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025744" w14:textId="77777777" w:rsidR="00730F26" w:rsidRPr="00954002" w:rsidRDefault="00730F26" w:rsidP="009A0EC9">
      <w:pPr>
        <w:jc w:val="center"/>
        <w:rPr>
          <w:rFonts w:ascii="Calibri" w:eastAsia="Calibri" w:hAnsi="Calibri"/>
          <w:sz w:val="22"/>
          <w:szCs w:val="22"/>
        </w:rPr>
      </w:pPr>
      <w:bookmarkStart w:id="0" w:name="_GoBack"/>
      <w:bookmarkEnd w:id="0"/>
    </w:p>
    <w:p w14:paraId="53DACB88" w14:textId="77777777" w:rsidR="00BC33F7" w:rsidRPr="00954002" w:rsidRDefault="00932179" w:rsidP="009A0EC9">
      <w:pPr>
        <w:jc w:val="center"/>
      </w:pPr>
      <w:r w:rsidRPr="00954002">
        <w:rPr>
          <w:rFonts w:ascii="Calibri" w:eastAsia="Calibri" w:hAnsi="Calibri"/>
          <w:noProof/>
          <w:sz w:val="22"/>
          <w:szCs w:val="22"/>
          <w:lang w:eastAsia="en-GB"/>
        </w:rPr>
        <w:drawing>
          <wp:inline distT="0" distB="0" distL="0" distR="0" wp14:anchorId="73C8F581" wp14:editId="7F7F4FB1">
            <wp:extent cx="852805" cy="579755"/>
            <wp:effectExtent l="0" t="0" r="4445" b="0"/>
            <wp:docPr id="4" name="Picture 1" descr="C:\Users\grayv\Desktop\oneM2M-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yv\Desktop\oneM2M-Logo.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2805" cy="579755"/>
                    </a:xfrm>
                    <a:prstGeom prst="rect">
                      <a:avLst/>
                    </a:prstGeom>
                    <a:noFill/>
                    <a:ln>
                      <a:noFill/>
                    </a:ln>
                  </pic:spPr>
                </pic:pic>
              </a:graphicData>
            </a:graphic>
          </wp:inline>
        </w:drawing>
      </w:r>
    </w:p>
    <w:p w14:paraId="0BBEF5C1" w14:textId="77777777" w:rsidR="00BC33F7" w:rsidRPr="00954002" w:rsidRDefault="00BC33F7" w:rsidP="00BC33F7"/>
    <w:p w14:paraId="37E69C52" w14:textId="77777777" w:rsidR="00BC33F7" w:rsidRPr="00954002" w:rsidRDefault="00BC33F7" w:rsidP="00BC33F7"/>
    <w:p w14:paraId="2507B9E7" w14:textId="77777777" w:rsidR="00BC33F7" w:rsidRPr="00954002" w:rsidRDefault="00BC33F7" w:rsidP="00BC33F7">
      <w:pPr>
        <w:pStyle w:val="FP"/>
        <w:framePr w:h="1625" w:hRule="exact" w:wrap="notBeside" w:vAnchor="page" w:hAnchor="page" w:x="871" w:y="11581"/>
        <w:spacing w:after="240"/>
        <w:jc w:val="center"/>
        <w:rPr>
          <w:rFonts w:ascii="Arial" w:hAnsi="Arial" w:cs="Arial"/>
          <w:sz w:val="18"/>
          <w:szCs w:val="18"/>
        </w:rPr>
      </w:pPr>
      <w:bookmarkStart w:id="1" w:name="GSBox"/>
    </w:p>
    <w:tbl>
      <w:tblPr>
        <w:tblW w:w="9463" w:type="dxa"/>
        <w:jc w:val="center"/>
        <w:tblBorders>
          <w:top w:val="single" w:sz="4" w:space="0" w:color="A0A0A3"/>
          <w:left w:val="single" w:sz="4" w:space="0" w:color="A0A0A3"/>
          <w:bottom w:val="single" w:sz="4" w:space="0" w:color="A0A0A3"/>
          <w:right w:val="single" w:sz="4" w:space="0" w:color="A0A0A3"/>
          <w:insideH w:val="single" w:sz="4" w:space="0" w:color="A0A0A3"/>
          <w:insideV w:val="single" w:sz="4" w:space="0" w:color="A0A0A3"/>
        </w:tblBorders>
        <w:shd w:val="clear" w:color="auto" w:fill="C00000"/>
        <w:tblCellMar>
          <w:top w:w="29" w:type="dxa"/>
          <w:left w:w="115" w:type="dxa"/>
          <w:bottom w:w="29" w:type="dxa"/>
          <w:right w:w="115" w:type="dxa"/>
        </w:tblCellMar>
        <w:tblLook w:val="0000" w:firstRow="0" w:lastRow="0" w:firstColumn="0" w:lastColumn="0" w:noHBand="0" w:noVBand="0"/>
      </w:tblPr>
      <w:tblGrid>
        <w:gridCol w:w="2512"/>
        <w:gridCol w:w="6951"/>
      </w:tblGrid>
      <w:tr w:rsidR="00424964" w:rsidRPr="00954002" w14:paraId="1ACA36F2" w14:textId="77777777" w:rsidTr="001F3880">
        <w:trPr>
          <w:trHeight w:val="302"/>
          <w:jc w:val="center"/>
        </w:trPr>
        <w:tc>
          <w:tcPr>
            <w:tcW w:w="9463" w:type="dxa"/>
            <w:gridSpan w:val="2"/>
            <w:shd w:val="clear" w:color="auto" w:fill="B42025"/>
          </w:tcPr>
          <w:p w14:paraId="34738AAA" w14:textId="77777777" w:rsidR="00CE407D" w:rsidRPr="00954002" w:rsidRDefault="00CE407D" w:rsidP="00CE407D">
            <w:pPr>
              <w:shd w:val="clear" w:color="auto" w:fill="B42025"/>
              <w:overflowPunct/>
              <w:autoSpaceDE/>
              <w:autoSpaceDN/>
              <w:adjustRightInd/>
              <w:spacing w:after="0"/>
              <w:ind w:right="10"/>
              <w:jc w:val="center"/>
              <w:textAlignment w:val="auto"/>
              <w:rPr>
                <w:rFonts w:ascii="Myriad Pro" w:hAnsi="Myriad Pro" w:cs="Tahoma"/>
                <w:b/>
                <w:smallCaps/>
                <w:color w:val="FFFFFF"/>
                <w:spacing w:val="30"/>
                <w:sz w:val="36"/>
                <w:szCs w:val="24"/>
              </w:rPr>
            </w:pPr>
            <w:bookmarkStart w:id="2" w:name="page2"/>
            <w:bookmarkEnd w:id="1"/>
            <w:r w:rsidRPr="00954002">
              <w:rPr>
                <w:rFonts w:ascii="Myriad Pro" w:hAnsi="Myriad Pro" w:cs="Tahoma"/>
                <w:b/>
                <w:smallCaps/>
                <w:color w:val="FFFFFF"/>
                <w:spacing w:val="30"/>
                <w:sz w:val="36"/>
                <w:szCs w:val="24"/>
              </w:rPr>
              <w:t>OneM2M</w:t>
            </w:r>
          </w:p>
          <w:p w14:paraId="4F9B7AFE" w14:textId="77777777" w:rsidR="00424964" w:rsidRPr="00954002" w:rsidRDefault="00424964" w:rsidP="00CE407D">
            <w:pPr>
              <w:shd w:val="clear" w:color="auto" w:fill="B42025"/>
              <w:overflowPunct/>
              <w:autoSpaceDE/>
              <w:autoSpaceDN/>
              <w:adjustRightInd/>
              <w:spacing w:after="0"/>
              <w:ind w:right="10"/>
              <w:jc w:val="center"/>
              <w:textAlignment w:val="auto"/>
              <w:rPr>
                <w:rFonts w:ascii="Myriad Pro" w:hAnsi="Myriad Pro" w:cs="Tahoma"/>
                <w:b/>
                <w:smallCaps/>
                <w:color w:val="FFFFFF"/>
                <w:spacing w:val="30"/>
                <w:sz w:val="36"/>
                <w:szCs w:val="24"/>
              </w:rPr>
            </w:pPr>
            <w:r w:rsidRPr="00954002">
              <w:rPr>
                <w:rFonts w:ascii="Myriad Pro" w:hAnsi="Myriad Pro" w:cs="Tahoma"/>
                <w:b/>
                <w:smallCaps/>
                <w:color w:val="FFFFFF"/>
                <w:spacing w:val="30"/>
                <w:sz w:val="36"/>
                <w:szCs w:val="24"/>
              </w:rPr>
              <w:t xml:space="preserve">Technical </w:t>
            </w:r>
            <w:r w:rsidR="00CE407D" w:rsidRPr="00954002">
              <w:rPr>
                <w:rFonts w:ascii="Myriad Pro" w:hAnsi="Myriad Pro" w:cs="Tahoma"/>
                <w:b/>
                <w:smallCaps/>
                <w:color w:val="FFFFFF"/>
                <w:spacing w:val="30"/>
                <w:sz w:val="36"/>
                <w:szCs w:val="24"/>
              </w:rPr>
              <w:t>Specification</w:t>
            </w:r>
          </w:p>
        </w:tc>
      </w:tr>
      <w:tr w:rsidR="0069144D" w:rsidRPr="00954002" w14:paraId="5F6C722D" w14:textId="77777777" w:rsidTr="001F3880">
        <w:trPr>
          <w:trHeight w:val="124"/>
          <w:jc w:val="center"/>
        </w:trPr>
        <w:tc>
          <w:tcPr>
            <w:tcW w:w="2512" w:type="dxa"/>
            <w:shd w:val="clear" w:color="auto" w:fill="A0A0A3"/>
          </w:tcPr>
          <w:p w14:paraId="5AAA9F21" w14:textId="77777777" w:rsidR="0069144D" w:rsidRPr="00954002" w:rsidRDefault="0069144D" w:rsidP="0069144D">
            <w:pPr>
              <w:overflowPunct/>
              <w:autoSpaceDE/>
              <w:autoSpaceDN/>
              <w:adjustRightInd/>
              <w:spacing w:after="0"/>
              <w:ind w:right="10"/>
              <w:textAlignment w:val="auto"/>
              <w:rPr>
                <w:rFonts w:ascii="Myriad Pro" w:hAnsi="Myriad Pro"/>
                <w:bCs/>
                <w:color w:val="FFFFFF"/>
                <w:sz w:val="24"/>
                <w:szCs w:val="24"/>
              </w:rPr>
            </w:pPr>
            <w:r w:rsidRPr="00954002">
              <w:rPr>
                <w:rFonts w:ascii="Myriad Pro" w:hAnsi="Myriad Pro"/>
                <w:bCs/>
                <w:color w:val="FFFFFF"/>
                <w:sz w:val="24"/>
                <w:szCs w:val="24"/>
              </w:rPr>
              <w:t>Document Number</w:t>
            </w:r>
          </w:p>
        </w:tc>
        <w:tc>
          <w:tcPr>
            <w:tcW w:w="6951" w:type="dxa"/>
            <w:shd w:val="clear" w:color="auto" w:fill="FFFFFF"/>
          </w:tcPr>
          <w:p w14:paraId="5EA79E30" w14:textId="14BD1A1B" w:rsidR="0069144D" w:rsidRPr="00EC37B7" w:rsidRDefault="0069144D" w:rsidP="0069144D">
            <w:pPr>
              <w:keepNext/>
              <w:keepLines/>
              <w:overflowPunct/>
              <w:autoSpaceDE/>
              <w:autoSpaceDN/>
              <w:adjustRightInd/>
              <w:spacing w:before="60" w:after="60"/>
              <w:ind w:right="10"/>
              <w:textAlignment w:val="auto"/>
              <w:rPr>
                <w:rFonts w:eastAsia="BatangChe"/>
                <w:sz w:val="22"/>
                <w:szCs w:val="24"/>
              </w:rPr>
            </w:pPr>
            <w:r w:rsidRPr="00EC37B7">
              <w:rPr>
                <w:rFonts w:eastAsia="BatangChe"/>
                <w:sz w:val="22"/>
                <w:szCs w:val="24"/>
              </w:rPr>
              <w:t>TS-0003-V</w:t>
            </w:r>
            <w:r>
              <w:rPr>
                <w:rFonts w:eastAsia="BatangChe"/>
                <w:sz w:val="22"/>
                <w:szCs w:val="24"/>
              </w:rPr>
              <w:t>3</w:t>
            </w:r>
            <w:r w:rsidRPr="00EC37B7">
              <w:rPr>
                <w:rFonts w:eastAsia="BatangChe"/>
                <w:sz w:val="22"/>
                <w:szCs w:val="24"/>
              </w:rPr>
              <w:t>.</w:t>
            </w:r>
            <w:r w:rsidR="00D13B9A">
              <w:rPr>
                <w:rFonts w:eastAsia="BatangChe"/>
                <w:sz w:val="22"/>
                <w:szCs w:val="24"/>
              </w:rPr>
              <w:t>8</w:t>
            </w:r>
            <w:r w:rsidRPr="00EC37B7">
              <w:rPr>
                <w:rFonts w:eastAsia="BatangChe"/>
                <w:sz w:val="22"/>
                <w:szCs w:val="24"/>
              </w:rPr>
              <w:t>.</w:t>
            </w:r>
            <w:r w:rsidR="00D13B9A">
              <w:rPr>
                <w:rFonts w:eastAsia="BatangChe"/>
                <w:sz w:val="22"/>
                <w:szCs w:val="24"/>
              </w:rPr>
              <w:t>0</w:t>
            </w:r>
          </w:p>
        </w:tc>
      </w:tr>
      <w:tr w:rsidR="0069144D" w:rsidRPr="00954002" w14:paraId="44E3AC6C" w14:textId="77777777" w:rsidTr="001F3880">
        <w:trPr>
          <w:trHeight w:val="116"/>
          <w:jc w:val="center"/>
        </w:trPr>
        <w:tc>
          <w:tcPr>
            <w:tcW w:w="2512" w:type="dxa"/>
            <w:shd w:val="clear" w:color="auto" w:fill="A0A0A3"/>
          </w:tcPr>
          <w:p w14:paraId="5E6500E9" w14:textId="77777777" w:rsidR="0069144D" w:rsidRPr="00954002" w:rsidRDefault="0069144D" w:rsidP="0069144D">
            <w:pPr>
              <w:overflowPunct/>
              <w:autoSpaceDE/>
              <w:autoSpaceDN/>
              <w:adjustRightInd/>
              <w:spacing w:after="0"/>
              <w:ind w:right="10"/>
              <w:textAlignment w:val="auto"/>
              <w:rPr>
                <w:rFonts w:ascii="Myriad Pro" w:hAnsi="Myriad Pro"/>
                <w:bCs/>
                <w:color w:val="FFFFFF"/>
                <w:sz w:val="24"/>
                <w:szCs w:val="24"/>
              </w:rPr>
            </w:pPr>
            <w:r w:rsidRPr="00954002">
              <w:rPr>
                <w:rFonts w:ascii="Myriad Pro" w:hAnsi="Myriad Pro"/>
                <w:bCs/>
                <w:color w:val="FFFFFF"/>
                <w:sz w:val="24"/>
                <w:szCs w:val="24"/>
              </w:rPr>
              <w:t>Document Name:</w:t>
            </w:r>
          </w:p>
        </w:tc>
        <w:tc>
          <w:tcPr>
            <w:tcW w:w="6951" w:type="dxa"/>
            <w:shd w:val="clear" w:color="auto" w:fill="FFFFFF"/>
          </w:tcPr>
          <w:p w14:paraId="63E0DF4E" w14:textId="38F1AFFE" w:rsidR="0069144D" w:rsidRPr="00EC37B7" w:rsidRDefault="0069144D" w:rsidP="0069144D">
            <w:pPr>
              <w:keepNext/>
              <w:keepLines/>
              <w:overflowPunct/>
              <w:autoSpaceDE/>
              <w:autoSpaceDN/>
              <w:adjustRightInd/>
              <w:spacing w:before="60" w:after="60"/>
              <w:ind w:right="10"/>
              <w:textAlignment w:val="auto"/>
              <w:rPr>
                <w:rFonts w:eastAsia="BatangChe"/>
                <w:sz w:val="22"/>
                <w:szCs w:val="24"/>
              </w:rPr>
            </w:pPr>
            <w:r w:rsidRPr="00EC37B7">
              <w:rPr>
                <w:rFonts w:eastAsia="BatangChe"/>
                <w:sz w:val="22"/>
                <w:szCs w:val="24"/>
              </w:rPr>
              <w:t>Security Solutions</w:t>
            </w:r>
          </w:p>
        </w:tc>
      </w:tr>
      <w:tr w:rsidR="0069144D" w:rsidRPr="00954002" w14:paraId="4C4FCA2F" w14:textId="77777777" w:rsidTr="001F3880">
        <w:trPr>
          <w:trHeight w:val="124"/>
          <w:jc w:val="center"/>
        </w:trPr>
        <w:tc>
          <w:tcPr>
            <w:tcW w:w="2512" w:type="dxa"/>
            <w:shd w:val="clear" w:color="auto" w:fill="A0A0A3"/>
          </w:tcPr>
          <w:p w14:paraId="6D5A7317" w14:textId="77777777" w:rsidR="0069144D" w:rsidRPr="00954002" w:rsidRDefault="0069144D" w:rsidP="0069144D">
            <w:pPr>
              <w:overflowPunct/>
              <w:autoSpaceDE/>
              <w:autoSpaceDN/>
              <w:adjustRightInd/>
              <w:spacing w:after="0"/>
              <w:ind w:right="10"/>
              <w:textAlignment w:val="auto"/>
              <w:rPr>
                <w:rFonts w:ascii="Myriad Pro" w:hAnsi="Myriad Pro"/>
                <w:bCs/>
                <w:color w:val="FFFFFF"/>
                <w:sz w:val="24"/>
                <w:szCs w:val="24"/>
              </w:rPr>
            </w:pPr>
            <w:r w:rsidRPr="00954002">
              <w:rPr>
                <w:rFonts w:ascii="Myriad Pro" w:hAnsi="Myriad Pro"/>
                <w:bCs/>
                <w:color w:val="FFFFFF"/>
                <w:sz w:val="24"/>
                <w:szCs w:val="24"/>
              </w:rPr>
              <w:t>Date:</w:t>
            </w:r>
          </w:p>
        </w:tc>
        <w:tc>
          <w:tcPr>
            <w:tcW w:w="6951" w:type="dxa"/>
            <w:shd w:val="clear" w:color="auto" w:fill="FFFFFF"/>
          </w:tcPr>
          <w:p w14:paraId="41FE1A9D" w14:textId="37778C17" w:rsidR="0069144D" w:rsidRPr="00EC37B7" w:rsidRDefault="0069144D" w:rsidP="0069144D">
            <w:pPr>
              <w:keepNext/>
              <w:keepLines/>
              <w:overflowPunct/>
              <w:autoSpaceDE/>
              <w:autoSpaceDN/>
              <w:adjustRightInd/>
              <w:spacing w:before="60" w:after="60"/>
              <w:ind w:right="10"/>
              <w:textAlignment w:val="auto"/>
              <w:rPr>
                <w:rFonts w:eastAsia="BatangChe"/>
                <w:sz w:val="22"/>
                <w:szCs w:val="24"/>
              </w:rPr>
            </w:pPr>
            <w:r w:rsidRPr="00EC37B7">
              <w:rPr>
                <w:rFonts w:eastAsia="BatangChe"/>
                <w:sz w:val="22"/>
                <w:szCs w:val="24"/>
              </w:rPr>
              <w:t>201</w:t>
            </w:r>
            <w:r>
              <w:rPr>
                <w:rFonts w:eastAsia="BatangChe"/>
                <w:sz w:val="22"/>
                <w:szCs w:val="24"/>
              </w:rPr>
              <w:t>8</w:t>
            </w:r>
            <w:r w:rsidRPr="00EC37B7">
              <w:rPr>
                <w:rFonts w:eastAsia="BatangChe"/>
                <w:sz w:val="22"/>
                <w:szCs w:val="24"/>
              </w:rPr>
              <w:t>-</w:t>
            </w:r>
            <w:r w:rsidR="00D13B9A">
              <w:rPr>
                <w:rFonts w:eastAsia="BatangChe"/>
                <w:sz w:val="22"/>
                <w:szCs w:val="24"/>
              </w:rPr>
              <w:t>April</w:t>
            </w:r>
            <w:r>
              <w:rPr>
                <w:rFonts w:eastAsia="BatangChe"/>
                <w:sz w:val="22"/>
                <w:szCs w:val="24"/>
              </w:rPr>
              <w:t>-</w:t>
            </w:r>
            <w:r w:rsidR="00D13B9A">
              <w:rPr>
                <w:rFonts w:eastAsia="BatangChe"/>
                <w:sz w:val="22"/>
                <w:szCs w:val="24"/>
              </w:rPr>
              <w:t>24</w:t>
            </w:r>
          </w:p>
        </w:tc>
      </w:tr>
      <w:tr w:rsidR="00424964" w:rsidRPr="00954002" w14:paraId="00870275" w14:textId="77777777" w:rsidTr="001F3880">
        <w:trPr>
          <w:trHeight w:val="937"/>
          <w:jc w:val="center"/>
        </w:trPr>
        <w:tc>
          <w:tcPr>
            <w:tcW w:w="2512" w:type="dxa"/>
            <w:shd w:val="clear" w:color="auto" w:fill="A0A0A3"/>
          </w:tcPr>
          <w:p w14:paraId="2C0C3C0D" w14:textId="77777777" w:rsidR="00424964" w:rsidRPr="00954002" w:rsidRDefault="00424964" w:rsidP="00424964">
            <w:pPr>
              <w:overflowPunct/>
              <w:autoSpaceDE/>
              <w:autoSpaceDN/>
              <w:adjustRightInd/>
              <w:spacing w:after="0"/>
              <w:ind w:right="10"/>
              <w:textAlignment w:val="auto"/>
              <w:rPr>
                <w:rFonts w:ascii="Myriad Pro" w:hAnsi="Myriad Pro"/>
                <w:bCs/>
                <w:color w:val="FFFFFF"/>
                <w:sz w:val="24"/>
                <w:szCs w:val="24"/>
              </w:rPr>
            </w:pPr>
            <w:r w:rsidRPr="00954002">
              <w:rPr>
                <w:rFonts w:ascii="Myriad Pro" w:hAnsi="Myriad Pro"/>
                <w:bCs/>
                <w:color w:val="FFFFFF"/>
                <w:sz w:val="24"/>
                <w:szCs w:val="24"/>
              </w:rPr>
              <w:t>Abstract</w:t>
            </w:r>
            <w:r w:rsidR="00C40550" w:rsidRPr="00954002">
              <w:rPr>
                <w:rFonts w:ascii="Myriad Pro" w:hAnsi="Myriad Pro"/>
                <w:bCs/>
                <w:color w:val="FFFFFF"/>
                <w:sz w:val="24"/>
                <w:szCs w:val="24"/>
              </w:rPr>
              <w:t>:</w:t>
            </w:r>
          </w:p>
        </w:tc>
        <w:tc>
          <w:tcPr>
            <w:tcW w:w="6951" w:type="dxa"/>
            <w:shd w:val="clear" w:color="auto" w:fill="FFFFFF"/>
          </w:tcPr>
          <w:p w14:paraId="6C68836E" w14:textId="77777777" w:rsidR="00424964" w:rsidRPr="00EC37B7" w:rsidRDefault="00446A4F" w:rsidP="00446A4F">
            <w:pPr>
              <w:keepNext/>
              <w:keepLines/>
              <w:overflowPunct/>
              <w:autoSpaceDE/>
              <w:autoSpaceDN/>
              <w:adjustRightInd/>
              <w:spacing w:before="60" w:after="60"/>
              <w:ind w:right="10"/>
              <w:textAlignment w:val="auto"/>
              <w:rPr>
                <w:rFonts w:eastAsia="BatangChe"/>
                <w:sz w:val="22"/>
                <w:szCs w:val="24"/>
              </w:rPr>
            </w:pPr>
            <w:r w:rsidRPr="00EC37B7">
              <w:rPr>
                <w:rFonts w:eastAsia="BatangChe"/>
                <w:sz w:val="22"/>
                <w:szCs w:val="24"/>
              </w:rPr>
              <w:t>The T</w:t>
            </w:r>
            <w:r w:rsidR="00164086" w:rsidRPr="00EC37B7">
              <w:rPr>
                <w:rFonts w:eastAsia="BatangChe"/>
                <w:sz w:val="22"/>
                <w:szCs w:val="24"/>
              </w:rPr>
              <w:t xml:space="preserve">S </w:t>
            </w:r>
            <w:r w:rsidRPr="00EC37B7">
              <w:rPr>
                <w:rFonts w:eastAsia="BatangChe"/>
                <w:sz w:val="22"/>
                <w:szCs w:val="24"/>
              </w:rPr>
              <w:t xml:space="preserve">defines </w:t>
            </w:r>
            <w:r w:rsidR="00BF0AFF" w:rsidRPr="00EC37B7">
              <w:rPr>
                <w:rFonts w:eastAsia="BatangChe"/>
                <w:sz w:val="22"/>
                <w:szCs w:val="24"/>
              </w:rPr>
              <w:t>security solutions</w:t>
            </w:r>
            <w:r w:rsidRPr="00EC37B7">
              <w:rPr>
                <w:rFonts w:eastAsia="BatangChe"/>
                <w:sz w:val="22"/>
                <w:szCs w:val="24"/>
              </w:rPr>
              <w:t xml:space="preserve"> for M2M systems</w:t>
            </w:r>
            <w:r w:rsidR="00BF0AFF" w:rsidRPr="00EC37B7">
              <w:rPr>
                <w:rFonts w:eastAsia="BatangChe"/>
                <w:sz w:val="22"/>
                <w:szCs w:val="24"/>
              </w:rPr>
              <w:t>.</w:t>
            </w:r>
          </w:p>
        </w:tc>
      </w:tr>
    </w:tbl>
    <w:p w14:paraId="567600C5" w14:textId="77777777" w:rsidR="00424964" w:rsidRPr="00954002" w:rsidRDefault="00424964" w:rsidP="00424964">
      <w:pPr>
        <w:tabs>
          <w:tab w:val="left" w:pos="284"/>
        </w:tabs>
        <w:overflowPunct/>
        <w:autoSpaceDE/>
        <w:autoSpaceDN/>
        <w:adjustRightInd/>
        <w:spacing w:before="120" w:after="0"/>
        <w:textAlignment w:val="auto"/>
        <w:rPr>
          <w:rFonts w:ascii="Myriad Pro" w:hAnsi="Myriad Pro"/>
          <w:sz w:val="24"/>
          <w:szCs w:val="24"/>
        </w:rPr>
      </w:pPr>
    </w:p>
    <w:p w14:paraId="08085D3D" w14:textId="77777777" w:rsidR="00424964" w:rsidRPr="00954002" w:rsidRDefault="00424964" w:rsidP="00424964">
      <w:pPr>
        <w:tabs>
          <w:tab w:val="left" w:pos="284"/>
        </w:tabs>
        <w:overflowPunct/>
        <w:autoSpaceDE/>
        <w:autoSpaceDN/>
        <w:adjustRightInd/>
        <w:spacing w:before="120" w:after="0"/>
        <w:textAlignment w:val="auto"/>
        <w:rPr>
          <w:rFonts w:ascii="Myriad Pro" w:hAnsi="Myriad Pro"/>
          <w:sz w:val="24"/>
          <w:szCs w:val="24"/>
        </w:rPr>
      </w:pPr>
    </w:p>
    <w:p w14:paraId="43ED99AB" w14:textId="77777777" w:rsidR="00424964" w:rsidRPr="00954002" w:rsidRDefault="00424964" w:rsidP="00424964">
      <w:pPr>
        <w:tabs>
          <w:tab w:val="left" w:pos="284"/>
        </w:tabs>
        <w:overflowPunct/>
        <w:autoSpaceDE/>
        <w:autoSpaceDN/>
        <w:adjustRightInd/>
        <w:spacing w:before="120" w:after="0"/>
        <w:textAlignment w:val="auto"/>
        <w:rPr>
          <w:rFonts w:ascii="Myriad Pro" w:hAnsi="Myriad Pro"/>
          <w:sz w:val="24"/>
          <w:szCs w:val="24"/>
        </w:rPr>
      </w:pPr>
    </w:p>
    <w:p w14:paraId="0D2D0AEB" w14:textId="77777777" w:rsidR="006C1F0F" w:rsidRPr="00954002" w:rsidRDefault="006C1F0F" w:rsidP="006C1F0F">
      <w:pPr>
        <w:rPr>
          <w:rFonts w:eastAsia="Calibri"/>
          <w:color w:val="000000"/>
          <w:sz w:val="22"/>
          <w:szCs w:val="22"/>
        </w:rPr>
      </w:pPr>
      <w:r w:rsidRPr="00954002">
        <w:rPr>
          <w:rFonts w:eastAsia="Calibri"/>
          <w:color w:val="000000"/>
          <w:sz w:val="22"/>
          <w:szCs w:val="22"/>
        </w:rPr>
        <w:t>This Specification is provided for future development work within oneM2M only. The Partners accept no liability for any use of this Specification.</w:t>
      </w:r>
    </w:p>
    <w:p w14:paraId="14088C07" w14:textId="77777777" w:rsidR="006C1F0F" w:rsidRPr="00954002" w:rsidRDefault="006C1F0F" w:rsidP="006C1F0F">
      <w:r w:rsidRPr="00954002">
        <w:rPr>
          <w:rFonts w:eastAsia="Calibri"/>
          <w:color w:val="000000"/>
          <w:sz w:val="22"/>
          <w:szCs w:val="22"/>
        </w:rPr>
        <w:t>The present document has not been subject to any approval process by the oneM2M Partners Type 1.  Published oneM2M specifications and reports for implementation should be obtained via the oneM2M Partners' Publications Offices.</w:t>
      </w:r>
    </w:p>
    <w:p w14:paraId="26F093EE" w14:textId="77777777" w:rsidR="006C1F0F" w:rsidRPr="00954002" w:rsidRDefault="006C1F0F" w:rsidP="006C1F0F"/>
    <w:p w14:paraId="7667CB74" w14:textId="77777777" w:rsidR="006C1F0F" w:rsidRPr="00954002" w:rsidRDefault="006C1F0F" w:rsidP="006C1F0F"/>
    <w:p w14:paraId="06F5119D" w14:textId="77777777" w:rsidR="006C1F0F" w:rsidRPr="00954002" w:rsidRDefault="006C1F0F" w:rsidP="006C1F0F">
      <w:pPr>
        <w:spacing w:after="200"/>
        <w:ind w:left="720"/>
        <w:rPr>
          <w:rFonts w:eastAsia="Calibri"/>
          <w:sz w:val="22"/>
          <w:szCs w:val="22"/>
        </w:rPr>
      </w:pPr>
      <w:r w:rsidRPr="00954002">
        <w:rPr>
          <w:sz w:val="36"/>
          <w:szCs w:val="36"/>
        </w:rPr>
        <w:br w:type="page"/>
      </w:r>
      <w:r w:rsidRPr="00954002">
        <w:rPr>
          <w:rFonts w:eastAsia="Calibri"/>
          <w:sz w:val="22"/>
          <w:szCs w:val="22"/>
        </w:rPr>
        <w:lastRenderedPageBreak/>
        <w:t xml:space="preserve">About oneM2M </w:t>
      </w:r>
    </w:p>
    <w:p w14:paraId="02B159E1" w14:textId="77777777" w:rsidR="006C1F0F" w:rsidRPr="00954002" w:rsidRDefault="006C1F0F" w:rsidP="006C1F0F">
      <w:pPr>
        <w:tabs>
          <w:tab w:val="left" w:pos="810"/>
          <w:tab w:val="left" w:pos="1350"/>
        </w:tabs>
        <w:overflowPunct/>
        <w:autoSpaceDE/>
        <w:autoSpaceDN/>
        <w:adjustRightInd/>
        <w:spacing w:after="200"/>
        <w:ind w:left="1440"/>
        <w:textAlignment w:val="auto"/>
        <w:rPr>
          <w:rFonts w:eastAsia="Calibri"/>
          <w:sz w:val="22"/>
          <w:szCs w:val="22"/>
        </w:rPr>
      </w:pPr>
      <w:r w:rsidRPr="00954002">
        <w:rPr>
          <w:rFonts w:eastAsia="Calibri"/>
          <w:sz w:val="22"/>
          <w:szCs w:val="22"/>
        </w:rPr>
        <w:t xml:space="preserve">The purpose and goal of oneM2M is to develop technical specifications which address the need for a common M2M Service Layer that can be readily embedded within various hardware and software, and relied upon to connect the myriad of devices in the field with M2M application servers worldwide. </w:t>
      </w:r>
    </w:p>
    <w:p w14:paraId="68D1B5CC" w14:textId="77777777" w:rsidR="006C1F0F" w:rsidRPr="00954002" w:rsidRDefault="006C1F0F" w:rsidP="006C1F0F">
      <w:pPr>
        <w:overflowPunct/>
        <w:autoSpaceDE/>
        <w:autoSpaceDN/>
        <w:adjustRightInd/>
        <w:spacing w:after="200"/>
        <w:ind w:left="1440"/>
        <w:textAlignment w:val="auto"/>
        <w:rPr>
          <w:rFonts w:eastAsia="Calibri"/>
          <w:sz w:val="22"/>
          <w:szCs w:val="22"/>
        </w:rPr>
      </w:pPr>
      <w:r w:rsidRPr="00954002">
        <w:rPr>
          <w:rFonts w:eastAsia="Calibri"/>
          <w:sz w:val="22"/>
          <w:szCs w:val="22"/>
        </w:rPr>
        <w:t>More information about oneM2M may be found at:  http//www.oneM2M.org</w:t>
      </w:r>
    </w:p>
    <w:p w14:paraId="503841A1" w14:textId="77777777" w:rsidR="006C1F0F" w:rsidRPr="00954002" w:rsidRDefault="006C1F0F" w:rsidP="006C1F0F">
      <w:pPr>
        <w:overflowPunct/>
        <w:autoSpaceDE/>
        <w:autoSpaceDN/>
        <w:adjustRightInd/>
        <w:spacing w:after="200"/>
        <w:ind w:left="720"/>
        <w:textAlignment w:val="auto"/>
        <w:rPr>
          <w:rFonts w:eastAsia="Calibri"/>
          <w:sz w:val="22"/>
          <w:szCs w:val="22"/>
        </w:rPr>
      </w:pPr>
      <w:r w:rsidRPr="00954002">
        <w:rPr>
          <w:rFonts w:eastAsia="Calibri"/>
          <w:sz w:val="22"/>
          <w:szCs w:val="22"/>
        </w:rPr>
        <w:t>Copyright Notification</w:t>
      </w:r>
    </w:p>
    <w:p w14:paraId="193AAB43" w14:textId="77777777" w:rsidR="006C1F0F" w:rsidRPr="00954002" w:rsidRDefault="006C1F0F" w:rsidP="006C1F0F">
      <w:pPr>
        <w:overflowPunct/>
        <w:autoSpaceDE/>
        <w:autoSpaceDN/>
        <w:adjustRightInd/>
        <w:spacing w:after="200"/>
        <w:ind w:left="1440"/>
        <w:textAlignment w:val="auto"/>
        <w:rPr>
          <w:rFonts w:eastAsia="Calibri"/>
          <w:sz w:val="22"/>
          <w:szCs w:val="22"/>
        </w:rPr>
      </w:pPr>
      <w:r w:rsidRPr="00954002">
        <w:rPr>
          <w:rFonts w:eastAsia="Calibri"/>
          <w:sz w:val="22"/>
          <w:szCs w:val="22"/>
        </w:rPr>
        <w:t>No part of this document may be reproduced, in an electronic retrieval system or otherwise, except as authorized by written permission.</w:t>
      </w:r>
    </w:p>
    <w:p w14:paraId="7AC8E0C9" w14:textId="77777777" w:rsidR="006C1F0F" w:rsidRPr="00954002" w:rsidRDefault="006C1F0F" w:rsidP="006C1F0F">
      <w:pPr>
        <w:overflowPunct/>
        <w:autoSpaceDE/>
        <w:autoSpaceDN/>
        <w:adjustRightInd/>
        <w:spacing w:after="200"/>
        <w:ind w:left="1440"/>
        <w:textAlignment w:val="auto"/>
        <w:rPr>
          <w:rFonts w:eastAsia="Calibri"/>
          <w:sz w:val="22"/>
          <w:szCs w:val="22"/>
        </w:rPr>
      </w:pPr>
      <w:r w:rsidRPr="00954002">
        <w:rPr>
          <w:rFonts w:eastAsia="Calibri"/>
          <w:sz w:val="22"/>
          <w:szCs w:val="22"/>
        </w:rPr>
        <w:t>The copyright and the foregoing restriction extend to reproduction in all media.</w:t>
      </w:r>
    </w:p>
    <w:p w14:paraId="076468BF" w14:textId="77777777" w:rsidR="006C1F0F" w:rsidRPr="00954002" w:rsidRDefault="006C1F0F" w:rsidP="006C1F0F">
      <w:pPr>
        <w:overflowPunct/>
        <w:autoSpaceDE/>
        <w:autoSpaceDN/>
        <w:adjustRightInd/>
        <w:spacing w:after="200"/>
        <w:ind w:left="1440"/>
        <w:textAlignment w:val="auto"/>
        <w:rPr>
          <w:rFonts w:eastAsia="Calibri"/>
          <w:sz w:val="22"/>
          <w:szCs w:val="22"/>
        </w:rPr>
      </w:pPr>
      <w:r w:rsidRPr="00954002">
        <w:rPr>
          <w:rFonts w:eastAsia="Calibri"/>
          <w:sz w:val="22"/>
          <w:szCs w:val="22"/>
        </w:rPr>
        <w:t>© 201</w:t>
      </w:r>
      <w:r w:rsidR="00F41FC3" w:rsidRPr="00954002">
        <w:rPr>
          <w:rFonts w:eastAsia="Calibri"/>
          <w:sz w:val="22"/>
          <w:szCs w:val="22"/>
        </w:rPr>
        <w:t>6</w:t>
      </w:r>
      <w:r w:rsidRPr="00954002">
        <w:rPr>
          <w:rFonts w:eastAsia="Calibri"/>
          <w:sz w:val="22"/>
          <w:szCs w:val="22"/>
        </w:rPr>
        <w:t xml:space="preserve">, oneM2M Partners Type 1 (ARIB, ATIS, CCSA, ETSI, TIA, </w:t>
      </w:r>
      <w:r w:rsidR="00D21A21" w:rsidRPr="00954002">
        <w:rPr>
          <w:rFonts w:eastAsia="Calibri"/>
          <w:sz w:val="22"/>
          <w:szCs w:val="22"/>
        </w:rPr>
        <w:t>TSDSI,</w:t>
      </w:r>
      <w:r w:rsidR="005102F8">
        <w:rPr>
          <w:rFonts w:eastAsia="Calibri"/>
          <w:sz w:val="22"/>
          <w:szCs w:val="22"/>
        </w:rPr>
        <w:t xml:space="preserve"> </w:t>
      </w:r>
      <w:r w:rsidRPr="00954002">
        <w:rPr>
          <w:rFonts w:eastAsia="Calibri"/>
          <w:sz w:val="22"/>
          <w:szCs w:val="22"/>
        </w:rPr>
        <w:t>TTA, TTC).</w:t>
      </w:r>
    </w:p>
    <w:p w14:paraId="32132641" w14:textId="77777777" w:rsidR="006C1F0F" w:rsidRPr="00954002" w:rsidRDefault="006C1F0F" w:rsidP="006C1F0F">
      <w:pPr>
        <w:overflowPunct/>
        <w:autoSpaceDE/>
        <w:autoSpaceDN/>
        <w:adjustRightInd/>
        <w:spacing w:after="200"/>
        <w:ind w:left="1440"/>
        <w:textAlignment w:val="auto"/>
        <w:rPr>
          <w:rFonts w:eastAsia="Calibri"/>
          <w:sz w:val="22"/>
          <w:szCs w:val="22"/>
        </w:rPr>
      </w:pPr>
      <w:r w:rsidRPr="00954002">
        <w:rPr>
          <w:rFonts w:eastAsia="Calibri"/>
          <w:sz w:val="22"/>
          <w:szCs w:val="22"/>
        </w:rPr>
        <w:t>All rights reserved.</w:t>
      </w:r>
    </w:p>
    <w:p w14:paraId="23AF4E4D" w14:textId="77777777" w:rsidR="006C1F0F" w:rsidRPr="00954002" w:rsidRDefault="006C1F0F" w:rsidP="006C1F0F">
      <w:pPr>
        <w:overflowPunct/>
        <w:autoSpaceDE/>
        <w:autoSpaceDN/>
        <w:adjustRightInd/>
        <w:spacing w:after="200"/>
        <w:ind w:left="720"/>
        <w:textAlignment w:val="auto"/>
        <w:rPr>
          <w:rFonts w:eastAsia="Calibri"/>
          <w:sz w:val="22"/>
          <w:szCs w:val="22"/>
        </w:rPr>
      </w:pPr>
      <w:r w:rsidRPr="00954002">
        <w:rPr>
          <w:rFonts w:eastAsia="Calibri"/>
          <w:sz w:val="22"/>
          <w:szCs w:val="22"/>
        </w:rPr>
        <w:t xml:space="preserve">Notice of Disclaimer &amp; Limitation of Liability </w:t>
      </w:r>
    </w:p>
    <w:p w14:paraId="175BACC7" w14:textId="77777777" w:rsidR="006C1F0F" w:rsidRPr="00954002" w:rsidRDefault="006C1F0F" w:rsidP="006C1F0F">
      <w:pPr>
        <w:overflowPunct/>
        <w:autoSpaceDE/>
        <w:autoSpaceDN/>
        <w:adjustRightInd/>
        <w:spacing w:after="200"/>
        <w:ind w:left="1440"/>
        <w:textAlignment w:val="auto"/>
        <w:rPr>
          <w:rFonts w:eastAsia="Calibri"/>
          <w:sz w:val="22"/>
          <w:szCs w:val="22"/>
        </w:rPr>
      </w:pPr>
      <w:r w:rsidRPr="00954002">
        <w:rPr>
          <w:rFonts w:eastAsia="Calibri"/>
          <w:sz w:val="22"/>
          <w:szCs w:val="22"/>
        </w:rPr>
        <w:t xml:space="preserve">The information provided in this document is directed solely to professionals who have the appropriate degree of experience to understand and interpret its contents in accordance with generally accepted engineering or other professional standards and applicable regulations. No recommendation as to products or vendors is made or should be implied. </w:t>
      </w:r>
    </w:p>
    <w:p w14:paraId="330008BD" w14:textId="77777777" w:rsidR="006C1F0F" w:rsidRPr="00954002" w:rsidRDefault="006C1F0F" w:rsidP="006C1F0F">
      <w:pPr>
        <w:overflowPunct/>
        <w:autoSpaceDE/>
        <w:autoSpaceDN/>
        <w:adjustRightInd/>
        <w:spacing w:after="200"/>
        <w:ind w:left="1440"/>
        <w:textAlignment w:val="auto"/>
        <w:rPr>
          <w:rFonts w:eastAsia="Calibri"/>
          <w:sz w:val="22"/>
          <w:szCs w:val="22"/>
        </w:rPr>
      </w:pPr>
      <w:r w:rsidRPr="00954002">
        <w:rPr>
          <w:rFonts w:eastAsia="Calibri"/>
          <w:sz w:val="22"/>
          <w:szCs w:val="22"/>
        </w:rPr>
        <w:t>NO REPRESENTATION OR WARRANTY IS MADE THAT THE INFORMATION IS TECHNICALLY ACCURATE OR SUFFICIENT OR CONFORMS TO ANY STATUTE, GOVERNMENTAL RULE OR REGULATION, AND FURTHER, NO REPRESENTATION OR WARRANTY IS MADE OF MERCHANTABILITY OR FITNESS FOR ANY PARTICULAR PURPOSE OR AGAINST INFRINGEMENT OF INTELLECTUAL PROPERTY RIGHTS. NO oneM2M PARTNER TYPE 1 SHALL BE LIABLE, BEYOND THE AMOUNT OF ANY SUM RECEIVED IN PAYMENT BY THAT PARTNER FOR THIS DOCUMENT, WITH RESPECT TO ANY CLAIM, AND IN NO EVENT SHALL oneM2M BE LIABLE FOR LOST PROFITS OR OTHER INCIDENTAL OR CONSEQUENTIAL DAMAGES. oneM2M EXPRESSLY ADVISES ANY AND ALL USE OF OR RELIANCE UPON THIS INFORMATION PROVIDED IN THIS DOCUMENT IS AT THE RISK OF THE USER.</w:t>
      </w:r>
    </w:p>
    <w:p w14:paraId="235C0837" w14:textId="77777777" w:rsidR="00BC33F7" w:rsidRPr="00954002" w:rsidRDefault="00BC33F7" w:rsidP="00BC33F7"/>
    <w:p w14:paraId="1CB3D962" w14:textId="77777777" w:rsidR="00BC33F7" w:rsidRPr="00954002" w:rsidRDefault="00BC33F7" w:rsidP="00BC33F7"/>
    <w:bookmarkEnd w:id="2"/>
    <w:p w14:paraId="3AA74F4E" w14:textId="77777777" w:rsidR="00BB6418" w:rsidRPr="00954002" w:rsidRDefault="00787554" w:rsidP="007B07CE">
      <w:pPr>
        <w:pStyle w:val="TT"/>
      </w:pPr>
      <w:r w:rsidRPr="00954002">
        <w:rPr>
          <w:szCs w:val="36"/>
        </w:rPr>
        <w:br w:type="page"/>
      </w:r>
      <w:r w:rsidR="00BB6418" w:rsidRPr="00954002">
        <w:lastRenderedPageBreak/>
        <w:t>Contents</w:t>
      </w:r>
    </w:p>
    <w:p w14:paraId="0D2FCA17" w14:textId="3CFAAE4B" w:rsidR="007A6A44" w:rsidRDefault="00DA4D33">
      <w:pPr>
        <w:pStyle w:val="TOC1"/>
        <w:rPr>
          <w:rFonts w:asciiTheme="minorHAnsi" w:eastAsiaTheme="minorEastAsia" w:hAnsiTheme="minorHAnsi" w:cstheme="minorBidi"/>
          <w:szCs w:val="22"/>
          <w:lang w:val="en-US"/>
        </w:rPr>
      </w:pPr>
      <w:r>
        <w:fldChar w:fldCharType="begin"/>
      </w:r>
      <w:r w:rsidR="00897DAD">
        <w:instrText xml:space="preserve"> TOC \o \w "1-9"</w:instrText>
      </w:r>
      <w:r>
        <w:fldChar w:fldCharType="separate"/>
      </w:r>
      <w:r w:rsidR="007A6A44">
        <w:t>1</w:t>
      </w:r>
      <w:r w:rsidR="007A6A44">
        <w:tab/>
        <w:t>Scope</w:t>
      </w:r>
      <w:r w:rsidR="007A6A44">
        <w:tab/>
      </w:r>
      <w:r w:rsidR="007A6A44">
        <w:fldChar w:fldCharType="begin"/>
      </w:r>
      <w:r w:rsidR="007A6A44">
        <w:instrText xml:space="preserve"> PAGEREF _Toc495360961 \h </w:instrText>
      </w:r>
      <w:r w:rsidR="007A6A44">
        <w:fldChar w:fldCharType="separate"/>
      </w:r>
      <w:r w:rsidR="00404E88">
        <w:t>12</w:t>
      </w:r>
      <w:r w:rsidR="007A6A44">
        <w:fldChar w:fldCharType="end"/>
      </w:r>
    </w:p>
    <w:p w14:paraId="7D687CE3" w14:textId="4A412526" w:rsidR="007A6A44" w:rsidRDefault="007A6A44">
      <w:pPr>
        <w:pStyle w:val="TOC1"/>
        <w:rPr>
          <w:rFonts w:asciiTheme="minorHAnsi" w:eastAsiaTheme="minorEastAsia" w:hAnsiTheme="minorHAnsi" w:cstheme="minorBidi"/>
          <w:szCs w:val="22"/>
          <w:lang w:val="en-US"/>
        </w:rPr>
      </w:pPr>
      <w:r>
        <w:t>2</w:t>
      </w:r>
      <w:r>
        <w:tab/>
        <w:t>References</w:t>
      </w:r>
      <w:r>
        <w:tab/>
      </w:r>
      <w:r>
        <w:fldChar w:fldCharType="begin"/>
      </w:r>
      <w:r>
        <w:instrText xml:space="preserve"> PAGEREF _Toc495360962 \h </w:instrText>
      </w:r>
      <w:r>
        <w:fldChar w:fldCharType="separate"/>
      </w:r>
      <w:r w:rsidR="00404E88">
        <w:t>12</w:t>
      </w:r>
      <w:r>
        <w:fldChar w:fldCharType="end"/>
      </w:r>
    </w:p>
    <w:p w14:paraId="2C8C1AEF" w14:textId="321D9610" w:rsidR="007A6A44" w:rsidRDefault="007A6A44">
      <w:pPr>
        <w:pStyle w:val="TOC2"/>
        <w:rPr>
          <w:rFonts w:asciiTheme="minorHAnsi" w:eastAsiaTheme="minorEastAsia" w:hAnsiTheme="minorHAnsi" w:cstheme="minorBidi"/>
          <w:sz w:val="22"/>
          <w:szCs w:val="22"/>
          <w:lang w:val="en-US"/>
        </w:rPr>
      </w:pPr>
      <w:r>
        <w:t>2.1</w:t>
      </w:r>
      <w:r>
        <w:tab/>
        <w:t>Normative references</w:t>
      </w:r>
      <w:r>
        <w:tab/>
      </w:r>
      <w:r>
        <w:fldChar w:fldCharType="begin"/>
      </w:r>
      <w:r>
        <w:instrText xml:space="preserve"> PAGEREF _Toc495360963 \h </w:instrText>
      </w:r>
      <w:r>
        <w:fldChar w:fldCharType="separate"/>
      </w:r>
      <w:r w:rsidR="00404E88">
        <w:t>12</w:t>
      </w:r>
      <w:r>
        <w:fldChar w:fldCharType="end"/>
      </w:r>
    </w:p>
    <w:p w14:paraId="15F21014" w14:textId="4C47D541" w:rsidR="007A6A44" w:rsidRDefault="007A6A44">
      <w:pPr>
        <w:pStyle w:val="TOC2"/>
        <w:rPr>
          <w:rFonts w:asciiTheme="minorHAnsi" w:eastAsiaTheme="minorEastAsia" w:hAnsiTheme="minorHAnsi" w:cstheme="minorBidi"/>
          <w:sz w:val="22"/>
          <w:szCs w:val="22"/>
          <w:lang w:val="en-US"/>
        </w:rPr>
      </w:pPr>
      <w:r>
        <w:t>2.2</w:t>
      </w:r>
      <w:r>
        <w:tab/>
        <w:t>Informative references</w:t>
      </w:r>
      <w:r>
        <w:tab/>
      </w:r>
      <w:r>
        <w:fldChar w:fldCharType="begin"/>
      </w:r>
      <w:r>
        <w:instrText xml:space="preserve"> PAGEREF _Toc495360964 \h </w:instrText>
      </w:r>
      <w:r>
        <w:fldChar w:fldCharType="separate"/>
      </w:r>
      <w:r w:rsidR="00404E88">
        <w:t>15</w:t>
      </w:r>
      <w:r>
        <w:fldChar w:fldCharType="end"/>
      </w:r>
    </w:p>
    <w:p w14:paraId="025F8D29" w14:textId="277228A3" w:rsidR="007A6A44" w:rsidRPr="00404E88" w:rsidRDefault="007A6A44">
      <w:pPr>
        <w:pStyle w:val="TOC1"/>
        <w:rPr>
          <w:rFonts w:asciiTheme="minorHAnsi" w:eastAsiaTheme="minorEastAsia" w:hAnsiTheme="minorHAnsi" w:cstheme="minorBidi"/>
          <w:i/>
          <w:szCs w:val="22"/>
          <w:lang w:val="en-US"/>
        </w:rPr>
      </w:pPr>
      <w:r w:rsidRPr="00404E88">
        <w:rPr>
          <w:i/>
        </w:rPr>
        <w:t>3</w:t>
      </w:r>
      <w:r w:rsidRPr="00404E88">
        <w:rPr>
          <w:i/>
        </w:rPr>
        <w:tab/>
        <w:t>Definitions, symbols and abbreviations</w:t>
      </w:r>
      <w:r w:rsidRPr="00404E88">
        <w:rPr>
          <w:i/>
        </w:rPr>
        <w:tab/>
      </w:r>
      <w:r w:rsidRPr="00404E88">
        <w:rPr>
          <w:i/>
        </w:rPr>
        <w:fldChar w:fldCharType="begin"/>
      </w:r>
      <w:r w:rsidRPr="00404E88">
        <w:rPr>
          <w:i/>
        </w:rPr>
        <w:instrText xml:space="preserve"> PAGEREF _Toc495360965 \h </w:instrText>
      </w:r>
      <w:r w:rsidRPr="00404E88">
        <w:rPr>
          <w:i/>
        </w:rPr>
      </w:r>
      <w:r w:rsidRPr="00404E88">
        <w:rPr>
          <w:i/>
        </w:rPr>
        <w:fldChar w:fldCharType="separate"/>
      </w:r>
      <w:r w:rsidR="00404E88">
        <w:rPr>
          <w:i/>
        </w:rPr>
        <w:t>16</w:t>
      </w:r>
      <w:r w:rsidRPr="00404E88">
        <w:rPr>
          <w:i/>
        </w:rPr>
        <w:fldChar w:fldCharType="end"/>
      </w:r>
    </w:p>
    <w:p w14:paraId="26B712B9" w14:textId="16FFACC3" w:rsidR="007A6A44" w:rsidRDefault="007A6A44">
      <w:pPr>
        <w:pStyle w:val="TOC2"/>
        <w:rPr>
          <w:rFonts w:asciiTheme="minorHAnsi" w:eastAsiaTheme="minorEastAsia" w:hAnsiTheme="minorHAnsi" w:cstheme="minorBidi"/>
          <w:sz w:val="22"/>
          <w:szCs w:val="22"/>
          <w:lang w:val="en-US"/>
        </w:rPr>
      </w:pPr>
      <w:r>
        <w:t>3.1</w:t>
      </w:r>
      <w:r>
        <w:tab/>
        <w:t>Definitions</w:t>
      </w:r>
      <w:r>
        <w:tab/>
      </w:r>
      <w:r>
        <w:fldChar w:fldCharType="begin"/>
      </w:r>
      <w:r>
        <w:instrText xml:space="preserve"> PAGEREF _Toc495360966 \h </w:instrText>
      </w:r>
      <w:r>
        <w:fldChar w:fldCharType="separate"/>
      </w:r>
      <w:r w:rsidR="00404E88">
        <w:t>16</w:t>
      </w:r>
      <w:r>
        <w:fldChar w:fldCharType="end"/>
      </w:r>
    </w:p>
    <w:p w14:paraId="5855F8DB" w14:textId="59AADF5A" w:rsidR="007A6A44" w:rsidRDefault="007A6A44">
      <w:pPr>
        <w:pStyle w:val="TOC2"/>
        <w:rPr>
          <w:rFonts w:asciiTheme="minorHAnsi" w:eastAsiaTheme="minorEastAsia" w:hAnsiTheme="minorHAnsi" w:cstheme="minorBidi"/>
          <w:sz w:val="22"/>
          <w:szCs w:val="22"/>
          <w:lang w:val="en-US"/>
        </w:rPr>
      </w:pPr>
      <w:r>
        <w:t>3.2</w:t>
      </w:r>
      <w:r>
        <w:tab/>
        <w:t>Symbols</w:t>
      </w:r>
      <w:r>
        <w:tab/>
      </w:r>
      <w:r>
        <w:fldChar w:fldCharType="begin"/>
      </w:r>
      <w:r>
        <w:instrText xml:space="preserve"> PAGEREF _Toc495360967 \h </w:instrText>
      </w:r>
      <w:r>
        <w:fldChar w:fldCharType="separate"/>
      </w:r>
      <w:r w:rsidR="00404E88">
        <w:t>16</w:t>
      </w:r>
      <w:r>
        <w:fldChar w:fldCharType="end"/>
      </w:r>
    </w:p>
    <w:p w14:paraId="7538DC7F" w14:textId="4CE09BD1" w:rsidR="007A6A44" w:rsidRDefault="007A6A44">
      <w:pPr>
        <w:pStyle w:val="TOC2"/>
        <w:rPr>
          <w:rFonts w:asciiTheme="minorHAnsi" w:eastAsiaTheme="minorEastAsia" w:hAnsiTheme="minorHAnsi" w:cstheme="minorBidi"/>
          <w:sz w:val="22"/>
          <w:szCs w:val="22"/>
          <w:lang w:val="en-US"/>
        </w:rPr>
      </w:pPr>
      <w:r>
        <w:t>3.3</w:t>
      </w:r>
      <w:r>
        <w:tab/>
        <w:t>Abbreviations</w:t>
      </w:r>
      <w:r>
        <w:tab/>
      </w:r>
      <w:r>
        <w:fldChar w:fldCharType="begin"/>
      </w:r>
      <w:r>
        <w:instrText xml:space="preserve"> PAGEREF _Toc495360968 \h </w:instrText>
      </w:r>
      <w:r>
        <w:fldChar w:fldCharType="separate"/>
      </w:r>
      <w:r w:rsidR="00404E88">
        <w:t>21</w:t>
      </w:r>
      <w:r>
        <w:fldChar w:fldCharType="end"/>
      </w:r>
    </w:p>
    <w:p w14:paraId="216FE668" w14:textId="5F5D2079" w:rsidR="007A6A44" w:rsidRDefault="007A6A44">
      <w:pPr>
        <w:pStyle w:val="TOC1"/>
        <w:rPr>
          <w:rFonts w:asciiTheme="minorHAnsi" w:eastAsiaTheme="minorEastAsia" w:hAnsiTheme="minorHAnsi" w:cstheme="minorBidi"/>
          <w:szCs w:val="22"/>
          <w:lang w:val="en-US"/>
        </w:rPr>
      </w:pPr>
      <w:r>
        <w:t>4</w:t>
      </w:r>
      <w:r>
        <w:tab/>
        <w:t>Conventions</w:t>
      </w:r>
      <w:r>
        <w:tab/>
      </w:r>
      <w:r>
        <w:fldChar w:fldCharType="begin"/>
      </w:r>
      <w:r>
        <w:instrText xml:space="preserve"> PAGEREF _Toc495360969 \h </w:instrText>
      </w:r>
      <w:r>
        <w:fldChar w:fldCharType="separate"/>
      </w:r>
      <w:r w:rsidR="00404E88">
        <w:t>23</w:t>
      </w:r>
      <w:r>
        <w:fldChar w:fldCharType="end"/>
      </w:r>
    </w:p>
    <w:p w14:paraId="5CE6D768" w14:textId="11CE175E" w:rsidR="007A6A44" w:rsidRDefault="007A6A44">
      <w:pPr>
        <w:pStyle w:val="TOC1"/>
        <w:rPr>
          <w:rFonts w:asciiTheme="minorHAnsi" w:eastAsiaTheme="minorEastAsia" w:hAnsiTheme="minorHAnsi" w:cstheme="minorBidi"/>
          <w:szCs w:val="22"/>
          <w:lang w:val="en-US"/>
        </w:rPr>
      </w:pPr>
      <w:r>
        <w:t>5</w:t>
      </w:r>
      <w:r>
        <w:tab/>
        <w:t>Security Architecture</w:t>
      </w:r>
      <w:r>
        <w:tab/>
      </w:r>
      <w:r>
        <w:fldChar w:fldCharType="begin"/>
      </w:r>
      <w:r>
        <w:instrText xml:space="preserve"> PAGEREF _Toc495360970 \h </w:instrText>
      </w:r>
      <w:r>
        <w:fldChar w:fldCharType="separate"/>
      </w:r>
      <w:r w:rsidR="00404E88">
        <w:t>23</w:t>
      </w:r>
      <w:r>
        <w:fldChar w:fldCharType="end"/>
      </w:r>
    </w:p>
    <w:p w14:paraId="1EE29064" w14:textId="39BD1192" w:rsidR="007A6A44" w:rsidRDefault="007A6A44">
      <w:pPr>
        <w:pStyle w:val="TOC2"/>
        <w:rPr>
          <w:rFonts w:asciiTheme="minorHAnsi" w:eastAsiaTheme="minorEastAsia" w:hAnsiTheme="minorHAnsi" w:cstheme="minorBidi"/>
          <w:sz w:val="22"/>
          <w:szCs w:val="22"/>
          <w:lang w:val="en-US"/>
        </w:rPr>
      </w:pPr>
      <w:r>
        <w:t>5.1</w:t>
      </w:r>
      <w:r>
        <w:tab/>
        <w:t>Overview</w:t>
      </w:r>
      <w:r>
        <w:tab/>
      </w:r>
      <w:r>
        <w:fldChar w:fldCharType="begin"/>
      </w:r>
      <w:r>
        <w:instrText xml:space="preserve"> PAGEREF _Toc495360971 \h </w:instrText>
      </w:r>
      <w:r>
        <w:fldChar w:fldCharType="separate"/>
      </w:r>
      <w:r w:rsidR="00404E88">
        <w:t>23</w:t>
      </w:r>
      <w:r>
        <w:fldChar w:fldCharType="end"/>
      </w:r>
    </w:p>
    <w:p w14:paraId="74CA1D79" w14:textId="39646908" w:rsidR="007A6A44" w:rsidRDefault="007A6A44">
      <w:pPr>
        <w:pStyle w:val="TOC3"/>
        <w:rPr>
          <w:rFonts w:asciiTheme="minorHAnsi" w:eastAsiaTheme="minorEastAsia" w:hAnsiTheme="minorHAnsi" w:cstheme="minorBidi"/>
          <w:sz w:val="22"/>
          <w:szCs w:val="22"/>
          <w:lang w:val="en-US"/>
        </w:rPr>
      </w:pPr>
      <w:r w:rsidRPr="00D10259">
        <w:rPr>
          <w:rFonts w:eastAsia="SimSun"/>
          <w:lang w:eastAsia="zh-CN"/>
        </w:rPr>
        <w:t>5.1.0</w:t>
      </w:r>
      <w:r w:rsidRPr="00D10259">
        <w:rPr>
          <w:rFonts w:eastAsia="SimSun"/>
          <w:lang w:eastAsia="zh-CN"/>
        </w:rPr>
        <w:tab/>
        <w:t>Introduction</w:t>
      </w:r>
      <w:r>
        <w:tab/>
      </w:r>
      <w:r>
        <w:fldChar w:fldCharType="begin"/>
      </w:r>
      <w:r>
        <w:instrText xml:space="preserve"> PAGEREF _Toc495360972 \h </w:instrText>
      </w:r>
      <w:r>
        <w:fldChar w:fldCharType="separate"/>
      </w:r>
      <w:r w:rsidR="00404E88">
        <w:t>23</w:t>
      </w:r>
      <w:r>
        <w:fldChar w:fldCharType="end"/>
      </w:r>
    </w:p>
    <w:p w14:paraId="08D9A04C" w14:textId="0ABB1CD7" w:rsidR="007A6A44" w:rsidRDefault="007A6A44">
      <w:pPr>
        <w:pStyle w:val="TOC3"/>
        <w:rPr>
          <w:rFonts w:asciiTheme="minorHAnsi" w:eastAsiaTheme="minorEastAsia" w:hAnsiTheme="minorHAnsi" w:cstheme="minorBidi"/>
          <w:sz w:val="22"/>
          <w:szCs w:val="22"/>
          <w:lang w:val="en-US"/>
        </w:rPr>
      </w:pPr>
      <w:r w:rsidRPr="00D10259">
        <w:rPr>
          <w:rFonts w:eastAsia="SimSun"/>
          <w:lang w:eastAsia="zh-CN"/>
        </w:rPr>
        <w:t>5</w:t>
      </w:r>
      <w:r w:rsidRPr="00D10259">
        <w:rPr>
          <w:rFonts w:eastAsia="SimSun"/>
        </w:rPr>
        <w:t>.1.1</w:t>
      </w:r>
      <w:r w:rsidRPr="00D10259">
        <w:rPr>
          <w:rFonts w:eastAsia="SimSun"/>
        </w:rPr>
        <w:tab/>
      </w:r>
      <w:r w:rsidRPr="00D10259">
        <w:rPr>
          <w:rFonts w:eastAsia="SimSun"/>
          <w:lang w:eastAsia="zh-CN"/>
        </w:rPr>
        <w:t>Identification and Authentication</w:t>
      </w:r>
      <w:r>
        <w:tab/>
      </w:r>
      <w:r>
        <w:fldChar w:fldCharType="begin"/>
      </w:r>
      <w:r>
        <w:instrText xml:space="preserve"> PAGEREF _Toc495360973 \h </w:instrText>
      </w:r>
      <w:r>
        <w:fldChar w:fldCharType="separate"/>
      </w:r>
      <w:r w:rsidR="00404E88">
        <w:t>25</w:t>
      </w:r>
      <w:r>
        <w:fldChar w:fldCharType="end"/>
      </w:r>
    </w:p>
    <w:p w14:paraId="1FE74879" w14:textId="1D1BDC13" w:rsidR="007A6A44" w:rsidRDefault="007A6A44">
      <w:pPr>
        <w:pStyle w:val="TOC3"/>
        <w:rPr>
          <w:rFonts w:asciiTheme="minorHAnsi" w:eastAsiaTheme="minorEastAsia" w:hAnsiTheme="minorHAnsi" w:cstheme="minorBidi"/>
          <w:sz w:val="22"/>
          <w:szCs w:val="22"/>
          <w:lang w:val="en-US"/>
        </w:rPr>
      </w:pPr>
      <w:r w:rsidRPr="00D10259">
        <w:rPr>
          <w:rFonts w:eastAsia="SimSun"/>
          <w:lang w:eastAsia="zh-CN"/>
        </w:rPr>
        <w:t>5</w:t>
      </w:r>
      <w:r w:rsidRPr="00D10259">
        <w:rPr>
          <w:rFonts w:eastAsia="SimSun"/>
        </w:rPr>
        <w:t>.1.</w:t>
      </w:r>
      <w:r w:rsidRPr="00D10259">
        <w:rPr>
          <w:rFonts w:eastAsia="SimSun"/>
          <w:lang w:eastAsia="zh-CN"/>
        </w:rPr>
        <w:t>2</w:t>
      </w:r>
      <w:r w:rsidRPr="00D10259">
        <w:rPr>
          <w:rFonts w:eastAsia="SimSun"/>
        </w:rPr>
        <w:tab/>
      </w:r>
      <w:r w:rsidRPr="00D10259">
        <w:rPr>
          <w:rFonts w:eastAsia="SimSun"/>
          <w:lang w:eastAsia="zh-CN"/>
        </w:rPr>
        <w:t>Authorization</w:t>
      </w:r>
      <w:r>
        <w:tab/>
      </w:r>
      <w:r>
        <w:fldChar w:fldCharType="begin"/>
      </w:r>
      <w:r>
        <w:instrText xml:space="preserve"> PAGEREF _Toc495360974 \h </w:instrText>
      </w:r>
      <w:r>
        <w:fldChar w:fldCharType="separate"/>
      </w:r>
      <w:r w:rsidR="00404E88">
        <w:t>25</w:t>
      </w:r>
      <w:r>
        <w:fldChar w:fldCharType="end"/>
      </w:r>
    </w:p>
    <w:p w14:paraId="06D3FAAA" w14:textId="51981318" w:rsidR="007A6A44" w:rsidRDefault="007A6A44">
      <w:pPr>
        <w:pStyle w:val="TOC3"/>
        <w:rPr>
          <w:rFonts w:asciiTheme="minorHAnsi" w:eastAsiaTheme="minorEastAsia" w:hAnsiTheme="minorHAnsi" w:cstheme="minorBidi"/>
          <w:sz w:val="22"/>
          <w:szCs w:val="22"/>
          <w:lang w:val="en-US"/>
        </w:rPr>
      </w:pPr>
      <w:r w:rsidRPr="00D10259">
        <w:rPr>
          <w:rFonts w:eastAsia="SimSun"/>
          <w:lang w:eastAsia="zh-CN"/>
        </w:rPr>
        <w:t>5</w:t>
      </w:r>
      <w:r w:rsidRPr="00D10259">
        <w:rPr>
          <w:rFonts w:eastAsia="SimSun"/>
        </w:rPr>
        <w:t>.1.</w:t>
      </w:r>
      <w:r w:rsidRPr="00D10259">
        <w:rPr>
          <w:rFonts w:eastAsia="SimSun"/>
          <w:lang w:eastAsia="zh-CN"/>
        </w:rPr>
        <w:t>3</w:t>
      </w:r>
      <w:r w:rsidRPr="00D10259">
        <w:rPr>
          <w:rFonts w:eastAsia="SimSun"/>
        </w:rPr>
        <w:tab/>
      </w:r>
      <w:r w:rsidRPr="00D10259">
        <w:rPr>
          <w:rFonts w:eastAsia="SimSun"/>
          <w:lang w:eastAsia="zh-CN"/>
        </w:rPr>
        <w:t>Identity Management</w:t>
      </w:r>
      <w:r>
        <w:tab/>
      </w:r>
      <w:r>
        <w:fldChar w:fldCharType="begin"/>
      </w:r>
      <w:r>
        <w:instrText xml:space="preserve"> PAGEREF _Toc495360975 \h </w:instrText>
      </w:r>
      <w:r>
        <w:fldChar w:fldCharType="separate"/>
      </w:r>
      <w:r w:rsidR="00404E88">
        <w:t>25</w:t>
      </w:r>
      <w:r>
        <w:fldChar w:fldCharType="end"/>
      </w:r>
    </w:p>
    <w:p w14:paraId="0D4401C9" w14:textId="67B16F60" w:rsidR="007A6A44" w:rsidRDefault="007A6A44">
      <w:pPr>
        <w:pStyle w:val="TOC2"/>
        <w:rPr>
          <w:rFonts w:asciiTheme="minorHAnsi" w:eastAsiaTheme="minorEastAsia" w:hAnsiTheme="minorHAnsi" w:cstheme="minorBidi"/>
          <w:sz w:val="22"/>
          <w:szCs w:val="22"/>
          <w:lang w:val="en-US"/>
        </w:rPr>
      </w:pPr>
      <w:r>
        <w:t>5.2</w:t>
      </w:r>
      <w:r>
        <w:tab/>
        <w:t>Security Layers</w:t>
      </w:r>
      <w:r>
        <w:tab/>
      </w:r>
      <w:r>
        <w:fldChar w:fldCharType="begin"/>
      </w:r>
      <w:r>
        <w:instrText xml:space="preserve"> PAGEREF _Toc495360976 \h </w:instrText>
      </w:r>
      <w:r>
        <w:fldChar w:fldCharType="separate"/>
      </w:r>
      <w:r w:rsidR="00404E88">
        <w:t>25</w:t>
      </w:r>
      <w:r>
        <w:fldChar w:fldCharType="end"/>
      </w:r>
    </w:p>
    <w:p w14:paraId="05052E13" w14:textId="3982EDCA" w:rsidR="007A6A44" w:rsidRDefault="007A6A44">
      <w:pPr>
        <w:pStyle w:val="TOC3"/>
        <w:rPr>
          <w:rFonts w:asciiTheme="minorHAnsi" w:eastAsiaTheme="minorEastAsia" w:hAnsiTheme="minorHAnsi" w:cstheme="minorBidi"/>
          <w:sz w:val="22"/>
          <w:szCs w:val="22"/>
          <w:lang w:val="en-US"/>
        </w:rPr>
      </w:pPr>
      <w:r>
        <w:t>5.2.1</w:t>
      </w:r>
      <w:r>
        <w:tab/>
        <w:t>Security Service Layer</w:t>
      </w:r>
      <w:r>
        <w:tab/>
      </w:r>
      <w:r>
        <w:fldChar w:fldCharType="begin"/>
      </w:r>
      <w:r>
        <w:instrText xml:space="preserve"> PAGEREF _Toc495360977 \h </w:instrText>
      </w:r>
      <w:r>
        <w:fldChar w:fldCharType="separate"/>
      </w:r>
      <w:r w:rsidR="00404E88">
        <w:t>25</w:t>
      </w:r>
      <w:r>
        <w:fldChar w:fldCharType="end"/>
      </w:r>
    </w:p>
    <w:p w14:paraId="32C54F44" w14:textId="053E2773" w:rsidR="007A6A44" w:rsidRDefault="007A6A44">
      <w:pPr>
        <w:pStyle w:val="TOC3"/>
        <w:rPr>
          <w:rFonts w:asciiTheme="minorHAnsi" w:eastAsiaTheme="minorEastAsia" w:hAnsiTheme="minorHAnsi" w:cstheme="minorBidi"/>
          <w:sz w:val="22"/>
          <w:szCs w:val="22"/>
          <w:lang w:val="en-US"/>
        </w:rPr>
      </w:pPr>
      <w:r>
        <w:t>5.2.2</w:t>
      </w:r>
      <w:r>
        <w:tab/>
        <w:t>Secure Environment Abstraction Layer</w:t>
      </w:r>
      <w:r>
        <w:tab/>
      </w:r>
      <w:r>
        <w:fldChar w:fldCharType="begin"/>
      </w:r>
      <w:r>
        <w:instrText xml:space="preserve"> PAGEREF _Toc495360978 \h </w:instrText>
      </w:r>
      <w:r>
        <w:fldChar w:fldCharType="separate"/>
      </w:r>
      <w:r w:rsidR="00404E88">
        <w:t>26</w:t>
      </w:r>
      <w:r>
        <w:fldChar w:fldCharType="end"/>
      </w:r>
    </w:p>
    <w:p w14:paraId="567EBEAA" w14:textId="0177F0BC" w:rsidR="007A6A44" w:rsidRDefault="007A6A44">
      <w:pPr>
        <w:pStyle w:val="TOC2"/>
        <w:rPr>
          <w:rFonts w:asciiTheme="minorHAnsi" w:eastAsiaTheme="minorEastAsia" w:hAnsiTheme="minorHAnsi" w:cstheme="minorBidi"/>
          <w:sz w:val="22"/>
          <w:szCs w:val="22"/>
          <w:lang w:val="en-US"/>
        </w:rPr>
      </w:pPr>
      <w:r>
        <w:t>5.3</w:t>
      </w:r>
      <w:r>
        <w:tab/>
        <w:t>Integration within overall oneM2M architecture</w:t>
      </w:r>
      <w:r>
        <w:tab/>
      </w:r>
      <w:r>
        <w:fldChar w:fldCharType="begin"/>
      </w:r>
      <w:r>
        <w:instrText xml:space="preserve"> PAGEREF _Toc495360979 \h </w:instrText>
      </w:r>
      <w:r>
        <w:fldChar w:fldCharType="separate"/>
      </w:r>
      <w:r w:rsidR="00404E88">
        <w:t>26</w:t>
      </w:r>
      <w:r>
        <w:fldChar w:fldCharType="end"/>
      </w:r>
    </w:p>
    <w:p w14:paraId="57656D3A" w14:textId="4ED7A0D3" w:rsidR="007A6A44" w:rsidRDefault="007A6A44">
      <w:pPr>
        <w:pStyle w:val="TOC1"/>
        <w:rPr>
          <w:rFonts w:asciiTheme="minorHAnsi" w:eastAsiaTheme="minorEastAsia" w:hAnsiTheme="minorHAnsi" w:cstheme="minorBidi"/>
          <w:szCs w:val="22"/>
          <w:lang w:val="en-US"/>
        </w:rPr>
      </w:pPr>
      <w:r>
        <w:t>6</w:t>
      </w:r>
      <w:r>
        <w:tab/>
        <w:t>Security Services and Interactions</w:t>
      </w:r>
      <w:r>
        <w:tab/>
      </w:r>
      <w:r>
        <w:fldChar w:fldCharType="begin"/>
      </w:r>
      <w:r>
        <w:instrText xml:space="preserve"> PAGEREF _Toc495360980 \h </w:instrText>
      </w:r>
      <w:r>
        <w:fldChar w:fldCharType="separate"/>
      </w:r>
      <w:r w:rsidR="00404E88">
        <w:t>27</w:t>
      </w:r>
      <w:r>
        <w:fldChar w:fldCharType="end"/>
      </w:r>
    </w:p>
    <w:p w14:paraId="691C325E" w14:textId="0D921F4B" w:rsidR="007A6A44" w:rsidRDefault="007A6A44">
      <w:pPr>
        <w:pStyle w:val="TOC2"/>
        <w:rPr>
          <w:rFonts w:asciiTheme="minorHAnsi" w:eastAsiaTheme="minorEastAsia" w:hAnsiTheme="minorHAnsi" w:cstheme="minorBidi"/>
          <w:sz w:val="22"/>
          <w:szCs w:val="22"/>
          <w:lang w:val="en-US"/>
        </w:rPr>
      </w:pPr>
      <w:r>
        <w:t>6.1</w:t>
      </w:r>
      <w:r>
        <w:tab/>
        <w:t>Security Integration in oneM2M flow of events</w:t>
      </w:r>
      <w:r>
        <w:tab/>
      </w:r>
      <w:r>
        <w:fldChar w:fldCharType="begin"/>
      </w:r>
      <w:r>
        <w:instrText xml:space="preserve"> PAGEREF _Toc495360981 \h </w:instrText>
      </w:r>
      <w:r>
        <w:fldChar w:fldCharType="separate"/>
      </w:r>
      <w:r w:rsidR="00404E88">
        <w:t>27</w:t>
      </w:r>
      <w:r>
        <w:fldChar w:fldCharType="end"/>
      </w:r>
    </w:p>
    <w:p w14:paraId="79C53A5A" w14:textId="2977191F" w:rsidR="007A6A44" w:rsidRDefault="007A6A44">
      <w:pPr>
        <w:pStyle w:val="TOC3"/>
        <w:rPr>
          <w:rFonts w:asciiTheme="minorHAnsi" w:eastAsiaTheme="minorEastAsia" w:hAnsiTheme="minorHAnsi" w:cstheme="minorBidi"/>
          <w:sz w:val="22"/>
          <w:szCs w:val="22"/>
          <w:lang w:val="en-US"/>
        </w:rPr>
      </w:pPr>
      <w:r>
        <w:t>6.1.1</w:t>
      </w:r>
      <w:r>
        <w:tab/>
        <w:t>Interactions between layers</w:t>
      </w:r>
      <w:r>
        <w:tab/>
      </w:r>
      <w:r>
        <w:fldChar w:fldCharType="begin"/>
      </w:r>
      <w:r>
        <w:instrText xml:space="preserve"> PAGEREF _Toc495360982 \h </w:instrText>
      </w:r>
      <w:r>
        <w:fldChar w:fldCharType="separate"/>
      </w:r>
      <w:r w:rsidR="00404E88">
        <w:t>27</w:t>
      </w:r>
      <w:r>
        <w:fldChar w:fldCharType="end"/>
      </w:r>
    </w:p>
    <w:p w14:paraId="1E5C98B7" w14:textId="2C433ADC" w:rsidR="007A6A44" w:rsidRDefault="007A6A44">
      <w:pPr>
        <w:pStyle w:val="TOC3"/>
        <w:rPr>
          <w:rFonts w:asciiTheme="minorHAnsi" w:eastAsiaTheme="minorEastAsia" w:hAnsiTheme="minorHAnsi" w:cstheme="minorBidi"/>
          <w:sz w:val="22"/>
          <w:szCs w:val="22"/>
          <w:lang w:val="en-US"/>
        </w:rPr>
      </w:pPr>
      <w:r>
        <w:t>6.1.2</w:t>
      </w:r>
      <w:r>
        <w:tab/>
        <w:t>High level sequence of events</w:t>
      </w:r>
      <w:r>
        <w:tab/>
      </w:r>
      <w:r>
        <w:fldChar w:fldCharType="begin"/>
      </w:r>
      <w:r>
        <w:instrText xml:space="preserve"> PAGEREF _Toc495360983 \h </w:instrText>
      </w:r>
      <w:r>
        <w:fldChar w:fldCharType="separate"/>
      </w:r>
      <w:r w:rsidR="00404E88">
        <w:t>27</w:t>
      </w:r>
      <w:r>
        <w:fldChar w:fldCharType="end"/>
      </w:r>
    </w:p>
    <w:p w14:paraId="615B6E6F" w14:textId="6F221083" w:rsidR="007A6A44" w:rsidRDefault="007A6A44">
      <w:pPr>
        <w:pStyle w:val="TOC4"/>
        <w:rPr>
          <w:rFonts w:asciiTheme="minorHAnsi" w:eastAsiaTheme="minorEastAsia" w:hAnsiTheme="minorHAnsi" w:cstheme="minorBidi"/>
          <w:sz w:val="22"/>
          <w:szCs w:val="22"/>
          <w:lang w:val="en-US"/>
        </w:rPr>
      </w:pPr>
      <w:r>
        <w:t>6.1.2.1</w:t>
      </w:r>
      <w:r>
        <w:tab/>
        <w:t>Enrolment phase</w:t>
      </w:r>
      <w:r>
        <w:tab/>
      </w:r>
      <w:r>
        <w:fldChar w:fldCharType="begin"/>
      </w:r>
      <w:r>
        <w:instrText xml:space="preserve"> PAGEREF _Toc495360984 \h </w:instrText>
      </w:r>
      <w:r>
        <w:fldChar w:fldCharType="separate"/>
      </w:r>
      <w:r w:rsidR="00404E88">
        <w:t>27</w:t>
      </w:r>
      <w:r>
        <w:fldChar w:fldCharType="end"/>
      </w:r>
    </w:p>
    <w:p w14:paraId="0BA87CE2" w14:textId="224FAEF7" w:rsidR="007A6A44" w:rsidRDefault="007A6A44">
      <w:pPr>
        <w:pStyle w:val="TOC4"/>
        <w:rPr>
          <w:rFonts w:asciiTheme="minorHAnsi" w:eastAsiaTheme="minorEastAsia" w:hAnsiTheme="minorHAnsi" w:cstheme="minorBidi"/>
          <w:sz w:val="22"/>
          <w:szCs w:val="22"/>
          <w:lang w:val="en-US"/>
        </w:rPr>
      </w:pPr>
      <w:r>
        <w:t>6.1.2.2</w:t>
      </w:r>
      <w:r>
        <w:tab/>
        <w:t>Operational phase</w:t>
      </w:r>
      <w:r>
        <w:tab/>
      </w:r>
      <w:r>
        <w:fldChar w:fldCharType="begin"/>
      </w:r>
      <w:r>
        <w:instrText xml:space="preserve"> PAGEREF _Toc495360985 \h </w:instrText>
      </w:r>
      <w:r>
        <w:fldChar w:fldCharType="separate"/>
      </w:r>
      <w:r w:rsidR="00404E88">
        <w:t>28</w:t>
      </w:r>
      <w:r>
        <w:fldChar w:fldCharType="end"/>
      </w:r>
    </w:p>
    <w:p w14:paraId="59CB946F" w14:textId="75FD1D46" w:rsidR="007A6A44" w:rsidRDefault="007A6A44">
      <w:pPr>
        <w:pStyle w:val="TOC5"/>
        <w:rPr>
          <w:rFonts w:asciiTheme="minorHAnsi" w:eastAsiaTheme="minorEastAsia" w:hAnsiTheme="minorHAnsi" w:cstheme="minorBidi"/>
          <w:sz w:val="22"/>
          <w:szCs w:val="22"/>
          <w:lang w:val="en-US"/>
        </w:rPr>
      </w:pPr>
      <w:r>
        <w:t>6.1.2.2.1</w:t>
      </w:r>
      <w:r>
        <w:tab/>
        <w:t>M2M Service Access</w:t>
      </w:r>
      <w:r>
        <w:tab/>
      </w:r>
      <w:r>
        <w:fldChar w:fldCharType="begin"/>
      </w:r>
      <w:r>
        <w:instrText xml:space="preserve"> PAGEREF _Toc495360986 \h </w:instrText>
      </w:r>
      <w:r>
        <w:fldChar w:fldCharType="separate"/>
      </w:r>
      <w:r w:rsidR="00404E88">
        <w:t>28</w:t>
      </w:r>
      <w:r>
        <w:fldChar w:fldCharType="end"/>
      </w:r>
    </w:p>
    <w:p w14:paraId="720A5836" w14:textId="11AB85D8" w:rsidR="007A6A44" w:rsidRDefault="007A6A44">
      <w:pPr>
        <w:pStyle w:val="TOC5"/>
        <w:rPr>
          <w:rFonts w:asciiTheme="minorHAnsi" w:eastAsiaTheme="minorEastAsia" w:hAnsiTheme="minorHAnsi" w:cstheme="minorBidi"/>
          <w:sz w:val="22"/>
          <w:szCs w:val="22"/>
          <w:lang w:val="en-US"/>
        </w:rPr>
      </w:pPr>
      <w:r>
        <w:t>6.1.2.2.2</w:t>
      </w:r>
      <w:r>
        <w:tab/>
        <w:t>Authorization to access M2M resources</w:t>
      </w:r>
      <w:r>
        <w:tab/>
      </w:r>
      <w:r>
        <w:fldChar w:fldCharType="begin"/>
      </w:r>
      <w:r>
        <w:instrText xml:space="preserve"> PAGEREF _Toc495360987 \h </w:instrText>
      </w:r>
      <w:r>
        <w:fldChar w:fldCharType="separate"/>
      </w:r>
      <w:r w:rsidR="00404E88">
        <w:t>29</w:t>
      </w:r>
      <w:r>
        <w:fldChar w:fldCharType="end"/>
      </w:r>
    </w:p>
    <w:p w14:paraId="11E7136B" w14:textId="68543FAD" w:rsidR="007A6A44" w:rsidRDefault="007A6A44">
      <w:pPr>
        <w:pStyle w:val="TOC2"/>
        <w:rPr>
          <w:rFonts w:asciiTheme="minorHAnsi" w:eastAsiaTheme="minorEastAsia" w:hAnsiTheme="minorHAnsi" w:cstheme="minorBidi"/>
          <w:sz w:val="22"/>
          <w:szCs w:val="22"/>
          <w:lang w:val="en-US"/>
        </w:rPr>
      </w:pPr>
      <w:r>
        <w:t>6.2</w:t>
      </w:r>
      <w:r>
        <w:tab/>
        <w:t>Security Service Layer</w:t>
      </w:r>
      <w:r>
        <w:tab/>
      </w:r>
      <w:r>
        <w:fldChar w:fldCharType="begin"/>
      </w:r>
      <w:r>
        <w:instrText xml:space="preserve"> PAGEREF _Toc495360988 \h </w:instrText>
      </w:r>
      <w:r>
        <w:fldChar w:fldCharType="separate"/>
      </w:r>
      <w:r w:rsidR="00404E88">
        <w:t>29</w:t>
      </w:r>
      <w:r>
        <w:fldChar w:fldCharType="end"/>
      </w:r>
    </w:p>
    <w:p w14:paraId="68E0B6D3" w14:textId="5BC1A323" w:rsidR="007A6A44" w:rsidRDefault="007A6A44">
      <w:pPr>
        <w:pStyle w:val="TOC3"/>
        <w:rPr>
          <w:rFonts w:asciiTheme="minorHAnsi" w:eastAsiaTheme="minorEastAsia" w:hAnsiTheme="minorHAnsi" w:cstheme="minorBidi"/>
          <w:sz w:val="22"/>
          <w:szCs w:val="22"/>
          <w:lang w:val="en-US"/>
        </w:rPr>
      </w:pPr>
      <w:r>
        <w:t>6.2.1</w:t>
      </w:r>
      <w:r>
        <w:tab/>
        <w:t>Access Management</w:t>
      </w:r>
      <w:r>
        <w:tab/>
      </w:r>
      <w:r>
        <w:fldChar w:fldCharType="begin"/>
      </w:r>
      <w:r>
        <w:instrText xml:space="preserve"> PAGEREF _Toc495360989 \h </w:instrText>
      </w:r>
      <w:r>
        <w:fldChar w:fldCharType="separate"/>
      </w:r>
      <w:r w:rsidR="00404E88">
        <w:t>29</w:t>
      </w:r>
      <w:r>
        <w:fldChar w:fldCharType="end"/>
      </w:r>
    </w:p>
    <w:p w14:paraId="0FD2BD62" w14:textId="3EFDD3BE" w:rsidR="007A6A44" w:rsidRDefault="007A6A44">
      <w:pPr>
        <w:pStyle w:val="TOC4"/>
        <w:rPr>
          <w:rFonts w:asciiTheme="minorHAnsi" w:eastAsiaTheme="minorEastAsia" w:hAnsiTheme="minorHAnsi" w:cstheme="minorBidi"/>
          <w:sz w:val="22"/>
          <w:szCs w:val="22"/>
          <w:lang w:val="en-US"/>
        </w:rPr>
      </w:pPr>
      <w:r>
        <w:t>6.2.1.1</w:t>
      </w:r>
      <w:r>
        <w:tab/>
        <w:t>Authentication</w:t>
      </w:r>
      <w:r>
        <w:tab/>
      </w:r>
      <w:r>
        <w:fldChar w:fldCharType="begin"/>
      </w:r>
      <w:r>
        <w:instrText xml:space="preserve"> PAGEREF _Toc495360990 \h </w:instrText>
      </w:r>
      <w:r>
        <w:fldChar w:fldCharType="separate"/>
      </w:r>
      <w:r w:rsidR="00404E88">
        <w:t>29</w:t>
      </w:r>
      <w:r>
        <w:fldChar w:fldCharType="end"/>
      </w:r>
    </w:p>
    <w:p w14:paraId="22B80E54" w14:textId="61A24E23" w:rsidR="007A6A44" w:rsidRDefault="007A6A44">
      <w:pPr>
        <w:pStyle w:val="TOC3"/>
        <w:rPr>
          <w:rFonts w:asciiTheme="minorHAnsi" w:eastAsiaTheme="minorEastAsia" w:hAnsiTheme="minorHAnsi" w:cstheme="minorBidi"/>
          <w:sz w:val="22"/>
          <w:szCs w:val="22"/>
          <w:lang w:val="en-US"/>
        </w:rPr>
      </w:pPr>
      <w:r>
        <w:t>6.2.2</w:t>
      </w:r>
      <w:r>
        <w:tab/>
        <w:t>Authorization Architecture</w:t>
      </w:r>
      <w:r>
        <w:tab/>
      </w:r>
      <w:r>
        <w:fldChar w:fldCharType="begin"/>
      </w:r>
      <w:r>
        <w:instrText xml:space="preserve"> PAGEREF _Toc495360991 \h </w:instrText>
      </w:r>
      <w:r>
        <w:fldChar w:fldCharType="separate"/>
      </w:r>
      <w:r w:rsidR="00404E88">
        <w:t>30</w:t>
      </w:r>
      <w:r>
        <w:fldChar w:fldCharType="end"/>
      </w:r>
    </w:p>
    <w:p w14:paraId="0A0A6910" w14:textId="51D38685" w:rsidR="007A6A44" w:rsidRDefault="007A6A44">
      <w:pPr>
        <w:pStyle w:val="TOC3"/>
        <w:rPr>
          <w:rFonts w:asciiTheme="minorHAnsi" w:eastAsiaTheme="minorEastAsia" w:hAnsiTheme="minorHAnsi" w:cstheme="minorBidi"/>
          <w:sz w:val="22"/>
          <w:szCs w:val="22"/>
          <w:lang w:val="en-US"/>
        </w:rPr>
      </w:pPr>
      <w:r>
        <w:t>6.2.3</w:t>
      </w:r>
      <w:r>
        <w:tab/>
        <w:t>Security Administration</w:t>
      </w:r>
      <w:r>
        <w:tab/>
      </w:r>
      <w:r>
        <w:fldChar w:fldCharType="begin"/>
      </w:r>
      <w:r>
        <w:instrText xml:space="preserve"> PAGEREF _Toc495360992 \h </w:instrText>
      </w:r>
      <w:r>
        <w:fldChar w:fldCharType="separate"/>
      </w:r>
      <w:r w:rsidR="00404E88">
        <w:t>32</w:t>
      </w:r>
      <w:r>
        <w:fldChar w:fldCharType="end"/>
      </w:r>
    </w:p>
    <w:p w14:paraId="4C6D354C" w14:textId="378B043F" w:rsidR="007A6A44" w:rsidRDefault="007A6A44">
      <w:pPr>
        <w:pStyle w:val="TOC4"/>
        <w:rPr>
          <w:rFonts w:asciiTheme="minorHAnsi" w:eastAsiaTheme="minorEastAsia" w:hAnsiTheme="minorHAnsi" w:cstheme="minorBidi"/>
          <w:sz w:val="22"/>
          <w:szCs w:val="22"/>
          <w:lang w:val="en-US"/>
        </w:rPr>
      </w:pPr>
      <w:r>
        <w:t>6.2.3.0</w:t>
      </w:r>
      <w:r>
        <w:tab/>
        <w:t>Introduction</w:t>
      </w:r>
      <w:r>
        <w:tab/>
      </w:r>
      <w:r>
        <w:fldChar w:fldCharType="begin"/>
      </w:r>
      <w:r>
        <w:instrText xml:space="preserve"> PAGEREF _Toc495360993 \h </w:instrText>
      </w:r>
      <w:r>
        <w:fldChar w:fldCharType="separate"/>
      </w:r>
      <w:r w:rsidR="00404E88">
        <w:t>32</w:t>
      </w:r>
      <w:r>
        <w:fldChar w:fldCharType="end"/>
      </w:r>
    </w:p>
    <w:p w14:paraId="14A27E14" w14:textId="79B6E9FE" w:rsidR="007A6A44" w:rsidRDefault="007A6A44">
      <w:pPr>
        <w:pStyle w:val="TOC4"/>
        <w:rPr>
          <w:rFonts w:asciiTheme="minorHAnsi" w:eastAsiaTheme="minorEastAsia" w:hAnsiTheme="minorHAnsi" w:cstheme="minorBidi"/>
          <w:sz w:val="22"/>
          <w:szCs w:val="22"/>
          <w:lang w:val="en-US"/>
        </w:rPr>
      </w:pPr>
      <w:r>
        <w:t>6.2.3.1</w:t>
      </w:r>
      <w:r>
        <w:tab/>
        <w:t>Security Pre-Provisioning of SE</w:t>
      </w:r>
      <w:r>
        <w:tab/>
      </w:r>
      <w:r>
        <w:fldChar w:fldCharType="begin"/>
      </w:r>
      <w:r>
        <w:instrText xml:space="preserve"> PAGEREF _Toc495360994 \h </w:instrText>
      </w:r>
      <w:r>
        <w:fldChar w:fldCharType="separate"/>
      </w:r>
      <w:r w:rsidR="00404E88">
        <w:t>32</w:t>
      </w:r>
      <w:r>
        <w:fldChar w:fldCharType="end"/>
      </w:r>
    </w:p>
    <w:p w14:paraId="38CB7419" w14:textId="002FB7C8" w:rsidR="007A6A44" w:rsidRDefault="007A6A44">
      <w:pPr>
        <w:pStyle w:val="TOC4"/>
        <w:rPr>
          <w:rFonts w:asciiTheme="minorHAnsi" w:eastAsiaTheme="minorEastAsia" w:hAnsiTheme="minorHAnsi" w:cstheme="minorBidi"/>
          <w:sz w:val="22"/>
          <w:szCs w:val="22"/>
          <w:lang w:val="en-US"/>
        </w:rPr>
      </w:pPr>
      <w:r>
        <w:t>6.2.3.2</w:t>
      </w:r>
      <w:r>
        <w:tab/>
        <w:t>Remote security administration of SE</w:t>
      </w:r>
      <w:r>
        <w:tab/>
      </w:r>
      <w:r>
        <w:fldChar w:fldCharType="begin"/>
      </w:r>
      <w:r>
        <w:instrText xml:space="preserve"> PAGEREF _Toc495360995 \h </w:instrText>
      </w:r>
      <w:r>
        <w:fldChar w:fldCharType="separate"/>
      </w:r>
      <w:r w:rsidR="00404E88">
        <w:t>32</w:t>
      </w:r>
      <w:r>
        <w:fldChar w:fldCharType="end"/>
      </w:r>
    </w:p>
    <w:p w14:paraId="7031AAB6" w14:textId="37C8D3BC" w:rsidR="007A6A44" w:rsidRDefault="007A6A44">
      <w:pPr>
        <w:pStyle w:val="TOC3"/>
        <w:rPr>
          <w:rFonts w:asciiTheme="minorHAnsi" w:eastAsiaTheme="minorEastAsia" w:hAnsiTheme="minorHAnsi" w:cstheme="minorBidi"/>
          <w:sz w:val="22"/>
          <w:szCs w:val="22"/>
          <w:lang w:val="en-US"/>
        </w:rPr>
      </w:pPr>
      <w:r>
        <w:t>6.2.4</w:t>
      </w:r>
      <w:r>
        <w:tab/>
        <w:t>Identity Protection</w:t>
      </w:r>
      <w:r>
        <w:tab/>
      </w:r>
      <w:r>
        <w:fldChar w:fldCharType="begin"/>
      </w:r>
      <w:r>
        <w:instrText xml:space="preserve"> PAGEREF _Toc495360996 \h </w:instrText>
      </w:r>
      <w:r>
        <w:fldChar w:fldCharType="separate"/>
      </w:r>
      <w:r w:rsidR="00404E88">
        <w:t>32</w:t>
      </w:r>
      <w:r>
        <w:fldChar w:fldCharType="end"/>
      </w:r>
    </w:p>
    <w:p w14:paraId="3C6EFAD5" w14:textId="093B9877" w:rsidR="007A6A44" w:rsidRDefault="007A6A44">
      <w:pPr>
        <w:pStyle w:val="TOC3"/>
        <w:rPr>
          <w:rFonts w:asciiTheme="minorHAnsi" w:eastAsiaTheme="minorEastAsia" w:hAnsiTheme="minorHAnsi" w:cstheme="minorBidi"/>
          <w:sz w:val="22"/>
          <w:szCs w:val="22"/>
          <w:lang w:val="en-US"/>
        </w:rPr>
      </w:pPr>
      <w:r>
        <w:t>6.2.5</w:t>
      </w:r>
      <w:r>
        <w:tab/>
        <w:t>Sensitive Data Handling</w:t>
      </w:r>
      <w:r>
        <w:tab/>
      </w:r>
      <w:r>
        <w:fldChar w:fldCharType="begin"/>
      </w:r>
      <w:r>
        <w:instrText xml:space="preserve"> PAGEREF _Toc495360997 \h </w:instrText>
      </w:r>
      <w:r>
        <w:fldChar w:fldCharType="separate"/>
      </w:r>
      <w:r w:rsidR="00404E88">
        <w:t>32</w:t>
      </w:r>
      <w:r>
        <w:fldChar w:fldCharType="end"/>
      </w:r>
    </w:p>
    <w:p w14:paraId="08999AD1" w14:textId="24F5EB7B" w:rsidR="007A6A44" w:rsidRDefault="007A6A44">
      <w:pPr>
        <w:pStyle w:val="TOC4"/>
        <w:rPr>
          <w:rFonts w:asciiTheme="minorHAnsi" w:eastAsiaTheme="minorEastAsia" w:hAnsiTheme="minorHAnsi" w:cstheme="minorBidi"/>
          <w:sz w:val="22"/>
          <w:szCs w:val="22"/>
          <w:lang w:val="en-US"/>
        </w:rPr>
      </w:pPr>
      <w:r>
        <w:t>6.2.5.0</w:t>
      </w:r>
      <w:r>
        <w:tab/>
        <w:t>Introduction</w:t>
      </w:r>
      <w:r>
        <w:tab/>
      </w:r>
      <w:r>
        <w:fldChar w:fldCharType="begin"/>
      </w:r>
      <w:r>
        <w:instrText xml:space="preserve"> PAGEREF _Toc495360998 \h </w:instrText>
      </w:r>
      <w:r>
        <w:fldChar w:fldCharType="separate"/>
      </w:r>
      <w:r w:rsidR="00404E88">
        <w:t>32</w:t>
      </w:r>
      <w:r>
        <w:fldChar w:fldCharType="end"/>
      </w:r>
    </w:p>
    <w:p w14:paraId="07D50AD0" w14:textId="7D47D076" w:rsidR="007A6A44" w:rsidRDefault="007A6A44">
      <w:pPr>
        <w:pStyle w:val="TOC4"/>
        <w:rPr>
          <w:rFonts w:asciiTheme="minorHAnsi" w:eastAsiaTheme="minorEastAsia" w:hAnsiTheme="minorHAnsi" w:cstheme="minorBidi"/>
          <w:sz w:val="22"/>
          <w:szCs w:val="22"/>
          <w:lang w:val="en-US"/>
        </w:rPr>
      </w:pPr>
      <w:r>
        <w:t>6.2.5.1</w:t>
      </w:r>
      <w:r>
        <w:tab/>
        <w:t>Sensitive Functions</w:t>
      </w:r>
      <w:r>
        <w:tab/>
      </w:r>
      <w:r>
        <w:fldChar w:fldCharType="begin"/>
      </w:r>
      <w:r>
        <w:instrText xml:space="preserve"> PAGEREF _Toc495360999 \h </w:instrText>
      </w:r>
      <w:r>
        <w:fldChar w:fldCharType="separate"/>
      </w:r>
      <w:r w:rsidR="00404E88">
        <w:t>33</w:t>
      </w:r>
      <w:r>
        <w:fldChar w:fldCharType="end"/>
      </w:r>
    </w:p>
    <w:p w14:paraId="130C7A99" w14:textId="11BD4E58" w:rsidR="007A6A44" w:rsidRDefault="007A6A44">
      <w:pPr>
        <w:pStyle w:val="TOC4"/>
        <w:rPr>
          <w:rFonts w:asciiTheme="minorHAnsi" w:eastAsiaTheme="minorEastAsia" w:hAnsiTheme="minorHAnsi" w:cstheme="minorBidi"/>
          <w:sz w:val="22"/>
          <w:szCs w:val="22"/>
          <w:lang w:val="en-US"/>
        </w:rPr>
      </w:pPr>
      <w:r>
        <w:t>6.2.5.2</w:t>
      </w:r>
      <w:r>
        <w:tab/>
        <w:t>Secure Storage</w:t>
      </w:r>
      <w:r>
        <w:tab/>
      </w:r>
      <w:r>
        <w:fldChar w:fldCharType="begin"/>
      </w:r>
      <w:r>
        <w:instrText xml:space="preserve"> PAGEREF _Toc495361000 \h </w:instrText>
      </w:r>
      <w:r>
        <w:fldChar w:fldCharType="separate"/>
      </w:r>
      <w:r w:rsidR="00404E88">
        <w:t>33</w:t>
      </w:r>
      <w:r>
        <w:fldChar w:fldCharType="end"/>
      </w:r>
    </w:p>
    <w:p w14:paraId="60C7F96D" w14:textId="30F3539C" w:rsidR="007A6A44" w:rsidRDefault="007A6A44">
      <w:pPr>
        <w:pStyle w:val="TOC3"/>
        <w:rPr>
          <w:rFonts w:asciiTheme="minorHAnsi" w:eastAsiaTheme="minorEastAsia" w:hAnsiTheme="minorHAnsi" w:cstheme="minorBidi"/>
          <w:sz w:val="22"/>
          <w:szCs w:val="22"/>
          <w:lang w:val="en-US"/>
        </w:rPr>
      </w:pPr>
      <w:r>
        <w:t>6.2.6</w:t>
      </w:r>
      <w:r>
        <w:tab/>
        <w:t>Trust Enabling security functions</w:t>
      </w:r>
      <w:r>
        <w:tab/>
      </w:r>
      <w:r>
        <w:fldChar w:fldCharType="begin"/>
      </w:r>
      <w:r>
        <w:instrText xml:space="preserve"> PAGEREF _Toc495361001 \h </w:instrText>
      </w:r>
      <w:r>
        <w:fldChar w:fldCharType="separate"/>
      </w:r>
      <w:r w:rsidR="00404E88">
        <w:t>33</w:t>
      </w:r>
      <w:r>
        <w:fldChar w:fldCharType="end"/>
      </w:r>
    </w:p>
    <w:p w14:paraId="72B8AD20" w14:textId="54927A4B" w:rsidR="007A6A44" w:rsidRDefault="007A6A44">
      <w:pPr>
        <w:pStyle w:val="TOC2"/>
        <w:rPr>
          <w:rFonts w:asciiTheme="minorHAnsi" w:eastAsiaTheme="minorEastAsia" w:hAnsiTheme="minorHAnsi" w:cstheme="minorBidi"/>
          <w:sz w:val="22"/>
          <w:szCs w:val="22"/>
          <w:lang w:val="en-US"/>
        </w:rPr>
      </w:pPr>
      <w:r>
        <w:t>6.3</w:t>
      </w:r>
      <w:r>
        <w:tab/>
        <w:t>Secure Environment Abstraction Layer Components</w:t>
      </w:r>
      <w:r>
        <w:tab/>
      </w:r>
      <w:r>
        <w:fldChar w:fldCharType="begin"/>
      </w:r>
      <w:r>
        <w:instrText xml:space="preserve"> PAGEREF _Toc495361002 \h </w:instrText>
      </w:r>
      <w:r>
        <w:fldChar w:fldCharType="separate"/>
      </w:r>
      <w:r w:rsidR="00404E88">
        <w:t>34</w:t>
      </w:r>
      <w:r>
        <w:fldChar w:fldCharType="end"/>
      </w:r>
    </w:p>
    <w:p w14:paraId="31D69F5C" w14:textId="16BBC044" w:rsidR="007A6A44" w:rsidRDefault="007A6A44">
      <w:pPr>
        <w:pStyle w:val="TOC3"/>
        <w:rPr>
          <w:rFonts w:asciiTheme="minorHAnsi" w:eastAsiaTheme="minorEastAsia" w:hAnsiTheme="minorHAnsi" w:cstheme="minorBidi"/>
          <w:sz w:val="22"/>
          <w:szCs w:val="22"/>
          <w:lang w:val="en-US"/>
        </w:rPr>
      </w:pPr>
      <w:r>
        <w:t>6.3.1</w:t>
      </w:r>
      <w:r>
        <w:tab/>
        <w:t>Secure Environment</w:t>
      </w:r>
      <w:r>
        <w:tab/>
      </w:r>
      <w:r>
        <w:fldChar w:fldCharType="begin"/>
      </w:r>
      <w:r>
        <w:instrText xml:space="preserve"> PAGEREF _Toc495361003 \h </w:instrText>
      </w:r>
      <w:r>
        <w:fldChar w:fldCharType="separate"/>
      </w:r>
      <w:r w:rsidR="00404E88">
        <w:t>34</w:t>
      </w:r>
      <w:r>
        <w:fldChar w:fldCharType="end"/>
      </w:r>
    </w:p>
    <w:p w14:paraId="11AC5448" w14:textId="0FB97B20" w:rsidR="007A6A44" w:rsidRDefault="007A6A44">
      <w:pPr>
        <w:pStyle w:val="TOC3"/>
        <w:rPr>
          <w:rFonts w:asciiTheme="minorHAnsi" w:eastAsiaTheme="minorEastAsia" w:hAnsiTheme="minorHAnsi" w:cstheme="minorBidi"/>
          <w:sz w:val="22"/>
          <w:szCs w:val="22"/>
          <w:lang w:val="en-US"/>
        </w:rPr>
      </w:pPr>
      <w:r>
        <w:t>6.3.2</w:t>
      </w:r>
      <w:r>
        <w:tab/>
        <w:t>SE Plug-in</w:t>
      </w:r>
      <w:r>
        <w:tab/>
      </w:r>
      <w:r>
        <w:fldChar w:fldCharType="begin"/>
      </w:r>
      <w:r>
        <w:instrText xml:space="preserve"> PAGEREF _Toc495361004 \h </w:instrText>
      </w:r>
      <w:r>
        <w:fldChar w:fldCharType="separate"/>
      </w:r>
      <w:r w:rsidR="00404E88">
        <w:t>34</w:t>
      </w:r>
      <w:r>
        <w:fldChar w:fldCharType="end"/>
      </w:r>
    </w:p>
    <w:p w14:paraId="1B2A090D" w14:textId="1882586E" w:rsidR="007A6A44" w:rsidRDefault="007A6A44">
      <w:pPr>
        <w:pStyle w:val="TOC3"/>
        <w:rPr>
          <w:rFonts w:asciiTheme="minorHAnsi" w:eastAsiaTheme="minorEastAsia" w:hAnsiTheme="minorHAnsi" w:cstheme="minorBidi"/>
          <w:sz w:val="22"/>
          <w:szCs w:val="22"/>
          <w:lang w:val="en-US"/>
        </w:rPr>
      </w:pPr>
      <w:r>
        <w:t>6.3.3</w:t>
      </w:r>
      <w:r>
        <w:tab/>
        <w:t>Secure Environment Abstraction</w:t>
      </w:r>
      <w:r>
        <w:tab/>
      </w:r>
      <w:r>
        <w:fldChar w:fldCharType="begin"/>
      </w:r>
      <w:r>
        <w:instrText xml:space="preserve"> PAGEREF _Toc495361005 \h </w:instrText>
      </w:r>
      <w:r>
        <w:fldChar w:fldCharType="separate"/>
      </w:r>
      <w:r w:rsidR="00404E88">
        <w:t>35</w:t>
      </w:r>
      <w:r>
        <w:fldChar w:fldCharType="end"/>
      </w:r>
    </w:p>
    <w:p w14:paraId="36AA08B9" w14:textId="69DB928C" w:rsidR="007A6A44" w:rsidRDefault="007A6A44">
      <w:pPr>
        <w:pStyle w:val="TOC1"/>
        <w:rPr>
          <w:rFonts w:asciiTheme="minorHAnsi" w:eastAsiaTheme="minorEastAsia" w:hAnsiTheme="minorHAnsi" w:cstheme="minorBidi"/>
          <w:szCs w:val="22"/>
          <w:lang w:val="en-US"/>
        </w:rPr>
      </w:pPr>
      <w:r w:rsidRPr="00D10259">
        <w:rPr>
          <w:rFonts w:eastAsia="Malgun Gothic"/>
        </w:rPr>
        <w:t>7</w:t>
      </w:r>
      <w:r w:rsidRPr="00D10259">
        <w:rPr>
          <w:rFonts w:eastAsia="Malgun Gothic"/>
        </w:rPr>
        <w:tab/>
        <w:t>Authorization</w:t>
      </w:r>
      <w:r>
        <w:tab/>
      </w:r>
      <w:r>
        <w:fldChar w:fldCharType="begin"/>
      </w:r>
      <w:r>
        <w:instrText xml:space="preserve"> PAGEREF _Toc495361006 \h </w:instrText>
      </w:r>
      <w:r>
        <w:fldChar w:fldCharType="separate"/>
      </w:r>
      <w:r w:rsidR="00404E88">
        <w:t>35</w:t>
      </w:r>
      <w:r>
        <w:fldChar w:fldCharType="end"/>
      </w:r>
    </w:p>
    <w:p w14:paraId="341D623F" w14:textId="27888C1B" w:rsidR="007A6A44" w:rsidRDefault="007A6A44">
      <w:pPr>
        <w:pStyle w:val="TOC2"/>
        <w:rPr>
          <w:rFonts w:asciiTheme="minorHAnsi" w:eastAsiaTheme="minorEastAsia" w:hAnsiTheme="minorHAnsi" w:cstheme="minorBidi"/>
          <w:sz w:val="22"/>
          <w:szCs w:val="22"/>
          <w:lang w:val="en-US"/>
        </w:rPr>
      </w:pPr>
      <w:r>
        <w:t>7.1</w:t>
      </w:r>
      <w:r>
        <w:tab/>
        <w:t>Access Control Mechanism</w:t>
      </w:r>
      <w:r>
        <w:tab/>
      </w:r>
      <w:r>
        <w:fldChar w:fldCharType="begin"/>
      </w:r>
      <w:r>
        <w:instrText xml:space="preserve"> PAGEREF _Toc495361007 \h </w:instrText>
      </w:r>
      <w:r>
        <w:fldChar w:fldCharType="separate"/>
      </w:r>
      <w:r w:rsidR="00404E88">
        <w:t>35</w:t>
      </w:r>
      <w:r>
        <w:fldChar w:fldCharType="end"/>
      </w:r>
    </w:p>
    <w:p w14:paraId="664ED7D6" w14:textId="3FD30F3C" w:rsidR="007A6A44" w:rsidRDefault="007A6A44">
      <w:pPr>
        <w:pStyle w:val="TOC3"/>
        <w:rPr>
          <w:rFonts w:asciiTheme="minorHAnsi" w:eastAsiaTheme="minorEastAsia" w:hAnsiTheme="minorHAnsi" w:cstheme="minorBidi"/>
          <w:sz w:val="22"/>
          <w:szCs w:val="22"/>
          <w:lang w:val="en-US"/>
        </w:rPr>
      </w:pPr>
      <w:r>
        <w:t>7.1.1</w:t>
      </w:r>
      <w:r>
        <w:tab/>
        <w:t>General Description</w:t>
      </w:r>
      <w:r>
        <w:tab/>
      </w:r>
      <w:r>
        <w:fldChar w:fldCharType="begin"/>
      </w:r>
      <w:r>
        <w:instrText xml:space="preserve"> PAGEREF _Toc495361008 \h </w:instrText>
      </w:r>
      <w:r>
        <w:fldChar w:fldCharType="separate"/>
      </w:r>
      <w:r w:rsidR="00404E88">
        <w:t>35</w:t>
      </w:r>
      <w:r>
        <w:fldChar w:fldCharType="end"/>
      </w:r>
    </w:p>
    <w:p w14:paraId="79BB1B7C" w14:textId="50F31370" w:rsidR="007A6A44" w:rsidRDefault="007A6A44">
      <w:pPr>
        <w:pStyle w:val="TOC3"/>
        <w:rPr>
          <w:rFonts w:asciiTheme="minorHAnsi" w:eastAsiaTheme="minorEastAsia" w:hAnsiTheme="minorHAnsi" w:cstheme="minorBidi"/>
          <w:sz w:val="22"/>
          <w:szCs w:val="22"/>
          <w:lang w:val="en-US"/>
        </w:rPr>
      </w:pPr>
      <w:r>
        <w:t>7.1.2</w:t>
      </w:r>
      <w:r>
        <w:tab/>
        <w:t>Parameters of the Request message</w:t>
      </w:r>
      <w:r>
        <w:tab/>
      </w:r>
      <w:r>
        <w:fldChar w:fldCharType="begin"/>
      </w:r>
      <w:r>
        <w:instrText xml:space="preserve"> PAGEREF _Toc495361009 \h </w:instrText>
      </w:r>
      <w:r>
        <w:fldChar w:fldCharType="separate"/>
      </w:r>
      <w:r w:rsidR="00404E88">
        <w:t>36</w:t>
      </w:r>
      <w:r>
        <w:fldChar w:fldCharType="end"/>
      </w:r>
    </w:p>
    <w:p w14:paraId="1A1A4FB9" w14:textId="0AC39DE0" w:rsidR="007A6A44" w:rsidRDefault="007A6A44">
      <w:pPr>
        <w:pStyle w:val="TOC3"/>
        <w:rPr>
          <w:rFonts w:asciiTheme="minorHAnsi" w:eastAsiaTheme="minorEastAsia" w:hAnsiTheme="minorHAnsi" w:cstheme="minorBidi"/>
          <w:sz w:val="22"/>
          <w:szCs w:val="22"/>
          <w:lang w:val="en-US"/>
        </w:rPr>
      </w:pPr>
      <w:r>
        <w:t>7.1.3</w:t>
      </w:r>
      <w:r>
        <w:tab/>
        <w:t xml:space="preserve">Format of </w:t>
      </w:r>
      <w:r w:rsidRPr="00D10259">
        <w:rPr>
          <w:i/>
        </w:rPr>
        <w:t>privileges</w:t>
      </w:r>
      <w:r>
        <w:t xml:space="preserve"> and </w:t>
      </w:r>
      <w:r w:rsidRPr="00D10259">
        <w:rPr>
          <w:i/>
        </w:rPr>
        <w:t>selfPrivileges</w:t>
      </w:r>
      <w:r>
        <w:t xml:space="preserve"> Attributes</w:t>
      </w:r>
      <w:r>
        <w:tab/>
      </w:r>
      <w:r>
        <w:fldChar w:fldCharType="begin"/>
      </w:r>
      <w:r>
        <w:instrText xml:space="preserve"> PAGEREF _Toc495361010 \h </w:instrText>
      </w:r>
      <w:r>
        <w:fldChar w:fldCharType="separate"/>
      </w:r>
      <w:r w:rsidR="00404E88">
        <w:t>37</w:t>
      </w:r>
      <w:r>
        <w:fldChar w:fldCharType="end"/>
      </w:r>
    </w:p>
    <w:p w14:paraId="7E71206E" w14:textId="5B11F02D" w:rsidR="007A6A44" w:rsidRDefault="007A6A44">
      <w:pPr>
        <w:pStyle w:val="TOC3"/>
        <w:rPr>
          <w:rFonts w:asciiTheme="minorHAnsi" w:eastAsiaTheme="minorEastAsia" w:hAnsiTheme="minorHAnsi" w:cstheme="minorBidi"/>
          <w:sz w:val="22"/>
          <w:szCs w:val="22"/>
          <w:lang w:val="en-US"/>
        </w:rPr>
      </w:pPr>
      <w:r>
        <w:t>7.1.4</w:t>
      </w:r>
      <w:r>
        <w:tab/>
        <w:t>Access Control Decision</w:t>
      </w:r>
      <w:r>
        <w:tab/>
      </w:r>
      <w:r>
        <w:fldChar w:fldCharType="begin"/>
      </w:r>
      <w:r>
        <w:instrText xml:space="preserve"> PAGEREF _Toc495361011 \h </w:instrText>
      </w:r>
      <w:r>
        <w:fldChar w:fldCharType="separate"/>
      </w:r>
      <w:r w:rsidR="00404E88">
        <w:t>40</w:t>
      </w:r>
      <w:r>
        <w:fldChar w:fldCharType="end"/>
      </w:r>
    </w:p>
    <w:p w14:paraId="54F60CF4" w14:textId="2A88D9C8" w:rsidR="007A6A44" w:rsidRDefault="007A6A44">
      <w:pPr>
        <w:pStyle w:val="TOC3"/>
        <w:rPr>
          <w:rFonts w:asciiTheme="minorHAnsi" w:eastAsiaTheme="minorEastAsia" w:hAnsiTheme="minorHAnsi" w:cstheme="minorBidi"/>
          <w:sz w:val="22"/>
          <w:szCs w:val="22"/>
          <w:lang w:val="en-US"/>
        </w:rPr>
      </w:pPr>
      <w:r>
        <w:t>7.1.5</w:t>
      </w:r>
      <w:r>
        <w:tab/>
        <w:t>Description of the Access Decision Algorithm</w:t>
      </w:r>
      <w:r>
        <w:tab/>
      </w:r>
      <w:r>
        <w:fldChar w:fldCharType="begin"/>
      </w:r>
      <w:r>
        <w:instrText xml:space="preserve"> PAGEREF _Toc495361012 \h </w:instrText>
      </w:r>
      <w:r>
        <w:fldChar w:fldCharType="separate"/>
      </w:r>
      <w:r w:rsidR="00404E88">
        <w:t>40</w:t>
      </w:r>
      <w:r>
        <w:fldChar w:fldCharType="end"/>
      </w:r>
    </w:p>
    <w:p w14:paraId="7E5BC32E" w14:textId="272B9FB6" w:rsidR="007A6A44" w:rsidRDefault="007A6A44">
      <w:pPr>
        <w:pStyle w:val="TOC2"/>
        <w:rPr>
          <w:rFonts w:asciiTheme="minorHAnsi" w:eastAsiaTheme="minorEastAsia" w:hAnsiTheme="minorHAnsi" w:cstheme="minorBidi"/>
          <w:sz w:val="22"/>
          <w:szCs w:val="22"/>
          <w:lang w:val="en-US"/>
        </w:rPr>
      </w:pPr>
      <w:r>
        <w:t>7.2</w:t>
      </w:r>
      <w:r>
        <w:tab/>
        <w:t>AE Impersonation Prevention</w:t>
      </w:r>
      <w:r>
        <w:tab/>
      </w:r>
      <w:r>
        <w:fldChar w:fldCharType="begin"/>
      </w:r>
      <w:r>
        <w:instrText xml:space="preserve"> PAGEREF _Toc495361013 \h </w:instrText>
      </w:r>
      <w:r>
        <w:fldChar w:fldCharType="separate"/>
      </w:r>
      <w:r w:rsidR="00404E88">
        <w:t>43</w:t>
      </w:r>
      <w:r>
        <w:fldChar w:fldCharType="end"/>
      </w:r>
    </w:p>
    <w:p w14:paraId="215BB40C" w14:textId="002A8EE9" w:rsidR="007A6A44" w:rsidRDefault="007A6A44">
      <w:pPr>
        <w:pStyle w:val="TOC3"/>
        <w:rPr>
          <w:rFonts w:asciiTheme="minorHAnsi" w:eastAsiaTheme="minorEastAsia" w:hAnsiTheme="minorHAnsi" w:cstheme="minorBidi"/>
          <w:sz w:val="22"/>
          <w:szCs w:val="22"/>
          <w:lang w:val="en-US"/>
        </w:rPr>
      </w:pPr>
      <w:r w:rsidRPr="00D10259">
        <w:rPr>
          <w:lang w:val="en-US"/>
        </w:rPr>
        <w:t>7.2.1</w:t>
      </w:r>
      <w:r w:rsidRPr="00D10259">
        <w:rPr>
          <w:lang w:val="en-US"/>
        </w:rPr>
        <w:tab/>
        <w:t>Registrar verification of AE-ID</w:t>
      </w:r>
      <w:r>
        <w:tab/>
      </w:r>
      <w:r>
        <w:fldChar w:fldCharType="begin"/>
      </w:r>
      <w:r>
        <w:instrText xml:space="preserve"> PAGEREF _Toc495361014 \h </w:instrText>
      </w:r>
      <w:r>
        <w:fldChar w:fldCharType="separate"/>
      </w:r>
      <w:r w:rsidR="00404E88">
        <w:t>43</w:t>
      </w:r>
      <w:r>
        <w:fldChar w:fldCharType="end"/>
      </w:r>
    </w:p>
    <w:p w14:paraId="5616FF68" w14:textId="097EED0B" w:rsidR="007A6A44" w:rsidRDefault="007A6A44">
      <w:pPr>
        <w:pStyle w:val="TOC3"/>
        <w:rPr>
          <w:rFonts w:asciiTheme="minorHAnsi" w:eastAsiaTheme="minorEastAsia" w:hAnsiTheme="minorHAnsi" w:cstheme="minorBidi"/>
          <w:sz w:val="22"/>
          <w:szCs w:val="22"/>
          <w:lang w:val="en-US"/>
        </w:rPr>
      </w:pPr>
      <w:r w:rsidRPr="00D10259">
        <w:rPr>
          <w:lang w:val="en-US"/>
        </w:rPr>
        <w:lastRenderedPageBreak/>
        <w:t>7.2.2</w:t>
      </w:r>
      <w:r w:rsidRPr="00D10259">
        <w:rPr>
          <w:lang w:val="en-US"/>
        </w:rPr>
        <w:tab/>
        <w:t>Verification Using End-to-End Security of Primitives (ESPrim)</w:t>
      </w:r>
      <w:r>
        <w:tab/>
      </w:r>
      <w:r>
        <w:fldChar w:fldCharType="begin"/>
      </w:r>
      <w:r>
        <w:instrText xml:space="preserve"> PAGEREF _Toc495361015 \h </w:instrText>
      </w:r>
      <w:r>
        <w:fldChar w:fldCharType="separate"/>
      </w:r>
      <w:r w:rsidR="00404E88">
        <w:t>44</w:t>
      </w:r>
      <w:r>
        <w:fldChar w:fldCharType="end"/>
      </w:r>
    </w:p>
    <w:p w14:paraId="4B512AD2" w14:textId="0F7C82FE" w:rsidR="007A6A44" w:rsidRDefault="007A6A44">
      <w:pPr>
        <w:pStyle w:val="TOC2"/>
        <w:rPr>
          <w:rFonts w:asciiTheme="minorHAnsi" w:eastAsiaTheme="minorEastAsia" w:hAnsiTheme="minorHAnsi" w:cstheme="minorBidi"/>
          <w:sz w:val="22"/>
          <w:szCs w:val="22"/>
          <w:lang w:val="en-US"/>
        </w:rPr>
      </w:pPr>
      <w:r>
        <w:t>7.3</w:t>
      </w:r>
      <w:r>
        <w:tab/>
        <w:t>Dynamic Authorization</w:t>
      </w:r>
      <w:r>
        <w:tab/>
      </w:r>
      <w:r>
        <w:fldChar w:fldCharType="begin"/>
      </w:r>
      <w:r>
        <w:instrText xml:space="preserve"> PAGEREF _Toc495361016 \h </w:instrText>
      </w:r>
      <w:r>
        <w:fldChar w:fldCharType="separate"/>
      </w:r>
      <w:r w:rsidR="00404E88">
        <w:t>45</w:t>
      </w:r>
      <w:r>
        <w:fldChar w:fldCharType="end"/>
      </w:r>
    </w:p>
    <w:p w14:paraId="03E4A5AA" w14:textId="177989BC" w:rsidR="007A6A44" w:rsidRDefault="007A6A44">
      <w:pPr>
        <w:pStyle w:val="TOC3"/>
        <w:rPr>
          <w:rFonts w:asciiTheme="minorHAnsi" w:eastAsiaTheme="minorEastAsia" w:hAnsiTheme="minorHAnsi" w:cstheme="minorBidi"/>
          <w:sz w:val="22"/>
          <w:szCs w:val="22"/>
          <w:lang w:val="en-US"/>
        </w:rPr>
      </w:pPr>
      <w:r>
        <w:t>7.3.1</w:t>
      </w:r>
      <w:r>
        <w:tab/>
        <w:t>Purpose of the Dynamic Authorization</w:t>
      </w:r>
      <w:r>
        <w:tab/>
      </w:r>
      <w:r>
        <w:fldChar w:fldCharType="begin"/>
      </w:r>
      <w:r>
        <w:instrText xml:space="preserve"> PAGEREF _Toc495361017 \h </w:instrText>
      </w:r>
      <w:r>
        <w:fldChar w:fldCharType="separate"/>
      </w:r>
      <w:r w:rsidR="00404E88">
        <w:t>45</w:t>
      </w:r>
      <w:r>
        <w:fldChar w:fldCharType="end"/>
      </w:r>
    </w:p>
    <w:p w14:paraId="75B42965" w14:textId="6DD6A1C0" w:rsidR="007A6A44" w:rsidRDefault="007A6A44">
      <w:pPr>
        <w:pStyle w:val="TOC3"/>
        <w:rPr>
          <w:rFonts w:asciiTheme="minorHAnsi" w:eastAsiaTheme="minorEastAsia" w:hAnsiTheme="minorHAnsi" w:cstheme="minorBidi"/>
          <w:sz w:val="22"/>
          <w:szCs w:val="22"/>
          <w:lang w:val="en-US"/>
        </w:rPr>
      </w:pPr>
      <w:r>
        <w:t>7.3.2</w:t>
      </w:r>
      <w:r>
        <w:tab/>
        <w:t>Dynamic Authorization Stage 2 Details</w:t>
      </w:r>
      <w:r>
        <w:tab/>
      </w:r>
      <w:r>
        <w:fldChar w:fldCharType="begin"/>
      </w:r>
      <w:r>
        <w:instrText xml:space="preserve"> PAGEREF _Toc495361018 \h </w:instrText>
      </w:r>
      <w:r>
        <w:fldChar w:fldCharType="separate"/>
      </w:r>
      <w:r w:rsidR="00404E88">
        <w:t>46</w:t>
      </w:r>
      <w:r>
        <w:fldChar w:fldCharType="end"/>
      </w:r>
    </w:p>
    <w:p w14:paraId="1BA50234" w14:textId="79A20E90" w:rsidR="007A6A44" w:rsidRDefault="007A6A44">
      <w:pPr>
        <w:pStyle w:val="TOC4"/>
        <w:rPr>
          <w:rFonts w:asciiTheme="minorHAnsi" w:eastAsiaTheme="minorEastAsia" w:hAnsiTheme="minorHAnsi" w:cstheme="minorBidi"/>
          <w:sz w:val="22"/>
          <w:szCs w:val="22"/>
          <w:lang w:val="en-US"/>
        </w:rPr>
      </w:pPr>
      <w:r>
        <w:t>7.3.2.1</w:t>
      </w:r>
      <w:r>
        <w:tab/>
        <w:t>Dynamic Authorization Reference Model</w:t>
      </w:r>
      <w:r>
        <w:tab/>
      </w:r>
      <w:r>
        <w:fldChar w:fldCharType="begin"/>
      </w:r>
      <w:r>
        <w:instrText xml:space="preserve"> PAGEREF _Toc495361019 \h </w:instrText>
      </w:r>
      <w:r>
        <w:fldChar w:fldCharType="separate"/>
      </w:r>
      <w:r w:rsidR="00404E88">
        <w:t>46</w:t>
      </w:r>
      <w:r>
        <w:fldChar w:fldCharType="end"/>
      </w:r>
    </w:p>
    <w:p w14:paraId="245237C5" w14:textId="2E5E05BC" w:rsidR="007A6A44" w:rsidRDefault="007A6A44">
      <w:pPr>
        <w:pStyle w:val="TOC4"/>
        <w:rPr>
          <w:rFonts w:asciiTheme="minorHAnsi" w:eastAsiaTheme="minorEastAsia" w:hAnsiTheme="minorHAnsi" w:cstheme="minorBidi"/>
          <w:sz w:val="22"/>
          <w:szCs w:val="22"/>
          <w:lang w:val="en-US"/>
        </w:rPr>
      </w:pPr>
      <w:r>
        <w:t>7.3.2.2</w:t>
      </w:r>
      <w:r>
        <w:tab/>
        <w:t>Direct Dynamic Authorization</w:t>
      </w:r>
      <w:r>
        <w:tab/>
      </w:r>
      <w:r>
        <w:fldChar w:fldCharType="begin"/>
      </w:r>
      <w:r>
        <w:instrText xml:space="preserve"> PAGEREF _Toc495361020 \h </w:instrText>
      </w:r>
      <w:r>
        <w:fldChar w:fldCharType="separate"/>
      </w:r>
      <w:r w:rsidR="00404E88">
        <w:t>48</w:t>
      </w:r>
      <w:r>
        <w:fldChar w:fldCharType="end"/>
      </w:r>
    </w:p>
    <w:p w14:paraId="013240DC" w14:textId="1A356459" w:rsidR="007A6A44" w:rsidRDefault="007A6A44">
      <w:pPr>
        <w:pStyle w:val="TOC4"/>
        <w:rPr>
          <w:rFonts w:asciiTheme="minorHAnsi" w:eastAsiaTheme="minorEastAsia" w:hAnsiTheme="minorHAnsi" w:cstheme="minorBidi"/>
          <w:sz w:val="22"/>
          <w:szCs w:val="22"/>
          <w:lang w:val="en-US"/>
        </w:rPr>
      </w:pPr>
      <w:r>
        <w:t>7.3.2.3</w:t>
      </w:r>
      <w:r>
        <w:tab/>
        <w:t>Indirect Dynamic Authorization</w:t>
      </w:r>
      <w:r>
        <w:tab/>
      </w:r>
      <w:r>
        <w:fldChar w:fldCharType="begin"/>
      </w:r>
      <w:r>
        <w:instrText xml:space="preserve"> PAGEREF _Toc495361021 \h </w:instrText>
      </w:r>
      <w:r>
        <w:fldChar w:fldCharType="separate"/>
      </w:r>
      <w:r w:rsidR="00404E88">
        <w:t>51</w:t>
      </w:r>
      <w:r>
        <w:fldChar w:fldCharType="end"/>
      </w:r>
    </w:p>
    <w:p w14:paraId="7FEEE58D" w14:textId="6FDB5026" w:rsidR="007A6A44" w:rsidRDefault="007A6A44">
      <w:pPr>
        <w:pStyle w:val="TOC4"/>
        <w:rPr>
          <w:rFonts w:asciiTheme="minorHAnsi" w:eastAsiaTheme="minorEastAsia" w:hAnsiTheme="minorHAnsi" w:cstheme="minorBidi"/>
          <w:sz w:val="22"/>
          <w:szCs w:val="22"/>
          <w:lang w:val="en-US"/>
        </w:rPr>
      </w:pPr>
      <w:r w:rsidRPr="00D10259">
        <w:rPr>
          <w:rFonts w:eastAsia="SimSun"/>
          <w:lang w:eastAsia="zh-CN"/>
        </w:rPr>
        <w:t>7</w:t>
      </w:r>
      <w:r w:rsidRPr="00D10259">
        <w:rPr>
          <w:rFonts w:eastAsia="SimSun"/>
        </w:rPr>
        <w:t>.</w:t>
      </w:r>
      <w:r w:rsidRPr="00D10259">
        <w:rPr>
          <w:rFonts w:eastAsia="SimSun"/>
          <w:lang w:eastAsia="zh-CN"/>
        </w:rPr>
        <w:t>3</w:t>
      </w:r>
      <w:r w:rsidRPr="00D10259">
        <w:rPr>
          <w:rFonts w:eastAsia="SimSun"/>
        </w:rPr>
        <w:t>.</w:t>
      </w:r>
      <w:r w:rsidRPr="00D10259">
        <w:rPr>
          <w:rFonts w:eastAsia="SimSun"/>
          <w:lang w:eastAsia="zh-CN"/>
        </w:rPr>
        <w:t>2</w:t>
      </w:r>
      <w:r w:rsidRPr="00D10259">
        <w:rPr>
          <w:rFonts w:eastAsia="SimSun"/>
        </w:rPr>
        <w:t>.4</w:t>
      </w:r>
      <w:r w:rsidRPr="00D10259">
        <w:rPr>
          <w:rFonts w:eastAsia="SimSun"/>
        </w:rPr>
        <w:tab/>
      </w:r>
      <w:r w:rsidRPr="00D10259">
        <w:rPr>
          <w:rFonts w:eastAsia="SimSun"/>
          <w:lang w:eastAsia="zh-CN"/>
        </w:rPr>
        <w:t>Token Structure</w:t>
      </w:r>
      <w:r>
        <w:tab/>
      </w:r>
      <w:r>
        <w:fldChar w:fldCharType="begin"/>
      </w:r>
      <w:r>
        <w:instrText xml:space="preserve"> PAGEREF _Toc495361022 \h </w:instrText>
      </w:r>
      <w:r>
        <w:fldChar w:fldCharType="separate"/>
      </w:r>
      <w:r w:rsidR="00404E88">
        <w:t>54</w:t>
      </w:r>
      <w:r>
        <w:fldChar w:fldCharType="end"/>
      </w:r>
    </w:p>
    <w:p w14:paraId="0AE943D2" w14:textId="20C8639E" w:rsidR="007A6A44" w:rsidRDefault="007A6A44">
      <w:pPr>
        <w:pStyle w:val="TOC4"/>
        <w:rPr>
          <w:rFonts w:asciiTheme="minorHAnsi" w:eastAsiaTheme="minorEastAsia" w:hAnsiTheme="minorHAnsi" w:cstheme="minorBidi"/>
          <w:sz w:val="22"/>
          <w:szCs w:val="22"/>
          <w:lang w:val="en-US"/>
        </w:rPr>
      </w:pPr>
      <w:r>
        <w:rPr>
          <w:lang w:eastAsia="zh-CN"/>
        </w:rPr>
        <w:t>7</w:t>
      </w:r>
      <w:r>
        <w:t>.</w:t>
      </w:r>
      <w:r w:rsidRPr="00D10259">
        <w:rPr>
          <w:lang w:val="en-US" w:eastAsia="zh-CN"/>
        </w:rPr>
        <w:t>3</w:t>
      </w:r>
      <w:r>
        <w:t>.</w:t>
      </w:r>
      <w:r w:rsidRPr="00D10259">
        <w:rPr>
          <w:lang w:val="en-US" w:eastAsia="zh-CN"/>
        </w:rPr>
        <w:t>2</w:t>
      </w:r>
      <w:r>
        <w:t>.</w:t>
      </w:r>
      <w:r w:rsidRPr="00D10259">
        <w:rPr>
          <w:lang w:val="en-US" w:eastAsia="zh-CN"/>
        </w:rPr>
        <w:t>5</w:t>
      </w:r>
      <w:r>
        <w:tab/>
      </w:r>
      <w:r>
        <w:rPr>
          <w:lang w:eastAsia="zh-CN"/>
        </w:rPr>
        <w:t>Token Evaluation</w:t>
      </w:r>
      <w:r>
        <w:tab/>
      </w:r>
      <w:r>
        <w:fldChar w:fldCharType="begin"/>
      </w:r>
      <w:r>
        <w:instrText xml:space="preserve"> PAGEREF _Toc495361023 \h </w:instrText>
      </w:r>
      <w:r>
        <w:fldChar w:fldCharType="separate"/>
      </w:r>
      <w:r w:rsidR="00404E88">
        <w:t>55</w:t>
      </w:r>
      <w:r>
        <w:fldChar w:fldCharType="end"/>
      </w:r>
    </w:p>
    <w:p w14:paraId="31DB7607" w14:textId="69C715E6" w:rsidR="007A6A44" w:rsidRPr="00404E88" w:rsidRDefault="007A6A44">
      <w:pPr>
        <w:pStyle w:val="TOC4"/>
        <w:rPr>
          <w:rFonts w:asciiTheme="minorHAnsi" w:eastAsiaTheme="minorEastAsia" w:hAnsiTheme="minorHAnsi" w:cstheme="minorBidi"/>
          <w:sz w:val="22"/>
          <w:szCs w:val="22"/>
          <w:lang w:val="de-DE"/>
        </w:rPr>
      </w:pPr>
      <w:r w:rsidRPr="00404E88">
        <w:rPr>
          <w:lang w:val="de-DE"/>
        </w:rPr>
        <w:t>7.3.2.6</w:t>
      </w:r>
      <w:r w:rsidRPr="00404E88">
        <w:rPr>
          <w:lang w:val="de-DE"/>
        </w:rPr>
        <w:tab/>
      </w:r>
      <w:r w:rsidRPr="00404E88">
        <w:rPr>
          <w:lang w:val="de-DE" w:eastAsia="ja-JP"/>
        </w:rPr>
        <w:t>oneM2M JSON Web Tokens (JWTs)</w:t>
      </w:r>
      <w:r w:rsidRPr="00404E88">
        <w:rPr>
          <w:lang w:val="de-DE"/>
        </w:rPr>
        <w:tab/>
      </w:r>
      <w:r>
        <w:fldChar w:fldCharType="begin"/>
      </w:r>
      <w:r w:rsidRPr="00404E88">
        <w:rPr>
          <w:lang w:val="de-DE"/>
        </w:rPr>
        <w:instrText xml:space="preserve"> PAGEREF _Toc495361024 \h </w:instrText>
      </w:r>
      <w:r>
        <w:fldChar w:fldCharType="separate"/>
      </w:r>
      <w:r w:rsidR="00404E88" w:rsidRPr="00404E88">
        <w:rPr>
          <w:lang w:val="de-DE"/>
        </w:rPr>
        <w:t>56</w:t>
      </w:r>
      <w:r>
        <w:fldChar w:fldCharType="end"/>
      </w:r>
    </w:p>
    <w:p w14:paraId="4B4BC0DC" w14:textId="3567AFC0" w:rsidR="007A6A44" w:rsidRDefault="007A6A44">
      <w:pPr>
        <w:pStyle w:val="TOC5"/>
        <w:rPr>
          <w:rFonts w:asciiTheme="minorHAnsi" w:eastAsiaTheme="minorEastAsia" w:hAnsiTheme="minorHAnsi" w:cstheme="minorBidi"/>
          <w:sz w:val="22"/>
          <w:szCs w:val="22"/>
          <w:lang w:val="en-US"/>
        </w:rPr>
      </w:pPr>
      <w:r w:rsidRPr="00D10259">
        <w:rPr>
          <w:lang w:val="en-US"/>
        </w:rPr>
        <w:t>7.3.2.6</w:t>
      </w:r>
      <w:r>
        <w:t>.1</w:t>
      </w:r>
      <w:r>
        <w:tab/>
        <w:t xml:space="preserve">Introduction to </w:t>
      </w:r>
      <w:r>
        <w:rPr>
          <w:lang w:eastAsia="ja-JP"/>
        </w:rPr>
        <w:t>oneM2M JWTs</w:t>
      </w:r>
      <w:r>
        <w:tab/>
      </w:r>
      <w:r>
        <w:fldChar w:fldCharType="begin"/>
      </w:r>
      <w:r>
        <w:instrText xml:space="preserve"> PAGEREF _Toc495361025 \h </w:instrText>
      </w:r>
      <w:r>
        <w:fldChar w:fldCharType="separate"/>
      </w:r>
      <w:r w:rsidR="00404E88">
        <w:t>56</w:t>
      </w:r>
      <w:r>
        <w:fldChar w:fldCharType="end"/>
      </w:r>
    </w:p>
    <w:p w14:paraId="34329B5A" w14:textId="319A467D" w:rsidR="007A6A44" w:rsidRDefault="007A6A44">
      <w:pPr>
        <w:pStyle w:val="TOC5"/>
        <w:rPr>
          <w:rFonts w:asciiTheme="minorHAnsi" w:eastAsiaTheme="minorEastAsia" w:hAnsiTheme="minorHAnsi" w:cstheme="minorBidi"/>
          <w:sz w:val="22"/>
          <w:szCs w:val="22"/>
          <w:lang w:val="en-US"/>
        </w:rPr>
      </w:pPr>
      <w:r w:rsidRPr="00D10259">
        <w:rPr>
          <w:lang w:val="en-US"/>
        </w:rPr>
        <w:t>7.3.2.6</w:t>
      </w:r>
      <w:r>
        <w:t>.</w:t>
      </w:r>
      <w:r w:rsidRPr="00D10259">
        <w:rPr>
          <w:lang w:val="en-US"/>
        </w:rPr>
        <w:t>2</w:t>
      </w:r>
      <w:r>
        <w:tab/>
        <w:t>oneM2M JWT Profile</w:t>
      </w:r>
      <w:r>
        <w:tab/>
      </w:r>
      <w:r>
        <w:fldChar w:fldCharType="begin"/>
      </w:r>
      <w:r>
        <w:instrText xml:space="preserve"> PAGEREF _Toc495361026 \h </w:instrText>
      </w:r>
      <w:r>
        <w:fldChar w:fldCharType="separate"/>
      </w:r>
      <w:r w:rsidR="00404E88">
        <w:t>56</w:t>
      </w:r>
      <w:r>
        <w:fldChar w:fldCharType="end"/>
      </w:r>
    </w:p>
    <w:p w14:paraId="147EA6F6" w14:textId="333B10F0" w:rsidR="007A6A44" w:rsidRDefault="007A6A44">
      <w:pPr>
        <w:pStyle w:val="TOC5"/>
        <w:rPr>
          <w:rFonts w:asciiTheme="minorHAnsi" w:eastAsiaTheme="minorEastAsia" w:hAnsiTheme="minorHAnsi" w:cstheme="minorBidi"/>
          <w:sz w:val="22"/>
          <w:szCs w:val="22"/>
          <w:lang w:val="en-US"/>
        </w:rPr>
      </w:pPr>
      <w:r w:rsidRPr="00D10259">
        <w:rPr>
          <w:lang w:val="en-US"/>
        </w:rPr>
        <w:t>7.3.2.6</w:t>
      </w:r>
      <w:r>
        <w:t>.</w:t>
      </w:r>
      <w:r w:rsidRPr="00D10259">
        <w:rPr>
          <w:lang w:val="en-US"/>
        </w:rPr>
        <w:t>3</w:t>
      </w:r>
      <w:r>
        <w:tab/>
        <w:t xml:space="preserve">oneM2M JWT </w:t>
      </w:r>
      <w:r w:rsidRPr="00D10259">
        <w:rPr>
          <w:lang w:val="en-US"/>
        </w:rPr>
        <w:t>Procedures</w:t>
      </w:r>
      <w:r>
        <w:tab/>
      </w:r>
      <w:r>
        <w:fldChar w:fldCharType="begin"/>
      </w:r>
      <w:r>
        <w:instrText xml:space="preserve"> PAGEREF _Toc495361027 \h </w:instrText>
      </w:r>
      <w:r>
        <w:fldChar w:fldCharType="separate"/>
      </w:r>
      <w:r w:rsidR="00404E88">
        <w:t>57</w:t>
      </w:r>
      <w:r>
        <w:fldChar w:fldCharType="end"/>
      </w:r>
    </w:p>
    <w:p w14:paraId="59D7E7FC" w14:textId="7D478F00" w:rsidR="007A6A44" w:rsidRDefault="007A6A44">
      <w:pPr>
        <w:pStyle w:val="TOC4"/>
        <w:rPr>
          <w:rFonts w:asciiTheme="minorHAnsi" w:eastAsiaTheme="minorEastAsia" w:hAnsiTheme="minorHAnsi" w:cstheme="minorBidi"/>
          <w:sz w:val="22"/>
          <w:szCs w:val="22"/>
          <w:lang w:val="en-US"/>
        </w:rPr>
      </w:pPr>
      <w:r>
        <w:t>7.3.2.7</w:t>
      </w:r>
      <w:r>
        <w:tab/>
        <w:t>AE Authorization Relationship Update</w:t>
      </w:r>
      <w:r>
        <w:tab/>
      </w:r>
      <w:r>
        <w:fldChar w:fldCharType="begin"/>
      </w:r>
      <w:r>
        <w:instrText xml:space="preserve"> PAGEREF _Toc495361028 \h </w:instrText>
      </w:r>
      <w:r>
        <w:fldChar w:fldCharType="separate"/>
      </w:r>
      <w:r w:rsidR="00404E88">
        <w:t>58</w:t>
      </w:r>
      <w:r>
        <w:fldChar w:fldCharType="end"/>
      </w:r>
    </w:p>
    <w:p w14:paraId="4AEB865D" w14:textId="3C42C9A9" w:rsidR="007A6A44" w:rsidRDefault="007A6A44">
      <w:pPr>
        <w:pStyle w:val="TOC5"/>
        <w:rPr>
          <w:rFonts w:asciiTheme="minorHAnsi" w:eastAsiaTheme="minorEastAsia" w:hAnsiTheme="minorHAnsi" w:cstheme="minorBidi"/>
          <w:sz w:val="22"/>
          <w:szCs w:val="22"/>
          <w:lang w:val="en-US"/>
        </w:rPr>
      </w:pPr>
      <w:r>
        <w:t>7.3.2.7.1</w:t>
      </w:r>
      <w:r>
        <w:tab/>
        <w:t>AE Direct Authorization Relationship Update</w:t>
      </w:r>
      <w:r>
        <w:tab/>
      </w:r>
      <w:r>
        <w:fldChar w:fldCharType="begin"/>
      </w:r>
      <w:r>
        <w:instrText xml:space="preserve"> PAGEREF _Toc495361029 \h </w:instrText>
      </w:r>
      <w:r>
        <w:fldChar w:fldCharType="separate"/>
      </w:r>
      <w:r w:rsidR="00404E88">
        <w:t>58</w:t>
      </w:r>
      <w:r>
        <w:fldChar w:fldCharType="end"/>
      </w:r>
    </w:p>
    <w:p w14:paraId="488E7321" w14:textId="3709E9E5" w:rsidR="007A6A44" w:rsidRDefault="007A6A44">
      <w:pPr>
        <w:pStyle w:val="TOC5"/>
        <w:rPr>
          <w:rFonts w:asciiTheme="minorHAnsi" w:eastAsiaTheme="minorEastAsia" w:hAnsiTheme="minorHAnsi" w:cstheme="minorBidi"/>
          <w:sz w:val="22"/>
          <w:szCs w:val="22"/>
          <w:lang w:val="en-US"/>
        </w:rPr>
      </w:pPr>
      <w:r>
        <w:t>7.3.2.7.2</w:t>
      </w:r>
      <w:r>
        <w:tab/>
        <w:t>AE Indirect Authorization Relationship Update</w:t>
      </w:r>
      <w:r>
        <w:tab/>
      </w:r>
      <w:r>
        <w:fldChar w:fldCharType="begin"/>
      </w:r>
      <w:r>
        <w:instrText xml:space="preserve"> PAGEREF _Toc495361030 \h </w:instrText>
      </w:r>
      <w:r>
        <w:fldChar w:fldCharType="separate"/>
      </w:r>
      <w:r w:rsidR="00404E88">
        <w:t>59</w:t>
      </w:r>
      <w:r>
        <w:fldChar w:fldCharType="end"/>
      </w:r>
    </w:p>
    <w:p w14:paraId="1BE38E8F" w14:textId="58404D05" w:rsidR="007A6A44" w:rsidRDefault="007A6A44">
      <w:pPr>
        <w:pStyle w:val="TOC2"/>
        <w:rPr>
          <w:rFonts w:asciiTheme="minorHAnsi" w:eastAsiaTheme="minorEastAsia" w:hAnsiTheme="minorHAnsi" w:cstheme="minorBidi"/>
          <w:sz w:val="22"/>
          <w:szCs w:val="22"/>
          <w:lang w:val="en-US"/>
        </w:rPr>
      </w:pPr>
      <w:r w:rsidRPr="00D10259">
        <w:rPr>
          <w:rFonts w:eastAsia="SimSun"/>
        </w:rPr>
        <w:t>7.</w:t>
      </w:r>
      <w:r w:rsidRPr="00D10259">
        <w:rPr>
          <w:rFonts w:eastAsia="SimSun"/>
          <w:lang w:eastAsia="zh-CN"/>
        </w:rPr>
        <w:t>4</w:t>
      </w:r>
      <w:r w:rsidRPr="00D10259">
        <w:rPr>
          <w:rFonts w:eastAsia="SimSun"/>
        </w:rPr>
        <w:tab/>
        <w:t>Role Based Access Control</w:t>
      </w:r>
      <w:r>
        <w:tab/>
      </w:r>
      <w:r>
        <w:fldChar w:fldCharType="begin"/>
      </w:r>
      <w:r>
        <w:instrText xml:space="preserve"> PAGEREF _Toc495361031 \h </w:instrText>
      </w:r>
      <w:r>
        <w:fldChar w:fldCharType="separate"/>
      </w:r>
      <w:r w:rsidR="00404E88">
        <w:t>60</w:t>
      </w:r>
      <w:r>
        <w:fldChar w:fldCharType="end"/>
      </w:r>
    </w:p>
    <w:p w14:paraId="03E0C810" w14:textId="2BCE556F" w:rsidR="007A6A44" w:rsidRDefault="007A6A44">
      <w:pPr>
        <w:pStyle w:val="TOC3"/>
        <w:rPr>
          <w:rFonts w:asciiTheme="minorHAnsi" w:eastAsiaTheme="minorEastAsia" w:hAnsiTheme="minorHAnsi" w:cstheme="minorBidi"/>
          <w:sz w:val="22"/>
          <w:szCs w:val="22"/>
          <w:lang w:val="en-US"/>
        </w:rPr>
      </w:pPr>
      <w:r w:rsidRPr="00D10259">
        <w:rPr>
          <w:rFonts w:eastAsia="SimSun"/>
        </w:rPr>
        <w:t>7.4.1</w:t>
      </w:r>
      <w:r w:rsidRPr="00D10259">
        <w:rPr>
          <w:rFonts w:eastAsia="SimSun"/>
        </w:rPr>
        <w:tab/>
      </w:r>
      <w:r w:rsidRPr="00D10259">
        <w:rPr>
          <w:rFonts w:eastAsia="SimSun"/>
          <w:lang w:eastAsia="zh-CN"/>
        </w:rPr>
        <w:t>Role Based Access Control Architecture</w:t>
      </w:r>
      <w:r>
        <w:tab/>
      </w:r>
      <w:r>
        <w:fldChar w:fldCharType="begin"/>
      </w:r>
      <w:r>
        <w:instrText xml:space="preserve"> PAGEREF _Toc495361032 \h </w:instrText>
      </w:r>
      <w:r>
        <w:fldChar w:fldCharType="separate"/>
      </w:r>
      <w:r w:rsidR="00404E88">
        <w:t>60</w:t>
      </w:r>
      <w:r>
        <w:fldChar w:fldCharType="end"/>
      </w:r>
    </w:p>
    <w:p w14:paraId="6167C58F" w14:textId="79D90717" w:rsidR="007A6A44" w:rsidRDefault="007A6A44">
      <w:pPr>
        <w:pStyle w:val="TOC3"/>
        <w:rPr>
          <w:rFonts w:asciiTheme="minorHAnsi" w:eastAsiaTheme="minorEastAsia" w:hAnsiTheme="minorHAnsi" w:cstheme="minorBidi"/>
          <w:sz w:val="22"/>
          <w:szCs w:val="22"/>
          <w:lang w:val="en-US"/>
        </w:rPr>
      </w:pPr>
      <w:r w:rsidRPr="00D10259">
        <w:rPr>
          <w:rFonts w:eastAsia="SimSun"/>
        </w:rPr>
        <w:t>7.4.</w:t>
      </w:r>
      <w:r w:rsidRPr="00D10259">
        <w:rPr>
          <w:rFonts w:eastAsia="SimSun"/>
          <w:lang w:eastAsia="zh-CN"/>
        </w:rPr>
        <w:t>2</w:t>
      </w:r>
      <w:r w:rsidRPr="00D10259">
        <w:rPr>
          <w:rFonts w:eastAsia="SimSun"/>
        </w:rPr>
        <w:tab/>
        <w:t>Role Issuing Procedure</w:t>
      </w:r>
      <w:r>
        <w:tab/>
      </w:r>
      <w:r>
        <w:fldChar w:fldCharType="begin"/>
      </w:r>
      <w:r>
        <w:instrText xml:space="preserve"> PAGEREF _Toc495361033 \h </w:instrText>
      </w:r>
      <w:r>
        <w:fldChar w:fldCharType="separate"/>
      </w:r>
      <w:r w:rsidR="00404E88">
        <w:t>62</w:t>
      </w:r>
      <w:r>
        <w:fldChar w:fldCharType="end"/>
      </w:r>
    </w:p>
    <w:p w14:paraId="6512DE2E" w14:textId="7F570B98" w:rsidR="007A6A44" w:rsidRDefault="007A6A44">
      <w:pPr>
        <w:pStyle w:val="TOC4"/>
        <w:rPr>
          <w:rFonts w:asciiTheme="minorHAnsi" w:eastAsiaTheme="minorEastAsia" w:hAnsiTheme="minorHAnsi" w:cstheme="minorBidi"/>
          <w:sz w:val="22"/>
          <w:szCs w:val="22"/>
          <w:lang w:val="en-US"/>
        </w:rPr>
      </w:pPr>
      <w:r>
        <w:rPr>
          <w:lang w:eastAsia="zh-CN"/>
        </w:rPr>
        <w:t>7</w:t>
      </w:r>
      <w:r>
        <w:t>.</w:t>
      </w:r>
      <w:r>
        <w:rPr>
          <w:lang w:eastAsia="zh-CN"/>
        </w:rPr>
        <w:t>4</w:t>
      </w:r>
      <w:r>
        <w:t>.2.</w:t>
      </w:r>
      <w:r>
        <w:rPr>
          <w:lang w:eastAsia="zh-CN"/>
        </w:rPr>
        <w:t>1</w:t>
      </w:r>
      <w:r>
        <w:tab/>
        <w:t>Introduction</w:t>
      </w:r>
      <w:r>
        <w:tab/>
      </w:r>
      <w:r>
        <w:fldChar w:fldCharType="begin"/>
      </w:r>
      <w:r>
        <w:instrText xml:space="preserve"> PAGEREF _Toc495361034 \h </w:instrText>
      </w:r>
      <w:r>
        <w:fldChar w:fldCharType="separate"/>
      </w:r>
      <w:r w:rsidR="00404E88">
        <w:t>62</w:t>
      </w:r>
      <w:r>
        <w:fldChar w:fldCharType="end"/>
      </w:r>
    </w:p>
    <w:p w14:paraId="1FE285BF" w14:textId="3700B2E1" w:rsidR="007A6A44" w:rsidRDefault="007A6A44">
      <w:pPr>
        <w:pStyle w:val="TOC4"/>
        <w:rPr>
          <w:rFonts w:asciiTheme="minorHAnsi" w:eastAsiaTheme="minorEastAsia" w:hAnsiTheme="minorHAnsi" w:cstheme="minorBidi"/>
          <w:sz w:val="22"/>
          <w:szCs w:val="22"/>
          <w:lang w:val="en-US"/>
        </w:rPr>
      </w:pPr>
      <w:r>
        <w:rPr>
          <w:lang w:eastAsia="zh-CN"/>
        </w:rPr>
        <w:t>7</w:t>
      </w:r>
      <w:r>
        <w:t>.</w:t>
      </w:r>
      <w:r>
        <w:rPr>
          <w:lang w:eastAsia="zh-CN"/>
        </w:rPr>
        <w:t>4</w:t>
      </w:r>
      <w:r>
        <w:t>.2.</w:t>
      </w:r>
      <w:r>
        <w:rPr>
          <w:lang w:eastAsia="zh-CN"/>
        </w:rPr>
        <w:t>2</w:t>
      </w:r>
      <w:r>
        <w:tab/>
      </w:r>
      <w:r>
        <w:rPr>
          <w:lang w:eastAsia="zh-CN"/>
        </w:rPr>
        <w:t>Role Assignment Procedure</w:t>
      </w:r>
      <w:r>
        <w:tab/>
      </w:r>
      <w:r>
        <w:fldChar w:fldCharType="begin"/>
      </w:r>
      <w:r>
        <w:instrText xml:space="preserve"> PAGEREF _Toc495361035 \h </w:instrText>
      </w:r>
      <w:r>
        <w:fldChar w:fldCharType="separate"/>
      </w:r>
      <w:r w:rsidR="00404E88">
        <w:t>62</w:t>
      </w:r>
      <w:r>
        <w:fldChar w:fldCharType="end"/>
      </w:r>
    </w:p>
    <w:p w14:paraId="5031AD9A" w14:textId="66278753" w:rsidR="007A6A44" w:rsidRDefault="007A6A44">
      <w:pPr>
        <w:pStyle w:val="TOC4"/>
        <w:rPr>
          <w:rFonts w:asciiTheme="minorHAnsi" w:eastAsiaTheme="minorEastAsia" w:hAnsiTheme="minorHAnsi" w:cstheme="minorBidi"/>
          <w:sz w:val="22"/>
          <w:szCs w:val="22"/>
          <w:lang w:val="en-US"/>
        </w:rPr>
      </w:pPr>
      <w:r>
        <w:rPr>
          <w:lang w:eastAsia="zh-CN"/>
        </w:rPr>
        <w:t>7</w:t>
      </w:r>
      <w:r>
        <w:t>.</w:t>
      </w:r>
      <w:r>
        <w:rPr>
          <w:lang w:eastAsia="zh-CN"/>
        </w:rPr>
        <w:t>4</w:t>
      </w:r>
      <w:r>
        <w:t>.2.</w:t>
      </w:r>
      <w:r>
        <w:rPr>
          <w:lang w:eastAsia="zh-CN"/>
        </w:rPr>
        <w:t>3</w:t>
      </w:r>
      <w:r>
        <w:tab/>
      </w:r>
      <w:r>
        <w:rPr>
          <w:lang w:eastAsia="zh-CN"/>
        </w:rPr>
        <w:t>Issuing Token Associated with Role</w:t>
      </w:r>
      <w:r>
        <w:tab/>
      </w:r>
      <w:r>
        <w:fldChar w:fldCharType="begin"/>
      </w:r>
      <w:r>
        <w:instrText xml:space="preserve"> PAGEREF _Toc495361036 \h </w:instrText>
      </w:r>
      <w:r>
        <w:fldChar w:fldCharType="separate"/>
      </w:r>
      <w:r w:rsidR="00404E88">
        <w:t>63</w:t>
      </w:r>
      <w:r>
        <w:fldChar w:fldCharType="end"/>
      </w:r>
    </w:p>
    <w:p w14:paraId="1CDDD626" w14:textId="516240A4" w:rsidR="007A6A44" w:rsidRDefault="007A6A44">
      <w:pPr>
        <w:pStyle w:val="TOC3"/>
        <w:rPr>
          <w:rFonts w:asciiTheme="minorHAnsi" w:eastAsiaTheme="minorEastAsia" w:hAnsiTheme="minorHAnsi" w:cstheme="minorBidi"/>
          <w:sz w:val="22"/>
          <w:szCs w:val="22"/>
          <w:lang w:val="en-US"/>
        </w:rPr>
      </w:pPr>
      <w:r w:rsidRPr="00D10259">
        <w:rPr>
          <w:rFonts w:eastAsia="SimSun"/>
        </w:rPr>
        <w:t>7.4.</w:t>
      </w:r>
      <w:r w:rsidRPr="00D10259">
        <w:rPr>
          <w:rFonts w:eastAsia="SimSun"/>
          <w:lang w:eastAsia="zh-CN"/>
        </w:rPr>
        <w:t>3</w:t>
      </w:r>
      <w:r w:rsidRPr="00D10259">
        <w:rPr>
          <w:rFonts w:eastAsia="SimSun"/>
        </w:rPr>
        <w:tab/>
        <w:t>Role Based Access Control Procedure</w:t>
      </w:r>
      <w:r>
        <w:tab/>
      </w:r>
      <w:r>
        <w:fldChar w:fldCharType="begin"/>
      </w:r>
      <w:r>
        <w:instrText xml:space="preserve"> PAGEREF _Toc495361037 \h </w:instrText>
      </w:r>
      <w:r>
        <w:fldChar w:fldCharType="separate"/>
      </w:r>
      <w:r w:rsidR="00404E88">
        <w:t>64</w:t>
      </w:r>
      <w:r>
        <w:fldChar w:fldCharType="end"/>
      </w:r>
    </w:p>
    <w:p w14:paraId="056D242F" w14:textId="38A32CE0" w:rsidR="007A6A44" w:rsidRDefault="007A6A44">
      <w:pPr>
        <w:pStyle w:val="TOC2"/>
        <w:rPr>
          <w:rFonts w:asciiTheme="minorHAnsi" w:eastAsiaTheme="minorEastAsia" w:hAnsiTheme="minorHAnsi" w:cstheme="minorBidi"/>
          <w:sz w:val="22"/>
          <w:szCs w:val="22"/>
          <w:lang w:val="en-US"/>
        </w:rPr>
      </w:pPr>
      <w:r>
        <w:t>7.</w:t>
      </w:r>
      <w:r>
        <w:rPr>
          <w:lang w:eastAsia="zh-CN"/>
        </w:rPr>
        <w:t>5</w:t>
      </w:r>
      <w:r>
        <w:tab/>
      </w:r>
      <w:r>
        <w:rPr>
          <w:lang w:eastAsia="zh-CN"/>
        </w:rPr>
        <w:t>Distributed Authorization</w:t>
      </w:r>
      <w:r>
        <w:tab/>
      </w:r>
      <w:r>
        <w:fldChar w:fldCharType="begin"/>
      </w:r>
      <w:r>
        <w:instrText xml:space="preserve"> PAGEREF _Toc495361038 \h </w:instrText>
      </w:r>
      <w:r>
        <w:fldChar w:fldCharType="separate"/>
      </w:r>
      <w:r w:rsidR="00404E88">
        <w:t>64</w:t>
      </w:r>
      <w:r>
        <w:fldChar w:fldCharType="end"/>
      </w:r>
    </w:p>
    <w:p w14:paraId="4711D147" w14:textId="21ACE352" w:rsidR="007A6A44" w:rsidRDefault="007A6A44">
      <w:pPr>
        <w:pStyle w:val="TOC3"/>
        <w:rPr>
          <w:rFonts w:asciiTheme="minorHAnsi" w:eastAsiaTheme="minorEastAsia" w:hAnsiTheme="minorHAnsi" w:cstheme="minorBidi"/>
          <w:sz w:val="22"/>
          <w:szCs w:val="22"/>
          <w:lang w:val="en-US"/>
        </w:rPr>
      </w:pPr>
      <w:r>
        <w:t>7.</w:t>
      </w:r>
      <w:r>
        <w:rPr>
          <w:lang w:eastAsia="zh-CN"/>
        </w:rPr>
        <w:t>5</w:t>
      </w:r>
      <w:r>
        <w:t>.1</w:t>
      </w:r>
      <w:r>
        <w:tab/>
      </w:r>
      <w:r>
        <w:rPr>
          <w:lang w:eastAsia="zh-CN"/>
        </w:rPr>
        <w:t>Introduction</w:t>
      </w:r>
      <w:r>
        <w:tab/>
      </w:r>
      <w:r>
        <w:fldChar w:fldCharType="begin"/>
      </w:r>
      <w:r>
        <w:instrText xml:space="preserve"> PAGEREF _Toc495361039 \h </w:instrText>
      </w:r>
      <w:r>
        <w:fldChar w:fldCharType="separate"/>
      </w:r>
      <w:r w:rsidR="00404E88">
        <w:t>64</w:t>
      </w:r>
      <w:r>
        <w:fldChar w:fldCharType="end"/>
      </w:r>
    </w:p>
    <w:p w14:paraId="11965F19" w14:textId="1B1F3A17" w:rsidR="007A6A44" w:rsidRDefault="007A6A44">
      <w:pPr>
        <w:pStyle w:val="TOC3"/>
        <w:rPr>
          <w:rFonts w:asciiTheme="minorHAnsi" w:eastAsiaTheme="minorEastAsia" w:hAnsiTheme="minorHAnsi" w:cstheme="minorBidi"/>
          <w:sz w:val="22"/>
          <w:szCs w:val="22"/>
          <w:lang w:val="en-US"/>
        </w:rPr>
      </w:pPr>
      <w:r>
        <w:t>7.</w:t>
      </w:r>
      <w:r>
        <w:rPr>
          <w:lang w:eastAsia="zh-CN"/>
        </w:rPr>
        <w:t>5</w:t>
      </w:r>
      <w:r>
        <w:t>.</w:t>
      </w:r>
      <w:r>
        <w:rPr>
          <w:lang w:eastAsia="zh-CN"/>
        </w:rPr>
        <w:t>2</w:t>
      </w:r>
      <w:r>
        <w:tab/>
      </w:r>
      <w:r>
        <w:rPr>
          <w:lang w:eastAsia="zh-CN"/>
        </w:rPr>
        <w:t>O</w:t>
      </w:r>
      <w:r>
        <w:t xml:space="preserve">btain </w:t>
      </w:r>
      <w:r>
        <w:rPr>
          <w:lang w:eastAsia="zh-CN"/>
        </w:rPr>
        <w:t>A</w:t>
      </w:r>
      <w:r>
        <w:t xml:space="preserve">ccess </w:t>
      </w:r>
      <w:r>
        <w:rPr>
          <w:lang w:eastAsia="zh-CN"/>
        </w:rPr>
        <w:t>C</w:t>
      </w:r>
      <w:r>
        <w:t xml:space="preserve">ontrol </w:t>
      </w:r>
      <w:r>
        <w:rPr>
          <w:lang w:eastAsia="zh-CN"/>
        </w:rPr>
        <w:t>D</w:t>
      </w:r>
      <w:r>
        <w:t>ecisions</w:t>
      </w:r>
      <w:r>
        <w:tab/>
      </w:r>
      <w:r>
        <w:fldChar w:fldCharType="begin"/>
      </w:r>
      <w:r>
        <w:instrText xml:space="preserve"> PAGEREF _Toc495361040 \h </w:instrText>
      </w:r>
      <w:r>
        <w:fldChar w:fldCharType="separate"/>
      </w:r>
      <w:r w:rsidR="00404E88">
        <w:t>65</w:t>
      </w:r>
      <w:r>
        <w:fldChar w:fldCharType="end"/>
      </w:r>
    </w:p>
    <w:p w14:paraId="50CAEE70" w14:textId="795F6FB0" w:rsidR="007A6A44" w:rsidRDefault="007A6A44">
      <w:pPr>
        <w:pStyle w:val="TOC3"/>
        <w:rPr>
          <w:rFonts w:asciiTheme="minorHAnsi" w:eastAsiaTheme="minorEastAsia" w:hAnsiTheme="minorHAnsi" w:cstheme="minorBidi"/>
          <w:sz w:val="22"/>
          <w:szCs w:val="22"/>
          <w:lang w:val="en-US"/>
        </w:rPr>
      </w:pPr>
      <w:r>
        <w:t>7.</w:t>
      </w:r>
      <w:r>
        <w:rPr>
          <w:lang w:eastAsia="zh-CN"/>
        </w:rPr>
        <w:t>5</w:t>
      </w:r>
      <w:r>
        <w:t>.</w:t>
      </w:r>
      <w:r>
        <w:rPr>
          <w:lang w:eastAsia="zh-CN"/>
        </w:rPr>
        <w:t>3</w:t>
      </w:r>
      <w:r>
        <w:tab/>
      </w:r>
      <w:r>
        <w:rPr>
          <w:lang w:eastAsia="zh-CN"/>
        </w:rPr>
        <w:t>O</w:t>
      </w:r>
      <w:r>
        <w:t xml:space="preserve">btain </w:t>
      </w:r>
      <w:r>
        <w:rPr>
          <w:lang w:eastAsia="zh-CN"/>
        </w:rPr>
        <w:t>A</w:t>
      </w:r>
      <w:r>
        <w:t xml:space="preserve">ccess </w:t>
      </w:r>
      <w:r>
        <w:rPr>
          <w:lang w:eastAsia="zh-CN"/>
        </w:rPr>
        <w:t>C</w:t>
      </w:r>
      <w:r>
        <w:t xml:space="preserve">ontrol </w:t>
      </w:r>
      <w:r>
        <w:rPr>
          <w:lang w:eastAsia="zh-CN"/>
        </w:rPr>
        <w:t>Policies</w:t>
      </w:r>
      <w:r>
        <w:tab/>
      </w:r>
      <w:r>
        <w:fldChar w:fldCharType="begin"/>
      </w:r>
      <w:r>
        <w:instrText xml:space="preserve"> PAGEREF _Toc495361041 \h </w:instrText>
      </w:r>
      <w:r>
        <w:fldChar w:fldCharType="separate"/>
      </w:r>
      <w:r w:rsidR="00404E88">
        <w:t>67</w:t>
      </w:r>
      <w:r>
        <w:fldChar w:fldCharType="end"/>
      </w:r>
    </w:p>
    <w:p w14:paraId="142A2CE9" w14:textId="6431DA52" w:rsidR="007A6A44" w:rsidRDefault="007A6A44">
      <w:pPr>
        <w:pStyle w:val="TOC3"/>
        <w:rPr>
          <w:rFonts w:asciiTheme="minorHAnsi" w:eastAsiaTheme="minorEastAsia" w:hAnsiTheme="minorHAnsi" w:cstheme="minorBidi"/>
          <w:sz w:val="22"/>
          <w:szCs w:val="22"/>
          <w:lang w:val="en-US"/>
        </w:rPr>
      </w:pPr>
      <w:r>
        <w:t>7.</w:t>
      </w:r>
      <w:r>
        <w:rPr>
          <w:lang w:eastAsia="zh-CN"/>
        </w:rPr>
        <w:t>5</w:t>
      </w:r>
      <w:r>
        <w:t>.</w:t>
      </w:r>
      <w:r>
        <w:rPr>
          <w:lang w:eastAsia="zh-CN"/>
        </w:rPr>
        <w:t>4</w:t>
      </w:r>
      <w:r>
        <w:tab/>
      </w:r>
      <w:r>
        <w:rPr>
          <w:lang w:eastAsia="zh-CN"/>
        </w:rPr>
        <w:t>O</w:t>
      </w:r>
      <w:r>
        <w:t xml:space="preserve">btain </w:t>
      </w:r>
      <w:r>
        <w:rPr>
          <w:lang w:eastAsia="zh-CN"/>
        </w:rPr>
        <w:t>A</w:t>
      </w:r>
      <w:r>
        <w:t xml:space="preserve">ccess </w:t>
      </w:r>
      <w:r>
        <w:rPr>
          <w:lang w:eastAsia="zh-CN"/>
        </w:rPr>
        <w:t>C</w:t>
      </w:r>
      <w:r>
        <w:t xml:space="preserve">ontrol </w:t>
      </w:r>
      <w:r>
        <w:rPr>
          <w:lang w:eastAsia="zh-CN"/>
        </w:rPr>
        <w:t>Information</w:t>
      </w:r>
      <w:r>
        <w:tab/>
      </w:r>
      <w:r>
        <w:fldChar w:fldCharType="begin"/>
      </w:r>
      <w:r>
        <w:instrText xml:space="preserve"> PAGEREF _Toc495361042 \h </w:instrText>
      </w:r>
      <w:r>
        <w:fldChar w:fldCharType="separate"/>
      </w:r>
      <w:r w:rsidR="00404E88">
        <w:t>68</w:t>
      </w:r>
      <w:r>
        <w:fldChar w:fldCharType="end"/>
      </w:r>
    </w:p>
    <w:p w14:paraId="3109A18A" w14:textId="52CD36C4" w:rsidR="007A6A44" w:rsidRDefault="007A6A44">
      <w:pPr>
        <w:pStyle w:val="TOC3"/>
        <w:rPr>
          <w:rFonts w:asciiTheme="minorHAnsi" w:eastAsiaTheme="minorEastAsia" w:hAnsiTheme="minorHAnsi" w:cstheme="minorBidi"/>
          <w:sz w:val="22"/>
          <w:szCs w:val="22"/>
          <w:lang w:val="en-US"/>
        </w:rPr>
      </w:pPr>
      <w:r>
        <w:t>7.</w:t>
      </w:r>
      <w:r>
        <w:rPr>
          <w:lang w:eastAsia="zh-CN"/>
        </w:rPr>
        <w:t>5</w:t>
      </w:r>
      <w:r>
        <w:t>.</w:t>
      </w:r>
      <w:r>
        <w:rPr>
          <w:lang w:eastAsia="zh-CN"/>
        </w:rPr>
        <w:t>5</w:t>
      </w:r>
      <w:r>
        <w:tab/>
      </w:r>
      <w:r>
        <w:rPr>
          <w:lang w:eastAsia="zh-CN"/>
        </w:rPr>
        <w:t>Distributed Authorization Resource Lifecycle</w:t>
      </w:r>
      <w:r>
        <w:tab/>
      </w:r>
      <w:r>
        <w:fldChar w:fldCharType="begin"/>
      </w:r>
      <w:r>
        <w:instrText xml:space="preserve"> PAGEREF _Toc495361043 \h </w:instrText>
      </w:r>
      <w:r>
        <w:fldChar w:fldCharType="separate"/>
      </w:r>
      <w:r w:rsidR="00404E88">
        <w:t>70</w:t>
      </w:r>
      <w:r>
        <w:fldChar w:fldCharType="end"/>
      </w:r>
    </w:p>
    <w:p w14:paraId="5986FC21" w14:textId="0AD2FE71" w:rsidR="007A6A44" w:rsidRDefault="007A6A44">
      <w:pPr>
        <w:pStyle w:val="TOC1"/>
        <w:rPr>
          <w:rFonts w:asciiTheme="minorHAnsi" w:eastAsiaTheme="minorEastAsia" w:hAnsiTheme="minorHAnsi" w:cstheme="minorBidi"/>
          <w:szCs w:val="22"/>
          <w:lang w:val="en-US"/>
        </w:rPr>
      </w:pPr>
      <w:r>
        <w:t>8</w:t>
      </w:r>
      <w:r>
        <w:tab/>
        <w:t>Security Frameworks</w:t>
      </w:r>
      <w:r>
        <w:tab/>
      </w:r>
      <w:r>
        <w:fldChar w:fldCharType="begin"/>
      </w:r>
      <w:r>
        <w:instrText xml:space="preserve"> PAGEREF _Toc495361044 \h </w:instrText>
      </w:r>
      <w:r>
        <w:fldChar w:fldCharType="separate"/>
      </w:r>
      <w:r w:rsidR="00404E88">
        <w:t>70</w:t>
      </w:r>
      <w:r>
        <w:fldChar w:fldCharType="end"/>
      </w:r>
    </w:p>
    <w:p w14:paraId="2A836564" w14:textId="20C4845E" w:rsidR="007A6A44" w:rsidRDefault="007A6A44">
      <w:pPr>
        <w:pStyle w:val="TOC2"/>
        <w:rPr>
          <w:rFonts w:asciiTheme="minorHAnsi" w:eastAsiaTheme="minorEastAsia" w:hAnsiTheme="minorHAnsi" w:cstheme="minorBidi"/>
          <w:sz w:val="22"/>
          <w:szCs w:val="22"/>
          <w:lang w:val="en-US"/>
        </w:rPr>
      </w:pPr>
      <w:r>
        <w:t>8.1</w:t>
      </w:r>
      <w:r>
        <w:tab/>
        <w:t>General Introductions to the Security Frameworks</w:t>
      </w:r>
      <w:r>
        <w:tab/>
      </w:r>
      <w:r>
        <w:fldChar w:fldCharType="begin"/>
      </w:r>
      <w:r>
        <w:instrText xml:space="preserve"> PAGEREF _Toc495361045 \h </w:instrText>
      </w:r>
      <w:r>
        <w:fldChar w:fldCharType="separate"/>
      </w:r>
      <w:r w:rsidR="00404E88">
        <w:t>70</w:t>
      </w:r>
      <w:r>
        <w:fldChar w:fldCharType="end"/>
      </w:r>
    </w:p>
    <w:p w14:paraId="0DD57A48" w14:textId="396155B4" w:rsidR="007A6A44" w:rsidRDefault="007A6A44">
      <w:pPr>
        <w:pStyle w:val="TOC3"/>
        <w:rPr>
          <w:rFonts w:asciiTheme="minorHAnsi" w:eastAsiaTheme="minorEastAsia" w:hAnsiTheme="minorHAnsi" w:cstheme="minorBidi"/>
          <w:sz w:val="22"/>
          <w:szCs w:val="22"/>
          <w:lang w:val="en-US"/>
        </w:rPr>
      </w:pPr>
      <w:r>
        <w:t>8.1.0</w:t>
      </w:r>
      <w:r>
        <w:tab/>
        <w:t>General</w:t>
      </w:r>
      <w:r>
        <w:tab/>
      </w:r>
      <w:r>
        <w:fldChar w:fldCharType="begin"/>
      </w:r>
      <w:r>
        <w:instrText xml:space="preserve"> PAGEREF _Toc495361046 \h </w:instrText>
      </w:r>
      <w:r>
        <w:fldChar w:fldCharType="separate"/>
      </w:r>
      <w:r w:rsidR="00404E88">
        <w:t>70</w:t>
      </w:r>
      <w:r>
        <w:fldChar w:fldCharType="end"/>
      </w:r>
    </w:p>
    <w:p w14:paraId="51C0E489" w14:textId="348DBE4F" w:rsidR="007A6A44" w:rsidRDefault="007A6A44">
      <w:pPr>
        <w:pStyle w:val="TOC3"/>
        <w:rPr>
          <w:rFonts w:asciiTheme="minorHAnsi" w:eastAsiaTheme="minorEastAsia" w:hAnsiTheme="minorHAnsi" w:cstheme="minorBidi"/>
          <w:sz w:val="22"/>
          <w:szCs w:val="22"/>
          <w:lang w:val="en-US"/>
        </w:rPr>
      </w:pPr>
      <w:r>
        <w:t>8.1.1</w:t>
      </w:r>
      <w:r>
        <w:tab/>
        <w:t>General Introduction to the Symmetric Key Security Framework</w:t>
      </w:r>
      <w:r w:rsidRPr="00D10259">
        <w:rPr>
          <w:lang w:val="en-US"/>
        </w:rPr>
        <w:t>s</w:t>
      </w:r>
      <w:r>
        <w:tab/>
      </w:r>
      <w:r>
        <w:fldChar w:fldCharType="begin"/>
      </w:r>
      <w:r>
        <w:instrText xml:space="preserve"> PAGEREF _Toc495361047 \h </w:instrText>
      </w:r>
      <w:r>
        <w:fldChar w:fldCharType="separate"/>
      </w:r>
      <w:r w:rsidR="00404E88">
        <w:t>70</w:t>
      </w:r>
      <w:r>
        <w:fldChar w:fldCharType="end"/>
      </w:r>
    </w:p>
    <w:p w14:paraId="700C4770" w14:textId="439F2DC9" w:rsidR="007A6A44" w:rsidRDefault="007A6A44">
      <w:pPr>
        <w:pStyle w:val="TOC3"/>
        <w:rPr>
          <w:rFonts w:asciiTheme="minorHAnsi" w:eastAsiaTheme="minorEastAsia" w:hAnsiTheme="minorHAnsi" w:cstheme="minorBidi"/>
          <w:sz w:val="22"/>
          <w:szCs w:val="22"/>
          <w:lang w:val="en-US"/>
        </w:rPr>
      </w:pPr>
      <w:r>
        <w:t>8.1.2</w:t>
      </w:r>
      <w:r>
        <w:tab/>
        <w:t>General Introduction to the Certificate-Based Security Framework</w:t>
      </w:r>
      <w:r w:rsidRPr="00D10259">
        <w:rPr>
          <w:lang w:val="en-US"/>
        </w:rPr>
        <w:t>s</w:t>
      </w:r>
      <w:r>
        <w:tab/>
      </w:r>
      <w:r>
        <w:fldChar w:fldCharType="begin"/>
      </w:r>
      <w:r>
        <w:instrText xml:space="preserve"> PAGEREF _Toc495361048 \h </w:instrText>
      </w:r>
      <w:r>
        <w:fldChar w:fldCharType="separate"/>
      </w:r>
      <w:r w:rsidR="00404E88">
        <w:t>70</w:t>
      </w:r>
      <w:r>
        <w:fldChar w:fldCharType="end"/>
      </w:r>
    </w:p>
    <w:p w14:paraId="221D9491" w14:textId="08E46113" w:rsidR="007A6A44" w:rsidRDefault="007A6A44">
      <w:pPr>
        <w:pStyle w:val="TOC4"/>
        <w:rPr>
          <w:rFonts w:asciiTheme="minorHAnsi" w:eastAsiaTheme="minorEastAsia" w:hAnsiTheme="minorHAnsi" w:cstheme="minorBidi"/>
          <w:sz w:val="22"/>
          <w:szCs w:val="22"/>
          <w:lang w:val="en-US"/>
        </w:rPr>
      </w:pPr>
      <w:r>
        <w:t>8.1.2.0</w:t>
      </w:r>
      <w:r>
        <w:tab/>
        <w:t>Introduction</w:t>
      </w:r>
      <w:r>
        <w:tab/>
      </w:r>
      <w:r>
        <w:fldChar w:fldCharType="begin"/>
      </w:r>
      <w:r>
        <w:instrText xml:space="preserve"> PAGEREF _Toc495361049 \h </w:instrText>
      </w:r>
      <w:r>
        <w:fldChar w:fldCharType="separate"/>
      </w:r>
      <w:r w:rsidR="00404E88">
        <w:t>70</w:t>
      </w:r>
      <w:r>
        <w:fldChar w:fldCharType="end"/>
      </w:r>
    </w:p>
    <w:p w14:paraId="63D94256" w14:textId="32AD5479" w:rsidR="007A6A44" w:rsidRDefault="007A6A44">
      <w:pPr>
        <w:pStyle w:val="TOC4"/>
        <w:rPr>
          <w:rFonts w:asciiTheme="minorHAnsi" w:eastAsiaTheme="minorEastAsia" w:hAnsiTheme="minorHAnsi" w:cstheme="minorBidi"/>
          <w:sz w:val="22"/>
          <w:szCs w:val="22"/>
          <w:lang w:val="en-US"/>
        </w:rPr>
      </w:pPr>
      <w:r>
        <w:t>8.1.2.1</w:t>
      </w:r>
      <w:r>
        <w:tab/>
        <w:t>Public Key Certificate Flavours</w:t>
      </w:r>
      <w:r>
        <w:tab/>
      </w:r>
      <w:r>
        <w:fldChar w:fldCharType="begin"/>
      </w:r>
      <w:r>
        <w:instrText xml:space="preserve"> PAGEREF _Toc495361050 \h </w:instrText>
      </w:r>
      <w:r>
        <w:fldChar w:fldCharType="separate"/>
      </w:r>
      <w:r w:rsidR="00404E88">
        <w:t>71</w:t>
      </w:r>
      <w:r>
        <w:fldChar w:fldCharType="end"/>
      </w:r>
    </w:p>
    <w:p w14:paraId="20D2B7E8" w14:textId="7C2E2240" w:rsidR="007A6A44" w:rsidRDefault="007A6A44">
      <w:pPr>
        <w:pStyle w:val="TOC4"/>
        <w:rPr>
          <w:rFonts w:asciiTheme="minorHAnsi" w:eastAsiaTheme="minorEastAsia" w:hAnsiTheme="minorHAnsi" w:cstheme="minorBidi"/>
          <w:sz w:val="22"/>
          <w:szCs w:val="22"/>
          <w:lang w:val="en-US"/>
        </w:rPr>
      </w:pPr>
      <w:r>
        <w:t>8.1.2.2</w:t>
      </w:r>
      <w:r>
        <w:tab/>
        <w:t>Certification Path Validation and Certificate Status Verification</w:t>
      </w:r>
      <w:r>
        <w:tab/>
      </w:r>
      <w:r>
        <w:fldChar w:fldCharType="begin"/>
      </w:r>
      <w:r>
        <w:instrText xml:space="preserve"> PAGEREF _Toc495361051 \h </w:instrText>
      </w:r>
      <w:r>
        <w:fldChar w:fldCharType="separate"/>
      </w:r>
      <w:r w:rsidR="00404E88">
        <w:t>72</w:t>
      </w:r>
      <w:r>
        <w:fldChar w:fldCharType="end"/>
      </w:r>
    </w:p>
    <w:p w14:paraId="4EE610E1" w14:textId="3B6011AF" w:rsidR="007A6A44" w:rsidRDefault="007A6A44">
      <w:pPr>
        <w:pStyle w:val="TOC4"/>
        <w:rPr>
          <w:rFonts w:asciiTheme="minorHAnsi" w:eastAsiaTheme="minorEastAsia" w:hAnsiTheme="minorHAnsi" w:cstheme="minorBidi"/>
          <w:sz w:val="22"/>
          <w:szCs w:val="22"/>
          <w:lang w:val="en-US"/>
        </w:rPr>
      </w:pPr>
      <w:r>
        <w:t>8.1.2.3</w:t>
      </w:r>
      <w:r>
        <w:tab/>
        <w:t>Credential Configuration for Certificate-Based Security Framework</w:t>
      </w:r>
      <w:r>
        <w:tab/>
      </w:r>
      <w:r>
        <w:fldChar w:fldCharType="begin"/>
      </w:r>
      <w:r>
        <w:instrText xml:space="preserve"> PAGEREF _Toc495361052 \h </w:instrText>
      </w:r>
      <w:r>
        <w:fldChar w:fldCharType="separate"/>
      </w:r>
      <w:r w:rsidR="00404E88">
        <w:t>72</w:t>
      </w:r>
      <w:r>
        <w:fldChar w:fldCharType="end"/>
      </w:r>
    </w:p>
    <w:p w14:paraId="6B225A28" w14:textId="7BC53A96" w:rsidR="007A6A44" w:rsidRDefault="007A6A44">
      <w:pPr>
        <w:pStyle w:val="TOC4"/>
        <w:rPr>
          <w:rFonts w:asciiTheme="minorHAnsi" w:eastAsiaTheme="minorEastAsia" w:hAnsiTheme="minorHAnsi" w:cstheme="minorBidi"/>
          <w:sz w:val="22"/>
          <w:szCs w:val="22"/>
          <w:lang w:val="en-US"/>
        </w:rPr>
      </w:pPr>
      <w:r>
        <w:t>8.1.2.4</w:t>
      </w:r>
      <w:r>
        <w:tab/>
        <w:t>Information Needed for Certificate Authentication of another Entity</w:t>
      </w:r>
      <w:r>
        <w:tab/>
      </w:r>
      <w:r>
        <w:fldChar w:fldCharType="begin"/>
      </w:r>
      <w:r>
        <w:instrText xml:space="preserve"> PAGEREF _Toc495361053 \h </w:instrText>
      </w:r>
      <w:r>
        <w:fldChar w:fldCharType="separate"/>
      </w:r>
      <w:r w:rsidR="00404E88">
        <w:t>73</w:t>
      </w:r>
      <w:r>
        <w:fldChar w:fldCharType="end"/>
      </w:r>
    </w:p>
    <w:p w14:paraId="1FE9A93E" w14:textId="4A382165" w:rsidR="007A6A44" w:rsidRDefault="007A6A44">
      <w:pPr>
        <w:pStyle w:val="TOC4"/>
        <w:rPr>
          <w:rFonts w:asciiTheme="minorHAnsi" w:eastAsiaTheme="minorEastAsia" w:hAnsiTheme="minorHAnsi" w:cstheme="minorBidi"/>
          <w:sz w:val="22"/>
          <w:szCs w:val="22"/>
          <w:lang w:val="en-US"/>
        </w:rPr>
      </w:pPr>
      <w:r>
        <w:t>8.1.2.5</w:t>
      </w:r>
      <w:r>
        <w:tab/>
        <w:t>Certificate Verification</w:t>
      </w:r>
      <w:r>
        <w:tab/>
      </w:r>
      <w:r>
        <w:fldChar w:fldCharType="begin"/>
      </w:r>
      <w:r>
        <w:instrText xml:space="preserve"> PAGEREF _Toc495361054 \h </w:instrText>
      </w:r>
      <w:r>
        <w:fldChar w:fldCharType="separate"/>
      </w:r>
      <w:r w:rsidR="00404E88">
        <w:t>74</w:t>
      </w:r>
      <w:r>
        <w:fldChar w:fldCharType="end"/>
      </w:r>
    </w:p>
    <w:p w14:paraId="620E7AF9" w14:textId="70F78A04" w:rsidR="007A6A44" w:rsidRDefault="007A6A44">
      <w:pPr>
        <w:pStyle w:val="TOC3"/>
        <w:rPr>
          <w:rFonts w:asciiTheme="minorHAnsi" w:eastAsiaTheme="minorEastAsia" w:hAnsiTheme="minorHAnsi" w:cstheme="minorBidi"/>
          <w:sz w:val="22"/>
          <w:szCs w:val="22"/>
          <w:lang w:val="en-US"/>
        </w:rPr>
      </w:pPr>
      <w:r>
        <w:t>8.1.3</w:t>
      </w:r>
      <w:r>
        <w:tab/>
        <w:t>General Introduction to the GBA (Generic Bootstrapping Architecture) Framework</w:t>
      </w:r>
      <w:r>
        <w:tab/>
      </w:r>
      <w:r>
        <w:fldChar w:fldCharType="begin"/>
      </w:r>
      <w:r>
        <w:instrText xml:space="preserve"> PAGEREF _Toc495361055 \h </w:instrText>
      </w:r>
      <w:r>
        <w:fldChar w:fldCharType="separate"/>
      </w:r>
      <w:r w:rsidR="00404E88">
        <w:t>75</w:t>
      </w:r>
      <w:r>
        <w:fldChar w:fldCharType="end"/>
      </w:r>
    </w:p>
    <w:p w14:paraId="60909F49" w14:textId="5ABCA85D" w:rsidR="007A6A44" w:rsidRDefault="007A6A44">
      <w:pPr>
        <w:pStyle w:val="TOC2"/>
        <w:rPr>
          <w:rFonts w:asciiTheme="minorHAnsi" w:eastAsiaTheme="minorEastAsia" w:hAnsiTheme="minorHAnsi" w:cstheme="minorBidi"/>
          <w:sz w:val="22"/>
          <w:szCs w:val="22"/>
          <w:lang w:val="en-US"/>
        </w:rPr>
      </w:pPr>
      <w:r>
        <w:t>8.2</w:t>
      </w:r>
      <w:r>
        <w:tab/>
        <w:t>Security Association Establishment Frameworks</w:t>
      </w:r>
      <w:r>
        <w:tab/>
      </w:r>
      <w:r>
        <w:fldChar w:fldCharType="begin"/>
      </w:r>
      <w:r>
        <w:instrText xml:space="preserve"> PAGEREF _Toc495361056 \h </w:instrText>
      </w:r>
      <w:r>
        <w:fldChar w:fldCharType="separate"/>
      </w:r>
      <w:r w:rsidR="00404E88">
        <w:t>76</w:t>
      </w:r>
      <w:r>
        <w:fldChar w:fldCharType="end"/>
      </w:r>
    </w:p>
    <w:p w14:paraId="273BA4E3" w14:textId="4E02C018" w:rsidR="007A6A44" w:rsidRDefault="007A6A44">
      <w:pPr>
        <w:pStyle w:val="TOC3"/>
        <w:rPr>
          <w:rFonts w:asciiTheme="minorHAnsi" w:eastAsiaTheme="minorEastAsia" w:hAnsiTheme="minorHAnsi" w:cstheme="minorBidi"/>
          <w:sz w:val="22"/>
          <w:szCs w:val="22"/>
          <w:lang w:val="en-US"/>
        </w:rPr>
      </w:pPr>
      <w:r>
        <w:t>8.2.1</w:t>
      </w:r>
      <w:r>
        <w:tab/>
        <w:t>Overview on Security Association Establishment Frameworks</w:t>
      </w:r>
      <w:r>
        <w:tab/>
      </w:r>
      <w:r>
        <w:fldChar w:fldCharType="begin"/>
      </w:r>
      <w:r>
        <w:instrText xml:space="preserve"> PAGEREF _Toc495361057 \h </w:instrText>
      </w:r>
      <w:r>
        <w:fldChar w:fldCharType="separate"/>
      </w:r>
      <w:r w:rsidR="00404E88">
        <w:t>76</w:t>
      </w:r>
      <w:r>
        <w:fldChar w:fldCharType="end"/>
      </w:r>
    </w:p>
    <w:p w14:paraId="36316B7C" w14:textId="6BA52A74" w:rsidR="007A6A44" w:rsidRDefault="007A6A44">
      <w:pPr>
        <w:pStyle w:val="TOC3"/>
        <w:rPr>
          <w:rFonts w:asciiTheme="minorHAnsi" w:eastAsiaTheme="minorEastAsia" w:hAnsiTheme="minorHAnsi" w:cstheme="minorBidi"/>
          <w:sz w:val="22"/>
          <w:szCs w:val="22"/>
          <w:lang w:val="en-US"/>
        </w:rPr>
      </w:pPr>
      <w:r>
        <w:t>8.2.2</w:t>
      </w:r>
      <w:r>
        <w:tab/>
        <w:t>Detailed Security Association Establishment Frameworks</w:t>
      </w:r>
      <w:r>
        <w:tab/>
      </w:r>
      <w:r>
        <w:fldChar w:fldCharType="begin"/>
      </w:r>
      <w:r>
        <w:instrText xml:space="preserve"> PAGEREF _Toc495361058 \h </w:instrText>
      </w:r>
      <w:r>
        <w:fldChar w:fldCharType="separate"/>
      </w:r>
      <w:r w:rsidR="00404E88">
        <w:t>80</w:t>
      </w:r>
      <w:r>
        <w:fldChar w:fldCharType="end"/>
      </w:r>
    </w:p>
    <w:p w14:paraId="20F557C7" w14:textId="3D327169" w:rsidR="007A6A44" w:rsidRDefault="007A6A44">
      <w:pPr>
        <w:pStyle w:val="TOC4"/>
        <w:rPr>
          <w:rFonts w:asciiTheme="minorHAnsi" w:eastAsiaTheme="minorEastAsia" w:hAnsiTheme="minorHAnsi" w:cstheme="minorBidi"/>
          <w:sz w:val="22"/>
          <w:szCs w:val="22"/>
          <w:lang w:val="en-US"/>
        </w:rPr>
      </w:pPr>
      <w:r>
        <w:t>8.2.2.1</w:t>
      </w:r>
      <w:r>
        <w:tab/>
        <w:t>Provisioned Symmetric Key Security Association Establishment Frameworks</w:t>
      </w:r>
      <w:r>
        <w:tab/>
      </w:r>
      <w:r>
        <w:fldChar w:fldCharType="begin"/>
      </w:r>
      <w:r>
        <w:instrText xml:space="preserve"> PAGEREF _Toc495361059 \h </w:instrText>
      </w:r>
      <w:r>
        <w:fldChar w:fldCharType="separate"/>
      </w:r>
      <w:r w:rsidR="00404E88">
        <w:t>80</w:t>
      </w:r>
      <w:r>
        <w:fldChar w:fldCharType="end"/>
      </w:r>
    </w:p>
    <w:p w14:paraId="7F353E10" w14:textId="4AFF97A0" w:rsidR="007A6A44" w:rsidRDefault="007A6A44">
      <w:pPr>
        <w:pStyle w:val="TOC4"/>
        <w:rPr>
          <w:rFonts w:asciiTheme="minorHAnsi" w:eastAsiaTheme="minorEastAsia" w:hAnsiTheme="minorHAnsi" w:cstheme="minorBidi"/>
          <w:sz w:val="22"/>
          <w:szCs w:val="22"/>
          <w:lang w:val="en-US"/>
        </w:rPr>
      </w:pPr>
      <w:r>
        <w:t>8.2.2.2</w:t>
      </w:r>
      <w:r>
        <w:tab/>
        <w:t>Certificate-Based Security Association Establishment Frameworks</w:t>
      </w:r>
      <w:r>
        <w:tab/>
      </w:r>
      <w:r>
        <w:fldChar w:fldCharType="begin"/>
      </w:r>
      <w:r>
        <w:instrText xml:space="preserve"> PAGEREF _Toc495361060 \h </w:instrText>
      </w:r>
      <w:r>
        <w:fldChar w:fldCharType="separate"/>
      </w:r>
      <w:r w:rsidR="00404E88">
        <w:t>82</w:t>
      </w:r>
      <w:r>
        <w:fldChar w:fldCharType="end"/>
      </w:r>
    </w:p>
    <w:p w14:paraId="389AE4AC" w14:textId="2CE1ED58" w:rsidR="007A6A44" w:rsidRDefault="007A6A44">
      <w:pPr>
        <w:pStyle w:val="TOC4"/>
        <w:rPr>
          <w:rFonts w:asciiTheme="minorHAnsi" w:eastAsiaTheme="minorEastAsia" w:hAnsiTheme="minorHAnsi" w:cstheme="minorBidi"/>
          <w:sz w:val="22"/>
          <w:szCs w:val="22"/>
          <w:lang w:val="en-US"/>
        </w:rPr>
      </w:pPr>
      <w:r>
        <w:t>8.2.2.3</w:t>
      </w:r>
      <w:r>
        <w:tab/>
        <w:t>MAF-Based Symmetric Key Security Association Establishment Frameworks</w:t>
      </w:r>
      <w:r>
        <w:tab/>
      </w:r>
      <w:r>
        <w:fldChar w:fldCharType="begin"/>
      </w:r>
      <w:r>
        <w:instrText xml:space="preserve"> PAGEREF _Toc495361061 \h </w:instrText>
      </w:r>
      <w:r>
        <w:fldChar w:fldCharType="separate"/>
      </w:r>
      <w:r w:rsidR="00404E88">
        <w:t>84</w:t>
      </w:r>
      <w:r>
        <w:fldChar w:fldCharType="end"/>
      </w:r>
    </w:p>
    <w:p w14:paraId="294373E0" w14:textId="2B05EB62" w:rsidR="007A6A44" w:rsidRDefault="007A6A44">
      <w:pPr>
        <w:pStyle w:val="TOC2"/>
        <w:rPr>
          <w:rFonts w:asciiTheme="minorHAnsi" w:eastAsiaTheme="minorEastAsia" w:hAnsiTheme="minorHAnsi" w:cstheme="minorBidi"/>
          <w:sz w:val="22"/>
          <w:szCs w:val="22"/>
          <w:lang w:val="en-US"/>
        </w:rPr>
      </w:pPr>
      <w:r>
        <w:t>8.3</w:t>
      </w:r>
      <w:r>
        <w:tab/>
        <w:t>Remote Security Provisioning Frameworks</w:t>
      </w:r>
      <w:r>
        <w:tab/>
      </w:r>
      <w:r>
        <w:fldChar w:fldCharType="begin"/>
      </w:r>
      <w:r>
        <w:instrText xml:space="preserve"> PAGEREF _Toc495361062 \h </w:instrText>
      </w:r>
      <w:r>
        <w:fldChar w:fldCharType="separate"/>
      </w:r>
      <w:r w:rsidR="00404E88">
        <w:t>87</w:t>
      </w:r>
      <w:r>
        <w:fldChar w:fldCharType="end"/>
      </w:r>
    </w:p>
    <w:p w14:paraId="1BC1269A" w14:textId="05AA47F3" w:rsidR="007A6A44" w:rsidRDefault="007A6A44">
      <w:pPr>
        <w:pStyle w:val="TOC3"/>
        <w:rPr>
          <w:rFonts w:asciiTheme="minorHAnsi" w:eastAsiaTheme="minorEastAsia" w:hAnsiTheme="minorHAnsi" w:cstheme="minorBidi"/>
          <w:sz w:val="22"/>
          <w:szCs w:val="22"/>
          <w:lang w:val="en-US"/>
        </w:rPr>
      </w:pPr>
      <w:r>
        <w:t>8.3.1</w:t>
      </w:r>
      <w:r>
        <w:tab/>
        <w:t>Overview on Remote Security Provisioning Frameworks</w:t>
      </w:r>
      <w:r>
        <w:tab/>
      </w:r>
      <w:r>
        <w:fldChar w:fldCharType="begin"/>
      </w:r>
      <w:r>
        <w:instrText xml:space="preserve"> PAGEREF _Toc495361063 \h </w:instrText>
      </w:r>
      <w:r>
        <w:fldChar w:fldCharType="separate"/>
      </w:r>
      <w:r w:rsidR="00404E88">
        <w:t>87</w:t>
      </w:r>
      <w:r>
        <w:fldChar w:fldCharType="end"/>
      </w:r>
    </w:p>
    <w:p w14:paraId="5BF2ADB2" w14:textId="6A65EF06" w:rsidR="007A6A44" w:rsidRDefault="007A6A44">
      <w:pPr>
        <w:pStyle w:val="TOC4"/>
        <w:rPr>
          <w:rFonts w:asciiTheme="minorHAnsi" w:eastAsiaTheme="minorEastAsia" w:hAnsiTheme="minorHAnsi" w:cstheme="minorBidi"/>
          <w:sz w:val="22"/>
          <w:szCs w:val="22"/>
          <w:lang w:val="en-US"/>
        </w:rPr>
      </w:pPr>
      <w:r>
        <w:t>8.3.1.1</w:t>
      </w:r>
      <w:r>
        <w:tab/>
        <w:t>Purpose of Remote Security Provisioning Frameworks</w:t>
      </w:r>
      <w:r>
        <w:tab/>
      </w:r>
      <w:r>
        <w:fldChar w:fldCharType="begin"/>
      </w:r>
      <w:r>
        <w:instrText xml:space="preserve"> PAGEREF _Toc495361064 \h </w:instrText>
      </w:r>
      <w:r>
        <w:fldChar w:fldCharType="separate"/>
      </w:r>
      <w:r w:rsidR="00404E88">
        <w:t>87</w:t>
      </w:r>
      <w:r>
        <w:fldChar w:fldCharType="end"/>
      </w:r>
    </w:p>
    <w:p w14:paraId="07FE7802" w14:textId="168672CD" w:rsidR="007A6A44" w:rsidRDefault="007A6A44">
      <w:pPr>
        <w:pStyle w:val="TOC4"/>
        <w:rPr>
          <w:rFonts w:asciiTheme="minorHAnsi" w:eastAsiaTheme="minorEastAsia" w:hAnsiTheme="minorHAnsi" w:cstheme="minorBidi"/>
          <w:sz w:val="22"/>
          <w:szCs w:val="22"/>
          <w:lang w:val="en-US"/>
        </w:rPr>
      </w:pPr>
      <w:r>
        <w:t>8.3.1.2</w:t>
      </w:r>
      <w:r>
        <w:tab/>
      </w:r>
      <w:r w:rsidRPr="00D10259">
        <w:rPr>
          <w:lang w:val="en-US"/>
        </w:rPr>
        <w:t>High Level Flow</w:t>
      </w:r>
      <w:r>
        <w:tab/>
      </w:r>
      <w:r>
        <w:fldChar w:fldCharType="begin"/>
      </w:r>
      <w:r>
        <w:instrText xml:space="preserve"> PAGEREF _Toc495361065 \h </w:instrText>
      </w:r>
      <w:r>
        <w:fldChar w:fldCharType="separate"/>
      </w:r>
      <w:r w:rsidR="00404E88">
        <w:t>88</w:t>
      </w:r>
      <w:r>
        <w:fldChar w:fldCharType="end"/>
      </w:r>
    </w:p>
    <w:p w14:paraId="484E9F3F" w14:textId="6D13CB9E" w:rsidR="007A6A44" w:rsidRDefault="007A6A44">
      <w:pPr>
        <w:pStyle w:val="TOC3"/>
        <w:rPr>
          <w:rFonts w:asciiTheme="minorHAnsi" w:eastAsiaTheme="minorEastAsia" w:hAnsiTheme="minorHAnsi" w:cstheme="minorBidi"/>
          <w:sz w:val="22"/>
          <w:szCs w:val="22"/>
          <w:lang w:val="en-US"/>
        </w:rPr>
      </w:pPr>
      <w:r>
        <w:t>8.3.2</w:t>
      </w:r>
      <w:r>
        <w:tab/>
        <w:t>Detailed Remote Security Provisioning Framework</w:t>
      </w:r>
      <w:r>
        <w:tab/>
      </w:r>
      <w:r>
        <w:fldChar w:fldCharType="begin"/>
      </w:r>
      <w:r>
        <w:instrText xml:space="preserve"> PAGEREF _Toc495361066 \h </w:instrText>
      </w:r>
      <w:r>
        <w:fldChar w:fldCharType="separate"/>
      </w:r>
      <w:r w:rsidR="00404E88">
        <w:t>91</w:t>
      </w:r>
      <w:r>
        <w:fldChar w:fldCharType="end"/>
      </w:r>
    </w:p>
    <w:p w14:paraId="0B400869" w14:textId="1D383C98" w:rsidR="007A6A44" w:rsidRDefault="007A6A44">
      <w:pPr>
        <w:pStyle w:val="TOC4"/>
        <w:rPr>
          <w:rFonts w:asciiTheme="minorHAnsi" w:eastAsiaTheme="minorEastAsia" w:hAnsiTheme="minorHAnsi" w:cstheme="minorBidi"/>
          <w:sz w:val="22"/>
          <w:szCs w:val="22"/>
          <w:lang w:val="en-US"/>
        </w:rPr>
      </w:pPr>
      <w:r>
        <w:t>8.3.2.1</w:t>
      </w:r>
      <w:r>
        <w:tab/>
        <w:t>Pre-Provisioned Symmetric Key Remote Security Provisioning Framework</w:t>
      </w:r>
      <w:r>
        <w:tab/>
      </w:r>
      <w:r>
        <w:fldChar w:fldCharType="begin"/>
      </w:r>
      <w:r>
        <w:instrText xml:space="preserve"> PAGEREF _Toc495361067 \h </w:instrText>
      </w:r>
      <w:r>
        <w:fldChar w:fldCharType="separate"/>
      </w:r>
      <w:r w:rsidR="00404E88">
        <w:t>91</w:t>
      </w:r>
      <w:r>
        <w:fldChar w:fldCharType="end"/>
      </w:r>
    </w:p>
    <w:p w14:paraId="328F536D" w14:textId="778DEA52" w:rsidR="007A6A44" w:rsidRDefault="007A6A44">
      <w:pPr>
        <w:pStyle w:val="TOC4"/>
        <w:rPr>
          <w:rFonts w:asciiTheme="minorHAnsi" w:eastAsiaTheme="minorEastAsia" w:hAnsiTheme="minorHAnsi" w:cstheme="minorBidi"/>
          <w:sz w:val="22"/>
          <w:szCs w:val="22"/>
          <w:lang w:val="en-US"/>
        </w:rPr>
      </w:pPr>
      <w:r>
        <w:t>8.3.2.2</w:t>
      </w:r>
      <w:r>
        <w:tab/>
        <w:t>Certificate-Based Remote Security Provisioning Framework</w:t>
      </w:r>
      <w:r>
        <w:tab/>
      </w:r>
      <w:r>
        <w:fldChar w:fldCharType="begin"/>
      </w:r>
      <w:r>
        <w:instrText xml:space="preserve"> PAGEREF _Toc495361068 \h </w:instrText>
      </w:r>
      <w:r>
        <w:fldChar w:fldCharType="separate"/>
      </w:r>
      <w:r w:rsidR="00404E88">
        <w:t>96</w:t>
      </w:r>
      <w:r>
        <w:fldChar w:fldCharType="end"/>
      </w:r>
    </w:p>
    <w:p w14:paraId="3F8047AD" w14:textId="6CE31267" w:rsidR="007A6A44" w:rsidRDefault="007A6A44">
      <w:pPr>
        <w:pStyle w:val="TOC4"/>
        <w:rPr>
          <w:rFonts w:asciiTheme="minorHAnsi" w:eastAsiaTheme="minorEastAsia" w:hAnsiTheme="minorHAnsi" w:cstheme="minorBidi"/>
          <w:sz w:val="22"/>
          <w:szCs w:val="22"/>
          <w:lang w:val="en-US"/>
        </w:rPr>
      </w:pPr>
      <w:r>
        <w:t>8.3.2.3</w:t>
      </w:r>
      <w:r>
        <w:tab/>
        <w:t>GBA-Based Remote Security Provisioning Framework</w:t>
      </w:r>
      <w:r>
        <w:tab/>
      </w:r>
      <w:r>
        <w:fldChar w:fldCharType="begin"/>
      </w:r>
      <w:r>
        <w:instrText xml:space="preserve"> PAGEREF _Toc495361069 \h </w:instrText>
      </w:r>
      <w:r>
        <w:fldChar w:fldCharType="separate"/>
      </w:r>
      <w:r w:rsidR="00404E88">
        <w:t>98</w:t>
      </w:r>
      <w:r>
        <w:fldChar w:fldCharType="end"/>
      </w:r>
    </w:p>
    <w:p w14:paraId="374A91D6" w14:textId="3A97DC57" w:rsidR="007A6A44" w:rsidRDefault="007A6A44">
      <w:pPr>
        <w:pStyle w:val="TOC3"/>
        <w:rPr>
          <w:rFonts w:asciiTheme="minorHAnsi" w:eastAsiaTheme="minorEastAsia" w:hAnsiTheme="minorHAnsi" w:cstheme="minorBidi"/>
          <w:sz w:val="22"/>
          <w:szCs w:val="22"/>
          <w:lang w:val="en-US"/>
        </w:rPr>
      </w:pPr>
      <w:r>
        <w:t>8.3.</w:t>
      </w:r>
      <w:r w:rsidRPr="00D10259">
        <w:rPr>
          <w:lang w:val="en-US"/>
        </w:rPr>
        <w:t>3</w:t>
      </w:r>
      <w:r>
        <w:tab/>
      </w:r>
      <w:r w:rsidRPr="00D10259">
        <w:rPr>
          <w:lang w:val="en-US"/>
        </w:rPr>
        <w:t>VOID</w:t>
      </w:r>
      <w:r>
        <w:tab/>
      </w:r>
      <w:r>
        <w:fldChar w:fldCharType="begin"/>
      </w:r>
      <w:r>
        <w:instrText xml:space="preserve"> PAGEREF _Toc495361070 \h </w:instrText>
      </w:r>
      <w:r>
        <w:fldChar w:fldCharType="separate"/>
      </w:r>
      <w:r w:rsidR="00404E88">
        <w:t>100</w:t>
      </w:r>
      <w:r>
        <w:fldChar w:fldCharType="end"/>
      </w:r>
    </w:p>
    <w:p w14:paraId="42C99E5A" w14:textId="0A5B6292" w:rsidR="007A6A44" w:rsidRDefault="007A6A44">
      <w:pPr>
        <w:pStyle w:val="TOC3"/>
        <w:rPr>
          <w:rFonts w:asciiTheme="minorHAnsi" w:eastAsiaTheme="minorEastAsia" w:hAnsiTheme="minorHAnsi" w:cstheme="minorBidi"/>
          <w:sz w:val="22"/>
          <w:szCs w:val="22"/>
          <w:lang w:val="en-US"/>
        </w:rPr>
      </w:pPr>
      <w:r>
        <w:t>8.3.4</w:t>
      </w:r>
      <w:r>
        <w:tab/>
        <w:t>Enrolment Exchange</w:t>
      </w:r>
      <w:r>
        <w:tab/>
      </w:r>
      <w:r>
        <w:fldChar w:fldCharType="begin"/>
      </w:r>
      <w:r>
        <w:instrText xml:space="preserve"> PAGEREF _Toc495361071 \h </w:instrText>
      </w:r>
      <w:r>
        <w:fldChar w:fldCharType="separate"/>
      </w:r>
      <w:r w:rsidR="00404E88">
        <w:t>101</w:t>
      </w:r>
      <w:r>
        <w:fldChar w:fldCharType="end"/>
      </w:r>
    </w:p>
    <w:p w14:paraId="4BCCB3D8" w14:textId="4D89293B" w:rsidR="007A6A44" w:rsidRDefault="007A6A44">
      <w:pPr>
        <w:pStyle w:val="TOC4"/>
        <w:rPr>
          <w:rFonts w:asciiTheme="minorHAnsi" w:eastAsiaTheme="minorEastAsia" w:hAnsiTheme="minorHAnsi" w:cstheme="minorBidi"/>
          <w:sz w:val="22"/>
          <w:szCs w:val="22"/>
          <w:lang w:val="en-US"/>
        </w:rPr>
      </w:pPr>
      <w:r w:rsidRPr="00D10259">
        <w:rPr>
          <w:lang w:val="en-US"/>
        </w:rPr>
        <w:t>8.3.4.1</w:t>
      </w:r>
      <w:r w:rsidRPr="00D10259">
        <w:rPr>
          <w:lang w:val="en-US"/>
        </w:rPr>
        <w:tab/>
        <w:t>Enrolment Exchange Procedures</w:t>
      </w:r>
      <w:r>
        <w:tab/>
      </w:r>
      <w:r>
        <w:fldChar w:fldCharType="begin"/>
      </w:r>
      <w:r>
        <w:instrText xml:space="preserve"> PAGEREF _Toc495361072 \h </w:instrText>
      </w:r>
      <w:r>
        <w:fldChar w:fldCharType="separate"/>
      </w:r>
      <w:r w:rsidR="00404E88">
        <w:t>101</w:t>
      </w:r>
      <w:r>
        <w:fldChar w:fldCharType="end"/>
      </w:r>
    </w:p>
    <w:p w14:paraId="071C3472" w14:textId="66B03C07" w:rsidR="007A6A44" w:rsidRDefault="007A6A44">
      <w:pPr>
        <w:pStyle w:val="TOC4"/>
        <w:rPr>
          <w:rFonts w:asciiTheme="minorHAnsi" w:eastAsiaTheme="minorEastAsia" w:hAnsiTheme="minorHAnsi" w:cstheme="minorBidi"/>
          <w:sz w:val="22"/>
          <w:szCs w:val="22"/>
          <w:lang w:val="en-US"/>
        </w:rPr>
      </w:pPr>
      <w:r>
        <w:t>8.3.4.2</w:t>
      </w:r>
      <w:r>
        <w:tab/>
      </w:r>
      <w:r w:rsidRPr="00D10259">
        <w:rPr>
          <w:lang w:val="en-US"/>
        </w:rPr>
        <w:t>MEF Client Registration</w:t>
      </w:r>
      <w:r>
        <w:tab/>
      </w:r>
      <w:r>
        <w:fldChar w:fldCharType="begin"/>
      </w:r>
      <w:r>
        <w:instrText xml:space="preserve"> PAGEREF _Toc495361073 \h </w:instrText>
      </w:r>
      <w:r>
        <w:fldChar w:fldCharType="separate"/>
      </w:r>
      <w:r w:rsidR="00404E88">
        <w:t>101</w:t>
      </w:r>
      <w:r>
        <w:fldChar w:fldCharType="end"/>
      </w:r>
    </w:p>
    <w:p w14:paraId="6014BE1F" w14:textId="049D35BD" w:rsidR="007A6A44" w:rsidRDefault="007A6A44">
      <w:pPr>
        <w:pStyle w:val="TOC4"/>
        <w:rPr>
          <w:rFonts w:asciiTheme="minorHAnsi" w:eastAsiaTheme="minorEastAsia" w:hAnsiTheme="minorHAnsi" w:cstheme="minorBidi"/>
          <w:sz w:val="22"/>
          <w:szCs w:val="22"/>
          <w:lang w:val="en-US"/>
        </w:rPr>
      </w:pPr>
      <w:r>
        <w:t>8.3.4.</w:t>
      </w:r>
      <w:r w:rsidRPr="00D10259">
        <w:rPr>
          <w:lang w:val="en-US"/>
        </w:rPr>
        <w:t>3</w:t>
      </w:r>
      <w:r>
        <w:tab/>
      </w:r>
      <w:r w:rsidRPr="00D10259">
        <w:rPr>
          <w:lang w:val="en-US"/>
        </w:rPr>
        <w:t>Symmetric Key Provisioning</w:t>
      </w:r>
      <w:r>
        <w:tab/>
      </w:r>
      <w:r>
        <w:fldChar w:fldCharType="begin"/>
      </w:r>
      <w:r>
        <w:instrText xml:space="preserve"> PAGEREF _Toc495361074 \h </w:instrText>
      </w:r>
      <w:r>
        <w:fldChar w:fldCharType="separate"/>
      </w:r>
      <w:r w:rsidR="00404E88">
        <w:t>101</w:t>
      </w:r>
      <w:r>
        <w:fldChar w:fldCharType="end"/>
      </w:r>
    </w:p>
    <w:p w14:paraId="16CE9AC2" w14:textId="47A3FB76" w:rsidR="007A6A44" w:rsidRDefault="007A6A44">
      <w:pPr>
        <w:pStyle w:val="TOC4"/>
        <w:rPr>
          <w:rFonts w:asciiTheme="minorHAnsi" w:eastAsiaTheme="minorEastAsia" w:hAnsiTheme="minorHAnsi" w:cstheme="minorBidi"/>
          <w:sz w:val="22"/>
          <w:szCs w:val="22"/>
          <w:lang w:val="en-US"/>
        </w:rPr>
      </w:pPr>
      <w:r>
        <w:t>8.3.4.</w:t>
      </w:r>
      <w:r w:rsidRPr="00D10259">
        <w:rPr>
          <w:lang w:val="en-US"/>
        </w:rPr>
        <w:t>4</w:t>
      </w:r>
      <w:r>
        <w:tab/>
        <w:t xml:space="preserve">Certificate </w:t>
      </w:r>
      <w:r w:rsidRPr="00D10259">
        <w:rPr>
          <w:lang w:val="en-US"/>
        </w:rPr>
        <w:t>Provisioning</w:t>
      </w:r>
      <w:r>
        <w:tab/>
      </w:r>
      <w:r>
        <w:fldChar w:fldCharType="begin"/>
      </w:r>
      <w:r>
        <w:instrText xml:space="preserve"> PAGEREF _Toc495361075 \h </w:instrText>
      </w:r>
      <w:r>
        <w:fldChar w:fldCharType="separate"/>
      </w:r>
      <w:r w:rsidR="00404E88">
        <w:t>102</w:t>
      </w:r>
      <w:r>
        <w:fldChar w:fldCharType="end"/>
      </w:r>
    </w:p>
    <w:p w14:paraId="0F13C2BF" w14:textId="105C4500" w:rsidR="007A6A44" w:rsidRDefault="007A6A44">
      <w:pPr>
        <w:pStyle w:val="TOC4"/>
        <w:rPr>
          <w:rFonts w:asciiTheme="minorHAnsi" w:eastAsiaTheme="minorEastAsia" w:hAnsiTheme="minorHAnsi" w:cstheme="minorBidi"/>
          <w:sz w:val="22"/>
          <w:szCs w:val="22"/>
          <w:lang w:val="en-US"/>
        </w:rPr>
      </w:pPr>
      <w:r>
        <w:lastRenderedPageBreak/>
        <w:t>8.3.4.</w:t>
      </w:r>
      <w:r w:rsidRPr="00D10259">
        <w:rPr>
          <w:lang w:val="en-US"/>
        </w:rPr>
        <w:t>5</w:t>
      </w:r>
      <w:r>
        <w:tab/>
        <w:t>Device Configuration</w:t>
      </w:r>
      <w:r>
        <w:tab/>
      </w:r>
      <w:r>
        <w:fldChar w:fldCharType="begin"/>
      </w:r>
      <w:r>
        <w:instrText xml:space="preserve"> PAGEREF _Toc495361076 \h </w:instrText>
      </w:r>
      <w:r>
        <w:fldChar w:fldCharType="separate"/>
      </w:r>
      <w:r w:rsidR="00404E88">
        <w:t>102</w:t>
      </w:r>
      <w:r>
        <w:fldChar w:fldCharType="end"/>
      </w:r>
    </w:p>
    <w:p w14:paraId="0422CAB2" w14:textId="45FBB39C" w:rsidR="007A6A44" w:rsidRDefault="007A6A44">
      <w:pPr>
        <w:pStyle w:val="TOC4"/>
        <w:rPr>
          <w:rFonts w:asciiTheme="minorHAnsi" w:eastAsiaTheme="minorEastAsia" w:hAnsiTheme="minorHAnsi" w:cstheme="minorBidi"/>
          <w:sz w:val="22"/>
          <w:szCs w:val="22"/>
          <w:lang w:val="en-US"/>
        </w:rPr>
      </w:pPr>
      <w:r>
        <w:t>8.3.4.</w:t>
      </w:r>
      <w:r w:rsidRPr="00D10259">
        <w:rPr>
          <w:lang w:val="en-US"/>
        </w:rPr>
        <w:t>6</w:t>
      </w:r>
      <w:r>
        <w:tab/>
      </w:r>
      <w:r w:rsidRPr="00D10259">
        <w:rPr>
          <w:lang w:val="en-US"/>
        </w:rPr>
        <w:t>MEF Client Command</w:t>
      </w:r>
      <w:r>
        <w:tab/>
      </w:r>
      <w:r>
        <w:fldChar w:fldCharType="begin"/>
      </w:r>
      <w:r>
        <w:instrText xml:space="preserve"> PAGEREF _Toc495361077 \h </w:instrText>
      </w:r>
      <w:r>
        <w:fldChar w:fldCharType="separate"/>
      </w:r>
      <w:r w:rsidR="00404E88">
        <w:t>102</w:t>
      </w:r>
      <w:r>
        <w:fldChar w:fldCharType="end"/>
      </w:r>
    </w:p>
    <w:p w14:paraId="45C6AFB5" w14:textId="2B194B59" w:rsidR="007A6A44" w:rsidRDefault="007A6A44">
      <w:pPr>
        <w:pStyle w:val="TOC3"/>
        <w:rPr>
          <w:rFonts w:asciiTheme="minorHAnsi" w:eastAsiaTheme="minorEastAsia" w:hAnsiTheme="minorHAnsi" w:cstheme="minorBidi"/>
          <w:sz w:val="22"/>
          <w:szCs w:val="22"/>
          <w:lang w:val="en-US"/>
        </w:rPr>
      </w:pPr>
      <w:r>
        <w:t>8.3.5</w:t>
      </w:r>
      <w:r>
        <w:tab/>
      </w:r>
      <w:r w:rsidRPr="00D10259">
        <w:rPr>
          <w:lang w:val="en-US"/>
        </w:rPr>
        <w:t>Symmetric Key Provisioning Details</w:t>
      </w:r>
      <w:r>
        <w:tab/>
      </w:r>
      <w:r>
        <w:fldChar w:fldCharType="begin"/>
      </w:r>
      <w:r>
        <w:instrText xml:space="preserve"> PAGEREF _Toc495361078 \h </w:instrText>
      </w:r>
      <w:r>
        <w:fldChar w:fldCharType="separate"/>
      </w:r>
      <w:r w:rsidR="00404E88">
        <w:t>104</w:t>
      </w:r>
      <w:r>
        <w:fldChar w:fldCharType="end"/>
      </w:r>
    </w:p>
    <w:p w14:paraId="724F9090" w14:textId="4E67C2DD" w:rsidR="007A6A44" w:rsidRDefault="007A6A44">
      <w:pPr>
        <w:pStyle w:val="TOC4"/>
        <w:rPr>
          <w:rFonts w:asciiTheme="minorHAnsi" w:eastAsiaTheme="minorEastAsia" w:hAnsiTheme="minorHAnsi" w:cstheme="minorBidi"/>
          <w:sz w:val="22"/>
          <w:szCs w:val="22"/>
          <w:lang w:val="en-US"/>
        </w:rPr>
      </w:pPr>
      <w:r>
        <w:t>8.3.5.1</w:t>
      </w:r>
      <w:r>
        <w:tab/>
        <w:t>Introduction</w:t>
      </w:r>
      <w:r>
        <w:tab/>
      </w:r>
      <w:r>
        <w:fldChar w:fldCharType="begin"/>
      </w:r>
      <w:r>
        <w:instrText xml:space="preserve"> PAGEREF _Toc495361079 \h </w:instrText>
      </w:r>
      <w:r>
        <w:fldChar w:fldCharType="separate"/>
      </w:r>
      <w:r w:rsidR="00404E88">
        <w:t>104</w:t>
      </w:r>
      <w:r>
        <w:fldChar w:fldCharType="end"/>
      </w:r>
    </w:p>
    <w:p w14:paraId="7169CE09" w14:textId="361ABDBA" w:rsidR="007A6A44" w:rsidRDefault="007A6A44">
      <w:pPr>
        <w:pStyle w:val="TOC4"/>
        <w:rPr>
          <w:rFonts w:asciiTheme="minorHAnsi" w:eastAsiaTheme="minorEastAsia" w:hAnsiTheme="minorHAnsi" w:cstheme="minorBidi"/>
          <w:sz w:val="22"/>
          <w:szCs w:val="22"/>
          <w:lang w:val="en-US"/>
        </w:rPr>
      </w:pPr>
      <w:r>
        <w:t>8.3.5.2</w:t>
      </w:r>
      <w:r>
        <w:tab/>
        <w:t>MEF Security Framework Processing and Information Flows</w:t>
      </w:r>
      <w:r>
        <w:tab/>
      </w:r>
      <w:r>
        <w:fldChar w:fldCharType="begin"/>
      </w:r>
      <w:r>
        <w:instrText xml:space="preserve"> PAGEREF _Toc495361080 \h </w:instrText>
      </w:r>
      <w:r>
        <w:fldChar w:fldCharType="separate"/>
      </w:r>
      <w:r w:rsidR="00404E88">
        <w:t>105</w:t>
      </w:r>
      <w:r>
        <w:fldChar w:fldCharType="end"/>
      </w:r>
    </w:p>
    <w:p w14:paraId="03121480" w14:textId="401EA53B" w:rsidR="007A6A44" w:rsidRDefault="007A6A44">
      <w:pPr>
        <w:pStyle w:val="TOC5"/>
        <w:rPr>
          <w:rFonts w:asciiTheme="minorHAnsi" w:eastAsiaTheme="minorEastAsia" w:hAnsiTheme="minorHAnsi" w:cstheme="minorBidi"/>
          <w:sz w:val="22"/>
          <w:szCs w:val="22"/>
          <w:lang w:val="en-US"/>
        </w:rPr>
      </w:pPr>
      <w:r>
        <w:t>8.3.5.2.1</w:t>
      </w:r>
      <w:r>
        <w:tab/>
        <w:t>Introduction</w:t>
      </w:r>
      <w:r>
        <w:tab/>
      </w:r>
      <w:r>
        <w:fldChar w:fldCharType="begin"/>
      </w:r>
      <w:r>
        <w:instrText xml:space="preserve"> PAGEREF _Toc495361081 \h </w:instrText>
      </w:r>
      <w:r>
        <w:fldChar w:fldCharType="separate"/>
      </w:r>
      <w:r w:rsidR="00404E88">
        <w:t>105</w:t>
      </w:r>
      <w:r>
        <w:fldChar w:fldCharType="end"/>
      </w:r>
    </w:p>
    <w:p w14:paraId="67A93542" w14:textId="3C3373B5" w:rsidR="007A6A44" w:rsidRDefault="007A6A44">
      <w:pPr>
        <w:pStyle w:val="TOC5"/>
        <w:rPr>
          <w:rFonts w:asciiTheme="minorHAnsi" w:eastAsiaTheme="minorEastAsia" w:hAnsiTheme="minorHAnsi" w:cstheme="minorBidi"/>
          <w:sz w:val="22"/>
          <w:szCs w:val="22"/>
          <w:lang w:val="en-US"/>
        </w:rPr>
      </w:pPr>
      <w:r>
        <w:t>8.3.5.2.2</w:t>
      </w:r>
      <w:r>
        <w:tab/>
        <w:t>MEF Handshake Procedure</w:t>
      </w:r>
      <w:r>
        <w:tab/>
      </w:r>
      <w:r>
        <w:fldChar w:fldCharType="begin"/>
      </w:r>
      <w:r>
        <w:instrText xml:space="preserve"> PAGEREF _Toc495361082 \h </w:instrText>
      </w:r>
      <w:r>
        <w:fldChar w:fldCharType="separate"/>
      </w:r>
      <w:r w:rsidR="00404E88">
        <w:t>106</w:t>
      </w:r>
      <w:r>
        <w:fldChar w:fldCharType="end"/>
      </w:r>
    </w:p>
    <w:p w14:paraId="616D1F1C" w14:textId="73C06656" w:rsidR="007A6A44" w:rsidRDefault="007A6A44">
      <w:pPr>
        <w:pStyle w:val="TOC5"/>
        <w:rPr>
          <w:rFonts w:asciiTheme="minorHAnsi" w:eastAsiaTheme="minorEastAsia" w:hAnsiTheme="minorHAnsi" w:cstheme="minorBidi"/>
          <w:sz w:val="22"/>
          <w:szCs w:val="22"/>
          <w:lang w:val="en-US"/>
        </w:rPr>
      </w:pPr>
      <w:r>
        <w:t>8.3.5.</w:t>
      </w:r>
      <w:r w:rsidRPr="00D10259">
        <w:rPr>
          <w:lang w:val="en-US"/>
        </w:rPr>
        <w:t>2.3</w:t>
      </w:r>
      <w:r>
        <w:tab/>
        <w:t>MEF Client</w:t>
      </w:r>
      <w:r w:rsidRPr="00D10259">
        <w:rPr>
          <w:lang w:val="en-US"/>
        </w:rPr>
        <w:t xml:space="preserve"> Registration</w:t>
      </w:r>
      <w:r>
        <w:t xml:space="preserve"> Procedure</w:t>
      </w:r>
      <w:r>
        <w:tab/>
      </w:r>
      <w:r>
        <w:fldChar w:fldCharType="begin"/>
      </w:r>
      <w:r>
        <w:instrText xml:space="preserve"> PAGEREF _Toc495361083 \h </w:instrText>
      </w:r>
      <w:r>
        <w:fldChar w:fldCharType="separate"/>
      </w:r>
      <w:r w:rsidR="00404E88">
        <w:t>106</w:t>
      </w:r>
      <w:r>
        <w:fldChar w:fldCharType="end"/>
      </w:r>
    </w:p>
    <w:p w14:paraId="324F68DD" w14:textId="5381298E" w:rsidR="007A6A44" w:rsidRDefault="007A6A44">
      <w:pPr>
        <w:pStyle w:val="TOC5"/>
        <w:rPr>
          <w:rFonts w:asciiTheme="minorHAnsi" w:eastAsiaTheme="minorEastAsia" w:hAnsiTheme="minorHAnsi" w:cstheme="minorBidi"/>
          <w:sz w:val="22"/>
          <w:szCs w:val="22"/>
          <w:lang w:val="en-US"/>
        </w:rPr>
      </w:pPr>
      <w:r>
        <w:t>8.3.5.2.4</w:t>
      </w:r>
      <w:r>
        <w:tab/>
        <w:t xml:space="preserve">MEF Client </w:t>
      </w:r>
      <w:r w:rsidRPr="00D10259">
        <w:rPr>
          <w:lang w:val="en-US"/>
        </w:rPr>
        <w:t>Configuration Retrieval</w:t>
      </w:r>
      <w:r>
        <w:t xml:space="preserve"> Procedure</w:t>
      </w:r>
      <w:r>
        <w:tab/>
      </w:r>
      <w:r>
        <w:fldChar w:fldCharType="begin"/>
      </w:r>
      <w:r>
        <w:instrText xml:space="preserve"> PAGEREF _Toc495361084 \h </w:instrText>
      </w:r>
      <w:r>
        <w:fldChar w:fldCharType="separate"/>
      </w:r>
      <w:r w:rsidR="00404E88">
        <w:t>107</w:t>
      </w:r>
      <w:r>
        <w:fldChar w:fldCharType="end"/>
      </w:r>
    </w:p>
    <w:p w14:paraId="2B76AB25" w14:textId="0C2B1D59" w:rsidR="007A6A44" w:rsidRDefault="007A6A44">
      <w:pPr>
        <w:pStyle w:val="TOC5"/>
        <w:rPr>
          <w:rFonts w:asciiTheme="minorHAnsi" w:eastAsiaTheme="minorEastAsia" w:hAnsiTheme="minorHAnsi" w:cstheme="minorBidi"/>
          <w:sz w:val="22"/>
          <w:szCs w:val="22"/>
          <w:lang w:val="en-US"/>
        </w:rPr>
      </w:pPr>
      <w:r w:rsidRPr="00D10259">
        <w:rPr>
          <w:lang w:val="en-US"/>
        </w:rPr>
        <w:t>8.3.5.2.5</w:t>
      </w:r>
      <w:r>
        <w:tab/>
        <w:t>MEF Client Registration Update Procedure</w:t>
      </w:r>
      <w:r>
        <w:tab/>
      </w:r>
      <w:r>
        <w:fldChar w:fldCharType="begin"/>
      </w:r>
      <w:r>
        <w:instrText xml:space="preserve"> PAGEREF _Toc495361085 \h </w:instrText>
      </w:r>
      <w:r>
        <w:fldChar w:fldCharType="separate"/>
      </w:r>
      <w:r w:rsidR="00404E88">
        <w:t>108</w:t>
      </w:r>
      <w:r>
        <w:fldChar w:fldCharType="end"/>
      </w:r>
    </w:p>
    <w:p w14:paraId="02908183" w14:textId="56E3793D" w:rsidR="007A6A44" w:rsidRDefault="007A6A44">
      <w:pPr>
        <w:pStyle w:val="TOC5"/>
        <w:rPr>
          <w:rFonts w:asciiTheme="minorHAnsi" w:eastAsiaTheme="minorEastAsia" w:hAnsiTheme="minorHAnsi" w:cstheme="minorBidi"/>
          <w:sz w:val="22"/>
          <w:szCs w:val="22"/>
          <w:lang w:val="en-US"/>
        </w:rPr>
      </w:pPr>
      <w:r>
        <w:t>8.3.5.2.6</w:t>
      </w:r>
      <w:r>
        <w:tab/>
        <w:t>MEF Client De-</w:t>
      </w:r>
      <w:r w:rsidRPr="00D10259">
        <w:rPr>
          <w:lang w:val="en-US"/>
        </w:rPr>
        <w:t>Registration</w:t>
      </w:r>
      <w:r>
        <w:t xml:space="preserve"> Procedure</w:t>
      </w:r>
      <w:r>
        <w:tab/>
      </w:r>
      <w:r>
        <w:fldChar w:fldCharType="begin"/>
      </w:r>
      <w:r>
        <w:instrText xml:space="preserve"> PAGEREF _Toc495361086 \h </w:instrText>
      </w:r>
      <w:r>
        <w:fldChar w:fldCharType="separate"/>
      </w:r>
      <w:r w:rsidR="00404E88">
        <w:t>109</w:t>
      </w:r>
      <w:r>
        <w:fldChar w:fldCharType="end"/>
      </w:r>
    </w:p>
    <w:p w14:paraId="7CC5349C" w14:textId="296D2D7B" w:rsidR="007A6A44" w:rsidRDefault="007A6A44">
      <w:pPr>
        <w:pStyle w:val="TOC5"/>
        <w:rPr>
          <w:rFonts w:asciiTheme="minorHAnsi" w:eastAsiaTheme="minorEastAsia" w:hAnsiTheme="minorHAnsi" w:cstheme="minorBidi"/>
          <w:sz w:val="22"/>
          <w:szCs w:val="22"/>
          <w:lang w:val="en-US"/>
        </w:rPr>
      </w:pPr>
      <w:r>
        <w:t>8.3.5.2.7</w:t>
      </w:r>
      <w:r>
        <w:tab/>
        <w:t>MEF Key Registration Procedure</w:t>
      </w:r>
      <w:r>
        <w:tab/>
      </w:r>
      <w:r>
        <w:fldChar w:fldCharType="begin"/>
      </w:r>
      <w:r>
        <w:instrText xml:space="preserve"> PAGEREF _Toc495361087 \h </w:instrText>
      </w:r>
      <w:r>
        <w:fldChar w:fldCharType="separate"/>
      </w:r>
      <w:r w:rsidR="00404E88">
        <w:t>109</w:t>
      </w:r>
      <w:r>
        <w:fldChar w:fldCharType="end"/>
      </w:r>
    </w:p>
    <w:p w14:paraId="34804374" w14:textId="49009E53" w:rsidR="007A6A44" w:rsidRDefault="007A6A44">
      <w:pPr>
        <w:pStyle w:val="TOC5"/>
        <w:rPr>
          <w:rFonts w:asciiTheme="minorHAnsi" w:eastAsiaTheme="minorEastAsia" w:hAnsiTheme="minorHAnsi" w:cstheme="minorBidi"/>
          <w:sz w:val="22"/>
          <w:szCs w:val="22"/>
          <w:lang w:val="en-US"/>
        </w:rPr>
      </w:pPr>
      <w:r>
        <w:t>8.3.5.2.8</w:t>
      </w:r>
      <w:r>
        <w:tab/>
        <w:t>MEF Key Retrieval Procedure</w:t>
      </w:r>
      <w:r>
        <w:tab/>
      </w:r>
      <w:r>
        <w:fldChar w:fldCharType="begin"/>
      </w:r>
      <w:r>
        <w:instrText xml:space="preserve"> PAGEREF _Toc495361088 \h </w:instrText>
      </w:r>
      <w:r>
        <w:fldChar w:fldCharType="separate"/>
      </w:r>
      <w:r w:rsidR="00404E88">
        <w:t>111</w:t>
      </w:r>
      <w:r>
        <w:fldChar w:fldCharType="end"/>
      </w:r>
    </w:p>
    <w:p w14:paraId="37A89095" w14:textId="5C3236C1" w:rsidR="007A6A44" w:rsidRDefault="007A6A44">
      <w:pPr>
        <w:pStyle w:val="TOC5"/>
        <w:rPr>
          <w:rFonts w:asciiTheme="minorHAnsi" w:eastAsiaTheme="minorEastAsia" w:hAnsiTheme="minorHAnsi" w:cstheme="minorBidi"/>
          <w:sz w:val="22"/>
          <w:szCs w:val="22"/>
          <w:lang w:val="en-US"/>
        </w:rPr>
      </w:pPr>
      <w:r>
        <w:t>8.3.5.2.9</w:t>
      </w:r>
      <w:r>
        <w:tab/>
        <w:t xml:space="preserve">MEF Key </w:t>
      </w:r>
      <w:r w:rsidRPr="00D10259">
        <w:rPr>
          <w:lang w:val="en-US"/>
        </w:rPr>
        <w:t>Registration Update</w:t>
      </w:r>
      <w:r>
        <w:t xml:space="preserve"> Procedure</w:t>
      </w:r>
      <w:r>
        <w:tab/>
      </w:r>
      <w:r>
        <w:fldChar w:fldCharType="begin"/>
      </w:r>
      <w:r>
        <w:instrText xml:space="preserve"> PAGEREF _Toc495361089 \h </w:instrText>
      </w:r>
      <w:r>
        <w:fldChar w:fldCharType="separate"/>
      </w:r>
      <w:r w:rsidR="00404E88">
        <w:t>112</w:t>
      </w:r>
      <w:r>
        <w:fldChar w:fldCharType="end"/>
      </w:r>
    </w:p>
    <w:p w14:paraId="58BF7CFE" w14:textId="6EBAB8B8" w:rsidR="007A6A44" w:rsidRDefault="007A6A44">
      <w:pPr>
        <w:pStyle w:val="TOC5"/>
        <w:rPr>
          <w:rFonts w:asciiTheme="minorHAnsi" w:eastAsiaTheme="minorEastAsia" w:hAnsiTheme="minorHAnsi" w:cstheme="minorBidi"/>
          <w:sz w:val="22"/>
          <w:szCs w:val="22"/>
          <w:lang w:val="en-US"/>
        </w:rPr>
      </w:pPr>
      <w:r>
        <w:t>8.3.5.2.10</w:t>
      </w:r>
      <w:r>
        <w:tab/>
        <w:t xml:space="preserve">MEF Key </w:t>
      </w:r>
      <w:r w:rsidRPr="00D10259">
        <w:rPr>
          <w:lang w:val="en-US"/>
        </w:rPr>
        <w:t xml:space="preserve">De-Registration </w:t>
      </w:r>
      <w:r>
        <w:t>Procedure</w:t>
      </w:r>
      <w:r>
        <w:tab/>
      </w:r>
      <w:r>
        <w:fldChar w:fldCharType="begin"/>
      </w:r>
      <w:r>
        <w:instrText xml:space="preserve"> PAGEREF _Toc495361090 \h </w:instrText>
      </w:r>
      <w:r>
        <w:fldChar w:fldCharType="separate"/>
      </w:r>
      <w:r w:rsidR="00404E88">
        <w:t>113</w:t>
      </w:r>
      <w:r>
        <w:fldChar w:fldCharType="end"/>
      </w:r>
    </w:p>
    <w:p w14:paraId="452B0672" w14:textId="1097C28B" w:rsidR="007A6A44" w:rsidRDefault="007A6A44">
      <w:pPr>
        <w:pStyle w:val="TOC4"/>
        <w:rPr>
          <w:rFonts w:asciiTheme="minorHAnsi" w:eastAsiaTheme="minorEastAsia" w:hAnsiTheme="minorHAnsi" w:cstheme="minorBidi"/>
          <w:sz w:val="22"/>
          <w:szCs w:val="22"/>
          <w:lang w:val="en-US"/>
        </w:rPr>
      </w:pPr>
      <w:r>
        <w:t>8.3.5.3</w:t>
      </w:r>
      <w:r>
        <w:tab/>
        <w:t>Mapping to Protocol in TS-0032</w:t>
      </w:r>
      <w:r>
        <w:tab/>
      </w:r>
      <w:r>
        <w:fldChar w:fldCharType="begin"/>
      </w:r>
      <w:r>
        <w:instrText xml:space="preserve"> PAGEREF _Toc495361091 \h </w:instrText>
      </w:r>
      <w:r>
        <w:fldChar w:fldCharType="separate"/>
      </w:r>
      <w:r w:rsidR="00404E88">
        <w:t>114</w:t>
      </w:r>
      <w:r>
        <w:fldChar w:fldCharType="end"/>
      </w:r>
    </w:p>
    <w:p w14:paraId="1EA32C04" w14:textId="3DF6F436" w:rsidR="007A6A44" w:rsidRDefault="007A6A44">
      <w:pPr>
        <w:pStyle w:val="TOC3"/>
        <w:rPr>
          <w:rFonts w:asciiTheme="minorHAnsi" w:eastAsiaTheme="minorEastAsia" w:hAnsiTheme="minorHAnsi" w:cstheme="minorBidi"/>
          <w:sz w:val="22"/>
          <w:szCs w:val="22"/>
          <w:lang w:val="en-US"/>
        </w:rPr>
      </w:pPr>
      <w:r>
        <w:t>8.3.</w:t>
      </w:r>
      <w:r w:rsidRPr="00D10259">
        <w:rPr>
          <w:lang w:val="en-US"/>
        </w:rPr>
        <w:t>6</w:t>
      </w:r>
      <w:r>
        <w:tab/>
      </w:r>
      <w:r w:rsidRPr="00D10259">
        <w:rPr>
          <w:lang w:val="en-US"/>
        </w:rPr>
        <w:t>Certificate Provisioning Procedure Details</w:t>
      </w:r>
      <w:r>
        <w:tab/>
      </w:r>
      <w:r>
        <w:fldChar w:fldCharType="begin"/>
      </w:r>
      <w:r>
        <w:instrText xml:space="preserve"> PAGEREF _Toc495361092 \h </w:instrText>
      </w:r>
      <w:r>
        <w:fldChar w:fldCharType="separate"/>
      </w:r>
      <w:r w:rsidR="00404E88">
        <w:t>114</w:t>
      </w:r>
      <w:r>
        <w:fldChar w:fldCharType="end"/>
      </w:r>
    </w:p>
    <w:p w14:paraId="74DC5ECE" w14:textId="0FA6BC6A" w:rsidR="007A6A44" w:rsidRDefault="007A6A44">
      <w:pPr>
        <w:pStyle w:val="TOC4"/>
        <w:rPr>
          <w:rFonts w:asciiTheme="minorHAnsi" w:eastAsiaTheme="minorEastAsia" w:hAnsiTheme="minorHAnsi" w:cstheme="minorBidi"/>
          <w:sz w:val="22"/>
          <w:szCs w:val="22"/>
          <w:lang w:val="en-US"/>
        </w:rPr>
      </w:pPr>
      <w:r w:rsidRPr="00D10259">
        <w:rPr>
          <w:lang w:val="en-US"/>
        </w:rPr>
        <w:t>8.3.6.1</w:t>
      </w:r>
      <w:r w:rsidRPr="00D10259">
        <w:rPr>
          <w:lang w:val="en-US"/>
        </w:rPr>
        <w:tab/>
        <w:t>Introduction</w:t>
      </w:r>
      <w:r>
        <w:tab/>
      </w:r>
      <w:r>
        <w:fldChar w:fldCharType="begin"/>
      </w:r>
      <w:r>
        <w:instrText xml:space="preserve"> PAGEREF _Toc495361093 \h </w:instrText>
      </w:r>
      <w:r>
        <w:fldChar w:fldCharType="separate"/>
      </w:r>
      <w:r w:rsidR="00404E88">
        <w:t>114</w:t>
      </w:r>
      <w:r>
        <w:fldChar w:fldCharType="end"/>
      </w:r>
    </w:p>
    <w:p w14:paraId="452DFE5F" w14:textId="5CD50AC6" w:rsidR="007A6A44" w:rsidRDefault="007A6A44">
      <w:pPr>
        <w:pStyle w:val="TOC4"/>
        <w:rPr>
          <w:rFonts w:asciiTheme="minorHAnsi" w:eastAsiaTheme="minorEastAsia" w:hAnsiTheme="minorHAnsi" w:cstheme="minorBidi"/>
          <w:sz w:val="22"/>
          <w:szCs w:val="22"/>
          <w:lang w:val="en-US"/>
        </w:rPr>
      </w:pPr>
      <w:r w:rsidRPr="00D10259">
        <w:rPr>
          <w:lang w:val="en-US"/>
        </w:rPr>
        <w:t>8.3.6.2</w:t>
      </w:r>
      <w:r w:rsidRPr="00D10259">
        <w:rPr>
          <w:lang w:val="en-US"/>
        </w:rPr>
        <w:tab/>
        <w:t>Certificate Provisioning procedures using EST</w:t>
      </w:r>
      <w:r>
        <w:tab/>
      </w:r>
      <w:r>
        <w:fldChar w:fldCharType="begin"/>
      </w:r>
      <w:r>
        <w:instrText xml:space="preserve"> PAGEREF _Toc495361094 \h </w:instrText>
      </w:r>
      <w:r>
        <w:fldChar w:fldCharType="separate"/>
      </w:r>
      <w:r w:rsidR="00404E88">
        <w:t>115</w:t>
      </w:r>
      <w:r>
        <w:fldChar w:fldCharType="end"/>
      </w:r>
    </w:p>
    <w:p w14:paraId="10844DF8" w14:textId="6C4C135D" w:rsidR="007A6A44" w:rsidRDefault="007A6A44">
      <w:pPr>
        <w:pStyle w:val="TOC5"/>
        <w:rPr>
          <w:rFonts w:asciiTheme="minorHAnsi" w:eastAsiaTheme="minorEastAsia" w:hAnsiTheme="minorHAnsi" w:cstheme="minorBidi"/>
          <w:sz w:val="22"/>
          <w:szCs w:val="22"/>
          <w:lang w:val="en-US"/>
        </w:rPr>
      </w:pPr>
      <w:r>
        <w:t>8.3.6.2.1</w:t>
      </w:r>
      <w:r>
        <w:tab/>
        <w:t>Introduction</w:t>
      </w:r>
      <w:r>
        <w:tab/>
      </w:r>
      <w:r>
        <w:fldChar w:fldCharType="begin"/>
      </w:r>
      <w:r>
        <w:instrText xml:space="preserve"> PAGEREF _Toc495361095 \h </w:instrText>
      </w:r>
      <w:r>
        <w:fldChar w:fldCharType="separate"/>
      </w:r>
      <w:r w:rsidR="00404E88">
        <w:t>115</w:t>
      </w:r>
      <w:r>
        <w:fldChar w:fldCharType="end"/>
      </w:r>
    </w:p>
    <w:p w14:paraId="3EAFD333" w14:textId="5020D1B6" w:rsidR="007A6A44" w:rsidRDefault="007A6A44">
      <w:pPr>
        <w:pStyle w:val="TOC5"/>
        <w:rPr>
          <w:rFonts w:asciiTheme="minorHAnsi" w:eastAsiaTheme="minorEastAsia" w:hAnsiTheme="minorHAnsi" w:cstheme="minorBidi"/>
          <w:sz w:val="22"/>
          <w:szCs w:val="22"/>
          <w:lang w:val="en-US"/>
        </w:rPr>
      </w:pPr>
      <w:r>
        <w:t>8.3.6.2.2</w:t>
      </w:r>
      <w:r>
        <w:tab/>
        <w:t>Initial Certificate Provisioning procedure using EST</w:t>
      </w:r>
      <w:r>
        <w:tab/>
      </w:r>
      <w:r>
        <w:fldChar w:fldCharType="begin"/>
      </w:r>
      <w:r>
        <w:instrText xml:space="preserve"> PAGEREF _Toc495361096 \h </w:instrText>
      </w:r>
      <w:r>
        <w:fldChar w:fldCharType="separate"/>
      </w:r>
      <w:r w:rsidR="00404E88">
        <w:t>115</w:t>
      </w:r>
      <w:r>
        <w:fldChar w:fldCharType="end"/>
      </w:r>
    </w:p>
    <w:p w14:paraId="7A461687" w14:textId="014D3AB9" w:rsidR="007A6A44" w:rsidRDefault="007A6A44">
      <w:pPr>
        <w:pStyle w:val="TOC5"/>
        <w:rPr>
          <w:rFonts w:asciiTheme="minorHAnsi" w:eastAsiaTheme="minorEastAsia" w:hAnsiTheme="minorHAnsi" w:cstheme="minorBidi"/>
          <w:sz w:val="22"/>
          <w:szCs w:val="22"/>
          <w:lang w:val="en-US"/>
        </w:rPr>
      </w:pPr>
      <w:r>
        <w:t>8.3.6.2.</w:t>
      </w:r>
      <w:r w:rsidRPr="00D10259">
        <w:rPr>
          <w:lang w:val="en-US"/>
        </w:rPr>
        <w:t>3</w:t>
      </w:r>
      <w:r>
        <w:tab/>
        <w:t>Certificate Re-Provisioning procedure using EST</w:t>
      </w:r>
      <w:r>
        <w:tab/>
      </w:r>
      <w:r>
        <w:fldChar w:fldCharType="begin"/>
      </w:r>
      <w:r>
        <w:instrText xml:space="preserve"> PAGEREF _Toc495361097 \h </w:instrText>
      </w:r>
      <w:r>
        <w:fldChar w:fldCharType="separate"/>
      </w:r>
      <w:r w:rsidR="00404E88">
        <w:t>117</w:t>
      </w:r>
      <w:r>
        <w:fldChar w:fldCharType="end"/>
      </w:r>
    </w:p>
    <w:p w14:paraId="6DDB326D" w14:textId="46B20400" w:rsidR="007A6A44" w:rsidRDefault="007A6A44">
      <w:pPr>
        <w:pStyle w:val="TOC4"/>
        <w:rPr>
          <w:rFonts w:asciiTheme="minorHAnsi" w:eastAsiaTheme="minorEastAsia" w:hAnsiTheme="minorHAnsi" w:cstheme="minorBidi"/>
          <w:sz w:val="22"/>
          <w:szCs w:val="22"/>
          <w:lang w:val="en-US"/>
        </w:rPr>
      </w:pPr>
      <w:r w:rsidRPr="00D10259">
        <w:rPr>
          <w:lang w:val="en-US"/>
        </w:rPr>
        <w:t>8.3.6.3</w:t>
      </w:r>
      <w:r w:rsidRPr="00D10259">
        <w:rPr>
          <w:lang w:val="en-US"/>
        </w:rPr>
        <w:tab/>
        <w:t>Certificate Provisioning procedures using SCEP</w:t>
      </w:r>
      <w:r>
        <w:tab/>
      </w:r>
      <w:r>
        <w:fldChar w:fldCharType="begin"/>
      </w:r>
      <w:r>
        <w:instrText xml:space="preserve"> PAGEREF _Toc495361098 \h </w:instrText>
      </w:r>
      <w:r>
        <w:fldChar w:fldCharType="separate"/>
      </w:r>
      <w:r w:rsidR="00404E88">
        <w:t>117</w:t>
      </w:r>
      <w:r>
        <w:fldChar w:fldCharType="end"/>
      </w:r>
    </w:p>
    <w:p w14:paraId="0D2A6355" w14:textId="40FF3BBA" w:rsidR="007A6A44" w:rsidRDefault="007A6A44">
      <w:pPr>
        <w:pStyle w:val="TOC5"/>
        <w:rPr>
          <w:rFonts w:asciiTheme="minorHAnsi" w:eastAsiaTheme="minorEastAsia" w:hAnsiTheme="minorHAnsi" w:cstheme="minorBidi"/>
          <w:sz w:val="22"/>
          <w:szCs w:val="22"/>
          <w:lang w:val="en-US"/>
        </w:rPr>
      </w:pPr>
      <w:r>
        <w:t>8.3.6.3.1</w:t>
      </w:r>
      <w:r>
        <w:tab/>
        <w:t>Introduction</w:t>
      </w:r>
      <w:r>
        <w:tab/>
      </w:r>
      <w:r>
        <w:fldChar w:fldCharType="begin"/>
      </w:r>
      <w:r>
        <w:instrText xml:space="preserve"> PAGEREF _Toc495361099 \h </w:instrText>
      </w:r>
      <w:r>
        <w:fldChar w:fldCharType="separate"/>
      </w:r>
      <w:r w:rsidR="00404E88">
        <w:t>117</w:t>
      </w:r>
      <w:r>
        <w:fldChar w:fldCharType="end"/>
      </w:r>
    </w:p>
    <w:p w14:paraId="2E315E5D" w14:textId="0268BDC4" w:rsidR="007A6A44" w:rsidRDefault="007A6A44">
      <w:pPr>
        <w:pStyle w:val="TOC5"/>
        <w:rPr>
          <w:rFonts w:asciiTheme="minorHAnsi" w:eastAsiaTheme="minorEastAsia" w:hAnsiTheme="minorHAnsi" w:cstheme="minorBidi"/>
          <w:sz w:val="22"/>
          <w:szCs w:val="22"/>
          <w:lang w:val="en-US"/>
        </w:rPr>
      </w:pPr>
      <w:r w:rsidRPr="00D10259">
        <w:rPr>
          <w:lang w:val="en-US"/>
        </w:rPr>
        <w:t>8.3.6.3.2</w:t>
      </w:r>
      <w:r w:rsidRPr="00D10259">
        <w:rPr>
          <w:lang w:val="en-US"/>
        </w:rPr>
        <w:tab/>
        <w:t xml:space="preserve">Details of </w:t>
      </w:r>
      <w:r>
        <w:t>Certificate Provisioning procedures using SCEP</w:t>
      </w:r>
      <w:r>
        <w:tab/>
      </w:r>
      <w:r>
        <w:fldChar w:fldCharType="begin"/>
      </w:r>
      <w:r>
        <w:instrText xml:space="preserve"> PAGEREF _Toc495361100 \h </w:instrText>
      </w:r>
      <w:r>
        <w:fldChar w:fldCharType="separate"/>
      </w:r>
      <w:r w:rsidR="00404E88">
        <w:t>118</w:t>
      </w:r>
      <w:r>
        <w:fldChar w:fldCharType="end"/>
      </w:r>
    </w:p>
    <w:p w14:paraId="36FDEF40" w14:textId="72EC535D" w:rsidR="007A6A44" w:rsidRDefault="007A6A44">
      <w:pPr>
        <w:pStyle w:val="TOC3"/>
        <w:rPr>
          <w:rFonts w:asciiTheme="minorHAnsi" w:eastAsiaTheme="minorEastAsia" w:hAnsiTheme="minorHAnsi" w:cstheme="minorBidi"/>
          <w:sz w:val="22"/>
          <w:szCs w:val="22"/>
          <w:lang w:val="en-US"/>
        </w:rPr>
      </w:pPr>
      <w:r>
        <w:t>8.3.</w:t>
      </w:r>
      <w:r w:rsidRPr="00D10259">
        <w:rPr>
          <w:lang w:val="en-US"/>
        </w:rPr>
        <w:t>7</w:t>
      </w:r>
      <w:r>
        <w:tab/>
      </w:r>
      <w:r w:rsidRPr="00D10259">
        <w:rPr>
          <w:lang w:val="en-US"/>
        </w:rPr>
        <w:t>MEF Client Configuration Details</w:t>
      </w:r>
      <w:r>
        <w:tab/>
      </w:r>
      <w:r>
        <w:fldChar w:fldCharType="begin"/>
      </w:r>
      <w:r>
        <w:instrText xml:space="preserve"> PAGEREF _Toc495361101 \h </w:instrText>
      </w:r>
      <w:r>
        <w:fldChar w:fldCharType="separate"/>
      </w:r>
      <w:r w:rsidR="00404E88">
        <w:t>119</w:t>
      </w:r>
      <w:r>
        <w:fldChar w:fldCharType="end"/>
      </w:r>
    </w:p>
    <w:p w14:paraId="46D03F72" w14:textId="1632333F" w:rsidR="007A6A44" w:rsidRDefault="007A6A44">
      <w:pPr>
        <w:pStyle w:val="TOC4"/>
        <w:rPr>
          <w:rFonts w:asciiTheme="minorHAnsi" w:eastAsiaTheme="minorEastAsia" w:hAnsiTheme="minorHAnsi" w:cstheme="minorBidi"/>
          <w:sz w:val="22"/>
          <w:szCs w:val="22"/>
          <w:lang w:val="en-US"/>
        </w:rPr>
      </w:pPr>
      <w:r w:rsidRPr="00D10259">
        <w:rPr>
          <w:lang w:val="en-US"/>
        </w:rPr>
        <w:t>8.3.7.1</w:t>
      </w:r>
      <w:r w:rsidRPr="00D10259">
        <w:rPr>
          <w:lang w:val="en-US"/>
        </w:rPr>
        <w:tab/>
      </w:r>
      <w:r>
        <w:t>MEF Client</w:t>
      </w:r>
      <w:r w:rsidRPr="00D10259">
        <w:rPr>
          <w:lang w:val="en-US"/>
        </w:rPr>
        <w:t xml:space="preserve"> </w:t>
      </w:r>
      <w:r>
        <w:t>Credential Configuration Details</w:t>
      </w:r>
      <w:r>
        <w:tab/>
      </w:r>
      <w:r>
        <w:fldChar w:fldCharType="begin"/>
      </w:r>
      <w:r>
        <w:instrText xml:space="preserve"> PAGEREF _Toc495361102 \h </w:instrText>
      </w:r>
      <w:r>
        <w:fldChar w:fldCharType="separate"/>
      </w:r>
      <w:r w:rsidR="00404E88">
        <w:t>119</w:t>
      </w:r>
      <w:r>
        <w:fldChar w:fldCharType="end"/>
      </w:r>
    </w:p>
    <w:p w14:paraId="3E1EC00C" w14:textId="48FE78E2" w:rsidR="007A6A44" w:rsidRDefault="007A6A44">
      <w:pPr>
        <w:pStyle w:val="TOC4"/>
        <w:rPr>
          <w:rFonts w:asciiTheme="minorHAnsi" w:eastAsiaTheme="minorEastAsia" w:hAnsiTheme="minorHAnsi" w:cstheme="minorBidi"/>
          <w:sz w:val="22"/>
          <w:szCs w:val="22"/>
          <w:lang w:val="en-US"/>
        </w:rPr>
      </w:pPr>
      <w:r w:rsidRPr="00D10259">
        <w:rPr>
          <w:rFonts w:eastAsia="Malgun Gothic"/>
          <w:lang w:val="en-US"/>
        </w:rPr>
        <w:t>8.3.7.2</w:t>
      </w:r>
      <w:r w:rsidRPr="00D10259">
        <w:rPr>
          <w:rFonts w:eastAsia="Malgun Gothic"/>
          <w:lang w:val="en-US"/>
        </w:rPr>
        <w:tab/>
        <w:t>MEF</w:t>
      </w:r>
      <w:r w:rsidRPr="00D10259">
        <w:rPr>
          <w:rFonts w:eastAsia="Malgun Gothic"/>
        </w:rPr>
        <w:t xml:space="preserve"> Client Registration Configuration Details</w:t>
      </w:r>
      <w:r>
        <w:tab/>
      </w:r>
      <w:r>
        <w:fldChar w:fldCharType="begin"/>
      </w:r>
      <w:r>
        <w:instrText xml:space="preserve"> PAGEREF _Toc495361103 \h </w:instrText>
      </w:r>
      <w:r>
        <w:fldChar w:fldCharType="separate"/>
      </w:r>
      <w:r w:rsidR="00404E88">
        <w:t>120</w:t>
      </w:r>
      <w:r>
        <w:fldChar w:fldCharType="end"/>
      </w:r>
    </w:p>
    <w:p w14:paraId="3CBA58B6" w14:textId="21641A77" w:rsidR="007A6A44" w:rsidRDefault="007A6A44">
      <w:pPr>
        <w:pStyle w:val="TOC4"/>
        <w:rPr>
          <w:rFonts w:asciiTheme="minorHAnsi" w:eastAsiaTheme="minorEastAsia" w:hAnsiTheme="minorHAnsi" w:cstheme="minorBidi"/>
          <w:sz w:val="22"/>
          <w:szCs w:val="22"/>
          <w:lang w:val="en-US"/>
        </w:rPr>
      </w:pPr>
      <w:r w:rsidRPr="00D10259">
        <w:rPr>
          <w:rFonts w:eastAsia="Malgun Gothic"/>
          <w:lang w:val="en-US"/>
        </w:rPr>
        <w:t>8.3.7.3</w:t>
      </w:r>
      <w:r w:rsidRPr="00D10259">
        <w:rPr>
          <w:rFonts w:eastAsia="Malgun Gothic"/>
          <w:lang w:val="en-US"/>
        </w:rPr>
        <w:tab/>
      </w:r>
      <w:r w:rsidRPr="00D10259">
        <w:rPr>
          <w:rFonts w:eastAsia="Malgun Gothic"/>
        </w:rPr>
        <w:t xml:space="preserve">MEF </w:t>
      </w:r>
      <w:r w:rsidRPr="00D10259">
        <w:rPr>
          <w:rFonts w:eastAsia="Malgun Gothic"/>
          <w:lang w:val="en-US"/>
        </w:rPr>
        <w:t>Key Registration</w:t>
      </w:r>
      <w:r w:rsidRPr="00D10259">
        <w:rPr>
          <w:rFonts w:eastAsia="Malgun Gothic"/>
        </w:rPr>
        <w:t xml:space="preserve"> Configuration Details</w:t>
      </w:r>
      <w:r>
        <w:tab/>
      </w:r>
      <w:r>
        <w:fldChar w:fldCharType="begin"/>
      </w:r>
      <w:r>
        <w:instrText xml:space="preserve"> PAGEREF _Toc495361104 \h </w:instrText>
      </w:r>
      <w:r>
        <w:fldChar w:fldCharType="separate"/>
      </w:r>
      <w:r w:rsidR="00404E88">
        <w:t>120</w:t>
      </w:r>
      <w:r>
        <w:fldChar w:fldCharType="end"/>
      </w:r>
    </w:p>
    <w:p w14:paraId="53EA1B7A" w14:textId="0558DF7A" w:rsidR="007A6A44" w:rsidRDefault="007A6A44">
      <w:pPr>
        <w:pStyle w:val="TOC3"/>
        <w:rPr>
          <w:rFonts w:asciiTheme="minorHAnsi" w:eastAsiaTheme="minorEastAsia" w:hAnsiTheme="minorHAnsi" w:cstheme="minorBidi"/>
          <w:sz w:val="22"/>
          <w:szCs w:val="22"/>
          <w:lang w:val="en-US"/>
        </w:rPr>
      </w:pPr>
      <w:r>
        <w:t>8.3.8</w:t>
      </w:r>
      <w:r>
        <w:tab/>
      </w:r>
      <w:r w:rsidRPr="00D10259">
        <w:rPr>
          <w:lang w:val="en-US"/>
        </w:rPr>
        <w:t xml:space="preserve">Profile for </w:t>
      </w:r>
      <w:r>
        <w:t>Device Configuration within an Enrolment Exchange</w:t>
      </w:r>
      <w:r>
        <w:tab/>
      </w:r>
      <w:r>
        <w:fldChar w:fldCharType="begin"/>
      </w:r>
      <w:r>
        <w:instrText xml:space="preserve"> PAGEREF _Toc495361105 \h </w:instrText>
      </w:r>
      <w:r>
        <w:fldChar w:fldCharType="separate"/>
      </w:r>
      <w:r w:rsidR="00404E88">
        <w:t>121</w:t>
      </w:r>
      <w:r>
        <w:fldChar w:fldCharType="end"/>
      </w:r>
    </w:p>
    <w:p w14:paraId="572CFD99" w14:textId="3FD0A181" w:rsidR="007A6A44" w:rsidRDefault="007A6A44">
      <w:pPr>
        <w:pStyle w:val="TOC3"/>
        <w:rPr>
          <w:rFonts w:asciiTheme="minorHAnsi" w:eastAsiaTheme="minorEastAsia" w:hAnsiTheme="minorHAnsi" w:cstheme="minorBidi"/>
          <w:sz w:val="22"/>
          <w:szCs w:val="22"/>
          <w:lang w:val="en-US"/>
        </w:rPr>
      </w:pPr>
      <w:r>
        <w:t>8.3.9</w:t>
      </w:r>
      <w:r>
        <w:tab/>
        <w:t>MEF Client Command Processing</w:t>
      </w:r>
      <w:r>
        <w:tab/>
      </w:r>
      <w:r>
        <w:fldChar w:fldCharType="begin"/>
      </w:r>
      <w:r>
        <w:instrText xml:space="preserve"> PAGEREF _Toc495361106 \h </w:instrText>
      </w:r>
      <w:r>
        <w:fldChar w:fldCharType="separate"/>
      </w:r>
      <w:r w:rsidR="00404E88">
        <w:t>121</w:t>
      </w:r>
      <w:r>
        <w:fldChar w:fldCharType="end"/>
      </w:r>
    </w:p>
    <w:p w14:paraId="7409AE18" w14:textId="7DFEA28F" w:rsidR="007A6A44" w:rsidRDefault="007A6A44">
      <w:pPr>
        <w:pStyle w:val="TOC4"/>
        <w:rPr>
          <w:rFonts w:asciiTheme="minorHAnsi" w:eastAsiaTheme="minorEastAsia" w:hAnsiTheme="minorHAnsi" w:cstheme="minorBidi"/>
          <w:sz w:val="22"/>
          <w:szCs w:val="22"/>
          <w:lang w:val="en-US"/>
        </w:rPr>
      </w:pPr>
      <w:r>
        <w:t>8.3.9.1</w:t>
      </w:r>
      <w:r>
        <w:tab/>
        <w:t>Introduction</w:t>
      </w:r>
      <w:r>
        <w:tab/>
      </w:r>
      <w:r>
        <w:fldChar w:fldCharType="begin"/>
      </w:r>
      <w:r>
        <w:instrText xml:space="preserve"> PAGEREF _Toc495361107 \h </w:instrText>
      </w:r>
      <w:r>
        <w:fldChar w:fldCharType="separate"/>
      </w:r>
      <w:r w:rsidR="00404E88">
        <w:t>121</w:t>
      </w:r>
      <w:r>
        <w:fldChar w:fldCharType="end"/>
      </w:r>
    </w:p>
    <w:p w14:paraId="3268D4EB" w14:textId="5A0B61F3" w:rsidR="007A6A44" w:rsidRDefault="007A6A44">
      <w:pPr>
        <w:pStyle w:val="TOC4"/>
        <w:rPr>
          <w:rFonts w:asciiTheme="minorHAnsi" w:eastAsiaTheme="minorEastAsia" w:hAnsiTheme="minorHAnsi" w:cstheme="minorBidi"/>
          <w:sz w:val="22"/>
          <w:szCs w:val="22"/>
          <w:lang w:val="en-US"/>
        </w:rPr>
      </w:pPr>
      <w:r>
        <w:t>8.3.9.2</w:t>
      </w:r>
      <w:r>
        <w:tab/>
        <w:t xml:space="preserve">MEF Client Command </w:t>
      </w:r>
      <w:r w:rsidRPr="00D10259">
        <w:rPr>
          <w:lang w:val="en-US"/>
        </w:rPr>
        <w:t xml:space="preserve">Retrieve </w:t>
      </w:r>
      <w:r>
        <w:t>Proce</w:t>
      </w:r>
      <w:r w:rsidRPr="00D10259">
        <w:rPr>
          <w:lang w:val="en-US"/>
        </w:rPr>
        <w:t>dure</w:t>
      </w:r>
      <w:r>
        <w:tab/>
      </w:r>
      <w:r>
        <w:fldChar w:fldCharType="begin"/>
      </w:r>
      <w:r>
        <w:instrText xml:space="preserve"> PAGEREF _Toc495361108 \h </w:instrText>
      </w:r>
      <w:r>
        <w:fldChar w:fldCharType="separate"/>
      </w:r>
      <w:r w:rsidR="00404E88">
        <w:t>122</w:t>
      </w:r>
      <w:r>
        <w:fldChar w:fldCharType="end"/>
      </w:r>
    </w:p>
    <w:p w14:paraId="7ABCFB22" w14:textId="476CAD1C" w:rsidR="007A6A44" w:rsidRDefault="007A6A44">
      <w:pPr>
        <w:pStyle w:val="TOC4"/>
        <w:rPr>
          <w:rFonts w:asciiTheme="minorHAnsi" w:eastAsiaTheme="minorEastAsia" w:hAnsiTheme="minorHAnsi" w:cstheme="minorBidi"/>
          <w:sz w:val="22"/>
          <w:szCs w:val="22"/>
          <w:lang w:val="en-US"/>
        </w:rPr>
      </w:pPr>
      <w:r>
        <w:t>8.3.9.</w:t>
      </w:r>
      <w:r w:rsidRPr="00D10259">
        <w:rPr>
          <w:lang w:val="en-US"/>
        </w:rPr>
        <w:t>3</w:t>
      </w:r>
      <w:r>
        <w:tab/>
        <w:t>MEF Client Command Update procedure</w:t>
      </w:r>
      <w:r>
        <w:tab/>
      </w:r>
      <w:r>
        <w:fldChar w:fldCharType="begin"/>
      </w:r>
      <w:r>
        <w:instrText xml:space="preserve"> PAGEREF _Toc495361109 \h </w:instrText>
      </w:r>
      <w:r>
        <w:fldChar w:fldCharType="separate"/>
      </w:r>
      <w:r w:rsidR="00404E88">
        <w:t>123</w:t>
      </w:r>
      <w:r>
        <w:fldChar w:fldCharType="end"/>
      </w:r>
    </w:p>
    <w:p w14:paraId="3EFB374B" w14:textId="5B38EB15" w:rsidR="007A6A44" w:rsidRDefault="007A6A44">
      <w:pPr>
        <w:pStyle w:val="TOC4"/>
        <w:rPr>
          <w:rFonts w:asciiTheme="minorHAnsi" w:eastAsiaTheme="minorEastAsia" w:hAnsiTheme="minorHAnsi" w:cstheme="minorBidi"/>
          <w:sz w:val="22"/>
          <w:szCs w:val="22"/>
          <w:lang w:val="en-US"/>
        </w:rPr>
      </w:pPr>
      <w:r>
        <w:t>8.3.9.</w:t>
      </w:r>
      <w:r w:rsidRPr="00D10259">
        <w:rPr>
          <w:lang w:val="en-US"/>
        </w:rPr>
        <w:t>4</w:t>
      </w:r>
      <w:r w:rsidRPr="00D10259">
        <w:rPr>
          <w:lang w:val="en-US"/>
        </w:rPr>
        <w:tab/>
      </w:r>
      <w:r>
        <w:t>The cmdDescription element</w:t>
      </w:r>
      <w:r>
        <w:tab/>
      </w:r>
      <w:r>
        <w:fldChar w:fldCharType="begin"/>
      </w:r>
      <w:r>
        <w:instrText xml:space="preserve"> PAGEREF _Toc495361110 \h </w:instrText>
      </w:r>
      <w:r>
        <w:fldChar w:fldCharType="separate"/>
      </w:r>
      <w:r w:rsidR="00404E88">
        <w:t>124</w:t>
      </w:r>
      <w:r>
        <w:fldChar w:fldCharType="end"/>
      </w:r>
    </w:p>
    <w:p w14:paraId="46852079" w14:textId="4C031BBA" w:rsidR="007A6A44" w:rsidRDefault="007A6A44">
      <w:pPr>
        <w:pStyle w:val="TOC4"/>
        <w:rPr>
          <w:rFonts w:asciiTheme="minorHAnsi" w:eastAsiaTheme="minorEastAsia" w:hAnsiTheme="minorHAnsi" w:cstheme="minorBidi"/>
          <w:sz w:val="22"/>
          <w:szCs w:val="22"/>
          <w:lang w:val="en-US"/>
        </w:rPr>
      </w:pPr>
      <w:r>
        <w:t>8.3.9.5</w:t>
      </w:r>
      <w:r>
        <w:tab/>
        <w:t xml:space="preserve">The </w:t>
      </w:r>
      <w:r w:rsidRPr="00D10259">
        <w:rPr>
          <w:i/>
        </w:rPr>
        <w:t>cmdStatus</w:t>
      </w:r>
      <w:r w:rsidRPr="00D10259">
        <w:rPr>
          <w:i/>
          <w:lang w:val="en-US"/>
        </w:rPr>
        <w:t>Code</w:t>
      </w:r>
      <w:r>
        <w:t xml:space="preserve"> element</w:t>
      </w:r>
      <w:r>
        <w:tab/>
      </w:r>
      <w:r>
        <w:fldChar w:fldCharType="begin"/>
      </w:r>
      <w:r>
        <w:instrText xml:space="preserve"> PAGEREF _Toc495361111 \h </w:instrText>
      </w:r>
      <w:r>
        <w:fldChar w:fldCharType="separate"/>
      </w:r>
      <w:r w:rsidR="00404E88">
        <w:t>125</w:t>
      </w:r>
      <w:r>
        <w:fldChar w:fldCharType="end"/>
      </w:r>
    </w:p>
    <w:p w14:paraId="7C3B8ED5" w14:textId="2540D8D9" w:rsidR="007A6A44" w:rsidRDefault="007A6A44">
      <w:pPr>
        <w:pStyle w:val="TOC5"/>
        <w:rPr>
          <w:rFonts w:asciiTheme="minorHAnsi" w:eastAsiaTheme="minorEastAsia" w:hAnsiTheme="minorHAnsi" w:cstheme="minorBidi"/>
          <w:sz w:val="22"/>
          <w:szCs w:val="22"/>
          <w:lang w:val="en-US"/>
        </w:rPr>
      </w:pPr>
      <w:r>
        <w:t>8.3.9.5</w:t>
      </w:r>
      <w:r w:rsidRPr="00D10259">
        <w:rPr>
          <w:lang w:val="en-US"/>
        </w:rPr>
        <w:t>.1</w:t>
      </w:r>
      <w:r w:rsidRPr="00D10259">
        <w:rPr>
          <w:lang w:val="en-US"/>
        </w:rPr>
        <w:tab/>
        <w:t>Introduction</w:t>
      </w:r>
      <w:r>
        <w:tab/>
      </w:r>
      <w:r>
        <w:fldChar w:fldCharType="begin"/>
      </w:r>
      <w:r>
        <w:instrText xml:space="preserve"> PAGEREF _Toc495361112 \h </w:instrText>
      </w:r>
      <w:r>
        <w:fldChar w:fldCharType="separate"/>
      </w:r>
      <w:r w:rsidR="00404E88">
        <w:t>125</w:t>
      </w:r>
      <w:r>
        <w:fldChar w:fldCharType="end"/>
      </w:r>
    </w:p>
    <w:p w14:paraId="13E36928" w14:textId="7D8A1B11" w:rsidR="007A6A44" w:rsidRDefault="007A6A44">
      <w:pPr>
        <w:pStyle w:val="TOC5"/>
        <w:rPr>
          <w:rFonts w:asciiTheme="minorHAnsi" w:eastAsiaTheme="minorEastAsia" w:hAnsiTheme="minorHAnsi" w:cstheme="minorBidi"/>
          <w:sz w:val="22"/>
          <w:szCs w:val="22"/>
          <w:lang w:val="en-US"/>
        </w:rPr>
      </w:pPr>
      <w:r>
        <w:t>8.3.9.5</w:t>
      </w:r>
      <w:r w:rsidRPr="00D10259">
        <w:rPr>
          <w:lang w:val="en-US"/>
        </w:rPr>
        <w:t>.2</w:t>
      </w:r>
      <w:r>
        <w:tab/>
      </w:r>
      <w:r w:rsidRPr="00D10259">
        <w:rPr>
          <w:i/>
          <w:lang w:val="en-US"/>
        </w:rPr>
        <w:t>cmdStatusCode</w:t>
      </w:r>
      <w:r w:rsidRPr="00D10259">
        <w:rPr>
          <w:lang w:val="en-US"/>
        </w:rPr>
        <w:t xml:space="preserve"> MEF_CLIENT_CMD_ISSUED</w:t>
      </w:r>
      <w:r>
        <w:tab/>
      </w:r>
      <w:r>
        <w:fldChar w:fldCharType="begin"/>
      </w:r>
      <w:r>
        <w:instrText xml:space="preserve"> PAGEREF _Toc495361113 \h </w:instrText>
      </w:r>
      <w:r>
        <w:fldChar w:fldCharType="separate"/>
      </w:r>
      <w:r w:rsidR="00404E88">
        <w:t>125</w:t>
      </w:r>
      <w:r>
        <w:fldChar w:fldCharType="end"/>
      </w:r>
    </w:p>
    <w:p w14:paraId="1645ED0A" w14:textId="6B4EE554" w:rsidR="007A6A44" w:rsidRDefault="007A6A44">
      <w:pPr>
        <w:pStyle w:val="TOC5"/>
        <w:rPr>
          <w:rFonts w:asciiTheme="minorHAnsi" w:eastAsiaTheme="minorEastAsia" w:hAnsiTheme="minorHAnsi" w:cstheme="minorBidi"/>
          <w:sz w:val="22"/>
          <w:szCs w:val="22"/>
          <w:lang w:val="en-US"/>
        </w:rPr>
      </w:pPr>
      <w:r>
        <w:t>8.3.9.5</w:t>
      </w:r>
      <w:r w:rsidRPr="00D10259">
        <w:rPr>
          <w:lang w:val="en-US"/>
        </w:rPr>
        <w:t>.3</w:t>
      </w:r>
      <w:r w:rsidRPr="00D10259">
        <w:rPr>
          <w:lang w:val="en-US"/>
        </w:rPr>
        <w:tab/>
      </w:r>
      <w:r w:rsidRPr="00D10259">
        <w:rPr>
          <w:i/>
          <w:lang w:val="en-US"/>
        </w:rPr>
        <w:t>cmdStatusCode</w:t>
      </w:r>
      <w:r w:rsidRPr="00D10259">
        <w:rPr>
          <w:lang w:val="en-US"/>
        </w:rPr>
        <w:t xml:space="preserve"> MEF_CLIENT_CMD_REISSUED</w:t>
      </w:r>
      <w:r>
        <w:tab/>
      </w:r>
      <w:r>
        <w:fldChar w:fldCharType="begin"/>
      </w:r>
      <w:r>
        <w:instrText xml:space="preserve"> PAGEREF _Toc495361114 \h </w:instrText>
      </w:r>
      <w:r>
        <w:fldChar w:fldCharType="separate"/>
      </w:r>
      <w:r w:rsidR="00404E88">
        <w:t>125</w:t>
      </w:r>
      <w:r>
        <w:fldChar w:fldCharType="end"/>
      </w:r>
    </w:p>
    <w:p w14:paraId="13A35361" w14:textId="16B87DD6" w:rsidR="007A6A44" w:rsidRDefault="007A6A44">
      <w:pPr>
        <w:pStyle w:val="TOC5"/>
        <w:rPr>
          <w:rFonts w:asciiTheme="minorHAnsi" w:eastAsiaTheme="minorEastAsia" w:hAnsiTheme="minorHAnsi" w:cstheme="minorBidi"/>
          <w:sz w:val="22"/>
          <w:szCs w:val="22"/>
          <w:lang w:val="en-US"/>
        </w:rPr>
      </w:pPr>
      <w:r>
        <w:t>8.3.9.5</w:t>
      </w:r>
      <w:r w:rsidRPr="00D10259">
        <w:rPr>
          <w:lang w:val="en-US"/>
        </w:rPr>
        <w:t>.4</w:t>
      </w:r>
      <w:r w:rsidRPr="00D10259">
        <w:rPr>
          <w:lang w:val="en-US"/>
        </w:rPr>
        <w:tab/>
      </w:r>
      <w:r w:rsidRPr="00D10259">
        <w:rPr>
          <w:i/>
        </w:rPr>
        <w:t>cmdStatus</w:t>
      </w:r>
      <w:r w:rsidRPr="00D10259">
        <w:rPr>
          <w:i/>
          <w:lang w:val="en-US"/>
        </w:rPr>
        <w:t>Code</w:t>
      </w:r>
      <w:r>
        <w:t xml:space="preserve"> </w:t>
      </w:r>
      <w:r w:rsidRPr="00D10259">
        <w:rPr>
          <w:lang w:val="en-US"/>
        </w:rPr>
        <w:t xml:space="preserve"> MEF_CLIENT_CMD_OK</w:t>
      </w:r>
      <w:r>
        <w:tab/>
      </w:r>
      <w:r>
        <w:fldChar w:fldCharType="begin"/>
      </w:r>
      <w:r>
        <w:instrText xml:space="preserve"> PAGEREF _Toc495361115 \h </w:instrText>
      </w:r>
      <w:r>
        <w:fldChar w:fldCharType="separate"/>
      </w:r>
      <w:r w:rsidR="00404E88">
        <w:t>126</w:t>
      </w:r>
      <w:r>
        <w:fldChar w:fldCharType="end"/>
      </w:r>
    </w:p>
    <w:p w14:paraId="7BC2734C" w14:textId="71C1DD96" w:rsidR="007A6A44" w:rsidRDefault="007A6A44">
      <w:pPr>
        <w:pStyle w:val="TOC5"/>
        <w:rPr>
          <w:rFonts w:asciiTheme="minorHAnsi" w:eastAsiaTheme="minorEastAsia" w:hAnsiTheme="minorHAnsi" w:cstheme="minorBidi"/>
          <w:sz w:val="22"/>
          <w:szCs w:val="22"/>
          <w:lang w:val="en-US"/>
        </w:rPr>
      </w:pPr>
      <w:r>
        <w:t>8.3.9.5</w:t>
      </w:r>
      <w:r w:rsidRPr="00D10259">
        <w:rPr>
          <w:lang w:val="en-US"/>
        </w:rPr>
        <w:t>.5</w:t>
      </w:r>
      <w:r w:rsidRPr="00D10259">
        <w:rPr>
          <w:lang w:val="en-US"/>
        </w:rPr>
        <w:tab/>
      </w:r>
      <w:r w:rsidRPr="00D10259">
        <w:rPr>
          <w:i/>
        </w:rPr>
        <w:t>cmdStatus</w:t>
      </w:r>
      <w:r w:rsidRPr="00D10259">
        <w:rPr>
          <w:i/>
          <w:lang w:val="en-US"/>
        </w:rPr>
        <w:t>Code</w:t>
      </w:r>
      <w:r>
        <w:t xml:space="preserve"> MEF_CLIENT_CMD_ REPEATED_CMD_ID</w:t>
      </w:r>
      <w:r>
        <w:tab/>
      </w:r>
      <w:r>
        <w:fldChar w:fldCharType="begin"/>
      </w:r>
      <w:r>
        <w:instrText xml:space="preserve"> PAGEREF _Toc495361116 \h </w:instrText>
      </w:r>
      <w:r>
        <w:fldChar w:fldCharType="separate"/>
      </w:r>
      <w:r w:rsidR="00404E88">
        <w:t>126</w:t>
      </w:r>
      <w:r>
        <w:fldChar w:fldCharType="end"/>
      </w:r>
    </w:p>
    <w:p w14:paraId="6DCE1A40" w14:textId="0C365B7E" w:rsidR="007A6A44" w:rsidRDefault="007A6A44">
      <w:pPr>
        <w:pStyle w:val="TOC5"/>
        <w:rPr>
          <w:rFonts w:asciiTheme="minorHAnsi" w:eastAsiaTheme="minorEastAsia" w:hAnsiTheme="minorHAnsi" w:cstheme="minorBidi"/>
          <w:sz w:val="22"/>
          <w:szCs w:val="22"/>
          <w:lang w:val="en-US"/>
        </w:rPr>
      </w:pPr>
      <w:r>
        <w:t>8.3.9.5</w:t>
      </w:r>
      <w:r w:rsidRPr="00D10259">
        <w:rPr>
          <w:lang w:val="en-US"/>
        </w:rPr>
        <w:t>.6</w:t>
      </w:r>
      <w:r w:rsidRPr="00D10259">
        <w:rPr>
          <w:lang w:val="en-US"/>
        </w:rPr>
        <w:tab/>
      </w:r>
      <w:r w:rsidRPr="00D10259">
        <w:rPr>
          <w:i/>
        </w:rPr>
        <w:t>cmdStatus</w:t>
      </w:r>
      <w:r w:rsidRPr="00D10259">
        <w:rPr>
          <w:i/>
          <w:lang w:val="en-US"/>
        </w:rPr>
        <w:t>Code</w:t>
      </w:r>
      <w:r>
        <w:t xml:space="preserve"> </w:t>
      </w:r>
      <w:r w:rsidRPr="00D10259">
        <w:rPr>
          <w:lang w:val="en-US"/>
        </w:rPr>
        <w:t>MEF_CLIENT_CMD_</w:t>
      </w:r>
      <w:r>
        <w:t>CLASS_NOT_SUPPORTED</w:t>
      </w:r>
      <w:r>
        <w:tab/>
      </w:r>
      <w:r>
        <w:fldChar w:fldCharType="begin"/>
      </w:r>
      <w:r>
        <w:instrText xml:space="preserve"> PAGEREF _Toc495361117 \h </w:instrText>
      </w:r>
      <w:r>
        <w:fldChar w:fldCharType="separate"/>
      </w:r>
      <w:r w:rsidR="00404E88">
        <w:t>126</w:t>
      </w:r>
      <w:r>
        <w:fldChar w:fldCharType="end"/>
      </w:r>
    </w:p>
    <w:p w14:paraId="16D1FBF8" w14:textId="40AFB243" w:rsidR="007A6A44" w:rsidRDefault="007A6A44">
      <w:pPr>
        <w:pStyle w:val="TOC5"/>
        <w:rPr>
          <w:rFonts w:asciiTheme="minorHAnsi" w:eastAsiaTheme="minorEastAsia" w:hAnsiTheme="minorHAnsi" w:cstheme="minorBidi"/>
          <w:sz w:val="22"/>
          <w:szCs w:val="22"/>
          <w:lang w:val="en-US"/>
        </w:rPr>
      </w:pPr>
      <w:r>
        <w:t>8.3.9.5</w:t>
      </w:r>
      <w:r w:rsidRPr="00D10259">
        <w:rPr>
          <w:lang w:val="en-US"/>
        </w:rPr>
        <w:t>.7</w:t>
      </w:r>
      <w:r w:rsidRPr="00D10259">
        <w:rPr>
          <w:lang w:val="en-US"/>
        </w:rPr>
        <w:tab/>
      </w:r>
      <w:r w:rsidRPr="00D10259">
        <w:rPr>
          <w:i/>
        </w:rPr>
        <w:t>cmdStatus</w:t>
      </w:r>
      <w:r w:rsidRPr="00D10259">
        <w:rPr>
          <w:i/>
          <w:lang w:val="en-US"/>
        </w:rPr>
        <w:t>Code</w:t>
      </w:r>
      <w:r>
        <w:t xml:space="preserve"> </w:t>
      </w:r>
      <w:r w:rsidRPr="00D10259">
        <w:rPr>
          <w:lang w:val="en-US"/>
        </w:rPr>
        <w:t>MEF_CLIENT_CMD_</w:t>
      </w:r>
      <w:r>
        <w:t>BAD_ARGUMENTS</w:t>
      </w:r>
      <w:r>
        <w:tab/>
      </w:r>
      <w:r>
        <w:fldChar w:fldCharType="begin"/>
      </w:r>
      <w:r>
        <w:instrText xml:space="preserve"> PAGEREF _Toc495361118 \h </w:instrText>
      </w:r>
      <w:r>
        <w:fldChar w:fldCharType="separate"/>
      </w:r>
      <w:r w:rsidR="00404E88">
        <w:t>126</w:t>
      </w:r>
      <w:r>
        <w:fldChar w:fldCharType="end"/>
      </w:r>
    </w:p>
    <w:p w14:paraId="10BC102B" w14:textId="24F2BF65" w:rsidR="007A6A44" w:rsidRDefault="007A6A44">
      <w:pPr>
        <w:pStyle w:val="TOC5"/>
        <w:rPr>
          <w:rFonts w:asciiTheme="minorHAnsi" w:eastAsiaTheme="minorEastAsia" w:hAnsiTheme="minorHAnsi" w:cstheme="minorBidi"/>
          <w:sz w:val="22"/>
          <w:szCs w:val="22"/>
          <w:lang w:val="en-US"/>
        </w:rPr>
      </w:pPr>
      <w:r>
        <w:t>8.3.9.5</w:t>
      </w:r>
      <w:r w:rsidRPr="00D10259">
        <w:rPr>
          <w:lang w:val="en-US"/>
        </w:rPr>
        <w:t>.8</w:t>
      </w:r>
      <w:r w:rsidRPr="00D10259">
        <w:rPr>
          <w:lang w:val="en-US"/>
        </w:rPr>
        <w:tab/>
      </w:r>
      <w:r w:rsidRPr="00D10259">
        <w:rPr>
          <w:i/>
        </w:rPr>
        <w:t>cmdStatus</w:t>
      </w:r>
      <w:r w:rsidRPr="00D10259">
        <w:rPr>
          <w:i/>
          <w:lang w:val="en-US"/>
        </w:rPr>
        <w:t>Code</w:t>
      </w:r>
      <w:r>
        <w:t xml:space="preserve"> </w:t>
      </w:r>
      <w:r w:rsidRPr="00D10259">
        <w:rPr>
          <w:lang w:val="en-US"/>
        </w:rPr>
        <w:t>MEF_CLIENT_CMD_</w:t>
      </w:r>
      <w:r>
        <w:t>UNACCEPTABLE_ARGUMENTS</w:t>
      </w:r>
      <w:r>
        <w:tab/>
      </w:r>
      <w:r>
        <w:fldChar w:fldCharType="begin"/>
      </w:r>
      <w:r>
        <w:instrText xml:space="preserve"> PAGEREF _Toc495361119 \h </w:instrText>
      </w:r>
      <w:r>
        <w:fldChar w:fldCharType="separate"/>
      </w:r>
      <w:r w:rsidR="00404E88">
        <w:t>126</w:t>
      </w:r>
      <w:r>
        <w:fldChar w:fldCharType="end"/>
      </w:r>
    </w:p>
    <w:p w14:paraId="19C50882" w14:textId="5509E4B1" w:rsidR="007A6A44" w:rsidRDefault="007A6A44">
      <w:pPr>
        <w:pStyle w:val="TOC5"/>
        <w:rPr>
          <w:rFonts w:asciiTheme="minorHAnsi" w:eastAsiaTheme="minorEastAsia" w:hAnsiTheme="minorHAnsi" w:cstheme="minorBidi"/>
          <w:sz w:val="22"/>
          <w:szCs w:val="22"/>
          <w:lang w:val="en-US"/>
        </w:rPr>
      </w:pPr>
      <w:r>
        <w:t>8.3.9.5</w:t>
      </w:r>
      <w:r w:rsidRPr="00D10259">
        <w:rPr>
          <w:lang w:val="en-US"/>
        </w:rPr>
        <w:t>.9</w:t>
      </w:r>
      <w:r>
        <w:tab/>
      </w:r>
      <w:r w:rsidRPr="00D10259">
        <w:rPr>
          <w:i/>
        </w:rPr>
        <w:t>cmdStatus</w:t>
      </w:r>
      <w:r w:rsidRPr="00D10259">
        <w:rPr>
          <w:i/>
          <w:lang w:val="en-US"/>
        </w:rPr>
        <w:t>Code</w:t>
      </w:r>
      <w:r>
        <w:t xml:space="preserve"> </w:t>
      </w:r>
      <w:r w:rsidRPr="00D10259">
        <w:rPr>
          <w:lang w:val="en-US"/>
        </w:rPr>
        <w:t>MEF_CLIENT_CMD_</w:t>
      </w:r>
      <w:r>
        <w:t>CERT_PROV_SERVER_ERROR</w:t>
      </w:r>
      <w:r>
        <w:tab/>
      </w:r>
      <w:r>
        <w:fldChar w:fldCharType="begin"/>
      </w:r>
      <w:r>
        <w:instrText xml:space="preserve"> PAGEREF _Toc495361120 \h </w:instrText>
      </w:r>
      <w:r>
        <w:fldChar w:fldCharType="separate"/>
      </w:r>
      <w:r w:rsidR="00404E88">
        <w:t>126</w:t>
      </w:r>
      <w:r>
        <w:fldChar w:fldCharType="end"/>
      </w:r>
    </w:p>
    <w:p w14:paraId="36E41042" w14:textId="7F72F257" w:rsidR="007A6A44" w:rsidRDefault="007A6A44">
      <w:pPr>
        <w:pStyle w:val="TOC5"/>
        <w:rPr>
          <w:rFonts w:asciiTheme="minorHAnsi" w:eastAsiaTheme="minorEastAsia" w:hAnsiTheme="minorHAnsi" w:cstheme="minorBidi"/>
          <w:sz w:val="22"/>
          <w:szCs w:val="22"/>
          <w:lang w:val="en-US"/>
        </w:rPr>
      </w:pPr>
      <w:r>
        <w:t>8.3.9.5</w:t>
      </w:r>
      <w:r w:rsidRPr="00D10259">
        <w:rPr>
          <w:lang w:val="en-US"/>
        </w:rPr>
        <w:t>.10</w:t>
      </w:r>
      <w:r>
        <w:tab/>
      </w:r>
      <w:r w:rsidRPr="00D10259">
        <w:rPr>
          <w:i/>
        </w:rPr>
        <w:t>cmdStatus</w:t>
      </w:r>
      <w:r w:rsidRPr="00D10259">
        <w:rPr>
          <w:i/>
          <w:lang w:val="en-US"/>
        </w:rPr>
        <w:t>Code</w:t>
      </w:r>
      <w:r>
        <w:t xml:space="preserve"> </w:t>
      </w:r>
      <w:r w:rsidRPr="00D10259">
        <w:rPr>
          <w:lang w:val="en-US"/>
        </w:rPr>
        <w:t>MEF_CLIENT_CMD_</w:t>
      </w:r>
      <w:r>
        <w:t>CERT_PROV_</w:t>
      </w:r>
      <w:r w:rsidRPr="00D10259">
        <w:rPr>
          <w:lang w:val="en-US"/>
        </w:rPr>
        <w:t>CLIENT</w:t>
      </w:r>
      <w:r>
        <w:t>_ERROR</w:t>
      </w:r>
      <w:r>
        <w:tab/>
      </w:r>
      <w:r>
        <w:fldChar w:fldCharType="begin"/>
      </w:r>
      <w:r>
        <w:instrText xml:space="preserve"> PAGEREF _Toc495361121 \h </w:instrText>
      </w:r>
      <w:r>
        <w:fldChar w:fldCharType="separate"/>
      </w:r>
      <w:r w:rsidR="00404E88">
        <w:t>126</w:t>
      </w:r>
      <w:r>
        <w:fldChar w:fldCharType="end"/>
      </w:r>
    </w:p>
    <w:p w14:paraId="6650942F" w14:textId="4CEC9D6E" w:rsidR="007A6A44" w:rsidRDefault="007A6A44">
      <w:pPr>
        <w:pStyle w:val="TOC5"/>
        <w:rPr>
          <w:rFonts w:asciiTheme="minorHAnsi" w:eastAsiaTheme="minorEastAsia" w:hAnsiTheme="minorHAnsi" w:cstheme="minorBidi"/>
          <w:sz w:val="22"/>
          <w:szCs w:val="22"/>
          <w:lang w:val="en-US"/>
        </w:rPr>
      </w:pPr>
      <w:r>
        <w:t>8.3.9.5</w:t>
      </w:r>
      <w:r w:rsidRPr="00D10259">
        <w:rPr>
          <w:lang w:val="en-US"/>
        </w:rPr>
        <w:t>.11</w:t>
      </w:r>
      <w:r w:rsidRPr="00D10259">
        <w:rPr>
          <w:lang w:val="en-US"/>
        </w:rPr>
        <w:tab/>
      </w:r>
      <w:r w:rsidRPr="00D10259">
        <w:rPr>
          <w:i/>
        </w:rPr>
        <w:t>cmdStatus</w:t>
      </w:r>
      <w:r w:rsidRPr="00D10259">
        <w:rPr>
          <w:i/>
          <w:lang w:val="en-US"/>
        </w:rPr>
        <w:t>Code</w:t>
      </w:r>
      <w:r>
        <w:t xml:space="preserve"> </w:t>
      </w:r>
      <w:r w:rsidRPr="00D10259">
        <w:rPr>
          <w:lang w:val="en-US"/>
        </w:rPr>
        <w:t>MEF_CLIENT_CMD_</w:t>
      </w:r>
      <w:r>
        <w:t>DEV_CFG_SERVER_ERROR</w:t>
      </w:r>
      <w:r>
        <w:tab/>
      </w:r>
      <w:r>
        <w:fldChar w:fldCharType="begin"/>
      </w:r>
      <w:r>
        <w:instrText xml:space="preserve"> PAGEREF _Toc495361122 \h </w:instrText>
      </w:r>
      <w:r>
        <w:fldChar w:fldCharType="separate"/>
      </w:r>
      <w:r w:rsidR="00404E88">
        <w:t>126</w:t>
      </w:r>
      <w:r>
        <w:fldChar w:fldCharType="end"/>
      </w:r>
    </w:p>
    <w:p w14:paraId="3C51B19B" w14:textId="06A64138" w:rsidR="007A6A44" w:rsidRDefault="007A6A44">
      <w:pPr>
        <w:pStyle w:val="TOC5"/>
        <w:rPr>
          <w:rFonts w:asciiTheme="minorHAnsi" w:eastAsiaTheme="minorEastAsia" w:hAnsiTheme="minorHAnsi" w:cstheme="minorBidi"/>
          <w:sz w:val="22"/>
          <w:szCs w:val="22"/>
          <w:lang w:val="en-US"/>
        </w:rPr>
      </w:pPr>
      <w:r>
        <w:t>8.3.9.5</w:t>
      </w:r>
      <w:r w:rsidRPr="00D10259">
        <w:rPr>
          <w:lang w:val="en-US"/>
        </w:rPr>
        <w:t>.12</w:t>
      </w:r>
      <w:r w:rsidRPr="00D10259">
        <w:rPr>
          <w:lang w:val="en-US"/>
        </w:rPr>
        <w:tab/>
      </w:r>
      <w:r w:rsidRPr="00D10259">
        <w:rPr>
          <w:i/>
        </w:rPr>
        <w:t>cmdStatus</w:t>
      </w:r>
      <w:r w:rsidRPr="00D10259">
        <w:rPr>
          <w:i/>
          <w:lang w:val="en-US"/>
        </w:rPr>
        <w:t>Code</w:t>
      </w:r>
      <w:r>
        <w:t xml:space="preserve"> </w:t>
      </w:r>
      <w:r w:rsidRPr="00D10259">
        <w:rPr>
          <w:lang w:val="en-US"/>
        </w:rPr>
        <w:t>MEF_CLIENT_CMD_</w:t>
      </w:r>
      <w:r>
        <w:t>DEV_CFG_CLIENT_ERROR</w:t>
      </w:r>
      <w:r>
        <w:tab/>
      </w:r>
      <w:r>
        <w:fldChar w:fldCharType="begin"/>
      </w:r>
      <w:r>
        <w:instrText xml:space="preserve"> PAGEREF _Toc495361123 \h </w:instrText>
      </w:r>
      <w:r>
        <w:fldChar w:fldCharType="separate"/>
      </w:r>
      <w:r w:rsidR="00404E88">
        <w:t>126</w:t>
      </w:r>
      <w:r>
        <w:fldChar w:fldCharType="end"/>
      </w:r>
    </w:p>
    <w:p w14:paraId="25175BAE" w14:textId="09BCE2D8" w:rsidR="007A6A44" w:rsidRDefault="007A6A44">
      <w:pPr>
        <w:pStyle w:val="TOC5"/>
        <w:rPr>
          <w:rFonts w:asciiTheme="minorHAnsi" w:eastAsiaTheme="minorEastAsia" w:hAnsiTheme="minorHAnsi" w:cstheme="minorBidi"/>
          <w:sz w:val="22"/>
          <w:szCs w:val="22"/>
          <w:lang w:val="en-US"/>
        </w:rPr>
      </w:pPr>
      <w:r>
        <w:t>8.3.9.5</w:t>
      </w:r>
      <w:r w:rsidRPr="00D10259">
        <w:rPr>
          <w:lang w:val="en-US"/>
        </w:rPr>
        <w:t>.13</w:t>
      </w:r>
      <w:r>
        <w:tab/>
      </w:r>
      <w:r w:rsidRPr="00D10259">
        <w:rPr>
          <w:i/>
        </w:rPr>
        <w:t>cmdStatus</w:t>
      </w:r>
      <w:r w:rsidRPr="00D10259">
        <w:rPr>
          <w:i/>
          <w:lang w:val="en-US"/>
        </w:rPr>
        <w:t>Code</w:t>
      </w:r>
      <w:r>
        <w:t xml:space="preserve"> </w:t>
      </w:r>
      <w:r w:rsidRPr="00D10259">
        <w:rPr>
          <w:lang w:val="en-US"/>
        </w:rPr>
        <w:t>MEF_CLIENT_CMD_</w:t>
      </w:r>
      <w:r>
        <w:t>MO_NODE_NOT_FOUND</w:t>
      </w:r>
      <w:r>
        <w:tab/>
      </w:r>
      <w:r>
        <w:fldChar w:fldCharType="begin"/>
      </w:r>
      <w:r>
        <w:instrText xml:space="preserve"> PAGEREF _Toc495361124 \h </w:instrText>
      </w:r>
      <w:r>
        <w:fldChar w:fldCharType="separate"/>
      </w:r>
      <w:r w:rsidR="00404E88">
        <w:t>126</w:t>
      </w:r>
      <w:r>
        <w:fldChar w:fldCharType="end"/>
      </w:r>
    </w:p>
    <w:p w14:paraId="0C24E9EC" w14:textId="5FCDC523" w:rsidR="007A6A44" w:rsidRDefault="007A6A44">
      <w:pPr>
        <w:pStyle w:val="TOC5"/>
        <w:rPr>
          <w:rFonts w:asciiTheme="minorHAnsi" w:eastAsiaTheme="minorEastAsia" w:hAnsiTheme="minorHAnsi" w:cstheme="minorBidi"/>
          <w:sz w:val="22"/>
          <w:szCs w:val="22"/>
          <w:lang w:val="en-US"/>
        </w:rPr>
      </w:pPr>
      <w:r>
        <w:t>8.3.9.5</w:t>
      </w:r>
      <w:r w:rsidRPr="00D10259">
        <w:rPr>
          <w:lang w:val="en-US"/>
        </w:rPr>
        <w:t>.14</w:t>
      </w:r>
      <w:r>
        <w:tab/>
      </w:r>
      <w:r w:rsidRPr="00D10259">
        <w:rPr>
          <w:i/>
        </w:rPr>
        <w:t>cmdStatus</w:t>
      </w:r>
      <w:r w:rsidRPr="00D10259">
        <w:rPr>
          <w:i/>
          <w:lang w:val="en-US"/>
        </w:rPr>
        <w:t>Code</w:t>
      </w:r>
      <w:r>
        <w:t xml:space="preserve"> </w:t>
      </w:r>
      <w:r w:rsidRPr="00D10259">
        <w:rPr>
          <w:lang w:val="en-US"/>
        </w:rPr>
        <w:t>MEF_CLIENT_CMD_</w:t>
      </w:r>
      <w:r>
        <w:t>MO_NODE_</w:t>
      </w:r>
      <w:r w:rsidRPr="00D10259">
        <w:rPr>
          <w:lang w:val="en-US"/>
        </w:rPr>
        <w:t>TYPE_CONFLICT</w:t>
      </w:r>
      <w:r>
        <w:tab/>
      </w:r>
      <w:r>
        <w:fldChar w:fldCharType="begin"/>
      </w:r>
      <w:r>
        <w:instrText xml:space="preserve"> PAGEREF _Toc495361125 \h </w:instrText>
      </w:r>
      <w:r>
        <w:fldChar w:fldCharType="separate"/>
      </w:r>
      <w:r w:rsidR="00404E88">
        <w:t>126</w:t>
      </w:r>
      <w:r>
        <w:fldChar w:fldCharType="end"/>
      </w:r>
    </w:p>
    <w:p w14:paraId="7F2EAFB0" w14:textId="42840D5F" w:rsidR="007A6A44" w:rsidRDefault="007A6A44">
      <w:pPr>
        <w:pStyle w:val="TOC5"/>
        <w:rPr>
          <w:rFonts w:asciiTheme="minorHAnsi" w:eastAsiaTheme="minorEastAsia" w:hAnsiTheme="minorHAnsi" w:cstheme="minorBidi"/>
          <w:sz w:val="22"/>
          <w:szCs w:val="22"/>
          <w:lang w:val="en-US"/>
        </w:rPr>
      </w:pPr>
      <w:r>
        <w:t>8.3.9.5</w:t>
      </w:r>
      <w:r w:rsidRPr="00D10259">
        <w:rPr>
          <w:lang w:val="en-US"/>
        </w:rPr>
        <w:t>.15</w:t>
      </w:r>
      <w:r>
        <w:tab/>
      </w:r>
      <w:r w:rsidRPr="00D10259">
        <w:rPr>
          <w:i/>
        </w:rPr>
        <w:t>cmdStatus</w:t>
      </w:r>
      <w:r w:rsidRPr="00D10259">
        <w:rPr>
          <w:i/>
          <w:lang w:val="en-US"/>
        </w:rPr>
        <w:t>Code</w:t>
      </w:r>
      <w:r>
        <w:t xml:space="preserve"> </w:t>
      </w:r>
      <w:r w:rsidRPr="00D10259">
        <w:rPr>
          <w:lang w:val="en-US"/>
        </w:rPr>
        <w:t>MEF_CLIENT_CMD_</w:t>
      </w:r>
      <w:r>
        <w:t>MO_NODE_</w:t>
      </w:r>
      <w:r w:rsidRPr="00D10259">
        <w:rPr>
          <w:lang w:val="en-US"/>
        </w:rPr>
        <w:t>BAD</w:t>
      </w:r>
      <w:r>
        <w:t>_ARGS</w:t>
      </w:r>
      <w:r>
        <w:tab/>
      </w:r>
      <w:r>
        <w:fldChar w:fldCharType="begin"/>
      </w:r>
      <w:r>
        <w:instrText xml:space="preserve"> PAGEREF _Toc495361126 \h </w:instrText>
      </w:r>
      <w:r>
        <w:fldChar w:fldCharType="separate"/>
      </w:r>
      <w:r w:rsidR="00404E88">
        <w:t>126</w:t>
      </w:r>
      <w:r>
        <w:fldChar w:fldCharType="end"/>
      </w:r>
    </w:p>
    <w:p w14:paraId="3D16F28A" w14:textId="65AFE804" w:rsidR="007A6A44" w:rsidRDefault="007A6A44">
      <w:pPr>
        <w:pStyle w:val="TOC5"/>
        <w:rPr>
          <w:rFonts w:asciiTheme="minorHAnsi" w:eastAsiaTheme="minorEastAsia" w:hAnsiTheme="minorHAnsi" w:cstheme="minorBidi"/>
          <w:sz w:val="22"/>
          <w:szCs w:val="22"/>
          <w:lang w:val="en-US"/>
        </w:rPr>
      </w:pPr>
      <w:r>
        <w:t>8.3.9.5</w:t>
      </w:r>
      <w:r w:rsidRPr="00D10259">
        <w:rPr>
          <w:lang w:val="en-US"/>
        </w:rPr>
        <w:t>.16</w:t>
      </w:r>
      <w:r>
        <w:tab/>
      </w:r>
      <w:r w:rsidRPr="00D10259">
        <w:rPr>
          <w:i/>
        </w:rPr>
        <w:t>cmdStatus</w:t>
      </w:r>
      <w:r w:rsidRPr="00D10259">
        <w:rPr>
          <w:i/>
          <w:lang w:val="en-US"/>
        </w:rPr>
        <w:t>Code</w:t>
      </w:r>
      <w:r>
        <w:t xml:space="preserve"> </w:t>
      </w:r>
      <w:r w:rsidRPr="00D10259">
        <w:rPr>
          <w:lang w:val="en-US"/>
        </w:rPr>
        <w:t>MEF_CLIENT_CMD_</w:t>
      </w:r>
      <w:r>
        <w:t>MO_NODE_UNACCEPTABLE_ARGS</w:t>
      </w:r>
      <w:r>
        <w:tab/>
      </w:r>
      <w:r>
        <w:fldChar w:fldCharType="begin"/>
      </w:r>
      <w:r>
        <w:instrText xml:space="preserve"> PAGEREF _Toc495361127 \h </w:instrText>
      </w:r>
      <w:r>
        <w:fldChar w:fldCharType="separate"/>
      </w:r>
      <w:r w:rsidR="00404E88">
        <w:t>127</w:t>
      </w:r>
      <w:r>
        <w:fldChar w:fldCharType="end"/>
      </w:r>
    </w:p>
    <w:p w14:paraId="34637EDC" w14:textId="40D0001A" w:rsidR="007A6A44" w:rsidRDefault="007A6A44">
      <w:pPr>
        <w:pStyle w:val="TOC5"/>
        <w:rPr>
          <w:rFonts w:asciiTheme="minorHAnsi" w:eastAsiaTheme="minorEastAsia" w:hAnsiTheme="minorHAnsi" w:cstheme="minorBidi"/>
          <w:sz w:val="22"/>
          <w:szCs w:val="22"/>
          <w:lang w:val="en-US"/>
        </w:rPr>
      </w:pPr>
      <w:r>
        <w:t>8.3.9.5</w:t>
      </w:r>
      <w:r w:rsidRPr="00D10259">
        <w:rPr>
          <w:lang w:val="en-US"/>
        </w:rPr>
        <w:t>.17</w:t>
      </w:r>
      <w:r>
        <w:tab/>
      </w:r>
      <w:r w:rsidRPr="00D10259">
        <w:rPr>
          <w:i/>
        </w:rPr>
        <w:t>cmdStatus</w:t>
      </w:r>
      <w:r w:rsidRPr="00D10259">
        <w:rPr>
          <w:i/>
          <w:lang w:val="en-US"/>
        </w:rPr>
        <w:t>Code</w:t>
      </w:r>
      <w:r>
        <w:t xml:space="preserve"> </w:t>
      </w:r>
      <w:r w:rsidRPr="00D10259">
        <w:rPr>
          <w:lang w:val="en-US"/>
        </w:rPr>
        <w:t>MEF_CLIENT_CMD_</w:t>
      </w:r>
      <w:r>
        <w:t>MO_NODE_</w:t>
      </w:r>
      <w:r w:rsidRPr="00D10259">
        <w:rPr>
          <w:lang w:val="en-US"/>
        </w:rPr>
        <w:t>INCONSISTENT_CONFIG</w:t>
      </w:r>
      <w:r>
        <w:tab/>
      </w:r>
      <w:r>
        <w:fldChar w:fldCharType="begin"/>
      </w:r>
      <w:r>
        <w:instrText xml:space="preserve"> PAGEREF _Toc495361128 \h </w:instrText>
      </w:r>
      <w:r>
        <w:fldChar w:fldCharType="separate"/>
      </w:r>
      <w:r w:rsidR="00404E88">
        <w:t>127</w:t>
      </w:r>
      <w:r>
        <w:fldChar w:fldCharType="end"/>
      </w:r>
    </w:p>
    <w:p w14:paraId="680698E2" w14:textId="5DC63CFC" w:rsidR="007A6A44" w:rsidRDefault="007A6A44">
      <w:pPr>
        <w:pStyle w:val="TOC5"/>
        <w:rPr>
          <w:rFonts w:asciiTheme="minorHAnsi" w:eastAsiaTheme="minorEastAsia" w:hAnsiTheme="minorHAnsi" w:cstheme="minorBidi"/>
          <w:sz w:val="22"/>
          <w:szCs w:val="22"/>
          <w:lang w:val="en-US"/>
        </w:rPr>
      </w:pPr>
      <w:r>
        <w:t>8.3.9.5</w:t>
      </w:r>
      <w:r w:rsidRPr="00D10259">
        <w:rPr>
          <w:lang w:val="en-US"/>
        </w:rPr>
        <w:t>.18</w:t>
      </w:r>
      <w:r>
        <w:tab/>
      </w:r>
      <w:r w:rsidRPr="00D10259">
        <w:rPr>
          <w:i/>
        </w:rPr>
        <w:t>cmdStatus</w:t>
      </w:r>
      <w:r w:rsidRPr="00D10259">
        <w:rPr>
          <w:i/>
          <w:lang w:val="en-US"/>
        </w:rPr>
        <w:t>Code</w:t>
      </w:r>
      <w:r>
        <w:t xml:space="preserve"> </w:t>
      </w:r>
      <w:r w:rsidRPr="00D10259">
        <w:rPr>
          <w:lang w:val="en-US"/>
        </w:rPr>
        <w:t>MEF_CLIENT_CMD_</w:t>
      </w:r>
      <w:r>
        <w:t>MO_NODE_</w:t>
      </w:r>
      <w:r w:rsidRPr="00D10259">
        <w:rPr>
          <w:lang w:val="en-US"/>
        </w:rPr>
        <w:t>PROCESSING_FAILED</w:t>
      </w:r>
      <w:r>
        <w:tab/>
      </w:r>
      <w:r>
        <w:fldChar w:fldCharType="begin"/>
      </w:r>
      <w:r>
        <w:instrText xml:space="preserve"> PAGEREF _Toc495361129 \h </w:instrText>
      </w:r>
      <w:r>
        <w:fldChar w:fldCharType="separate"/>
      </w:r>
      <w:r w:rsidR="00404E88">
        <w:t>127</w:t>
      </w:r>
      <w:r>
        <w:fldChar w:fldCharType="end"/>
      </w:r>
    </w:p>
    <w:p w14:paraId="60240392" w14:textId="43135AB8" w:rsidR="007A6A44" w:rsidRDefault="007A6A44">
      <w:pPr>
        <w:pStyle w:val="TOC4"/>
        <w:rPr>
          <w:rFonts w:asciiTheme="minorHAnsi" w:eastAsiaTheme="minorEastAsia" w:hAnsiTheme="minorHAnsi" w:cstheme="minorBidi"/>
          <w:sz w:val="22"/>
          <w:szCs w:val="22"/>
          <w:lang w:val="en-US"/>
        </w:rPr>
      </w:pPr>
      <w:r>
        <w:t>8.3.9.6</w:t>
      </w:r>
      <w:r>
        <w:tab/>
        <w:t>NO_MORE_COMMANDS MEF Client Command Class-specific Processes</w:t>
      </w:r>
      <w:r>
        <w:tab/>
      </w:r>
      <w:r>
        <w:fldChar w:fldCharType="begin"/>
      </w:r>
      <w:r>
        <w:instrText xml:space="preserve"> PAGEREF _Toc495361130 \h </w:instrText>
      </w:r>
      <w:r>
        <w:fldChar w:fldCharType="separate"/>
      </w:r>
      <w:r w:rsidR="00404E88">
        <w:t>127</w:t>
      </w:r>
      <w:r>
        <w:fldChar w:fldCharType="end"/>
      </w:r>
    </w:p>
    <w:p w14:paraId="60A9E056" w14:textId="0FC490CE" w:rsidR="007A6A44" w:rsidRDefault="007A6A44">
      <w:pPr>
        <w:pStyle w:val="TOC4"/>
        <w:rPr>
          <w:rFonts w:asciiTheme="minorHAnsi" w:eastAsiaTheme="minorEastAsia" w:hAnsiTheme="minorHAnsi" w:cstheme="minorBidi"/>
          <w:sz w:val="22"/>
          <w:szCs w:val="22"/>
          <w:lang w:val="en-US"/>
        </w:rPr>
      </w:pPr>
      <w:r>
        <w:t>8.3.9.</w:t>
      </w:r>
      <w:r w:rsidRPr="00D10259">
        <w:rPr>
          <w:lang w:val="en-US"/>
        </w:rPr>
        <w:t>7</w:t>
      </w:r>
      <w:r>
        <w:tab/>
        <w:t>CERT_PROV MEF Client Command</w:t>
      </w:r>
      <w:r w:rsidRPr="00D10259">
        <w:rPr>
          <w:lang w:val="en-US"/>
        </w:rPr>
        <w:t xml:space="preserve"> Clas</w:t>
      </w:r>
      <w:r>
        <w:t>s</w:t>
      </w:r>
      <w:r w:rsidRPr="00D10259">
        <w:rPr>
          <w:lang w:val="en-US"/>
        </w:rPr>
        <w:t>-specific Processes</w:t>
      </w:r>
      <w:r>
        <w:tab/>
      </w:r>
      <w:r>
        <w:fldChar w:fldCharType="begin"/>
      </w:r>
      <w:r>
        <w:instrText xml:space="preserve"> PAGEREF _Toc495361131 \h </w:instrText>
      </w:r>
      <w:r>
        <w:fldChar w:fldCharType="separate"/>
      </w:r>
      <w:r w:rsidR="00404E88">
        <w:t>128</w:t>
      </w:r>
      <w:r>
        <w:fldChar w:fldCharType="end"/>
      </w:r>
    </w:p>
    <w:p w14:paraId="70103D73" w14:textId="62631B8B" w:rsidR="007A6A44" w:rsidRDefault="007A6A44">
      <w:pPr>
        <w:pStyle w:val="TOC4"/>
        <w:rPr>
          <w:rFonts w:asciiTheme="minorHAnsi" w:eastAsiaTheme="minorEastAsia" w:hAnsiTheme="minorHAnsi" w:cstheme="minorBidi"/>
          <w:sz w:val="22"/>
          <w:szCs w:val="22"/>
          <w:lang w:val="en-US"/>
        </w:rPr>
      </w:pPr>
      <w:r>
        <w:t>8.3.9.</w:t>
      </w:r>
      <w:r w:rsidRPr="00D10259">
        <w:rPr>
          <w:lang w:val="en-US"/>
        </w:rPr>
        <w:t>8</w:t>
      </w:r>
      <w:r>
        <w:tab/>
        <w:t>DEV_CFG MEF Client Command</w:t>
      </w:r>
      <w:r w:rsidRPr="00D10259">
        <w:rPr>
          <w:lang w:val="en-US"/>
        </w:rPr>
        <w:t xml:space="preserve"> Clas</w:t>
      </w:r>
      <w:r>
        <w:t>s</w:t>
      </w:r>
      <w:r w:rsidRPr="00D10259">
        <w:rPr>
          <w:lang w:val="en-US"/>
        </w:rPr>
        <w:t>-specific Processes</w:t>
      </w:r>
      <w:r>
        <w:tab/>
      </w:r>
      <w:r>
        <w:fldChar w:fldCharType="begin"/>
      </w:r>
      <w:r>
        <w:instrText xml:space="preserve"> PAGEREF _Toc495361132 \h </w:instrText>
      </w:r>
      <w:r>
        <w:fldChar w:fldCharType="separate"/>
      </w:r>
      <w:r w:rsidR="00404E88">
        <w:t>129</w:t>
      </w:r>
      <w:r>
        <w:fldChar w:fldCharType="end"/>
      </w:r>
    </w:p>
    <w:p w14:paraId="3A12486F" w14:textId="061732DA" w:rsidR="007A6A44" w:rsidRDefault="007A6A44">
      <w:pPr>
        <w:pStyle w:val="TOC4"/>
        <w:rPr>
          <w:rFonts w:asciiTheme="minorHAnsi" w:eastAsiaTheme="minorEastAsia" w:hAnsiTheme="minorHAnsi" w:cstheme="minorBidi"/>
          <w:sz w:val="22"/>
          <w:szCs w:val="22"/>
          <w:lang w:val="en-US"/>
        </w:rPr>
      </w:pPr>
      <w:r>
        <w:t>8.3.9.</w:t>
      </w:r>
      <w:r w:rsidRPr="00D10259">
        <w:rPr>
          <w:lang w:val="en-US"/>
        </w:rPr>
        <w:t>9</w:t>
      </w:r>
      <w:r w:rsidRPr="00D10259">
        <w:rPr>
          <w:lang w:val="en-US"/>
        </w:rPr>
        <w:tab/>
        <w:t>MO</w:t>
      </w:r>
      <w:r>
        <w:t>_</w:t>
      </w:r>
      <w:r w:rsidRPr="00D10259">
        <w:rPr>
          <w:lang w:val="en-US"/>
        </w:rPr>
        <w:t>NODE MEF Client Command Clas</w:t>
      </w:r>
      <w:r>
        <w:t>s</w:t>
      </w:r>
      <w:r w:rsidRPr="00D10259">
        <w:rPr>
          <w:lang w:val="en-US"/>
        </w:rPr>
        <w:t>-specific Processes</w:t>
      </w:r>
      <w:r>
        <w:tab/>
      </w:r>
      <w:r>
        <w:fldChar w:fldCharType="begin"/>
      </w:r>
      <w:r>
        <w:instrText xml:space="preserve"> PAGEREF _Toc495361133 \h </w:instrText>
      </w:r>
      <w:r>
        <w:fldChar w:fldCharType="separate"/>
      </w:r>
      <w:r w:rsidR="00404E88">
        <w:t>130</w:t>
      </w:r>
      <w:r>
        <w:fldChar w:fldCharType="end"/>
      </w:r>
    </w:p>
    <w:p w14:paraId="6A719447" w14:textId="6CE6DDF5" w:rsidR="007A6A44" w:rsidRDefault="007A6A44">
      <w:pPr>
        <w:pStyle w:val="TOC5"/>
        <w:rPr>
          <w:rFonts w:asciiTheme="minorHAnsi" w:eastAsiaTheme="minorEastAsia" w:hAnsiTheme="minorHAnsi" w:cstheme="minorBidi"/>
          <w:sz w:val="22"/>
          <w:szCs w:val="22"/>
          <w:lang w:val="en-US"/>
        </w:rPr>
      </w:pPr>
      <w:r>
        <w:t>8.3.9.9.1</w:t>
      </w:r>
      <w:r>
        <w:tab/>
      </w:r>
      <w:r w:rsidRPr="00D10259">
        <w:rPr>
          <w:lang w:val="en-US"/>
        </w:rPr>
        <w:t>Generic MO</w:t>
      </w:r>
      <w:r>
        <w:t>_</w:t>
      </w:r>
      <w:r w:rsidRPr="00D10259">
        <w:rPr>
          <w:lang w:val="en-US"/>
        </w:rPr>
        <w:t>NODE Processes</w:t>
      </w:r>
      <w:r>
        <w:tab/>
      </w:r>
      <w:r>
        <w:fldChar w:fldCharType="begin"/>
      </w:r>
      <w:r>
        <w:instrText xml:space="preserve"> PAGEREF _Toc495361134 \h </w:instrText>
      </w:r>
      <w:r>
        <w:fldChar w:fldCharType="separate"/>
      </w:r>
      <w:r w:rsidR="00404E88">
        <w:t>130</w:t>
      </w:r>
      <w:r>
        <w:fldChar w:fldCharType="end"/>
      </w:r>
    </w:p>
    <w:p w14:paraId="22524C59" w14:textId="2DE99A8F" w:rsidR="007A6A44" w:rsidRDefault="007A6A44">
      <w:pPr>
        <w:pStyle w:val="TOC5"/>
        <w:rPr>
          <w:rFonts w:asciiTheme="minorHAnsi" w:eastAsiaTheme="minorEastAsia" w:hAnsiTheme="minorHAnsi" w:cstheme="minorBidi"/>
          <w:sz w:val="22"/>
          <w:szCs w:val="22"/>
          <w:lang w:val="en-US"/>
        </w:rPr>
      </w:pPr>
      <w:r>
        <w:t>8.3.9.9.</w:t>
      </w:r>
      <w:r w:rsidRPr="00D10259">
        <w:rPr>
          <w:lang w:val="en-US"/>
        </w:rPr>
        <w:t>2</w:t>
      </w:r>
      <w:r>
        <w:tab/>
        <w:t>[</w:t>
      </w:r>
      <w:r w:rsidRPr="00D10259">
        <w:rPr>
          <w:i/>
        </w:rPr>
        <w:t>au</w:t>
      </w:r>
      <w:r w:rsidRPr="00D10259">
        <w:rPr>
          <w:i/>
          <w:lang w:val="en-US"/>
        </w:rPr>
        <w:t>t</w:t>
      </w:r>
      <w:r w:rsidRPr="00D10259">
        <w:rPr>
          <w:i/>
        </w:rPr>
        <w:t>henticationProfile</w:t>
      </w:r>
      <w:r>
        <w:t>]</w:t>
      </w:r>
      <w:r w:rsidRPr="00D10259">
        <w:rPr>
          <w:lang w:val="en-US"/>
        </w:rPr>
        <w:t>-specific Processes</w:t>
      </w:r>
      <w:r>
        <w:tab/>
      </w:r>
      <w:r>
        <w:fldChar w:fldCharType="begin"/>
      </w:r>
      <w:r>
        <w:instrText xml:space="preserve"> PAGEREF _Toc495361135 \h </w:instrText>
      </w:r>
      <w:r>
        <w:fldChar w:fldCharType="separate"/>
      </w:r>
      <w:r w:rsidR="00404E88">
        <w:t>131</w:t>
      </w:r>
      <w:r>
        <w:fldChar w:fldCharType="end"/>
      </w:r>
    </w:p>
    <w:p w14:paraId="4A47C308" w14:textId="7308F14C" w:rsidR="007A6A44" w:rsidRDefault="007A6A44">
      <w:pPr>
        <w:pStyle w:val="TOC5"/>
        <w:rPr>
          <w:rFonts w:asciiTheme="minorHAnsi" w:eastAsiaTheme="minorEastAsia" w:hAnsiTheme="minorHAnsi" w:cstheme="minorBidi"/>
          <w:sz w:val="22"/>
          <w:szCs w:val="22"/>
          <w:lang w:val="en-US"/>
        </w:rPr>
      </w:pPr>
      <w:r>
        <w:t>8.3.9.9.</w:t>
      </w:r>
      <w:r w:rsidRPr="00D10259">
        <w:rPr>
          <w:lang w:val="en-US"/>
        </w:rPr>
        <w:t>3</w:t>
      </w:r>
      <w:r>
        <w:tab/>
      </w:r>
      <w:r w:rsidRPr="00D10259">
        <w:rPr>
          <w:lang w:val="en-US"/>
        </w:rPr>
        <w:t xml:space="preserve">Process </w:t>
      </w:r>
      <w:r>
        <w:t>[</w:t>
      </w:r>
      <w:r w:rsidRPr="00D10259">
        <w:rPr>
          <w:i/>
        </w:rPr>
        <w:t>au</w:t>
      </w:r>
      <w:r w:rsidRPr="00D10259">
        <w:rPr>
          <w:i/>
          <w:lang w:val="en-US"/>
        </w:rPr>
        <w:t>t</w:t>
      </w:r>
      <w:r w:rsidRPr="00D10259">
        <w:rPr>
          <w:i/>
        </w:rPr>
        <w:t>henticationProfile</w:t>
      </w:r>
      <w:r>
        <w:t>]</w:t>
      </w:r>
      <w:r w:rsidRPr="00D10259">
        <w:rPr>
          <w:lang w:val="en-US"/>
        </w:rPr>
        <w:t xml:space="preserve"> MO Node with pre-provisioned symmetric key</w:t>
      </w:r>
      <w:r>
        <w:tab/>
      </w:r>
      <w:r>
        <w:fldChar w:fldCharType="begin"/>
      </w:r>
      <w:r>
        <w:instrText xml:space="preserve"> PAGEREF _Toc495361136 \h </w:instrText>
      </w:r>
      <w:r>
        <w:fldChar w:fldCharType="separate"/>
      </w:r>
      <w:r w:rsidR="00404E88">
        <w:t>133</w:t>
      </w:r>
      <w:r>
        <w:fldChar w:fldCharType="end"/>
      </w:r>
    </w:p>
    <w:p w14:paraId="3E11D56F" w14:textId="4C44B1F7" w:rsidR="007A6A44" w:rsidRDefault="007A6A44">
      <w:pPr>
        <w:pStyle w:val="TOC5"/>
        <w:rPr>
          <w:rFonts w:asciiTheme="minorHAnsi" w:eastAsiaTheme="minorEastAsia" w:hAnsiTheme="minorHAnsi" w:cstheme="minorBidi"/>
          <w:sz w:val="22"/>
          <w:szCs w:val="22"/>
          <w:lang w:val="en-US"/>
        </w:rPr>
      </w:pPr>
      <w:r>
        <w:t>8.3.9.9.</w:t>
      </w:r>
      <w:r w:rsidRPr="00D10259">
        <w:rPr>
          <w:lang w:val="en-US"/>
        </w:rPr>
        <w:t>4</w:t>
      </w:r>
      <w:r>
        <w:tab/>
      </w:r>
      <w:r w:rsidRPr="00D10259">
        <w:rPr>
          <w:lang w:val="en-US"/>
        </w:rPr>
        <w:t xml:space="preserve">Process </w:t>
      </w:r>
      <w:r>
        <w:t>[</w:t>
      </w:r>
      <w:r w:rsidRPr="00D10259">
        <w:rPr>
          <w:i/>
        </w:rPr>
        <w:t>au</w:t>
      </w:r>
      <w:r w:rsidRPr="00D10259">
        <w:rPr>
          <w:i/>
          <w:lang w:val="en-US"/>
        </w:rPr>
        <w:t>t</w:t>
      </w:r>
      <w:r w:rsidRPr="00D10259">
        <w:rPr>
          <w:i/>
        </w:rPr>
        <w:t>henticationProfile</w:t>
      </w:r>
      <w:r>
        <w:t>]</w:t>
      </w:r>
      <w:r w:rsidRPr="00D10259">
        <w:rPr>
          <w:lang w:val="en-US"/>
        </w:rPr>
        <w:t xml:space="preserve"> MO Node with MEF-established symmetric key</w:t>
      </w:r>
      <w:r>
        <w:tab/>
      </w:r>
      <w:r>
        <w:fldChar w:fldCharType="begin"/>
      </w:r>
      <w:r>
        <w:instrText xml:space="preserve"> PAGEREF _Toc495361137 \h </w:instrText>
      </w:r>
      <w:r>
        <w:fldChar w:fldCharType="separate"/>
      </w:r>
      <w:r w:rsidR="00404E88">
        <w:t>133</w:t>
      </w:r>
      <w:r>
        <w:fldChar w:fldCharType="end"/>
      </w:r>
    </w:p>
    <w:p w14:paraId="4D35E0C2" w14:textId="0AE09242" w:rsidR="007A6A44" w:rsidRDefault="007A6A44">
      <w:pPr>
        <w:pStyle w:val="TOC5"/>
        <w:rPr>
          <w:rFonts w:asciiTheme="minorHAnsi" w:eastAsiaTheme="minorEastAsia" w:hAnsiTheme="minorHAnsi" w:cstheme="minorBidi"/>
          <w:sz w:val="22"/>
          <w:szCs w:val="22"/>
          <w:lang w:val="en-US"/>
        </w:rPr>
      </w:pPr>
      <w:r>
        <w:lastRenderedPageBreak/>
        <w:t>8.3.9.9.</w:t>
      </w:r>
      <w:r w:rsidRPr="00D10259">
        <w:rPr>
          <w:lang w:val="en-US"/>
        </w:rPr>
        <w:t>5</w:t>
      </w:r>
      <w:r>
        <w:tab/>
      </w:r>
      <w:r w:rsidRPr="00D10259">
        <w:rPr>
          <w:lang w:val="en-US"/>
        </w:rPr>
        <w:t xml:space="preserve">Process </w:t>
      </w:r>
      <w:r>
        <w:t>[</w:t>
      </w:r>
      <w:r w:rsidRPr="00D10259">
        <w:rPr>
          <w:i/>
        </w:rPr>
        <w:t>au</w:t>
      </w:r>
      <w:r w:rsidRPr="00D10259">
        <w:rPr>
          <w:i/>
          <w:lang w:val="en-US"/>
        </w:rPr>
        <w:t>t</w:t>
      </w:r>
      <w:r w:rsidRPr="00D10259">
        <w:rPr>
          <w:i/>
        </w:rPr>
        <w:t>henticationProfile</w:t>
      </w:r>
      <w:r>
        <w:t>]</w:t>
      </w:r>
      <w:r w:rsidRPr="00D10259">
        <w:rPr>
          <w:lang w:val="en-US"/>
        </w:rPr>
        <w:t xml:space="preserve"> MO Node with MAF-established symmetric key</w:t>
      </w:r>
      <w:r>
        <w:tab/>
      </w:r>
      <w:r>
        <w:fldChar w:fldCharType="begin"/>
      </w:r>
      <w:r>
        <w:instrText xml:space="preserve"> PAGEREF _Toc495361138 \h </w:instrText>
      </w:r>
      <w:r>
        <w:fldChar w:fldCharType="separate"/>
      </w:r>
      <w:r w:rsidR="00404E88">
        <w:t>135</w:t>
      </w:r>
      <w:r>
        <w:fldChar w:fldCharType="end"/>
      </w:r>
    </w:p>
    <w:p w14:paraId="26FC5FB9" w14:textId="108C2B4D" w:rsidR="007A6A44" w:rsidRDefault="007A6A44">
      <w:pPr>
        <w:pStyle w:val="TOC5"/>
        <w:rPr>
          <w:rFonts w:asciiTheme="minorHAnsi" w:eastAsiaTheme="minorEastAsia" w:hAnsiTheme="minorHAnsi" w:cstheme="minorBidi"/>
          <w:sz w:val="22"/>
          <w:szCs w:val="22"/>
          <w:lang w:val="en-US"/>
        </w:rPr>
      </w:pPr>
      <w:r>
        <w:t>8.3.9.9.</w:t>
      </w:r>
      <w:r w:rsidRPr="00D10259">
        <w:rPr>
          <w:lang w:val="en-US"/>
        </w:rPr>
        <w:t>6</w:t>
      </w:r>
      <w:r>
        <w:tab/>
      </w:r>
      <w:r w:rsidRPr="00D10259">
        <w:rPr>
          <w:lang w:val="en-US"/>
        </w:rPr>
        <w:t xml:space="preserve">Process </w:t>
      </w:r>
      <w:r>
        <w:t>[</w:t>
      </w:r>
      <w:r w:rsidRPr="00D10259">
        <w:rPr>
          <w:i/>
        </w:rPr>
        <w:t>au</w:t>
      </w:r>
      <w:r w:rsidRPr="00D10259">
        <w:rPr>
          <w:i/>
          <w:lang w:val="en-US"/>
        </w:rPr>
        <w:t>t</w:t>
      </w:r>
      <w:r w:rsidRPr="00D10259">
        <w:rPr>
          <w:i/>
        </w:rPr>
        <w:t>henticationProfile</w:t>
      </w:r>
      <w:r>
        <w:t>]</w:t>
      </w:r>
      <w:r w:rsidRPr="00D10259">
        <w:rPr>
          <w:lang w:val="en-US"/>
        </w:rPr>
        <w:t xml:space="preserve"> MO Node with Certificate</w:t>
      </w:r>
      <w:r>
        <w:tab/>
      </w:r>
      <w:r>
        <w:fldChar w:fldCharType="begin"/>
      </w:r>
      <w:r>
        <w:instrText xml:space="preserve"> PAGEREF _Toc495361139 \h </w:instrText>
      </w:r>
      <w:r>
        <w:fldChar w:fldCharType="separate"/>
      </w:r>
      <w:r w:rsidR="00404E88">
        <w:t>136</w:t>
      </w:r>
      <w:r>
        <w:fldChar w:fldCharType="end"/>
      </w:r>
    </w:p>
    <w:p w14:paraId="3AF10F9A" w14:textId="1C3CA8A4" w:rsidR="007A6A44" w:rsidRDefault="007A6A44">
      <w:pPr>
        <w:pStyle w:val="TOC5"/>
        <w:rPr>
          <w:rFonts w:asciiTheme="minorHAnsi" w:eastAsiaTheme="minorEastAsia" w:hAnsiTheme="minorHAnsi" w:cstheme="minorBidi"/>
          <w:sz w:val="22"/>
          <w:szCs w:val="22"/>
          <w:lang w:val="en-US"/>
        </w:rPr>
      </w:pPr>
      <w:r>
        <w:t>8.3.9.9.</w:t>
      </w:r>
      <w:r w:rsidRPr="00D10259">
        <w:rPr>
          <w:lang w:val="en-US"/>
        </w:rPr>
        <w:t>7</w:t>
      </w:r>
      <w:r>
        <w:tab/>
        <w:t>[</w:t>
      </w:r>
      <w:r w:rsidRPr="00D10259">
        <w:rPr>
          <w:i/>
          <w:lang w:val="en-US"/>
        </w:rPr>
        <w:t>trustAnchorCred</w:t>
      </w:r>
      <w:r>
        <w:t>]</w:t>
      </w:r>
      <w:r w:rsidRPr="00D10259">
        <w:rPr>
          <w:lang w:val="en-US"/>
        </w:rPr>
        <w:t>-specific Processes</w:t>
      </w:r>
      <w:r>
        <w:tab/>
      </w:r>
      <w:r>
        <w:fldChar w:fldCharType="begin"/>
      </w:r>
      <w:r>
        <w:instrText xml:space="preserve"> PAGEREF _Toc495361140 \h </w:instrText>
      </w:r>
      <w:r>
        <w:fldChar w:fldCharType="separate"/>
      </w:r>
      <w:r w:rsidR="00404E88">
        <w:t>136</w:t>
      </w:r>
      <w:r>
        <w:fldChar w:fldCharType="end"/>
      </w:r>
    </w:p>
    <w:p w14:paraId="4CF06727" w14:textId="4BEE1C35" w:rsidR="007A6A44" w:rsidRDefault="007A6A44">
      <w:pPr>
        <w:pStyle w:val="TOC5"/>
        <w:rPr>
          <w:rFonts w:asciiTheme="minorHAnsi" w:eastAsiaTheme="minorEastAsia" w:hAnsiTheme="minorHAnsi" w:cstheme="minorBidi"/>
          <w:sz w:val="22"/>
          <w:szCs w:val="22"/>
          <w:lang w:val="en-US"/>
        </w:rPr>
      </w:pPr>
      <w:r>
        <w:t>8.3.9.9.</w:t>
      </w:r>
      <w:r w:rsidRPr="00D10259">
        <w:rPr>
          <w:lang w:val="en-US"/>
        </w:rPr>
        <w:t>8</w:t>
      </w:r>
      <w:r>
        <w:tab/>
        <w:t>[</w:t>
      </w:r>
      <w:r w:rsidRPr="00D10259">
        <w:rPr>
          <w:i/>
          <w:lang w:val="en-US"/>
        </w:rPr>
        <w:t>MAFClientRegCfg</w:t>
      </w:r>
      <w:r>
        <w:t>]</w:t>
      </w:r>
      <w:r w:rsidRPr="00D10259">
        <w:rPr>
          <w:lang w:val="en-US"/>
        </w:rPr>
        <w:t>-specific Processes</w:t>
      </w:r>
      <w:r>
        <w:tab/>
      </w:r>
      <w:r>
        <w:fldChar w:fldCharType="begin"/>
      </w:r>
      <w:r>
        <w:instrText xml:space="preserve"> PAGEREF _Toc495361141 \h </w:instrText>
      </w:r>
      <w:r>
        <w:fldChar w:fldCharType="separate"/>
      </w:r>
      <w:r w:rsidR="00404E88">
        <w:t>137</w:t>
      </w:r>
      <w:r>
        <w:fldChar w:fldCharType="end"/>
      </w:r>
    </w:p>
    <w:p w14:paraId="3DB225B3" w14:textId="52A5794E" w:rsidR="007A6A44" w:rsidRDefault="007A6A44">
      <w:pPr>
        <w:pStyle w:val="TOC2"/>
        <w:rPr>
          <w:rFonts w:asciiTheme="minorHAnsi" w:eastAsiaTheme="minorEastAsia" w:hAnsiTheme="minorHAnsi" w:cstheme="minorBidi"/>
          <w:sz w:val="22"/>
          <w:szCs w:val="22"/>
          <w:lang w:val="en-US"/>
        </w:rPr>
      </w:pPr>
      <w:r>
        <w:t>8.4</w:t>
      </w:r>
      <w:r>
        <w:tab/>
        <w:t>End-to-End Security of Primitives (ESPrim)</w:t>
      </w:r>
      <w:r>
        <w:tab/>
      </w:r>
      <w:r>
        <w:fldChar w:fldCharType="begin"/>
      </w:r>
      <w:r>
        <w:instrText xml:space="preserve"> PAGEREF _Toc495361142 \h </w:instrText>
      </w:r>
      <w:r>
        <w:fldChar w:fldCharType="separate"/>
      </w:r>
      <w:r w:rsidR="00404E88">
        <w:t>138</w:t>
      </w:r>
      <w:r>
        <w:fldChar w:fldCharType="end"/>
      </w:r>
    </w:p>
    <w:p w14:paraId="765D1865" w14:textId="6FC88FD7" w:rsidR="007A6A44" w:rsidRDefault="007A6A44">
      <w:pPr>
        <w:pStyle w:val="TOC3"/>
        <w:rPr>
          <w:rFonts w:asciiTheme="minorHAnsi" w:eastAsiaTheme="minorEastAsia" w:hAnsiTheme="minorHAnsi" w:cstheme="minorBidi"/>
          <w:sz w:val="22"/>
          <w:szCs w:val="22"/>
          <w:lang w:val="en-US"/>
        </w:rPr>
      </w:pPr>
      <w:r>
        <w:t>8.4.1</w:t>
      </w:r>
      <w:r>
        <w:tab/>
        <w:t>Purpose of E2E Security of Primitives (ESPrim)</w:t>
      </w:r>
      <w:r>
        <w:tab/>
      </w:r>
      <w:r>
        <w:fldChar w:fldCharType="begin"/>
      </w:r>
      <w:r>
        <w:instrText xml:space="preserve"> PAGEREF _Toc495361143 \h </w:instrText>
      </w:r>
      <w:r>
        <w:fldChar w:fldCharType="separate"/>
      </w:r>
      <w:r w:rsidR="00404E88">
        <w:t>138</w:t>
      </w:r>
      <w:r>
        <w:fldChar w:fldCharType="end"/>
      </w:r>
    </w:p>
    <w:p w14:paraId="6C7DC8C2" w14:textId="368E16B5" w:rsidR="007A6A44" w:rsidRDefault="007A6A44">
      <w:pPr>
        <w:pStyle w:val="TOC3"/>
        <w:rPr>
          <w:rFonts w:asciiTheme="minorHAnsi" w:eastAsiaTheme="minorEastAsia" w:hAnsiTheme="minorHAnsi" w:cstheme="minorBidi"/>
          <w:sz w:val="22"/>
          <w:szCs w:val="22"/>
          <w:lang w:val="en-US"/>
        </w:rPr>
      </w:pPr>
      <w:r>
        <w:t>8.4.2</w:t>
      </w:r>
      <w:r>
        <w:tab/>
        <w:t>End-to-End Security of Primitives (ESPrim) Architecture</w:t>
      </w:r>
      <w:r>
        <w:tab/>
      </w:r>
      <w:r>
        <w:fldChar w:fldCharType="begin"/>
      </w:r>
      <w:r>
        <w:instrText xml:space="preserve"> PAGEREF _Toc495361144 \h </w:instrText>
      </w:r>
      <w:r>
        <w:fldChar w:fldCharType="separate"/>
      </w:r>
      <w:r w:rsidR="00404E88">
        <w:t>138</w:t>
      </w:r>
      <w:r>
        <w:fldChar w:fldCharType="end"/>
      </w:r>
    </w:p>
    <w:p w14:paraId="308BB43C" w14:textId="0C8C1DFB" w:rsidR="007A6A44" w:rsidRDefault="007A6A44">
      <w:pPr>
        <w:pStyle w:val="TOC3"/>
        <w:rPr>
          <w:rFonts w:asciiTheme="minorHAnsi" w:eastAsiaTheme="minorEastAsia" w:hAnsiTheme="minorHAnsi" w:cstheme="minorBidi"/>
          <w:sz w:val="22"/>
          <w:szCs w:val="22"/>
          <w:lang w:val="en-US"/>
        </w:rPr>
      </w:pPr>
      <w:r w:rsidRPr="00D10259">
        <w:rPr>
          <w:lang w:val="en-US"/>
        </w:rPr>
        <w:t>8.4.3</w:t>
      </w:r>
      <w:r w:rsidRPr="00D10259">
        <w:rPr>
          <w:lang w:val="en-US"/>
        </w:rPr>
        <w:tab/>
      </w:r>
      <w:r>
        <w:t>End-to-End Security of Primitives (ESPrim)</w:t>
      </w:r>
      <w:r w:rsidRPr="00D10259">
        <w:rPr>
          <w:lang w:val="en-US"/>
        </w:rPr>
        <w:t xml:space="preserve"> Protocol Details</w:t>
      </w:r>
      <w:r>
        <w:tab/>
      </w:r>
      <w:r>
        <w:fldChar w:fldCharType="begin"/>
      </w:r>
      <w:r>
        <w:instrText xml:space="preserve"> PAGEREF _Toc495361145 \h </w:instrText>
      </w:r>
      <w:r>
        <w:fldChar w:fldCharType="separate"/>
      </w:r>
      <w:r w:rsidR="00404E88">
        <w:t>146</w:t>
      </w:r>
      <w:r>
        <w:fldChar w:fldCharType="end"/>
      </w:r>
    </w:p>
    <w:p w14:paraId="7A8E4214" w14:textId="64D561C0" w:rsidR="007A6A44" w:rsidRDefault="007A6A44">
      <w:pPr>
        <w:pStyle w:val="TOC4"/>
        <w:rPr>
          <w:rFonts w:asciiTheme="minorHAnsi" w:eastAsiaTheme="minorEastAsia" w:hAnsiTheme="minorHAnsi" w:cstheme="minorBidi"/>
          <w:sz w:val="22"/>
          <w:szCs w:val="22"/>
          <w:lang w:val="en-US"/>
        </w:rPr>
      </w:pPr>
      <w:r w:rsidRPr="00D10259">
        <w:rPr>
          <w:lang w:val="en-US"/>
        </w:rPr>
        <w:t>8.4.3.1</w:t>
      </w:r>
      <w:r w:rsidRPr="00D10259">
        <w:rPr>
          <w:lang w:val="en-US"/>
        </w:rPr>
        <w:tab/>
      </w:r>
      <w:r>
        <w:t>End-to-End Security of Primitives (ESPrim)</w:t>
      </w:r>
      <w:r w:rsidRPr="00D10259">
        <w:rPr>
          <w:lang w:val="en-US"/>
        </w:rPr>
        <w:t xml:space="preserve"> Parameter Definitions</w:t>
      </w:r>
      <w:r>
        <w:tab/>
      </w:r>
      <w:r>
        <w:fldChar w:fldCharType="begin"/>
      </w:r>
      <w:r>
        <w:instrText xml:space="preserve"> PAGEREF _Toc495361146 \h </w:instrText>
      </w:r>
      <w:r>
        <w:fldChar w:fldCharType="separate"/>
      </w:r>
      <w:r w:rsidR="00404E88">
        <w:t>146</w:t>
      </w:r>
      <w:r>
        <w:fldChar w:fldCharType="end"/>
      </w:r>
    </w:p>
    <w:p w14:paraId="3E89E2C4" w14:textId="3E9729C3" w:rsidR="007A6A44" w:rsidRDefault="007A6A44">
      <w:pPr>
        <w:pStyle w:val="TOC5"/>
        <w:rPr>
          <w:rFonts w:asciiTheme="minorHAnsi" w:eastAsiaTheme="minorEastAsia" w:hAnsiTheme="minorHAnsi" w:cstheme="minorBidi"/>
          <w:sz w:val="22"/>
          <w:szCs w:val="22"/>
          <w:lang w:val="en-US"/>
        </w:rPr>
      </w:pPr>
      <w:r w:rsidRPr="00D10259">
        <w:rPr>
          <w:lang w:val="en-US"/>
        </w:rPr>
        <w:t>8.4.3.1.1</w:t>
      </w:r>
      <w:r>
        <w:tab/>
      </w:r>
      <w:r w:rsidRPr="00D10259">
        <w:rPr>
          <w:lang w:val="en-US"/>
        </w:rPr>
        <w:t>originatorESPrimRandObject</w:t>
      </w:r>
      <w:r>
        <w:t xml:space="preserve"> </w:t>
      </w:r>
      <w:r w:rsidRPr="00D10259">
        <w:rPr>
          <w:lang w:val="en-US"/>
        </w:rPr>
        <w:t>parameter definition</w:t>
      </w:r>
      <w:r>
        <w:tab/>
      </w:r>
      <w:r>
        <w:fldChar w:fldCharType="begin"/>
      </w:r>
      <w:r>
        <w:instrText xml:space="preserve"> PAGEREF _Toc495361147 \h </w:instrText>
      </w:r>
      <w:r>
        <w:fldChar w:fldCharType="separate"/>
      </w:r>
      <w:r w:rsidR="00404E88">
        <w:t>146</w:t>
      </w:r>
      <w:r>
        <w:fldChar w:fldCharType="end"/>
      </w:r>
    </w:p>
    <w:p w14:paraId="4ACD4973" w14:textId="0DFB5548" w:rsidR="007A6A44" w:rsidRDefault="007A6A44">
      <w:pPr>
        <w:pStyle w:val="TOC5"/>
        <w:rPr>
          <w:rFonts w:asciiTheme="minorHAnsi" w:eastAsiaTheme="minorEastAsia" w:hAnsiTheme="minorHAnsi" w:cstheme="minorBidi"/>
          <w:sz w:val="22"/>
          <w:szCs w:val="22"/>
          <w:lang w:val="en-US"/>
        </w:rPr>
      </w:pPr>
      <w:r w:rsidRPr="00D10259">
        <w:rPr>
          <w:lang w:val="en-US"/>
        </w:rPr>
        <w:t>8.4.3.1.2</w:t>
      </w:r>
      <w:r>
        <w:tab/>
      </w:r>
      <w:r w:rsidRPr="00D10259">
        <w:rPr>
          <w:lang w:val="en-US"/>
        </w:rPr>
        <w:t>receiverESPrimRandObject</w:t>
      </w:r>
      <w:r>
        <w:t xml:space="preserve"> </w:t>
      </w:r>
      <w:r w:rsidRPr="00D10259">
        <w:rPr>
          <w:lang w:val="en-US"/>
        </w:rPr>
        <w:t>parameter definition</w:t>
      </w:r>
      <w:r>
        <w:tab/>
      </w:r>
      <w:r>
        <w:fldChar w:fldCharType="begin"/>
      </w:r>
      <w:r>
        <w:instrText xml:space="preserve"> PAGEREF _Toc495361148 \h </w:instrText>
      </w:r>
      <w:r>
        <w:fldChar w:fldCharType="separate"/>
      </w:r>
      <w:r w:rsidR="00404E88">
        <w:t>146</w:t>
      </w:r>
      <w:r>
        <w:fldChar w:fldCharType="end"/>
      </w:r>
    </w:p>
    <w:p w14:paraId="4087AF39" w14:textId="635AB2A0" w:rsidR="007A6A44" w:rsidRDefault="007A6A44">
      <w:pPr>
        <w:pStyle w:val="TOC5"/>
        <w:rPr>
          <w:rFonts w:asciiTheme="minorHAnsi" w:eastAsiaTheme="minorEastAsia" w:hAnsiTheme="minorHAnsi" w:cstheme="minorBidi"/>
          <w:sz w:val="22"/>
          <w:szCs w:val="22"/>
          <w:lang w:val="en-US"/>
        </w:rPr>
      </w:pPr>
      <w:r w:rsidRPr="00D10259">
        <w:rPr>
          <w:lang w:val="en-US"/>
        </w:rPr>
        <w:t>8.4.3</w:t>
      </w:r>
      <w:r>
        <w:t>.1.3</w:t>
      </w:r>
      <w:r>
        <w:tab/>
      </w:r>
      <w:r w:rsidRPr="00D10259">
        <w:rPr>
          <w:i/>
        </w:rPr>
        <w:t xml:space="preserve">e2eSecInfo </w:t>
      </w:r>
      <w:r>
        <w:t>resource attribute definition</w:t>
      </w:r>
      <w:r>
        <w:tab/>
      </w:r>
      <w:r>
        <w:fldChar w:fldCharType="begin"/>
      </w:r>
      <w:r>
        <w:instrText xml:space="preserve"> PAGEREF _Toc495361149 \h </w:instrText>
      </w:r>
      <w:r>
        <w:fldChar w:fldCharType="separate"/>
      </w:r>
      <w:r w:rsidR="00404E88">
        <w:t>147</w:t>
      </w:r>
      <w:r>
        <w:fldChar w:fldCharType="end"/>
      </w:r>
    </w:p>
    <w:p w14:paraId="3059ED82" w14:textId="35253729" w:rsidR="007A6A44" w:rsidRDefault="007A6A44">
      <w:pPr>
        <w:pStyle w:val="TOC4"/>
        <w:rPr>
          <w:rFonts w:asciiTheme="minorHAnsi" w:eastAsiaTheme="minorEastAsia" w:hAnsiTheme="minorHAnsi" w:cstheme="minorBidi"/>
          <w:sz w:val="22"/>
          <w:szCs w:val="22"/>
          <w:lang w:val="en-US"/>
        </w:rPr>
      </w:pPr>
      <w:r w:rsidRPr="00D10259">
        <w:rPr>
          <w:lang w:val="en-US"/>
        </w:rPr>
        <w:t>8.4.3.2</w:t>
      </w:r>
      <w:r w:rsidRPr="00D10259">
        <w:rPr>
          <w:lang w:val="en-US"/>
        </w:rPr>
        <w:tab/>
        <w:t>ESPrim Object formatting and processing using the JWE Compact Serialization</w:t>
      </w:r>
      <w:r>
        <w:tab/>
      </w:r>
      <w:r>
        <w:fldChar w:fldCharType="begin"/>
      </w:r>
      <w:r>
        <w:instrText xml:space="preserve"> PAGEREF _Toc495361150 \h </w:instrText>
      </w:r>
      <w:r>
        <w:fldChar w:fldCharType="separate"/>
      </w:r>
      <w:r w:rsidR="00404E88">
        <w:t>147</w:t>
      </w:r>
      <w:r>
        <w:fldChar w:fldCharType="end"/>
      </w:r>
    </w:p>
    <w:p w14:paraId="04F958DD" w14:textId="7F6E34C7" w:rsidR="007A6A44" w:rsidRDefault="007A6A44">
      <w:pPr>
        <w:pStyle w:val="TOC2"/>
        <w:rPr>
          <w:rFonts w:asciiTheme="minorHAnsi" w:eastAsiaTheme="minorEastAsia" w:hAnsiTheme="minorHAnsi" w:cstheme="minorBidi"/>
          <w:sz w:val="22"/>
          <w:szCs w:val="22"/>
          <w:lang w:val="en-US"/>
        </w:rPr>
      </w:pPr>
      <w:r>
        <w:t>8.5</w:t>
      </w:r>
      <w:r>
        <w:tab/>
        <w:t>End-to-End Security of Data (ESData)</w:t>
      </w:r>
      <w:r>
        <w:tab/>
      </w:r>
      <w:r>
        <w:fldChar w:fldCharType="begin"/>
      </w:r>
      <w:r>
        <w:instrText xml:space="preserve"> PAGEREF _Toc495361151 \h </w:instrText>
      </w:r>
      <w:r>
        <w:fldChar w:fldCharType="separate"/>
      </w:r>
      <w:r w:rsidR="00404E88">
        <w:t>149</w:t>
      </w:r>
      <w:r>
        <w:fldChar w:fldCharType="end"/>
      </w:r>
    </w:p>
    <w:p w14:paraId="6CD2D872" w14:textId="07D99983" w:rsidR="007A6A44" w:rsidRDefault="007A6A44">
      <w:pPr>
        <w:pStyle w:val="TOC3"/>
        <w:rPr>
          <w:rFonts w:asciiTheme="minorHAnsi" w:eastAsiaTheme="minorEastAsia" w:hAnsiTheme="minorHAnsi" w:cstheme="minorBidi"/>
          <w:sz w:val="22"/>
          <w:szCs w:val="22"/>
          <w:lang w:val="en-US"/>
        </w:rPr>
      </w:pPr>
      <w:r>
        <w:t>8.5.1</w:t>
      </w:r>
      <w:r>
        <w:tab/>
        <w:t>Purpose of ESData</w:t>
      </w:r>
      <w:r>
        <w:tab/>
      </w:r>
      <w:r>
        <w:fldChar w:fldCharType="begin"/>
      </w:r>
      <w:r>
        <w:instrText xml:space="preserve"> PAGEREF _Toc495361152 \h </w:instrText>
      </w:r>
      <w:r>
        <w:fldChar w:fldCharType="separate"/>
      </w:r>
      <w:r w:rsidR="00404E88">
        <w:t>149</w:t>
      </w:r>
      <w:r>
        <w:fldChar w:fldCharType="end"/>
      </w:r>
    </w:p>
    <w:p w14:paraId="6FC67629" w14:textId="39CCF941" w:rsidR="007A6A44" w:rsidRDefault="007A6A44">
      <w:pPr>
        <w:pStyle w:val="TOC3"/>
        <w:rPr>
          <w:rFonts w:asciiTheme="minorHAnsi" w:eastAsiaTheme="minorEastAsia" w:hAnsiTheme="minorHAnsi" w:cstheme="minorBidi"/>
          <w:sz w:val="22"/>
          <w:szCs w:val="22"/>
          <w:lang w:val="en-US"/>
        </w:rPr>
      </w:pPr>
      <w:r>
        <w:t>8.5.2</w:t>
      </w:r>
      <w:r>
        <w:tab/>
        <w:t>ESData Architecture</w:t>
      </w:r>
      <w:r>
        <w:tab/>
      </w:r>
      <w:r>
        <w:fldChar w:fldCharType="begin"/>
      </w:r>
      <w:r>
        <w:instrText xml:space="preserve"> PAGEREF _Toc495361153 \h </w:instrText>
      </w:r>
      <w:r>
        <w:fldChar w:fldCharType="separate"/>
      </w:r>
      <w:r w:rsidR="00404E88">
        <w:t>150</w:t>
      </w:r>
      <w:r>
        <w:fldChar w:fldCharType="end"/>
      </w:r>
    </w:p>
    <w:p w14:paraId="2BB000B3" w14:textId="46B01046" w:rsidR="007A6A44" w:rsidRDefault="007A6A44">
      <w:pPr>
        <w:pStyle w:val="TOC4"/>
        <w:rPr>
          <w:rFonts w:asciiTheme="minorHAnsi" w:eastAsiaTheme="minorEastAsia" w:hAnsiTheme="minorHAnsi" w:cstheme="minorBidi"/>
          <w:sz w:val="22"/>
          <w:szCs w:val="22"/>
          <w:lang w:val="en-US"/>
        </w:rPr>
      </w:pPr>
      <w:r>
        <w:t>8.5.2.1</w:t>
      </w:r>
      <w:r>
        <w:tab/>
        <w:t>List of ESData Security Classes and ESData Protection Options</w:t>
      </w:r>
      <w:r>
        <w:tab/>
      </w:r>
      <w:r>
        <w:fldChar w:fldCharType="begin"/>
      </w:r>
      <w:r>
        <w:instrText xml:space="preserve"> PAGEREF _Toc495361154 \h </w:instrText>
      </w:r>
      <w:r>
        <w:fldChar w:fldCharType="separate"/>
      </w:r>
      <w:r w:rsidR="00404E88">
        <w:t>150</w:t>
      </w:r>
      <w:r>
        <w:fldChar w:fldCharType="end"/>
      </w:r>
    </w:p>
    <w:p w14:paraId="1A17ABF8" w14:textId="554076F8" w:rsidR="007A6A44" w:rsidRDefault="007A6A44">
      <w:pPr>
        <w:pStyle w:val="TOC4"/>
        <w:rPr>
          <w:rFonts w:asciiTheme="minorHAnsi" w:eastAsiaTheme="minorEastAsia" w:hAnsiTheme="minorHAnsi" w:cstheme="minorBidi"/>
          <w:sz w:val="22"/>
          <w:szCs w:val="22"/>
          <w:lang w:val="en-US"/>
        </w:rPr>
      </w:pPr>
      <w:r>
        <w:t>8.5.2.2</w:t>
      </w:r>
      <w:r>
        <w:tab/>
        <w:t>Encryption-Only ESData Security Class</w:t>
      </w:r>
      <w:r>
        <w:tab/>
      </w:r>
      <w:r>
        <w:fldChar w:fldCharType="begin"/>
      </w:r>
      <w:r>
        <w:instrText xml:space="preserve"> PAGEREF _Toc495361155 \h </w:instrText>
      </w:r>
      <w:r>
        <w:fldChar w:fldCharType="separate"/>
      </w:r>
      <w:r w:rsidR="00404E88">
        <w:t>151</w:t>
      </w:r>
      <w:r>
        <w:fldChar w:fldCharType="end"/>
      </w:r>
    </w:p>
    <w:p w14:paraId="192D13E0" w14:textId="7D6AF2BF" w:rsidR="007A6A44" w:rsidRDefault="007A6A44">
      <w:pPr>
        <w:pStyle w:val="TOC5"/>
        <w:rPr>
          <w:rFonts w:asciiTheme="minorHAnsi" w:eastAsiaTheme="minorEastAsia" w:hAnsiTheme="minorHAnsi" w:cstheme="minorBidi"/>
          <w:sz w:val="22"/>
          <w:szCs w:val="22"/>
          <w:lang w:val="en-US"/>
        </w:rPr>
      </w:pPr>
      <w:r>
        <w:t>8.5.2.2.1</w:t>
      </w:r>
      <w:r>
        <w:tab/>
        <w:t>Encryption-Only ESData Security Class Overview</w:t>
      </w:r>
      <w:r>
        <w:tab/>
      </w:r>
      <w:r>
        <w:fldChar w:fldCharType="begin"/>
      </w:r>
      <w:r>
        <w:instrText xml:space="preserve"> PAGEREF _Toc495361156 \h </w:instrText>
      </w:r>
      <w:r>
        <w:fldChar w:fldCharType="separate"/>
      </w:r>
      <w:r w:rsidR="00404E88">
        <w:t>151</w:t>
      </w:r>
      <w:r>
        <w:fldChar w:fldCharType="end"/>
      </w:r>
    </w:p>
    <w:p w14:paraId="7160367D" w14:textId="2175C381" w:rsidR="007A6A44" w:rsidRDefault="007A6A44">
      <w:pPr>
        <w:pStyle w:val="TOC5"/>
        <w:rPr>
          <w:rFonts w:asciiTheme="minorHAnsi" w:eastAsiaTheme="minorEastAsia" w:hAnsiTheme="minorHAnsi" w:cstheme="minorBidi"/>
          <w:sz w:val="22"/>
          <w:szCs w:val="22"/>
          <w:lang w:val="en-US"/>
        </w:rPr>
      </w:pPr>
      <w:r>
        <w:t>8.5.2.2.2</w:t>
      </w:r>
      <w:r>
        <w:tab/>
        <w:t xml:space="preserve">Encryption using Provisioned Symmetric </w:t>
      </w:r>
      <w:r w:rsidRPr="00D10259">
        <w:rPr>
          <w:rFonts w:eastAsia="Arial Unicode MS" w:cs="Arial"/>
        </w:rPr>
        <w:t xml:space="preserve">ESData </w:t>
      </w:r>
      <w:r>
        <w:t>Key</w:t>
      </w:r>
      <w:r>
        <w:tab/>
      </w:r>
      <w:r>
        <w:fldChar w:fldCharType="begin"/>
      </w:r>
      <w:r>
        <w:instrText xml:space="preserve"> PAGEREF _Toc495361157 \h </w:instrText>
      </w:r>
      <w:r>
        <w:fldChar w:fldCharType="separate"/>
      </w:r>
      <w:r w:rsidR="00404E88">
        <w:t>152</w:t>
      </w:r>
      <w:r>
        <w:fldChar w:fldCharType="end"/>
      </w:r>
    </w:p>
    <w:p w14:paraId="13174982" w14:textId="6AA77AC9" w:rsidR="007A6A44" w:rsidRDefault="007A6A44">
      <w:pPr>
        <w:pStyle w:val="TOC5"/>
        <w:rPr>
          <w:rFonts w:asciiTheme="minorHAnsi" w:eastAsiaTheme="minorEastAsia" w:hAnsiTheme="minorHAnsi" w:cstheme="minorBidi"/>
          <w:sz w:val="22"/>
          <w:szCs w:val="22"/>
          <w:lang w:val="en-US"/>
        </w:rPr>
      </w:pPr>
      <w:r>
        <w:t>8.5.2.2.3</w:t>
      </w:r>
      <w:r>
        <w:tab/>
        <w:t>Encryption using Trust Enabling Function</w:t>
      </w:r>
      <w:r>
        <w:tab/>
      </w:r>
      <w:r>
        <w:fldChar w:fldCharType="begin"/>
      </w:r>
      <w:r>
        <w:instrText xml:space="preserve"> PAGEREF _Toc495361158 \h </w:instrText>
      </w:r>
      <w:r>
        <w:fldChar w:fldCharType="separate"/>
      </w:r>
      <w:r w:rsidR="00404E88">
        <w:t>152</w:t>
      </w:r>
      <w:r>
        <w:fldChar w:fldCharType="end"/>
      </w:r>
    </w:p>
    <w:p w14:paraId="7F6BA982" w14:textId="43AC05C6" w:rsidR="007A6A44" w:rsidRDefault="007A6A44">
      <w:pPr>
        <w:pStyle w:val="TOC5"/>
        <w:rPr>
          <w:rFonts w:asciiTheme="minorHAnsi" w:eastAsiaTheme="minorEastAsia" w:hAnsiTheme="minorHAnsi" w:cstheme="minorBidi"/>
          <w:sz w:val="22"/>
          <w:szCs w:val="22"/>
          <w:lang w:val="en-US"/>
        </w:rPr>
      </w:pPr>
      <w:r>
        <w:t>8.5.2.2.4</w:t>
      </w:r>
      <w:r>
        <w:tab/>
        <w:t>Encryption using Target End-Point Certificates</w:t>
      </w:r>
      <w:r>
        <w:tab/>
      </w:r>
      <w:r>
        <w:fldChar w:fldCharType="begin"/>
      </w:r>
      <w:r>
        <w:instrText xml:space="preserve"> PAGEREF _Toc495361159 \h </w:instrText>
      </w:r>
      <w:r>
        <w:fldChar w:fldCharType="separate"/>
      </w:r>
      <w:r w:rsidR="00404E88">
        <w:t>153</w:t>
      </w:r>
      <w:r>
        <w:fldChar w:fldCharType="end"/>
      </w:r>
    </w:p>
    <w:p w14:paraId="6052E3A6" w14:textId="26FEAB06" w:rsidR="007A6A44" w:rsidRDefault="007A6A44">
      <w:pPr>
        <w:pStyle w:val="TOC4"/>
        <w:rPr>
          <w:rFonts w:asciiTheme="minorHAnsi" w:eastAsiaTheme="minorEastAsia" w:hAnsiTheme="minorHAnsi" w:cstheme="minorBidi"/>
          <w:sz w:val="22"/>
          <w:szCs w:val="22"/>
          <w:lang w:val="en-US"/>
        </w:rPr>
      </w:pPr>
      <w:r>
        <w:t>8.5.2.3</w:t>
      </w:r>
      <w:r>
        <w:tab/>
        <w:t>Signature-Only ESData Security Class</w:t>
      </w:r>
      <w:r>
        <w:tab/>
      </w:r>
      <w:r>
        <w:fldChar w:fldCharType="begin"/>
      </w:r>
      <w:r>
        <w:instrText xml:space="preserve"> PAGEREF _Toc495361160 \h </w:instrText>
      </w:r>
      <w:r>
        <w:fldChar w:fldCharType="separate"/>
      </w:r>
      <w:r w:rsidR="00404E88">
        <w:t>153</w:t>
      </w:r>
      <w:r>
        <w:fldChar w:fldCharType="end"/>
      </w:r>
    </w:p>
    <w:p w14:paraId="66F44838" w14:textId="2DE29578" w:rsidR="007A6A44" w:rsidRDefault="007A6A44">
      <w:pPr>
        <w:pStyle w:val="TOC5"/>
        <w:rPr>
          <w:rFonts w:asciiTheme="minorHAnsi" w:eastAsiaTheme="minorEastAsia" w:hAnsiTheme="minorHAnsi" w:cstheme="minorBidi"/>
          <w:sz w:val="22"/>
          <w:szCs w:val="22"/>
          <w:lang w:val="en-US"/>
        </w:rPr>
      </w:pPr>
      <w:r>
        <w:t>8.5.2.3.1</w:t>
      </w:r>
      <w:r>
        <w:tab/>
        <w:t>Signature-Only ESData Security Class Overview</w:t>
      </w:r>
      <w:r>
        <w:tab/>
      </w:r>
      <w:r>
        <w:fldChar w:fldCharType="begin"/>
      </w:r>
      <w:r>
        <w:instrText xml:space="preserve"> PAGEREF _Toc495361161 \h </w:instrText>
      </w:r>
      <w:r>
        <w:fldChar w:fldCharType="separate"/>
      </w:r>
      <w:r w:rsidR="00404E88">
        <w:t>153</w:t>
      </w:r>
      <w:r>
        <w:fldChar w:fldCharType="end"/>
      </w:r>
    </w:p>
    <w:p w14:paraId="44838248" w14:textId="7F479AFD" w:rsidR="007A6A44" w:rsidRDefault="007A6A44">
      <w:pPr>
        <w:pStyle w:val="TOC5"/>
        <w:rPr>
          <w:rFonts w:asciiTheme="minorHAnsi" w:eastAsiaTheme="minorEastAsia" w:hAnsiTheme="minorHAnsi" w:cstheme="minorBidi"/>
          <w:sz w:val="22"/>
          <w:szCs w:val="22"/>
          <w:lang w:val="en-US"/>
        </w:rPr>
      </w:pPr>
      <w:r>
        <w:t>8.5.2.3.2</w:t>
      </w:r>
      <w:r>
        <w:tab/>
      </w:r>
      <w:r w:rsidRPr="00D10259">
        <w:rPr>
          <w:rFonts w:eastAsia="Arial Unicode MS" w:cs="Arial"/>
        </w:rPr>
        <w:t>Digital Signature using Source End-Point Certificate</w:t>
      </w:r>
      <w:r>
        <w:tab/>
      </w:r>
      <w:r>
        <w:fldChar w:fldCharType="begin"/>
      </w:r>
      <w:r>
        <w:instrText xml:space="preserve"> PAGEREF _Toc495361162 \h </w:instrText>
      </w:r>
      <w:r>
        <w:fldChar w:fldCharType="separate"/>
      </w:r>
      <w:r w:rsidR="00404E88">
        <w:t>155</w:t>
      </w:r>
      <w:r>
        <w:fldChar w:fldCharType="end"/>
      </w:r>
    </w:p>
    <w:p w14:paraId="0429DA41" w14:textId="3D72737E" w:rsidR="007A6A44" w:rsidRDefault="007A6A44">
      <w:pPr>
        <w:pStyle w:val="TOC4"/>
        <w:rPr>
          <w:rFonts w:asciiTheme="minorHAnsi" w:eastAsiaTheme="minorEastAsia" w:hAnsiTheme="minorHAnsi" w:cstheme="minorBidi"/>
          <w:sz w:val="22"/>
          <w:szCs w:val="22"/>
          <w:lang w:val="en-US"/>
        </w:rPr>
      </w:pPr>
      <w:r>
        <w:t>8.5.2.4</w:t>
      </w:r>
      <w:r>
        <w:tab/>
        <w:t>Nested Sign-then-Encrypt</w:t>
      </w:r>
      <w:r>
        <w:tab/>
      </w:r>
      <w:r>
        <w:fldChar w:fldCharType="begin"/>
      </w:r>
      <w:r>
        <w:instrText xml:space="preserve"> PAGEREF _Toc495361163 \h </w:instrText>
      </w:r>
      <w:r>
        <w:fldChar w:fldCharType="separate"/>
      </w:r>
      <w:r w:rsidR="00404E88">
        <w:t>155</w:t>
      </w:r>
      <w:r>
        <w:fldChar w:fldCharType="end"/>
      </w:r>
    </w:p>
    <w:p w14:paraId="54A697C6" w14:textId="34A9A44C" w:rsidR="007A6A44" w:rsidRDefault="007A6A44">
      <w:pPr>
        <w:pStyle w:val="TOC3"/>
        <w:rPr>
          <w:rFonts w:asciiTheme="minorHAnsi" w:eastAsiaTheme="minorEastAsia" w:hAnsiTheme="minorHAnsi" w:cstheme="minorBidi"/>
          <w:sz w:val="22"/>
          <w:szCs w:val="22"/>
          <w:lang w:val="en-US"/>
        </w:rPr>
      </w:pPr>
      <w:r w:rsidRPr="00D10259">
        <w:rPr>
          <w:lang w:val="en-US"/>
        </w:rPr>
        <w:t>8.5.3</w:t>
      </w:r>
      <w:r w:rsidRPr="00D10259">
        <w:rPr>
          <w:lang w:val="en-US"/>
        </w:rPr>
        <w:tab/>
      </w:r>
      <w:r>
        <w:t xml:space="preserve">End-to-End Security of </w:t>
      </w:r>
      <w:r w:rsidRPr="00D10259">
        <w:rPr>
          <w:lang w:val="en-US"/>
        </w:rPr>
        <w:t>Data</w:t>
      </w:r>
      <w:r>
        <w:t xml:space="preserve"> (ES</w:t>
      </w:r>
      <w:r w:rsidRPr="00D10259">
        <w:rPr>
          <w:lang w:val="en-US"/>
        </w:rPr>
        <w:t>Data</w:t>
      </w:r>
      <w:r>
        <w:t>)</w:t>
      </w:r>
      <w:r w:rsidRPr="00D10259">
        <w:rPr>
          <w:lang w:val="en-US"/>
        </w:rPr>
        <w:t xml:space="preserve"> Protocol Details</w:t>
      </w:r>
      <w:r>
        <w:tab/>
      </w:r>
      <w:r>
        <w:fldChar w:fldCharType="begin"/>
      </w:r>
      <w:r>
        <w:instrText xml:space="preserve"> PAGEREF _Toc495361164 \h </w:instrText>
      </w:r>
      <w:r>
        <w:fldChar w:fldCharType="separate"/>
      </w:r>
      <w:r w:rsidR="00404E88">
        <w:t>156</w:t>
      </w:r>
      <w:r>
        <w:fldChar w:fldCharType="end"/>
      </w:r>
    </w:p>
    <w:p w14:paraId="16196E8F" w14:textId="7CF594D4" w:rsidR="007A6A44" w:rsidRDefault="007A6A44">
      <w:pPr>
        <w:pStyle w:val="TOC4"/>
        <w:rPr>
          <w:rFonts w:asciiTheme="minorHAnsi" w:eastAsiaTheme="minorEastAsia" w:hAnsiTheme="minorHAnsi" w:cstheme="minorBidi"/>
          <w:sz w:val="22"/>
          <w:szCs w:val="22"/>
          <w:lang w:val="en-US"/>
        </w:rPr>
      </w:pPr>
      <w:r w:rsidRPr="00D10259">
        <w:rPr>
          <w:lang w:val="en-US"/>
        </w:rPr>
        <w:t>8.5.3.1</w:t>
      </w:r>
      <w:r w:rsidRPr="00D10259">
        <w:rPr>
          <w:lang w:val="en-US"/>
        </w:rPr>
        <w:tab/>
        <w:t>Introduction</w:t>
      </w:r>
      <w:r>
        <w:tab/>
      </w:r>
      <w:r>
        <w:fldChar w:fldCharType="begin"/>
      </w:r>
      <w:r>
        <w:instrText xml:space="preserve"> PAGEREF _Toc495361165 \h </w:instrText>
      </w:r>
      <w:r>
        <w:fldChar w:fldCharType="separate"/>
      </w:r>
      <w:r w:rsidR="00404E88">
        <w:t>156</w:t>
      </w:r>
      <w:r>
        <w:fldChar w:fldCharType="end"/>
      </w:r>
    </w:p>
    <w:p w14:paraId="68B31F71" w14:textId="7622014C" w:rsidR="007A6A44" w:rsidRDefault="007A6A44">
      <w:pPr>
        <w:pStyle w:val="TOC4"/>
        <w:rPr>
          <w:rFonts w:asciiTheme="minorHAnsi" w:eastAsiaTheme="minorEastAsia" w:hAnsiTheme="minorHAnsi" w:cstheme="minorBidi"/>
          <w:sz w:val="22"/>
          <w:szCs w:val="22"/>
          <w:lang w:val="en-US"/>
        </w:rPr>
      </w:pPr>
      <w:r w:rsidRPr="00D10259">
        <w:rPr>
          <w:lang w:val="en-US"/>
        </w:rPr>
        <w:t>8.5.3.2</w:t>
      </w:r>
      <w:r w:rsidRPr="00D10259">
        <w:rPr>
          <w:lang w:val="en-US"/>
        </w:rPr>
        <w:tab/>
        <w:t>Encryption-Only ESData Security Class Protocol Details</w:t>
      </w:r>
      <w:r>
        <w:tab/>
      </w:r>
      <w:r>
        <w:fldChar w:fldCharType="begin"/>
      </w:r>
      <w:r>
        <w:instrText xml:space="preserve"> PAGEREF _Toc495361166 \h </w:instrText>
      </w:r>
      <w:r>
        <w:fldChar w:fldCharType="separate"/>
      </w:r>
      <w:r w:rsidR="00404E88">
        <w:t>156</w:t>
      </w:r>
      <w:r>
        <w:fldChar w:fldCharType="end"/>
      </w:r>
    </w:p>
    <w:p w14:paraId="3ACA146F" w14:textId="284CE9CD" w:rsidR="007A6A44" w:rsidRDefault="007A6A44">
      <w:pPr>
        <w:pStyle w:val="TOC4"/>
        <w:rPr>
          <w:rFonts w:asciiTheme="minorHAnsi" w:eastAsiaTheme="minorEastAsia" w:hAnsiTheme="minorHAnsi" w:cstheme="minorBidi"/>
          <w:sz w:val="22"/>
          <w:szCs w:val="22"/>
          <w:lang w:val="en-US"/>
        </w:rPr>
      </w:pPr>
      <w:r w:rsidRPr="00D10259">
        <w:rPr>
          <w:lang w:val="en-US"/>
        </w:rPr>
        <w:t>8.5.3.3</w:t>
      </w:r>
      <w:r w:rsidRPr="00D10259">
        <w:rPr>
          <w:lang w:val="en-US"/>
        </w:rPr>
        <w:tab/>
        <w:t>Signature-Only ESData Security Class Protocol Details</w:t>
      </w:r>
      <w:r>
        <w:tab/>
      </w:r>
      <w:r>
        <w:fldChar w:fldCharType="begin"/>
      </w:r>
      <w:r>
        <w:instrText xml:space="preserve"> PAGEREF _Toc495361167 \h </w:instrText>
      </w:r>
      <w:r>
        <w:fldChar w:fldCharType="separate"/>
      </w:r>
      <w:r w:rsidR="00404E88">
        <w:t>158</w:t>
      </w:r>
      <w:r>
        <w:fldChar w:fldCharType="end"/>
      </w:r>
    </w:p>
    <w:p w14:paraId="757EACC1" w14:textId="2FF623CE" w:rsidR="007A6A44" w:rsidRDefault="007A6A44">
      <w:pPr>
        <w:pStyle w:val="TOC4"/>
        <w:rPr>
          <w:rFonts w:asciiTheme="minorHAnsi" w:eastAsiaTheme="minorEastAsia" w:hAnsiTheme="minorHAnsi" w:cstheme="minorBidi"/>
          <w:sz w:val="22"/>
          <w:szCs w:val="22"/>
          <w:lang w:val="en-US"/>
        </w:rPr>
      </w:pPr>
      <w:r w:rsidRPr="00D10259">
        <w:rPr>
          <w:lang w:val="en-US"/>
        </w:rPr>
        <w:t>8.5.3.4</w:t>
      </w:r>
      <w:r w:rsidRPr="00D10259">
        <w:rPr>
          <w:lang w:val="en-US"/>
        </w:rPr>
        <w:tab/>
        <w:t>Nested-Sign-then-Encrypt ESData Security Class Protocol Details</w:t>
      </w:r>
      <w:r>
        <w:tab/>
      </w:r>
      <w:r>
        <w:fldChar w:fldCharType="begin"/>
      </w:r>
      <w:r>
        <w:instrText xml:space="preserve"> PAGEREF _Toc495361168 \h </w:instrText>
      </w:r>
      <w:r>
        <w:fldChar w:fldCharType="separate"/>
      </w:r>
      <w:r w:rsidR="00404E88">
        <w:t>159</w:t>
      </w:r>
      <w:r>
        <w:fldChar w:fldCharType="end"/>
      </w:r>
    </w:p>
    <w:p w14:paraId="17B65E6E" w14:textId="6FF6251E" w:rsidR="007A6A44" w:rsidRDefault="007A6A44">
      <w:pPr>
        <w:pStyle w:val="TOC2"/>
        <w:rPr>
          <w:rFonts w:asciiTheme="minorHAnsi" w:eastAsiaTheme="minorEastAsia" w:hAnsiTheme="minorHAnsi" w:cstheme="minorBidi"/>
          <w:sz w:val="22"/>
          <w:szCs w:val="22"/>
          <w:lang w:val="en-US"/>
        </w:rPr>
      </w:pPr>
      <w:r>
        <w:t>8.6</w:t>
      </w:r>
      <w:r>
        <w:tab/>
        <w:t>Remote Security Frameworks for End-to-End Security</w:t>
      </w:r>
      <w:r>
        <w:tab/>
      </w:r>
      <w:r>
        <w:fldChar w:fldCharType="begin"/>
      </w:r>
      <w:r>
        <w:instrText xml:space="preserve"> PAGEREF _Toc495361169 \h </w:instrText>
      </w:r>
      <w:r>
        <w:fldChar w:fldCharType="separate"/>
      </w:r>
      <w:r w:rsidR="00404E88">
        <w:t>159</w:t>
      </w:r>
      <w:r>
        <w:fldChar w:fldCharType="end"/>
      </w:r>
    </w:p>
    <w:p w14:paraId="4A514E3E" w14:textId="44FC913A" w:rsidR="007A6A44" w:rsidRDefault="007A6A44">
      <w:pPr>
        <w:pStyle w:val="TOC3"/>
        <w:rPr>
          <w:rFonts w:asciiTheme="minorHAnsi" w:eastAsiaTheme="minorEastAsia" w:hAnsiTheme="minorHAnsi" w:cstheme="minorBidi"/>
          <w:sz w:val="22"/>
          <w:szCs w:val="22"/>
          <w:lang w:val="en-US"/>
        </w:rPr>
      </w:pPr>
      <w:r w:rsidRPr="00D10259">
        <w:rPr>
          <w:rFonts w:eastAsia="SimSun"/>
        </w:rPr>
        <w:t>8.6.1</w:t>
      </w:r>
      <w:r>
        <w:tab/>
      </w:r>
      <w:r w:rsidRPr="00D10259">
        <w:rPr>
          <w:rFonts w:eastAsia="SimSun"/>
        </w:rPr>
        <w:t>Overview on Remote Provisioning and Registration of Credentials for End-to-End Security</w:t>
      </w:r>
      <w:r>
        <w:tab/>
      </w:r>
      <w:r>
        <w:fldChar w:fldCharType="begin"/>
      </w:r>
      <w:r>
        <w:instrText xml:space="preserve"> PAGEREF _Toc495361170 \h </w:instrText>
      </w:r>
      <w:r>
        <w:fldChar w:fldCharType="separate"/>
      </w:r>
      <w:r w:rsidR="00404E88">
        <w:t>159</w:t>
      </w:r>
      <w:r>
        <w:fldChar w:fldCharType="end"/>
      </w:r>
    </w:p>
    <w:p w14:paraId="2C3387C7" w14:textId="72AEF046" w:rsidR="007A6A44" w:rsidRDefault="007A6A44">
      <w:pPr>
        <w:pStyle w:val="TOC4"/>
        <w:rPr>
          <w:rFonts w:asciiTheme="minorHAnsi" w:eastAsiaTheme="minorEastAsia" w:hAnsiTheme="minorHAnsi" w:cstheme="minorBidi"/>
          <w:sz w:val="22"/>
          <w:szCs w:val="22"/>
          <w:lang w:val="en-US"/>
        </w:rPr>
      </w:pPr>
      <w:r w:rsidRPr="00D10259">
        <w:rPr>
          <w:rFonts w:eastAsia="SimSun"/>
        </w:rPr>
        <w:t>8.6.1.1</w:t>
      </w:r>
      <w:r w:rsidRPr="00D10259">
        <w:rPr>
          <w:rFonts w:eastAsia="SimSun"/>
        </w:rPr>
        <w:tab/>
        <w:t>Introduction</w:t>
      </w:r>
      <w:r>
        <w:tab/>
      </w:r>
      <w:r>
        <w:fldChar w:fldCharType="begin"/>
      </w:r>
      <w:r>
        <w:instrText xml:space="preserve"> PAGEREF _Toc495361171 \h </w:instrText>
      </w:r>
      <w:r>
        <w:fldChar w:fldCharType="separate"/>
      </w:r>
      <w:r w:rsidR="00404E88">
        <w:t>159</w:t>
      </w:r>
      <w:r>
        <w:fldChar w:fldCharType="end"/>
      </w:r>
    </w:p>
    <w:p w14:paraId="4FEC9C4F" w14:textId="302AE405" w:rsidR="007A6A44" w:rsidRDefault="007A6A44">
      <w:pPr>
        <w:pStyle w:val="TOC4"/>
        <w:rPr>
          <w:rFonts w:asciiTheme="minorHAnsi" w:eastAsiaTheme="minorEastAsia" w:hAnsiTheme="minorHAnsi" w:cstheme="minorBidi"/>
          <w:sz w:val="22"/>
          <w:szCs w:val="22"/>
          <w:lang w:val="en-US"/>
        </w:rPr>
      </w:pPr>
      <w:r w:rsidRPr="00D10259">
        <w:rPr>
          <w:rFonts w:eastAsia="SimSun"/>
        </w:rPr>
        <w:t>8.6.1.2</w:t>
      </w:r>
      <w:r w:rsidRPr="00D10259">
        <w:rPr>
          <w:rFonts w:eastAsia="SimSun"/>
        </w:rPr>
        <w:tab/>
        <w:t>Overall Description of Registration and Remote Provisioning for End-to-End Security</w:t>
      </w:r>
      <w:r>
        <w:tab/>
      </w:r>
      <w:r>
        <w:fldChar w:fldCharType="begin"/>
      </w:r>
      <w:r>
        <w:instrText xml:space="preserve"> PAGEREF _Toc495361172 \h </w:instrText>
      </w:r>
      <w:r>
        <w:fldChar w:fldCharType="separate"/>
      </w:r>
      <w:r w:rsidR="00404E88">
        <w:t>160</w:t>
      </w:r>
      <w:r>
        <w:fldChar w:fldCharType="end"/>
      </w:r>
    </w:p>
    <w:p w14:paraId="43355352" w14:textId="081062C6" w:rsidR="007A6A44" w:rsidRDefault="007A6A44">
      <w:pPr>
        <w:pStyle w:val="TOC3"/>
        <w:rPr>
          <w:rFonts w:asciiTheme="minorHAnsi" w:eastAsiaTheme="minorEastAsia" w:hAnsiTheme="minorHAnsi" w:cstheme="minorBidi"/>
          <w:sz w:val="22"/>
          <w:szCs w:val="22"/>
          <w:lang w:val="en-US"/>
        </w:rPr>
      </w:pPr>
      <w:r w:rsidRPr="00D10259">
        <w:rPr>
          <w:rFonts w:eastAsia="SimSun"/>
        </w:rPr>
        <w:t>8.6</w:t>
      </w:r>
      <w:r w:rsidRPr="00D10259">
        <w:rPr>
          <w:rFonts w:eastAsia="SimSun"/>
          <w:lang w:eastAsia="zh-CN"/>
        </w:rPr>
        <w:t>.2</w:t>
      </w:r>
      <w:r w:rsidRPr="00D10259">
        <w:rPr>
          <w:rFonts w:eastAsia="SimSun"/>
          <w:lang w:eastAsia="zh-CN"/>
        </w:rPr>
        <w:tab/>
      </w:r>
      <w:r w:rsidRPr="00D10259">
        <w:rPr>
          <w:rFonts w:eastAsia="SimSun"/>
        </w:rPr>
        <w:t>Remote Security Provisioning Process for End</w:t>
      </w:r>
      <w:r w:rsidRPr="00D10259">
        <w:rPr>
          <w:rFonts w:eastAsia="SimSun"/>
        </w:rPr>
        <w:noBreakHyphen/>
        <w:t>to</w:t>
      </w:r>
      <w:r w:rsidRPr="00D10259">
        <w:rPr>
          <w:rFonts w:eastAsia="SimSun"/>
        </w:rPr>
        <w:noBreakHyphen/>
        <w:t>End Security Credentials</w:t>
      </w:r>
      <w:r>
        <w:tab/>
      </w:r>
      <w:r>
        <w:fldChar w:fldCharType="begin"/>
      </w:r>
      <w:r>
        <w:instrText xml:space="preserve"> PAGEREF _Toc495361173 \h </w:instrText>
      </w:r>
      <w:r>
        <w:fldChar w:fldCharType="separate"/>
      </w:r>
      <w:r w:rsidR="00404E88">
        <w:t>161</w:t>
      </w:r>
      <w:r>
        <w:fldChar w:fldCharType="end"/>
      </w:r>
    </w:p>
    <w:p w14:paraId="6FCA5BB6" w14:textId="4D732C3B" w:rsidR="007A6A44" w:rsidRDefault="007A6A44">
      <w:pPr>
        <w:pStyle w:val="TOC3"/>
        <w:rPr>
          <w:rFonts w:asciiTheme="minorHAnsi" w:eastAsiaTheme="minorEastAsia" w:hAnsiTheme="minorHAnsi" w:cstheme="minorBidi"/>
          <w:sz w:val="22"/>
          <w:szCs w:val="22"/>
          <w:lang w:val="en-US"/>
        </w:rPr>
      </w:pPr>
      <w:r w:rsidRPr="00D10259">
        <w:rPr>
          <w:rFonts w:eastAsia="SimSun"/>
        </w:rPr>
        <w:t>8.6</w:t>
      </w:r>
      <w:r w:rsidRPr="00D10259">
        <w:rPr>
          <w:rFonts w:eastAsia="SimSun"/>
          <w:lang w:eastAsia="zh-CN"/>
        </w:rPr>
        <w:t>.3</w:t>
      </w:r>
      <w:r w:rsidRPr="00D10259">
        <w:rPr>
          <w:rFonts w:eastAsia="SimSun"/>
          <w:lang w:eastAsia="zh-CN"/>
        </w:rPr>
        <w:tab/>
      </w:r>
      <w:r w:rsidRPr="00D10259">
        <w:rPr>
          <w:rFonts w:eastAsia="SimSun"/>
        </w:rPr>
        <w:t>Detailed Description on Source-Generated End-to-End Credentials</w:t>
      </w:r>
      <w:r>
        <w:tab/>
      </w:r>
      <w:r>
        <w:fldChar w:fldCharType="begin"/>
      </w:r>
      <w:r>
        <w:instrText xml:space="preserve"> PAGEREF _Toc495361174 \h </w:instrText>
      </w:r>
      <w:r>
        <w:fldChar w:fldCharType="separate"/>
      </w:r>
      <w:r w:rsidR="00404E88">
        <w:t>164</w:t>
      </w:r>
      <w:r>
        <w:fldChar w:fldCharType="end"/>
      </w:r>
    </w:p>
    <w:p w14:paraId="412D36AD" w14:textId="55B221E5" w:rsidR="007A6A44" w:rsidRDefault="007A6A44">
      <w:pPr>
        <w:pStyle w:val="TOC2"/>
        <w:rPr>
          <w:rFonts w:asciiTheme="minorHAnsi" w:eastAsiaTheme="minorEastAsia" w:hAnsiTheme="minorHAnsi" w:cstheme="minorBidi"/>
          <w:sz w:val="22"/>
          <w:szCs w:val="22"/>
          <w:lang w:val="en-US"/>
        </w:rPr>
      </w:pPr>
      <w:r>
        <w:t>8.7</w:t>
      </w:r>
      <w:r>
        <w:tab/>
        <w:t>End-to-End Certificate</w:t>
      </w:r>
      <w:r w:rsidRPr="00D10259">
        <w:rPr>
          <w:lang w:val="en-US"/>
        </w:rPr>
        <w:t>-based</w:t>
      </w:r>
      <w:r>
        <w:t xml:space="preserve"> Key Establishment (ESCertKE)</w:t>
      </w:r>
      <w:r>
        <w:tab/>
      </w:r>
      <w:r>
        <w:fldChar w:fldCharType="begin"/>
      </w:r>
      <w:r>
        <w:instrText xml:space="preserve"> PAGEREF _Toc495361175 \h </w:instrText>
      </w:r>
      <w:r>
        <w:fldChar w:fldCharType="separate"/>
      </w:r>
      <w:r w:rsidR="00404E88">
        <w:t>166</w:t>
      </w:r>
      <w:r>
        <w:fldChar w:fldCharType="end"/>
      </w:r>
    </w:p>
    <w:p w14:paraId="7E975180" w14:textId="64D457B3" w:rsidR="007A6A44" w:rsidRDefault="007A6A44">
      <w:pPr>
        <w:pStyle w:val="TOC3"/>
        <w:rPr>
          <w:rFonts w:asciiTheme="minorHAnsi" w:eastAsiaTheme="minorEastAsia" w:hAnsiTheme="minorHAnsi" w:cstheme="minorBidi"/>
          <w:sz w:val="22"/>
          <w:szCs w:val="22"/>
          <w:lang w:val="en-US"/>
        </w:rPr>
      </w:pPr>
      <w:r>
        <w:t>8.7.1</w:t>
      </w:r>
      <w:r>
        <w:tab/>
        <w:t>Purpose of ESCertKE</w:t>
      </w:r>
      <w:r>
        <w:tab/>
      </w:r>
      <w:r>
        <w:fldChar w:fldCharType="begin"/>
      </w:r>
      <w:r>
        <w:instrText xml:space="preserve"> PAGEREF _Toc495361176 \h </w:instrText>
      </w:r>
      <w:r>
        <w:fldChar w:fldCharType="separate"/>
      </w:r>
      <w:r w:rsidR="00404E88">
        <w:t>166</w:t>
      </w:r>
      <w:r>
        <w:fldChar w:fldCharType="end"/>
      </w:r>
    </w:p>
    <w:p w14:paraId="0E1EA6B8" w14:textId="35605252" w:rsidR="007A6A44" w:rsidRDefault="007A6A44">
      <w:pPr>
        <w:pStyle w:val="TOC3"/>
        <w:rPr>
          <w:rFonts w:asciiTheme="minorHAnsi" w:eastAsiaTheme="minorEastAsia" w:hAnsiTheme="minorHAnsi" w:cstheme="minorBidi"/>
          <w:sz w:val="22"/>
          <w:szCs w:val="22"/>
          <w:lang w:val="en-US"/>
        </w:rPr>
      </w:pPr>
      <w:r>
        <w:t>8.7.2</w:t>
      </w:r>
      <w:r>
        <w:tab/>
        <w:t>ESCertKE Architecture</w:t>
      </w:r>
      <w:r>
        <w:tab/>
      </w:r>
      <w:r>
        <w:fldChar w:fldCharType="begin"/>
      </w:r>
      <w:r>
        <w:instrText xml:space="preserve"> PAGEREF _Toc495361177 \h </w:instrText>
      </w:r>
      <w:r>
        <w:fldChar w:fldCharType="separate"/>
      </w:r>
      <w:r w:rsidR="00404E88">
        <w:t>166</w:t>
      </w:r>
      <w:r>
        <w:fldChar w:fldCharType="end"/>
      </w:r>
    </w:p>
    <w:p w14:paraId="48EEA734" w14:textId="5EEB6A75" w:rsidR="007A6A44" w:rsidRDefault="007A6A44">
      <w:pPr>
        <w:pStyle w:val="TOC4"/>
        <w:rPr>
          <w:rFonts w:asciiTheme="minorHAnsi" w:eastAsiaTheme="minorEastAsia" w:hAnsiTheme="minorHAnsi" w:cstheme="minorBidi"/>
          <w:sz w:val="22"/>
          <w:szCs w:val="22"/>
          <w:lang w:val="en-US"/>
        </w:rPr>
      </w:pPr>
      <w:r>
        <w:t>8.7.2.1</w:t>
      </w:r>
      <w:r>
        <w:tab/>
        <w:t>ESCertKE Reference Model</w:t>
      </w:r>
      <w:r>
        <w:tab/>
      </w:r>
      <w:r>
        <w:fldChar w:fldCharType="begin"/>
      </w:r>
      <w:r>
        <w:instrText xml:space="preserve"> PAGEREF _Toc495361178 \h </w:instrText>
      </w:r>
      <w:r>
        <w:fldChar w:fldCharType="separate"/>
      </w:r>
      <w:r w:rsidR="00404E88">
        <w:t>166</w:t>
      </w:r>
      <w:r>
        <w:fldChar w:fldCharType="end"/>
      </w:r>
    </w:p>
    <w:p w14:paraId="06913EE0" w14:textId="61B0D6AC" w:rsidR="007A6A44" w:rsidRDefault="007A6A44">
      <w:pPr>
        <w:pStyle w:val="TOC4"/>
        <w:rPr>
          <w:rFonts w:asciiTheme="minorHAnsi" w:eastAsiaTheme="minorEastAsia" w:hAnsiTheme="minorHAnsi" w:cstheme="minorBidi"/>
          <w:sz w:val="22"/>
          <w:szCs w:val="22"/>
          <w:lang w:val="en-US"/>
        </w:rPr>
      </w:pPr>
      <w:r>
        <w:t>8.7.2.2</w:t>
      </w:r>
      <w:r>
        <w:tab/>
        <w:t>ESCertKE Procedure Message Flow</w:t>
      </w:r>
      <w:r>
        <w:tab/>
      </w:r>
      <w:r>
        <w:fldChar w:fldCharType="begin"/>
      </w:r>
      <w:r>
        <w:instrText xml:space="preserve"> PAGEREF _Toc495361179 \h </w:instrText>
      </w:r>
      <w:r>
        <w:fldChar w:fldCharType="separate"/>
      </w:r>
      <w:r w:rsidR="00404E88">
        <w:t>166</w:t>
      </w:r>
      <w:r>
        <w:fldChar w:fldCharType="end"/>
      </w:r>
    </w:p>
    <w:p w14:paraId="0D25C7B5" w14:textId="2496EFB3" w:rsidR="007A6A44" w:rsidRDefault="007A6A44">
      <w:pPr>
        <w:pStyle w:val="TOC2"/>
        <w:rPr>
          <w:rFonts w:asciiTheme="minorHAnsi" w:eastAsiaTheme="minorEastAsia" w:hAnsiTheme="minorHAnsi" w:cstheme="minorBidi"/>
          <w:sz w:val="22"/>
          <w:szCs w:val="22"/>
          <w:lang w:val="en-US"/>
        </w:rPr>
      </w:pPr>
      <w:r w:rsidRPr="00D10259">
        <w:rPr>
          <w:lang w:val="en-US"/>
        </w:rPr>
        <w:t>8.8</w:t>
      </w:r>
      <w:r>
        <w:tab/>
      </w:r>
      <w:r w:rsidRPr="00D10259">
        <w:rPr>
          <w:lang w:val="en-US"/>
        </w:rPr>
        <w:t>MAF</w:t>
      </w:r>
      <w:r>
        <w:t xml:space="preserve"> </w:t>
      </w:r>
      <w:r w:rsidRPr="00D10259">
        <w:rPr>
          <w:lang w:val="en-US"/>
        </w:rPr>
        <w:t>Security Framework Details</w:t>
      </w:r>
      <w:r>
        <w:tab/>
      </w:r>
      <w:r>
        <w:fldChar w:fldCharType="begin"/>
      </w:r>
      <w:r>
        <w:instrText xml:space="preserve"> PAGEREF _Toc495361180 \h </w:instrText>
      </w:r>
      <w:r>
        <w:fldChar w:fldCharType="separate"/>
      </w:r>
      <w:r w:rsidR="00404E88">
        <w:t>169</w:t>
      </w:r>
      <w:r>
        <w:fldChar w:fldCharType="end"/>
      </w:r>
    </w:p>
    <w:p w14:paraId="7D6B244C" w14:textId="5270E339" w:rsidR="007A6A44" w:rsidRDefault="007A6A44">
      <w:pPr>
        <w:pStyle w:val="TOC3"/>
        <w:rPr>
          <w:rFonts w:asciiTheme="minorHAnsi" w:eastAsiaTheme="minorEastAsia" w:hAnsiTheme="minorHAnsi" w:cstheme="minorBidi"/>
          <w:sz w:val="22"/>
          <w:szCs w:val="22"/>
          <w:lang w:val="en-US"/>
        </w:rPr>
      </w:pPr>
      <w:r w:rsidRPr="00D10259">
        <w:rPr>
          <w:lang w:val="en-US"/>
        </w:rPr>
        <w:t>8.8.1</w:t>
      </w:r>
      <w:r w:rsidRPr="00D10259">
        <w:rPr>
          <w:lang w:val="en-US"/>
        </w:rPr>
        <w:tab/>
        <w:t>Introduction to the MAF Security Framework</w:t>
      </w:r>
      <w:r>
        <w:t xml:space="preserve"> </w:t>
      </w:r>
      <w:r w:rsidRPr="00D10259">
        <w:rPr>
          <w:lang w:val="en-US"/>
        </w:rPr>
        <w:t>Details</w:t>
      </w:r>
      <w:r>
        <w:tab/>
      </w:r>
      <w:r>
        <w:fldChar w:fldCharType="begin"/>
      </w:r>
      <w:r>
        <w:instrText xml:space="preserve"> PAGEREF _Toc495361181 \h </w:instrText>
      </w:r>
      <w:r>
        <w:fldChar w:fldCharType="separate"/>
      </w:r>
      <w:r w:rsidR="00404E88">
        <w:t>169</w:t>
      </w:r>
      <w:r>
        <w:fldChar w:fldCharType="end"/>
      </w:r>
    </w:p>
    <w:p w14:paraId="125C64A2" w14:textId="0CC7A93E" w:rsidR="007A6A44" w:rsidRDefault="007A6A44">
      <w:pPr>
        <w:pStyle w:val="TOC3"/>
        <w:rPr>
          <w:rFonts w:asciiTheme="minorHAnsi" w:eastAsiaTheme="minorEastAsia" w:hAnsiTheme="minorHAnsi" w:cstheme="minorBidi"/>
          <w:sz w:val="22"/>
          <w:szCs w:val="22"/>
          <w:lang w:val="en-US"/>
        </w:rPr>
      </w:pPr>
      <w:r>
        <w:t>8.8.2</w:t>
      </w:r>
      <w:r>
        <w:tab/>
        <w:t xml:space="preserve">MAF Security Framework </w:t>
      </w:r>
      <w:r w:rsidRPr="00D10259">
        <w:rPr>
          <w:lang w:val="en-US"/>
        </w:rPr>
        <w:t>Processing and Information Flows</w:t>
      </w:r>
      <w:r>
        <w:tab/>
      </w:r>
      <w:r>
        <w:fldChar w:fldCharType="begin"/>
      </w:r>
      <w:r>
        <w:instrText xml:space="preserve"> PAGEREF _Toc495361182 \h </w:instrText>
      </w:r>
      <w:r>
        <w:fldChar w:fldCharType="separate"/>
      </w:r>
      <w:r w:rsidR="00404E88">
        <w:t>171</w:t>
      </w:r>
      <w:r>
        <w:fldChar w:fldCharType="end"/>
      </w:r>
    </w:p>
    <w:p w14:paraId="7D8D596A" w14:textId="3F6EAFD7" w:rsidR="007A6A44" w:rsidRDefault="007A6A44">
      <w:pPr>
        <w:pStyle w:val="TOC4"/>
        <w:rPr>
          <w:rFonts w:asciiTheme="minorHAnsi" w:eastAsiaTheme="minorEastAsia" w:hAnsiTheme="minorHAnsi" w:cstheme="minorBidi"/>
          <w:sz w:val="22"/>
          <w:szCs w:val="22"/>
          <w:lang w:val="en-US"/>
        </w:rPr>
      </w:pPr>
      <w:r>
        <w:t>8.8.2.1</w:t>
      </w:r>
      <w:r>
        <w:tab/>
        <w:t>Introduction</w:t>
      </w:r>
      <w:r>
        <w:tab/>
      </w:r>
      <w:r>
        <w:fldChar w:fldCharType="begin"/>
      </w:r>
      <w:r>
        <w:instrText xml:space="preserve"> PAGEREF _Toc495361183 \h </w:instrText>
      </w:r>
      <w:r>
        <w:fldChar w:fldCharType="separate"/>
      </w:r>
      <w:r w:rsidR="00404E88">
        <w:t>171</w:t>
      </w:r>
      <w:r>
        <w:fldChar w:fldCharType="end"/>
      </w:r>
    </w:p>
    <w:p w14:paraId="32AC2B0C" w14:textId="43475188" w:rsidR="007A6A44" w:rsidRDefault="007A6A44">
      <w:pPr>
        <w:pStyle w:val="TOC4"/>
        <w:rPr>
          <w:rFonts w:asciiTheme="minorHAnsi" w:eastAsiaTheme="minorEastAsia" w:hAnsiTheme="minorHAnsi" w:cstheme="minorBidi"/>
          <w:sz w:val="22"/>
          <w:szCs w:val="22"/>
          <w:lang w:val="en-US"/>
        </w:rPr>
      </w:pPr>
      <w:r>
        <w:t>8.8.2.2</w:t>
      </w:r>
      <w:r>
        <w:tab/>
        <w:t>MAF Handshake Procedure</w:t>
      </w:r>
      <w:r>
        <w:tab/>
      </w:r>
      <w:r>
        <w:fldChar w:fldCharType="begin"/>
      </w:r>
      <w:r>
        <w:instrText xml:space="preserve"> PAGEREF _Toc495361184 \h </w:instrText>
      </w:r>
      <w:r>
        <w:fldChar w:fldCharType="separate"/>
      </w:r>
      <w:r w:rsidR="00404E88">
        <w:t>171</w:t>
      </w:r>
      <w:r>
        <w:fldChar w:fldCharType="end"/>
      </w:r>
    </w:p>
    <w:p w14:paraId="11FC48CC" w14:textId="4DC1CA0A" w:rsidR="007A6A44" w:rsidRDefault="007A6A44">
      <w:pPr>
        <w:pStyle w:val="TOC4"/>
        <w:rPr>
          <w:rFonts w:asciiTheme="minorHAnsi" w:eastAsiaTheme="minorEastAsia" w:hAnsiTheme="minorHAnsi" w:cstheme="minorBidi"/>
          <w:sz w:val="22"/>
          <w:szCs w:val="22"/>
          <w:lang w:val="en-US"/>
        </w:rPr>
      </w:pPr>
      <w:r>
        <w:t>8.8.</w:t>
      </w:r>
      <w:r w:rsidRPr="00D10259">
        <w:rPr>
          <w:lang w:val="en-US"/>
        </w:rPr>
        <w:t>2.3</w:t>
      </w:r>
      <w:r>
        <w:tab/>
        <w:t>MAF Client</w:t>
      </w:r>
      <w:r w:rsidRPr="00D10259">
        <w:rPr>
          <w:lang w:val="en-US"/>
        </w:rPr>
        <w:t xml:space="preserve"> Registration</w:t>
      </w:r>
      <w:r>
        <w:t xml:space="preserve"> Procedure</w:t>
      </w:r>
      <w:r>
        <w:tab/>
      </w:r>
      <w:r>
        <w:fldChar w:fldCharType="begin"/>
      </w:r>
      <w:r>
        <w:instrText xml:space="preserve"> PAGEREF _Toc495361185 \h </w:instrText>
      </w:r>
      <w:r>
        <w:fldChar w:fldCharType="separate"/>
      </w:r>
      <w:r w:rsidR="00404E88">
        <w:t>172</w:t>
      </w:r>
      <w:r>
        <w:fldChar w:fldCharType="end"/>
      </w:r>
    </w:p>
    <w:p w14:paraId="168180FF" w14:textId="690AFDA4" w:rsidR="007A6A44" w:rsidRDefault="007A6A44">
      <w:pPr>
        <w:pStyle w:val="TOC4"/>
        <w:rPr>
          <w:rFonts w:asciiTheme="minorHAnsi" w:eastAsiaTheme="minorEastAsia" w:hAnsiTheme="minorHAnsi" w:cstheme="minorBidi"/>
          <w:sz w:val="22"/>
          <w:szCs w:val="22"/>
          <w:lang w:val="en-US"/>
        </w:rPr>
      </w:pPr>
      <w:r>
        <w:t>8.8.2.4</w:t>
      </w:r>
      <w:r>
        <w:tab/>
        <w:t xml:space="preserve">MAF Client </w:t>
      </w:r>
      <w:r w:rsidRPr="00D10259">
        <w:rPr>
          <w:lang w:val="en-US"/>
        </w:rPr>
        <w:t>Configuration Retrieval</w:t>
      </w:r>
      <w:r>
        <w:t xml:space="preserve"> Procedure</w:t>
      </w:r>
      <w:r>
        <w:tab/>
      </w:r>
      <w:r>
        <w:fldChar w:fldCharType="begin"/>
      </w:r>
      <w:r>
        <w:instrText xml:space="preserve"> PAGEREF _Toc495361186 \h </w:instrText>
      </w:r>
      <w:r>
        <w:fldChar w:fldCharType="separate"/>
      </w:r>
      <w:r w:rsidR="00404E88">
        <w:t>173</w:t>
      </w:r>
      <w:r>
        <w:fldChar w:fldCharType="end"/>
      </w:r>
    </w:p>
    <w:p w14:paraId="013E63AC" w14:textId="60D406F4" w:rsidR="007A6A44" w:rsidRDefault="007A6A44">
      <w:pPr>
        <w:pStyle w:val="TOC4"/>
        <w:rPr>
          <w:rFonts w:asciiTheme="minorHAnsi" w:eastAsiaTheme="minorEastAsia" w:hAnsiTheme="minorHAnsi" w:cstheme="minorBidi"/>
          <w:sz w:val="22"/>
          <w:szCs w:val="22"/>
          <w:lang w:val="en-US"/>
        </w:rPr>
      </w:pPr>
      <w:r w:rsidRPr="00D10259">
        <w:rPr>
          <w:lang w:val="en-US"/>
        </w:rPr>
        <w:t>8.8.2.5</w:t>
      </w:r>
      <w:r>
        <w:tab/>
        <w:t>MAF Client Registration Update Procedure</w:t>
      </w:r>
      <w:r>
        <w:tab/>
      </w:r>
      <w:r>
        <w:fldChar w:fldCharType="begin"/>
      </w:r>
      <w:r>
        <w:instrText xml:space="preserve"> PAGEREF _Toc495361187 \h </w:instrText>
      </w:r>
      <w:r>
        <w:fldChar w:fldCharType="separate"/>
      </w:r>
      <w:r w:rsidR="00404E88">
        <w:t>174</w:t>
      </w:r>
      <w:r>
        <w:fldChar w:fldCharType="end"/>
      </w:r>
    </w:p>
    <w:p w14:paraId="51827754" w14:textId="5CE31F44" w:rsidR="007A6A44" w:rsidRDefault="007A6A44">
      <w:pPr>
        <w:pStyle w:val="TOC4"/>
        <w:rPr>
          <w:rFonts w:asciiTheme="minorHAnsi" w:eastAsiaTheme="minorEastAsia" w:hAnsiTheme="minorHAnsi" w:cstheme="minorBidi"/>
          <w:sz w:val="22"/>
          <w:szCs w:val="22"/>
          <w:lang w:val="en-US"/>
        </w:rPr>
      </w:pPr>
      <w:r>
        <w:t>8.8.2.6</w:t>
      </w:r>
      <w:r>
        <w:tab/>
        <w:t>MAF Client De-</w:t>
      </w:r>
      <w:r w:rsidRPr="00D10259">
        <w:rPr>
          <w:lang w:val="en-US"/>
        </w:rPr>
        <w:t>Registration</w:t>
      </w:r>
      <w:r>
        <w:t xml:space="preserve"> Procedure</w:t>
      </w:r>
      <w:r>
        <w:tab/>
      </w:r>
      <w:r>
        <w:fldChar w:fldCharType="begin"/>
      </w:r>
      <w:r>
        <w:instrText xml:space="preserve"> PAGEREF _Toc495361188 \h </w:instrText>
      </w:r>
      <w:r>
        <w:fldChar w:fldCharType="separate"/>
      </w:r>
      <w:r w:rsidR="00404E88">
        <w:t>175</w:t>
      </w:r>
      <w:r>
        <w:fldChar w:fldCharType="end"/>
      </w:r>
    </w:p>
    <w:p w14:paraId="1528B40D" w14:textId="1C0D1557" w:rsidR="007A6A44" w:rsidRDefault="007A6A44">
      <w:pPr>
        <w:pStyle w:val="TOC4"/>
        <w:rPr>
          <w:rFonts w:asciiTheme="minorHAnsi" w:eastAsiaTheme="minorEastAsia" w:hAnsiTheme="minorHAnsi" w:cstheme="minorBidi"/>
          <w:sz w:val="22"/>
          <w:szCs w:val="22"/>
          <w:lang w:val="en-US"/>
        </w:rPr>
      </w:pPr>
      <w:r>
        <w:t>8.8.2.7</w:t>
      </w:r>
      <w:r>
        <w:tab/>
        <w:t>MAF Key Registration Procedure</w:t>
      </w:r>
      <w:r>
        <w:tab/>
      </w:r>
      <w:r>
        <w:fldChar w:fldCharType="begin"/>
      </w:r>
      <w:r>
        <w:instrText xml:space="preserve"> PAGEREF _Toc495361189 \h </w:instrText>
      </w:r>
      <w:r>
        <w:fldChar w:fldCharType="separate"/>
      </w:r>
      <w:r w:rsidR="00404E88">
        <w:t>175</w:t>
      </w:r>
      <w:r>
        <w:fldChar w:fldCharType="end"/>
      </w:r>
    </w:p>
    <w:p w14:paraId="55901031" w14:textId="23FB26BA" w:rsidR="007A6A44" w:rsidRDefault="007A6A44">
      <w:pPr>
        <w:pStyle w:val="TOC4"/>
        <w:rPr>
          <w:rFonts w:asciiTheme="minorHAnsi" w:eastAsiaTheme="minorEastAsia" w:hAnsiTheme="minorHAnsi" w:cstheme="minorBidi"/>
          <w:sz w:val="22"/>
          <w:szCs w:val="22"/>
          <w:lang w:val="en-US"/>
        </w:rPr>
      </w:pPr>
      <w:r>
        <w:t>8.8.2.8</w:t>
      </w:r>
      <w:r>
        <w:tab/>
        <w:t>MAF Key Retrieval Procedure</w:t>
      </w:r>
      <w:r>
        <w:tab/>
      </w:r>
      <w:r>
        <w:fldChar w:fldCharType="begin"/>
      </w:r>
      <w:r>
        <w:instrText xml:space="preserve"> PAGEREF _Toc495361190 \h </w:instrText>
      </w:r>
      <w:r>
        <w:fldChar w:fldCharType="separate"/>
      </w:r>
      <w:r w:rsidR="00404E88">
        <w:t>177</w:t>
      </w:r>
      <w:r>
        <w:fldChar w:fldCharType="end"/>
      </w:r>
    </w:p>
    <w:p w14:paraId="12CA0DDB" w14:textId="07A2AF95" w:rsidR="007A6A44" w:rsidRDefault="007A6A44">
      <w:pPr>
        <w:pStyle w:val="TOC4"/>
        <w:rPr>
          <w:rFonts w:asciiTheme="minorHAnsi" w:eastAsiaTheme="minorEastAsia" w:hAnsiTheme="minorHAnsi" w:cstheme="minorBidi"/>
          <w:sz w:val="22"/>
          <w:szCs w:val="22"/>
          <w:lang w:val="en-US"/>
        </w:rPr>
      </w:pPr>
      <w:r>
        <w:t>8.8.2.9</w:t>
      </w:r>
      <w:r>
        <w:tab/>
        <w:t xml:space="preserve">MAF Key </w:t>
      </w:r>
      <w:r w:rsidRPr="00D10259">
        <w:rPr>
          <w:lang w:val="en-US"/>
        </w:rPr>
        <w:t>Registration Update</w:t>
      </w:r>
      <w:r>
        <w:t xml:space="preserve"> Procedure</w:t>
      </w:r>
      <w:r>
        <w:tab/>
      </w:r>
      <w:r>
        <w:fldChar w:fldCharType="begin"/>
      </w:r>
      <w:r>
        <w:instrText xml:space="preserve"> PAGEREF _Toc495361191 \h </w:instrText>
      </w:r>
      <w:r>
        <w:fldChar w:fldCharType="separate"/>
      </w:r>
      <w:r w:rsidR="00404E88">
        <w:t>178</w:t>
      </w:r>
      <w:r>
        <w:fldChar w:fldCharType="end"/>
      </w:r>
    </w:p>
    <w:p w14:paraId="6C824D2B" w14:textId="544084B4" w:rsidR="007A6A44" w:rsidRDefault="007A6A44">
      <w:pPr>
        <w:pStyle w:val="TOC4"/>
        <w:rPr>
          <w:rFonts w:asciiTheme="minorHAnsi" w:eastAsiaTheme="minorEastAsia" w:hAnsiTheme="minorHAnsi" w:cstheme="minorBidi"/>
          <w:sz w:val="22"/>
          <w:szCs w:val="22"/>
          <w:lang w:val="en-US"/>
        </w:rPr>
      </w:pPr>
      <w:r>
        <w:t>8.8.2.10</w:t>
      </w:r>
      <w:r>
        <w:tab/>
        <w:t xml:space="preserve">MAF Key </w:t>
      </w:r>
      <w:r w:rsidRPr="00D10259">
        <w:rPr>
          <w:lang w:val="en-US"/>
        </w:rPr>
        <w:t xml:space="preserve">De-Registration </w:t>
      </w:r>
      <w:r>
        <w:t>Procedure</w:t>
      </w:r>
      <w:r>
        <w:tab/>
      </w:r>
      <w:r>
        <w:fldChar w:fldCharType="begin"/>
      </w:r>
      <w:r>
        <w:instrText xml:space="preserve"> PAGEREF _Toc495361192 \h </w:instrText>
      </w:r>
      <w:r>
        <w:fldChar w:fldCharType="separate"/>
      </w:r>
      <w:r w:rsidR="00404E88">
        <w:t>179</w:t>
      </w:r>
      <w:r>
        <w:fldChar w:fldCharType="end"/>
      </w:r>
    </w:p>
    <w:p w14:paraId="5DD756D1" w14:textId="29480E16" w:rsidR="007A6A44" w:rsidRDefault="007A6A44">
      <w:pPr>
        <w:pStyle w:val="TOC3"/>
        <w:rPr>
          <w:rFonts w:asciiTheme="minorHAnsi" w:eastAsiaTheme="minorEastAsia" w:hAnsiTheme="minorHAnsi" w:cstheme="minorBidi"/>
          <w:sz w:val="22"/>
          <w:szCs w:val="22"/>
          <w:lang w:val="en-US"/>
        </w:rPr>
      </w:pPr>
      <w:r>
        <w:t>8.8.</w:t>
      </w:r>
      <w:r w:rsidRPr="00D10259">
        <w:rPr>
          <w:lang w:val="en-US"/>
        </w:rPr>
        <w:t>3</w:t>
      </w:r>
      <w:r>
        <w:tab/>
      </w:r>
      <w:r w:rsidRPr="00D10259">
        <w:rPr>
          <w:lang w:val="en-US"/>
        </w:rPr>
        <w:t>MAF Client Configuration Details</w:t>
      </w:r>
      <w:r>
        <w:tab/>
      </w:r>
      <w:r>
        <w:fldChar w:fldCharType="begin"/>
      </w:r>
      <w:r>
        <w:instrText xml:space="preserve"> PAGEREF _Toc495361193 \h </w:instrText>
      </w:r>
      <w:r>
        <w:fldChar w:fldCharType="separate"/>
      </w:r>
      <w:r w:rsidR="00404E88">
        <w:t>180</w:t>
      </w:r>
      <w:r>
        <w:fldChar w:fldCharType="end"/>
      </w:r>
    </w:p>
    <w:p w14:paraId="292A74DB" w14:textId="6007535D" w:rsidR="007A6A44" w:rsidRDefault="007A6A44">
      <w:pPr>
        <w:pStyle w:val="TOC4"/>
        <w:rPr>
          <w:rFonts w:asciiTheme="minorHAnsi" w:eastAsiaTheme="minorEastAsia" w:hAnsiTheme="minorHAnsi" w:cstheme="minorBidi"/>
          <w:sz w:val="22"/>
          <w:szCs w:val="22"/>
          <w:lang w:val="en-US"/>
        </w:rPr>
      </w:pPr>
      <w:r w:rsidRPr="00D10259">
        <w:rPr>
          <w:lang w:val="en-US"/>
        </w:rPr>
        <w:t>8.8.3.1</w:t>
      </w:r>
      <w:r w:rsidRPr="00D10259">
        <w:rPr>
          <w:lang w:val="en-US"/>
        </w:rPr>
        <w:tab/>
      </w:r>
      <w:r>
        <w:t>MAF Client</w:t>
      </w:r>
      <w:r w:rsidRPr="00D10259">
        <w:rPr>
          <w:lang w:val="en-US"/>
        </w:rPr>
        <w:t xml:space="preserve"> </w:t>
      </w:r>
      <w:r>
        <w:t>Credential Configuration Details</w:t>
      </w:r>
      <w:r>
        <w:tab/>
      </w:r>
      <w:r>
        <w:fldChar w:fldCharType="begin"/>
      </w:r>
      <w:r>
        <w:instrText xml:space="preserve"> PAGEREF _Toc495361194 \h </w:instrText>
      </w:r>
      <w:r>
        <w:fldChar w:fldCharType="separate"/>
      </w:r>
      <w:r w:rsidR="00404E88">
        <w:t>180</w:t>
      </w:r>
      <w:r>
        <w:fldChar w:fldCharType="end"/>
      </w:r>
    </w:p>
    <w:p w14:paraId="5CD1C2BC" w14:textId="2C71911F" w:rsidR="007A6A44" w:rsidRDefault="007A6A44">
      <w:pPr>
        <w:pStyle w:val="TOC4"/>
        <w:rPr>
          <w:rFonts w:asciiTheme="minorHAnsi" w:eastAsiaTheme="minorEastAsia" w:hAnsiTheme="minorHAnsi" w:cstheme="minorBidi"/>
          <w:sz w:val="22"/>
          <w:szCs w:val="22"/>
          <w:lang w:val="en-US"/>
        </w:rPr>
      </w:pPr>
      <w:r w:rsidRPr="00D10259">
        <w:rPr>
          <w:lang w:val="en-US"/>
        </w:rPr>
        <w:t>8.8.3.2</w:t>
      </w:r>
      <w:r w:rsidRPr="00D10259">
        <w:rPr>
          <w:lang w:val="en-US"/>
        </w:rPr>
        <w:tab/>
      </w:r>
      <w:r>
        <w:t>MAF Client Registration Configuration Details</w:t>
      </w:r>
      <w:r>
        <w:tab/>
      </w:r>
      <w:r>
        <w:fldChar w:fldCharType="begin"/>
      </w:r>
      <w:r>
        <w:instrText xml:space="preserve"> PAGEREF _Toc495361195 \h </w:instrText>
      </w:r>
      <w:r>
        <w:fldChar w:fldCharType="separate"/>
      </w:r>
      <w:r w:rsidR="00404E88">
        <w:t>180</w:t>
      </w:r>
      <w:r>
        <w:fldChar w:fldCharType="end"/>
      </w:r>
    </w:p>
    <w:p w14:paraId="76288394" w14:textId="72D751A3" w:rsidR="007A6A44" w:rsidRDefault="007A6A44">
      <w:pPr>
        <w:pStyle w:val="TOC4"/>
        <w:rPr>
          <w:rFonts w:asciiTheme="minorHAnsi" w:eastAsiaTheme="minorEastAsia" w:hAnsiTheme="minorHAnsi" w:cstheme="minorBidi"/>
          <w:sz w:val="22"/>
          <w:szCs w:val="22"/>
          <w:lang w:val="en-US"/>
        </w:rPr>
      </w:pPr>
      <w:r w:rsidRPr="00D10259">
        <w:rPr>
          <w:lang w:val="en-US"/>
        </w:rPr>
        <w:t>8.8.3.3</w:t>
      </w:r>
      <w:r w:rsidRPr="00D10259">
        <w:rPr>
          <w:lang w:val="en-US"/>
        </w:rPr>
        <w:tab/>
      </w:r>
      <w:r>
        <w:t xml:space="preserve">MAF </w:t>
      </w:r>
      <w:r w:rsidRPr="00D10259">
        <w:rPr>
          <w:lang w:val="en-US"/>
        </w:rPr>
        <w:t>Key Registration</w:t>
      </w:r>
      <w:r>
        <w:t xml:space="preserve"> Configuration Details</w:t>
      </w:r>
      <w:r>
        <w:tab/>
      </w:r>
      <w:r>
        <w:fldChar w:fldCharType="begin"/>
      </w:r>
      <w:r>
        <w:instrText xml:space="preserve"> PAGEREF _Toc495361196 \h </w:instrText>
      </w:r>
      <w:r>
        <w:fldChar w:fldCharType="separate"/>
      </w:r>
      <w:r w:rsidR="00404E88">
        <w:t>181</w:t>
      </w:r>
      <w:r>
        <w:fldChar w:fldCharType="end"/>
      </w:r>
    </w:p>
    <w:p w14:paraId="0B4CCA71" w14:textId="12F37855" w:rsidR="007A6A44" w:rsidRDefault="007A6A44">
      <w:pPr>
        <w:pStyle w:val="TOC1"/>
        <w:rPr>
          <w:rFonts w:asciiTheme="minorHAnsi" w:eastAsiaTheme="minorEastAsia" w:hAnsiTheme="minorHAnsi" w:cstheme="minorBidi"/>
          <w:szCs w:val="22"/>
          <w:lang w:val="en-US"/>
        </w:rPr>
      </w:pPr>
      <w:r>
        <w:t>9</w:t>
      </w:r>
      <w:r>
        <w:tab/>
        <w:t>Security Framework Procedures and Parameters</w:t>
      </w:r>
      <w:r>
        <w:tab/>
      </w:r>
      <w:r>
        <w:fldChar w:fldCharType="begin"/>
      </w:r>
      <w:r>
        <w:instrText xml:space="preserve"> PAGEREF _Toc495361197 \h </w:instrText>
      </w:r>
      <w:r>
        <w:fldChar w:fldCharType="separate"/>
      </w:r>
      <w:r w:rsidR="00404E88">
        <w:t>182</w:t>
      </w:r>
      <w:r>
        <w:fldChar w:fldCharType="end"/>
      </w:r>
    </w:p>
    <w:p w14:paraId="1BFF0654" w14:textId="65799D0B" w:rsidR="007A6A44" w:rsidRDefault="007A6A44">
      <w:pPr>
        <w:pStyle w:val="TOC2"/>
        <w:rPr>
          <w:rFonts w:asciiTheme="minorHAnsi" w:eastAsiaTheme="minorEastAsia" w:hAnsiTheme="minorHAnsi" w:cstheme="minorBidi"/>
          <w:sz w:val="22"/>
          <w:szCs w:val="22"/>
          <w:lang w:val="en-US"/>
        </w:rPr>
      </w:pPr>
      <w:r>
        <w:t>9.0</w:t>
      </w:r>
      <w:r>
        <w:tab/>
        <w:t>Introduction</w:t>
      </w:r>
      <w:r>
        <w:tab/>
      </w:r>
      <w:r>
        <w:fldChar w:fldCharType="begin"/>
      </w:r>
      <w:r>
        <w:instrText xml:space="preserve"> PAGEREF _Toc495361198 \h </w:instrText>
      </w:r>
      <w:r>
        <w:fldChar w:fldCharType="separate"/>
      </w:r>
      <w:r w:rsidR="00404E88">
        <w:t>182</w:t>
      </w:r>
      <w:r>
        <w:fldChar w:fldCharType="end"/>
      </w:r>
    </w:p>
    <w:p w14:paraId="21A27D9D" w14:textId="328A3F0E" w:rsidR="007A6A44" w:rsidRDefault="007A6A44">
      <w:pPr>
        <w:pStyle w:val="TOC2"/>
        <w:rPr>
          <w:rFonts w:asciiTheme="minorHAnsi" w:eastAsiaTheme="minorEastAsia" w:hAnsiTheme="minorHAnsi" w:cstheme="minorBidi"/>
          <w:sz w:val="22"/>
          <w:szCs w:val="22"/>
          <w:lang w:val="en-US"/>
        </w:rPr>
      </w:pPr>
      <w:r>
        <w:lastRenderedPageBreak/>
        <w:t>9.1</w:t>
      </w:r>
      <w:r>
        <w:tab/>
        <w:t>Security Association Establishment Framework Procedures and Parameters</w:t>
      </w:r>
      <w:r>
        <w:tab/>
      </w:r>
      <w:r>
        <w:fldChar w:fldCharType="begin"/>
      </w:r>
      <w:r>
        <w:instrText xml:space="preserve"> PAGEREF _Toc495361199 \h </w:instrText>
      </w:r>
      <w:r>
        <w:fldChar w:fldCharType="separate"/>
      </w:r>
      <w:r w:rsidR="00404E88">
        <w:t>182</w:t>
      </w:r>
      <w:r>
        <w:fldChar w:fldCharType="end"/>
      </w:r>
    </w:p>
    <w:p w14:paraId="71B9B33E" w14:textId="686A8D54" w:rsidR="007A6A44" w:rsidRDefault="007A6A44">
      <w:pPr>
        <w:pStyle w:val="TOC3"/>
        <w:rPr>
          <w:rFonts w:asciiTheme="minorHAnsi" w:eastAsiaTheme="minorEastAsia" w:hAnsiTheme="minorHAnsi" w:cstheme="minorBidi"/>
          <w:sz w:val="22"/>
          <w:szCs w:val="22"/>
          <w:lang w:val="en-US"/>
        </w:rPr>
      </w:pPr>
      <w:r>
        <w:t>9.1.1</w:t>
      </w:r>
      <w:r>
        <w:tab/>
        <w:t>Credential Configuration Parameters</w:t>
      </w:r>
      <w:r>
        <w:tab/>
      </w:r>
      <w:r>
        <w:fldChar w:fldCharType="begin"/>
      </w:r>
      <w:r>
        <w:instrText xml:space="preserve"> PAGEREF _Toc495361200 \h </w:instrText>
      </w:r>
      <w:r>
        <w:fldChar w:fldCharType="separate"/>
      </w:r>
      <w:r w:rsidR="00404E88">
        <w:t>182</w:t>
      </w:r>
      <w:r>
        <w:fldChar w:fldCharType="end"/>
      </w:r>
    </w:p>
    <w:p w14:paraId="7C1E4F1A" w14:textId="13944FE8" w:rsidR="007A6A44" w:rsidRDefault="007A6A44">
      <w:pPr>
        <w:pStyle w:val="TOC4"/>
        <w:rPr>
          <w:rFonts w:asciiTheme="minorHAnsi" w:eastAsiaTheme="minorEastAsia" w:hAnsiTheme="minorHAnsi" w:cstheme="minorBidi"/>
          <w:sz w:val="22"/>
          <w:szCs w:val="22"/>
          <w:lang w:val="en-US"/>
        </w:rPr>
      </w:pPr>
      <w:r>
        <w:t>9.1.1.0</w:t>
      </w:r>
      <w:r>
        <w:tab/>
        <w:t>Introduction</w:t>
      </w:r>
      <w:r>
        <w:tab/>
      </w:r>
      <w:r>
        <w:fldChar w:fldCharType="begin"/>
      </w:r>
      <w:r>
        <w:instrText xml:space="preserve"> PAGEREF _Toc495361201 \h </w:instrText>
      </w:r>
      <w:r>
        <w:fldChar w:fldCharType="separate"/>
      </w:r>
      <w:r w:rsidR="00404E88">
        <w:t>182</w:t>
      </w:r>
      <w:r>
        <w:fldChar w:fldCharType="end"/>
      </w:r>
    </w:p>
    <w:p w14:paraId="31CD82C5" w14:textId="54D471C9" w:rsidR="007A6A44" w:rsidRDefault="007A6A44">
      <w:pPr>
        <w:pStyle w:val="TOC4"/>
        <w:rPr>
          <w:rFonts w:asciiTheme="minorHAnsi" w:eastAsiaTheme="minorEastAsia" w:hAnsiTheme="minorHAnsi" w:cstheme="minorBidi"/>
          <w:sz w:val="22"/>
          <w:szCs w:val="22"/>
          <w:lang w:val="en-US"/>
        </w:rPr>
      </w:pPr>
      <w:r>
        <w:t>9.1.1.1</w:t>
      </w:r>
      <w:r>
        <w:tab/>
        <w:t>Credential Configuration of Entity A and Entity B</w:t>
      </w:r>
      <w:r>
        <w:tab/>
      </w:r>
      <w:r>
        <w:fldChar w:fldCharType="begin"/>
      </w:r>
      <w:r>
        <w:instrText xml:space="preserve"> PAGEREF _Toc495361202 \h </w:instrText>
      </w:r>
      <w:r>
        <w:fldChar w:fldCharType="separate"/>
      </w:r>
      <w:r w:rsidR="00404E88">
        <w:t>182</w:t>
      </w:r>
      <w:r>
        <w:fldChar w:fldCharType="end"/>
      </w:r>
    </w:p>
    <w:p w14:paraId="341E8FD1" w14:textId="1F996F24" w:rsidR="007A6A44" w:rsidRDefault="007A6A44">
      <w:pPr>
        <w:pStyle w:val="TOC4"/>
        <w:rPr>
          <w:rFonts w:asciiTheme="minorHAnsi" w:eastAsiaTheme="minorEastAsia" w:hAnsiTheme="minorHAnsi" w:cstheme="minorBidi"/>
          <w:sz w:val="22"/>
          <w:szCs w:val="22"/>
          <w:lang w:val="en-US"/>
        </w:rPr>
      </w:pPr>
      <w:r>
        <w:t>9.1.1.2</w:t>
      </w:r>
      <w:r>
        <w:tab/>
        <w:t>Credential Configuration of M2M Authentication Functions</w:t>
      </w:r>
      <w:r>
        <w:tab/>
      </w:r>
      <w:r>
        <w:fldChar w:fldCharType="begin"/>
      </w:r>
      <w:r>
        <w:instrText xml:space="preserve"> PAGEREF _Toc495361203 \h </w:instrText>
      </w:r>
      <w:r>
        <w:fldChar w:fldCharType="separate"/>
      </w:r>
      <w:r w:rsidR="00404E88">
        <w:t>183</w:t>
      </w:r>
      <w:r>
        <w:fldChar w:fldCharType="end"/>
      </w:r>
    </w:p>
    <w:p w14:paraId="13800D03" w14:textId="0CDA3CC5" w:rsidR="007A6A44" w:rsidRDefault="007A6A44">
      <w:pPr>
        <w:pStyle w:val="TOC3"/>
        <w:rPr>
          <w:rFonts w:asciiTheme="minorHAnsi" w:eastAsiaTheme="minorEastAsia" w:hAnsiTheme="minorHAnsi" w:cstheme="minorBidi"/>
          <w:sz w:val="22"/>
          <w:szCs w:val="22"/>
          <w:lang w:val="en-US"/>
        </w:rPr>
      </w:pPr>
      <w:r>
        <w:t>9.1.2</w:t>
      </w:r>
      <w:r>
        <w:tab/>
        <w:t>Association Configuration Procedures and Parameters</w:t>
      </w:r>
      <w:r>
        <w:tab/>
      </w:r>
      <w:r>
        <w:fldChar w:fldCharType="begin"/>
      </w:r>
      <w:r>
        <w:instrText xml:space="preserve"> PAGEREF _Toc495361204 \h </w:instrText>
      </w:r>
      <w:r>
        <w:fldChar w:fldCharType="separate"/>
      </w:r>
      <w:r w:rsidR="00404E88">
        <w:t>183</w:t>
      </w:r>
      <w:r>
        <w:fldChar w:fldCharType="end"/>
      </w:r>
    </w:p>
    <w:p w14:paraId="327FD587" w14:textId="3ACD62A6" w:rsidR="007A6A44" w:rsidRDefault="007A6A44">
      <w:pPr>
        <w:pStyle w:val="TOC4"/>
        <w:rPr>
          <w:rFonts w:asciiTheme="minorHAnsi" w:eastAsiaTheme="minorEastAsia" w:hAnsiTheme="minorHAnsi" w:cstheme="minorBidi"/>
          <w:sz w:val="22"/>
          <w:szCs w:val="22"/>
          <w:lang w:val="en-US"/>
        </w:rPr>
      </w:pPr>
      <w:r>
        <w:t>9.1.2.0</w:t>
      </w:r>
      <w:r>
        <w:tab/>
        <w:t>Introduction</w:t>
      </w:r>
      <w:r>
        <w:tab/>
      </w:r>
      <w:r>
        <w:fldChar w:fldCharType="begin"/>
      </w:r>
      <w:r>
        <w:instrText xml:space="preserve"> PAGEREF _Toc495361205 \h </w:instrText>
      </w:r>
      <w:r>
        <w:fldChar w:fldCharType="separate"/>
      </w:r>
      <w:r w:rsidR="00404E88">
        <w:t>183</w:t>
      </w:r>
      <w:r>
        <w:fldChar w:fldCharType="end"/>
      </w:r>
    </w:p>
    <w:p w14:paraId="6D2F60AD" w14:textId="7895086D" w:rsidR="007A6A44" w:rsidRDefault="007A6A44">
      <w:pPr>
        <w:pStyle w:val="TOC4"/>
        <w:rPr>
          <w:rFonts w:asciiTheme="minorHAnsi" w:eastAsiaTheme="minorEastAsia" w:hAnsiTheme="minorHAnsi" w:cstheme="minorBidi"/>
          <w:sz w:val="22"/>
          <w:szCs w:val="22"/>
          <w:lang w:val="en-US"/>
        </w:rPr>
      </w:pPr>
      <w:r>
        <w:t>9.1.2.1</w:t>
      </w:r>
      <w:r>
        <w:tab/>
        <w:t>Association Configuration of Entity A and Entity B</w:t>
      </w:r>
      <w:r>
        <w:tab/>
      </w:r>
      <w:r>
        <w:fldChar w:fldCharType="begin"/>
      </w:r>
      <w:r>
        <w:instrText xml:space="preserve"> PAGEREF _Toc495361206 \h </w:instrText>
      </w:r>
      <w:r>
        <w:fldChar w:fldCharType="separate"/>
      </w:r>
      <w:r w:rsidR="00404E88">
        <w:t>183</w:t>
      </w:r>
      <w:r>
        <w:fldChar w:fldCharType="end"/>
      </w:r>
    </w:p>
    <w:p w14:paraId="4D9CB55F" w14:textId="79574A7F" w:rsidR="007A6A44" w:rsidRDefault="007A6A44">
      <w:pPr>
        <w:pStyle w:val="TOC5"/>
        <w:rPr>
          <w:rFonts w:asciiTheme="minorHAnsi" w:eastAsiaTheme="minorEastAsia" w:hAnsiTheme="minorHAnsi" w:cstheme="minorBidi"/>
          <w:sz w:val="22"/>
          <w:szCs w:val="22"/>
          <w:lang w:val="en-US"/>
        </w:rPr>
      </w:pPr>
      <w:r>
        <w:t xml:space="preserve">9.1.2.1.1 </w:t>
      </w:r>
      <w:r>
        <w:tab/>
        <w:t>Association Configuration of Entity A</w:t>
      </w:r>
      <w:r>
        <w:tab/>
      </w:r>
      <w:r>
        <w:fldChar w:fldCharType="begin"/>
      </w:r>
      <w:r>
        <w:instrText xml:space="preserve"> PAGEREF _Toc495361207 \h </w:instrText>
      </w:r>
      <w:r>
        <w:fldChar w:fldCharType="separate"/>
      </w:r>
      <w:r w:rsidR="00404E88">
        <w:t>183</w:t>
      </w:r>
      <w:r>
        <w:fldChar w:fldCharType="end"/>
      </w:r>
    </w:p>
    <w:p w14:paraId="0FE6E657" w14:textId="21409E26" w:rsidR="007A6A44" w:rsidRDefault="007A6A44">
      <w:pPr>
        <w:pStyle w:val="TOC5"/>
        <w:rPr>
          <w:rFonts w:asciiTheme="minorHAnsi" w:eastAsiaTheme="minorEastAsia" w:hAnsiTheme="minorHAnsi" w:cstheme="minorBidi"/>
          <w:sz w:val="22"/>
          <w:szCs w:val="22"/>
          <w:lang w:val="en-US"/>
        </w:rPr>
      </w:pPr>
      <w:r>
        <w:t>9.1.2.1.2</w:t>
      </w:r>
      <w:r>
        <w:tab/>
        <w:t>Association Configuration of Entity B</w:t>
      </w:r>
      <w:r>
        <w:tab/>
      </w:r>
      <w:r>
        <w:fldChar w:fldCharType="begin"/>
      </w:r>
      <w:r>
        <w:instrText xml:space="preserve"> PAGEREF _Toc495361208 \h </w:instrText>
      </w:r>
      <w:r>
        <w:fldChar w:fldCharType="separate"/>
      </w:r>
      <w:r w:rsidR="00404E88">
        <w:t>184</w:t>
      </w:r>
      <w:r>
        <w:fldChar w:fldCharType="end"/>
      </w:r>
    </w:p>
    <w:p w14:paraId="281F4F81" w14:textId="613157C7" w:rsidR="007A6A44" w:rsidRDefault="007A6A44">
      <w:pPr>
        <w:pStyle w:val="TOC4"/>
        <w:rPr>
          <w:rFonts w:asciiTheme="minorHAnsi" w:eastAsiaTheme="minorEastAsia" w:hAnsiTheme="minorHAnsi" w:cstheme="minorBidi"/>
          <w:sz w:val="22"/>
          <w:szCs w:val="22"/>
          <w:lang w:val="en-US"/>
        </w:rPr>
      </w:pPr>
      <w:r>
        <w:t>9.1.2.2</w:t>
      </w:r>
      <w:r>
        <w:tab/>
        <w:t>Association Configuration of M2M Authentication Functions</w:t>
      </w:r>
      <w:r>
        <w:tab/>
      </w:r>
      <w:r>
        <w:fldChar w:fldCharType="begin"/>
      </w:r>
      <w:r>
        <w:instrText xml:space="preserve"> PAGEREF _Toc495361209 \h </w:instrText>
      </w:r>
      <w:r>
        <w:fldChar w:fldCharType="separate"/>
      </w:r>
      <w:r w:rsidR="00404E88">
        <w:t>184</w:t>
      </w:r>
      <w:r>
        <w:fldChar w:fldCharType="end"/>
      </w:r>
    </w:p>
    <w:p w14:paraId="5439CEAB" w14:textId="7A1D5AF4" w:rsidR="007A6A44" w:rsidRDefault="007A6A44">
      <w:pPr>
        <w:pStyle w:val="TOC2"/>
        <w:rPr>
          <w:rFonts w:asciiTheme="minorHAnsi" w:eastAsiaTheme="minorEastAsia" w:hAnsiTheme="minorHAnsi" w:cstheme="minorBidi"/>
          <w:sz w:val="22"/>
          <w:szCs w:val="22"/>
          <w:lang w:val="en-US"/>
        </w:rPr>
      </w:pPr>
      <w:r>
        <w:t>9.2</w:t>
      </w:r>
      <w:r>
        <w:tab/>
        <w:t>Remote Security Provisioning Framework Procedures and Parameters</w:t>
      </w:r>
      <w:r>
        <w:tab/>
      </w:r>
      <w:r>
        <w:fldChar w:fldCharType="begin"/>
      </w:r>
      <w:r>
        <w:instrText xml:space="preserve"> PAGEREF _Toc495361210 \h </w:instrText>
      </w:r>
      <w:r>
        <w:fldChar w:fldCharType="separate"/>
      </w:r>
      <w:r w:rsidR="00404E88">
        <w:t>185</w:t>
      </w:r>
      <w:r>
        <w:fldChar w:fldCharType="end"/>
      </w:r>
    </w:p>
    <w:p w14:paraId="48BA68E9" w14:textId="08A4DA76" w:rsidR="007A6A44" w:rsidRDefault="007A6A44">
      <w:pPr>
        <w:pStyle w:val="TOC3"/>
        <w:rPr>
          <w:rFonts w:asciiTheme="minorHAnsi" w:eastAsiaTheme="minorEastAsia" w:hAnsiTheme="minorHAnsi" w:cstheme="minorBidi"/>
          <w:sz w:val="22"/>
          <w:szCs w:val="22"/>
          <w:lang w:val="en-US"/>
        </w:rPr>
      </w:pPr>
      <w:r>
        <w:t>9.2.1</w:t>
      </w:r>
      <w:r>
        <w:tab/>
        <w:t>Bootstrap Credential Configuration Procedures and Parameters</w:t>
      </w:r>
      <w:r>
        <w:tab/>
      </w:r>
      <w:r>
        <w:fldChar w:fldCharType="begin"/>
      </w:r>
      <w:r>
        <w:instrText xml:space="preserve"> PAGEREF _Toc495361211 \h </w:instrText>
      </w:r>
      <w:r>
        <w:fldChar w:fldCharType="separate"/>
      </w:r>
      <w:r w:rsidR="00404E88">
        <w:t>185</w:t>
      </w:r>
      <w:r>
        <w:fldChar w:fldCharType="end"/>
      </w:r>
    </w:p>
    <w:p w14:paraId="325796FA" w14:textId="1ACBF442" w:rsidR="007A6A44" w:rsidRDefault="007A6A44">
      <w:pPr>
        <w:pStyle w:val="TOC4"/>
        <w:rPr>
          <w:rFonts w:asciiTheme="minorHAnsi" w:eastAsiaTheme="minorEastAsia" w:hAnsiTheme="minorHAnsi" w:cstheme="minorBidi"/>
          <w:sz w:val="22"/>
          <w:szCs w:val="22"/>
          <w:lang w:val="en-US"/>
        </w:rPr>
      </w:pPr>
      <w:r>
        <w:t>9.2.1.0</w:t>
      </w:r>
      <w:r>
        <w:tab/>
        <w:t>Introduction</w:t>
      </w:r>
      <w:r>
        <w:tab/>
      </w:r>
      <w:r>
        <w:fldChar w:fldCharType="begin"/>
      </w:r>
      <w:r>
        <w:instrText xml:space="preserve"> PAGEREF _Toc495361212 \h </w:instrText>
      </w:r>
      <w:r>
        <w:fldChar w:fldCharType="separate"/>
      </w:r>
      <w:r w:rsidR="00404E88">
        <w:t>185</w:t>
      </w:r>
      <w:r>
        <w:fldChar w:fldCharType="end"/>
      </w:r>
    </w:p>
    <w:p w14:paraId="6547B09C" w14:textId="76BE7A67" w:rsidR="007A6A44" w:rsidRDefault="007A6A44">
      <w:pPr>
        <w:pStyle w:val="TOC4"/>
        <w:rPr>
          <w:rFonts w:asciiTheme="minorHAnsi" w:eastAsiaTheme="minorEastAsia" w:hAnsiTheme="minorHAnsi" w:cstheme="minorBidi"/>
          <w:sz w:val="22"/>
          <w:szCs w:val="22"/>
          <w:lang w:val="en-US"/>
        </w:rPr>
      </w:pPr>
      <w:r>
        <w:t>9.2.1.1</w:t>
      </w:r>
      <w:r>
        <w:tab/>
        <w:t>Bootstrap Credential Configuration of Enrolee</w:t>
      </w:r>
      <w:r>
        <w:tab/>
      </w:r>
      <w:r>
        <w:fldChar w:fldCharType="begin"/>
      </w:r>
      <w:r>
        <w:instrText xml:space="preserve"> PAGEREF _Toc495361213 \h </w:instrText>
      </w:r>
      <w:r>
        <w:fldChar w:fldCharType="separate"/>
      </w:r>
      <w:r w:rsidR="00404E88">
        <w:t>185</w:t>
      </w:r>
      <w:r>
        <w:fldChar w:fldCharType="end"/>
      </w:r>
    </w:p>
    <w:p w14:paraId="0A4F4EEE" w14:textId="0E9B6233" w:rsidR="007A6A44" w:rsidRDefault="007A6A44">
      <w:pPr>
        <w:pStyle w:val="TOC4"/>
        <w:rPr>
          <w:rFonts w:asciiTheme="minorHAnsi" w:eastAsiaTheme="minorEastAsia" w:hAnsiTheme="minorHAnsi" w:cstheme="minorBidi"/>
          <w:sz w:val="22"/>
          <w:szCs w:val="22"/>
          <w:lang w:val="en-US"/>
        </w:rPr>
      </w:pPr>
      <w:r>
        <w:t>9.2.1.2</w:t>
      </w:r>
      <w:r>
        <w:tab/>
        <w:t>Bootstrap Credential Configuration of M2M Enrolment Functions</w:t>
      </w:r>
      <w:r>
        <w:tab/>
      </w:r>
      <w:r>
        <w:fldChar w:fldCharType="begin"/>
      </w:r>
      <w:r>
        <w:instrText xml:space="preserve"> PAGEREF _Toc495361214 \h </w:instrText>
      </w:r>
      <w:r>
        <w:fldChar w:fldCharType="separate"/>
      </w:r>
      <w:r w:rsidR="00404E88">
        <w:t>186</w:t>
      </w:r>
      <w:r>
        <w:fldChar w:fldCharType="end"/>
      </w:r>
    </w:p>
    <w:p w14:paraId="1F93B669" w14:textId="44060018" w:rsidR="007A6A44" w:rsidRDefault="007A6A44">
      <w:pPr>
        <w:pStyle w:val="TOC3"/>
        <w:rPr>
          <w:rFonts w:asciiTheme="minorHAnsi" w:eastAsiaTheme="minorEastAsia" w:hAnsiTheme="minorHAnsi" w:cstheme="minorBidi"/>
          <w:sz w:val="22"/>
          <w:szCs w:val="22"/>
          <w:lang w:val="en-US"/>
        </w:rPr>
      </w:pPr>
      <w:r>
        <w:t>9.2.2</w:t>
      </w:r>
      <w:r>
        <w:tab/>
        <w:t>Bootstrap Instruction Configuration Procedures and Parameters</w:t>
      </w:r>
      <w:r>
        <w:tab/>
      </w:r>
      <w:r>
        <w:fldChar w:fldCharType="begin"/>
      </w:r>
      <w:r>
        <w:instrText xml:space="preserve"> PAGEREF _Toc495361215 \h </w:instrText>
      </w:r>
      <w:r>
        <w:fldChar w:fldCharType="separate"/>
      </w:r>
      <w:r w:rsidR="00404E88">
        <w:t>186</w:t>
      </w:r>
      <w:r>
        <w:fldChar w:fldCharType="end"/>
      </w:r>
    </w:p>
    <w:p w14:paraId="00C9AB99" w14:textId="39EB5088" w:rsidR="007A6A44" w:rsidRDefault="007A6A44">
      <w:pPr>
        <w:pStyle w:val="TOC4"/>
        <w:rPr>
          <w:rFonts w:asciiTheme="minorHAnsi" w:eastAsiaTheme="minorEastAsia" w:hAnsiTheme="minorHAnsi" w:cstheme="minorBidi"/>
          <w:sz w:val="22"/>
          <w:szCs w:val="22"/>
          <w:lang w:val="en-US"/>
        </w:rPr>
      </w:pPr>
      <w:r>
        <w:t>9.2.2.0</w:t>
      </w:r>
      <w:r>
        <w:tab/>
        <w:t>Introduction</w:t>
      </w:r>
      <w:r>
        <w:tab/>
      </w:r>
      <w:r>
        <w:fldChar w:fldCharType="begin"/>
      </w:r>
      <w:r>
        <w:instrText xml:space="preserve"> PAGEREF _Toc495361216 \h </w:instrText>
      </w:r>
      <w:r>
        <w:fldChar w:fldCharType="separate"/>
      </w:r>
      <w:r w:rsidR="00404E88">
        <w:t>186</w:t>
      </w:r>
      <w:r>
        <w:fldChar w:fldCharType="end"/>
      </w:r>
    </w:p>
    <w:p w14:paraId="53C8AAB4" w14:textId="4996F7BB" w:rsidR="007A6A44" w:rsidRDefault="007A6A44">
      <w:pPr>
        <w:pStyle w:val="TOC4"/>
        <w:rPr>
          <w:rFonts w:asciiTheme="minorHAnsi" w:eastAsiaTheme="minorEastAsia" w:hAnsiTheme="minorHAnsi" w:cstheme="minorBidi"/>
          <w:sz w:val="22"/>
          <w:szCs w:val="22"/>
          <w:lang w:val="en-US"/>
        </w:rPr>
      </w:pPr>
      <w:r>
        <w:t>9.2.2.1</w:t>
      </w:r>
      <w:r>
        <w:tab/>
        <w:t>Bootstrap Instruction Configuration of Enrolees</w:t>
      </w:r>
      <w:r>
        <w:tab/>
      </w:r>
      <w:r>
        <w:fldChar w:fldCharType="begin"/>
      </w:r>
      <w:r>
        <w:instrText xml:space="preserve"> PAGEREF _Toc495361217 \h </w:instrText>
      </w:r>
      <w:r>
        <w:fldChar w:fldCharType="separate"/>
      </w:r>
      <w:r w:rsidR="00404E88">
        <w:t>186</w:t>
      </w:r>
      <w:r>
        <w:fldChar w:fldCharType="end"/>
      </w:r>
    </w:p>
    <w:p w14:paraId="544995FB" w14:textId="0DFDBB3F" w:rsidR="007A6A44" w:rsidRDefault="007A6A44">
      <w:pPr>
        <w:pStyle w:val="TOC4"/>
        <w:rPr>
          <w:rFonts w:asciiTheme="minorHAnsi" w:eastAsiaTheme="minorEastAsia" w:hAnsiTheme="minorHAnsi" w:cstheme="minorBidi"/>
          <w:sz w:val="22"/>
          <w:szCs w:val="22"/>
          <w:lang w:val="en-US"/>
        </w:rPr>
      </w:pPr>
      <w:r>
        <w:t>9.2.2.2</w:t>
      </w:r>
      <w:r>
        <w:tab/>
        <w:t>Void</w:t>
      </w:r>
      <w:r>
        <w:tab/>
      </w:r>
      <w:r>
        <w:fldChar w:fldCharType="begin"/>
      </w:r>
      <w:r>
        <w:instrText xml:space="preserve"> PAGEREF _Toc495361218 \h </w:instrText>
      </w:r>
      <w:r>
        <w:fldChar w:fldCharType="separate"/>
      </w:r>
      <w:r w:rsidR="00404E88">
        <w:t>187</w:t>
      </w:r>
      <w:r>
        <w:fldChar w:fldCharType="end"/>
      </w:r>
    </w:p>
    <w:p w14:paraId="260B9447" w14:textId="0DCABF39" w:rsidR="007A6A44" w:rsidRDefault="007A6A44">
      <w:pPr>
        <w:pStyle w:val="TOC4"/>
        <w:rPr>
          <w:rFonts w:asciiTheme="minorHAnsi" w:eastAsiaTheme="minorEastAsia" w:hAnsiTheme="minorHAnsi" w:cstheme="minorBidi"/>
          <w:sz w:val="22"/>
          <w:szCs w:val="22"/>
          <w:lang w:val="en-US"/>
        </w:rPr>
      </w:pPr>
      <w:r>
        <w:t>9.2.2.3</w:t>
      </w:r>
      <w:r>
        <w:tab/>
        <w:t>Bootstrap Instruction Configuration of M2M Enrolment Functions</w:t>
      </w:r>
      <w:r>
        <w:tab/>
      </w:r>
      <w:r>
        <w:fldChar w:fldCharType="begin"/>
      </w:r>
      <w:r>
        <w:instrText xml:space="preserve"> PAGEREF _Toc495361219 \h </w:instrText>
      </w:r>
      <w:r>
        <w:fldChar w:fldCharType="separate"/>
      </w:r>
      <w:r w:rsidR="00404E88">
        <w:t>187</w:t>
      </w:r>
      <w:r>
        <w:fldChar w:fldCharType="end"/>
      </w:r>
    </w:p>
    <w:p w14:paraId="25443652" w14:textId="1C9720BB" w:rsidR="007A6A44" w:rsidRDefault="007A6A44">
      <w:pPr>
        <w:pStyle w:val="TOC4"/>
        <w:rPr>
          <w:rFonts w:asciiTheme="minorHAnsi" w:eastAsiaTheme="minorEastAsia" w:hAnsiTheme="minorHAnsi" w:cstheme="minorBidi"/>
          <w:sz w:val="22"/>
          <w:szCs w:val="22"/>
          <w:lang w:val="en-US"/>
        </w:rPr>
      </w:pPr>
      <w:r>
        <w:t>9.2.2.4</w:t>
      </w:r>
      <w:r>
        <w:tab/>
        <w:t>Bootstrap Instruction Configuration of UNSP Authentication Server</w:t>
      </w:r>
      <w:r>
        <w:tab/>
      </w:r>
      <w:r>
        <w:fldChar w:fldCharType="begin"/>
      </w:r>
      <w:r>
        <w:instrText xml:space="preserve"> PAGEREF _Toc495361220 \h </w:instrText>
      </w:r>
      <w:r>
        <w:fldChar w:fldCharType="separate"/>
      </w:r>
      <w:r w:rsidR="00404E88">
        <w:t>188</w:t>
      </w:r>
      <w:r>
        <w:fldChar w:fldCharType="end"/>
      </w:r>
    </w:p>
    <w:p w14:paraId="44E4A90D" w14:textId="6E2F2E91" w:rsidR="007A6A44" w:rsidRDefault="007A6A44">
      <w:pPr>
        <w:pStyle w:val="TOC3"/>
        <w:rPr>
          <w:rFonts w:asciiTheme="minorHAnsi" w:eastAsiaTheme="minorEastAsia" w:hAnsiTheme="minorHAnsi" w:cstheme="minorBidi"/>
          <w:sz w:val="22"/>
          <w:szCs w:val="22"/>
          <w:lang w:val="en-US"/>
        </w:rPr>
      </w:pPr>
      <w:r>
        <w:t>9.2.3</w:t>
      </w:r>
      <w:r>
        <w:tab/>
        <w:t>End-to-End Credential Configuration Procedures and Parameters</w:t>
      </w:r>
      <w:r>
        <w:tab/>
      </w:r>
      <w:r>
        <w:fldChar w:fldCharType="begin"/>
      </w:r>
      <w:r>
        <w:instrText xml:space="preserve"> PAGEREF _Toc495361221 \h </w:instrText>
      </w:r>
      <w:r>
        <w:fldChar w:fldCharType="separate"/>
      </w:r>
      <w:r w:rsidR="00404E88">
        <w:t>188</w:t>
      </w:r>
      <w:r>
        <w:fldChar w:fldCharType="end"/>
      </w:r>
    </w:p>
    <w:p w14:paraId="13363995" w14:textId="46135463" w:rsidR="007A6A44" w:rsidRDefault="007A6A44">
      <w:pPr>
        <w:pStyle w:val="TOC4"/>
        <w:rPr>
          <w:rFonts w:asciiTheme="minorHAnsi" w:eastAsiaTheme="minorEastAsia" w:hAnsiTheme="minorHAnsi" w:cstheme="minorBidi"/>
          <w:sz w:val="22"/>
          <w:szCs w:val="22"/>
          <w:lang w:val="en-US"/>
        </w:rPr>
      </w:pPr>
      <w:r>
        <w:t>9.2.3.0</w:t>
      </w:r>
      <w:r>
        <w:tab/>
        <w:t>Introduction</w:t>
      </w:r>
      <w:r>
        <w:tab/>
      </w:r>
      <w:r>
        <w:fldChar w:fldCharType="begin"/>
      </w:r>
      <w:r>
        <w:instrText xml:space="preserve"> PAGEREF _Toc495361222 \h </w:instrText>
      </w:r>
      <w:r>
        <w:fldChar w:fldCharType="separate"/>
      </w:r>
      <w:r w:rsidR="00404E88">
        <w:t>188</w:t>
      </w:r>
      <w:r>
        <w:fldChar w:fldCharType="end"/>
      </w:r>
    </w:p>
    <w:p w14:paraId="224BC526" w14:textId="039977B7" w:rsidR="007A6A44" w:rsidRDefault="007A6A44">
      <w:pPr>
        <w:pStyle w:val="TOC4"/>
        <w:rPr>
          <w:rFonts w:asciiTheme="minorHAnsi" w:eastAsiaTheme="minorEastAsia" w:hAnsiTheme="minorHAnsi" w:cstheme="minorBidi"/>
          <w:sz w:val="22"/>
          <w:szCs w:val="22"/>
          <w:lang w:val="en-US"/>
        </w:rPr>
      </w:pPr>
      <w:r>
        <w:t>9.2.3.1</w:t>
      </w:r>
      <w:r>
        <w:tab/>
        <w:t>End-to-End Credential Configuration of Source ESF End-Points and Target ESF End-Points</w:t>
      </w:r>
      <w:r>
        <w:tab/>
      </w:r>
      <w:r>
        <w:fldChar w:fldCharType="begin"/>
      </w:r>
      <w:r>
        <w:instrText xml:space="preserve"> PAGEREF _Toc495361223 \h </w:instrText>
      </w:r>
      <w:r>
        <w:fldChar w:fldCharType="separate"/>
      </w:r>
      <w:r w:rsidR="00404E88">
        <w:t>189</w:t>
      </w:r>
      <w:r>
        <w:fldChar w:fldCharType="end"/>
      </w:r>
    </w:p>
    <w:p w14:paraId="4FD7093D" w14:textId="55370C01" w:rsidR="007A6A44" w:rsidRDefault="007A6A44">
      <w:pPr>
        <w:pStyle w:val="TOC4"/>
        <w:rPr>
          <w:rFonts w:asciiTheme="minorHAnsi" w:eastAsiaTheme="minorEastAsia" w:hAnsiTheme="minorHAnsi" w:cstheme="minorBidi"/>
          <w:sz w:val="22"/>
          <w:szCs w:val="22"/>
          <w:lang w:val="en-US"/>
        </w:rPr>
      </w:pPr>
      <w:r>
        <w:t>9.2.3.2</w:t>
      </w:r>
      <w:r>
        <w:tab/>
        <w:t>End-to-End Credential Configuration at the M2M Trust Enabling Functions</w:t>
      </w:r>
      <w:r>
        <w:tab/>
      </w:r>
      <w:r>
        <w:fldChar w:fldCharType="begin"/>
      </w:r>
      <w:r>
        <w:instrText xml:space="preserve"> PAGEREF _Toc495361224 \h </w:instrText>
      </w:r>
      <w:r>
        <w:fldChar w:fldCharType="separate"/>
      </w:r>
      <w:r w:rsidR="00404E88">
        <w:t>189</w:t>
      </w:r>
      <w:r>
        <w:fldChar w:fldCharType="end"/>
      </w:r>
    </w:p>
    <w:p w14:paraId="078A391D" w14:textId="5F156F37" w:rsidR="007A6A44" w:rsidRDefault="007A6A44">
      <w:pPr>
        <w:pStyle w:val="TOC4"/>
        <w:rPr>
          <w:rFonts w:asciiTheme="minorHAnsi" w:eastAsiaTheme="minorEastAsia" w:hAnsiTheme="minorHAnsi" w:cstheme="minorBidi"/>
          <w:sz w:val="22"/>
          <w:szCs w:val="22"/>
          <w:lang w:val="en-US"/>
        </w:rPr>
      </w:pPr>
      <w:r>
        <w:t>9.2.3.3</w:t>
      </w:r>
      <w:r>
        <w:tab/>
        <w:t>Configuration parameters for enabling End-to-End Security at Source ESF End-Points and Target ESF End-Points</w:t>
      </w:r>
      <w:r>
        <w:tab/>
      </w:r>
      <w:r>
        <w:fldChar w:fldCharType="begin"/>
      </w:r>
      <w:r>
        <w:instrText xml:space="preserve"> PAGEREF _Toc495361225 \h </w:instrText>
      </w:r>
      <w:r>
        <w:fldChar w:fldCharType="separate"/>
      </w:r>
      <w:r w:rsidR="00404E88">
        <w:t>190</w:t>
      </w:r>
      <w:r>
        <w:fldChar w:fldCharType="end"/>
      </w:r>
    </w:p>
    <w:p w14:paraId="5CBDB9BE" w14:textId="5EA5105B" w:rsidR="007A6A44" w:rsidRDefault="007A6A44">
      <w:pPr>
        <w:pStyle w:val="TOC1"/>
        <w:rPr>
          <w:rFonts w:asciiTheme="minorHAnsi" w:eastAsiaTheme="minorEastAsia" w:hAnsiTheme="minorHAnsi" w:cstheme="minorBidi"/>
          <w:szCs w:val="22"/>
          <w:lang w:val="en-US"/>
        </w:rPr>
      </w:pPr>
      <w:r>
        <w:t>10</w:t>
      </w:r>
      <w:r>
        <w:tab/>
        <w:t>Protocol and Algorithm Details</w:t>
      </w:r>
      <w:r>
        <w:tab/>
      </w:r>
      <w:r>
        <w:fldChar w:fldCharType="begin"/>
      </w:r>
      <w:r>
        <w:instrText xml:space="preserve"> PAGEREF _Toc495361226 \h </w:instrText>
      </w:r>
      <w:r>
        <w:fldChar w:fldCharType="separate"/>
      </w:r>
      <w:r w:rsidR="00404E88">
        <w:t>191</w:t>
      </w:r>
      <w:r>
        <w:fldChar w:fldCharType="end"/>
      </w:r>
    </w:p>
    <w:p w14:paraId="758B8E4E" w14:textId="024EBAD0" w:rsidR="007A6A44" w:rsidRDefault="007A6A44">
      <w:pPr>
        <w:pStyle w:val="TOC2"/>
        <w:rPr>
          <w:rFonts w:asciiTheme="minorHAnsi" w:eastAsiaTheme="minorEastAsia" w:hAnsiTheme="minorHAnsi" w:cstheme="minorBidi"/>
          <w:sz w:val="22"/>
          <w:szCs w:val="22"/>
          <w:lang w:val="en-US"/>
        </w:rPr>
      </w:pPr>
      <w:r>
        <w:t>10.1</w:t>
      </w:r>
      <w:r>
        <w:tab/>
        <w:t>Certificate-Based Security Framework Details</w:t>
      </w:r>
      <w:r>
        <w:tab/>
      </w:r>
      <w:r>
        <w:fldChar w:fldCharType="begin"/>
      </w:r>
      <w:r>
        <w:instrText xml:space="preserve"> PAGEREF _Toc495361227 \h </w:instrText>
      </w:r>
      <w:r>
        <w:fldChar w:fldCharType="separate"/>
      </w:r>
      <w:r w:rsidR="00404E88">
        <w:t>191</w:t>
      </w:r>
      <w:r>
        <w:fldChar w:fldCharType="end"/>
      </w:r>
    </w:p>
    <w:p w14:paraId="05DF2FD7" w14:textId="30D5EE58" w:rsidR="007A6A44" w:rsidRDefault="007A6A44">
      <w:pPr>
        <w:pStyle w:val="TOC3"/>
        <w:rPr>
          <w:rFonts w:asciiTheme="minorHAnsi" w:eastAsiaTheme="minorEastAsia" w:hAnsiTheme="minorHAnsi" w:cstheme="minorBidi"/>
          <w:sz w:val="22"/>
          <w:szCs w:val="22"/>
          <w:lang w:val="en-US"/>
        </w:rPr>
      </w:pPr>
      <w:r>
        <w:t>10.1.1</w:t>
      </w:r>
      <w:r>
        <w:tab/>
        <w:t>Certificate Profiles</w:t>
      </w:r>
      <w:r>
        <w:tab/>
      </w:r>
      <w:r>
        <w:fldChar w:fldCharType="begin"/>
      </w:r>
      <w:r>
        <w:instrText xml:space="preserve"> PAGEREF _Toc495361228 \h </w:instrText>
      </w:r>
      <w:r>
        <w:fldChar w:fldCharType="separate"/>
      </w:r>
      <w:r w:rsidR="00404E88">
        <w:t>191</w:t>
      </w:r>
      <w:r>
        <w:fldChar w:fldCharType="end"/>
      </w:r>
    </w:p>
    <w:p w14:paraId="5E3AF4FD" w14:textId="2B1DDFF3" w:rsidR="007A6A44" w:rsidRDefault="007A6A44">
      <w:pPr>
        <w:pStyle w:val="TOC4"/>
        <w:rPr>
          <w:rFonts w:asciiTheme="minorHAnsi" w:eastAsiaTheme="minorEastAsia" w:hAnsiTheme="minorHAnsi" w:cstheme="minorBidi"/>
          <w:sz w:val="22"/>
          <w:szCs w:val="22"/>
          <w:lang w:val="en-US"/>
        </w:rPr>
      </w:pPr>
      <w:r>
        <w:t>10.1.1.0</w:t>
      </w:r>
      <w:r>
        <w:tab/>
        <w:t>General</w:t>
      </w:r>
      <w:r>
        <w:tab/>
      </w:r>
      <w:r>
        <w:fldChar w:fldCharType="begin"/>
      </w:r>
      <w:r>
        <w:instrText xml:space="preserve"> PAGEREF _Toc495361229 \h </w:instrText>
      </w:r>
      <w:r>
        <w:fldChar w:fldCharType="separate"/>
      </w:r>
      <w:r w:rsidR="00404E88">
        <w:t>191</w:t>
      </w:r>
      <w:r>
        <w:fldChar w:fldCharType="end"/>
      </w:r>
    </w:p>
    <w:p w14:paraId="16D57C5B" w14:textId="155CB91E" w:rsidR="007A6A44" w:rsidRDefault="007A6A44">
      <w:pPr>
        <w:pStyle w:val="TOC4"/>
        <w:rPr>
          <w:rFonts w:asciiTheme="minorHAnsi" w:eastAsiaTheme="minorEastAsia" w:hAnsiTheme="minorHAnsi" w:cstheme="minorBidi"/>
          <w:sz w:val="22"/>
          <w:szCs w:val="22"/>
          <w:lang w:val="en-US"/>
        </w:rPr>
      </w:pPr>
      <w:r>
        <w:t>10.1.1.1</w:t>
      </w:r>
      <w:r>
        <w:tab/>
        <w:t>Common Certificate Details</w:t>
      </w:r>
      <w:r>
        <w:tab/>
      </w:r>
      <w:r>
        <w:fldChar w:fldCharType="begin"/>
      </w:r>
      <w:r>
        <w:instrText xml:space="preserve"> PAGEREF _Toc495361230 \h </w:instrText>
      </w:r>
      <w:r>
        <w:fldChar w:fldCharType="separate"/>
      </w:r>
      <w:r w:rsidR="00404E88">
        <w:t>191</w:t>
      </w:r>
      <w:r>
        <w:fldChar w:fldCharType="end"/>
      </w:r>
    </w:p>
    <w:p w14:paraId="17107EDC" w14:textId="3EDB030A" w:rsidR="007A6A44" w:rsidRDefault="007A6A44">
      <w:pPr>
        <w:pStyle w:val="TOC4"/>
        <w:rPr>
          <w:rFonts w:asciiTheme="minorHAnsi" w:eastAsiaTheme="minorEastAsia" w:hAnsiTheme="minorHAnsi" w:cstheme="minorBidi"/>
          <w:sz w:val="22"/>
          <w:szCs w:val="22"/>
          <w:lang w:val="en-US"/>
        </w:rPr>
      </w:pPr>
      <w:r>
        <w:t>10.1.1.2</w:t>
      </w:r>
      <w:r>
        <w:tab/>
        <w:t>Raw Public Key Certificate Profile</w:t>
      </w:r>
      <w:r>
        <w:tab/>
      </w:r>
      <w:r>
        <w:fldChar w:fldCharType="begin"/>
      </w:r>
      <w:r>
        <w:instrText xml:space="preserve"> PAGEREF _Toc495361231 \h </w:instrText>
      </w:r>
      <w:r>
        <w:fldChar w:fldCharType="separate"/>
      </w:r>
      <w:r w:rsidR="00404E88">
        <w:t>191</w:t>
      </w:r>
      <w:r>
        <w:fldChar w:fldCharType="end"/>
      </w:r>
    </w:p>
    <w:p w14:paraId="6EDF828E" w14:textId="5813CB00" w:rsidR="007A6A44" w:rsidRDefault="007A6A44">
      <w:pPr>
        <w:pStyle w:val="TOC4"/>
        <w:rPr>
          <w:rFonts w:asciiTheme="minorHAnsi" w:eastAsiaTheme="minorEastAsia" w:hAnsiTheme="minorHAnsi" w:cstheme="minorBidi"/>
          <w:sz w:val="22"/>
          <w:szCs w:val="22"/>
          <w:lang w:val="en-US"/>
        </w:rPr>
      </w:pPr>
      <w:r>
        <w:t>10.1.1.3</w:t>
      </w:r>
      <w:r>
        <w:tab/>
        <w:t>Details Common to Certificates with Certificate Chains</w:t>
      </w:r>
      <w:r>
        <w:tab/>
      </w:r>
      <w:r>
        <w:fldChar w:fldCharType="begin"/>
      </w:r>
      <w:r>
        <w:instrText xml:space="preserve"> PAGEREF _Toc495361232 \h </w:instrText>
      </w:r>
      <w:r>
        <w:fldChar w:fldCharType="separate"/>
      </w:r>
      <w:r w:rsidR="00404E88">
        <w:t>191</w:t>
      </w:r>
      <w:r>
        <w:fldChar w:fldCharType="end"/>
      </w:r>
    </w:p>
    <w:p w14:paraId="0FA06A1D" w14:textId="111DFA48" w:rsidR="007A6A44" w:rsidRDefault="007A6A44">
      <w:pPr>
        <w:pStyle w:val="TOC4"/>
        <w:rPr>
          <w:rFonts w:asciiTheme="minorHAnsi" w:eastAsiaTheme="minorEastAsia" w:hAnsiTheme="minorHAnsi" w:cstheme="minorBidi"/>
          <w:sz w:val="22"/>
          <w:szCs w:val="22"/>
          <w:lang w:val="en-US"/>
        </w:rPr>
      </w:pPr>
      <w:r>
        <w:t>10.1.1.4</w:t>
      </w:r>
      <w:r>
        <w:tab/>
        <w:t>Profile for Device Certificates and their Certificate Chains</w:t>
      </w:r>
      <w:r>
        <w:tab/>
      </w:r>
      <w:r>
        <w:fldChar w:fldCharType="begin"/>
      </w:r>
      <w:r>
        <w:instrText xml:space="preserve"> PAGEREF _Toc495361233 \h </w:instrText>
      </w:r>
      <w:r>
        <w:fldChar w:fldCharType="separate"/>
      </w:r>
      <w:r w:rsidR="00404E88">
        <w:t>191</w:t>
      </w:r>
      <w:r>
        <w:fldChar w:fldCharType="end"/>
      </w:r>
    </w:p>
    <w:p w14:paraId="18139D00" w14:textId="05F25B90" w:rsidR="007A6A44" w:rsidRDefault="007A6A44">
      <w:pPr>
        <w:pStyle w:val="TOC5"/>
        <w:rPr>
          <w:rFonts w:asciiTheme="minorHAnsi" w:eastAsiaTheme="minorEastAsia" w:hAnsiTheme="minorHAnsi" w:cstheme="minorBidi"/>
          <w:sz w:val="22"/>
          <w:szCs w:val="22"/>
          <w:lang w:val="en-US"/>
        </w:rPr>
      </w:pPr>
      <w:r>
        <w:t>10.1.1.4.1</w:t>
      </w:r>
      <w:r>
        <w:tab/>
        <w:t>Profile for Device Certificates</w:t>
      </w:r>
      <w:r>
        <w:tab/>
      </w:r>
      <w:r>
        <w:fldChar w:fldCharType="begin"/>
      </w:r>
      <w:r>
        <w:instrText xml:space="preserve"> PAGEREF _Toc495361234 \h </w:instrText>
      </w:r>
      <w:r>
        <w:fldChar w:fldCharType="separate"/>
      </w:r>
      <w:r w:rsidR="00404E88">
        <w:t>191</w:t>
      </w:r>
      <w:r>
        <w:fldChar w:fldCharType="end"/>
      </w:r>
    </w:p>
    <w:p w14:paraId="437AC0E6" w14:textId="0C6780A0" w:rsidR="007A6A44" w:rsidRDefault="007A6A44">
      <w:pPr>
        <w:pStyle w:val="TOC5"/>
        <w:rPr>
          <w:rFonts w:asciiTheme="minorHAnsi" w:eastAsiaTheme="minorEastAsia" w:hAnsiTheme="minorHAnsi" w:cstheme="minorBidi"/>
          <w:sz w:val="22"/>
          <w:szCs w:val="22"/>
          <w:lang w:val="en-US"/>
        </w:rPr>
      </w:pPr>
      <w:r>
        <w:t>10.1.1.4.2</w:t>
      </w:r>
      <w:r>
        <w:tab/>
        <w:t>Profile for Certificate Authority Certificates for Device Certificates</w:t>
      </w:r>
      <w:r>
        <w:tab/>
      </w:r>
      <w:r>
        <w:fldChar w:fldCharType="begin"/>
      </w:r>
      <w:r>
        <w:instrText xml:space="preserve"> PAGEREF _Toc495361235 \h </w:instrText>
      </w:r>
      <w:r>
        <w:fldChar w:fldCharType="separate"/>
      </w:r>
      <w:r w:rsidR="00404E88">
        <w:t>192</w:t>
      </w:r>
      <w:r>
        <w:fldChar w:fldCharType="end"/>
      </w:r>
    </w:p>
    <w:p w14:paraId="5746FE5C" w14:textId="0FFF3D96" w:rsidR="007A6A44" w:rsidRDefault="007A6A44">
      <w:pPr>
        <w:pStyle w:val="TOC4"/>
        <w:rPr>
          <w:rFonts w:asciiTheme="minorHAnsi" w:eastAsiaTheme="minorEastAsia" w:hAnsiTheme="minorHAnsi" w:cstheme="minorBidi"/>
          <w:sz w:val="22"/>
          <w:szCs w:val="22"/>
          <w:lang w:val="en-US"/>
        </w:rPr>
      </w:pPr>
      <w:r>
        <w:t>10.1.1.5</w:t>
      </w:r>
      <w:r>
        <w:tab/>
        <w:t>Profile for AE-ID Certificates and their Certificate Chains</w:t>
      </w:r>
      <w:r>
        <w:tab/>
      </w:r>
      <w:r>
        <w:fldChar w:fldCharType="begin"/>
      </w:r>
      <w:r>
        <w:instrText xml:space="preserve"> PAGEREF _Toc495361236 \h </w:instrText>
      </w:r>
      <w:r>
        <w:fldChar w:fldCharType="separate"/>
      </w:r>
      <w:r w:rsidR="00404E88">
        <w:t>192</w:t>
      </w:r>
      <w:r>
        <w:fldChar w:fldCharType="end"/>
      </w:r>
    </w:p>
    <w:p w14:paraId="59990236" w14:textId="32DAB0F9" w:rsidR="007A6A44" w:rsidRDefault="007A6A44">
      <w:pPr>
        <w:pStyle w:val="TOC4"/>
        <w:rPr>
          <w:rFonts w:asciiTheme="minorHAnsi" w:eastAsiaTheme="minorEastAsia" w:hAnsiTheme="minorHAnsi" w:cstheme="minorBidi"/>
          <w:sz w:val="22"/>
          <w:szCs w:val="22"/>
          <w:lang w:val="en-US"/>
        </w:rPr>
      </w:pPr>
      <w:r>
        <w:t>10.1.1.6</w:t>
      </w:r>
      <w:r>
        <w:tab/>
        <w:t>Profile for FQDN Certificates and their Certificate Chains</w:t>
      </w:r>
      <w:r>
        <w:tab/>
      </w:r>
      <w:r>
        <w:fldChar w:fldCharType="begin"/>
      </w:r>
      <w:r>
        <w:instrText xml:space="preserve"> PAGEREF _Toc495361237 \h </w:instrText>
      </w:r>
      <w:r>
        <w:fldChar w:fldCharType="separate"/>
      </w:r>
      <w:r w:rsidR="00404E88">
        <w:t>192</w:t>
      </w:r>
      <w:r>
        <w:fldChar w:fldCharType="end"/>
      </w:r>
    </w:p>
    <w:p w14:paraId="5DF6B5F2" w14:textId="1E5FFC3C" w:rsidR="007A6A44" w:rsidRDefault="007A6A44">
      <w:pPr>
        <w:pStyle w:val="TOC4"/>
        <w:rPr>
          <w:rFonts w:asciiTheme="minorHAnsi" w:eastAsiaTheme="minorEastAsia" w:hAnsiTheme="minorHAnsi" w:cstheme="minorBidi"/>
          <w:sz w:val="22"/>
          <w:szCs w:val="22"/>
          <w:lang w:val="en-US"/>
        </w:rPr>
      </w:pPr>
      <w:r>
        <w:t>10.1.1.7</w:t>
      </w:r>
      <w:r>
        <w:tab/>
        <w:t>Profile for CSE-ID Certificates and their Certificate Chains</w:t>
      </w:r>
      <w:r>
        <w:tab/>
      </w:r>
      <w:r>
        <w:fldChar w:fldCharType="begin"/>
      </w:r>
      <w:r>
        <w:instrText xml:space="preserve"> PAGEREF _Toc495361238 \h </w:instrText>
      </w:r>
      <w:r>
        <w:fldChar w:fldCharType="separate"/>
      </w:r>
      <w:r w:rsidR="00404E88">
        <w:t>192</w:t>
      </w:r>
      <w:r>
        <w:fldChar w:fldCharType="end"/>
      </w:r>
    </w:p>
    <w:p w14:paraId="5CAEE712" w14:textId="66E65E3C" w:rsidR="007A6A44" w:rsidRDefault="007A6A44">
      <w:pPr>
        <w:pStyle w:val="TOC4"/>
        <w:rPr>
          <w:rFonts w:asciiTheme="minorHAnsi" w:eastAsiaTheme="minorEastAsia" w:hAnsiTheme="minorHAnsi" w:cstheme="minorBidi"/>
          <w:sz w:val="22"/>
          <w:szCs w:val="22"/>
          <w:lang w:val="en-US"/>
        </w:rPr>
      </w:pPr>
      <w:r>
        <w:t>10.1.1.</w:t>
      </w:r>
      <w:r w:rsidRPr="00D10259">
        <w:rPr>
          <w:lang w:val="en-US"/>
        </w:rPr>
        <w:t>8</w:t>
      </w:r>
      <w:r>
        <w:tab/>
        <w:t xml:space="preserve">Profile for </w:t>
      </w:r>
      <w:r w:rsidRPr="00D10259">
        <w:rPr>
          <w:lang w:val="en-US"/>
        </w:rPr>
        <w:t>Node</w:t>
      </w:r>
      <w:r>
        <w:t>-ID Certificates and their Certificate Chains</w:t>
      </w:r>
      <w:r>
        <w:tab/>
      </w:r>
      <w:r>
        <w:fldChar w:fldCharType="begin"/>
      </w:r>
      <w:r>
        <w:instrText xml:space="preserve"> PAGEREF _Toc495361239 \h </w:instrText>
      </w:r>
      <w:r>
        <w:fldChar w:fldCharType="separate"/>
      </w:r>
      <w:r w:rsidR="00404E88">
        <w:t>193</w:t>
      </w:r>
      <w:r>
        <w:fldChar w:fldCharType="end"/>
      </w:r>
    </w:p>
    <w:p w14:paraId="3CE3756E" w14:textId="3329C686" w:rsidR="007A6A44" w:rsidRDefault="007A6A44">
      <w:pPr>
        <w:pStyle w:val="TOC3"/>
        <w:rPr>
          <w:rFonts w:asciiTheme="minorHAnsi" w:eastAsiaTheme="minorEastAsia" w:hAnsiTheme="minorHAnsi" w:cstheme="minorBidi"/>
          <w:sz w:val="22"/>
          <w:szCs w:val="22"/>
          <w:lang w:val="en-US"/>
        </w:rPr>
      </w:pPr>
      <w:r>
        <w:t>10.1.2</w:t>
      </w:r>
      <w:r>
        <w:tab/>
        <w:t>Public Key Identifiers</w:t>
      </w:r>
      <w:r>
        <w:tab/>
      </w:r>
      <w:r>
        <w:fldChar w:fldCharType="begin"/>
      </w:r>
      <w:r>
        <w:instrText xml:space="preserve"> PAGEREF _Toc495361240 \h </w:instrText>
      </w:r>
      <w:r>
        <w:fldChar w:fldCharType="separate"/>
      </w:r>
      <w:r w:rsidR="00404E88">
        <w:t>193</w:t>
      </w:r>
      <w:r>
        <w:fldChar w:fldCharType="end"/>
      </w:r>
    </w:p>
    <w:p w14:paraId="7D1CD945" w14:textId="12385C1A" w:rsidR="007A6A44" w:rsidRDefault="007A6A44">
      <w:pPr>
        <w:pStyle w:val="TOC3"/>
        <w:rPr>
          <w:rFonts w:asciiTheme="minorHAnsi" w:eastAsiaTheme="minorEastAsia" w:hAnsiTheme="minorHAnsi" w:cstheme="minorBidi"/>
          <w:sz w:val="22"/>
          <w:szCs w:val="22"/>
          <w:lang w:val="en-US"/>
        </w:rPr>
      </w:pPr>
      <w:r>
        <w:t>10.1.3</w:t>
      </w:r>
      <w:r>
        <w:tab/>
        <w:t>Support Requirements for each Public Key Certificate Flavour</w:t>
      </w:r>
      <w:r>
        <w:tab/>
      </w:r>
      <w:r>
        <w:fldChar w:fldCharType="begin"/>
      </w:r>
      <w:r>
        <w:instrText xml:space="preserve"> PAGEREF _Toc495361241 \h </w:instrText>
      </w:r>
      <w:r>
        <w:fldChar w:fldCharType="separate"/>
      </w:r>
      <w:r w:rsidR="00404E88">
        <w:t>193</w:t>
      </w:r>
      <w:r>
        <w:fldChar w:fldCharType="end"/>
      </w:r>
    </w:p>
    <w:p w14:paraId="56C823E0" w14:textId="74A8E6C4" w:rsidR="007A6A44" w:rsidRDefault="007A6A44">
      <w:pPr>
        <w:pStyle w:val="TOC3"/>
        <w:rPr>
          <w:rFonts w:asciiTheme="minorHAnsi" w:eastAsiaTheme="minorEastAsia" w:hAnsiTheme="minorHAnsi" w:cstheme="minorBidi"/>
          <w:sz w:val="22"/>
          <w:szCs w:val="22"/>
          <w:lang w:val="en-US"/>
        </w:rPr>
      </w:pPr>
      <w:r>
        <w:t>10.1.4</w:t>
      </w:r>
      <w:r w:rsidRPr="00D10259">
        <w:rPr>
          <w:lang w:val="en-US"/>
        </w:rPr>
        <w:tab/>
        <w:t>Certificate Signing Request Profile</w:t>
      </w:r>
      <w:r>
        <w:tab/>
      </w:r>
      <w:r>
        <w:fldChar w:fldCharType="begin"/>
      </w:r>
      <w:r>
        <w:instrText xml:space="preserve"> PAGEREF _Toc495361242 \h </w:instrText>
      </w:r>
      <w:r>
        <w:fldChar w:fldCharType="separate"/>
      </w:r>
      <w:r w:rsidR="00404E88">
        <w:t>194</w:t>
      </w:r>
      <w:r>
        <w:fldChar w:fldCharType="end"/>
      </w:r>
    </w:p>
    <w:p w14:paraId="5715334C" w14:textId="26C38F04" w:rsidR="007A6A44" w:rsidRDefault="007A6A44">
      <w:pPr>
        <w:pStyle w:val="TOC2"/>
        <w:rPr>
          <w:rFonts w:asciiTheme="minorHAnsi" w:eastAsiaTheme="minorEastAsia" w:hAnsiTheme="minorHAnsi" w:cstheme="minorBidi"/>
          <w:sz w:val="22"/>
          <w:szCs w:val="22"/>
          <w:lang w:val="en-US"/>
        </w:rPr>
      </w:pPr>
      <w:r>
        <w:t>10.2</w:t>
      </w:r>
      <w:r>
        <w:tab/>
        <w:t>TLS and DTLS Details</w:t>
      </w:r>
      <w:r>
        <w:tab/>
      </w:r>
      <w:r>
        <w:fldChar w:fldCharType="begin"/>
      </w:r>
      <w:r>
        <w:instrText xml:space="preserve"> PAGEREF _Toc495361243 \h </w:instrText>
      </w:r>
      <w:r>
        <w:fldChar w:fldCharType="separate"/>
      </w:r>
      <w:r w:rsidR="00404E88">
        <w:t>194</w:t>
      </w:r>
      <w:r>
        <w:fldChar w:fldCharType="end"/>
      </w:r>
    </w:p>
    <w:p w14:paraId="635DCC2A" w14:textId="6A9371CF" w:rsidR="007A6A44" w:rsidRDefault="007A6A44">
      <w:pPr>
        <w:pStyle w:val="TOC3"/>
        <w:rPr>
          <w:rFonts w:asciiTheme="minorHAnsi" w:eastAsiaTheme="minorEastAsia" w:hAnsiTheme="minorHAnsi" w:cstheme="minorBidi"/>
          <w:sz w:val="22"/>
          <w:szCs w:val="22"/>
          <w:lang w:val="en-US"/>
        </w:rPr>
      </w:pPr>
      <w:r>
        <w:t>10.2.1</w:t>
      </w:r>
      <w:r>
        <w:tab/>
        <w:t>TLS and DTLS Versions</w:t>
      </w:r>
      <w:r>
        <w:tab/>
      </w:r>
      <w:r>
        <w:fldChar w:fldCharType="begin"/>
      </w:r>
      <w:r>
        <w:instrText xml:space="preserve"> PAGEREF _Toc495361244 \h </w:instrText>
      </w:r>
      <w:r>
        <w:fldChar w:fldCharType="separate"/>
      </w:r>
      <w:r w:rsidR="00404E88">
        <w:t>194</w:t>
      </w:r>
      <w:r>
        <w:fldChar w:fldCharType="end"/>
      </w:r>
    </w:p>
    <w:p w14:paraId="206E5422" w14:textId="5998B022" w:rsidR="007A6A44" w:rsidRDefault="007A6A44">
      <w:pPr>
        <w:pStyle w:val="TOC3"/>
        <w:rPr>
          <w:rFonts w:asciiTheme="minorHAnsi" w:eastAsiaTheme="minorEastAsia" w:hAnsiTheme="minorHAnsi" w:cstheme="minorBidi"/>
          <w:sz w:val="22"/>
          <w:szCs w:val="22"/>
          <w:lang w:val="en-US"/>
        </w:rPr>
      </w:pPr>
      <w:r>
        <w:t>10.2.2</w:t>
      </w:r>
      <w:r>
        <w:tab/>
        <w:t>TLS and DTLS Ciphersuites for TLS-PSK-Based Security Frameworks</w:t>
      </w:r>
      <w:r>
        <w:tab/>
      </w:r>
      <w:r>
        <w:fldChar w:fldCharType="begin"/>
      </w:r>
      <w:r>
        <w:instrText xml:space="preserve"> PAGEREF _Toc495361245 \h </w:instrText>
      </w:r>
      <w:r>
        <w:fldChar w:fldCharType="separate"/>
      </w:r>
      <w:r w:rsidR="00404E88">
        <w:t>194</w:t>
      </w:r>
      <w:r>
        <w:fldChar w:fldCharType="end"/>
      </w:r>
    </w:p>
    <w:p w14:paraId="439E4CE8" w14:textId="7E5CD7B3" w:rsidR="007A6A44" w:rsidRDefault="007A6A44">
      <w:pPr>
        <w:pStyle w:val="TOC3"/>
        <w:rPr>
          <w:rFonts w:asciiTheme="minorHAnsi" w:eastAsiaTheme="minorEastAsia" w:hAnsiTheme="minorHAnsi" w:cstheme="minorBidi"/>
          <w:sz w:val="22"/>
          <w:szCs w:val="22"/>
          <w:lang w:val="en-US"/>
        </w:rPr>
      </w:pPr>
      <w:r>
        <w:t>10.2.3</w:t>
      </w:r>
      <w:r>
        <w:tab/>
        <w:t>TLS and DTLS Ciphersuites for Certificate-Based Security Frameworks</w:t>
      </w:r>
      <w:r>
        <w:tab/>
      </w:r>
      <w:r>
        <w:fldChar w:fldCharType="begin"/>
      </w:r>
      <w:r>
        <w:instrText xml:space="preserve"> PAGEREF _Toc495361246 \h </w:instrText>
      </w:r>
      <w:r>
        <w:fldChar w:fldCharType="separate"/>
      </w:r>
      <w:r w:rsidR="00404E88">
        <w:t>195</w:t>
      </w:r>
      <w:r>
        <w:fldChar w:fldCharType="end"/>
      </w:r>
    </w:p>
    <w:p w14:paraId="2AF92EBC" w14:textId="0DB87103" w:rsidR="007A6A44" w:rsidRDefault="007A6A44">
      <w:pPr>
        <w:pStyle w:val="TOC2"/>
        <w:rPr>
          <w:rFonts w:asciiTheme="minorHAnsi" w:eastAsiaTheme="minorEastAsia" w:hAnsiTheme="minorHAnsi" w:cstheme="minorBidi"/>
          <w:sz w:val="22"/>
          <w:szCs w:val="22"/>
          <w:lang w:val="en-US"/>
        </w:rPr>
      </w:pPr>
      <w:r>
        <w:t>10.3</w:t>
      </w:r>
      <w:r>
        <w:tab/>
        <w:t>Key Export and Key Derivation Details</w:t>
      </w:r>
      <w:r>
        <w:tab/>
      </w:r>
      <w:r>
        <w:fldChar w:fldCharType="begin"/>
      </w:r>
      <w:r>
        <w:instrText xml:space="preserve"> PAGEREF _Toc495361247 \h </w:instrText>
      </w:r>
      <w:r>
        <w:fldChar w:fldCharType="separate"/>
      </w:r>
      <w:r w:rsidR="00404E88">
        <w:t>195</w:t>
      </w:r>
      <w:r>
        <w:fldChar w:fldCharType="end"/>
      </w:r>
    </w:p>
    <w:p w14:paraId="34829C98" w14:textId="246620DB" w:rsidR="007A6A44" w:rsidRDefault="007A6A44">
      <w:pPr>
        <w:pStyle w:val="TOC3"/>
        <w:rPr>
          <w:rFonts w:asciiTheme="minorHAnsi" w:eastAsiaTheme="minorEastAsia" w:hAnsiTheme="minorHAnsi" w:cstheme="minorBidi"/>
          <w:sz w:val="22"/>
          <w:szCs w:val="22"/>
          <w:lang w:val="en-US"/>
        </w:rPr>
      </w:pPr>
      <w:r>
        <w:t>10.3.1</w:t>
      </w:r>
      <w:r>
        <w:tab/>
        <w:t>TLS Key Export Details</w:t>
      </w:r>
      <w:r>
        <w:tab/>
      </w:r>
      <w:r>
        <w:fldChar w:fldCharType="begin"/>
      </w:r>
      <w:r>
        <w:instrText xml:space="preserve"> PAGEREF _Toc495361248 \h </w:instrText>
      </w:r>
      <w:r>
        <w:fldChar w:fldCharType="separate"/>
      </w:r>
      <w:r w:rsidR="00404E88">
        <w:t>195</w:t>
      </w:r>
      <w:r>
        <w:fldChar w:fldCharType="end"/>
      </w:r>
    </w:p>
    <w:p w14:paraId="11BE32D6" w14:textId="19C2324D" w:rsidR="007A6A44" w:rsidRDefault="007A6A44">
      <w:pPr>
        <w:pStyle w:val="TOC3"/>
        <w:rPr>
          <w:rFonts w:asciiTheme="minorHAnsi" w:eastAsiaTheme="minorEastAsia" w:hAnsiTheme="minorHAnsi" w:cstheme="minorBidi"/>
          <w:sz w:val="22"/>
          <w:szCs w:val="22"/>
          <w:lang w:val="en-US"/>
        </w:rPr>
      </w:pPr>
      <w:r>
        <w:t>10.3.2</w:t>
      </w:r>
      <w:r>
        <w:tab/>
        <w:t>Derivation of Master Credential from Enrolment Key</w:t>
      </w:r>
      <w:r>
        <w:tab/>
      </w:r>
      <w:r>
        <w:fldChar w:fldCharType="begin"/>
      </w:r>
      <w:r>
        <w:instrText xml:space="preserve"> PAGEREF _Toc495361249 \h </w:instrText>
      </w:r>
      <w:r>
        <w:fldChar w:fldCharType="separate"/>
      </w:r>
      <w:r w:rsidR="00404E88">
        <w:t>196</w:t>
      </w:r>
      <w:r>
        <w:fldChar w:fldCharType="end"/>
      </w:r>
    </w:p>
    <w:p w14:paraId="48B0F763" w14:textId="74A7DE10" w:rsidR="007A6A44" w:rsidRDefault="007A6A44">
      <w:pPr>
        <w:pStyle w:val="TOC3"/>
        <w:rPr>
          <w:rFonts w:asciiTheme="minorHAnsi" w:eastAsiaTheme="minorEastAsia" w:hAnsiTheme="minorHAnsi" w:cstheme="minorBidi"/>
          <w:sz w:val="22"/>
          <w:szCs w:val="22"/>
          <w:lang w:val="en-US"/>
        </w:rPr>
      </w:pPr>
      <w:r>
        <w:t>10.3.3</w:t>
      </w:r>
      <w:r>
        <w:tab/>
        <w:t>Derivation of Provisioned Secure Connection Key from Enrolment Key</w:t>
      </w:r>
      <w:r>
        <w:tab/>
      </w:r>
      <w:r>
        <w:fldChar w:fldCharType="begin"/>
      </w:r>
      <w:r>
        <w:instrText xml:space="preserve"> PAGEREF _Toc495361250 \h </w:instrText>
      </w:r>
      <w:r>
        <w:fldChar w:fldCharType="separate"/>
      </w:r>
      <w:r w:rsidR="00404E88">
        <w:t>196</w:t>
      </w:r>
      <w:r>
        <w:fldChar w:fldCharType="end"/>
      </w:r>
    </w:p>
    <w:p w14:paraId="480F5AEB" w14:textId="61EA0249" w:rsidR="007A6A44" w:rsidRDefault="007A6A44">
      <w:pPr>
        <w:pStyle w:val="TOC3"/>
        <w:rPr>
          <w:rFonts w:asciiTheme="minorHAnsi" w:eastAsiaTheme="minorEastAsia" w:hAnsiTheme="minorHAnsi" w:cstheme="minorBidi"/>
          <w:sz w:val="22"/>
          <w:szCs w:val="22"/>
          <w:lang w:val="en-US"/>
        </w:rPr>
      </w:pPr>
      <w:r>
        <w:t>10.3.4</w:t>
      </w:r>
      <w:r>
        <w:tab/>
        <w:t>Generating KeID</w:t>
      </w:r>
      <w:r>
        <w:tab/>
      </w:r>
      <w:r>
        <w:fldChar w:fldCharType="begin"/>
      </w:r>
      <w:r>
        <w:instrText xml:space="preserve"> PAGEREF _Toc495361251 \h </w:instrText>
      </w:r>
      <w:r>
        <w:fldChar w:fldCharType="separate"/>
      </w:r>
      <w:r w:rsidR="00404E88">
        <w:t>196</w:t>
      </w:r>
      <w:r>
        <w:fldChar w:fldCharType="end"/>
      </w:r>
    </w:p>
    <w:p w14:paraId="101FCDEE" w14:textId="1D71E947" w:rsidR="007A6A44" w:rsidRDefault="007A6A44">
      <w:pPr>
        <w:pStyle w:val="TOC3"/>
        <w:rPr>
          <w:rFonts w:asciiTheme="minorHAnsi" w:eastAsiaTheme="minorEastAsia" w:hAnsiTheme="minorHAnsi" w:cstheme="minorBidi"/>
          <w:sz w:val="22"/>
          <w:szCs w:val="22"/>
          <w:lang w:val="en-US"/>
        </w:rPr>
      </w:pPr>
      <w:r>
        <w:t>10.3.5</w:t>
      </w:r>
      <w:r>
        <w:tab/>
        <w:t>Generating Key Identifier for the MAF Security Framework</w:t>
      </w:r>
      <w:r>
        <w:tab/>
      </w:r>
      <w:r>
        <w:fldChar w:fldCharType="begin"/>
      </w:r>
      <w:r>
        <w:instrText xml:space="preserve"> PAGEREF _Toc495361252 \h </w:instrText>
      </w:r>
      <w:r>
        <w:fldChar w:fldCharType="separate"/>
      </w:r>
      <w:r w:rsidR="00404E88">
        <w:t>197</w:t>
      </w:r>
      <w:r>
        <w:fldChar w:fldCharType="end"/>
      </w:r>
    </w:p>
    <w:p w14:paraId="2F2BCDCC" w14:textId="78D3CA85" w:rsidR="007A6A44" w:rsidRDefault="007A6A44">
      <w:pPr>
        <w:pStyle w:val="TOC3"/>
        <w:rPr>
          <w:rFonts w:asciiTheme="minorHAnsi" w:eastAsiaTheme="minorEastAsia" w:hAnsiTheme="minorHAnsi" w:cstheme="minorBidi"/>
          <w:sz w:val="22"/>
          <w:szCs w:val="22"/>
          <w:lang w:val="en-US"/>
        </w:rPr>
      </w:pPr>
      <w:r>
        <w:t>10.3.6</w:t>
      </w:r>
      <w:r>
        <w:tab/>
        <w:t>Derivation of End-to-End Master Key from Provisioned Secure Connection Key</w:t>
      </w:r>
      <w:r>
        <w:tab/>
      </w:r>
      <w:r>
        <w:fldChar w:fldCharType="begin"/>
      </w:r>
      <w:r>
        <w:instrText xml:space="preserve"> PAGEREF _Toc495361253 \h </w:instrText>
      </w:r>
      <w:r>
        <w:fldChar w:fldCharType="separate"/>
      </w:r>
      <w:r w:rsidR="00404E88">
        <w:t>197</w:t>
      </w:r>
      <w:r>
        <w:fldChar w:fldCharType="end"/>
      </w:r>
    </w:p>
    <w:p w14:paraId="3E82D6A3" w14:textId="46F9D0F7" w:rsidR="007A6A44" w:rsidRDefault="007A6A44">
      <w:pPr>
        <w:pStyle w:val="TOC4"/>
        <w:rPr>
          <w:rFonts w:asciiTheme="minorHAnsi" w:eastAsiaTheme="minorEastAsia" w:hAnsiTheme="minorHAnsi" w:cstheme="minorBidi"/>
          <w:sz w:val="22"/>
          <w:szCs w:val="22"/>
          <w:lang w:val="en-US"/>
        </w:rPr>
      </w:pPr>
      <w:r>
        <w:t>10.3.6.1</w:t>
      </w:r>
      <w:r>
        <w:tab/>
        <w:t>Introduction</w:t>
      </w:r>
      <w:r>
        <w:tab/>
      </w:r>
      <w:r>
        <w:fldChar w:fldCharType="begin"/>
      </w:r>
      <w:r>
        <w:instrText xml:space="preserve"> PAGEREF _Toc495361254 \h </w:instrText>
      </w:r>
      <w:r>
        <w:fldChar w:fldCharType="separate"/>
      </w:r>
      <w:r w:rsidR="00404E88">
        <w:t>197</w:t>
      </w:r>
      <w:r>
        <w:fldChar w:fldCharType="end"/>
      </w:r>
    </w:p>
    <w:p w14:paraId="3C7108A7" w14:textId="3DF5B25D" w:rsidR="007A6A44" w:rsidRDefault="007A6A44">
      <w:pPr>
        <w:pStyle w:val="TOC4"/>
        <w:rPr>
          <w:rFonts w:asciiTheme="minorHAnsi" w:eastAsiaTheme="minorEastAsia" w:hAnsiTheme="minorHAnsi" w:cstheme="minorBidi"/>
          <w:sz w:val="22"/>
          <w:szCs w:val="22"/>
          <w:lang w:val="en-US"/>
        </w:rPr>
      </w:pPr>
      <w:r>
        <w:t>10.3.6.2</w:t>
      </w:r>
      <w:r>
        <w:tab/>
        <w:t>Key Extraction and Expansion of End-to-End Master Key</w:t>
      </w:r>
      <w:r>
        <w:tab/>
      </w:r>
      <w:r>
        <w:fldChar w:fldCharType="begin"/>
      </w:r>
      <w:r>
        <w:instrText xml:space="preserve"> PAGEREF _Toc495361255 \h </w:instrText>
      </w:r>
      <w:r>
        <w:fldChar w:fldCharType="separate"/>
      </w:r>
      <w:r w:rsidR="00404E88">
        <w:t>197</w:t>
      </w:r>
      <w:r>
        <w:fldChar w:fldCharType="end"/>
      </w:r>
    </w:p>
    <w:p w14:paraId="5765B58D" w14:textId="45AC96EF" w:rsidR="007A6A44" w:rsidRDefault="007A6A44">
      <w:pPr>
        <w:pStyle w:val="TOC3"/>
        <w:rPr>
          <w:rFonts w:asciiTheme="minorHAnsi" w:eastAsiaTheme="minorEastAsia" w:hAnsiTheme="minorHAnsi" w:cstheme="minorBidi"/>
          <w:sz w:val="22"/>
          <w:szCs w:val="22"/>
          <w:lang w:val="en-US"/>
        </w:rPr>
      </w:pPr>
      <w:r>
        <w:t>10.</w:t>
      </w:r>
      <w:r w:rsidRPr="00D10259">
        <w:rPr>
          <w:lang w:val="en-US"/>
        </w:rPr>
        <w:t>3</w:t>
      </w:r>
      <w:r>
        <w:t>.</w:t>
      </w:r>
      <w:r w:rsidRPr="00D10259">
        <w:rPr>
          <w:lang w:val="en-US"/>
        </w:rPr>
        <w:t>7</w:t>
      </w:r>
      <w:r w:rsidRPr="00D10259">
        <w:rPr>
          <w:lang w:val="en-US"/>
        </w:rPr>
        <w:tab/>
      </w:r>
      <w:r>
        <w:t xml:space="preserve">Derivation of </w:t>
      </w:r>
      <w:r w:rsidRPr="00D10259">
        <w:rPr>
          <w:lang w:val="en-US"/>
        </w:rPr>
        <w:t>Usage-Constrained Symmetric</w:t>
      </w:r>
      <w:r>
        <w:t xml:space="preserve"> Key</w:t>
      </w:r>
      <w:r w:rsidRPr="00D10259">
        <w:rPr>
          <w:lang w:val="en-US"/>
        </w:rPr>
        <w:t>s</w:t>
      </w:r>
      <w:r>
        <w:t xml:space="preserve"> from Enrolment Key</w:t>
      </w:r>
      <w:r>
        <w:tab/>
      </w:r>
      <w:r>
        <w:fldChar w:fldCharType="begin"/>
      </w:r>
      <w:r>
        <w:instrText xml:space="preserve"> PAGEREF _Toc495361256 \h </w:instrText>
      </w:r>
      <w:r>
        <w:fldChar w:fldCharType="separate"/>
      </w:r>
      <w:r w:rsidR="00404E88">
        <w:t>198</w:t>
      </w:r>
      <w:r>
        <w:fldChar w:fldCharType="end"/>
      </w:r>
    </w:p>
    <w:p w14:paraId="73F2B59D" w14:textId="40C2773D" w:rsidR="007A6A44" w:rsidRDefault="007A6A44">
      <w:pPr>
        <w:pStyle w:val="TOC3"/>
        <w:rPr>
          <w:rFonts w:asciiTheme="minorHAnsi" w:eastAsiaTheme="minorEastAsia" w:hAnsiTheme="minorHAnsi" w:cstheme="minorBidi"/>
          <w:sz w:val="22"/>
          <w:szCs w:val="22"/>
          <w:lang w:val="en-US"/>
        </w:rPr>
      </w:pPr>
      <w:r>
        <w:t>10.3.8</w:t>
      </w:r>
      <w:r>
        <w:tab/>
        <w:t xml:space="preserve">sessionESPrimKey </w:t>
      </w:r>
      <w:r w:rsidRPr="00D10259">
        <w:rPr>
          <w:lang w:val="en-US"/>
        </w:rPr>
        <w:t>Derivation</w:t>
      </w:r>
      <w:r>
        <w:t xml:space="preserve"> Algorithms</w:t>
      </w:r>
      <w:r>
        <w:tab/>
      </w:r>
      <w:r>
        <w:fldChar w:fldCharType="begin"/>
      </w:r>
      <w:r>
        <w:instrText xml:space="preserve"> PAGEREF _Toc495361257 \h </w:instrText>
      </w:r>
      <w:r>
        <w:fldChar w:fldCharType="separate"/>
      </w:r>
      <w:r w:rsidR="00404E88">
        <w:t>198</w:t>
      </w:r>
      <w:r>
        <w:fldChar w:fldCharType="end"/>
      </w:r>
    </w:p>
    <w:p w14:paraId="412E4E9B" w14:textId="66D0231F" w:rsidR="007A6A44" w:rsidRDefault="007A6A44">
      <w:pPr>
        <w:pStyle w:val="TOC4"/>
        <w:rPr>
          <w:rFonts w:asciiTheme="minorHAnsi" w:eastAsiaTheme="minorEastAsia" w:hAnsiTheme="minorHAnsi" w:cstheme="minorBidi"/>
          <w:sz w:val="22"/>
          <w:szCs w:val="22"/>
          <w:lang w:val="en-US"/>
        </w:rPr>
      </w:pPr>
      <w:r>
        <w:t>10.3.8.1</w:t>
      </w:r>
      <w:r>
        <w:tab/>
        <w:t>Introduction</w:t>
      </w:r>
      <w:r>
        <w:tab/>
      </w:r>
      <w:r>
        <w:fldChar w:fldCharType="begin"/>
      </w:r>
      <w:r>
        <w:instrText xml:space="preserve"> PAGEREF _Toc495361258 \h </w:instrText>
      </w:r>
      <w:r>
        <w:fldChar w:fldCharType="separate"/>
      </w:r>
      <w:r w:rsidR="00404E88">
        <w:t>198</w:t>
      </w:r>
      <w:r>
        <w:fldChar w:fldCharType="end"/>
      </w:r>
    </w:p>
    <w:p w14:paraId="288A72D7" w14:textId="0D202BBC" w:rsidR="007A6A44" w:rsidRDefault="007A6A44">
      <w:pPr>
        <w:pStyle w:val="TOC4"/>
        <w:rPr>
          <w:rFonts w:asciiTheme="minorHAnsi" w:eastAsiaTheme="minorEastAsia" w:hAnsiTheme="minorHAnsi" w:cstheme="minorBidi"/>
          <w:sz w:val="22"/>
          <w:szCs w:val="22"/>
          <w:lang w:val="en-US"/>
        </w:rPr>
      </w:pPr>
      <w:r>
        <w:lastRenderedPageBreak/>
        <w:t>10.3.8.</w:t>
      </w:r>
      <w:r w:rsidRPr="00D10259">
        <w:rPr>
          <w:lang w:val="en-US"/>
        </w:rPr>
        <w:t>2</w:t>
      </w:r>
      <w:r>
        <w:tab/>
        <w:t xml:space="preserve">HMAC-SHA256 sessionESPrimKey </w:t>
      </w:r>
      <w:r w:rsidRPr="00D10259">
        <w:rPr>
          <w:lang w:val="en-US"/>
        </w:rPr>
        <w:t>Derivation</w:t>
      </w:r>
      <w:r>
        <w:t xml:space="preserve"> Algorithm</w:t>
      </w:r>
      <w:r>
        <w:tab/>
      </w:r>
      <w:r>
        <w:fldChar w:fldCharType="begin"/>
      </w:r>
      <w:r>
        <w:instrText xml:space="preserve"> PAGEREF _Toc495361259 \h </w:instrText>
      </w:r>
      <w:r>
        <w:fldChar w:fldCharType="separate"/>
      </w:r>
      <w:r w:rsidR="00404E88">
        <w:t>199</w:t>
      </w:r>
      <w:r>
        <w:fldChar w:fldCharType="end"/>
      </w:r>
    </w:p>
    <w:p w14:paraId="62647679" w14:textId="30A4DAFF" w:rsidR="007A6A44" w:rsidRDefault="007A6A44">
      <w:pPr>
        <w:pStyle w:val="TOC2"/>
        <w:rPr>
          <w:rFonts w:asciiTheme="minorHAnsi" w:eastAsiaTheme="minorEastAsia" w:hAnsiTheme="minorHAnsi" w:cstheme="minorBidi"/>
          <w:sz w:val="22"/>
          <w:szCs w:val="22"/>
          <w:lang w:val="en-US"/>
        </w:rPr>
      </w:pPr>
      <w:r>
        <w:t>10.4</w:t>
      </w:r>
      <w:r>
        <w:tab/>
        <w:t>Credential-ID Details</w:t>
      </w:r>
      <w:r>
        <w:tab/>
      </w:r>
      <w:r>
        <w:fldChar w:fldCharType="begin"/>
      </w:r>
      <w:r>
        <w:instrText xml:space="preserve"> PAGEREF _Toc495361260 \h </w:instrText>
      </w:r>
      <w:r>
        <w:fldChar w:fldCharType="separate"/>
      </w:r>
      <w:r w:rsidR="00404E88">
        <w:t>199</w:t>
      </w:r>
      <w:r>
        <w:fldChar w:fldCharType="end"/>
      </w:r>
    </w:p>
    <w:p w14:paraId="4321EE07" w14:textId="1928C524" w:rsidR="007A6A44" w:rsidRDefault="007A6A44">
      <w:pPr>
        <w:pStyle w:val="TOC2"/>
        <w:rPr>
          <w:rFonts w:asciiTheme="minorHAnsi" w:eastAsiaTheme="minorEastAsia" w:hAnsiTheme="minorHAnsi" w:cstheme="minorBidi"/>
          <w:sz w:val="22"/>
          <w:szCs w:val="22"/>
          <w:lang w:val="en-US"/>
        </w:rPr>
      </w:pPr>
      <w:r>
        <w:t>10.5</w:t>
      </w:r>
      <w:r>
        <w:tab/>
        <w:t>KpsaID</w:t>
      </w:r>
      <w:r>
        <w:tab/>
      </w:r>
      <w:r>
        <w:fldChar w:fldCharType="begin"/>
      </w:r>
      <w:r>
        <w:instrText xml:space="preserve"> PAGEREF _Toc495361261 \h </w:instrText>
      </w:r>
      <w:r>
        <w:fldChar w:fldCharType="separate"/>
      </w:r>
      <w:r w:rsidR="00404E88">
        <w:t>199</w:t>
      </w:r>
      <w:r>
        <w:fldChar w:fldCharType="end"/>
      </w:r>
    </w:p>
    <w:p w14:paraId="07B555DE" w14:textId="749ECAEE" w:rsidR="007A6A44" w:rsidRDefault="007A6A44">
      <w:pPr>
        <w:pStyle w:val="TOC2"/>
        <w:rPr>
          <w:rFonts w:asciiTheme="minorHAnsi" w:eastAsiaTheme="minorEastAsia" w:hAnsiTheme="minorHAnsi" w:cstheme="minorBidi"/>
          <w:sz w:val="22"/>
          <w:szCs w:val="22"/>
          <w:lang w:val="en-US"/>
        </w:rPr>
      </w:pPr>
      <w:r>
        <w:t>10.6</w:t>
      </w:r>
      <w:r>
        <w:tab/>
        <w:t>KmID Format</w:t>
      </w:r>
      <w:r>
        <w:tab/>
      </w:r>
      <w:r>
        <w:fldChar w:fldCharType="begin"/>
      </w:r>
      <w:r>
        <w:instrText xml:space="preserve"> PAGEREF _Toc495361262 \h </w:instrText>
      </w:r>
      <w:r>
        <w:fldChar w:fldCharType="separate"/>
      </w:r>
      <w:r w:rsidR="00404E88">
        <w:t>199</w:t>
      </w:r>
      <w:r>
        <w:fldChar w:fldCharType="end"/>
      </w:r>
    </w:p>
    <w:p w14:paraId="52ABD886" w14:textId="3415C794" w:rsidR="007A6A44" w:rsidRDefault="007A6A44">
      <w:pPr>
        <w:pStyle w:val="TOC2"/>
        <w:rPr>
          <w:rFonts w:asciiTheme="minorHAnsi" w:eastAsiaTheme="minorEastAsia" w:hAnsiTheme="minorHAnsi" w:cstheme="minorBidi"/>
          <w:sz w:val="22"/>
          <w:szCs w:val="22"/>
          <w:lang w:val="en-US"/>
        </w:rPr>
      </w:pPr>
      <w:r>
        <w:t>10.7</w:t>
      </w:r>
      <w:r>
        <w:tab/>
        <w:t>Enrolment Expiry</w:t>
      </w:r>
      <w:r>
        <w:tab/>
      </w:r>
      <w:r>
        <w:fldChar w:fldCharType="begin"/>
      </w:r>
      <w:r>
        <w:instrText xml:space="preserve"> PAGEREF _Toc495361263 \h </w:instrText>
      </w:r>
      <w:r>
        <w:fldChar w:fldCharType="separate"/>
      </w:r>
      <w:r w:rsidR="00404E88">
        <w:t>199</w:t>
      </w:r>
      <w:r>
        <w:fldChar w:fldCharType="end"/>
      </w:r>
    </w:p>
    <w:p w14:paraId="259E7355" w14:textId="1AD50287" w:rsidR="007A6A44" w:rsidRDefault="007A6A44">
      <w:pPr>
        <w:pStyle w:val="TOC1"/>
        <w:rPr>
          <w:rFonts w:asciiTheme="minorHAnsi" w:eastAsiaTheme="minorEastAsia" w:hAnsiTheme="minorHAnsi" w:cstheme="minorBidi"/>
          <w:szCs w:val="22"/>
          <w:lang w:val="en-US"/>
        </w:rPr>
      </w:pPr>
      <w:r w:rsidRPr="00D10259">
        <w:rPr>
          <w:rFonts w:eastAsia="Yu Mincho"/>
        </w:rPr>
        <w:t>11</w:t>
      </w:r>
      <w:r w:rsidRPr="00D10259">
        <w:rPr>
          <w:rFonts w:eastAsia="Yu Mincho"/>
        </w:rPr>
        <w:tab/>
        <w:t>Privacy Protection Architecture using Privacy Policy Manager</w:t>
      </w:r>
      <w:r w:rsidRPr="00D10259">
        <w:rPr>
          <w:rFonts w:eastAsia="Yu Mincho" w:hint="eastAsia"/>
        </w:rPr>
        <w:t>（</w:t>
      </w:r>
      <w:r w:rsidRPr="00D10259">
        <w:rPr>
          <w:rFonts w:eastAsia="Yu Mincho"/>
        </w:rPr>
        <w:t>PPM)</w:t>
      </w:r>
      <w:r>
        <w:tab/>
      </w:r>
      <w:r>
        <w:fldChar w:fldCharType="begin"/>
      </w:r>
      <w:r>
        <w:instrText xml:space="preserve"> PAGEREF _Toc495361264 \h </w:instrText>
      </w:r>
      <w:r>
        <w:fldChar w:fldCharType="separate"/>
      </w:r>
      <w:r w:rsidR="00404E88">
        <w:t>200</w:t>
      </w:r>
      <w:r>
        <w:fldChar w:fldCharType="end"/>
      </w:r>
    </w:p>
    <w:p w14:paraId="4ABB57E0" w14:textId="2D7C8CF6" w:rsidR="007A6A44" w:rsidRDefault="007A6A44">
      <w:pPr>
        <w:pStyle w:val="TOC2"/>
        <w:rPr>
          <w:rFonts w:asciiTheme="minorHAnsi" w:eastAsiaTheme="minorEastAsia" w:hAnsiTheme="minorHAnsi" w:cstheme="minorBidi"/>
          <w:sz w:val="22"/>
          <w:szCs w:val="22"/>
          <w:lang w:val="en-US"/>
        </w:rPr>
      </w:pPr>
      <w:r w:rsidRPr="00D10259">
        <w:rPr>
          <w:rFonts w:eastAsia="Yu Mincho"/>
        </w:rPr>
        <w:t>11.1</w:t>
      </w:r>
      <w:r w:rsidRPr="00D10259">
        <w:rPr>
          <w:rFonts w:eastAsia="Yu Mincho"/>
        </w:rPr>
        <w:tab/>
      </w:r>
      <w:r w:rsidRPr="00D10259">
        <w:rPr>
          <w:rFonts w:eastAsia="Yu Mincho"/>
          <w:lang w:eastAsia="zh-CN"/>
        </w:rPr>
        <w:t>Introduction</w:t>
      </w:r>
      <w:r>
        <w:tab/>
      </w:r>
      <w:r>
        <w:fldChar w:fldCharType="begin"/>
      </w:r>
      <w:r>
        <w:instrText xml:space="preserve"> PAGEREF _Toc495361265 \h </w:instrText>
      </w:r>
      <w:r>
        <w:fldChar w:fldCharType="separate"/>
      </w:r>
      <w:r w:rsidR="00404E88">
        <w:t>200</w:t>
      </w:r>
      <w:r>
        <w:fldChar w:fldCharType="end"/>
      </w:r>
    </w:p>
    <w:p w14:paraId="1026F79B" w14:textId="78CDC872" w:rsidR="007A6A44" w:rsidRDefault="007A6A44">
      <w:pPr>
        <w:pStyle w:val="TOC2"/>
        <w:rPr>
          <w:rFonts w:asciiTheme="minorHAnsi" w:eastAsiaTheme="minorEastAsia" w:hAnsiTheme="minorHAnsi" w:cstheme="minorBidi"/>
          <w:sz w:val="22"/>
          <w:szCs w:val="22"/>
          <w:lang w:val="en-US"/>
        </w:rPr>
      </w:pPr>
      <w:r w:rsidRPr="00D10259">
        <w:rPr>
          <w:rFonts w:eastAsia="Yu Mincho"/>
        </w:rPr>
        <w:t>11.2</w:t>
      </w:r>
      <w:r w:rsidRPr="00D10259">
        <w:rPr>
          <w:rFonts w:eastAsia="Yu Mincho"/>
        </w:rPr>
        <w:tab/>
      </w:r>
      <w:r w:rsidRPr="00D10259">
        <w:rPr>
          <w:rFonts w:eastAsia="Yu Mincho"/>
          <w:lang w:eastAsia="zh-CN"/>
        </w:rPr>
        <w:t>Components of PPM</w:t>
      </w:r>
      <w:r>
        <w:tab/>
      </w:r>
      <w:r>
        <w:fldChar w:fldCharType="begin"/>
      </w:r>
      <w:r>
        <w:instrText xml:space="preserve"> PAGEREF _Toc495361266 \h </w:instrText>
      </w:r>
      <w:r>
        <w:fldChar w:fldCharType="separate"/>
      </w:r>
      <w:r w:rsidR="00404E88">
        <w:t>200</w:t>
      </w:r>
      <w:r>
        <w:fldChar w:fldCharType="end"/>
      </w:r>
    </w:p>
    <w:p w14:paraId="41F5B6DF" w14:textId="669E93DB" w:rsidR="007A6A44" w:rsidRDefault="007A6A44">
      <w:pPr>
        <w:pStyle w:val="TOC3"/>
        <w:rPr>
          <w:rFonts w:asciiTheme="minorHAnsi" w:eastAsiaTheme="minorEastAsia" w:hAnsiTheme="minorHAnsi" w:cstheme="minorBidi"/>
          <w:sz w:val="22"/>
          <w:szCs w:val="22"/>
          <w:lang w:val="en-US"/>
        </w:rPr>
      </w:pPr>
      <w:r w:rsidRPr="00D10259">
        <w:rPr>
          <w:lang w:val="en-US" w:eastAsia="ja-JP"/>
        </w:rPr>
        <w:t>11.2.1</w:t>
      </w:r>
      <w:r w:rsidRPr="00D10259">
        <w:rPr>
          <w:lang w:val="en-US" w:eastAsia="ja-JP"/>
        </w:rPr>
        <w:tab/>
      </w:r>
      <w:r>
        <w:rPr>
          <w:lang w:eastAsia="zh-CN"/>
        </w:rPr>
        <w:t xml:space="preserve">Privacy Preference and Privacy Policy </w:t>
      </w:r>
      <w:r>
        <w:tab/>
      </w:r>
      <w:r>
        <w:fldChar w:fldCharType="begin"/>
      </w:r>
      <w:r>
        <w:instrText xml:space="preserve"> PAGEREF _Toc495361267 \h </w:instrText>
      </w:r>
      <w:r>
        <w:fldChar w:fldCharType="separate"/>
      </w:r>
      <w:r w:rsidR="00404E88">
        <w:t>200</w:t>
      </w:r>
      <w:r>
        <w:fldChar w:fldCharType="end"/>
      </w:r>
    </w:p>
    <w:p w14:paraId="0A756062" w14:textId="16DDE50B" w:rsidR="007A6A44" w:rsidRDefault="007A6A44">
      <w:pPr>
        <w:pStyle w:val="TOC3"/>
        <w:rPr>
          <w:rFonts w:asciiTheme="minorHAnsi" w:eastAsiaTheme="minorEastAsia" w:hAnsiTheme="minorHAnsi" w:cstheme="minorBidi"/>
          <w:sz w:val="22"/>
          <w:szCs w:val="22"/>
          <w:lang w:val="en-US"/>
        </w:rPr>
      </w:pPr>
      <w:r>
        <w:rPr>
          <w:lang w:eastAsia="zh-CN"/>
        </w:rPr>
        <w:t>11.2.2</w:t>
      </w:r>
      <w:r>
        <w:rPr>
          <w:lang w:eastAsia="zh-CN"/>
        </w:rPr>
        <w:tab/>
        <w:t>Functions of PPM</w:t>
      </w:r>
      <w:r>
        <w:tab/>
      </w:r>
      <w:r>
        <w:fldChar w:fldCharType="begin"/>
      </w:r>
      <w:r>
        <w:instrText xml:space="preserve"> PAGEREF _Toc495361268 \h </w:instrText>
      </w:r>
      <w:r>
        <w:fldChar w:fldCharType="separate"/>
      </w:r>
      <w:r w:rsidR="00404E88">
        <w:t>200</w:t>
      </w:r>
      <w:r>
        <w:fldChar w:fldCharType="end"/>
      </w:r>
    </w:p>
    <w:p w14:paraId="53FF3B22" w14:textId="35B1E924" w:rsidR="007A6A44" w:rsidRDefault="007A6A44">
      <w:pPr>
        <w:pStyle w:val="TOC2"/>
        <w:rPr>
          <w:rFonts w:asciiTheme="minorHAnsi" w:eastAsiaTheme="minorEastAsia" w:hAnsiTheme="minorHAnsi" w:cstheme="minorBidi"/>
          <w:sz w:val="22"/>
          <w:szCs w:val="22"/>
          <w:lang w:val="en-US"/>
        </w:rPr>
      </w:pPr>
      <w:r w:rsidRPr="00D10259">
        <w:rPr>
          <w:rFonts w:eastAsia="Yu Mincho"/>
        </w:rPr>
        <w:t>11.3</w:t>
      </w:r>
      <w:r w:rsidRPr="00D10259">
        <w:rPr>
          <w:rFonts w:eastAsia="Yu Mincho"/>
        </w:rPr>
        <w:tab/>
      </w:r>
      <w:r w:rsidRPr="00D10259">
        <w:rPr>
          <w:rFonts w:eastAsia="Yu Mincho"/>
          <w:lang w:eastAsia="zh-CN"/>
        </w:rPr>
        <w:t>Privacy Policy Management Architecture</w:t>
      </w:r>
      <w:r>
        <w:tab/>
      </w:r>
      <w:r>
        <w:fldChar w:fldCharType="begin"/>
      </w:r>
      <w:r>
        <w:instrText xml:space="preserve"> PAGEREF _Toc495361269 \h </w:instrText>
      </w:r>
      <w:r>
        <w:fldChar w:fldCharType="separate"/>
      </w:r>
      <w:r w:rsidR="00404E88">
        <w:t>202</w:t>
      </w:r>
      <w:r>
        <w:fldChar w:fldCharType="end"/>
      </w:r>
    </w:p>
    <w:p w14:paraId="018C75A6" w14:textId="7EED3DB6" w:rsidR="007A6A44" w:rsidRDefault="007A6A44">
      <w:pPr>
        <w:pStyle w:val="TOC3"/>
        <w:rPr>
          <w:rFonts w:asciiTheme="minorHAnsi" w:eastAsiaTheme="minorEastAsia" w:hAnsiTheme="minorHAnsi" w:cstheme="minorBidi"/>
          <w:sz w:val="22"/>
          <w:szCs w:val="22"/>
          <w:lang w:val="en-US"/>
        </w:rPr>
      </w:pPr>
      <w:r w:rsidRPr="00D10259">
        <w:rPr>
          <w:rFonts w:eastAsia="Yu Mincho"/>
          <w:lang w:eastAsia="zh-CN"/>
        </w:rPr>
        <w:t>11.3.1</w:t>
      </w:r>
      <w:r w:rsidRPr="00D10259">
        <w:rPr>
          <w:rFonts w:eastAsia="Yu Mincho"/>
          <w:lang w:eastAsia="zh-CN"/>
        </w:rPr>
        <w:tab/>
        <w:t>Introduction</w:t>
      </w:r>
      <w:r>
        <w:tab/>
      </w:r>
      <w:r>
        <w:fldChar w:fldCharType="begin"/>
      </w:r>
      <w:r>
        <w:instrText xml:space="preserve"> PAGEREF _Toc495361270 \h </w:instrText>
      </w:r>
      <w:r>
        <w:fldChar w:fldCharType="separate"/>
      </w:r>
      <w:r w:rsidR="00404E88">
        <w:t>202</w:t>
      </w:r>
      <w:r>
        <w:fldChar w:fldCharType="end"/>
      </w:r>
    </w:p>
    <w:p w14:paraId="048A232C" w14:textId="44BCEAEA" w:rsidR="007A6A44" w:rsidRDefault="007A6A44">
      <w:pPr>
        <w:pStyle w:val="TOC3"/>
        <w:rPr>
          <w:rFonts w:asciiTheme="minorHAnsi" w:eastAsiaTheme="minorEastAsia" w:hAnsiTheme="minorHAnsi" w:cstheme="minorBidi"/>
          <w:sz w:val="22"/>
          <w:szCs w:val="22"/>
          <w:lang w:val="en-US"/>
        </w:rPr>
      </w:pPr>
      <w:r w:rsidRPr="00D10259">
        <w:rPr>
          <w:rFonts w:eastAsia="Yu Mincho"/>
          <w:lang w:eastAsia="zh-CN"/>
        </w:rPr>
        <w:t>11.3.2</w:t>
      </w:r>
      <w:r w:rsidRPr="00D10259">
        <w:rPr>
          <w:rFonts w:eastAsia="Yu Mincho"/>
          <w:lang w:eastAsia="zh-CN"/>
        </w:rPr>
        <w:tab/>
        <w:t>Involved Entities</w:t>
      </w:r>
      <w:r>
        <w:tab/>
      </w:r>
      <w:r>
        <w:fldChar w:fldCharType="begin"/>
      </w:r>
      <w:r>
        <w:instrText xml:space="preserve"> PAGEREF _Toc495361271 \h </w:instrText>
      </w:r>
      <w:r>
        <w:fldChar w:fldCharType="separate"/>
      </w:r>
      <w:r w:rsidR="00404E88">
        <w:t>202</w:t>
      </w:r>
      <w:r>
        <w:fldChar w:fldCharType="end"/>
      </w:r>
    </w:p>
    <w:p w14:paraId="4273F580" w14:textId="205887A5" w:rsidR="007A6A44" w:rsidRDefault="007A6A44">
      <w:pPr>
        <w:pStyle w:val="TOC3"/>
        <w:rPr>
          <w:rFonts w:asciiTheme="minorHAnsi" w:eastAsiaTheme="minorEastAsia" w:hAnsiTheme="minorHAnsi" w:cstheme="minorBidi"/>
          <w:sz w:val="22"/>
          <w:szCs w:val="22"/>
          <w:lang w:val="en-US"/>
        </w:rPr>
      </w:pPr>
      <w:r w:rsidRPr="00D10259">
        <w:rPr>
          <w:rFonts w:eastAsia="Yu Mincho"/>
          <w:lang w:eastAsia="zh-CN"/>
        </w:rPr>
        <w:t>11.3.3</w:t>
      </w:r>
      <w:r w:rsidRPr="00D10259">
        <w:rPr>
          <w:rFonts w:eastAsia="Yu Mincho"/>
          <w:lang w:eastAsia="zh-CN"/>
        </w:rPr>
        <w:tab/>
        <w:t>Management Flow in PPM Architecture</w:t>
      </w:r>
      <w:r>
        <w:tab/>
      </w:r>
      <w:r>
        <w:fldChar w:fldCharType="begin"/>
      </w:r>
      <w:r>
        <w:instrText xml:space="preserve"> PAGEREF _Toc495361272 \h </w:instrText>
      </w:r>
      <w:r>
        <w:fldChar w:fldCharType="separate"/>
      </w:r>
      <w:r w:rsidR="00404E88">
        <w:t>203</w:t>
      </w:r>
      <w:r>
        <w:fldChar w:fldCharType="end"/>
      </w:r>
    </w:p>
    <w:p w14:paraId="759DFC68" w14:textId="7FDCB4DE" w:rsidR="007A6A44" w:rsidRDefault="007A6A44">
      <w:pPr>
        <w:pStyle w:val="TOC4"/>
        <w:rPr>
          <w:rFonts w:asciiTheme="minorHAnsi" w:eastAsiaTheme="minorEastAsia" w:hAnsiTheme="minorHAnsi" w:cstheme="minorBidi"/>
          <w:sz w:val="22"/>
          <w:szCs w:val="22"/>
          <w:lang w:val="en-US"/>
        </w:rPr>
      </w:pPr>
      <w:r w:rsidRPr="00D10259">
        <w:rPr>
          <w:rFonts w:eastAsia="Yu Mincho"/>
          <w:lang w:eastAsia="zh-CN"/>
        </w:rPr>
        <w:t>11.3.3.0</w:t>
      </w:r>
      <w:r w:rsidRPr="00D10259">
        <w:rPr>
          <w:rFonts w:eastAsia="Yu Mincho"/>
          <w:lang w:eastAsia="zh-CN"/>
        </w:rPr>
        <w:tab/>
        <w:t>Introduction</w:t>
      </w:r>
      <w:r>
        <w:tab/>
      </w:r>
      <w:r>
        <w:fldChar w:fldCharType="begin"/>
      </w:r>
      <w:r>
        <w:instrText xml:space="preserve"> PAGEREF _Toc495361273 \h </w:instrText>
      </w:r>
      <w:r>
        <w:fldChar w:fldCharType="separate"/>
      </w:r>
      <w:r w:rsidR="00404E88">
        <w:t>203</w:t>
      </w:r>
      <w:r>
        <w:fldChar w:fldCharType="end"/>
      </w:r>
    </w:p>
    <w:p w14:paraId="48E9189E" w14:textId="79CE8A1D" w:rsidR="007A6A44" w:rsidRDefault="007A6A44">
      <w:pPr>
        <w:pStyle w:val="TOC4"/>
        <w:rPr>
          <w:rFonts w:asciiTheme="minorHAnsi" w:eastAsiaTheme="minorEastAsia" w:hAnsiTheme="minorHAnsi" w:cstheme="minorBidi"/>
          <w:sz w:val="22"/>
          <w:szCs w:val="22"/>
          <w:lang w:val="en-US"/>
        </w:rPr>
      </w:pPr>
      <w:r w:rsidRPr="00D10259">
        <w:rPr>
          <w:rFonts w:eastAsia="Yu Mincho"/>
          <w:lang w:eastAsia="zh-CN"/>
        </w:rPr>
        <w:t>11.3.3.1</w:t>
      </w:r>
      <w:r w:rsidRPr="00D10259">
        <w:rPr>
          <w:rFonts w:eastAsia="Yu Mincho"/>
          <w:lang w:eastAsia="zh-CN"/>
        </w:rPr>
        <w:tab/>
        <w:t>Subscribe to a M2M Service Provider</w:t>
      </w:r>
      <w:r>
        <w:tab/>
      </w:r>
      <w:r>
        <w:fldChar w:fldCharType="begin"/>
      </w:r>
      <w:r>
        <w:instrText xml:space="preserve"> PAGEREF _Toc495361274 \h </w:instrText>
      </w:r>
      <w:r>
        <w:fldChar w:fldCharType="separate"/>
      </w:r>
      <w:r w:rsidR="00404E88">
        <w:t>203</w:t>
      </w:r>
      <w:r>
        <w:fldChar w:fldCharType="end"/>
      </w:r>
    </w:p>
    <w:p w14:paraId="31624289" w14:textId="1581B9CA" w:rsidR="007A6A44" w:rsidRDefault="007A6A44">
      <w:pPr>
        <w:pStyle w:val="TOC4"/>
        <w:rPr>
          <w:rFonts w:asciiTheme="minorHAnsi" w:eastAsiaTheme="minorEastAsia" w:hAnsiTheme="minorHAnsi" w:cstheme="minorBidi"/>
          <w:sz w:val="22"/>
          <w:szCs w:val="22"/>
          <w:lang w:val="en-US"/>
        </w:rPr>
      </w:pPr>
      <w:r w:rsidRPr="00D10259">
        <w:rPr>
          <w:rFonts w:eastAsia="Yu Mincho"/>
          <w:lang w:eastAsia="zh-CN"/>
        </w:rPr>
        <w:t>11.3.3.2</w:t>
      </w:r>
      <w:r w:rsidRPr="00D10259">
        <w:rPr>
          <w:rFonts w:eastAsia="Yu Mincho"/>
          <w:lang w:eastAsia="zh-CN"/>
        </w:rPr>
        <w:tab/>
        <w:t>Subscription to a service by ASP</w:t>
      </w:r>
      <w:r>
        <w:tab/>
      </w:r>
      <w:r>
        <w:fldChar w:fldCharType="begin"/>
      </w:r>
      <w:r>
        <w:instrText xml:space="preserve"> PAGEREF _Toc495361275 \h </w:instrText>
      </w:r>
      <w:r>
        <w:fldChar w:fldCharType="separate"/>
      </w:r>
      <w:r w:rsidR="00404E88">
        <w:t>204</w:t>
      </w:r>
      <w:r>
        <w:fldChar w:fldCharType="end"/>
      </w:r>
    </w:p>
    <w:p w14:paraId="219F5325" w14:textId="0DEE95B9" w:rsidR="007A6A44" w:rsidRDefault="007A6A44">
      <w:pPr>
        <w:pStyle w:val="TOC4"/>
        <w:rPr>
          <w:rFonts w:asciiTheme="minorHAnsi" w:eastAsiaTheme="minorEastAsia" w:hAnsiTheme="minorHAnsi" w:cstheme="minorBidi"/>
          <w:sz w:val="22"/>
          <w:szCs w:val="22"/>
          <w:lang w:val="en-US"/>
        </w:rPr>
      </w:pPr>
      <w:r w:rsidRPr="00D10259">
        <w:rPr>
          <w:rFonts w:eastAsia="Yu Mincho"/>
          <w:lang w:eastAsia="zh-CN"/>
        </w:rPr>
        <w:t>11.3.3.3</w:t>
      </w:r>
      <w:r w:rsidRPr="00D10259">
        <w:rPr>
          <w:rFonts w:eastAsia="Yu Mincho"/>
          <w:lang w:eastAsia="zh-CN"/>
        </w:rPr>
        <w:tab/>
        <w:t>Request for personal data to the Hos</w:t>
      </w:r>
      <w:r w:rsidRPr="00D10259">
        <w:rPr>
          <w:rFonts w:eastAsia="Yu Mincho"/>
          <w:lang w:eastAsia="ja-JP"/>
        </w:rPr>
        <w:t>t</w:t>
      </w:r>
      <w:r w:rsidRPr="00D10259">
        <w:rPr>
          <w:rFonts w:eastAsia="Yu Mincho"/>
          <w:lang w:eastAsia="zh-CN"/>
        </w:rPr>
        <w:t>ing CSE</w:t>
      </w:r>
      <w:r>
        <w:tab/>
      </w:r>
      <w:r>
        <w:fldChar w:fldCharType="begin"/>
      </w:r>
      <w:r>
        <w:instrText xml:space="preserve"> PAGEREF _Toc495361276 \h </w:instrText>
      </w:r>
      <w:r>
        <w:fldChar w:fldCharType="separate"/>
      </w:r>
      <w:r w:rsidR="00404E88">
        <w:t>205</w:t>
      </w:r>
      <w:r>
        <w:fldChar w:fldCharType="end"/>
      </w:r>
    </w:p>
    <w:p w14:paraId="78456FF4" w14:textId="368BB742" w:rsidR="007A6A44" w:rsidRDefault="007A6A44">
      <w:pPr>
        <w:pStyle w:val="TOC5"/>
        <w:rPr>
          <w:rFonts w:asciiTheme="minorHAnsi" w:eastAsiaTheme="minorEastAsia" w:hAnsiTheme="minorHAnsi" w:cstheme="minorBidi"/>
          <w:sz w:val="22"/>
          <w:szCs w:val="22"/>
          <w:lang w:val="en-US"/>
        </w:rPr>
      </w:pPr>
      <w:r>
        <w:t>11.3.3.3.1</w:t>
      </w:r>
      <w:r>
        <w:tab/>
        <w:t>Implementation options</w:t>
      </w:r>
      <w:r>
        <w:tab/>
      </w:r>
      <w:r>
        <w:fldChar w:fldCharType="begin"/>
      </w:r>
      <w:r>
        <w:instrText xml:space="preserve"> PAGEREF _Toc495361277 \h </w:instrText>
      </w:r>
      <w:r>
        <w:fldChar w:fldCharType="separate"/>
      </w:r>
      <w:r w:rsidR="00404E88">
        <w:t>205</w:t>
      </w:r>
      <w:r>
        <w:fldChar w:fldCharType="end"/>
      </w:r>
    </w:p>
    <w:p w14:paraId="1AE4E8B7" w14:textId="5405AA36" w:rsidR="007A6A44" w:rsidRDefault="007A6A44">
      <w:pPr>
        <w:pStyle w:val="TOC5"/>
        <w:rPr>
          <w:rFonts w:asciiTheme="minorHAnsi" w:eastAsiaTheme="minorEastAsia" w:hAnsiTheme="minorHAnsi" w:cstheme="minorBidi"/>
          <w:sz w:val="22"/>
          <w:szCs w:val="22"/>
          <w:lang w:val="en-US"/>
        </w:rPr>
      </w:pPr>
      <w:r>
        <w:t>11.3.3.3.2</w:t>
      </w:r>
      <w:r>
        <w:tab/>
        <w:t>Option 1: PPM works as PDP</w:t>
      </w:r>
      <w:r>
        <w:tab/>
      </w:r>
      <w:r>
        <w:fldChar w:fldCharType="begin"/>
      </w:r>
      <w:r>
        <w:instrText xml:space="preserve"> PAGEREF _Toc495361278 \h </w:instrText>
      </w:r>
      <w:r>
        <w:fldChar w:fldCharType="separate"/>
      </w:r>
      <w:r w:rsidR="00404E88">
        <w:t>205</w:t>
      </w:r>
      <w:r>
        <w:fldChar w:fldCharType="end"/>
      </w:r>
    </w:p>
    <w:p w14:paraId="5AC07EBC" w14:textId="0B2F38C6" w:rsidR="007A6A44" w:rsidRDefault="007A6A44">
      <w:pPr>
        <w:pStyle w:val="TOC5"/>
        <w:rPr>
          <w:rFonts w:asciiTheme="minorHAnsi" w:eastAsiaTheme="minorEastAsia" w:hAnsiTheme="minorHAnsi" w:cstheme="minorBidi"/>
          <w:sz w:val="22"/>
          <w:szCs w:val="22"/>
          <w:lang w:val="en-US"/>
        </w:rPr>
      </w:pPr>
      <w:r>
        <w:t>11.3.3.3.3</w:t>
      </w:r>
      <w:r>
        <w:tab/>
        <w:t>Option 2: PPM works as PRP</w:t>
      </w:r>
      <w:r>
        <w:tab/>
      </w:r>
      <w:r>
        <w:fldChar w:fldCharType="begin"/>
      </w:r>
      <w:r>
        <w:instrText xml:space="preserve"> PAGEREF _Toc495361279 \h </w:instrText>
      </w:r>
      <w:r>
        <w:fldChar w:fldCharType="separate"/>
      </w:r>
      <w:r w:rsidR="00404E88">
        <w:t>205</w:t>
      </w:r>
      <w:r>
        <w:fldChar w:fldCharType="end"/>
      </w:r>
    </w:p>
    <w:p w14:paraId="25CACC5D" w14:textId="301161F0" w:rsidR="007A6A44" w:rsidRDefault="007A6A44">
      <w:pPr>
        <w:pStyle w:val="TOC5"/>
        <w:rPr>
          <w:rFonts w:asciiTheme="minorHAnsi" w:eastAsiaTheme="minorEastAsia" w:hAnsiTheme="minorHAnsi" w:cstheme="minorBidi"/>
          <w:sz w:val="22"/>
          <w:szCs w:val="22"/>
          <w:lang w:val="en-US"/>
        </w:rPr>
      </w:pPr>
      <w:r>
        <w:t>11.3.3.3.4</w:t>
      </w:r>
      <w:r>
        <w:tab/>
        <w:t>Option 3: PPM works as DAS Server</w:t>
      </w:r>
      <w:r>
        <w:tab/>
      </w:r>
      <w:r>
        <w:fldChar w:fldCharType="begin"/>
      </w:r>
      <w:r>
        <w:instrText xml:space="preserve"> PAGEREF _Toc495361280 \h </w:instrText>
      </w:r>
      <w:r>
        <w:fldChar w:fldCharType="separate"/>
      </w:r>
      <w:r w:rsidR="00404E88">
        <w:t>206</w:t>
      </w:r>
      <w:r>
        <w:fldChar w:fldCharType="end"/>
      </w:r>
    </w:p>
    <w:p w14:paraId="700ECBFF" w14:textId="29885172" w:rsidR="007A6A44" w:rsidRDefault="007A6A44">
      <w:pPr>
        <w:pStyle w:val="TOC6"/>
        <w:rPr>
          <w:rFonts w:asciiTheme="minorHAnsi" w:eastAsiaTheme="minorEastAsia" w:hAnsiTheme="minorHAnsi" w:cstheme="minorBidi"/>
          <w:sz w:val="22"/>
          <w:szCs w:val="22"/>
          <w:lang w:val="en-US"/>
        </w:rPr>
      </w:pPr>
      <w:r w:rsidRPr="00D10259">
        <w:rPr>
          <w:lang w:val="en-US"/>
        </w:rPr>
        <w:t>11.3.3.3.4.1</w:t>
      </w:r>
      <w:r w:rsidRPr="00D10259">
        <w:rPr>
          <w:lang w:val="en-US"/>
        </w:rPr>
        <w:tab/>
        <w:t>Option 3.1: Direct Dynamic Authorization</w:t>
      </w:r>
      <w:r>
        <w:tab/>
      </w:r>
      <w:r>
        <w:fldChar w:fldCharType="begin"/>
      </w:r>
      <w:r>
        <w:instrText xml:space="preserve"> PAGEREF _Toc495361281 \h </w:instrText>
      </w:r>
      <w:r>
        <w:fldChar w:fldCharType="separate"/>
      </w:r>
      <w:r w:rsidR="00404E88">
        <w:t>206</w:t>
      </w:r>
      <w:r>
        <w:fldChar w:fldCharType="end"/>
      </w:r>
    </w:p>
    <w:p w14:paraId="02B4E908" w14:textId="110C2BEA" w:rsidR="007A6A44" w:rsidRDefault="007A6A44">
      <w:pPr>
        <w:pStyle w:val="TOC6"/>
        <w:rPr>
          <w:rFonts w:asciiTheme="minorHAnsi" w:eastAsiaTheme="minorEastAsia" w:hAnsiTheme="minorHAnsi" w:cstheme="minorBidi"/>
          <w:sz w:val="22"/>
          <w:szCs w:val="22"/>
          <w:lang w:val="en-US"/>
        </w:rPr>
      </w:pPr>
      <w:r w:rsidRPr="00D10259">
        <w:rPr>
          <w:lang w:val="en-US"/>
        </w:rPr>
        <w:t>11.3.3.3.4.2</w:t>
      </w:r>
      <w:r w:rsidRPr="00D10259">
        <w:rPr>
          <w:lang w:val="en-US"/>
        </w:rPr>
        <w:tab/>
        <w:t>Option 3.2: Indirect Dynamic Authorization</w:t>
      </w:r>
      <w:r>
        <w:tab/>
      </w:r>
      <w:r>
        <w:fldChar w:fldCharType="begin"/>
      </w:r>
      <w:r>
        <w:instrText xml:space="preserve"> PAGEREF _Toc495361282 \h </w:instrText>
      </w:r>
      <w:r>
        <w:fldChar w:fldCharType="separate"/>
      </w:r>
      <w:r w:rsidR="00404E88">
        <w:t>207</w:t>
      </w:r>
      <w:r>
        <w:fldChar w:fldCharType="end"/>
      </w:r>
    </w:p>
    <w:p w14:paraId="715C80E4" w14:textId="0811C460" w:rsidR="007A6A44" w:rsidRDefault="007A6A44">
      <w:pPr>
        <w:pStyle w:val="TOC2"/>
        <w:rPr>
          <w:rFonts w:asciiTheme="minorHAnsi" w:eastAsiaTheme="minorEastAsia" w:hAnsiTheme="minorHAnsi" w:cstheme="minorBidi"/>
          <w:sz w:val="22"/>
          <w:szCs w:val="22"/>
          <w:lang w:val="en-US"/>
        </w:rPr>
      </w:pPr>
      <w:r w:rsidRPr="00D10259">
        <w:rPr>
          <w:rFonts w:eastAsia="Yu Mincho"/>
        </w:rPr>
        <w:t>11.4</w:t>
      </w:r>
      <w:r w:rsidRPr="00D10259">
        <w:rPr>
          <w:rFonts w:eastAsia="Yu Mincho"/>
        </w:rPr>
        <w:tab/>
        <w:t>Privacy Policy Manager Implementation Models</w:t>
      </w:r>
      <w:r>
        <w:tab/>
      </w:r>
      <w:r>
        <w:fldChar w:fldCharType="begin"/>
      </w:r>
      <w:r>
        <w:instrText xml:space="preserve"> PAGEREF _Toc495361283 \h </w:instrText>
      </w:r>
      <w:r>
        <w:fldChar w:fldCharType="separate"/>
      </w:r>
      <w:r w:rsidR="00404E88">
        <w:t>208</w:t>
      </w:r>
      <w:r>
        <w:fldChar w:fldCharType="end"/>
      </w:r>
    </w:p>
    <w:p w14:paraId="04C99263" w14:textId="287A74C4" w:rsidR="007A6A44" w:rsidRDefault="007A6A44">
      <w:pPr>
        <w:pStyle w:val="TOC3"/>
        <w:rPr>
          <w:rFonts w:asciiTheme="minorHAnsi" w:eastAsiaTheme="minorEastAsia" w:hAnsiTheme="minorHAnsi" w:cstheme="minorBidi"/>
          <w:sz w:val="22"/>
          <w:szCs w:val="22"/>
          <w:lang w:val="en-US"/>
        </w:rPr>
      </w:pPr>
      <w:r w:rsidRPr="00D10259">
        <w:rPr>
          <w:rFonts w:eastAsia="Yu Mincho"/>
        </w:rPr>
        <w:t>11.4.1</w:t>
      </w:r>
      <w:r w:rsidRPr="00D10259">
        <w:rPr>
          <w:rFonts w:eastAsia="Yu Mincho"/>
        </w:rPr>
        <w:tab/>
        <w:t>Using Terms and Conditions Mark-up Language</w:t>
      </w:r>
      <w:r>
        <w:tab/>
      </w:r>
      <w:r>
        <w:fldChar w:fldCharType="begin"/>
      </w:r>
      <w:r>
        <w:instrText xml:space="preserve"> PAGEREF _Toc495361284 \h </w:instrText>
      </w:r>
      <w:r>
        <w:fldChar w:fldCharType="separate"/>
      </w:r>
      <w:r w:rsidR="00404E88">
        <w:t>208</w:t>
      </w:r>
      <w:r>
        <w:fldChar w:fldCharType="end"/>
      </w:r>
    </w:p>
    <w:p w14:paraId="44018534" w14:textId="77935876" w:rsidR="007A6A44" w:rsidRDefault="007A6A44">
      <w:pPr>
        <w:pStyle w:val="TOC4"/>
        <w:rPr>
          <w:rFonts w:asciiTheme="minorHAnsi" w:eastAsiaTheme="minorEastAsia" w:hAnsiTheme="minorHAnsi" w:cstheme="minorBidi"/>
          <w:sz w:val="22"/>
          <w:szCs w:val="22"/>
          <w:lang w:val="en-US"/>
        </w:rPr>
      </w:pPr>
      <w:r w:rsidRPr="00D10259">
        <w:rPr>
          <w:rFonts w:eastAsia="Yu Mincho"/>
        </w:rPr>
        <w:t>11.4.1.0</w:t>
      </w:r>
      <w:r w:rsidRPr="00D10259">
        <w:rPr>
          <w:rFonts w:eastAsia="Yu Mincho"/>
        </w:rPr>
        <w:tab/>
        <w:t>Introduction</w:t>
      </w:r>
      <w:r>
        <w:tab/>
      </w:r>
      <w:r>
        <w:fldChar w:fldCharType="begin"/>
      </w:r>
      <w:r>
        <w:instrText xml:space="preserve"> PAGEREF _Toc495361285 \h </w:instrText>
      </w:r>
      <w:r>
        <w:fldChar w:fldCharType="separate"/>
      </w:r>
      <w:r w:rsidR="00404E88">
        <w:t>208</w:t>
      </w:r>
      <w:r>
        <w:fldChar w:fldCharType="end"/>
      </w:r>
    </w:p>
    <w:p w14:paraId="0960004C" w14:textId="5472BF52" w:rsidR="007A6A44" w:rsidRDefault="007A6A44">
      <w:pPr>
        <w:pStyle w:val="TOC4"/>
        <w:rPr>
          <w:rFonts w:asciiTheme="minorHAnsi" w:eastAsiaTheme="minorEastAsia" w:hAnsiTheme="minorHAnsi" w:cstheme="minorBidi"/>
          <w:sz w:val="22"/>
          <w:szCs w:val="22"/>
          <w:lang w:val="en-US"/>
        </w:rPr>
      </w:pPr>
      <w:r w:rsidRPr="00D10259">
        <w:rPr>
          <w:rFonts w:eastAsia="Yu Mincho"/>
        </w:rPr>
        <w:t>11.4.1.1</w:t>
      </w:r>
      <w:r w:rsidRPr="00D10259">
        <w:rPr>
          <w:rFonts w:eastAsia="Yu Mincho"/>
        </w:rPr>
        <w:tab/>
        <w:t>Registration of Application Service Provider Privacy Policy</w:t>
      </w:r>
      <w:r>
        <w:tab/>
      </w:r>
      <w:r>
        <w:fldChar w:fldCharType="begin"/>
      </w:r>
      <w:r>
        <w:instrText xml:space="preserve"> PAGEREF _Toc495361286 \h </w:instrText>
      </w:r>
      <w:r>
        <w:fldChar w:fldCharType="separate"/>
      </w:r>
      <w:r w:rsidR="00404E88">
        <w:t>209</w:t>
      </w:r>
      <w:r>
        <w:fldChar w:fldCharType="end"/>
      </w:r>
    </w:p>
    <w:p w14:paraId="42F8265F" w14:textId="37651FB3" w:rsidR="007A6A44" w:rsidRDefault="007A6A44">
      <w:pPr>
        <w:pStyle w:val="TOC4"/>
        <w:rPr>
          <w:rFonts w:asciiTheme="minorHAnsi" w:eastAsiaTheme="minorEastAsia" w:hAnsiTheme="minorHAnsi" w:cstheme="minorBidi"/>
          <w:sz w:val="22"/>
          <w:szCs w:val="22"/>
          <w:lang w:val="en-US"/>
        </w:rPr>
      </w:pPr>
      <w:r w:rsidRPr="00D10259">
        <w:rPr>
          <w:rFonts w:eastAsia="Yu Mincho"/>
        </w:rPr>
        <w:t>11.4.1.2</w:t>
      </w:r>
      <w:r w:rsidRPr="00D10259">
        <w:rPr>
          <w:rFonts w:eastAsia="Yu Mincho"/>
        </w:rPr>
        <w:tab/>
        <w:t>Registration of End User Privacy Preferences</w:t>
      </w:r>
      <w:r>
        <w:tab/>
      </w:r>
      <w:r>
        <w:fldChar w:fldCharType="begin"/>
      </w:r>
      <w:r>
        <w:instrText xml:space="preserve"> PAGEREF _Toc495361287 \h </w:instrText>
      </w:r>
      <w:r>
        <w:fldChar w:fldCharType="separate"/>
      </w:r>
      <w:r w:rsidR="00404E88">
        <w:t>210</w:t>
      </w:r>
      <w:r>
        <w:fldChar w:fldCharType="end"/>
      </w:r>
    </w:p>
    <w:p w14:paraId="44E4DE48" w14:textId="238D47A4" w:rsidR="007A6A44" w:rsidRDefault="007A6A44">
      <w:pPr>
        <w:pStyle w:val="TOC4"/>
        <w:rPr>
          <w:rFonts w:asciiTheme="minorHAnsi" w:eastAsiaTheme="minorEastAsia" w:hAnsiTheme="minorHAnsi" w:cstheme="minorBidi"/>
          <w:sz w:val="22"/>
          <w:szCs w:val="22"/>
          <w:lang w:val="en-US"/>
        </w:rPr>
      </w:pPr>
      <w:r w:rsidRPr="00D10259">
        <w:rPr>
          <w:rFonts w:eastAsia="Yu Mincho"/>
        </w:rPr>
        <w:t>11.4.1.3</w:t>
      </w:r>
      <w:r w:rsidRPr="00D10259">
        <w:rPr>
          <w:rFonts w:eastAsia="Yu Mincho"/>
        </w:rPr>
        <w:tab/>
        <w:t>Creating a customized Privacy Policy for each end user</w:t>
      </w:r>
      <w:r>
        <w:tab/>
      </w:r>
      <w:r>
        <w:fldChar w:fldCharType="begin"/>
      </w:r>
      <w:r>
        <w:instrText xml:space="preserve"> PAGEREF _Toc495361288 \h </w:instrText>
      </w:r>
      <w:r>
        <w:fldChar w:fldCharType="separate"/>
      </w:r>
      <w:r w:rsidR="00404E88">
        <w:t>210</w:t>
      </w:r>
      <w:r>
        <w:fldChar w:fldCharType="end"/>
      </w:r>
    </w:p>
    <w:p w14:paraId="1B304CD8" w14:textId="33E26D93" w:rsidR="007A6A44" w:rsidRDefault="007A6A44">
      <w:pPr>
        <w:pStyle w:val="TOC1"/>
        <w:rPr>
          <w:rFonts w:asciiTheme="minorHAnsi" w:eastAsiaTheme="minorEastAsia" w:hAnsiTheme="minorHAnsi" w:cstheme="minorBidi"/>
          <w:szCs w:val="22"/>
          <w:lang w:val="en-US"/>
        </w:rPr>
      </w:pPr>
      <w:r w:rsidRPr="00D10259">
        <w:rPr>
          <w:rFonts w:eastAsia="Malgun Gothic"/>
          <w:lang w:val="en-US"/>
        </w:rPr>
        <w:t>12.</w:t>
      </w:r>
      <w:r w:rsidRPr="00D10259">
        <w:rPr>
          <w:rFonts w:eastAsia="Malgun Gothic"/>
          <w:lang w:val="en-US"/>
        </w:rPr>
        <w:tab/>
        <w:t xml:space="preserve">Security-Specific oneM2M </w:t>
      </w:r>
      <w:r w:rsidRPr="00D10259">
        <w:rPr>
          <w:rFonts w:eastAsia="Malgun Gothic"/>
        </w:rPr>
        <w:t>Data Type Definitions</w:t>
      </w:r>
      <w:r>
        <w:tab/>
      </w:r>
      <w:r>
        <w:fldChar w:fldCharType="begin"/>
      </w:r>
      <w:r>
        <w:instrText xml:space="preserve"> PAGEREF _Toc495361289 \h </w:instrText>
      </w:r>
      <w:r>
        <w:fldChar w:fldCharType="separate"/>
      </w:r>
      <w:r w:rsidR="00404E88">
        <w:t>211</w:t>
      </w:r>
      <w:r>
        <w:fldChar w:fldCharType="end"/>
      </w:r>
    </w:p>
    <w:p w14:paraId="2700C865" w14:textId="5B32532E" w:rsidR="007A6A44" w:rsidRDefault="007A6A44">
      <w:pPr>
        <w:pStyle w:val="TOC2"/>
        <w:rPr>
          <w:rFonts w:asciiTheme="minorHAnsi" w:eastAsiaTheme="minorEastAsia" w:hAnsiTheme="minorHAnsi" w:cstheme="minorBidi"/>
          <w:sz w:val="22"/>
          <w:szCs w:val="22"/>
          <w:lang w:val="en-US"/>
        </w:rPr>
      </w:pPr>
      <w:r w:rsidRPr="00D10259">
        <w:rPr>
          <w:rFonts w:eastAsia="Malgun Gothic"/>
        </w:rPr>
        <w:t>12.1</w:t>
      </w:r>
      <w:r w:rsidRPr="00D10259">
        <w:rPr>
          <w:rFonts w:eastAsia="Malgun Gothic"/>
        </w:rPr>
        <w:tab/>
        <w:t>Introduction</w:t>
      </w:r>
      <w:r>
        <w:tab/>
      </w:r>
      <w:r>
        <w:fldChar w:fldCharType="begin"/>
      </w:r>
      <w:r>
        <w:instrText xml:space="preserve"> PAGEREF _Toc495361290 \h </w:instrText>
      </w:r>
      <w:r>
        <w:fldChar w:fldCharType="separate"/>
      </w:r>
      <w:r w:rsidR="00404E88">
        <w:t>211</w:t>
      </w:r>
      <w:r>
        <w:fldChar w:fldCharType="end"/>
      </w:r>
    </w:p>
    <w:p w14:paraId="6414A0EF" w14:textId="126274D3" w:rsidR="007A6A44" w:rsidRDefault="007A6A44">
      <w:pPr>
        <w:pStyle w:val="TOC2"/>
        <w:rPr>
          <w:rFonts w:asciiTheme="minorHAnsi" w:eastAsiaTheme="minorEastAsia" w:hAnsiTheme="minorHAnsi" w:cstheme="minorBidi"/>
          <w:sz w:val="22"/>
          <w:szCs w:val="22"/>
          <w:lang w:val="en-US"/>
        </w:rPr>
      </w:pPr>
      <w:r w:rsidRPr="00D10259">
        <w:rPr>
          <w:rFonts w:eastAsia="Malgun Gothic"/>
        </w:rPr>
        <w:t>12.</w:t>
      </w:r>
      <w:r w:rsidRPr="00D10259">
        <w:rPr>
          <w:rFonts w:eastAsia="Malgun Gothic"/>
          <w:lang w:val="en-US"/>
        </w:rPr>
        <w:t>2</w:t>
      </w:r>
      <w:r w:rsidRPr="00D10259">
        <w:rPr>
          <w:rFonts w:eastAsia="Malgun Gothic"/>
          <w:lang w:val="en-US"/>
        </w:rPr>
        <w:tab/>
        <w:t xml:space="preserve">Simple Security-Specific oneM2M </w:t>
      </w:r>
      <w:r w:rsidRPr="00D10259">
        <w:rPr>
          <w:rFonts w:eastAsia="Malgun Gothic"/>
        </w:rPr>
        <w:t>Data Type</w:t>
      </w:r>
      <w:r w:rsidRPr="00D10259">
        <w:rPr>
          <w:rFonts w:eastAsia="Malgun Gothic"/>
          <w:lang w:val="en-US"/>
        </w:rPr>
        <w:t>s</w:t>
      </w:r>
      <w:r>
        <w:tab/>
      </w:r>
      <w:r>
        <w:fldChar w:fldCharType="begin"/>
      </w:r>
      <w:r>
        <w:instrText xml:space="preserve"> PAGEREF _Toc495361291 \h </w:instrText>
      </w:r>
      <w:r>
        <w:fldChar w:fldCharType="separate"/>
      </w:r>
      <w:r w:rsidR="00404E88">
        <w:t>211</w:t>
      </w:r>
      <w:r>
        <w:fldChar w:fldCharType="end"/>
      </w:r>
    </w:p>
    <w:p w14:paraId="066ECD4A" w14:textId="38A1E929" w:rsidR="007A6A44" w:rsidRDefault="007A6A44">
      <w:pPr>
        <w:pStyle w:val="TOC2"/>
        <w:rPr>
          <w:rFonts w:asciiTheme="minorHAnsi" w:eastAsiaTheme="minorEastAsia" w:hAnsiTheme="minorHAnsi" w:cstheme="minorBidi"/>
          <w:sz w:val="22"/>
          <w:szCs w:val="22"/>
          <w:lang w:val="en-US"/>
        </w:rPr>
      </w:pPr>
      <w:r>
        <w:t>12.</w:t>
      </w:r>
      <w:r w:rsidRPr="00D10259">
        <w:rPr>
          <w:lang w:val="en-US"/>
        </w:rPr>
        <w:t>3</w:t>
      </w:r>
      <w:r>
        <w:tab/>
      </w:r>
      <w:r w:rsidRPr="00D10259">
        <w:rPr>
          <w:lang w:val="en-US"/>
        </w:rPr>
        <w:t xml:space="preserve">Enumerated Security-Specific oneM2M </w:t>
      </w:r>
      <w:r>
        <w:t>Data Type</w:t>
      </w:r>
      <w:r w:rsidRPr="00D10259">
        <w:rPr>
          <w:lang w:val="en-US"/>
        </w:rPr>
        <w:t>s</w:t>
      </w:r>
      <w:r>
        <w:tab/>
      </w:r>
      <w:r>
        <w:fldChar w:fldCharType="begin"/>
      </w:r>
      <w:r>
        <w:instrText xml:space="preserve"> PAGEREF _Toc495361292 \h </w:instrText>
      </w:r>
      <w:r>
        <w:fldChar w:fldCharType="separate"/>
      </w:r>
      <w:r w:rsidR="00404E88">
        <w:t>211</w:t>
      </w:r>
      <w:r>
        <w:fldChar w:fldCharType="end"/>
      </w:r>
    </w:p>
    <w:p w14:paraId="63C648E7" w14:textId="1B2A267D" w:rsidR="007A6A44" w:rsidRDefault="007A6A44">
      <w:pPr>
        <w:pStyle w:val="TOC3"/>
        <w:rPr>
          <w:rFonts w:asciiTheme="minorHAnsi" w:eastAsiaTheme="minorEastAsia" w:hAnsiTheme="minorHAnsi" w:cstheme="minorBidi"/>
          <w:sz w:val="22"/>
          <w:szCs w:val="22"/>
          <w:lang w:val="en-US"/>
        </w:rPr>
      </w:pPr>
      <w:r>
        <w:t>12.3.1</w:t>
      </w:r>
      <w:r>
        <w:tab/>
      </w:r>
      <w:r w:rsidRPr="00D10259">
        <w:rPr>
          <w:lang w:val="en-US"/>
        </w:rPr>
        <w:t>Introduction</w:t>
      </w:r>
      <w:r>
        <w:tab/>
      </w:r>
      <w:r>
        <w:fldChar w:fldCharType="begin"/>
      </w:r>
      <w:r>
        <w:instrText xml:space="preserve"> PAGEREF _Toc495361293 \h </w:instrText>
      </w:r>
      <w:r>
        <w:fldChar w:fldCharType="separate"/>
      </w:r>
      <w:r w:rsidR="00404E88">
        <w:t>211</w:t>
      </w:r>
      <w:r>
        <w:fldChar w:fldCharType="end"/>
      </w:r>
    </w:p>
    <w:p w14:paraId="48E7A886" w14:textId="6BD464FB" w:rsidR="007A6A44" w:rsidRDefault="007A6A44">
      <w:pPr>
        <w:pStyle w:val="TOC3"/>
        <w:rPr>
          <w:rFonts w:asciiTheme="minorHAnsi" w:eastAsiaTheme="minorEastAsia" w:hAnsiTheme="minorHAnsi" w:cstheme="minorBidi"/>
          <w:sz w:val="22"/>
          <w:szCs w:val="22"/>
          <w:lang w:val="en-US"/>
        </w:rPr>
      </w:pPr>
      <w:r>
        <w:t>12.3.</w:t>
      </w:r>
      <w:r w:rsidRPr="00D10259">
        <w:rPr>
          <w:lang w:val="en-US"/>
        </w:rPr>
        <w:t>2</w:t>
      </w:r>
      <w:r>
        <w:tab/>
      </w:r>
      <w:r w:rsidRPr="00D10259">
        <w:rPr>
          <w:lang w:val="en-US"/>
        </w:rPr>
        <w:t>Enumeration type definitions</w:t>
      </w:r>
      <w:r>
        <w:tab/>
      </w:r>
      <w:r>
        <w:fldChar w:fldCharType="begin"/>
      </w:r>
      <w:r>
        <w:instrText xml:space="preserve"> PAGEREF _Toc495361294 \h </w:instrText>
      </w:r>
      <w:r>
        <w:fldChar w:fldCharType="separate"/>
      </w:r>
      <w:r w:rsidR="00404E88">
        <w:t>211</w:t>
      </w:r>
      <w:r>
        <w:fldChar w:fldCharType="end"/>
      </w:r>
    </w:p>
    <w:p w14:paraId="7A38F804" w14:textId="0FA8DFA7" w:rsidR="007A6A44" w:rsidRDefault="007A6A44">
      <w:pPr>
        <w:pStyle w:val="TOC4"/>
        <w:rPr>
          <w:rFonts w:asciiTheme="minorHAnsi" w:eastAsiaTheme="minorEastAsia" w:hAnsiTheme="minorHAnsi" w:cstheme="minorBidi"/>
          <w:sz w:val="22"/>
          <w:szCs w:val="22"/>
          <w:lang w:val="en-US"/>
        </w:rPr>
      </w:pPr>
      <w:r>
        <w:t>12.3.2.1</w:t>
      </w:r>
      <w:r>
        <w:tab/>
        <w:t>sec:</w:t>
      </w:r>
      <w:r w:rsidRPr="00D10259">
        <w:rPr>
          <w:lang w:val="en-US"/>
        </w:rPr>
        <w:t>credIDTypeID</w:t>
      </w:r>
      <w:r>
        <w:tab/>
      </w:r>
      <w:r>
        <w:fldChar w:fldCharType="begin"/>
      </w:r>
      <w:r>
        <w:instrText xml:space="preserve"> PAGEREF _Toc495361295 \h </w:instrText>
      </w:r>
      <w:r>
        <w:fldChar w:fldCharType="separate"/>
      </w:r>
      <w:r w:rsidR="00404E88">
        <w:t>211</w:t>
      </w:r>
      <w:r>
        <w:fldChar w:fldCharType="end"/>
      </w:r>
    </w:p>
    <w:p w14:paraId="768F9B66" w14:textId="69A8B11B" w:rsidR="007A6A44" w:rsidRDefault="007A6A44">
      <w:pPr>
        <w:pStyle w:val="TOC4"/>
        <w:rPr>
          <w:rFonts w:asciiTheme="minorHAnsi" w:eastAsiaTheme="minorEastAsia" w:hAnsiTheme="minorHAnsi" w:cstheme="minorBidi"/>
          <w:sz w:val="22"/>
          <w:szCs w:val="22"/>
          <w:lang w:val="en-US"/>
        </w:rPr>
      </w:pPr>
      <w:r>
        <w:t>12.3.2.2</w:t>
      </w:r>
      <w:r>
        <w:tab/>
        <w:t>sec:</w:t>
      </w:r>
      <w:r w:rsidRPr="00D10259">
        <w:rPr>
          <w:lang w:val="en-US"/>
        </w:rPr>
        <w:t>devMgmtID</w:t>
      </w:r>
      <w:r>
        <w:tab/>
      </w:r>
      <w:r>
        <w:fldChar w:fldCharType="begin"/>
      </w:r>
      <w:r>
        <w:instrText xml:space="preserve"> PAGEREF _Toc495361296 \h </w:instrText>
      </w:r>
      <w:r>
        <w:fldChar w:fldCharType="separate"/>
      </w:r>
      <w:r w:rsidR="00404E88">
        <w:t>212</w:t>
      </w:r>
      <w:r>
        <w:fldChar w:fldCharType="end"/>
      </w:r>
    </w:p>
    <w:p w14:paraId="7E499242" w14:textId="02163417" w:rsidR="007A6A44" w:rsidRDefault="007A6A44">
      <w:pPr>
        <w:pStyle w:val="TOC4"/>
        <w:rPr>
          <w:rFonts w:asciiTheme="minorHAnsi" w:eastAsiaTheme="minorEastAsia" w:hAnsiTheme="minorHAnsi" w:cstheme="minorBidi"/>
          <w:sz w:val="22"/>
          <w:szCs w:val="22"/>
          <w:lang w:val="en-US"/>
        </w:rPr>
      </w:pPr>
      <w:r>
        <w:t>12.3.2.</w:t>
      </w:r>
      <w:r w:rsidRPr="00D10259">
        <w:rPr>
          <w:lang w:val="en-US"/>
        </w:rPr>
        <w:t>3</w:t>
      </w:r>
      <w:r>
        <w:tab/>
        <w:t>sec:</w:t>
      </w:r>
      <w:r w:rsidRPr="00D10259">
        <w:rPr>
          <w:lang w:val="en-US"/>
        </w:rPr>
        <w:t>cmdClassID</w:t>
      </w:r>
      <w:r>
        <w:tab/>
      </w:r>
      <w:r>
        <w:fldChar w:fldCharType="begin"/>
      </w:r>
      <w:r>
        <w:instrText xml:space="preserve"> PAGEREF _Toc495361297 \h </w:instrText>
      </w:r>
      <w:r>
        <w:fldChar w:fldCharType="separate"/>
      </w:r>
      <w:r w:rsidR="00404E88">
        <w:t>212</w:t>
      </w:r>
      <w:r>
        <w:fldChar w:fldCharType="end"/>
      </w:r>
    </w:p>
    <w:p w14:paraId="677CF811" w14:textId="2BDC0537" w:rsidR="007A6A44" w:rsidRDefault="007A6A44">
      <w:pPr>
        <w:pStyle w:val="TOC4"/>
        <w:rPr>
          <w:rFonts w:asciiTheme="minorHAnsi" w:eastAsiaTheme="minorEastAsia" w:hAnsiTheme="minorHAnsi" w:cstheme="minorBidi"/>
          <w:sz w:val="22"/>
          <w:szCs w:val="22"/>
          <w:lang w:val="en-US"/>
        </w:rPr>
      </w:pPr>
      <w:r>
        <w:t>12.3.2.</w:t>
      </w:r>
      <w:r w:rsidRPr="00D10259">
        <w:rPr>
          <w:lang w:val="en-US"/>
        </w:rPr>
        <w:t>4</w:t>
      </w:r>
      <w:r>
        <w:tab/>
        <w:t>sec:</w:t>
      </w:r>
      <w:r w:rsidRPr="00D10259">
        <w:rPr>
          <w:lang w:val="en-US"/>
        </w:rPr>
        <w:t>cmdStatusCode</w:t>
      </w:r>
      <w:r>
        <w:tab/>
      </w:r>
      <w:r>
        <w:fldChar w:fldCharType="begin"/>
      </w:r>
      <w:r>
        <w:instrText xml:space="preserve"> PAGEREF _Toc495361298 \h </w:instrText>
      </w:r>
      <w:r>
        <w:fldChar w:fldCharType="separate"/>
      </w:r>
      <w:r w:rsidR="00404E88">
        <w:t>213</w:t>
      </w:r>
      <w:r>
        <w:fldChar w:fldCharType="end"/>
      </w:r>
    </w:p>
    <w:p w14:paraId="40459B63" w14:textId="2B942A47" w:rsidR="007A6A44" w:rsidRDefault="007A6A44">
      <w:pPr>
        <w:pStyle w:val="TOC4"/>
        <w:rPr>
          <w:rFonts w:asciiTheme="minorHAnsi" w:eastAsiaTheme="minorEastAsia" w:hAnsiTheme="minorHAnsi" w:cstheme="minorBidi"/>
          <w:sz w:val="22"/>
          <w:szCs w:val="22"/>
          <w:lang w:val="en-US"/>
        </w:rPr>
      </w:pPr>
      <w:r>
        <w:t>12.3.2.</w:t>
      </w:r>
      <w:r w:rsidRPr="00D10259">
        <w:rPr>
          <w:lang w:val="en-US"/>
        </w:rPr>
        <w:t>5</w:t>
      </w:r>
      <w:r>
        <w:tab/>
        <w:t>sec:</w:t>
      </w:r>
      <w:r w:rsidRPr="00D10259">
        <w:rPr>
          <w:lang w:val="en-US"/>
        </w:rPr>
        <w:t>certProvProtocolID</w:t>
      </w:r>
      <w:r>
        <w:tab/>
      </w:r>
      <w:r>
        <w:fldChar w:fldCharType="begin"/>
      </w:r>
      <w:r>
        <w:instrText xml:space="preserve"> PAGEREF _Toc495361299 \h </w:instrText>
      </w:r>
      <w:r>
        <w:fldChar w:fldCharType="separate"/>
      </w:r>
      <w:r w:rsidR="00404E88">
        <w:t>213</w:t>
      </w:r>
      <w:r>
        <w:fldChar w:fldCharType="end"/>
      </w:r>
    </w:p>
    <w:p w14:paraId="4966FE6E" w14:textId="5AE0F195" w:rsidR="007A6A44" w:rsidRDefault="007A6A44">
      <w:pPr>
        <w:pStyle w:val="TOC4"/>
        <w:rPr>
          <w:rFonts w:asciiTheme="minorHAnsi" w:eastAsiaTheme="minorEastAsia" w:hAnsiTheme="minorHAnsi" w:cstheme="minorBidi"/>
          <w:sz w:val="22"/>
          <w:szCs w:val="22"/>
          <w:lang w:val="en-US"/>
        </w:rPr>
      </w:pPr>
      <w:r>
        <w:t>12.3.2.</w:t>
      </w:r>
      <w:r w:rsidRPr="00D10259">
        <w:rPr>
          <w:lang w:val="en-US"/>
        </w:rPr>
        <w:t>6</w:t>
      </w:r>
      <w:r>
        <w:tab/>
        <w:t>sec:</w:t>
      </w:r>
      <w:r w:rsidRPr="00D10259">
        <w:rPr>
          <w:lang w:val="en-US"/>
        </w:rPr>
        <w:t>certSubjectType</w:t>
      </w:r>
      <w:r>
        <w:tab/>
      </w:r>
      <w:r>
        <w:fldChar w:fldCharType="begin"/>
      </w:r>
      <w:r>
        <w:instrText xml:space="preserve"> PAGEREF _Toc495361300 \h </w:instrText>
      </w:r>
      <w:r>
        <w:fldChar w:fldCharType="separate"/>
      </w:r>
      <w:r w:rsidR="00404E88">
        <w:t>213</w:t>
      </w:r>
      <w:r>
        <w:fldChar w:fldCharType="end"/>
      </w:r>
    </w:p>
    <w:p w14:paraId="0F3B9728" w14:textId="6A909501" w:rsidR="007A6A44" w:rsidRDefault="007A6A44">
      <w:pPr>
        <w:pStyle w:val="TOC4"/>
        <w:rPr>
          <w:rFonts w:asciiTheme="minorHAnsi" w:eastAsiaTheme="minorEastAsia" w:hAnsiTheme="minorHAnsi" w:cstheme="minorBidi"/>
          <w:sz w:val="22"/>
          <w:szCs w:val="22"/>
          <w:lang w:val="en-US"/>
        </w:rPr>
      </w:pPr>
      <w:r>
        <w:t>12.3.2.</w:t>
      </w:r>
      <w:r w:rsidRPr="00D10259">
        <w:rPr>
          <w:lang w:val="en-US"/>
        </w:rPr>
        <w:t>7</w:t>
      </w:r>
      <w:r>
        <w:tab/>
        <w:t>sec:</w:t>
      </w:r>
      <w:r w:rsidRPr="00D10259">
        <w:rPr>
          <w:lang w:val="en-US"/>
        </w:rPr>
        <w:t>objectTypeID</w:t>
      </w:r>
      <w:r>
        <w:tab/>
      </w:r>
      <w:r>
        <w:fldChar w:fldCharType="begin"/>
      </w:r>
      <w:r>
        <w:instrText xml:space="preserve"> PAGEREF _Toc495361301 \h </w:instrText>
      </w:r>
      <w:r>
        <w:fldChar w:fldCharType="separate"/>
      </w:r>
      <w:r w:rsidR="00404E88">
        <w:t>214</w:t>
      </w:r>
      <w:r>
        <w:fldChar w:fldCharType="end"/>
      </w:r>
    </w:p>
    <w:p w14:paraId="7C22A129" w14:textId="77192E17" w:rsidR="007A6A44" w:rsidRDefault="007A6A44">
      <w:pPr>
        <w:pStyle w:val="TOC2"/>
        <w:rPr>
          <w:rFonts w:asciiTheme="minorHAnsi" w:eastAsiaTheme="minorEastAsia" w:hAnsiTheme="minorHAnsi" w:cstheme="minorBidi"/>
          <w:sz w:val="22"/>
          <w:szCs w:val="22"/>
          <w:lang w:val="en-US"/>
        </w:rPr>
      </w:pPr>
      <w:r>
        <w:t>12.</w:t>
      </w:r>
      <w:r w:rsidRPr="00D10259">
        <w:rPr>
          <w:lang w:val="en-US"/>
        </w:rPr>
        <w:t>4</w:t>
      </w:r>
      <w:r>
        <w:tab/>
        <w:t>Complex Security-Specific oneM2M Data Types</w:t>
      </w:r>
      <w:r>
        <w:tab/>
      </w:r>
      <w:r>
        <w:fldChar w:fldCharType="begin"/>
      </w:r>
      <w:r>
        <w:instrText xml:space="preserve"> PAGEREF _Toc495361302 \h </w:instrText>
      </w:r>
      <w:r>
        <w:fldChar w:fldCharType="separate"/>
      </w:r>
      <w:r w:rsidR="00404E88">
        <w:t>214</w:t>
      </w:r>
      <w:r>
        <w:fldChar w:fldCharType="end"/>
      </w:r>
    </w:p>
    <w:p w14:paraId="578D949C" w14:textId="4A19866C" w:rsidR="007A6A44" w:rsidRDefault="007A6A44">
      <w:pPr>
        <w:pStyle w:val="TOC3"/>
        <w:rPr>
          <w:rFonts w:asciiTheme="minorHAnsi" w:eastAsiaTheme="minorEastAsia" w:hAnsiTheme="minorHAnsi" w:cstheme="minorBidi"/>
          <w:sz w:val="22"/>
          <w:szCs w:val="22"/>
          <w:lang w:val="en-US"/>
        </w:rPr>
      </w:pPr>
      <w:r>
        <w:t>12.</w:t>
      </w:r>
      <w:r w:rsidRPr="00D10259">
        <w:rPr>
          <w:lang w:val="en-US"/>
        </w:rPr>
        <w:t>4</w:t>
      </w:r>
      <w:r>
        <w:t>.1</w:t>
      </w:r>
      <w:r>
        <w:tab/>
      </w:r>
      <w:r w:rsidRPr="00D10259">
        <w:rPr>
          <w:lang w:val="en-US"/>
        </w:rPr>
        <w:t>MAF and MEF client configuration data</w:t>
      </w:r>
      <w:r>
        <w:tab/>
      </w:r>
      <w:r>
        <w:fldChar w:fldCharType="begin"/>
      </w:r>
      <w:r>
        <w:instrText xml:space="preserve"> PAGEREF _Toc495361303 \h </w:instrText>
      </w:r>
      <w:r>
        <w:fldChar w:fldCharType="separate"/>
      </w:r>
      <w:r w:rsidR="00404E88">
        <w:t>214</w:t>
      </w:r>
      <w:r>
        <w:fldChar w:fldCharType="end"/>
      </w:r>
    </w:p>
    <w:p w14:paraId="6D8B021B" w14:textId="42D3521E" w:rsidR="007A6A44" w:rsidRDefault="007A6A44">
      <w:pPr>
        <w:pStyle w:val="TOC3"/>
        <w:rPr>
          <w:rFonts w:asciiTheme="minorHAnsi" w:eastAsiaTheme="minorEastAsia" w:hAnsiTheme="minorHAnsi" w:cstheme="minorBidi"/>
          <w:sz w:val="22"/>
          <w:szCs w:val="22"/>
          <w:lang w:val="en-US"/>
        </w:rPr>
      </w:pPr>
      <w:r>
        <w:t>12.</w:t>
      </w:r>
      <w:r w:rsidRPr="00D10259">
        <w:rPr>
          <w:lang w:val="en-US"/>
        </w:rPr>
        <w:t>4.2</w:t>
      </w:r>
      <w:r>
        <w:tab/>
        <w:t>sec:</w:t>
      </w:r>
      <w:r w:rsidRPr="00D10259">
        <w:rPr>
          <w:lang w:val="en-US"/>
        </w:rPr>
        <w:t>c</w:t>
      </w:r>
      <w:r>
        <w:t>lientRegCfg</w:t>
      </w:r>
      <w:r>
        <w:tab/>
      </w:r>
      <w:r>
        <w:fldChar w:fldCharType="begin"/>
      </w:r>
      <w:r>
        <w:instrText xml:space="preserve"> PAGEREF _Toc495361304 \h </w:instrText>
      </w:r>
      <w:r>
        <w:fldChar w:fldCharType="separate"/>
      </w:r>
      <w:r w:rsidR="00404E88">
        <w:t>214</w:t>
      </w:r>
      <w:r>
        <w:fldChar w:fldCharType="end"/>
      </w:r>
    </w:p>
    <w:p w14:paraId="08DCB30F" w14:textId="2F54434E" w:rsidR="007A6A44" w:rsidRDefault="007A6A44">
      <w:pPr>
        <w:pStyle w:val="TOC3"/>
        <w:rPr>
          <w:rFonts w:asciiTheme="minorHAnsi" w:eastAsiaTheme="minorEastAsia" w:hAnsiTheme="minorHAnsi" w:cstheme="minorBidi"/>
          <w:sz w:val="22"/>
          <w:szCs w:val="22"/>
          <w:lang w:val="en-US"/>
        </w:rPr>
      </w:pPr>
      <w:r>
        <w:t>12.</w:t>
      </w:r>
      <w:r w:rsidRPr="00D10259">
        <w:rPr>
          <w:lang w:val="en-US"/>
        </w:rPr>
        <w:t>4</w:t>
      </w:r>
      <w:r>
        <w:t>.</w:t>
      </w:r>
      <w:r w:rsidRPr="00D10259">
        <w:rPr>
          <w:lang w:val="en-US"/>
        </w:rPr>
        <w:t>3</w:t>
      </w:r>
      <w:r>
        <w:tab/>
        <w:t>sec:</w:t>
      </w:r>
      <w:r w:rsidRPr="00D10259">
        <w:rPr>
          <w:lang w:val="en-US"/>
        </w:rPr>
        <w:t>k</w:t>
      </w:r>
      <w:r>
        <w:t>eyRegCfg</w:t>
      </w:r>
      <w:r>
        <w:tab/>
      </w:r>
      <w:r>
        <w:fldChar w:fldCharType="begin"/>
      </w:r>
      <w:r>
        <w:instrText xml:space="preserve"> PAGEREF _Toc495361305 \h </w:instrText>
      </w:r>
      <w:r>
        <w:fldChar w:fldCharType="separate"/>
      </w:r>
      <w:r w:rsidR="00404E88">
        <w:t>215</w:t>
      </w:r>
      <w:r>
        <w:fldChar w:fldCharType="end"/>
      </w:r>
    </w:p>
    <w:p w14:paraId="15CDF3A2" w14:textId="70700BAB" w:rsidR="007A6A44" w:rsidRDefault="007A6A44">
      <w:pPr>
        <w:pStyle w:val="TOC3"/>
        <w:rPr>
          <w:rFonts w:asciiTheme="minorHAnsi" w:eastAsiaTheme="minorEastAsia" w:hAnsiTheme="minorHAnsi" w:cstheme="minorBidi"/>
          <w:sz w:val="22"/>
          <w:szCs w:val="22"/>
          <w:lang w:val="en-US"/>
        </w:rPr>
      </w:pPr>
      <w:r>
        <w:t>12.</w:t>
      </w:r>
      <w:r w:rsidRPr="00D10259">
        <w:rPr>
          <w:lang w:val="en-US"/>
        </w:rPr>
        <w:t>4.4</w:t>
      </w:r>
      <w:r>
        <w:tab/>
        <w:t>sec:</w:t>
      </w:r>
      <w:r w:rsidRPr="00D10259">
        <w:rPr>
          <w:lang w:val="en-US"/>
        </w:rPr>
        <w:t>cmdDescription</w:t>
      </w:r>
      <w:r>
        <w:tab/>
      </w:r>
      <w:r>
        <w:fldChar w:fldCharType="begin"/>
      </w:r>
      <w:r>
        <w:instrText xml:space="preserve"> PAGEREF _Toc495361306 \h </w:instrText>
      </w:r>
      <w:r>
        <w:fldChar w:fldCharType="separate"/>
      </w:r>
      <w:r w:rsidR="00404E88">
        <w:t>215</w:t>
      </w:r>
      <w:r>
        <w:fldChar w:fldCharType="end"/>
      </w:r>
    </w:p>
    <w:p w14:paraId="190855A3" w14:textId="65CB896C" w:rsidR="007A6A44" w:rsidRDefault="007A6A44">
      <w:pPr>
        <w:pStyle w:val="TOC3"/>
        <w:rPr>
          <w:rFonts w:asciiTheme="minorHAnsi" w:eastAsiaTheme="minorEastAsia" w:hAnsiTheme="minorHAnsi" w:cstheme="minorBidi"/>
          <w:sz w:val="22"/>
          <w:szCs w:val="22"/>
          <w:lang w:val="en-US"/>
        </w:rPr>
      </w:pPr>
      <w:r>
        <w:t>12.</w:t>
      </w:r>
      <w:r w:rsidRPr="00D10259">
        <w:rPr>
          <w:lang w:val="en-US"/>
        </w:rPr>
        <w:t>4.5</w:t>
      </w:r>
      <w:r>
        <w:tab/>
        <w:t>sec:</w:t>
      </w:r>
      <w:r w:rsidRPr="00D10259">
        <w:rPr>
          <w:lang w:val="en-US"/>
        </w:rPr>
        <w:t>cmdArgs</w:t>
      </w:r>
      <w:r>
        <w:tab/>
      </w:r>
      <w:r>
        <w:fldChar w:fldCharType="begin"/>
      </w:r>
      <w:r>
        <w:instrText xml:space="preserve"> PAGEREF _Toc495361307 \h </w:instrText>
      </w:r>
      <w:r>
        <w:fldChar w:fldCharType="separate"/>
      </w:r>
      <w:r w:rsidR="00404E88">
        <w:t>215</w:t>
      </w:r>
      <w:r>
        <w:fldChar w:fldCharType="end"/>
      </w:r>
    </w:p>
    <w:p w14:paraId="6FCA0223" w14:textId="2E2186D7" w:rsidR="007A6A44" w:rsidRDefault="007A6A44">
      <w:pPr>
        <w:pStyle w:val="TOC3"/>
        <w:rPr>
          <w:rFonts w:asciiTheme="minorHAnsi" w:eastAsiaTheme="minorEastAsia" w:hAnsiTheme="minorHAnsi" w:cstheme="minorBidi"/>
          <w:sz w:val="22"/>
          <w:szCs w:val="22"/>
          <w:lang w:val="en-US"/>
        </w:rPr>
      </w:pPr>
      <w:r>
        <w:t>12.</w:t>
      </w:r>
      <w:r w:rsidRPr="00D10259">
        <w:rPr>
          <w:lang w:val="en-US"/>
        </w:rPr>
        <w:t>4.6</w:t>
      </w:r>
      <w:r>
        <w:tab/>
        <w:t>sec:n</w:t>
      </w:r>
      <w:r w:rsidRPr="00D10259">
        <w:rPr>
          <w:lang w:val="en-US"/>
        </w:rPr>
        <w:t>oMoreCmdArgs</w:t>
      </w:r>
      <w:r>
        <w:tab/>
      </w:r>
      <w:r>
        <w:fldChar w:fldCharType="begin"/>
      </w:r>
      <w:r>
        <w:instrText xml:space="preserve"> PAGEREF _Toc495361308 \h </w:instrText>
      </w:r>
      <w:r>
        <w:fldChar w:fldCharType="separate"/>
      </w:r>
      <w:r w:rsidR="00404E88">
        <w:t>216</w:t>
      </w:r>
      <w:r>
        <w:fldChar w:fldCharType="end"/>
      </w:r>
    </w:p>
    <w:p w14:paraId="33C0F433" w14:textId="1B1A7253" w:rsidR="007A6A44" w:rsidRDefault="007A6A44">
      <w:pPr>
        <w:pStyle w:val="TOC3"/>
        <w:rPr>
          <w:rFonts w:asciiTheme="minorHAnsi" w:eastAsiaTheme="minorEastAsia" w:hAnsiTheme="minorHAnsi" w:cstheme="minorBidi"/>
          <w:sz w:val="22"/>
          <w:szCs w:val="22"/>
          <w:lang w:val="en-US"/>
        </w:rPr>
      </w:pPr>
      <w:r>
        <w:t>12.</w:t>
      </w:r>
      <w:r w:rsidRPr="00D10259">
        <w:rPr>
          <w:lang w:val="en-US"/>
        </w:rPr>
        <w:t>4.7</w:t>
      </w:r>
      <w:r>
        <w:tab/>
        <w:t>sec:</w:t>
      </w:r>
      <w:r w:rsidRPr="00D10259">
        <w:rPr>
          <w:lang w:val="en-US"/>
        </w:rPr>
        <w:t>certProvCmdArgs</w:t>
      </w:r>
      <w:r>
        <w:tab/>
      </w:r>
      <w:r>
        <w:fldChar w:fldCharType="begin"/>
      </w:r>
      <w:r>
        <w:instrText xml:space="preserve"> PAGEREF _Toc495361309 \h </w:instrText>
      </w:r>
      <w:r>
        <w:fldChar w:fldCharType="separate"/>
      </w:r>
      <w:r w:rsidR="00404E88">
        <w:t>216</w:t>
      </w:r>
      <w:r>
        <w:fldChar w:fldCharType="end"/>
      </w:r>
    </w:p>
    <w:p w14:paraId="0C650932" w14:textId="0C7FB2FB" w:rsidR="007A6A44" w:rsidRDefault="007A6A44">
      <w:pPr>
        <w:pStyle w:val="TOC3"/>
        <w:rPr>
          <w:rFonts w:asciiTheme="minorHAnsi" w:eastAsiaTheme="minorEastAsia" w:hAnsiTheme="minorHAnsi" w:cstheme="minorBidi"/>
          <w:sz w:val="22"/>
          <w:szCs w:val="22"/>
          <w:lang w:val="en-US"/>
        </w:rPr>
      </w:pPr>
      <w:r>
        <w:t>12.</w:t>
      </w:r>
      <w:r w:rsidRPr="00D10259">
        <w:rPr>
          <w:lang w:val="en-US"/>
        </w:rPr>
        <w:t>4.8</w:t>
      </w:r>
      <w:r>
        <w:tab/>
        <w:t>sec:devCfgCmdArgs</w:t>
      </w:r>
      <w:r>
        <w:tab/>
      </w:r>
      <w:r>
        <w:fldChar w:fldCharType="begin"/>
      </w:r>
      <w:r>
        <w:instrText xml:space="preserve"> PAGEREF _Toc495361310 \h </w:instrText>
      </w:r>
      <w:r>
        <w:fldChar w:fldCharType="separate"/>
      </w:r>
      <w:r w:rsidR="00404E88">
        <w:t>216</w:t>
      </w:r>
      <w:r>
        <w:fldChar w:fldCharType="end"/>
      </w:r>
    </w:p>
    <w:p w14:paraId="1B1E6D47" w14:textId="58675DA9" w:rsidR="007A6A44" w:rsidRDefault="007A6A44">
      <w:pPr>
        <w:pStyle w:val="TOC3"/>
        <w:rPr>
          <w:rFonts w:asciiTheme="minorHAnsi" w:eastAsiaTheme="minorEastAsia" w:hAnsiTheme="minorHAnsi" w:cstheme="minorBidi"/>
          <w:sz w:val="22"/>
          <w:szCs w:val="22"/>
          <w:lang w:val="en-US"/>
        </w:rPr>
      </w:pPr>
      <w:r>
        <w:t>12.</w:t>
      </w:r>
      <w:r w:rsidRPr="00D10259">
        <w:rPr>
          <w:lang w:val="en-US"/>
        </w:rPr>
        <w:t>4.9</w:t>
      </w:r>
      <w:r>
        <w:tab/>
        <w:t>sec:</w:t>
      </w:r>
      <w:r w:rsidRPr="00D10259">
        <w:rPr>
          <w:lang w:val="en-US"/>
        </w:rPr>
        <w:t>MONode</w:t>
      </w:r>
      <w:r>
        <w:t>CmdArgs</w:t>
      </w:r>
      <w:r>
        <w:tab/>
      </w:r>
      <w:r>
        <w:fldChar w:fldCharType="begin"/>
      </w:r>
      <w:r>
        <w:instrText xml:space="preserve"> PAGEREF _Toc495361311 \h </w:instrText>
      </w:r>
      <w:r>
        <w:fldChar w:fldCharType="separate"/>
      </w:r>
      <w:r w:rsidR="00404E88">
        <w:t>216</w:t>
      </w:r>
      <w:r>
        <w:fldChar w:fldCharType="end"/>
      </w:r>
    </w:p>
    <w:p w14:paraId="7952F36A" w14:textId="41222E8F" w:rsidR="007A6A44" w:rsidRDefault="007A6A44">
      <w:pPr>
        <w:pStyle w:val="TOC3"/>
        <w:rPr>
          <w:rFonts w:asciiTheme="minorHAnsi" w:eastAsiaTheme="minorEastAsia" w:hAnsiTheme="minorHAnsi" w:cstheme="minorBidi"/>
          <w:sz w:val="22"/>
          <w:szCs w:val="22"/>
          <w:lang w:val="en-US"/>
        </w:rPr>
      </w:pPr>
      <w:r>
        <w:t>12.</w:t>
      </w:r>
      <w:r w:rsidRPr="00D10259">
        <w:rPr>
          <w:lang w:val="en-US"/>
        </w:rPr>
        <w:t>4.10</w:t>
      </w:r>
      <w:r>
        <w:tab/>
        <w:t>sec:authProfileMONodeArgs</w:t>
      </w:r>
      <w:r>
        <w:tab/>
      </w:r>
      <w:r>
        <w:fldChar w:fldCharType="begin"/>
      </w:r>
      <w:r>
        <w:instrText xml:space="preserve"> PAGEREF _Toc495361312 \h </w:instrText>
      </w:r>
      <w:r>
        <w:fldChar w:fldCharType="separate"/>
      </w:r>
      <w:r w:rsidR="00404E88">
        <w:t>216</w:t>
      </w:r>
      <w:r>
        <w:fldChar w:fldCharType="end"/>
      </w:r>
    </w:p>
    <w:p w14:paraId="7E51134E" w14:textId="40C3CB3C" w:rsidR="007A6A44" w:rsidRDefault="007A6A44">
      <w:pPr>
        <w:pStyle w:val="TOC8"/>
        <w:rPr>
          <w:rFonts w:asciiTheme="minorHAnsi" w:eastAsiaTheme="minorEastAsia" w:hAnsiTheme="minorHAnsi" w:cstheme="minorBidi"/>
          <w:b w:val="0"/>
          <w:szCs w:val="22"/>
          <w:lang w:val="en-US"/>
        </w:rPr>
      </w:pPr>
      <w:r>
        <w:t>Annex A (informative): Mapping of 3GPP GBA terminology</w:t>
      </w:r>
      <w:r>
        <w:tab/>
      </w:r>
      <w:r>
        <w:fldChar w:fldCharType="begin"/>
      </w:r>
      <w:r>
        <w:instrText xml:space="preserve"> PAGEREF _Toc495361313 \h </w:instrText>
      </w:r>
      <w:r>
        <w:fldChar w:fldCharType="separate"/>
      </w:r>
      <w:r w:rsidR="00404E88">
        <w:t>217</w:t>
      </w:r>
      <w:r>
        <w:fldChar w:fldCharType="end"/>
      </w:r>
    </w:p>
    <w:p w14:paraId="075E8376" w14:textId="09D47132" w:rsidR="007A6A44" w:rsidRDefault="007A6A44">
      <w:pPr>
        <w:pStyle w:val="TOC8"/>
        <w:rPr>
          <w:rFonts w:asciiTheme="minorHAnsi" w:eastAsiaTheme="minorEastAsia" w:hAnsiTheme="minorHAnsi" w:cstheme="minorBidi"/>
          <w:b w:val="0"/>
          <w:szCs w:val="22"/>
          <w:lang w:val="en-US"/>
        </w:rPr>
      </w:pPr>
      <w:r>
        <w:t>Annex B (informative): General Mutual Authentication Mechanism</w:t>
      </w:r>
      <w:r>
        <w:tab/>
      </w:r>
      <w:r>
        <w:fldChar w:fldCharType="begin"/>
      </w:r>
      <w:r>
        <w:instrText xml:space="preserve"> PAGEREF _Toc495361314 \h </w:instrText>
      </w:r>
      <w:r>
        <w:fldChar w:fldCharType="separate"/>
      </w:r>
      <w:r w:rsidR="00404E88">
        <w:t>218</w:t>
      </w:r>
      <w:r>
        <w:fldChar w:fldCharType="end"/>
      </w:r>
    </w:p>
    <w:p w14:paraId="4FE5FD8A" w14:textId="4E2354F3" w:rsidR="007A6A44" w:rsidRDefault="007A6A44">
      <w:pPr>
        <w:pStyle w:val="TOC1"/>
        <w:rPr>
          <w:rFonts w:asciiTheme="minorHAnsi" w:eastAsiaTheme="minorEastAsia" w:hAnsiTheme="minorHAnsi" w:cstheme="minorBidi"/>
          <w:szCs w:val="22"/>
          <w:lang w:val="en-US"/>
        </w:rPr>
      </w:pPr>
      <w:r>
        <w:t>B.0</w:t>
      </w:r>
      <w:r>
        <w:tab/>
        <w:t>Introduction</w:t>
      </w:r>
      <w:r>
        <w:tab/>
      </w:r>
      <w:r>
        <w:fldChar w:fldCharType="begin"/>
      </w:r>
      <w:r>
        <w:instrText xml:space="preserve"> PAGEREF _Toc495361315 \h </w:instrText>
      </w:r>
      <w:r>
        <w:fldChar w:fldCharType="separate"/>
      </w:r>
      <w:r w:rsidR="00404E88">
        <w:t>218</w:t>
      </w:r>
      <w:r>
        <w:fldChar w:fldCharType="end"/>
      </w:r>
    </w:p>
    <w:p w14:paraId="453C6F66" w14:textId="67121598" w:rsidR="007A6A44" w:rsidRDefault="007A6A44">
      <w:pPr>
        <w:pStyle w:val="TOC1"/>
        <w:rPr>
          <w:rFonts w:asciiTheme="minorHAnsi" w:eastAsiaTheme="minorEastAsia" w:hAnsiTheme="minorHAnsi" w:cstheme="minorBidi"/>
          <w:szCs w:val="22"/>
          <w:lang w:val="en-US"/>
        </w:rPr>
      </w:pPr>
      <w:r>
        <w:lastRenderedPageBreak/>
        <w:t>B.1</w:t>
      </w:r>
      <w:r>
        <w:tab/>
        <w:t>Group Authentication</w:t>
      </w:r>
      <w:r>
        <w:tab/>
      </w:r>
      <w:r>
        <w:fldChar w:fldCharType="begin"/>
      </w:r>
      <w:r>
        <w:instrText xml:space="preserve"> PAGEREF _Toc495361316 \h </w:instrText>
      </w:r>
      <w:r>
        <w:fldChar w:fldCharType="separate"/>
      </w:r>
      <w:r w:rsidR="00404E88">
        <w:t>219</w:t>
      </w:r>
      <w:r>
        <w:fldChar w:fldCharType="end"/>
      </w:r>
    </w:p>
    <w:p w14:paraId="3A8A74D8" w14:textId="3593C8DA" w:rsidR="007A6A44" w:rsidRDefault="007A6A44">
      <w:pPr>
        <w:pStyle w:val="TOC8"/>
        <w:rPr>
          <w:rFonts w:asciiTheme="minorHAnsi" w:eastAsiaTheme="minorEastAsia" w:hAnsiTheme="minorHAnsi" w:cstheme="minorBidi"/>
          <w:b w:val="0"/>
          <w:szCs w:val="22"/>
          <w:lang w:val="en-US"/>
        </w:rPr>
      </w:pPr>
      <w:r>
        <w:t>Annex C (normative): Security protocols associated to specific SE technologies</w:t>
      </w:r>
      <w:r>
        <w:tab/>
      </w:r>
      <w:r>
        <w:fldChar w:fldCharType="begin"/>
      </w:r>
      <w:r>
        <w:instrText xml:space="preserve"> PAGEREF _Toc495361317 \h </w:instrText>
      </w:r>
      <w:r>
        <w:fldChar w:fldCharType="separate"/>
      </w:r>
      <w:r w:rsidR="00404E88">
        <w:t>220</w:t>
      </w:r>
      <w:r>
        <w:fldChar w:fldCharType="end"/>
      </w:r>
    </w:p>
    <w:p w14:paraId="6CB165AC" w14:textId="1D4543A1" w:rsidR="007A6A44" w:rsidRDefault="007A6A44">
      <w:pPr>
        <w:pStyle w:val="TOC1"/>
        <w:rPr>
          <w:rFonts w:asciiTheme="minorHAnsi" w:eastAsiaTheme="minorEastAsia" w:hAnsiTheme="minorHAnsi" w:cstheme="minorBidi"/>
          <w:szCs w:val="22"/>
          <w:lang w:val="en-US"/>
        </w:rPr>
      </w:pPr>
      <w:r>
        <w:t>C.0</w:t>
      </w:r>
      <w:r>
        <w:tab/>
        <w:t>Introduction</w:t>
      </w:r>
      <w:r>
        <w:tab/>
      </w:r>
      <w:r>
        <w:fldChar w:fldCharType="begin"/>
      </w:r>
      <w:r>
        <w:instrText xml:space="preserve"> PAGEREF _Toc495361318 \h </w:instrText>
      </w:r>
      <w:r>
        <w:fldChar w:fldCharType="separate"/>
      </w:r>
      <w:r w:rsidR="00404E88">
        <w:t>220</w:t>
      </w:r>
      <w:r>
        <w:fldChar w:fldCharType="end"/>
      </w:r>
    </w:p>
    <w:p w14:paraId="6C966434" w14:textId="0B806E9A" w:rsidR="007A6A44" w:rsidRDefault="007A6A44">
      <w:pPr>
        <w:pStyle w:val="TOC1"/>
        <w:rPr>
          <w:rFonts w:asciiTheme="minorHAnsi" w:eastAsiaTheme="minorEastAsia" w:hAnsiTheme="minorHAnsi" w:cstheme="minorBidi"/>
          <w:szCs w:val="22"/>
          <w:lang w:val="en-US"/>
        </w:rPr>
      </w:pPr>
      <w:r>
        <w:t>C.1</w:t>
      </w:r>
      <w:r>
        <w:tab/>
        <w:t>UICC</w:t>
      </w:r>
      <w:r>
        <w:tab/>
      </w:r>
      <w:r>
        <w:fldChar w:fldCharType="begin"/>
      </w:r>
      <w:r>
        <w:instrText xml:space="preserve"> PAGEREF _Toc495361319 \h </w:instrText>
      </w:r>
      <w:r>
        <w:fldChar w:fldCharType="separate"/>
      </w:r>
      <w:r w:rsidR="00404E88">
        <w:t>220</w:t>
      </w:r>
      <w:r>
        <w:fldChar w:fldCharType="end"/>
      </w:r>
    </w:p>
    <w:p w14:paraId="608F0E4F" w14:textId="3499B87A" w:rsidR="007A6A44" w:rsidRDefault="007A6A44">
      <w:pPr>
        <w:pStyle w:val="TOC1"/>
        <w:rPr>
          <w:rFonts w:asciiTheme="minorHAnsi" w:eastAsiaTheme="minorEastAsia" w:hAnsiTheme="minorHAnsi" w:cstheme="minorBidi"/>
          <w:szCs w:val="22"/>
          <w:lang w:val="en-US"/>
        </w:rPr>
      </w:pPr>
      <w:r>
        <w:t>C.2</w:t>
      </w:r>
      <w:r>
        <w:tab/>
        <w:t>Other secure element and embedded secure element with ISO 7816 interface</w:t>
      </w:r>
      <w:r>
        <w:tab/>
      </w:r>
      <w:r>
        <w:fldChar w:fldCharType="begin"/>
      </w:r>
      <w:r>
        <w:instrText xml:space="preserve"> PAGEREF _Toc495361320 \h </w:instrText>
      </w:r>
      <w:r>
        <w:fldChar w:fldCharType="separate"/>
      </w:r>
      <w:r w:rsidR="00404E88">
        <w:t>220</w:t>
      </w:r>
      <w:r>
        <w:fldChar w:fldCharType="end"/>
      </w:r>
    </w:p>
    <w:p w14:paraId="6B24CA6F" w14:textId="245CBB10" w:rsidR="007A6A44" w:rsidRDefault="007A6A44">
      <w:pPr>
        <w:pStyle w:val="TOC1"/>
        <w:rPr>
          <w:rFonts w:asciiTheme="minorHAnsi" w:eastAsiaTheme="minorEastAsia" w:hAnsiTheme="minorHAnsi" w:cstheme="minorBidi"/>
          <w:szCs w:val="22"/>
          <w:lang w:val="en-US"/>
        </w:rPr>
      </w:pPr>
      <w:r>
        <w:t>C.3</w:t>
      </w:r>
      <w:r>
        <w:tab/>
        <w:t>Trusted Execution Environment</w:t>
      </w:r>
      <w:r>
        <w:tab/>
      </w:r>
      <w:r>
        <w:fldChar w:fldCharType="begin"/>
      </w:r>
      <w:r>
        <w:instrText xml:space="preserve"> PAGEREF _Toc495361321 \h </w:instrText>
      </w:r>
      <w:r>
        <w:fldChar w:fldCharType="separate"/>
      </w:r>
      <w:r w:rsidR="00404E88">
        <w:t>220</w:t>
      </w:r>
      <w:r>
        <w:fldChar w:fldCharType="end"/>
      </w:r>
    </w:p>
    <w:p w14:paraId="7D76E714" w14:textId="372A5968" w:rsidR="007A6A44" w:rsidRDefault="007A6A44">
      <w:pPr>
        <w:pStyle w:val="TOC1"/>
        <w:rPr>
          <w:rFonts w:asciiTheme="minorHAnsi" w:eastAsiaTheme="minorEastAsia" w:hAnsiTheme="minorHAnsi" w:cstheme="minorBidi"/>
          <w:szCs w:val="22"/>
          <w:lang w:val="en-US"/>
        </w:rPr>
      </w:pPr>
      <w:r>
        <w:t>C.4</w:t>
      </w:r>
      <w:r>
        <w:tab/>
        <w:t>SE to CSE binding</w:t>
      </w:r>
      <w:r>
        <w:tab/>
      </w:r>
      <w:r>
        <w:fldChar w:fldCharType="begin"/>
      </w:r>
      <w:r>
        <w:instrText xml:space="preserve"> PAGEREF _Toc495361322 \h </w:instrText>
      </w:r>
      <w:r>
        <w:fldChar w:fldCharType="separate"/>
      </w:r>
      <w:r w:rsidR="00404E88">
        <w:t>220</w:t>
      </w:r>
      <w:r>
        <w:fldChar w:fldCharType="end"/>
      </w:r>
    </w:p>
    <w:p w14:paraId="558BD3B0" w14:textId="26864958" w:rsidR="007A6A44" w:rsidRDefault="007A6A44">
      <w:pPr>
        <w:pStyle w:val="TOC8"/>
        <w:rPr>
          <w:rFonts w:asciiTheme="minorHAnsi" w:eastAsiaTheme="minorEastAsia" w:hAnsiTheme="minorHAnsi" w:cstheme="minorBidi"/>
          <w:b w:val="0"/>
          <w:szCs w:val="22"/>
          <w:lang w:val="en-US"/>
        </w:rPr>
      </w:pPr>
      <w:r>
        <w:t xml:space="preserve">Annex D (normative): </w:t>
      </w:r>
      <w:r w:rsidRPr="00D10259">
        <w:rPr>
          <w:rFonts w:cs="Arial"/>
        </w:rPr>
        <w:t xml:space="preserve">UICC security framework to support symmetric key based oneM2M </w:t>
      </w:r>
      <w:r>
        <w:t>Services</w:t>
      </w:r>
      <w:r>
        <w:tab/>
      </w:r>
      <w:r>
        <w:fldChar w:fldCharType="begin"/>
      </w:r>
      <w:r>
        <w:instrText xml:space="preserve"> PAGEREF _Toc495361323 \h </w:instrText>
      </w:r>
      <w:r>
        <w:fldChar w:fldCharType="separate"/>
      </w:r>
      <w:r w:rsidR="00404E88">
        <w:t>221</w:t>
      </w:r>
      <w:r>
        <w:fldChar w:fldCharType="end"/>
      </w:r>
    </w:p>
    <w:p w14:paraId="7044F6A7" w14:textId="26B6A1A3" w:rsidR="007A6A44" w:rsidRDefault="007A6A44">
      <w:pPr>
        <w:pStyle w:val="TOC1"/>
        <w:rPr>
          <w:rFonts w:asciiTheme="minorHAnsi" w:eastAsiaTheme="minorEastAsia" w:hAnsiTheme="minorHAnsi" w:cstheme="minorBidi"/>
          <w:szCs w:val="22"/>
          <w:lang w:val="en-US"/>
        </w:rPr>
      </w:pPr>
      <w:r>
        <w:t>D.0</w:t>
      </w:r>
      <w:r>
        <w:tab/>
        <w:t>Introduction</w:t>
      </w:r>
      <w:r>
        <w:tab/>
      </w:r>
      <w:r>
        <w:fldChar w:fldCharType="begin"/>
      </w:r>
      <w:r>
        <w:instrText xml:space="preserve"> PAGEREF _Toc495361324 \h </w:instrText>
      </w:r>
      <w:r>
        <w:fldChar w:fldCharType="separate"/>
      </w:r>
      <w:r w:rsidR="00404E88">
        <w:t>221</w:t>
      </w:r>
      <w:r>
        <w:fldChar w:fldCharType="end"/>
      </w:r>
    </w:p>
    <w:p w14:paraId="20B75E34" w14:textId="5856EAEA" w:rsidR="007A6A44" w:rsidRDefault="007A6A44">
      <w:pPr>
        <w:pStyle w:val="TOC1"/>
        <w:rPr>
          <w:rFonts w:asciiTheme="minorHAnsi" w:eastAsiaTheme="minorEastAsia" w:hAnsiTheme="minorHAnsi" w:cstheme="minorBidi"/>
          <w:szCs w:val="22"/>
          <w:lang w:val="en-US"/>
        </w:rPr>
      </w:pPr>
      <w:r>
        <w:t>D.1</w:t>
      </w:r>
      <w:r>
        <w:tab/>
        <w:t>Access Network UICC-based oneM2M Service Framework</w:t>
      </w:r>
      <w:r>
        <w:tab/>
      </w:r>
      <w:r>
        <w:fldChar w:fldCharType="begin"/>
      </w:r>
      <w:r>
        <w:instrText xml:space="preserve"> PAGEREF _Toc495361325 \h </w:instrText>
      </w:r>
      <w:r>
        <w:fldChar w:fldCharType="separate"/>
      </w:r>
      <w:r w:rsidR="00404E88">
        <w:t>222</w:t>
      </w:r>
      <w:r>
        <w:fldChar w:fldCharType="end"/>
      </w:r>
    </w:p>
    <w:p w14:paraId="35A5BC58" w14:textId="35CF8CD1" w:rsidR="007A6A44" w:rsidRDefault="007A6A44">
      <w:pPr>
        <w:pStyle w:val="TOC2"/>
        <w:rPr>
          <w:rFonts w:asciiTheme="minorHAnsi" w:eastAsiaTheme="minorEastAsia" w:hAnsiTheme="minorHAnsi" w:cstheme="minorBidi"/>
          <w:sz w:val="22"/>
          <w:szCs w:val="22"/>
          <w:lang w:val="en-US"/>
        </w:rPr>
      </w:pPr>
      <w:r>
        <w:t>D.1.1</w:t>
      </w:r>
      <w:r>
        <w:tab/>
        <w:t>Access Network UICC-based oneM2M Service Framework characteristics</w:t>
      </w:r>
      <w:r>
        <w:tab/>
      </w:r>
      <w:r>
        <w:fldChar w:fldCharType="begin"/>
      </w:r>
      <w:r>
        <w:instrText xml:space="preserve"> PAGEREF _Toc495361326 \h </w:instrText>
      </w:r>
      <w:r>
        <w:fldChar w:fldCharType="separate"/>
      </w:r>
      <w:r w:rsidR="00404E88">
        <w:t>222</w:t>
      </w:r>
      <w:r>
        <w:fldChar w:fldCharType="end"/>
      </w:r>
    </w:p>
    <w:p w14:paraId="32375270" w14:textId="72AA2CC2" w:rsidR="007A6A44" w:rsidRDefault="007A6A44">
      <w:pPr>
        <w:pStyle w:val="TOC2"/>
        <w:rPr>
          <w:rFonts w:asciiTheme="minorHAnsi" w:eastAsiaTheme="minorEastAsia" w:hAnsiTheme="minorHAnsi" w:cstheme="minorBidi"/>
          <w:sz w:val="22"/>
          <w:szCs w:val="22"/>
          <w:lang w:val="en-US"/>
        </w:rPr>
      </w:pPr>
      <w:r>
        <w:t>D.1.2</w:t>
      </w:r>
      <w:r>
        <w:tab/>
        <w:t>M2M Service Framework discovery for Access Network UICC</w:t>
      </w:r>
      <w:r>
        <w:tab/>
      </w:r>
      <w:r>
        <w:fldChar w:fldCharType="begin"/>
      </w:r>
      <w:r>
        <w:instrText xml:space="preserve"> PAGEREF _Toc495361327 \h </w:instrText>
      </w:r>
      <w:r>
        <w:fldChar w:fldCharType="separate"/>
      </w:r>
      <w:r w:rsidR="00404E88">
        <w:t>222</w:t>
      </w:r>
      <w:r>
        <w:fldChar w:fldCharType="end"/>
      </w:r>
    </w:p>
    <w:p w14:paraId="0F625DB2" w14:textId="33DE15DC" w:rsidR="007A6A44" w:rsidRDefault="007A6A44">
      <w:pPr>
        <w:pStyle w:val="TOC2"/>
        <w:rPr>
          <w:rFonts w:asciiTheme="minorHAnsi" w:eastAsiaTheme="minorEastAsia" w:hAnsiTheme="minorHAnsi" w:cstheme="minorBidi"/>
          <w:sz w:val="22"/>
          <w:szCs w:val="22"/>
          <w:lang w:val="en-US"/>
        </w:rPr>
      </w:pPr>
      <w:r>
        <w:t>D.1.3</w:t>
      </w:r>
      <w:r>
        <w:tab/>
        <w:t>Content of files at the DF</w:t>
      </w:r>
      <w:r w:rsidRPr="00D10259">
        <w:rPr>
          <w:vertAlign w:val="subscript"/>
        </w:rPr>
        <w:t>1M2M</w:t>
      </w:r>
      <w:r>
        <w:t xml:space="preserve"> level</w:t>
      </w:r>
      <w:r>
        <w:tab/>
      </w:r>
      <w:r>
        <w:fldChar w:fldCharType="begin"/>
      </w:r>
      <w:r>
        <w:instrText xml:space="preserve"> PAGEREF _Toc495361328 \h </w:instrText>
      </w:r>
      <w:r>
        <w:fldChar w:fldCharType="separate"/>
      </w:r>
      <w:r w:rsidR="00404E88">
        <w:t>223</w:t>
      </w:r>
      <w:r>
        <w:fldChar w:fldCharType="end"/>
      </w:r>
    </w:p>
    <w:p w14:paraId="4BB12252" w14:textId="1EE8B4B7" w:rsidR="007A6A44" w:rsidRDefault="007A6A44">
      <w:pPr>
        <w:pStyle w:val="TOC3"/>
        <w:rPr>
          <w:rFonts w:asciiTheme="minorHAnsi" w:eastAsiaTheme="minorEastAsia" w:hAnsiTheme="minorHAnsi" w:cstheme="minorBidi"/>
          <w:sz w:val="22"/>
          <w:szCs w:val="22"/>
          <w:lang w:val="en-US"/>
        </w:rPr>
      </w:pPr>
      <w:r>
        <w:t>D.1.3.0</w:t>
      </w:r>
      <w:r>
        <w:tab/>
        <w:t>Introduction</w:t>
      </w:r>
      <w:r>
        <w:tab/>
      </w:r>
      <w:r>
        <w:fldChar w:fldCharType="begin"/>
      </w:r>
      <w:r>
        <w:instrText xml:space="preserve"> PAGEREF _Toc495361329 \h </w:instrText>
      </w:r>
      <w:r>
        <w:fldChar w:fldCharType="separate"/>
      </w:r>
      <w:r w:rsidR="00404E88">
        <w:t>223</w:t>
      </w:r>
      <w:r>
        <w:fldChar w:fldCharType="end"/>
      </w:r>
    </w:p>
    <w:p w14:paraId="657E8784" w14:textId="4F33CEEB" w:rsidR="007A6A44" w:rsidRDefault="007A6A44">
      <w:pPr>
        <w:pStyle w:val="TOC3"/>
        <w:rPr>
          <w:rFonts w:asciiTheme="minorHAnsi" w:eastAsiaTheme="minorEastAsia" w:hAnsiTheme="minorHAnsi" w:cstheme="minorBidi"/>
          <w:sz w:val="22"/>
          <w:szCs w:val="22"/>
          <w:lang w:val="en-US"/>
        </w:rPr>
      </w:pPr>
      <w:r>
        <w:t>D.1.3.1</w:t>
      </w:r>
      <w:r>
        <w:tab/>
        <w:t>EF</w:t>
      </w:r>
      <w:r w:rsidRPr="00D10259">
        <w:rPr>
          <w:vertAlign w:val="subscript"/>
        </w:rPr>
        <w:t>1M2MST</w:t>
      </w:r>
      <w:r>
        <w:t xml:space="preserve"> (oneM2M Service Table)</w:t>
      </w:r>
      <w:r>
        <w:tab/>
      </w:r>
      <w:r>
        <w:fldChar w:fldCharType="begin"/>
      </w:r>
      <w:r>
        <w:instrText xml:space="preserve"> PAGEREF _Toc495361330 \h </w:instrText>
      </w:r>
      <w:r>
        <w:fldChar w:fldCharType="separate"/>
      </w:r>
      <w:r w:rsidR="00404E88">
        <w:t>224</w:t>
      </w:r>
      <w:r>
        <w:fldChar w:fldCharType="end"/>
      </w:r>
    </w:p>
    <w:p w14:paraId="4221CA17" w14:textId="41A553D4" w:rsidR="007A6A44" w:rsidRDefault="007A6A44">
      <w:pPr>
        <w:pStyle w:val="TOC3"/>
        <w:rPr>
          <w:rFonts w:asciiTheme="minorHAnsi" w:eastAsiaTheme="minorEastAsia" w:hAnsiTheme="minorHAnsi" w:cstheme="minorBidi"/>
          <w:sz w:val="22"/>
          <w:szCs w:val="22"/>
          <w:lang w:val="en-US"/>
        </w:rPr>
      </w:pPr>
      <w:r>
        <w:t>D.1.3.2</w:t>
      </w:r>
      <w:r>
        <w:tab/>
        <w:t>EF</w:t>
      </w:r>
      <w:r w:rsidRPr="00D10259">
        <w:rPr>
          <w:vertAlign w:val="subscript"/>
        </w:rPr>
        <w:t>1M2MSID</w:t>
      </w:r>
      <w:r>
        <w:t xml:space="preserve"> (oneM2M Subscription Identifier)</w:t>
      </w:r>
      <w:r>
        <w:tab/>
      </w:r>
      <w:r>
        <w:fldChar w:fldCharType="begin"/>
      </w:r>
      <w:r>
        <w:instrText xml:space="preserve"> PAGEREF _Toc495361331 \h </w:instrText>
      </w:r>
      <w:r>
        <w:fldChar w:fldCharType="separate"/>
      </w:r>
      <w:r w:rsidR="00404E88">
        <w:t>225</w:t>
      </w:r>
      <w:r>
        <w:fldChar w:fldCharType="end"/>
      </w:r>
    </w:p>
    <w:p w14:paraId="2552A6DA" w14:textId="2011928D" w:rsidR="007A6A44" w:rsidRDefault="007A6A44">
      <w:pPr>
        <w:pStyle w:val="TOC3"/>
        <w:rPr>
          <w:rFonts w:asciiTheme="minorHAnsi" w:eastAsiaTheme="minorEastAsia" w:hAnsiTheme="minorHAnsi" w:cstheme="minorBidi"/>
          <w:sz w:val="22"/>
          <w:szCs w:val="22"/>
          <w:lang w:val="en-US"/>
        </w:rPr>
      </w:pPr>
      <w:r>
        <w:t>D.1.3.3</w:t>
      </w:r>
      <w:r>
        <w:tab/>
        <w:t>EF</w:t>
      </w:r>
      <w:r w:rsidRPr="00D10259">
        <w:rPr>
          <w:vertAlign w:val="subscript"/>
        </w:rPr>
        <w:t xml:space="preserve">1M2MSPID </w:t>
      </w:r>
      <w:r>
        <w:t>(oneM2M Service Provider Identifier)</w:t>
      </w:r>
      <w:r>
        <w:tab/>
      </w:r>
      <w:r>
        <w:fldChar w:fldCharType="begin"/>
      </w:r>
      <w:r>
        <w:instrText xml:space="preserve"> PAGEREF _Toc495361332 \h </w:instrText>
      </w:r>
      <w:r>
        <w:fldChar w:fldCharType="separate"/>
      </w:r>
      <w:r w:rsidR="00404E88">
        <w:t>225</w:t>
      </w:r>
      <w:r>
        <w:fldChar w:fldCharType="end"/>
      </w:r>
    </w:p>
    <w:p w14:paraId="6ED7D282" w14:textId="13E92363" w:rsidR="007A6A44" w:rsidRDefault="007A6A44">
      <w:pPr>
        <w:pStyle w:val="TOC3"/>
        <w:rPr>
          <w:rFonts w:asciiTheme="minorHAnsi" w:eastAsiaTheme="minorEastAsia" w:hAnsiTheme="minorHAnsi" w:cstheme="minorBidi"/>
          <w:sz w:val="22"/>
          <w:szCs w:val="22"/>
          <w:lang w:val="en-US"/>
        </w:rPr>
      </w:pPr>
      <w:r>
        <w:t>D.1.3.4</w:t>
      </w:r>
      <w:r>
        <w:tab/>
        <w:t>EF</w:t>
      </w:r>
      <w:r w:rsidRPr="00D10259">
        <w:rPr>
          <w:vertAlign w:val="subscript"/>
        </w:rPr>
        <w:t>M2MNID</w:t>
      </w:r>
      <w:r>
        <w:t xml:space="preserve"> (M2M Node Identifier)</w:t>
      </w:r>
      <w:r>
        <w:tab/>
      </w:r>
      <w:r>
        <w:fldChar w:fldCharType="begin"/>
      </w:r>
      <w:r>
        <w:instrText xml:space="preserve"> PAGEREF _Toc495361333 \h </w:instrText>
      </w:r>
      <w:r>
        <w:fldChar w:fldCharType="separate"/>
      </w:r>
      <w:r w:rsidR="00404E88">
        <w:t>226</w:t>
      </w:r>
      <w:r>
        <w:fldChar w:fldCharType="end"/>
      </w:r>
    </w:p>
    <w:p w14:paraId="68B3B2D8" w14:textId="6A40AABC" w:rsidR="007A6A44" w:rsidRDefault="007A6A44">
      <w:pPr>
        <w:pStyle w:val="TOC3"/>
        <w:rPr>
          <w:rFonts w:asciiTheme="minorHAnsi" w:eastAsiaTheme="minorEastAsia" w:hAnsiTheme="minorHAnsi" w:cstheme="minorBidi"/>
          <w:sz w:val="22"/>
          <w:szCs w:val="22"/>
          <w:lang w:val="en-US"/>
        </w:rPr>
      </w:pPr>
      <w:r>
        <w:t>D.1.3.5</w:t>
      </w:r>
      <w:r>
        <w:tab/>
        <w:t>EF</w:t>
      </w:r>
      <w:r w:rsidRPr="00D10259">
        <w:rPr>
          <w:vertAlign w:val="subscript"/>
        </w:rPr>
        <w:t>CSEID</w:t>
      </w:r>
      <w:r>
        <w:t xml:space="preserve"> (local CSE Identifier)</w:t>
      </w:r>
      <w:r>
        <w:tab/>
      </w:r>
      <w:r>
        <w:fldChar w:fldCharType="begin"/>
      </w:r>
      <w:r>
        <w:instrText xml:space="preserve"> PAGEREF _Toc495361334 \h </w:instrText>
      </w:r>
      <w:r>
        <w:fldChar w:fldCharType="separate"/>
      </w:r>
      <w:r w:rsidR="00404E88">
        <w:t>226</w:t>
      </w:r>
      <w:r>
        <w:fldChar w:fldCharType="end"/>
      </w:r>
    </w:p>
    <w:p w14:paraId="50E0FEC8" w14:textId="14520848" w:rsidR="007A6A44" w:rsidRDefault="007A6A44">
      <w:pPr>
        <w:pStyle w:val="TOC3"/>
        <w:rPr>
          <w:rFonts w:asciiTheme="minorHAnsi" w:eastAsiaTheme="minorEastAsia" w:hAnsiTheme="minorHAnsi" w:cstheme="minorBidi"/>
          <w:sz w:val="22"/>
          <w:szCs w:val="22"/>
          <w:lang w:val="en-US"/>
        </w:rPr>
      </w:pPr>
      <w:r>
        <w:t>D.1.3.6</w:t>
      </w:r>
      <w:r>
        <w:tab/>
        <w:t>EF</w:t>
      </w:r>
      <w:r w:rsidRPr="00D10259">
        <w:rPr>
          <w:vertAlign w:val="subscript"/>
        </w:rPr>
        <w:t>M2MAE-ID</w:t>
      </w:r>
      <w:r>
        <w:t xml:space="preserve"> (M2M Application Identifiers list)</w:t>
      </w:r>
      <w:r>
        <w:tab/>
      </w:r>
      <w:r>
        <w:fldChar w:fldCharType="begin"/>
      </w:r>
      <w:r>
        <w:instrText xml:space="preserve"> PAGEREF _Toc495361335 \h </w:instrText>
      </w:r>
      <w:r>
        <w:fldChar w:fldCharType="separate"/>
      </w:r>
      <w:r w:rsidR="00404E88">
        <w:t>226</w:t>
      </w:r>
      <w:r>
        <w:fldChar w:fldCharType="end"/>
      </w:r>
    </w:p>
    <w:p w14:paraId="629B113A" w14:textId="6BB407B6" w:rsidR="007A6A44" w:rsidRDefault="007A6A44">
      <w:pPr>
        <w:pStyle w:val="TOC3"/>
        <w:rPr>
          <w:rFonts w:asciiTheme="minorHAnsi" w:eastAsiaTheme="minorEastAsia" w:hAnsiTheme="minorHAnsi" w:cstheme="minorBidi"/>
          <w:sz w:val="22"/>
          <w:szCs w:val="22"/>
          <w:lang w:val="en-US"/>
        </w:rPr>
      </w:pPr>
      <w:r>
        <w:t>D.1.3.7</w:t>
      </w:r>
      <w:r>
        <w:tab/>
        <w:t>EF</w:t>
      </w:r>
      <w:r w:rsidRPr="00D10259">
        <w:rPr>
          <w:vertAlign w:val="subscript"/>
        </w:rPr>
        <w:t>INCSEIDS</w:t>
      </w:r>
      <w:r>
        <w:t xml:space="preserve"> (M2M IN-CSE IDs list)</w:t>
      </w:r>
      <w:r>
        <w:tab/>
      </w:r>
      <w:r>
        <w:fldChar w:fldCharType="begin"/>
      </w:r>
      <w:r>
        <w:instrText xml:space="preserve"> PAGEREF _Toc495361336 \h </w:instrText>
      </w:r>
      <w:r>
        <w:fldChar w:fldCharType="separate"/>
      </w:r>
      <w:r w:rsidR="00404E88">
        <w:t>227</w:t>
      </w:r>
      <w:r>
        <w:fldChar w:fldCharType="end"/>
      </w:r>
    </w:p>
    <w:p w14:paraId="71F0BE5A" w14:textId="22AC2AAE" w:rsidR="007A6A44" w:rsidRDefault="007A6A44">
      <w:pPr>
        <w:pStyle w:val="TOC3"/>
        <w:rPr>
          <w:rFonts w:asciiTheme="minorHAnsi" w:eastAsiaTheme="minorEastAsia" w:hAnsiTheme="minorHAnsi" w:cstheme="minorBidi"/>
          <w:sz w:val="22"/>
          <w:szCs w:val="22"/>
          <w:lang w:val="en-US"/>
        </w:rPr>
      </w:pPr>
      <w:r>
        <w:t>D.1.3.8</w:t>
      </w:r>
      <w:r>
        <w:tab/>
        <w:t>EF</w:t>
      </w:r>
      <w:r w:rsidRPr="00D10259">
        <w:rPr>
          <w:vertAlign w:val="subscript"/>
        </w:rPr>
        <w:t>MAFFQDN</w:t>
      </w:r>
      <w:r>
        <w:t xml:space="preserve"> (MAF-FQDN)</w:t>
      </w:r>
      <w:r>
        <w:tab/>
      </w:r>
      <w:r>
        <w:fldChar w:fldCharType="begin"/>
      </w:r>
      <w:r>
        <w:instrText xml:space="preserve"> PAGEREF _Toc495361337 \h </w:instrText>
      </w:r>
      <w:r>
        <w:fldChar w:fldCharType="separate"/>
      </w:r>
      <w:r w:rsidR="00404E88">
        <w:t>227</w:t>
      </w:r>
      <w:r>
        <w:fldChar w:fldCharType="end"/>
      </w:r>
    </w:p>
    <w:p w14:paraId="3BC36C32" w14:textId="66DDF66E" w:rsidR="007A6A44" w:rsidRDefault="007A6A44">
      <w:pPr>
        <w:pStyle w:val="TOC3"/>
        <w:rPr>
          <w:rFonts w:asciiTheme="minorHAnsi" w:eastAsiaTheme="minorEastAsia" w:hAnsiTheme="minorHAnsi" w:cstheme="minorBidi"/>
          <w:sz w:val="22"/>
          <w:szCs w:val="22"/>
          <w:lang w:val="en-US"/>
        </w:rPr>
      </w:pPr>
      <w:r>
        <w:t>D.1.3.9</w:t>
      </w:r>
      <w:r>
        <w:tab/>
        <w:t>EF</w:t>
      </w:r>
      <w:r w:rsidRPr="00D10259">
        <w:rPr>
          <w:vertAlign w:val="subscript"/>
        </w:rPr>
        <w:t>MEFID</w:t>
      </w:r>
      <w:r>
        <w:t xml:space="preserve"> (M2M Enrolment Function Identifier)</w:t>
      </w:r>
      <w:r>
        <w:tab/>
      </w:r>
      <w:r>
        <w:fldChar w:fldCharType="begin"/>
      </w:r>
      <w:r>
        <w:instrText xml:space="preserve"> PAGEREF _Toc495361338 \h </w:instrText>
      </w:r>
      <w:r>
        <w:fldChar w:fldCharType="separate"/>
      </w:r>
      <w:r w:rsidR="00404E88">
        <w:t>228</w:t>
      </w:r>
      <w:r>
        <w:fldChar w:fldCharType="end"/>
      </w:r>
    </w:p>
    <w:p w14:paraId="531A8A69" w14:textId="00C21E32" w:rsidR="007A6A44" w:rsidRDefault="007A6A44">
      <w:pPr>
        <w:pStyle w:val="TOC1"/>
        <w:rPr>
          <w:rFonts w:asciiTheme="minorHAnsi" w:eastAsiaTheme="minorEastAsia" w:hAnsiTheme="minorHAnsi" w:cstheme="minorBidi"/>
          <w:szCs w:val="22"/>
          <w:lang w:val="en-US"/>
        </w:rPr>
      </w:pPr>
      <w:r>
        <w:t>D.2</w:t>
      </w:r>
      <w:r>
        <w:tab/>
        <w:t>oneM2M Service Module application for symmetric credentials on UICC (1M2MSM)</w:t>
      </w:r>
      <w:r>
        <w:tab/>
      </w:r>
      <w:r>
        <w:fldChar w:fldCharType="begin"/>
      </w:r>
      <w:r>
        <w:instrText xml:space="preserve"> PAGEREF _Toc495361339 \h </w:instrText>
      </w:r>
      <w:r>
        <w:fldChar w:fldCharType="separate"/>
      </w:r>
      <w:r w:rsidR="00404E88">
        <w:t>229</w:t>
      </w:r>
      <w:r>
        <w:fldChar w:fldCharType="end"/>
      </w:r>
    </w:p>
    <w:p w14:paraId="3C3CCC97" w14:textId="3962567F" w:rsidR="007A6A44" w:rsidRDefault="007A6A44">
      <w:pPr>
        <w:pStyle w:val="TOC2"/>
        <w:rPr>
          <w:rFonts w:asciiTheme="minorHAnsi" w:eastAsiaTheme="minorEastAsia" w:hAnsiTheme="minorHAnsi" w:cstheme="minorBidi"/>
          <w:sz w:val="22"/>
          <w:szCs w:val="22"/>
          <w:lang w:val="en-US"/>
        </w:rPr>
      </w:pPr>
      <w:r>
        <w:t>D.2.0</w:t>
      </w:r>
      <w:r>
        <w:tab/>
        <w:t>Introduction</w:t>
      </w:r>
      <w:r>
        <w:tab/>
      </w:r>
      <w:r>
        <w:fldChar w:fldCharType="begin"/>
      </w:r>
      <w:r>
        <w:instrText xml:space="preserve"> PAGEREF _Toc495361340 \h </w:instrText>
      </w:r>
      <w:r>
        <w:fldChar w:fldCharType="separate"/>
      </w:r>
      <w:r w:rsidR="00404E88">
        <w:t>229</w:t>
      </w:r>
      <w:r>
        <w:fldChar w:fldCharType="end"/>
      </w:r>
    </w:p>
    <w:p w14:paraId="03818CA8" w14:textId="01862B1E" w:rsidR="007A6A44" w:rsidRDefault="007A6A44">
      <w:pPr>
        <w:pStyle w:val="TOC2"/>
        <w:rPr>
          <w:rFonts w:asciiTheme="minorHAnsi" w:eastAsiaTheme="minorEastAsia" w:hAnsiTheme="minorHAnsi" w:cstheme="minorBidi"/>
          <w:sz w:val="22"/>
          <w:szCs w:val="22"/>
          <w:lang w:val="en-US"/>
        </w:rPr>
      </w:pPr>
      <w:r>
        <w:t>D.2.1</w:t>
      </w:r>
      <w:r>
        <w:tab/>
        <w:t>oneM2M Service Module application file structure</w:t>
      </w:r>
      <w:r>
        <w:tab/>
      </w:r>
      <w:r>
        <w:fldChar w:fldCharType="begin"/>
      </w:r>
      <w:r>
        <w:instrText xml:space="preserve"> PAGEREF _Toc495361341 \h </w:instrText>
      </w:r>
      <w:r>
        <w:fldChar w:fldCharType="separate"/>
      </w:r>
      <w:r w:rsidR="00404E88">
        <w:t>229</w:t>
      </w:r>
      <w:r>
        <w:fldChar w:fldCharType="end"/>
      </w:r>
    </w:p>
    <w:p w14:paraId="1BFDCDAB" w14:textId="52FF9FFF" w:rsidR="007A6A44" w:rsidRDefault="007A6A44">
      <w:pPr>
        <w:pStyle w:val="TOC3"/>
        <w:rPr>
          <w:rFonts w:asciiTheme="minorHAnsi" w:eastAsiaTheme="minorEastAsia" w:hAnsiTheme="minorHAnsi" w:cstheme="minorBidi"/>
          <w:sz w:val="22"/>
          <w:szCs w:val="22"/>
          <w:lang w:val="en-US"/>
        </w:rPr>
      </w:pPr>
      <w:r>
        <w:t>D.2.1.1</w:t>
      </w:r>
      <w:r>
        <w:tab/>
        <w:t>Content of UICC files at the Master File (MF) level</w:t>
      </w:r>
      <w:r>
        <w:tab/>
      </w:r>
      <w:r>
        <w:fldChar w:fldCharType="begin"/>
      </w:r>
      <w:r>
        <w:instrText xml:space="preserve"> PAGEREF _Toc495361342 \h </w:instrText>
      </w:r>
      <w:r>
        <w:fldChar w:fldCharType="separate"/>
      </w:r>
      <w:r w:rsidR="00404E88">
        <w:t>229</w:t>
      </w:r>
      <w:r>
        <w:fldChar w:fldCharType="end"/>
      </w:r>
    </w:p>
    <w:p w14:paraId="72C7DB48" w14:textId="15215119" w:rsidR="007A6A44" w:rsidRDefault="007A6A44">
      <w:pPr>
        <w:pStyle w:val="TOC3"/>
        <w:rPr>
          <w:rFonts w:asciiTheme="minorHAnsi" w:eastAsiaTheme="minorEastAsia" w:hAnsiTheme="minorHAnsi" w:cstheme="minorBidi"/>
          <w:sz w:val="22"/>
          <w:szCs w:val="22"/>
          <w:lang w:val="en-US"/>
        </w:rPr>
      </w:pPr>
      <w:r>
        <w:t>D.2.1.2</w:t>
      </w:r>
      <w:r>
        <w:tab/>
        <w:t>Content of files at the 1M2MSM ADF (Application DF) level</w:t>
      </w:r>
      <w:r>
        <w:tab/>
      </w:r>
      <w:r>
        <w:fldChar w:fldCharType="begin"/>
      </w:r>
      <w:r>
        <w:instrText xml:space="preserve"> PAGEREF _Toc495361343 \h </w:instrText>
      </w:r>
      <w:r>
        <w:fldChar w:fldCharType="separate"/>
      </w:r>
      <w:r w:rsidR="00404E88">
        <w:t>229</w:t>
      </w:r>
      <w:r>
        <w:fldChar w:fldCharType="end"/>
      </w:r>
    </w:p>
    <w:p w14:paraId="783441E7" w14:textId="00C0B9D5" w:rsidR="007A6A44" w:rsidRDefault="007A6A44">
      <w:pPr>
        <w:pStyle w:val="TOC2"/>
        <w:rPr>
          <w:rFonts w:asciiTheme="minorHAnsi" w:eastAsiaTheme="minorEastAsia" w:hAnsiTheme="minorHAnsi" w:cstheme="minorBidi"/>
          <w:sz w:val="22"/>
          <w:szCs w:val="22"/>
          <w:lang w:val="en-US"/>
        </w:rPr>
      </w:pPr>
      <w:r>
        <w:t>D.2.2</w:t>
      </w:r>
      <w:r>
        <w:tab/>
        <w:t>oneM2M Subscription related procedures for M2M Service</w:t>
      </w:r>
      <w:r>
        <w:tab/>
      </w:r>
      <w:r>
        <w:fldChar w:fldCharType="begin"/>
      </w:r>
      <w:r>
        <w:instrText xml:space="preserve"> PAGEREF _Toc495361344 \h </w:instrText>
      </w:r>
      <w:r>
        <w:fldChar w:fldCharType="separate"/>
      </w:r>
      <w:r w:rsidR="00404E88">
        <w:t>230</w:t>
      </w:r>
      <w:r>
        <w:fldChar w:fldCharType="end"/>
      </w:r>
    </w:p>
    <w:p w14:paraId="07D138BA" w14:textId="7EEB9F2E" w:rsidR="007A6A44" w:rsidRDefault="007A6A44">
      <w:pPr>
        <w:pStyle w:val="TOC3"/>
        <w:rPr>
          <w:rFonts w:asciiTheme="minorHAnsi" w:eastAsiaTheme="minorEastAsia" w:hAnsiTheme="minorHAnsi" w:cstheme="minorBidi"/>
          <w:sz w:val="22"/>
          <w:szCs w:val="22"/>
          <w:lang w:val="en-US"/>
        </w:rPr>
      </w:pPr>
      <w:r>
        <w:t>D.2.2.0</w:t>
      </w:r>
      <w:r>
        <w:tab/>
        <w:t>Introduction</w:t>
      </w:r>
      <w:r>
        <w:tab/>
      </w:r>
      <w:r>
        <w:fldChar w:fldCharType="begin"/>
      </w:r>
      <w:r>
        <w:instrText xml:space="preserve"> PAGEREF _Toc495361345 \h </w:instrText>
      </w:r>
      <w:r>
        <w:fldChar w:fldCharType="separate"/>
      </w:r>
      <w:r w:rsidR="00404E88">
        <w:t>230</w:t>
      </w:r>
      <w:r>
        <w:fldChar w:fldCharType="end"/>
      </w:r>
    </w:p>
    <w:p w14:paraId="0079EA27" w14:textId="1FDE6231" w:rsidR="007A6A44" w:rsidRDefault="007A6A44">
      <w:pPr>
        <w:pStyle w:val="TOC3"/>
        <w:rPr>
          <w:rFonts w:asciiTheme="minorHAnsi" w:eastAsiaTheme="minorEastAsia" w:hAnsiTheme="minorHAnsi" w:cstheme="minorBidi"/>
          <w:sz w:val="22"/>
          <w:szCs w:val="22"/>
          <w:lang w:val="en-US"/>
        </w:rPr>
      </w:pPr>
      <w:r>
        <w:t>D.2.2.1</w:t>
      </w:r>
      <w:r>
        <w:tab/>
        <w:t>Initialization - 1M2MSM Application selection</w:t>
      </w:r>
      <w:r>
        <w:tab/>
      </w:r>
      <w:r>
        <w:fldChar w:fldCharType="begin"/>
      </w:r>
      <w:r>
        <w:instrText xml:space="preserve"> PAGEREF _Toc495361346 \h </w:instrText>
      </w:r>
      <w:r>
        <w:fldChar w:fldCharType="separate"/>
      </w:r>
      <w:r w:rsidR="00404E88">
        <w:t>230</w:t>
      </w:r>
      <w:r>
        <w:fldChar w:fldCharType="end"/>
      </w:r>
    </w:p>
    <w:p w14:paraId="60187E95" w14:textId="3DC83D06" w:rsidR="007A6A44" w:rsidRDefault="007A6A44">
      <w:pPr>
        <w:pStyle w:val="TOC3"/>
        <w:rPr>
          <w:rFonts w:asciiTheme="minorHAnsi" w:eastAsiaTheme="minorEastAsia" w:hAnsiTheme="minorHAnsi" w:cstheme="minorBidi"/>
          <w:sz w:val="22"/>
          <w:szCs w:val="22"/>
          <w:lang w:val="en-US"/>
        </w:rPr>
      </w:pPr>
      <w:r>
        <w:t>D.2.2.2</w:t>
      </w:r>
      <w:r>
        <w:tab/>
        <w:t>1M2MSM session termination</w:t>
      </w:r>
      <w:r>
        <w:tab/>
      </w:r>
      <w:r>
        <w:fldChar w:fldCharType="begin"/>
      </w:r>
      <w:r>
        <w:instrText xml:space="preserve"> PAGEREF _Toc495361347 \h </w:instrText>
      </w:r>
      <w:r>
        <w:fldChar w:fldCharType="separate"/>
      </w:r>
      <w:r w:rsidR="00404E88">
        <w:t>230</w:t>
      </w:r>
      <w:r>
        <w:fldChar w:fldCharType="end"/>
      </w:r>
    </w:p>
    <w:p w14:paraId="26BCFE9C" w14:textId="54A4CCCA" w:rsidR="007A6A44" w:rsidRDefault="007A6A44">
      <w:pPr>
        <w:pStyle w:val="TOC3"/>
        <w:rPr>
          <w:rFonts w:asciiTheme="minorHAnsi" w:eastAsiaTheme="minorEastAsia" w:hAnsiTheme="minorHAnsi" w:cstheme="minorBidi"/>
          <w:sz w:val="22"/>
          <w:szCs w:val="22"/>
          <w:lang w:val="en-US"/>
        </w:rPr>
      </w:pPr>
      <w:r>
        <w:t>D.2.2.3</w:t>
      </w:r>
      <w:r>
        <w:tab/>
        <w:t>oneM2M Service discovery procedure</w:t>
      </w:r>
      <w:r>
        <w:tab/>
      </w:r>
      <w:r>
        <w:fldChar w:fldCharType="begin"/>
      </w:r>
      <w:r>
        <w:instrText xml:space="preserve"> PAGEREF _Toc495361348 \h </w:instrText>
      </w:r>
      <w:r>
        <w:fldChar w:fldCharType="separate"/>
      </w:r>
      <w:r w:rsidR="00404E88">
        <w:t>230</w:t>
      </w:r>
      <w:r>
        <w:fldChar w:fldCharType="end"/>
      </w:r>
    </w:p>
    <w:p w14:paraId="3B807BDE" w14:textId="33F52FE8" w:rsidR="007A6A44" w:rsidRDefault="007A6A44">
      <w:pPr>
        <w:pStyle w:val="TOC3"/>
        <w:rPr>
          <w:rFonts w:asciiTheme="minorHAnsi" w:eastAsiaTheme="minorEastAsia" w:hAnsiTheme="minorHAnsi" w:cstheme="minorBidi"/>
          <w:sz w:val="22"/>
          <w:szCs w:val="22"/>
          <w:lang w:val="en-US"/>
        </w:rPr>
      </w:pPr>
      <w:r>
        <w:t>D.2.2.4</w:t>
      </w:r>
      <w:r>
        <w:tab/>
        <w:t>oneM2M Service provisioning procedures</w:t>
      </w:r>
      <w:r>
        <w:tab/>
      </w:r>
      <w:r>
        <w:fldChar w:fldCharType="begin"/>
      </w:r>
      <w:r>
        <w:instrText xml:space="preserve"> PAGEREF _Toc495361349 \h </w:instrText>
      </w:r>
      <w:r>
        <w:fldChar w:fldCharType="separate"/>
      </w:r>
      <w:r w:rsidR="00404E88">
        <w:t>230</w:t>
      </w:r>
      <w:r>
        <w:fldChar w:fldCharType="end"/>
      </w:r>
    </w:p>
    <w:p w14:paraId="4B1CBB48" w14:textId="6B93F49D" w:rsidR="007A6A44" w:rsidRDefault="007A6A44">
      <w:pPr>
        <w:pStyle w:val="TOC3"/>
        <w:rPr>
          <w:rFonts w:asciiTheme="minorHAnsi" w:eastAsiaTheme="minorEastAsia" w:hAnsiTheme="minorHAnsi" w:cstheme="minorBidi"/>
          <w:sz w:val="22"/>
          <w:szCs w:val="22"/>
          <w:lang w:val="en-US"/>
        </w:rPr>
      </w:pPr>
      <w:r>
        <w:t>D.2.2.5</w:t>
      </w:r>
      <w:r>
        <w:tab/>
        <w:t>oneM2M Application Identifiers provisioning procedure</w:t>
      </w:r>
      <w:r>
        <w:tab/>
      </w:r>
      <w:r>
        <w:fldChar w:fldCharType="begin"/>
      </w:r>
      <w:r>
        <w:instrText xml:space="preserve"> PAGEREF _Toc495361350 \h </w:instrText>
      </w:r>
      <w:r>
        <w:fldChar w:fldCharType="separate"/>
      </w:r>
      <w:r w:rsidR="00404E88">
        <w:t>231</w:t>
      </w:r>
      <w:r>
        <w:fldChar w:fldCharType="end"/>
      </w:r>
    </w:p>
    <w:p w14:paraId="28498583" w14:textId="20D07F0D" w:rsidR="007A6A44" w:rsidRDefault="007A6A44">
      <w:pPr>
        <w:pStyle w:val="TOC3"/>
        <w:rPr>
          <w:rFonts w:asciiTheme="minorHAnsi" w:eastAsiaTheme="minorEastAsia" w:hAnsiTheme="minorHAnsi" w:cstheme="minorBidi"/>
          <w:sz w:val="22"/>
          <w:szCs w:val="22"/>
          <w:lang w:val="en-US"/>
        </w:rPr>
      </w:pPr>
      <w:r>
        <w:t>D.2.2.6</w:t>
      </w:r>
      <w:r>
        <w:tab/>
        <w:t>oneM2M Secure provisioning related procedures</w:t>
      </w:r>
      <w:r>
        <w:tab/>
      </w:r>
      <w:r>
        <w:fldChar w:fldCharType="begin"/>
      </w:r>
      <w:r>
        <w:instrText xml:space="preserve"> PAGEREF _Toc495361351 \h </w:instrText>
      </w:r>
      <w:r>
        <w:fldChar w:fldCharType="separate"/>
      </w:r>
      <w:r w:rsidR="00404E88">
        <w:t>231</w:t>
      </w:r>
      <w:r>
        <w:fldChar w:fldCharType="end"/>
      </w:r>
    </w:p>
    <w:p w14:paraId="2793A997" w14:textId="113BFBC7" w:rsidR="007A6A44" w:rsidRDefault="007A6A44">
      <w:pPr>
        <w:pStyle w:val="TOC3"/>
        <w:rPr>
          <w:rFonts w:asciiTheme="minorHAnsi" w:eastAsiaTheme="minorEastAsia" w:hAnsiTheme="minorHAnsi" w:cstheme="minorBidi"/>
          <w:sz w:val="22"/>
          <w:szCs w:val="22"/>
          <w:lang w:val="en-US"/>
        </w:rPr>
      </w:pPr>
      <w:r>
        <w:t>D.2.2.7</w:t>
      </w:r>
      <w:r>
        <w:tab/>
        <w:t>oneM2M Security Association related procedures</w:t>
      </w:r>
      <w:r>
        <w:tab/>
      </w:r>
      <w:r>
        <w:fldChar w:fldCharType="begin"/>
      </w:r>
      <w:r>
        <w:instrText xml:space="preserve"> PAGEREF _Toc495361352 \h </w:instrText>
      </w:r>
      <w:r>
        <w:fldChar w:fldCharType="separate"/>
      </w:r>
      <w:r w:rsidR="00404E88">
        <w:t>231</w:t>
      </w:r>
      <w:r>
        <w:fldChar w:fldCharType="end"/>
      </w:r>
    </w:p>
    <w:p w14:paraId="66DDC5C4" w14:textId="5E1B02BD" w:rsidR="007A6A44" w:rsidRDefault="007A6A44">
      <w:pPr>
        <w:pStyle w:val="TOC8"/>
        <w:rPr>
          <w:rFonts w:asciiTheme="minorHAnsi" w:eastAsiaTheme="minorEastAsia" w:hAnsiTheme="minorHAnsi" w:cstheme="minorBidi"/>
          <w:b w:val="0"/>
          <w:szCs w:val="22"/>
          <w:lang w:val="en-US"/>
        </w:rPr>
      </w:pPr>
      <w:r>
        <w:t>Annex E (informative): Precisions for the UICC framework to support M2M Services</w:t>
      </w:r>
      <w:r>
        <w:tab/>
      </w:r>
      <w:r>
        <w:fldChar w:fldCharType="begin"/>
      </w:r>
      <w:r>
        <w:instrText xml:space="preserve"> PAGEREF _Toc495361353 \h </w:instrText>
      </w:r>
      <w:r>
        <w:fldChar w:fldCharType="separate"/>
      </w:r>
      <w:r w:rsidR="00404E88">
        <w:t>232</w:t>
      </w:r>
      <w:r>
        <w:fldChar w:fldCharType="end"/>
      </w:r>
    </w:p>
    <w:p w14:paraId="64F8EE15" w14:textId="688D7FAF" w:rsidR="007A6A44" w:rsidRDefault="007A6A44">
      <w:pPr>
        <w:pStyle w:val="TOC1"/>
        <w:rPr>
          <w:rFonts w:asciiTheme="minorHAnsi" w:eastAsiaTheme="minorEastAsia" w:hAnsiTheme="minorHAnsi" w:cstheme="minorBidi"/>
          <w:szCs w:val="22"/>
          <w:lang w:val="en-US"/>
        </w:rPr>
      </w:pPr>
      <w:r>
        <w:t>E.0</w:t>
      </w:r>
      <w:r>
        <w:tab/>
        <w:t>Introduction</w:t>
      </w:r>
      <w:r>
        <w:tab/>
      </w:r>
      <w:r>
        <w:fldChar w:fldCharType="begin"/>
      </w:r>
      <w:r>
        <w:instrText xml:space="preserve"> PAGEREF _Toc495361354 \h </w:instrText>
      </w:r>
      <w:r>
        <w:fldChar w:fldCharType="separate"/>
      </w:r>
      <w:r w:rsidR="00404E88">
        <w:t>232</w:t>
      </w:r>
      <w:r>
        <w:fldChar w:fldCharType="end"/>
      </w:r>
    </w:p>
    <w:p w14:paraId="3CD27B76" w14:textId="197CD2D0" w:rsidR="007A6A44" w:rsidRDefault="007A6A44">
      <w:pPr>
        <w:pStyle w:val="TOC1"/>
        <w:rPr>
          <w:rFonts w:asciiTheme="minorHAnsi" w:eastAsiaTheme="minorEastAsia" w:hAnsiTheme="minorHAnsi" w:cstheme="minorBidi"/>
          <w:szCs w:val="22"/>
          <w:lang w:val="en-US"/>
        </w:rPr>
      </w:pPr>
      <w:r>
        <w:t>E.1</w:t>
      </w:r>
      <w:r>
        <w:tab/>
        <w:t>Suggested content of the EFs at pre-personalization</w:t>
      </w:r>
      <w:r>
        <w:tab/>
      </w:r>
      <w:r>
        <w:fldChar w:fldCharType="begin"/>
      </w:r>
      <w:r>
        <w:instrText xml:space="preserve"> PAGEREF _Toc495361355 \h </w:instrText>
      </w:r>
      <w:r>
        <w:fldChar w:fldCharType="separate"/>
      </w:r>
      <w:r w:rsidR="00404E88">
        <w:t>232</w:t>
      </w:r>
      <w:r>
        <w:fldChar w:fldCharType="end"/>
      </w:r>
    </w:p>
    <w:p w14:paraId="71D743EB" w14:textId="57289F06" w:rsidR="007A6A44" w:rsidRDefault="007A6A44">
      <w:pPr>
        <w:pStyle w:val="TOC1"/>
        <w:rPr>
          <w:rFonts w:asciiTheme="minorHAnsi" w:eastAsiaTheme="minorEastAsia" w:hAnsiTheme="minorHAnsi" w:cstheme="minorBidi"/>
          <w:szCs w:val="22"/>
          <w:lang w:val="en-US"/>
        </w:rPr>
      </w:pPr>
      <w:r>
        <w:t>E.2</w:t>
      </w:r>
      <w:r>
        <w:tab/>
        <w:t>EF changes via Data Download or CAT applications</w:t>
      </w:r>
      <w:r>
        <w:tab/>
      </w:r>
      <w:r>
        <w:fldChar w:fldCharType="begin"/>
      </w:r>
      <w:r>
        <w:instrText xml:space="preserve"> PAGEREF _Toc495361356 \h </w:instrText>
      </w:r>
      <w:r>
        <w:fldChar w:fldCharType="separate"/>
      </w:r>
      <w:r w:rsidR="00404E88">
        <w:t>232</w:t>
      </w:r>
      <w:r>
        <w:fldChar w:fldCharType="end"/>
      </w:r>
    </w:p>
    <w:p w14:paraId="6A557758" w14:textId="0A943D4C" w:rsidR="007A6A44" w:rsidRDefault="007A6A44">
      <w:pPr>
        <w:pStyle w:val="TOC1"/>
        <w:rPr>
          <w:rFonts w:asciiTheme="minorHAnsi" w:eastAsiaTheme="minorEastAsia" w:hAnsiTheme="minorHAnsi" w:cstheme="minorBidi"/>
          <w:szCs w:val="22"/>
          <w:lang w:val="en-US"/>
        </w:rPr>
      </w:pPr>
      <w:r>
        <w:t>E.3</w:t>
      </w:r>
      <w:r>
        <w:tab/>
        <w:t>List of SFI values at the ADF</w:t>
      </w:r>
      <w:r w:rsidRPr="00D10259">
        <w:rPr>
          <w:vertAlign w:val="subscript"/>
        </w:rPr>
        <w:t>M2MSM</w:t>
      </w:r>
      <w:r>
        <w:t xml:space="preserve"> or DF</w:t>
      </w:r>
      <w:r w:rsidRPr="00D10259">
        <w:rPr>
          <w:vertAlign w:val="subscript"/>
        </w:rPr>
        <w:t>M2M</w:t>
      </w:r>
      <w:r>
        <w:t xml:space="preserve"> level</w:t>
      </w:r>
      <w:r>
        <w:tab/>
      </w:r>
      <w:r>
        <w:fldChar w:fldCharType="begin"/>
      </w:r>
      <w:r>
        <w:instrText xml:space="preserve"> PAGEREF _Toc495361357 \h </w:instrText>
      </w:r>
      <w:r>
        <w:fldChar w:fldCharType="separate"/>
      </w:r>
      <w:r w:rsidR="00404E88">
        <w:t>233</w:t>
      </w:r>
      <w:r>
        <w:fldChar w:fldCharType="end"/>
      </w:r>
    </w:p>
    <w:p w14:paraId="6BD0573D" w14:textId="4948566C" w:rsidR="007A6A44" w:rsidRDefault="007A6A44">
      <w:pPr>
        <w:pStyle w:val="TOC1"/>
        <w:rPr>
          <w:rFonts w:asciiTheme="minorHAnsi" w:eastAsiaTheme="minorEastAsia" w:hAnsiTheme="minorHAnsi" w:cstheme="minorBidi"/>
          <w:szCs w:val="22"/>
          <w:lang w:val="en-US"/>
        </w:rPr>
      </w:pPr>
      <w:r>
        <w:t>E.4</w:t>
      </w:r>
      <w:r>
        <w:tab/>
        <w:t>UICC related tags defined in annex J</w:t>
      </w:r>
      <w:r>
        <w:tab/>
      </w:r>
      <w:r>
        <w:fldChar w:fldCharType="begin"/>
      </w:r>
      <w:r>
        <w:instrText xml:space="preserve"> PAGEREF _Toc495361358 \h </w:instrText>
      </w:r>
      <w:r>
        <w:fldChar w:fldCharType="separate"/>
      </w:r>
      <w:r w:rsidR="00404E88">
        <w:t>233</w:t>
      </w:r>
      <w:r>
        <w:fldChar w:fldCharType="end"/>
      </w:r>
    </w:p>
    <w:p w14:paraId="32AFAB0F" w14:textId="5F18F720" w:rsidR="007A6A44" w:rsidRDefault="007A6A44">
      <w:pPr>
        <w:pStyle w:val="TOC8"/>
        <w:rPr>
          <w:rFonts w:asciiTheme="minorHAnsi" w:eastAsiaTheme="minorEastAsia" w:hAnsiTheme="minorHAnsi" w:cstheme="minorBidi"/>
          <w:b w:val="0"/>
          <w:szCs w:val="22"/>
          <w:lang w:val="en-US"/>
        </w:rPr>
      </w:pPr>
      <w:r>
        <w:t>Annex F (normative): Acquisition of Location Information for Location based Access Control</w:t>
      </w:r>
      <w:r>
        <w:tab/>
      </w:r>
      <w:r>
        <w:fldChar w:fldCharType="begin"/>
      </w:r>
      <w:r>
        <w:instrText xml:space="preserve"> PAGEREF _Toc495361359 \h </w:instrText>
      </w:r>
      <w:r>
        <w:fldChar w:fldCharType="separate"/>
      </w:r>
      <w:r w:rsidR="00404E88">
        <w:t>234</w:t>
      </w:r>
      <w:r>
        <w:fldChar w:fldCharType="end"/>
      </w:r>
    </w:p>
    <w:p w14:paraId="18422782" w14:textId="72987447" w:rsidR="007A6A44" w:rsidRDefault="007A6A44">
      <w:pPr>
        <w:pStyle w:val="TOC1"/>
        <w:rPr>
          <w:rFonts w:asciiTheme="minorHAnsi" w:eastAsiaTheme="minorEastAsia" w:hAnsiTheme="minorHAnsi" w:cstheme="minorBidi"/>
          <w:szCs w:val="22"/>
          <w:lang w:val="en-US"/>
        </w:rPr>
      </w:pPr>
      <w:r>
        <w:t>F.0</w:t>
      </w:r>
      <w:r>
        <w:tab/>
        <w:t>Introduction</w:t>
      </w:r>
      <w:r>
        <w:tab/>
      </w:r>
      <w:r>
        <w:fldChar w:fldCharType="begin"/>
      </w:r>
      <w:r>
        <w:instrText xml:space="preserve"> PAGEREF _Toc495361360 \h </w:instrText>
      </w:r>
      <w:r>
        <w:fldChar w:fldCharType="separate"/>
      </w:r>
      <w:r w:rsidR="00404E88">
        <w:t>234</w:t>
      </w:r>
      <w:r>
        <w:fldChar w:fldCharType="end"/>
      </w:r>
    </w:p>
    <w:p w14:paraId="3CF25D86" w14:textId="058F3334" w:rsidR="007A6A44" w:rsidRDefault="007A6A44">
      <w:pPr>
        <w:pStyle w:val="TOC1"/>
        <w:rPr>
          <w:rFonts w:asciiTheme="minorHAnsi" w:eastAsiaTheme="minorEastAsia" w:hAnsiTheme="minorHAnsi" w:cstheme="minorBidi"/>
          <w:szCs w:val="22"/>
          <w:lang w:val="en-US"/>
        </w:rPr>
      </w:pPr>
      <w:r>
        <w:t>F.1</w:t>
      </w:r>
      <w:r>
        <w:tab/>
        <w:t>Description of Region</w:t>
      </w:r>
      <w:r>
        <w:tab/>
      </w:r>
      <w:r>
        <w:fldChar w:fldCharType="begin"/>
      </w:r>
      <w:r>
        <w:instrText xml:space="preserve"> PAGEREF _Toc495361361 \h </w:instrText>
      </w:r>
      <w:r>
        <w:fldChar w:fldCharType="separate"/>
      </w:r>
      <w:r w:rsidR="00404E88">
        <w:t>234</w:t>
      </w:r>
      <w:r>
        <w:fldChar w:fldCharType="end"/>
      </w:r>
    </w:p>
    <w:p w14:paraId="38FAB978" w14:textId="1D03B398" w:rsidR="007A6A44" w:rsidRDefault="007A6A44">
      <w:pPr>
        <w:pStyle w:val="TOC2"/>
        <w:rPr>
          <w:rFonts w:asciiTheme="minorHAnsi" w:eastAsiaTheme="minorEastAsia" w:hAnsiTheme="minorHAnsi" w:cstheme="minorBidi"/>
          <w:sz w:val="22"/>
          <w:szCs w:val="22"/>
          <w:lang w:val="en-US"/>
        </w:rPr>
      </w:pPr>
      <w:r>
        <w:t>F.1.1</w:t>
      </w:r>
      <w:r>
        <w:tab/>
        <w:t>Circular Description</w:t>
      </w:r>
      <w:r>
        <w:tab/>
      </w:r>
      <w:r>
        <w:fldChar w:fldCharType="begin"/>
      </w:r>
      <w:r>
        <w:instrText xml:space="preserve"> PAGEREF _Toc495361362 \h </w:instrText>
      </w:r>
      <w:r>
        <w:fldChar w:fldCharType="separate"/>
      </w:r>
      <w:r w:rsidR="00404E88">
        <w:t>234</w:t>
      </w:r>
      <w:r>
        <w:fldChar w:fldCharType="end"/>
      </w:r>
    </w:p>
    <w:p w14:paraId="05A9F7A1" w14:textId="4C7FEC77" w:rsidR="007A6A44" w:rsidRDefault="007A6A44">
      <w:pPr>
        <w:pStyle w:val="TOC2"/>
        <w:rPr>
          <w:rFonts w:asciiTheme="minorHAnsi" w:eastAsiaTheme="minorEastAsia" w:hAnsiTheme="minorHAnsi" w:cstheme="minorBidi"/>
          <w:sz w:val="22"/>
          <w:szCs w:val="22"/>
          <w:lang w:val="en-US"/>
        </w:rPr>
      </w:pPr>
      <w:r>
        <w:t>F.1.2</w:t>
      </w:r>
      <w:r>
        <w:tab/>
        <w:t>Country Description</w:t>
      </w:r>
      <w:r>
        <w:tab/>
      </w:r>
      <w:r>
        <w:fldChar w:fldCharType="begin"/>
      </w:r>
      <w:r>
        <w:instrText xml:space="preserve"> PAGEREF _Toc495361363 \h </w:instrText>
      </w:r>
      <w:r>
        <w:fldChar w:fldCharType="separate"/>
      </w:r>
      <w:r w:rsidR="00404E88">
        <w:t>234</w:t>
      </w:r>
      <w:r>
        <w:fldChar w:fldCharType="end"/>
      </w:r>
    </w:p>
    <w:p w14:paraId="648D9674" w14:textId="16C1DB66" w:rsidR="007A6A44" w:rsidRDefault="007A6A44">
      <w:pPr>
        <w:pStyle w:val="TOC1"/>
        <w:rPr>
          <w:rFonts w:asciiTheme="minorHAnsi" w:eastAsiaTheme="minorEastAsia" w:hAnsiTheme="minorHAnsi" w:cstheme="minorBidi"/>
          <w:szCs w:val="22"/>
          <w:lang w:val="en-US"/>
        </w:rPr>
      </w:pPr>
      <w:r>
        <w:lastRenderedPageBreak/>
        <w:t>F.2</w:t>
      </w:r>
      <w:r>
        <w:tab/>
        <w:t>Acquisition of Location Information</w:t>
      </w:r>
      <w:r>
        <w:tab/>
      </w:r>
      <w:r>
        <w:fldChar w:fldCharType="begin"/>
      </w:r>
      <w:r>
        <w:instrText xml:space="preserve"> PAGEREF _Toc495361364 \h </w:instrText>
      </w:r>
      <w:r>
        <w:fldChar w:fldCharType="separate"/>
      </w:r>
      <w:r w:rsidR="00404E88">
        <w:t>234</w:t>
      </w:r>
      <w:r>
        <w:fldChar w:fldCharType="end"/>
      </w:r>
    </w:p>
    <w:p w14:paraId="26D1DE79" w14:textId="7E07CD08" w:rsidR="007A6A44" w:rsidRDefault="007A6A44">
      <w:pPr>
        <w:pStyle w:val="TOC2"/>
        <w:rPr>
          <w:rFonts w:asciiTheme="minorHAnsi" w:eastAsiaTheme="minorEastAsia" w:hAnsiTheme="minorHAnsi" w:cstheme="minorBidi"/>
          <w:sz w:val="22"/>
          <w:szCs w:val="22"/>
          <w:lang w:val="en-US"/>
        </w:rPr>
      </w:pPr>
      <w:r>
        <w:t>F.2.0</w:t>
      </w:r>
      <w:r>
        <w:tab/>
        <w:t>Introduction</w:t>
      </w:r>
      <w:r>
        <w:tab/>
      </w:r>
      <w:r>
        <w:fldChar w:fldCharType="begin"/>
      </w:r>
      <w:r>
        <w:instrText xml:space="preserve"> PAGEREF _Toc495361365 \h </w:instrText>
      </w:r>
      <w:r>
        <w:fldChar w:fldCharType="separate"/>
      </w:r>
      <w:r w:rsidR="00404E88">
        <w:t>234</w:t>
      </w:r>
      <w:r>
        <w:fldChar w:fldCharType="end"/>
      </w:r>
    </w:p>
    <w:p w14:paraId="5C5084DF" w14:textId="331C6D2A" w:rsidR="007A6A44" w:rsidRDefault="007A6A44">
      <w:pPr>
        <w:pStyle w:val="TOC2"/>
        <w:rPr>
          <w:rFonts w:asciiTheme="minorHAnsi" w:eastAsiaTheme="minorEastAsia" w:hAnsiTheme="minorHAnsi" w:cstheme="minorBidi"/>
          <w:sz w:val="22"/>
          <w:szCs w:val="22"/>
          <w:lang w:val="en-US"/>
        </w:rPr>
      </w:pPr>
      <w:r>
        <w:t>F.2.1</w:t>
      </w:r>
      <w:r>
        <w:tab/>
        <w:t>Circular Description</w:t>
      </w:r>
      <w:r>
        <w:tab/>
      </w:r>
      <w:r>
        <w:fldChar w:fldCharType="begin"/>
      </w:r>
      <w:r>
        <w:instrText xml:space="preserve"> PAGEREF _Toc495361366 \h </w:instrText>
      </w:r>
      <w:r>
        <w:fldChar w:fldCharType="separate"/>
      </w:r>
      <w:r w:rsidR="00404E88">
        <w:t>235</w:t>
      </w:r>
      <w:r>
        <w:fldChar w:fldCharType="end"/>
      </w:r>
    </w:p>
    <w:p w14:paraId="180652B4" w14:textId="399B3343" w:rsidR="007A6A44" w:rsidRDefault="007A6A44">
      <w:pPr>
        <w:pStyle w:val="TOC2"/>
        <w:rPr>
          <w:rFonts w:asciiTheme="minorHAnsi" w:eastAsiaTheme="minorEastAsia" w:hAnsiTheme="minorHAnsi" w:cstheme="minorBidi"/>
          <w:sz w:val="22"/>
          <w:szCs w:val="22"/>
          <w:lang w:val="en-US"/>
        </w:rPr>
      </w:pPr>
      <w:r>
        <w:t>F.2.2</w:t>
      </w:r>
      <w:r>
        <w:tab/>
        <w:t>Country Description</w:t>
      </w:r>
      <w:r>
        <w:tab/>
      </w:r>
      <w:r>
        <w:fldChar w:fldCharType="begin"/>
      </w:r>
      <w:r>
        <w:instrText xml:space="preserve"> PAGEREF _Toc495361367 \h </w:instrText>
      </w:r>
      <w:r>
        <w:fldChar w:fldCharType="separate"/>
      </w:r>
      <w:r w:rsidR="00404E88">
        <w:t>236</w:t>
      </w:r>
      <w:r>
        <w:fldChar w:fldCharType="end"/>
      </w:r>
    </w:p>
    <w:p w14:paraId="459F8840" w14:textId="353FEF90" w:rsidR="007A6A44" w:rsidRDefault="007A6A44">
      <w:pPr>
        <w:pStyle w:val="TOC8"/>
        <w:rPr>
          <w:rFonts w:asciiTheme="minorHAnsi" w:eastAsiaTheme="minorEastAsia" w:hAnsiTheme="minorHAnsi" w:cstheme="minorBidi"/>
          <w:b w:val="0"/>
          <w:szCs w:val="22"/>
          <w:lang w:val="en-US"/>
        </w:rPr>
      </w:pPr>
      <w:r>
        <w:t>Annex G (informative): Access Control Decision Request</w:t>
      </w:r>
      <w:r>
        <w:tab/>
      </w:r>
      <w:r>
        <w:fldChar w:fldCharType="begin"/>
      </w:r>
      <w:r>
        <w:instrText xml:space="preserve"> PAGEREF _Toc495361368 \h </w:instrText>
      </w:r>
      <w:r>
        <w:fldChar w:fldCharType="separate"/>
      </w:r>
      <w:r w:rsidR="00404E88">
        <w:t>237</w:t>
      </w:r>
      <w:r>
        <w:fldChar w:fldCharType="end"/>
      </w:r>
    </w:p>
    <w:p w14:paraId="143AD652" w14:textId="67715C9F" w:rsidR="007A6A44" w:rsidRDefault="007A6A44">
      <w:pPr>
        <w:pStyle w:val="TOC8"/>
        <w:rPr>
          <w:rFonts w:asciiTheme="minorHAnsi" w:eastAsiaTheme="minorEastAsia" w:hAnsiTheme="minorHAnsi" w:cstheme="minorBidi"/>
          <w:b w:val="0"/>
          <w:szCs w:val="22"/>
          <w:lang w:val="en-US"/>
        </w:rPr>
      </w:pPr>
      <w:r>
        <w:t>Annex H (informative): Implementation Guidance and index of solutions</w:t>
      </w:r>
      <w:r>
        <w:tab/>
      </w:r>
      <w:r>
        <w:fldChar w:fldCharType="begin"/>
      </w:r>
      <w:r>
        <w:instrText xml:space="preserve"> PAGEREF _Toc495361369 \h </w:instrText>
      </w:r>
      <w:r>
        <w:fldChar w:fldCharType="separate"/>
      </w:r>
      <w:r w:rsidR="00404E88">
        <w:t>238</w:t>
      </w:r>
      <w:r>
        <w:fldChar w:fldCharType="end"/>
      </w:r>
    </w:p>
    <w:p w14:paraId="303CBDD0" w14:textId="78F7993F" w:rsidR="007A6A44" w:rsidRDefault="007A6A44">
      <w:pPr>
        <w:pStyle w:val="TOC8"/>
        <w:rPr>
          <w:rFonts w:asciiTheme="minorHAnsi" w:eastAsiaTheme="minorEastAsia" w:hAnsiTheme="minorHAnsi" w:cstheme="minorBidi"/>
          <w:b w:val="0"/>
          <w:szCs w:val="22"/>
          <w:lang w:val="en-US"/>
        </w:rPr>
      </w:pPr>
      <w:r>
        <w:t>Annex I (informative): Bibliography</w:t>
      </w:r>
      <w:r>
        <w:tab/>
      </w:r>
      <w:r>
        <w:fldChar w:fldCharType="begin"/>
      </w:r>
      <w:r>
        <w:instrText xml:space="preserve"> PAGEREF _Toc495361370 \h </w:instrText>
      </w:r>
      <w:r>
        <w:fldChar w:fldCharType="separate"/>
      </w:r>
      <w:r w:rsidR="00404E88">
        <w:t>239</w:t>
      </w:r>
      <w:r>
        <w:fldChar w:fldCharType="end"/>
      </w:r>
    </w:p>
    <w:p w14:paraId="254AACFB" w14:textId="35EBF6ED" w:rsidR="007A6A44" w:rsidRDefault="007A6A44">
      <w:pPr>
        <w:pStyle w:val="TOC8"/>
        <w:rPr>
          <w:rFonts w:asciiTheme="minorHAnsi" w:eastAsiaTheme="minorEastAsia" w:hAnsiTheme="minorHAnsi" w:cstheme="minorBidi"/>
          <w:b w:val="0"/>
          <w:szCs w:val="22"/>
          <w:lang w:val="en-US"/>
        </w:rPr>
      </w:pPr>
      <w:r w:rsidRPr="00D10259">
        <w:rPr>
          <w:rFonts w:eastAsia="Yu Mincho"/>
        </w:rPr>
        <w:t>Annex J (normative): List of Privacy Attributes</w:t>
      </w:r>
      <w:r>
        <w:tab/>
      </w:r>
      <w:r>
        <w:fldChar w:fldCharType="begin"/>
      </w:r>
      <w:r>
        <w:instrText xml:space="preserve"> PAGEREF _Toc495361371 \h </w:instrText>
      </w:r>
      <w:r>
        <w:fldChar w:fldCharType="separate"/>
      </w:r>
      <w:r w:rsidR="00404E88">
        <w:t>240</w:t>
      </w:r>
      <w:r>
        <w:fldChar w:fldCharType="end"/>
      </w:r>
    </w:p>
    <w:p w14:paraId="3CDAD98C" w14:textId="3CCC2ADF" w:rsidR="007A6A44" w:rsidRDefault="007A6A44">
      <w:pPr>
        <w:pStyle w:val="TOC8"/>
        <w:rPr>
          <w:rFonts w:asciiTheme="minorHAnsi" w:eastAsiaTheme="minorEastAsia" w:hAnsiTheme="minorHAnsi" w:cstheme="minorBidi"/>
          <w:b w:val="0"/>
          <w:szCs w:val="22"/>
          <w:lang w:val="en-US"/>
        </w:rPr>
      </w:pPr>
      <w:r w:rsidRPr="00D10259">
        <w:rPr>
          <w:rFonts w:eastAsia="Yu Mincho"/>
        </w:rPr>
        <w:t>Annex K (informative): Terms and Conditions Mark-up Language implementation</w:t>
      </w:r>
      <w:r w:rsidRPr="00D10259">
        <w:rPr>
          <w:rFonts w:eastAsia="Calibri"/>
        </w:rPr>
        <w:t xml:space="preserve"> rules</w:t>
      </w:r>
      <w:r>
        <w:tab/>
      </w:r>
      <w:r>
        <w:fldChar w:fldCharType="begin"/>
      </w:r>
      <w:r>
        <w:instrText xml:space="preserve"> PAGEREF _Toc495361372 \h </w:instrText>
      </w:r>
      <w:r>
        <w:fldChar w:fldCharType="separate"/>
      </w:r>
      <w:r w:rsidR="00404E88">
        <w:t>249</w:t>
      </w:r>
      <w:r>
        <w:fldChar w:fldCharType="end"/>
      </w:r>
    </w:p>
    <w:p w14:paraId="32D8AAD3" w14:textId="251E597C" w:rsidR="007A6A44" w:rsidRDefault="007A6A44">
      <w:pPr>
        <w:pStyle w:val="TOC8"/>
        <w:rPr>
          <w:rFonts w:asciiTheme="minorHAnsi" w:eastAsiaTheme="minorEastAsia" w:hAnsiTheme="minorHAnsi" w:cstheme="minorBidi"/>
          <w:b w:val="0"/>
          <w:szCs w:val="22"/>
          <w:lang w:val="en-US"/>
        </w:rPr>
      </w:pPr>
      <w:r>
        <w:t xml:space="preserve">Annex L (normative): </w:t>
      </w:r>
      <w:r w:rsidRPr="00D10259">
        <w:rPr>
          <w:rFonts w:cs="Arial"/>
        </w:rPr>
        <w:t xml:space="preserve">Tamper-resistant Secure Element framework supporting asymmetric cryptography </w:t>
      </w:r>
      <w:r>
        <w:t>services</w:t>
      </w:r>
      <w:r>
        <w:tab/>
      </w:r>
      <w:r>
        <w:fldChar w:fldCharType="begin"/>
      </w:r>
      <w:r>
        <w:instrText xml:space="preserve"> PAGEREF _Toc495361373 \h </w:instrText>
      </w:r>
      <w:r>
        <w:fldChar w:fldCharType="separate"/>
      </w:r>
      <w:r w:rsidR="00404E88">
        <w:t>251</w:t>
      </w:r>
      <w:r>
        <w:fldChar w:fldCharType="end"/>
      </w:r>
    </w:p>
    <w:p w14:paraId="3D1E27C3" w14:textId="0E74A6D2" w:rsidR="007A6A44" w:rsidRDefault="007A6A44">
      <w:pPr>
        <w:pStyle w:val="TOC1"/>
        <w:rPr>
          <w:rFonts w:asciiTheme="minorHAnsi" w:eastAsiaTheme="minorEastAsia" w:hAnsiTheme="minorHAnsi" w:cstheme="minorBidi"/>
          <w:szCs w:val="22"/>
          <w:lang w:val="en-US"/>
        </w:rPr>
      </w:pPr>
      <w:r>
        <w:t>L.0</w:t>
      </w:r>
      <w:r>
        <w:tab/>
        <w:t>Introduction</w:t>
      </w:r>
      <w:r>
        <w:tab/>
      </w:r>
      <w:r>
        <w:fldChar w:fldCharType="begin"/>
      </w:r>
      <w:r>
        <w:instrText xml:space="preserve"> PAGEREF _Toc495361374 \h </w:instrText>
      </w:r>
      <w:r>
        <w:fldChar w:fldCharType="separate"/>
      </w:r>
      <w:r w:rsidR="00404E88">
        <w:t>251</w:t>
      </w:r>
      <w:r>
        <w:fldChar w:fldCharType="end"/>
      </w:r>
    </w:p>
    <w:p w14:paraId="48E825C7" w14:textId="5A26AC99" w:rsidR="007A6A44" w:rsidRDefault="007A6A44">
      <w:pPr>
        <w:pStyle w:val="TOC3"/>
        <w:rPr>
          <w:rFonts w:asciiTheme="minorHAnsi" w:eastAsiaTheme="minorEastAsia" w:hAnsiTheme="minorHAnsi" w:cstheme="minorBidi"/>
          <w:sz w:val="22"/>
          <w:szCs w:val="22"/>
          <w:lang w:val="en-US"/>
        </w:rPr>
      </w:pPr>
      <w:r w:rsidRPr="00D10259">
        <w:rPr>
          <w:rFonts w:eastAsia="SimSun"/>
          <w:lang w:eastAsia="zh-CN"/>
        </w:rPr>
        <w:t>L.0.1</w:t>
      </w:r>
      <w:r w:rsidRPr="00D10259">
        <w:rPr>
          <w:rFonts w:eastAsia="SimSun"/>
          <w:lang w:eastAsia="zh-CN"/>
        </w:rPr>
        <w:tab/>
        <w:t>Overview</w:t>
      </w:r>
      <w:r>
        <w:tab/>
      </w:r>
      <w:r>
        <w:fldChar w:fldCharType="begin"/>
      </w:r>
      <w:r>
        <w:instrText xml:space="preserve"> PAGEREF _Toc495361375 \h </w:instrText>
      </w:r>
      <w:r>
        <w:fldChar w:fldCharType="separate"/>
      </w:r>
      <w:r w:rsidR="00404E88">
        <w:t>251</w:t>
      </w:r>
      <w:r>
        <w:fldChar w:fldCharType="end"/>
      </w:r>
    </w:p>
    <w:p w14:paraId="0CFE1724" w14:textId="734C71E2" w:rsidR="007A6A44" w:rsidRDefault="007A6A44">
      <w:pPr>
        <w:pStyle w:val="TOC3"/>
        <w:rPr>
          <w:rFonts w:asciiTheme="minorHAnsi" w:eastAsiaTheme="minorEastAsia" w:hAnsiTheme="minorHAnsi" w:cstheme="minorBidi"/>
          <w:sz w:val="22"/>
          <w:szCs w:val="22"/>
          <w:lang w:val="en-US"/>
        </w:rPr>
      </w:pPr>
      <w:r w:rsidRPr="00D10259">
        <w:rPr>
          <w:rFonts w:eastAsia="SimSun"/>
          <w:lang w:eastAsia="zh-CN"/>
        </w:rPr>
        <w:t>L.0.2</w:t>
      </w:r>
      <w:r w:rsidRPr="00D10259">
        <w:rPr>
          <w:rFonts w:eastAsia="SimSun"/>
          <w:lang w:eastAsia="zh-CN"/>
        </w:rPr>
        <w:tab/>
        <w:t>Naming Conventions</w:t>
      </w:r>
      <w:r>
        <w:tab/>
      </w:r>
      <w:r>
        <w:fldChar w:fldCharType="begin"/>
      </w:r>
      <w:r>
        <w:instrText xml:space="preserve"> PAGEREF _Toc495361376 \h </w:instrText>
      </w:r>
      <w:r>
        <w:fldChar w:fldCharType="separate"/>
      </w:r>
      <w:r w:rsidR="00404E88">
        <w:t>251</w:t>
      </w:r>
      <w:r>
        <w:fldChar w:fldCharType="end"/>
      </w:r>
    </w:p>
    <w:p w14:paraId="0ACA7D5F" w14:textId="321B0866" w:rsidR="007A6A44" w:rsidRDefault="007A6A44">
      <w:pPr>
        <w:pStyle w:val="TOC1"/>
        <w:rPr>
          <w:rFonts w:asciiTheme="minorHAnsi" w:eastAsiaTheme="minorEastAsia" w:hAnsiTheme="minorHAnsi" w:cstheme="minorBidi"/>
          <w:szCs w:val="22"/>
          <w:lang w:val="en-US"/>
        </w:rPr>
      </w:pPr>
      <w:r>
        <w:t>L.1</w:t>
      </w:r>
      <w:r>
        <w:tab/>
        <w:t>Physical interface and transport protocol</w:t>
      </w:r>
      <w:r>
        <w:tab/>
      </w:r>
      <w:r>
        <w:fldChar w:fldCharType="begin"/>
      </w:r>
      <w:r>
        <w:instrText xml:space="preserve"> PAGEREF _Toc495361377 \h </w:instrText>
      </w:r>
      <w:r>
        <w:fldChar w:fldCharType="separate"/>
      </w:r>
      <w:r w:rsidR="00404E88">
        <w:t>252</w:t>
      </w:r>
      <w:r>
        <w:fldChar w:fldCharType="end"/>
      </w:r>
    </w:p>
    <w:p w14:paraId="15386F52" w14:textId="6494F05F" w:rsidR="007A6A44" w:rsidRDefault="007A6A44">
      <w:pPr>
        <w:pStyle w:val="TOC1"/>
        <w:rPr>
          <w:rFonts w:asciiTheme="minorHAnsi" w:eastAsiaTheme="minorEastAsia" w:hAnsiTheme="minorHAnsi" w:cstheme="minorBidi"/>
          <w:szCs w:val="22"/>
          <w:lang w:val="en-US"/>
        </w:rPr>
      </w:pPr>
      <w:r>
        <w:t>L.2</w:t>
      </w:r>
      <w:r>
        <w:tab/>
        <w:t>Lifecycle phases</w:t>
      </w:r>
      <w:r>
        <w:tab/>
      </w:r>
      <w:r>
        <w:fldChar w:fldCharType="begin"/>
      </w:r>
      <w:r>
        <w:instrText xml:space="preserve"> PAGEREF _Toc495361378 \h </w:instrText>
      </w:r>
      <w:r>
        <w:fldChar w:fldCharType="separate"/>
      </w:r>
      <w:r w:rsidR="00404E88">
        <w:t>252</w:t>
      </w:r>
      <w:r>
        <w:fldChar w:fldCharType="end"/>
      </w:r>
    </w:p>
    <w:p w14:paraId="31134D0B" w14:textId="7A7D7806" w:rsidR="007A6A44" w:rsidRDefault="007A6A44">
      <w:pPr>
        <w:pStyle w:val="TOC1"/>
        <w:rPr>
          <w:rFonts w:asciiTheme="minorHAnsi" w:eastAsiaTheme="minorEastAsia" w:hAnsiTheme="minorHAnsi" w:cstheme="minorBidi"/>
          <w:szCs w:val="22"/>
          <w:lang w:val="en-US"/>
        </w:rPr>
      </w:pPr>
      <w:r>
        <w:t>L.3</w:t>
      </w:r>
      <w:r>
        <w:tab/>
        <w:t>Device Application / ASE Authentication and Secure Channel Establishment</w:t>
      </w:r>
      <w:r>
        <w:tab/>
      </w:r>
      <w:r>
        <w:fldChar w:fldCharType="begin"/>
      </w:r>
      <w:r>
        <w:instrText xml:space="preserve"> PAGEREF _Toc495361379 \h </w:instrText>
      </w:r>
      <w:r>
        <w:fldChar w:fldCharType="separate"/>
      </w:r>
      <w:r w:rsidR="00404E88">
        <w:t>253</w:t>
      </w:r>
      <w:r>
        <w:fldChar w:fldCharType="end"/>
      </w:r>
    </w:p>
    <w:p w14:paraId="4C7F77EF" w14:textId="5444F47C" w:rsidR="007A6A44" w:rsidRDefault="007A6A44">
      <w:pPr>
        <w:pStyle w:val="TOC1"/>
        <w:rPr>
          <w:rFonts w:asciiTheme="minorHAnsi" w:eastAsiaTheme="minorEastAsia" w:hAnsiTheme="minorHAnsi" w:cstheme="minorBidi"/>
          <w:szCs w:val="22"/>
          <w:lang w:val="en-US"/>
        </w:rPr>
      </w:pPr>
      <w:r>
        <w:t>L.4</w:t>
      </w:r>
      <w:r>
        <w:tab/>
        <w:t>ASE Supported Functions</w:t>
      </w:r>
      <w:r>
        <w:tab/>
      </w:r>
      <w:r>
        <w:fldChar w:fldCharType="begin"/>
      </w:r>
      <w:r>
        <w:instrText xml:space="preserve"> PAGEREF _Toc495361380 \h </w:instrText>
      </w:r>
      <w:r>
        <w:fldChar w:fldCharType="separate"/>
      </w:r>
      <w:r w:rsidR="00404E88">
        <w:t>254</w:t>
      </w:r>
      <w:r>
        <w:fldChar w:fldCharType="end"/>
      </w:r>
    </w:p>
    <w:p w14:paraId="5128FCF7" w14:textId="3F5D72D1"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L.4.1</w:t>
      </w:r>
      <w:r w:rsidRPr="00D10259">
        <w:rPr>
          <w:rFonts w:eastAsia="SimSun"/>
          <w:lang w:eastAsia="zh-CN"/>
        </w:rPr>
        <w:tab/>
      </w:r>
      <w:r>
        <w:t>ASE Verifiable Certificates</w:t>
      </w:r>
      <w:r>
        <w:tab/>
      </w:r>
      <w:r>
        <w:fldChar w:fldCharType="begin"/>
      </w:r>
      <w:r>
        <w:instrText xml:space="preserve"> PAGEREF _Toc495361381 \h </w:instrText>
      </w:r>
      <w:r>
        <w:fldChar w:fldCharType="separate"/>
      </w:r>
      <w:r w:rsidR="00404E88">
        <w:t>254</w:t>
      </w:r>
      <w:r>
        <w:fldChar w:fldCharType="end"/>
      </w:r>
    </w:p>
    <w:p w14:paraId="2C7D7436" w14:textId="53B316CA"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L.4.2</w:t>
      </w:r>
      <w:r w:rsidRPr="00D10259">
        <w:rPr>
          <w:rFonts w:eastAsia="SimSun"/>
          <w:lang w:eastAsia="zh-CN"/>
        </w:rPr>
        <w:tab/>
      </w:r>
      <w:r>
        <w:t>ASE Secure Storage</w:t>
      </w:r>
      <w:r>
        <w:tab/>
      </w:r>
      <w:r>
        <w:fldChar w:fldCharType="begin"/>
      </w:r>
      <w:r>
        <w:instrText xml:space="preserve"> PAGEREF _Toc495361382 \h </w:instrText>
      </w:r>
      <w:r>
        <w:fldChar w:fldCharType="separate"/>
      </w:r>
      <w:r w:rsidR="00404E88">
        <w:t>254</w:t>
      </w:r>
      <w:r>
        <w:fldChar w:fldCharType="end"/>
      </w:r>
    </w:p>
    <w:p w14:paraId="63E00558" w14:textId="399B60B9" w:rsidR="007A6A44" w:rsidRDefault="007A6A44">
      <w:pPr>
        <w:pStyle w:val="TOC3"/>
        <w:rPr>
          <w:rFonts w:asciiTheme="minorHAnsi" w:eastAsiaTheme="minorEastAsia" w:hAnsiTheme="minorHAnsi" w:cstheme="minorBidi"/>
          <w:sz w:val="22"/>
          <w:szCs w:val="22"/>
          <w:lang w:val="en-US"/>
        </w:rPr>
      </w:pPr>
      <w:r>
        <w:t>L.4.2.1</w:t>
      </w:r>
      <w:r>
        <w:tab/>
      </w:r>
      <w:r w:rsidRPr="00D10259">
        <w:rPr>
          <w:rFonts w:eastAsia="SimSun"/>
          <w:lang w:eastAsia="zh-CN"/>
        </w:rPr>
        <w:t>Overview</w:t>
      </w:r>
      <w:r>
        <w:tab/>
      </w:r>
      <w:r>
        <w:fldChar w:fldCharType="begin"/>
      </w:r>
      <w:r>
        <w:instrText xml:space="preserve"> PAGEREF _Toc495361383 \h </w:instrText>
      </w:r>
      <w:r>
        <w:fldChar w:fldCharType="separate"/>
      </w:r>
      <w:r w:rsidR="00404E88">
        <w:t>254</w:t>
      </w:r>
      <w:r>
        <w:fldChar w:fldCharType="end"/>
      </w:r>
    </w:p>
    <w:p w14:paraId="2439F6FC" w14:textId="102E9D04" w:rsidR="007A6A44" w:rsidRDefault="007A6A44">
      <w:pPr>
        <w:pStyle w:val="TOC3"/>
        <w:rPr>
          <w:rFonts w:asciiTheme="minorHAnsi" w:eastAsiaTheme="minorEastAsia" w:hAnsiTheme="minorHAnsi" w:cstheme="minorBidi"/>
          <w:sz w:val="22"/>
          <w:szCs w:val="22"/>
          <w:lang w:val="en-US"/>
        </w:rPr>
      </w:pPr>
      <w:r>
        <w:t>L.4.2.2</w:t>
      </w:r>
      <w:r>
        <w:tab/>
        <w:t>PIN</w:t>
      </w:r>
      <w:r>
        <w:tab/>
      </w:r>
      <w:r>
        <w:fldChar w:fldCharType="begin"/>
      </w:r>
      <w:r>
        <w:instrText xml:space="preserve"> PAGEREF _Toc495361384 \h </w:instrText>
      </w:r>
      <w:r>
        <w:fldChar w:fldCharType="separate"/>
      </w:r>
      <w:r w:rsidR="00404E88">
        <w:t>254</w:t>
      </w:r>
      <w:r>
        <w:fldChar w:fldCharType="end"/>
      </w:r>
    </w:p>
    <w:p w14:paraId="5EC4D83E" w14:textId="2BB24768" w:rsidR="007A6A44" w:rsidRDefault="007A6A44">
      <w:pPr>
        <w:pStyle w:val="TOC3"/>
        <w:rPr>
          <w:rFonts w:asciiTheme="minorHAnsi" w:eastAsiaTheme="minorEastAsia" w:hAnsiTheme="minorHAnsi" w:cstheme="minorBidi"/>
          <w:sz w:val="22"/>
          <w:szCs w:val="22"/>
          <w:lang w:val="en-US"/>
        </w:rPr>
      </w:pPr>
      <w:r>
        <w:t>L.4.2.3</w:t>
      </w:r>
      <w:r>
        <w:tab/>
        <w:t>Symmetric secret keys</w:t>
      </w:r>
      <w:r>
        <w:tab/>
      </w:r>
      <w:r>
        <w:fldChar w:fldCharType="begin"/>
      </w:r>
      <w:r>
        <w:instrText xml:space="preserve"> PAGEREF _Toc495361385 \h </w:instrText>
      </w:r>
      <w:r>
        <w:fldChar w:fldCharType="separate"/>
      </w:r>
      <w:r w:rsidR="00404E88">
        <w:t>254</w:t>
      </w:r>
      <w:r>
        <w:fldChar w:fldCharType="end"/>
      </w:r>
    </w:p>
    <w:p w14:paraId="40A8B34A" w14:textId="13017B51" w:rsidR="007A6A44" w:rsidRDefault="007A6A44">
      <w:pPr>
        <w:pStyle w:val="TOC3"/>
        <w:rPr>
          <w:rFonts w:asciiTheme="minorHAnsi" w:eastAsiaTheme="minorEastAsia" w:hAnsiTheme="minorHAnsi" w:cstheme="minorBidi"/>
          <w:sz w:val="22"/>
          <w:szCs w:val="22"/>
          <w:lang w:val="en-US"/>
        </w:rPr>
      </w:pPr>
      <w:r>
        <w:t>L.4.2.4</w:t>
      </w:r>
      <w:r>
        <w:tab/>
        <w:t>Public keys</w:t>
      </w:r>
      <w:r>
        <w:tab/>
      </w:r>
      <w:r>
        <w:fldChar w:fldCharType="begin"/>
      </w:r>
      <w:r>
        <w:instrText xml:space="preserve"> PAGEREF _Toc495361386 \h </w:instrText>
      </w:r>
      <w:r>
        <w:fldChar w:fldCharType="separate"/>
      </w:r>
      <w:r w:rsidR="00404E88">
        <w:t>254</w:t>
      </w:r>
      <w:r>
        <w:fldChar w:fldCharType="end"/>
      </w:r>
    </w:p>
    <w:p w14:paraId="22F305E3" w14:textId="6D28329F" w:rsidR="007A6A44" w:rsidRDefault="007A6A44">
      <w:pPr>
        <w:pStyle w:val="TOC3"/>
        <w:rPr>
          <w:rFonts w:asciiTheme="minorHAnsi" w:eastAsiaTheme="minorEastAsia" w:hAnsiTheme="minorHAnsi" w:cstheme="minorBidi"/>
          <w:sz w:val="22"/>
          <w:szCs w:val="22"/>
          <w:lang w:val="en-US"/>
        </w:rPr>
      </w:pPr>
      <w:r>
        <w:t>L.4.2.5</w:t>
      </w:r>
      <w:r>
        <w:tab/>
        <w:t>Private keys</w:t>
      </w:r>
      <w:r>
        <w:tab/>
      </w:r>
      <w:r>
        <w:fldChar w:fldCharType="begin"/>
      </w:r>
      <w:r>
        <w:instrText xml:space="preserve"> PAGEREF _Toc495361387 \h </w:instrText>
      </w:r>
      <w:r>
        <w:fldChar w:fldCharType="separate"/>
      </w:r>
      <w:r w:rsidR="00404E88">
        <w:t>255</w:t>
      </w:r>
      <w:r>
        <w:fldChar w:fldCharType="end"/>
      </w:r>
    </w:p>
    <w:p w14:paraId="60358D6F" w14:textId="1AD72717" w:rsidR="007A6A44" w:rsidRDefault="007A6A44">
      <w:pPr>
        <w:pStyle w:val="TOC3"/>
        <w:rPr>
          <w:rFonts w:asciiTheme="minorHAnsi" w:eastAsiaTheme="minorEastAsia" w:hAnsiTheme="minorHAnsi" w:cstheme="minorBidi"/>
          <w:sz w:val="22"/>
          <w:szCs w:val="22"/>
          <w:lang w:val="en-US"/>
        </w:rPr>
      </w:pPr>
      <w:r>
        <w:t>L.4.2.6</w:t>
      </w:r>
      <w:r>
        <w:tab/>
        <w:t>Diffie-Hellman Key Exchange parameters</w:t>
      </w:r>
      <w:r>
        <w:tab/>
      </w:r>
      <w:r>
        <w:fldChar w:fldCharType="begin"/>
      </w:r>
      <w:r>
        <w:instrText xml:space="preserve"> PAGEREF _Toc495361388 \h </w:instrText>
      </w:r>
      <w:r>
        <w:fldChar w:fldCharType="separate"/>
      </w:r>
      <w:r w:rsidR="00404E88">
        <w:t>255</w:t>
      </w:r>
      <w:r>
        <w:fldChar w:fldCharType="end"/>
      </w:r>
    </w:p>
    <w:p w14:paraId="017FCF78" w14:textId="58AE33A5" w:rsidR="007A6A44" w:rsidRDefault="007A6A44">
      <w:pPr>
        <w:pStyle w:val="TOC3"/>
        <w:rPr>
          <w:rFonts w:asciiTheme="minorHAnsi" w:eastAsiaTheme="minorEastAsia" w:hAnsiTheme="minorHAnsi" w:cstheme="minorBidi"/>
          <w:sz w:val="22"/>
          <w:szCs w:val="22"/>
          <w:lang w:val="en-US"/>
        </w:rPr>
      </w:pPr>
      <w:r w:rsidRPr="00D10259">
        <w:rPr>
          <w:rFonts w:eastAsia="SimSun"/>
          <w:lang w:eastAsia="zh-CN"/>
        </w:rPr>
        <w:t>L.4.2.7</w:t>
      </w:r>
      <w:r w:rsidRPr="00D10259">
        <w:rPr>
          <w:rFonts w:eastAsia="SimSun"/>
          <w:lang w:eastAsia="zh-CN"/>
        </w:rPr>
        <w:tab/>
        <w:t xml:space="preserve">Arbitrary Application </w:t>
      </w:r>
      <w:r w:rsidRPr="00D10259">
        <w:rPr>
          <w:rFonts w:eastAsia="Malgun Gothic"/>
          <w:lang w:val="en-US"/>
        </w:rPr>
        <w:t>Data</w:t>
      </w:r>
      <w:r>
        <w:tab/>
      </w:r>
      <w:r>
        <w:fldChar w:fldCharType="begin"/>
      </w:r>
      <w:r>
        <w:instrText xml:space="preserve"> PAGEREF _Toc495361389 \h </w:instrText>
      </w:r>
      <w:r>
        <w:fldChar w:fldCharType="separate"/>
      </w:r>
      <w:r w:rsidR="00404E88">
        <w:t>255</w:t>
      </w:r>
      <w:r>
        <w:fldChar w:fldCharType="end"/>
      </w:r>
    </w:p>
    <w:p w14:paraId="1F46D08A" w14:textId="57BF3D6B" w:rsidR="007A6A44" w:rsidRDefault="007A6A44">
      <w:pPr>
        <w:pStyle w:val="TOC3"/>
        <w:rPr>
          <w:rFonts w:asciiTheme="minorHAnsi" w:eastAsiaTheme="minorEastAsia" w:hAnsiTheme="minorHAnsi" w:cstheme="minorBidi"/>
          <w:sz w:val="22"/>
          <w:szCs w:val="22"/>
          <w:lang w:val="en-US"/>
        </w:rPr>
      </w:pPr>
      <w:r w:rsidRPr="00D10259">
        <w:rPr>
          <w:rFonts w:eastAsia="SimSun"/>
          <w:lang w:eastAsia="zh-CN"/>
        </w:rPr>
        <w:t>L.4.2.8</w:t>
      </w:r>
      <w:r w:rsidRPr="00D10259">
        <w:rPr>
          <w:rFonts w:eastAsia="SimSun"/>
          <w:lang w:eastAsia="zh-CN"/>
        </w:rPr>
        <w:tab/>
      </w:r>
      <w:r w:rsidRPr="00D10259">
        <w:rPr>
          <w:rFonts w:eastAsia="Malgun Gothic"/>
          <w:lang w:val="en-US"/>
        </w:rPr>
        <w:t>ProfileData</w:t>
      </w:r>
      <w:r>
        <w:tab/>
      </w:r>
      <w:r>
        <w:fldChar w:fldCharType="begin"/>
      </w:r>
      <w:r>
        <w:instrText xml:space="preserve"> PAGEREF _Toc495361390 \h </w:instrText>
      </w:r>
      <w:r>
        <w:fldChar w:fldCharType="separate"/>
      </w:r>
      <w:r w:rsidR="00404E88">
        <w:t>255</w:t>
      </w:r>
      <w:r>
        <w:fldChar w:fldCharType="end"/>
      </w:r>
    </w:p>
    <w:p w14:paraId="7ABAFC79" w14:textId="5830E1F7"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L.4.3</w:t>
      </w:r>
      <w:r w:rsidRPr="00D10259">
        <w:rPr>
          <w:rFonts w:eastAsia="SimSun"/>
          <w:lang w:eastAsia="zh-CN"/>
        </w:rPr>
        <w:tab/>
      </w:r>
      <w:r>
        <w:t>On-Board Key Generation (OBKG)</w:t>
      </w:r>
      <w:r>
        <w:tab/>
      </w:r>
      <w:r>
        <w:fldChar w:fldCharType="begin"/>
      </w:r>
      <w:r>
        <w:instrText xml:space="preserve"> PAGEREF _Toc495361391 \h </w:instrText>
      </w:r>
      <w:r>
        <w:fldChar w:fldCharType="separate"/>
      </w:r>
      <w:r w:rsidR="00404E88">
        <w:t>255</w:t>
      </w:r>
      <w:r>
        <w:fldChar w:fldCharType="end"/>
      </w:r>
    </w:p>
    <w:p w14:paraId="72749817" w14:textId="1A8816CE"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L.4.4</w:t>
      </w:r>
      <w:r w:rsidRPr="00D10259">
        <w:rPr>
          <w:rFonts w:eastAsia="SimSun"/>
          <w:lang w:eastAsia="zh-CN"/>
        </w:rPr>
        <w:tab/>
      </w:r>
      <w:r>
        <w:t>Digital Signature</w:t>
      </w:r>
      <w:r>
        <w:tab/>
      </w:r>
      <w:r>
        <w:fldChar w:fldCharType="begin"/>
      </w:r>
      <w:r>
        <w:instrText xml:space="preserve"> PAGEREF _Toc495361392 \h </w:instrText>
      </w:r>
      <w:r>
        <w:fldChar w:fldCharType="separate"/>
      </w:r>
      <w:r w:rsidR="00404E88">
        <w:t>256</w:t>
      </w:r>
      <w:r>
        <w:fldChar w:fldCharType="end"/>
      </w:r>
    </w:p>
    <w:p w14:paraId="7DFBA2C3" w14:textId="27D88870" w:rsidR="007A6A44" w:rsidRDefault="007A6A44">
      <w:pPr>
        <w:pStyle w:val="TOC3"/>
        <w:rPr>
          <w:rFonts w:asciiTheme="minorHAnsi" w:eastAsiaTheme="minorEastAsia" w:hAnsiTheme="minorHAnsi" w:cstheme="minorBidi"/>
          <w:sz w:val="22"/>
          <w:szCs w:val="22"/>
          <w:lang w:val="en-US"/>
        </w:rPr>
      </w:pPr>
      <w:r>
        <w:t>L.4.4.1</w:t>
      </w:r>
      <w:r>
        <w:tab/>
      </w:r>
      <w:r w:rsidRPr="00D10259">
        <w:rPr>
          <w:rFonts w:eastAsia="SimSun"/>
          <w:lang w:eastAsia="zh-CN"/>
        </w:rPr>
        <w:t>Overview</w:t>
      </w:r>
      <w:r>
        <w:tab/>
      </w:r>
      <w:r>
        <w:fldChar w:fldCharType="begin"/>
      </w:r>
      <w:r>
        <w:instrText xml:space="preserve"> PAGEREF _Toc495361393 \h </w:instrText>
      </w:r>
      <w:r>
        <w:fldChar w:fldCharType="separate"/>
      </w:r>
      <w:r w:rsidR="00404E88">
        <w:t>256</w:t>
      </w:r>
      <w:r>
        <w:fldChar w:fldCharType="end"/>
      </w:r>
    </w:p>
    <w:p w14:paraId="39A00F26" w14:textId="72E0EDD3" w:rsidR="007A6A44" w:rsidRDefault="007A6A44">
      <w:pPr>
        <w:pStyle w:val="TOC3"/>
        <w:rPr>
          <w:rFonts w:asciiTheme="minorHAnsi" w:eastAsiaTheme="minorEastAsia" w:hAnsiTheme="minorHAnsi" w:cstheme="minorBidi"/>
          <w:sz w:val="22"/>
          <w:szCs w:val="22"/>
          <w:lang w:val="en-US"/>
        </w:rPr>
      </w:pPr>
      <w:r>
        <w:t>L.4.4.2</w:t>
      </w:r>
      <w:r>
        <w:tab/>
        <w:t>Digital Signature Generation</w:t>
      </w:r>
      <w:r>
        <w:tab/>
      </w:r>
      <w:r>
        <w:fldChar w:fldCharType="begin"/>
      </w:r>
      <w:r>
        <w:instrText xml:space="preserve"> PAGEREF _Toc495361394 \h </w:instrText>
      </w:r>
      <w:r>
        <w:fldChar w:fldCharType="separate"/>
      </w:r>
      <w:r w:rsidR="00404E88">
        <w:t>256</w:t>
      </w:r>
      <w:r>
        <w:fldChar w:fldCharType="end"/>
      </w:r>
    </w:p>
    <w:p w14:paraId="4C71E578" w14:textId="2B06055D" w:rsidR="007A6A44" w:rsidRDefault="007A6A44">
      <w:pPr>
        <w:pStyle w:val="TOC3"/>
        <w:rPr>
          <w:rFonts w:asciiTheme="minorHAnsi" w:eastAsiaTheme="minorEastAsia" w:hAnsiTheme="minorHAnsi" w:cstheme="minorBidi"/>
          <w:sz w:val="22"/>
          <w:szCs w:val="22"/>
          <w:lang w:val="en-US"/>
        </w:rPr>
      </w:pPr>
      <w:r>
        <w:t>L.4.4.3</w:t>
      </w:r>
      <w:r>
        <w:tab/>
        <w:t>Message Hashing</w:t>
      </w:r>
      <w:r>
        <w:tab/>
      </w:r>
      <w:r>
        <w:fldChar w:fldCharType="begin"/>
      </w:r>
      <w:r>
        <w:instrText xml:space="preserve"> PAGEREF _Toc495361395 \h </w:instrText>
      </w:r>
      <w:r>
        <w:fldChar w:fldCharType="separate"/>
      </w:r>
      <w:r w:rsidR="00404E88">
        <w:t>256</w:t>
      </w:r>
      <w:r>
        <w:fldChar w:fldCharType="end"/>
      </w:r>
    </w:p>
    <w:p w14:paraId="487CFD11" w14:textId="5FE4B788" w:rsidR="007A6A44" w:rsidRDefault="007A6A44">
      <w:pPr>
        <w:pStyle w:val="TOC3"/>
        <w:rPr>
          <w:rFonts w:asciiTheme="minorHAnsi" w:eastAsiaTheme="minorEastAsia" w:hAnsiTheme="minorHAnsi" w:cstheme="minorBidi"/>
          <w:sz w:val="22"/>
          <w:szCs w:val="22"/>
          <w:lang w:val="en-US"/>
        </w:rPr>
      </w:pPr>
      <w:r>
        <w:t>L.4.4.4</w:t>
      </w:r>
      <w:r>
        <w:tab/>
        <w:t>Formatting Hash to Digital Signature Input (DSI)</w:t>
      </w:r>
      <w:r>
        <w:tab/>
      </w:r>
      <w:r>
        <w:fldChar w:fldCharType="begin"/>
      </w:r>
      <w:r>
        <w:instrText xml:space="preserve"> PAGEREF _Toc495361396 \h </w:instrText>
      </w:r>
      <w:r>
        <w:fldChar w:fldCharType="separate"/>
      </w:r>
      <w:r w:rsidR="00404E88">
        <w:t>256</w:t>
      </w:r>
      <w:r>
        <w:fldChar w:fldCharType="end"/>
      </w:r>
    </w:p>
    <w:p w14:paraId="7E055229" w14:textId="15B2E861" w:rsidR="007A6A44" w:rsidRDefault="007A6A44">
      <w:pPr>
        <w:pStyle w:val="TOC3"/>
        <w:rPr>
          <w:rFonts w:asciiTheme="minorHAnsi" w:eastAsiaTheme="minorEastAsia" w:hAnsiTheme="minorHAnsi" w:cstheme="minorBidi"/>
          <w:sz w:val="22"/>
          <w:szCs w:val="22"/>
          <w:lang w:val="en-US"/>
        </w:rPr>
      </w:pPr>
      <w:r>
        <w:t>L.4.4.5</w:t>
      </w:r>
      <w:r>
        <w:tab/>
        <w:t>Signature Creation</w:t>
      </w:r>
      <w:r>
        <w:tab/>
      </w:r>
      <w:r>
        <w:fldChar w:fldCharType="begin"/>
      </w:r>
      <w:r>
        <w:instrText xml:space="preserve"> PAGEREF _Toc495361397 \h </w:instrText>
      </w:r>
      <w:r>
        <w:fldChar w:fldCharType="separate"/>
      </w:r>
      <w:r w:rsidR="00404E88">
        <w:t>256</w:t>
      </w:r>
      <w:r>
        <w:fldChar w:fldCharType="end"/>
      </w:r>
    </w:p>
    <w:p w14:paraId="2D2DD8B2" w14:textId="352298C0" w:rsidR="007A6A44" w:rsidRDefault="007A6A44">
      <w:pPr>
        <w:pStyle w:val="TOC3"/>
        <w:rPr>
          <w:rFonts w:asciiTheme="minorHAnsi" w:eastAsiaTheme="minorEastAsia" w:hAnsiTheme="minorHAnsi" w:cstheme="minorBidi"/>
          <w:sz w:val="22"/>
          <w:szCs w:val="22"/>
          <w:lang w:val="en-US"/>
        </w:rPr>
      </w:pPr>
      <w:r>
        <w:t>L.4.4.6</w:t>
      </w:r>
      <w:r>
        <w:tab/>
      </w:r>
      <w:r w:rsidRPr="00D10259">
        <w:rPr>
          <w:rFonts w:eastAsia="SimSun"/>
          <w:lang w:eastAsia="zh-CN"/>
        </w:rPr>
        <w:t>Integrity of the Data to be Signed</w:t>
      </w:r>
      <w:r>
        <w:tab/>
      </w:r>
      <w:r>
        <w:fldChar w:fldCharType="begin"/>
      </w:r>
      <w:r>
        <w:instrText xml:space="preserve"> PAGEREF _Toc495361398 \h </w:instrText>
      </w:r>
      <w:r>
        <w:fldChar w:fldCharType="separate"/>
      </w:r>
      <w:r w:rsidR="00404E88">
        <w:t>257</w:t>
      </w:r>
      <w:r>
        <w:fldChar w:fldCharType="end"/>
      </w:r>
    </w:p>
    <w:p w14:paraId="52DEEA6C" w14:textId="4E2CD0D5" w:rsidR="007A6A44" w:rsidRDefault="007A6A44">
      <w:pPr>
        <w:pStyle w:val="TOC3"/>
        <w:rPr>
          <w:rFonts w:asciiTheme="minorHAnsi" w:eastAsiaTheme="minorEastAsia" w:hAnsiTheme="minorHAnsi" w:cstheme="minorBidi"/>
          <w:sz w:val="22"/>
          <w:szCs w:val="22"/>
          <w:lang w:val="en-US"/>
        </w:rPr>
      </w:pPr>
      <w:r>
        <w:t>L.4.4.7</w:t>
      </w:r>
      <w:r>
        <w:tab/>
      </w:r>
      <w:r w:rsidRPr="00D10259">
        <w:rPr>
          <w:rFonts w:eastAsia="SimSun"/>
          <w:lang w:eastAsia="zh-CN"/>
        </w:rPr>
        <w:t>Digital Signature Verification</w:t>
      </w:r>
      <w:r>
        <w:tab/>
      </w:r>
      <w:r>
        <w:fldChar w:fldCharType="begin"/>
      </w:r>
      <w:r>
        <w:instrText xml:space="preserve"> PAGEREF _Toc495361399 \h </w:instrText>
      </w:r>
      <w:r>
        <w:fldChar w:fldCharType="separate"/>
      </w:r>
      <w:r w:rsidR="00404E88">
        <w:t>257</w:t>
      </w:r>
      <w:r>
        <w:fldChar w:fldCharType="end"/>
      </w:r>
    </w:p>
    <w:p w14:paraId="4CD40F32" w14:textId="4824E232"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L.4.5</w:t>
      </w:r>
      <w:r w:rsidRPr="00D10259">
        <w:rPr>
          <w:rFonts w:eastAsia="SimSun"/>
          <w:lang w:eastAsia="zh-CN"/>
        </w:rPr>
        <w:tab/>
      </w:r>
      <w:r>
        <w:t>Encryption and Decryption</w:t>
      </w:r>
      <w:r>
        <w:tab/>
      </w:r>
      <w:r>
        <w:fldChar w:fldCharType="begin"/>
      </w:r>
      <w:r>
        <w:instrText xml:space="preserve"> PAGEREF _Toc495361400 \h </w:instrText>
      </w:r>
      <w:r>
        <w:fldChar w:fldCharType="separate"/>
      </w:r>
      <w:r w:rsidR="00404E88">
        <w:t>257</w:t>
      </w:r>
      <w:r>
        <w:fldChar w:fldCharType="end"/>
      </w:r>
    </w:p>
    <w:p w14:paraId="7E57C275" w14:textId="728D1656" w:rsidR="007A6A44" w:rsidRDefault="007A6A44">
      <w:pPr>
        <w:pStyle w:val="TOC3"/>
        <w:rPr>
          <w:rFonts w:asciiTheme="minorHAnsi" w:eastAsiaTheme="minorEastAsia" w:hAnsiTheme="minorHAnsi" w:cstheme="minorBidi"/>
          <w:sz w:val="22"/>
          <w:szCs w:val="22"/>
          <w:lang w:val="en-US"/>
        </w:rPr>
      </w:pPr>
      <w:r>
        <w:t>L.4.5.1</w:t>
      </w:r>
      <w:r>
        <w:tab/>
      </w:r>
      <w:r w:rsidRPr="00D10259">
        <w:rPr>
          <w:rFonts w:eastAsia="SimSun"/>
          <w:lang w:eastAsia="zh-CN"/>
        </w:rPr>
        <w:t>Overview</w:t>
      </w:r>
      <w:r>
        <w:tab/>
      </w:r>
      <w:r>
        <w:fldChar w:fldCharType="begin"/>
      </w:r>
      <w:r>
        <w:instrText xml:space="preserve"> PAGEREF _Toc495361401 \h </w:instrText>
      </w:r>
      <w:r>
        <w:fldChar w:fldCharType="separate"/>
      </w:r>
      <w:r w:rsidR="00404E88">
        <w:t>257</w:t>
      </w:r>
      <w:r>
        <w:fldChar w:fldCharType="end"/>
      </w:r>
    </w:p>
    <w:p w14:paraId="07CC05C8" w14:textId="4E640DC9" w:rsidR="007A6A44" w:rsidRDefault="007A6A44">
      <w:pPr>
        <w:pStyle w:val="TOC3"/>
        <w:rPr>
          <w:rFonts w:asciiTheme="minorHAnsi" w:eastAsiaTheme="minorEastAsia" w:hAnsiTheme="minorHAnsi" w:cstheme="minorBidi"/>
          <w:sz w:val="22"/>
          <w:szCs w:val="22"/>
          <w:lang w:val="en-US"/>
        </w:rPr>
      </w:pPr>
      <w:r>
        <w:t>L.4.5.2</w:t>
      </w:r>
      <w:r>
        <w:tab/>
      </w:r>
      <w:r w:rsidRPr="00D10259">
        <w:rPr>
          <w:rFonts w:eastAsia="SimSun"/>
          <w:lang w:eastAsia="zh-CN"/>
        </w:rPr>
        <w:t>RSA Message Encryption and Decryption</w:t>
      </w:r>
      <w:r>
        <w:tab/>
      </w:r>
      <w:r>
        <w:fldChar w:fldCharType="begin"/>
      </w:r>
      <w:r>
        <w:instrText xml:space="preserve"> PAGEREF _Toc495361402 \h </w:instrText>
      </w:r>
      <w:r>
        <w:fldChar w:fldCharType="separate"/>
      </w:r>
      <w:r w:rsidR="00404E88">
        <w:t>257</w:t>
      </w:r>
      <w:r>
        <w:fldChar w:fldCharType="end"/>
      </w:r>
    </w:p>
    <w:p w14:paraId="39068620" w14:textId="7803339E" w:rsidR="007A6A44" w:rsidRDefault="007A6A44">
      <w:pPr>
        <w:pStyle w:val="TOC3"/>
        <w:rPr>
          <w:rFonts w:asciiTheme="minorHAnsi" w:eastAsiaTheme="minorEastAsia" w:hAnsiTheme="minorHAnsi" w:cstheme="minorBidi"/>
          <w:sz w:val="22"/>
          <w:szCs w:val="22"/>
          <w:lang w:val="en-US"/>
        </w:rPr>
      </w:pPr>
      <w:r>
        <w:t>L.4.5.3</w:t>
      </w:r>
      <w:r>
        <w:tab/>
      </w:r>
      <w:r w:rsidRPr="00D10259">
        <w:rPr>
          <w:rFonts w:eastAsia="SimSun"/>
          <w:lang w:eastAsia="zh-CN"/>
        </w:rPr>
        <w:t>ECC Message Encryption and Decryption</w:t>
      </w:r>
      <w:r>
        <w:tab/>
      </w:r>
      <w:r>
        <w:fldChar w:fldCharType="begin"/>
      </w:r>
      <w:r>
        <w:instrText xml:space="preserve"> PAGEREF _Toc495361403 \h </w:instrText>
      </w:r>
      <w:r>
        <w:fldChar w:fldCharType="separate"/>
      </w:r>
      <w:r w:rsidR="00404E88">
        <w:t>258</w:t>
      </w:r>
      <w:r>
        <w:fldChar w:fldCharType="end"/>
      </w:r>
    </w:p>
    <w:p w14:paraId="4A544381" w14:textId="0A8BA983" w:rsidR="007A6A44" w:rsidRDefault="007A6A44">
      <w:pPr>
        <w:pStyle w:val="TOC3"/>
        <w:rPr>
          <w:rFonts w:asciiTheme="minorHAnsi" w:eastAsiaTheme="minorEastAsia" w:hAnsiTheme="minorHAnsi" w:cstheme="minorBidi"/>
          <w:sz w:val="22"/>
          <w:szCs w:val="22"/>
          <w:lang w:val="en-US"/>
        </w:rPr>
      </w:pPr>
      <w:r>
        <w:t>L.4.5.4</w:t>
      </w:r>
      <w:r>
        <w:tab/>
        <w:t>AES</w:t>
      </w:r>
      <w:r w:rsidRPr="00D10259">
        <w:rPr>
          <w:rFonts w:eastAsia="SimSun"/>
          <w:lang w:eastAsia="zh-CN"/>
        </w:rPr>
        <w:t xml:space="preserve"> Message Encryption and Decryption</w:t>
      </w:r>
      <w:r>
        <w:tab/>
      </w:r>
      <w:r>
        <w:fldChar w:fldCharType="begin"/>
      </w:r>
      <w:r>
        <w:instrText xml:space="preserve"> PAGEREF _Toc495361404 \h </w:instrText>
      </w:r>
      <w:r>
        <w:fldChar w:fldCharType="separate"/>
      </w:r>
      <w:r w:rsidR="00404E88">
        <w:t>258</w:t>
      </w:r>
      <w:r>
        <w:fldChar w:fldCharType="end"/>
      </w:r>
    </w:p>
    <w:p w14:paraId="1DAE8973" w14:textId="3A85EA9E"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L.4.6</w:t>
      </w:r>
      <w:r w:rsidRPr="00D10259">
        <w:rPr>
          <w:rFonts w:eastAsia="SimSun"/>
          <w:lang w:eastAsia="zh-CN"/>
        </w:rPr>
        <w:tab/>
      </w:r>
      <w:r>
        <w:t>User Authentication through PIN</w:t>
      </w:r>
      <w:r>
        <w:tab/>
      </w:r>
      <w:r>
        <w:fldChar w:fldCharType="begin"/>
      </w:r>
      <w:r>
        <w:instrText xml:space="preserve"> PAGEREF _Toc495361405 \h </w:instrText>
      </w:r>
      <w:r>
        <w:fldChar w:fldCharType="separate"/>
      </w:r>
      <w:r w:rsidR="00404E88">
        <w:t>259</w:t>
      </w:r>
      <w:r>
        <w:fldChar w:fldCharType="end"/>
      </w:r>
    </w:p>
    <w:p w14:paraId="4BDBD599" w14:textId="4B964BF6"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L.4.7</w:t>
      </w:r>
      <w:r w:rsidRPr="00D10259">
        <w:rPr>
          <w:rFonts w:eastAsia="SimSun"/>
          <w:lang w:eastAsia="zh-CN"/>
        </w:rPr>
        <w:tab/>
      </w:r>
      <w:r>
        <w:t>TLS-Handshake</w:t>
      </w:r>
      <w:r>
        <w:tab/>
      </w:r>
      <w:r>
        <w:fldChar w:fldCharType="begin"/>
      </w:r>
      <w:r>
        <w:instrText xml:space="preserve"> PAGEREF _Toc495361406 \h </w:instrText>
      </w:r>
      <w:r>
        <w:fldChar w:fldCharType="separate"/>
      </w:r>
      <w:r w:rsidR="00404E88">
        <w:t>259</w:t>
      </w:r>
      <w:r>
        <w:fldChar w:fldCharType="end"/>
      </w:r>
    </w:p>
    <w:p w14:paraId="4B9E19BC" w14:textId="1E94991D"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L.4.8</w:t>
      </w:r>
      <w:r w:rsidRPr="00D10259">
        <w:rPr>
          <w:rFonts w:eastAsia="SimSun"/>
          <w:lang w:eastAsia="zh-CN"/>
        </w:rPr>
        <w:tab/>
      </w:r>
      <w:r w:rsidRPr="00D10259">
        <w:rPr>
          <w:rFonts w:eastAsia="Malgun Gothic"/>
        </w:rPr>
        <w:t>getSEFunctions</w:t>
      </w:r>
      <w:r>
        <w:tab/>
      </w:r>
      <w:r>
        <w:fldChar w:fldCharType="begin"/>
      </w:r>
      <w:r>
        <w:instrText xml:space="preserve"> PAGEREF _Toc495361407 \h </w:instrText>
      </w:r>
      <w:r>
        <w:fldChar w:fldCharType="separate"/>
      </w:r>
      <w:r w:rsidR="00404E88">
        <w:t>259</w:t>
      </w:r>
      <w:r>
        <w:fldChar w:fldCharType="end"/>
      </w:r>
    </w:p>
    <w:p w14:paraId="0B4E2242" w14:textId="5717DCB8"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L.4.9</w:t>
      </w:r>
      <w:r w:rsidRPr="00D10259">
        <w:rPr>
          <w:rFonts w:eastAsia="SimSun"/>
          <w:lang w:eastAsia="zh-CN"/>
        </w:rPr>
        <w:tab/>
        <w:t>Random numbers</w:t>
      </w:r>
      <w:r>
        <w:tab/>
      </w:r>
      <w:r>
        <w:fldChar w:fldCharType="begin"/>
      </w:r>
      <w:r>
        <w:instrText xml:space="preserve"> PAGEREF _Toc495361408 \h </w:instrText>
      </w:r>
      <w:r>
        <w:fldChar w:fldCharType="separate"/>
      </w:r>
      <w:r w:rsidR="00404E88">
        <w:t>259</w:t>
      </w:r>
      <w:r>
        <w:fldChar w:fldCharType="end"/>
      </w:r>
    </w:p>
    <w:p w14:paraId="4F84F31A" w14:textId="1ADDF092"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L.4.10</w:t>
      </w:r>
      <w:r w:rsidRPr="00D10259">
        <w:rPr>
          <w:rFonts w:eastAsia="SimSun"/>
          <w:lang w:eastAsia="zh-CN"/>
        </w:rPr>
        <w:tab/>
        <w:t>Calculating MICs</w:t>
      </w:r>
      <w:r>
        <w:tab/>
      </w:r>
      <w:r>
        <w:fldChar w:fldCharType="begin"/>
      </w:r>
      <w:r>
        <w:instrText xml:space="preserve"> PAGEREF _Toc495361409 \h </w:instrText>
      </w:r>
      <w:r>
        <w:fldChar w:fldCharType="separate"/>
      </w:r>
      <w:r w:rsidR="00404E88">
        <w:t>259</w:t>
      </w:r>
      <w:r>
        <w:fldChar w:fldCharType="end"/>
      </w:r>
    </w:p>
    <w:p w14:paraId="3A6EFDF8" w14:textId="1B676A23" w:rsidR="007A6A44" w:rsidRDefault="007A6A44">
      <w:pPr>
        <w:pStyle w:val="TOC2"/>
        <w:rPr>
          <w:rFonts w:asciiTheme="minorHAnsi" w:eastAsiaTheme="minorEastAsia" w:hAnsiTheme="minorHAnsi" w:cstheme="minorBidi"/>
          <w:sz w:val="22"/>
          <w:szCs w:val="22"/>
          <w:lang w:val="en-US"/>
        </w:rPr>
      </w:pPr>
      <w:r w:rsidRPr="00D10259">
        <w:rPr>
          <w:rFonts w:eastAsia="SimSun"/>
          <w:lang w:eastAsia="zh-CN"/>
        </w:rPr>
        <w:t>L.4.11</w:t>
      </w:r>
      <w:r w:rsidRPr="00D10259">
        <w:rPr>
          <w:rFonts w:eastAsia="SimSun"/>
          <w:lang w:eastAsia="zh-CN"/>
        </w:rPr>
        <w:tab/>
        <w:t>Device Authentication</w:t>
      </w:r>
      <w:r>
        <w:tab/>
      </w:r>
      <w:r>
        <w:fldChar w:fldCharType="begin"/>
      </w:r>
      <w:r>
        <w:instrText xml:space="preserve"> PAGEREF _Toc495361410 \h </w:instrText>
      </w:r>
      <w:r>
        <w:fldChar w:fldCharType="separate"/>
      </w:r>
      <w:r w:rsidR="00404E88">
        <w:t>260</w:t>
      </w:r>
      <w:r>
        <w:fldChar w:fldCharType="end"/>
      </w:r>
    </w:p>
    <w:p w14:paraId="4F11DE8C" w14:textId="0E7AA7A8" w:rsidR="007A6A44" w:rsidRDefault="007A6A44">
      <w:pPr>
        <w:pStyle w:val="TOC8"/>
        <w:rPr>
          <w:rFonts w:asciiTheme="minorHAnsi" w:eastAsiaTheme="minorEastAsia" w:hAnsiTheme="minorHAnsi" w:cstheme="minorBidi"/>
          <w:b w:val="0"/>
          <w:szCs w:val="22"/>
          <w:lang w:val="en-US"/>
        </w:rPr>
      </w:pPr>
      <w:r w:rsidRPr="00D10259">
        <w:rPr>
          <w:rFonts w:eastAsia="Yu Mincho"/>
        </w:rPr>
        <w:t>Annex M (informative): Example SCEP implementation</w:t>
      </w:r>
      <w:r>
        <w:tab/>
      </w:r>
      <w:r>
        <w:fldChar w:fldCharType="begin"/>
      </w:r>
      <w:r>
        <w:instrText xml:space="preserve"> PAGEREF _Toc495361411 \h </w:instrText>
      </w:r>
      <w:r>
        <w:fldChar w:fldCharType="separate"/>
      </w:r>
      <w:r w:rsidR="00404E88">
        <w:t>261</w:t>
      </w:r>
      <w:r>
        <w:fldChar w:fldCharType="end"/>
      </w:r>
    </w:p>
    <w:p w14:paraId="7B937753" w14:textId="1C9DE1AF" w:rsidR="007A6A44" w:rsidRDefault="007A6A44">
      <w:pPr>
        <w:pStyle w:val="TOC1"/>
        <w:rPr>
          <w:rFonts w:asciiTheme="minorHAnsi" w:eastAsiaTheme="minorEastAsia" w:hAnsiTheme="minorHAnsi" w:cstheme="minorBidi"/>
          <w:szCs w:val="22"/>
          <w:lang w:val="en-US"/>
        </w:rPr>
      </w:pPr>
      <w:r w:rsidRPr="00D10259">
        <w:rPr>
          <w:lang w:val="en-US"/>
        </w:rPr>
        <w:t>M.1</w:t>
      </w:r>
      <w:r w:rsidRPr="00D10259">
        <w:rPr>
          <w:lang w:val="en-US"/>
        </w:rPr>
        <w:tab/>
        <w:t>Introduction</w:t>
      </w:r>
      <w:r>
        <w:tab/>
      </w:r>
      <w:r>
        <w:fldChar w:fldCharType="begin"/>
      </w:r>
      <w:r>
        <w:instrText xml:space="preserve"> PAGEREF _Toc495361412 \h </w:instrText>
      </w:r>
      <w:r>
        <w:fldChar w:fldCharType="separate"/>
      </w:r>
      <w:r w:rsidR="00404E88">
        <w:t>261</w:t>
      </w:r>
      <w:r>
        <w:fldChar w:fldCharType="end"/>
      </w:r>
    </w:p>
    <w:p w14:paraId="63559C84" w14:textId="28564529" w:rsidR="007A6A44" w:rsidRDefault="007A6A44">
      <w:pPr>
        <w:pStyle w:val="TOC1"/>
        <w:rPr>
          <w:rFonts w:asciiTheme="minorHAnsi" w:eastAsiaTheme="minorEastAsia" w:hAnsiTheme="minorHAnsi" w:cstheme="minorBidi"/>
          <w:szCs w:val="22"/>
          <w:lang w:val="en-US"/>
        </w:rPr>
      </w:pPr>
      <w:r w:rsidRPr="00D10259">
        <w:rPr>
          <w:lang w:val="en-US"/>
        </w:rPr>
        <w:t>M.2</w:t>
      </w:r>
      <w:r w:rsidRPr="00D10259">
        <w:rPr>
          <w:lang w:val="en-US"/>
        </w:rPr>
        <w:tab/>
      </w:r>
      <w:r>
        <w:t>Certificate Provisioning procedures using SCEP</w:t>
      </w:r>
      <w:r>
        <w:tab/>
      </w:r>
      <w:r>
        <w:fldChar w:fldCharType="begin"/>
      </w:r>
      <w:r>
        <w:instrText xml:space="preserve"> PAGEREF _Toc495361413 \h </w:instrText>
      </w:r>
      <w:r>
        <w:fldChar w:fldCharType="separate"/>
      </w:r>
      <w:r w:rsidR="00404E88">
        <w:t>261</w:t>
      </w:r>
      <w:r>
        <w:fldChar w:fldCharType="end"/>
      </w:r>
    </w:p>
    <w:p w14:paraId="66626D69" w14:textId="16E419D7" w:rsidR="007A6A44" w:rsidRDefault="007A6A44">
      <w:pPr>
        <w:pStyle w:val="TOC1"/>
        <w:rPr>
          <w:rFonts w:asciiTheme="minorHAnsi" w:eastAsiaTheme="minorEastAsia" w:hAnsiTheme="minorHAnsi" w:cstheme="minorBidi"/>
          <w:szCs w:val="22"/>
          <w:lang w:val="en-US"/>
        </w:rPr>
      </w:pPr>
      <w:r>
        <w:lastRenderedPageBreak/>
        <w:t>History</w:t>
      </w:r>
      <w:r>
        <w:tab/>
      </w:r>
      <w:r>
        <w:fldChar w:fldCharType="begin"/>
      </w:r>
      <w:r>
        <w:instrText xml:space="preserve"> PAGEREF _Toc495361414 \h </w:instrText>
      </w:r>
      <w:r>
        <w:fldChar w:fldCharType="separate"/>
      </w:r>
      <w:r w:rsidR="00404E88">
        <w:t>265</w:t>
      </w:r>
      <w:r>
        <w:fldChar w:fldCharType="end"/>
      </w:r>
    </w:p>
    <w:p w14:paraId="590A0343" w14:textId="77777777" w:rsidR="00BB6418" w:rsidRPr="00954002" w:rsidRDefault="00DA4D33" w:rsidP="0069505A">
      <w:r>
        <w:fldChar w:fldCharType="end"/>
      </w:r>
    </w:p>
    <w:p w14:paraId="702C188C" w14:textId="77777777" w:rsidR="00BB6418" w:rsidRPr="00954002" w:rsidRDefault="00BB6418" w:rsidP="0069505A">
      <w:pPr>
        <w:pStyle w:val="Heading1"/>
      </w:pPr>
      <w:r w:rsidRPr="00954002">
        <w:rPr>
          <w:szCs w:val="36"/>
        </w:rPr>
        <w:br w:type="page"/>
      </w:r>
      <w:bookmarkStart w:id="3" w:name="_Toc449434784"/>
      <w:bookmarkStart w:id="4" w:name="_Toc449445299"/>
      <w:bookmarkStart w:id="5" w:name="_Toc449445537"/>
      <w:bookmarkStart w:id="6" w:name="_Toc450601153"/>
      <w:bookmarkStart w:id="7" w:name="_Toc457595242"/>
      <w:bookmarkStart w:id="8" w:name="_Toc459366645"/>
      <w:bookmarkStart w:id="9" w:name="_Toc459366962"/>
      <w:bookmarkStart w:id="10" w:name="_Toc495360961"/>
      <w:r w:rsidRPr="00954002">
        <w:lastRenderedPageBreak/>
        <w:t>1</w:t>
      </w:r>
      <w:r w:rsidRPr="00954002">
        <w:tab/>
        <w:t>Scope</w:t>
      </w:r>
      <w:bookmarkEnd w:id="3"/>
      <w:bookmarkEnd w:id="4"/>
      <w:bookmarkEnd w:id="5"/>
      <w:bookmarkEnd w:id="6"/>
      <w:bookmarkEnd w:id="7"/>
      <w:bookmarkEnd w:id="8"/>
      <w:bookmarkEnd w:id="9"/>
      <w:bookmarkEnd w:id="10"/>
    </w:p>
    <w:p w14:paraId="66B6B2AF" w14:textId="77777777" w:rsidR="00787554" w:rsidRPr="00954002" w:rsidRDefault="00787554" w:rsidP="0069505A">
      <w:r w:rsidRPr="00954002">
        <w:t xml:space="preserve">The present document </w:t>
      </w:r>
      <w:r w:rsidR="00BF0AFF" w:rsidRPr="00954002">
        <w:t>defines security solutions applicable within the M2M system.</w:t>
      </w:r>
    </w:p>
    <w:p w14:paraId="09F1DF49" w14:textId="77777777" w:rsidR="00787554" w:rsidRPr="00954002" w:rsidRDefault="00787554" w:rsidP="00787554">
      <w:pPr>
        <w:pStyle w:val="Heading1"/>
      </w:pPr>
      <w:bookmarkStart w:id="11" w:name="_Toc449434785"/>
      <w:bookmarkStart w:id="12" w:name="_Toc449445300"/>
      <w:bookmarkStart w:id="13" w:name="_Toc449445538"/>
      <w:bookmarkStart w:id="14" w:name="_Toc450601154"/>
      <w:bookmarkStart w:id="15" w:name="_Toc457595243"/>
      <w:bookmarkStart w:id="16" w:name="_Toc459366646"/>
      <w:bookmarkStart w:id="17" w:name="_Toc459366963"/>
      <w:bookmarkStart w:id="18" w:name="_Toc495360962"/>
      <w:r w:rsidRPr="00954002">
        <w:t>2</w:t>
      </w:r>
      <w:r w:rsidRPr="00954002">
        <w:tab/>
        <w:t>References</w:t>
      </w:r>
      <w:bookmarkEnd w:id="11"/>
      <w:bookmarkEnd w:id="12"/>
      <w:bookmarkEnd w:id="13"/>
      <w:bookmarkEnd w:id="14"/>
      <w:bookmarkEnd w:id="15"/>
      <w:bookmarkEnd w:id="16"/>
      <w:bookmarkEnd w:id="17"/>
      <w:bookmarkEnd w:id="18"/>
    </w:p>
    <w:p w14:paraId="1F0FA2BA" w14:textId="77777777" w:rsidR="00CE407D" w:rsidRPr="00954002" w:rsidRDefault="00CE407D" w:rsidP="00CE407D">
      <w:pPr>
        <w:pStyle w:val="Heading2"/>
      </w:pPr>
      <w:bookmarkStart w:id="19" w:name="_Toc449434786"/>
      <w:bookmarkStart w:id="20" w:name="_Toc449445301"/>
      <w:bookmarkStart w:id="21" w:name="_Toc449445539"/>
      <w:bookmarkStart w:id="22" w:name="_Toc450601155"/>
      <w:bookmarkStart w:id="23" w:name="_Toc457595244"/>
      <w:bookmarkStart w:id="24" w:name="_Toc459366647"/>
      <w:bookmarkStart w:id="25" w:name="_Toc459366964"/>
      <w:bookmarkStart w:id="26" w:name="_Toc495360963"/>
      <w:r w:rsidRPr="00954002">
        <w:t>2.1</w:t>
      </w:r>
      <w:r w:rsidRPr="00954002">
        <w:tab/>
        <w:t>Normative references</w:t>
      </w:r>
      <w:bookmarkEnd w:id="19"/>
      <w:bookmarkEnd w:id="20"/>
      <w:bookmarkEnd w:id="21"/>
      <w:bookmarkEnd w:id="22"/>
      <w:bookmarkEnd w:id="23"/>
      <w:bookmarkEnd w:id="24"/>
      <w:bookmarkEnd w:id="25"/>
      <w:bookmarkEnd w:id="26"/>
    </w:p>
    <w:p w14:paraId="300D0A6C" w14:textId="77777777" w:rsidR="0069144D" w:rsidRPr="00954002" w:rsidRDefault="0069144D" w:rsidP="0069144D">
      <w:r w:rsidRPr="00954002">
        <w:t>References are either specific (identified by date of publication and/or edition number or version number) or non</w:t>
      </w:r>
      <w:r w:rsidRPr="00954002">
        <w:noBreakHyphen/>
        <w:t>specific. For specific references, only the cited version applies. For non-specific references, the latest version of the reference document (including any amendments) applies.</w:t>
      </w:r>
    </w:p>
    <w:p w14:paraId="7F55B02A" w14:textId="77777777" w:rsidR="0069144D" w:rsidRPr="00954002" w:rsidRDefault="0069144D" w:rsidP="0069144D">
      <w:pPr>
        <w:rPr>
          <w:lang w:eastAsia="en-GB"/>
        </w:rPr>
      </w:pPr>
      <w:r w:rsidRPr="00954002">
        <w:rPr>
          <w:lang w:eastAsia="en-GB"/>
        </w:rPr>
        <w:t>The following referenced documents are necessary for the application of the present document.</w:t>
      </w:r>
    </w:p>
    <w:p w14:paraId="155440C8" w14:textId="77777777" w:rsidR="0069144D" w:rsidRPr="00954002" w:rsidRDefault="0069144D" w:rsidP="0069144D">
      <w:pPr>
        <w:pStyle w:val="EX"/>
      </w:pPr>
      <w:r w:rsidRPr="00954002">
        <w:t>[</w:t>
      </w:r>
      <w:bookmarkStart w:id="27" w:name="REF_ONEM2MTS_0001"/>
      <w:r w:rsidRPr="00954002">
        <w:fldChar w:fldCharType="begin"/>
      </w:r>
      <w:r w:rsidRPr="00954002">
        <w:instrText>SEQ REF</w:instrText>
      </w:r>
      <w:r w:rsidRPr="00954002">
        <w:fldChar w:fldCharType="separate"/>
      </w:r>
      <w:r>
        <w:rPr>
          <w:noProof/>
        </w:rPr>
        <w:t>1</w:t>
      </w:r>
      <w:r w:rsidRPr="00954002">
        <w:fldChar w:fldCharType="end"/>
      </w:r>
      <w:bookmarkEnd w:id="27"/>
      <w:r w:rsidRPr="00954002">
        <w:t>]</w:t>
      </w:r>
      <w:r w:rsidRPr="00954002">
        <w:tab/>
        <w:t>oneM2M TS-0001: "Functional Architecture".</w:t>
      </w:r>
    </w:p>
    <w:p w14:paraId="5C460681" w14:textId="77777777" w:rsidR="0069144D" w:rsidRPr="00954002" w:rsidRDefault="0069144D" w:rsidP="0069144D">
      <w:pPr>
        <w:pStyle w:val="EX"/>
      </w:pPr>
      <w:r w:rsidRPr="00954002">
        <w:t>[</w:t>
      </w:r>
      <w:bookmarkStart w:id="28" w:name="REF_ONEM2MTS_0011"/>
      <w:r w:rsidRPr="00954002">
        <w:fldChar w:fldCharType="begin"/>
      </w:r>
      <w:r w:rsidRPr="00954002">
        <w:instrText>SEQ REF</w:instrText>
      </w:r>
      <w:r w:rsidRPr="00954002">
        <w:fldChar w:fldCharType="separate"/>
      </w:r>
      <w:r>
        <w:rPr>
          <w:noProof/>
        </w:rPr>
        <w:t>2</w:t>
      </w:r>
      <w:r w:rsidRPr="00954002">
        <w:fldChar w:fldCharType="end"/>
      </w:r>
      <w:bookmarkEnd w:id="28"/>
      <w:r w:rsidRPr="00954002">
        <w:t>]</w:t>
      </w:r>
      <w:r w:rsidRPr="00954002">
        <w:tab/>
        <w:t>oneM2M TS-0011: "Common Terminology".</w:t>
      </w:r>
    </w:p>
    <w:p w14:paraId="05747881" w14:textId="77777777" w:rsidR="0069144D" w:rsidRPr="00954002" w:rsidRDefault="0069144D" w:rsidP="0069144D">
      <w:pPr>
        <w:pStyle w:val="EX"/>
      </w:pPr>
      <w:r w:rsidRPr="00954002">
        <w:t>[</w:t>
      </w:r>
      <w:r w:rsidRPr="00954002">
        <w:fldChar w:fldCharType="begin"/>
      </w:r>
      <w:r w:rsidRPr="00954002">
        <w:instrText>SEQ REF</w:instrText>
      </w:r>
      <w:r w:rsidRPr="00954002">
        <w:fldChar w:fldCharType="separate"/>
      </w:r>
      <w:r>
        <w:rPr>
          <w:noProof/>
        </w:rPr>
        <w:t>3</w:t>
      </w:r>
      <w:r w:rsidRPr="00954002">
        <w:fldChar w:fldCharType="end"/>
      </w:r>
      <w:r w:rsidRPr="00954002">
        <w:t>]</w:t>
      </w:r>
      <w:r w:rsidRPr="00954002">
        <w:tab/>
        <w:t>Void.</w:t>
      </w:r>
    </w:p>
    <w:p w14:paraId="603FA715" w14:textId="77777777" w:rsidR="0069144D" w:rsidRPr="00954002" w:rsidRDefault="0069144D" w:rsidP="0069144D">
      <w:pPr>
        <w:pStyle w:val="EX"/>
      </w:pPr>
      <w:r w:rsidRPr="00954002">
        <w:t>[</w:t>
      </w:r>
      <w:bookmarkStart w:id="29" w:name="REF_ONEM2MTS_0004"/>
      <w:r w:rsidRPr="00954002">
        <w:fldChar w:fldCharType="begin"/>
      </w:r>
      <w:r w:rsidRPr="00954002">
        <w:instrText>SEQ REF</w:instrText>
      </w:r>
      <w:r w:rsidRPr="00954002">
        <w:fldChar w:fldCharType="separate"/>
      </w:r>
      <w:r>
        <w:rPr>
          <w:noProof/>
        </w:rPr>
        <w:t>4</w:t>
      </w:r>
      <w:r w:rsidRPr="00954002">
        <w:fldChar w:fldCharType="end"/>
      </w:r>
      <w:bookmarkEnd w:id="29"/>
      <w:r w:rsidRPr="00954002">
        <w:t>]</w:t>
      </w:r>
      <w:r w:rsidRPr="00954002">
        <w:tab/>
        <w:t>oneM2M TS-0004: "Service Layer Core Protocol Specification".</w:t>
      </w:r>
    </w:p>
    <w:p w14:paraId="04F9AFA4" w14:textId="77777777" w:rsidR="0069144D" w:rsidRPr="00954002" w:rsidRDefault="0069144D" w:rsidP="0069144D">
      <w:pPr>
        <w:pStyle w:val="EX"/>
      </w:pPr>
      <w:r w:rsidRPr="00954002">
        <w:t>[</w:t>
      </w:r>
      <w:bookmarkStart w:id="30" w:name="REF_IETFRFC5246"/>
      <w:r w:rsidRPr="00954002">
        <w:fldChar w:fldCharType="begin"/>
      </w:r>
      <w:r w:rsidRPr="00954002">
        <w:instrText>SEQ REF</w:instrText>
      </w:r>
      <w:r w:rsidRPr="00954002">
        <w:fldChar w:fldCharType="separate"/>
      </w:r>
      <w:r>
        <w:rPr>
          <w:noProof/>
        </w:rPr>
        <w:t>5</w:t>
      </w:r>
      <w:r w:rsidRPr="00954002">
        <w:fldChar w:fldCharType="end"/>
      </w:r>
      <w:bookmarkEnd w:id="30"/>
      <w:r w:rsidRPr="00954002">
        <w:t>]</w:t>
      </w:r>
      <w:r w:rsidRPr="00954002">
        <w:tab/>
        <w:t>IETF RFC 5246: "The Transport Layer Security (TLS) Protocol Version 1.2".</w:t>
      </w:r>
    </w:p>
    <w:p w14:paraId="79D3E657" w14:textId="77777777" w:rsidR="0069144D" w:rsidRPr="00954002" w:rsidRDefault="0069144D" w:rsidP="0069144D">
      <w:pPr>
        <w:pStyle w:val="EX"/>
      </w:pPr>
      <w:r w:rsidRPr="00954002">
        <w:t>[</w:t>
      </w:r>
      <w:bookmarkStart w:id="31" w:name="REF_IETFRFC6347"/>
      <w:r w:rsidRPr="00954002">
        <w:fldChar w:fldCharType="begin"/>
      </w:r>
      <w:r w:rsidRPr="00954002">
        <w:instrText>SEQ REF</w:instrText>
      </w:r>
      <w:r w:rsidRPr="00954002">
        <w:fldChar w:fldCharType="separate"/>
      </w:r>
      <w:r>
        <w:rPr>
          <w:noProof/>
        </w:rPr>
        <w:t>6</w:t>
      </w:r>
      <w:r w:rsidRPr="00954002">
        <w:fldChar w:fldCharType="end"/>
      </w:r>
      <w:bookmarkEnd w:id="31"/>
      <w:r w:rsidRPr="00954002">
        <w:t>]</w:t>
      </w:r>
      <w:r w:rsidRPr="00954002">
        <w:tab/>
        <w:t>IETF RFC 6347: "Datagram Transport Layer Security Version 1.2".</w:t>
      </w:r>
    </w:p>
    <w:p w14:paraId="5138878C" w14:textId="77777777" w:rsidR="0069144D" w:rsidRPr="00954002" w:rsidRDefault="0069144D" w:rsidP="0069144D">
      <w:pPr>
        <w:pStyle w:val="EX"/>
      </w:pPr>
      <w:r w:rsidRPr="00954002">
        <w:t>[</w:t>
      </w:r>
      <w:bookmarkStart w:id="32" w:name="REF_TS102225"/>
      <w:r w:rsidRPr="00954002">
        <w:fldChar w:fldCharType="begin"/>
      </w:r>
      <w:r w:rsidRPr="00954002">
        <w:instrText>SEQ REF</w:instrText>
      </w:r>
      <w:r w:rsidRPr="00954002">
        <w:fldChar w:fldCharType="separate"/>
      </w:r>
      <w:r>
        <w:rPr>
          <w:noProof/>
        </w:rPr>
        <w:t>7</w:t>
      </w:r>
      <w:r w:rsidRPr="00954002">
        <w:fldChar w:fldCharType="end"/>
      </w:r>
      <w:bookmarkEnd w:id="32"/>
      <w:r w:rsidRPr="00954002">
        <w:t>]</w:t>
      </w:r>
      <w:r w:rsidRPr="00954002">
        <w:tab/>
        <w:t>ETSI TS 102 225 (V11.0.0): "Smart Cards; Secured packet structure for UICC based applications (Release 11)".</w:t>
      </w:r>
    </w:p>
    <w:p w14:paraId="00B4EE17" w14:textId="77777777" w:rsidR="0069144D" w:rsidRPr="00954002" w:rsidRDefault="0069144D" w:rsidP="0069144D">
      <w:pPr>
        <w:pStyle w:val="EX"/>
      </w:pPr>
      <w:r w:rsidRPr="00954002">
        <w:t>[</w:t>
      </w:r>
      <w:bookmarkStart w:id="33" w:name="REF_TS102226"/>
      <w:r w:rsidRPr="00954002">
        <w:fldChar w:fldCharType="begin"/>
      </w:r>
      <w:r w:rsidRPr="00954002">
        <w:instrText>SEQ REF</w:instrText>
      </w:r>
      <w:r w:rsidRPr="00954002">
        <w:fldChar w:fldCharType="separate"/>
      </w:r>
      <w:r>
        <w:rPr>
          <w:noProof/>
        </w:rPr>
        <w:t>8</w:t>
      </w:r>
      <w:r w:rsidRPr="00954002">
        <w:fldChar w:fldCharType="end"/>
      </w:r>
      <w:bookmarkEnd w:id="33"/>
      <w:r w:rsidRPr="00954002">
        <w:t>]</w:t>
      </w:r>
      <w:r w:rsidRPr="00954002">
        <w:tab/>
        <w:t>ETSI TS 102 226 (V11.0.0): "Smart Cards; Remote APDU structure for UICC based applications (Release 11)".</w:t>
      </w:r>
    </w:p>
    <w:p w14:paraId="381E8EDF" w14:textId="790AB1D4" w:rsidR="0069144D" w:rsidRPr="00954002" w:rsidRDefault="0069144D" w:rsidP="0069144D">
      <w:pPr>
        <w:pStyle w:val="EX"/>
        <w:rPr>
          <w:rFonts w:eastAsia="MS Mincho"/>
          <w:lang w:eastAsia="zh-CN"/>
        </w:rPr>
      </w:pPr>
      <w:r w:rsidRPr="00954002">
        <w:t>[</w:t>
      </w:r>
      <w:bookmarkStart w:id="34" w:name="REF_3GPPTS31115"/>
      <w:r w:rsidRPr="00954002">
        <w:fldChar w:fldCharType="begin"/>
      </w:r>
      <w:r w:rsidRPr="00954002">
        <w:instrText>SEQ REF</w:instrText>
      </w:r>
      <w:r w:rsidRPr="00954002">
        <w:fldChar w:fldCharType="separate"/>
      </w:r>
      <w:r>
        <w:rPr>
          <w:noProof/>
        </w:rPr>
        <w:t>9</w:t>
      </w:r>
      <w:r w:rsidRPr="00954002">
        <w:fldChar w:fldCharType="end"/>
      </w:r>
      <w:bookmarkEnd w:id="34"/>
      <w:r w:rsidRPr="00954002">
        <w:t>]</w:t>
      </w:r>
      <w:r w:rsidRPr="00954002">
        <w:tab/>
        <w:t>3GPP TS 31.115 (V10.1.0): "</w:t>
      </w:r>
      <w:r w:rsidRPr="00776264">
        <w:t>Secured packet structure for (Universal) Subscriber Identity Module (U)SIM Toolkit applications</w:t>
      </w:r>
      <w:r w:rsidRPr="00954002">
        <w:t xml:space="preserve"> (Release 10)".</w:t>
      </w:r>
    </w:p>
    <w:p w14:paraId="075BC26E" w14:textId="77777777" w:rsidR="0069144D" w:rsidRPr="00954002" w:rsidRDefault="0069144D" w:rsidP="0069144D">
      <w:pPr>
        <w:pStyle w:val="EX"/>
      </w:pPr>
      <w:r w:rsidRPr="00954002">
        <w:t>[</w:t>
      </w:r>
      <w:bookmarkStart w:id="35" w:name="REF_3GPPTS31116"/>
      <w:r w:rsidRPr="00954002">
        <w:fldChar w:fldCharType="begin"/>
      </w:r>
      <w:r w:rsidRPr="00954002">
        <w:instrText>SEQ REF</w:instrText>
      </w:r>
      <w:r w:rsidRPr="00954002">
        <w:fldChar w:fldCharType="separate"/>
      </w:r>
      <w:r>
        <w:rPr>
          <w:noProof/>
        </w:rPr>
        <w:t>10</w:t>
      </w:r>
      <w:r w:rsidRPr="00954002">
        <w:fldChar w:fldCharType="end"/>
      </w:r>
      <w:bookmarkEnd w:id="35"/>
      <w:r w:rsidRPr="00954002">
        <w:t>]</w:t>
      </w:r>
      <w:r w:rsidRPr="00954002">
        <w:tab/>
        <w:t>3GPP TS 31.116 (V10.2.0): "Remote APDU Structure for (Universal) Subscriber Identity Module (U)SIM Toolkit applications (Release 10)".</w:t>
      </w:r>
    </w:p>
    <w:p w14:paraId="663EA47D" w14:textId="77777777" w:rsidR="0069144D" w:rsidRPr="00954002" w:rsidRDefault="0069144D" w:rsidP="0069144D">
      <w:pPr>
        <w:pStyle w:val="EX"/>
      </w:pPr>
      <w:r w:rsidRPr="00954002">
        <w:t>[</w:t>
      </w:r>
      <w:bookmarkStart w:id="36" w:name="REF_3GPP2CS0078_0"/>
      <w:r w:rsidRPr="00954002">
        <w:fldChar w:fldCharType="begin"/>
      </w:r>
      <w:r w:rsidRPr="00954002">
        <w:instrText>SEQ REF</w:instrText>
      </w:r>
      <w:r w:rsidRPr="00954002">
        <w:fldChar w:fldCharType="separate"/>
      </w:r>
      <w:r>
        <w:rPr>
          <w:noProof/>
        </w:rPr>
        <w:t>11</w:t>
      </w:r>
      <w:r w:rsidRPr="00954002">
        <w:fldChar w:fldCharType="end"/>
      </w:r>
      <w:bookmarkEnd w:id="36"/>
      <w:r w:rsidRPr="00954002">
        <w:t>]</w:t>
      </w:r>
      <w:r w:rsidRPr="00954002">
        <w:tab/>
        <w:t>3GPP2 C.S0078-0 (V1.0): "Secured packet structure for CDMA Card Application Toolkit (CCAT) applications".</w:t>
      </w:r>
    </w:p>
    <w:p w14:paraId="0C3947E6" w14:textId="77777777" w:rsidR="0069144D" w:rsidRPr="00954002" w:rsidRDefault="0069144D" w:rsidP="0069144D">
      <w:pPr>
        <w:pStyle w:val="EX"/>
      </w:pPr>
      <w:r w:rsidRPr="00954002">
        <w:t>[</w:t>
      </w:r>
      <w:bookmarkStart w:id="37" w:name="REF_3GPP2CS0079_0"/>
      <w:r w:rsidRPr="00954002">
        <w:fldChar w:fldCharType="begin"/>
      </w:r>
      <w:r w:rsidRPr="00954002">
        <w:instrText>SEQ REF</w:instrText>
      </w:r>
      <w:r w:rsidRPr="00954002">
        <w:fldChar w:fldCharType="separate"/>
      </w:r>
      <w:r>
        <w:rPr>
          <w:noProof/>
        </w:rPr>
        <w:t>12</w:t>
      </w:r>
      <w:r w:rsidRPr="00954002">
        <w:fldChar w:fldCharType="end"/>
      </w:r>
      <w:bookmarkEnd w:id="37"/>
      <w:r w:rsidRPr="00954002">
        <w:t>]</w:t>
      </w:r>
      <w:r w:rsidRPr="00954002">
        <w:tab/>
        <w:t>3GPP2 C.S0079-0 (V1.0): "Remote APDU Structure for CDMA Card Application Toolkit (CCAT) applications".</w:t>
      </w:r>
    </w:p>
    <w:p w14:paraId="0C87F908" w14:textId="77777777" w:rsidR="0069144D" w:rsidRPr="00954002" w:rsidRDefault="0069144D" w:rsidP="0069144D">
      <w:pPr>
        <w:pStyle w:val="EX"/>
      </w:pPr>
      <w:r w:rsidRPr="00954002">
        <w:t>[</w:t>
      </w:r>
      <w:bookmarkStart w:id="38" w:name="REF_3GPPTS33220"/>
      <w:r w:rsidRPr="00954002">
        <w:fldChar w:fldCharType="begin"/>
      </w:r>
      <w:r w:rsidRPr="00954002">
        <w:instrText>SEQ REF</w:instrText>
      </w:r>
      <w:r w:rsidRPr="00954002">
        <w:fldChar w:fldCharType="separate"/>
      </w:r>
      <w:r>
        <w:rPr>
          <w:noProof/>
        </w:rPr>
        <w:t>13</w:t>
      </w:r>
      <w:r w:rsidRPr="00954002">
        <w:fldChar w:fldCharType="end"/>
      </w:r>
      <w:bookmarkEnd w:id="38"/>
      <w:r w:rsidRPr="00954002">
        <w:t>]</w:t>
      </w:r>
      <w:r w:rsidRPr="00954002">
        <w:tab/>
        <w:t>3GPP TS 33.220: "Generic Authentication Architecture (GAA); Generic Bootstrapping Architecture (GBA)".</w:t>
      </w:r>
    </w:p>
    <w:p w14:paraId="57695D67" w14:textId="2A5500C3" w:rsidR="0069144D" w:rsidRPr="00954002" w:rsidRDefault="0069144D" w:rsidP="0069144D">
      <w:pPr>
        <w:pStyle w:val="EX"/>
      </w:pPr>
      <w:r w:rsidRPr="00954002">
        <w:t>[</w:t>
      </w:r>
      <w:bookmarkStart w:id="39" w:name="REF_3GPP2SS0109_A"/>
      <w:r w:rsidRPr="00954002">
        <w:fldChar w:fldCharType="begin"/>
      </w:r>
      <w:r w:rsidRPr="00954002">
        <w:instrText>SEQ REF</w:instrText>
      </w:r>
      <w:r w:rsidRPr="00954002">
        <w:fldChar w:fldCharType="separate"/>
      </w:r>
      <w:r>
        <w:rPr>
          <w:noProof/>
        </w:rPr>
        <w:t>14</w:t>
      </w:r>
      <w:r w:rsidRPr="00954002">
        <w:fldChar w:fldCharType="end"/>
      </w:r>
      <w:bookmarkEnd w:id="39"/>
      <w:r w:rsidRPr="00954002">
        <w:t>]</w:t>
      </w:r>
      <w:r w:rsidRPr="00954002">
        <w:tab/>
        <w:t>3GPP2 S.S0109-</w:t>
      </w:r>
      <w:r>
        <w:t>0</w:t>
      </w:r>
      <w:r w:rsidRPr="00954002">
        <w:t>: "Generic Bootstrapping Architecture (GBA) Framework".</w:t>
      </w:r>
    </w:p>
    <w:p w14:paraId="00312CC9" w14:textId="77777777" w:rsidR="0069144D" w:rsidRPr="00954002" w:rsidRDefault="0069144D" w:rsidP="0069144D">
      <w:pPr>
        <w:pStyle w:val="EX"/>
      </w:pPr>
      <w:r w:rsidRPr="00954002">
        <w:t>[</w:t>
      </w:r>
      <w:bookmarkStart w:id="40" w:name="REF_IETFRFC4279"/>
      <w:r w:rsidRPr="00954002">
        <w:fldChar w:fldCharType="begin"/>
      </w:r>
      <w:r w:rsidRPr="00954002">
        <w:instrText>SEQ REF</w:instrText>
      </w:r>
      <w:r w:rsidRPr="00954002">
        <w:fldChar w:fldCharType="separate"/>
      </w:r>
      <w:r>
        <w:rPr>
          <w:noProof/>
        </w:rPr>
        <w:t>15</w:t>
      </w:r>
      <w:r w:rsidRPr="00954002">
        <w:fldChar w:fldCharType="end"/>
      </w:r>
      <w:bookmarkEnd w:id="40"/>
      <w:r w:rsidRPr="00954002">
        <w:t>]</w:t>
      </w:r>
      <w:r w:rsidRPr="00954002">
        <w:tab/>
        <w:t>IETF RFC 4279: "Pre-Shared Key Ciphersuites for Transport Layer Security (TLS)".</w:t>
      </w:r>
    </w:p>
    <w:p w14:paraId="798FD1DD" w14:textId="77777777" w:rsidR="0069144D" w:rsidRPr="00954002" w:rsidRDefault="0069144D" w:rsidP="0069144D">
      <w:pPr>
        <w:pStyle w:val="EX"/>
      </w:pPr>
      <w:r w:rsidRPr="00954002">
        <w:t>[</w:t>
      </w:r>
      <w:r w:rsidR="00E64C01">
        <w:fldChar w:fldCharType="begin"/>
      </w:r>
      <w:r w:rsidR="00E64C01">
        <w:instrText xml:space="preserve"> SEQ REF </w:instrText>
      </w:r>
      <w:r w:rsidR="00E64C01">
        <w:fldChar w:fldCharType="separate"/>
      </w:r>
      <w:r>
        <w:rPr>
          <w:noProof/>
        </w:rPr>
        <w:t>16</w:t>
      </w:r>
      <w:r w:rsidR="00E64C01">
        <w:rPr>
          <w:noProof/>
        </w:rPr>
        <w:fldChar w:fldCharType="end"/>
      </w:r>
      <w:r w:rsidRPr="00954002">
        <w:t>]</w:t>
      </w:r>
      <w:r w:rsidRPr="00954002">
        <w:tab/>
        <w:t>Void.</w:t>
      </w:r>
    </w:p>
    <w:p w14:paraId="1D7309FE" w14:textId="77777777" w:rsidR="0069144D" w:rsidRPr="00954002" w:rsidRDefault="0069144D" w:rsidP="0069144D">
      <w:pPr>
        <w:pStyle w:val="EX"/>
      </w:pPr>
      <w:r w:rsidRPr="00954002">
        <w:t>[</w:t>
      </w:r>
      <w:r w:rsidR="00E64C01">
        <w:fldChar w:fldCharType="begin"/>
      </w:r>
      <w:r w:rsidR="00E64C01">
        <w:instrText xml:space="preserve"> SEQ REF </w:instrText>
      </w:r>
      <w:r w:rsidR="00E64C01">
        <w:fldChar w:fldCharType="separate"/>
      </w:r>
      <w:r>
        <w:rPr>
          <w:noProof/>
        </w:rPr>
        <w:t>17</w:t>
      </w:r>
      <w:r w:rsidR="00E64C01">
        <w:rPr>
          <w:noProof/>
        </w:rPr>
        <w:fldChar w:fldCharType="end"/>
      </w:r>
      <w:r w:rsidRPr="00954002">
        <w:t>]</w:t>
      </w:r>
      <w:r w:rsidRPr="00954002">
        <w:tab/>
        <w:t>Void.</w:t>
      </w:r>
    </w:p>
    <w:p w14:paraId="61531D21" w14:textId="77777777" w:rsidR="0069144D" w:rsidRPr="00954002" w:rsidRDefault="0069144D" w:rsidP="0069144D">
      <w:pPr>
        <w:pStyle w:val="EX"/>
        <w:rPr>
          <w:rFonts w:eastAsia="MS Mincho"/>
          <w:lang w:eastAsia="zh-CN"/>
        </w:rPr>
      </w:pPr>
      <w:r w:rsidRPr="00954002">
        <w:t>[</w:t>
      </w:r>
      <w:bookmarkStart w:id="41" w:name="REF_IETFRFC5705"/>
      <w:r w:rsidRPr="00954002">
        <w:fldChar w:fldCharType="begin"/>
      </w:r>
      <w:r w:rsidRPr="00954002">
        <w:instrText>SEQ REF</w:instrText>
      </w:r>
      <w:r w:rsidRPr="00954002">
        <w:fldChar w:fldCharType="separate"/>
      </w:r>
      <w:r>
        <w:rPr>
          <w:noProof/>
        </w:rPr>
        <w:t>18</w:t>
      </w:r>
      <w:r w:rsidRPr="00954002">
        <w:fldChar w:fldCharType="end"/>
      </w:r>
      <w:bookmarkEnd w:id="41"/>
      <w:r w:rsidRPr="00954002">
        <w:t>]</w:t>
      </w:r>
      <w:r w:rsidRPr="00954002">
        <w:tab/>
        <w:t>IETF RFC 5705: "Keying Material Exporters for Transport Layer Security (TLS)".</w:t>
      </w:r>
    </w:p>
    <w:p w14:paraId="4C915C3F" w14:textId="77777777" w:rsidR="0069144D" w:rsidRPr="00954002" w:rsidRDefault="0069144D" w:rsidP="0069144D">
      <w:pPr>
        <w:pStyle w:val="EX"/>
        <w:rPr>
          <w:rFonts w:eastAsia="MS Mincho"/>
          <w:lang w:eastAsia="zh-CN"/>
        </w:rPr>
      </w:pPr>
      <w:r w:rsidRPr="00954002">
        <w:rPr>
          <w:rFonts w:eastAsia="MS Mincho"/>
          <w:lang w:eastAsia="zh-CN"/>
        </w:rPr>
        <w:t>[</w:t>
      </w:r>
      <w:bookmarkStart w:id="42" w:name="REF_IETFRFC3629"/>
      <w:r w:rsidRPr="00954002">
        <w:rPr>
          <w:rFonts w:eastAsia="MS Mincho"/>
          <w:lang w:eastAsia="zh-CN"/>
        </w:rPr>
        <w:fldChar w:fldCharType="begin"/>
      </w:r>
      <w:r w:rsidRPr="00954002">
        <w:rPr>
          <w:rFonts w:eastAsia="MS Mincho"/>
          <w:lang w:eastAsia="zh-CN"/>
        </w:rPr>
        <w:instrText>SEQ REF</w:instrText>
      </w:r>
      <w:r w:rsidRPr="00954002">
        <w:rPr>
          <w:rFonts w:eastAsia="MS Mincho"/>
          <w:lang w:eastAsia="zh-CN"/>
        </w:rPr>
        <w:fldChar w:fldCharType="separate"/>
      </w:r>
      <w:r>
        <w:rPr>
          <w:rFonts w:eastAsia="MS Mincho"/>
          <w:noProof/>
          <w:lang w:eastAsia="zh-CN"/>
        </w:rPr>
        <w:t>19</w:t>
      </w:r>
      <w:r w:rsidRPr="00954002">
        <w:rPr>
          <w:rFonts w:eastAsia="MS Mincho"/>
          <w:lang w:eastAsia="zh-CN"/>
        </w:rPr>
        <w:fldChar w:fldCharType="end"/>
      </w:r>
      <w:bookmarkEnd w:id="42"/>
      <w:r w:rsidRPr="00954002">
        <w:rPr>
          <w:rFonts w:eastAsia="MS Mincho"/>
          <w:lang w:eastAsia="zh-CN"/>
        </w:rPr>
        <w:t>]</w:t>
      </w:r>
      <w:r w:rsidRPr="00954002">
        <w:rPr>
          <w:rFonts w:eastAsia="MS Mincho"/>
          <w:lang w:eastAsia="zh-CN"/>
        </w:rPr>
        <w:tab/>
        <w:t>IETF RFC 3629: "UTF-8, a transformation format of ISO 10646".</w:t>
      </w:r>
    </w:p>
    <w:p w14:paraId="7F8CADE1" w14:textId="1A0AFE4D" w:rsidR="0069144D" w:rsidRPr="00954002" w:rsidRDefault="0069144D" w:rsidP="0069144D">
      <w:pPr>
        <w:pStyle w:val="EX"/>
        <w:keepNext/>
        <w:keepLines w:val="0"/>
        <w:rPr>
          <w:rFonts w:eastAsia="MS Mincho"/>
          <w:lang w:eastAsia="zh-CN"/>
        </w:rPr>
      </w:pPr>
      <w:r w:rsidRPr="00954002">
        <w:rPr>
          <w:rFonts w:eastAsia="MS Mincho"/>
          <w:lang w:eastAsia="zh-CN"/>
        </w:rPr>
        <w:t>[</w:t>
      </w:r>
      <w:bookmarkStart w:id="43" w:name="REF_UNICODESTANDARDANNEX15"/>
      <w:r w:rsidRPr="00954002">
        <w:rPr>
          <w:rFonts w:eastAsia="MS Mincho"/>
          <w:lang w:eastAsia="zh-CN"/>
        </w:rPr>
        <w:fldChar w:fldCharType="begin"/>
      </w:r>
      <w:r w:rsidRPr="00954002">
        <w:rPr>
          <w:rFonts w:eastAsia="MS Mincho"/>
          <w:lang w:eastAsia="zh-CN"/>
        </w:rPr>
        <w:instrText>SEQ REF</w:instrText>
      </w:r>
      <w:r w:rsidRPr="00954002">
        <w:rPr>
          <w:rFonts w:eastAsia="MS Mincho"/>
          <w:lang w:eastAsia="zh-CN"/>
        </w:rPr>
        <w:fldChar w:fldCharType="separate"/>
      </w:r>
      <w:r>
        <w:rPr>
          <w:rFonts w:eastAsia="MS Mincho"/>
          <w:noProof/>
          <w:lang w:eastAsia="zh-CN"/>
        </w:rPr>
        <w:t>20</w:t>
      </w:r>
      <w:r w:rsidRPr="00954002">
        <w:rPr>
          <w:rFonts w:eastAsia="MS Mincho"/>
          <w:lang w:eastAsia="zh-CN"/>
        </w:rPr>
        <w:fldChar w:fldCharType="end"/>
      </w:r>
      <w:bookmarkEnd w:id="43"/>
      <w:r w:rsidRPr="00954002">
        <w:rPr>
          <w:rFonts w:eastAsia="MS Mincho"/>
          <w:lang w:eastAsia="zh-CN"/>
        </w:rPr>
        <w:t>]</w:t>
      </w:r>
      <w:r w:rsidRPr="00954002">
        <w:rPr>
          <w:rFonts w:eastAsia="MS Mincho"/>
          <w:lang w:eastAsia="zh-CN"/>
        </w:rPr>
        <w:tab/>
        <w:t xml:space="preserve">"Unicode Standard Annex #15; Unicode Normalization Forms", Unicode 5.1.0, </w:t>
      </w:r>
      <w:r>
        <w:rPr>
          <w:rFonts w:eastAsia="MS Mincho"/>
          <w:lang w:eastAsia="zh-CN"/>
        </w:rPr>
        <w:t>January</w:t>
      </w:r>
      <w:r w:rsidRPr="00954002">
        <w:rPr>
          <w:rFonts w:eastAsia="MS Mincho"/>
          <w:lang w:eastAsia="zh-CN"/>
        </w:rPr>
        <w:t xml:space="preserve"> 2008.</w:t>
      </w:r>
    </w:p>
    <w:p w14:paraId="52F79E80" w14:textId="77777777" w:rsidR="0069144D" w:rsidRPr="00954002" w:rsidRDefault="0069144D" w:rsidP="0069144D">
      <w:pPr>
        <w:pStyle w:val="NO"/>
        <w:rPr>
          <w:rFonts w:eastAsia="MS Mincho"/>
          <w:lang w:eastAsia="zh-CN"/>
        </w:rPr>
      </w:pPr>
      <w:r w:rsidRPr="00954002">
        <w:rPr>
          <w:rFonts w:eastAsia="MS Mincho"/>
          <w:lang w:eastAsia="zh-CN"/>
        </w:rPr>
        <w:t>NOTE:</w:t>
      </w:r>
      <w:r w:rsidRPr="00954002">
        <w:rPr>
          <w:rFonts w:eastAsia="MS Mincho"/>
          <w:lang w:eastAsia="zh-CN"/>
        </w:rPr>
        <w:tab/>
        <w:t xml:space="preserve">Available at </w:t>
      </w:r>
      <w:hyperlink r:id="rId11" w:history="1">
        <w:r w:rsidRPr="00954002">
          <w:rPr>
            <w:rStyle w:val="Hyperlink"/>
            <w:rFonts w:eastAsia="MS Mincho"/>
            <w:lang w:eastAsia="zh-CN"/>
          </w:rPr>
          <w:t>http://www.unicode.org</w:t>
        </w:r>
      </w:hyperlink>
      <w:r w:rsidRPr="00954002">
        <w:rPr>
          <w:rFonts w:eastAsia="MS Mincho"/>
          <w:lang w:eastAsia="zh-CN"/>
        </w:rPr>
        <w:t>.</w:t>
      </w:r>
    </w:p>
    <w:p w14:paraId="008887D2" w14:textId="0B5151DA" w:rsidR="0069144D" w:rsidRPr="00954002" w:rsidRDefault="0069144D" w:rsidP="0069144D">
      <w:pPr>
        <w:pStyle w:val="EX"/>
      </w:pPr>
      <w:r w:rsidRPr="00954002">
        <w:lastRenderedPageBreak/>
        <w:t>[</w:t>
      </w:r>
      <w:bookmarkStart w:id="44" w:name="REF_TEEADMINISTRATIONFRAMEWORK"/>
      <w:r w:rsidRPr="00954002">
        <w:fldChar w:fldCharType="begin"/>
      </w:r>
      <w:r w:rsidRPr="00954002">
        <w:instrText>SEQ REF</w:instrText>
      </w:r>
      <w:r w:rsidRPr="00954002">
        <w:fldChar w:fldCharType="separate"/>
      </w:r>
      <w:r>
        <w:rPr>
          <w:noProof/>
        </w:rPr>
        <w:t>21</w:t>
      </w:r>
      <w:r w:rsidRPr="00954002">
        <w:fldChar w:fldCharType="end"/>
      </w:r>
      <w:bookmarkEnd w:id="44"/>
      <w:r w:rsidRPr="00954002">
        <w:t>]</w:t>
      </w:r>
      <w:r w:rsidRPr="00954002">
        <w:tab/>
        <w:t>GlobalPlatform</w:t>
      </w:r>
      <w:r w:rsidRPr="004C77B2">
        <w:rPr>
          <w:rFonts w:ascii="Arial" w:hAnsi="Arial" w:cs="Arial"/>
          <w:vertAlign w:val="superscript"/>
        </w:rPr>
        <w:t>®</w:t>
      </w:r>
      <w:r w:rsidRPr="00954002">
        <w:t xml:space="preserve"> Device Technology TEE </w:t>
      </w:r>
      <w:r>
        <w:t>Management</w:t>
      </w:r>
      <w:r w:rsidRPr="00954002">
        <w:t xml:space="preserve"> </w:t>
      </w:r>
      <w:r>
        <w:t>F</w:t>
      </w:r>
      <w:r w:rsidRPr="00954002">
        <w:t>ramework</w:t>
      </w:r>
      <w:r>
        <w:t xml:space="preserve"> Version 1</w:t>
      </w:r>
      <w:r w:rsidRPr="00954002">
        <w:t>.</w:t>
      </w:r>
    </w:p>
    <w:p w14:paraId="10CF254F" w14:textId="49BDBC63" w:rsidR="0069144D" w:rsidRPr="00954002" w:rsidRDefault="0069144D" w:rsidP="0069144D">
      <w:pPr>
        <w:pStyle w:val="EX"/>
      </w:pPr>
      <w:r w:rsidRPr="00954002">
        <w:t>[</w:t>
      </w:r>
      <w:bookmarkStart w:id="45" w:name="REF_TEESYSTEMARCHITECTURE"/>
      <w:r w:rsidRPr="00954002">
        <w:fldChar w:fldCharType="begin"/>
      </w:r>
      <w:r w:rsidRPr="00954002">
        <w:instrText>SEQ REF</w:instrText>
      </w:r>
      <w:r w:rsidRPr="00954002">
        <w:fldChar w:fldCharType="separate"/>
      </w:r>
      <w:r>
        <w:rPr>
          <w:noProof/>
        </w:rPr>
        <w:t>22</w:t>
      </w:r>
      <w:r w:rsidRPr="00954002">
        <w:fldChar w:fldCharType="end"/>
      </w:r>
      <w:bookmarkEnd w:id="45"/>
      <w:r w:rsidRPr="00954002">
        <w:t>]</w:t>
      </w:r>
      <w:r w:rsidRPr="00954002">
        <w:tab/>
        <w:t>GlobalPlatform</w:t>
      </w:r>
      <w:r w:rsidRPr="004C77B2">
        <w:rPr>
          <w:rFonts w:ascii="Arial" w:hAnsi="Arial" w:cs="Arial"/>
          <w:vertAlign w:val="superscript"/>
        </w:rPr>
        <w:t>®</w:t>
      </w:r>
      <w:r w:rsidRPr="00954002">
        <w:t xml:space="preserve"> Device Technology TEE System Architecture, Version 1.</w:t>
      </w:r>
      <w:r>
        <w:t>1</w:t>
      </w:r>
      <w:r w:rsidRPr="00954002">
        <w:t>.</w:t>
      </w:r>
    </w:p>
    <w:p w14:paraId="75D70D02" w14:textId="77777777" w:rsidR="0069144D" w:rsidRPr="00954002" w:rsidRDefault="0069144D" w:rsidP="0069144D">
      <w:pPr>
        <w:pStyle w:val="EX"/>
      </w:pPr>
      <w:r w:rsidRPr="00954002">
        <w:t>[</w:t>
      </w:r>
      <w:bookmarkStart w:id="46" w:name="REF_TS102671"/>
      <w:r w:rsidRPr="00954002">
        <w:fldChar w:fldCharType="begin"/>
      </w:r>
      <w:r w:rsidRPr="00954002">
        <w:instrText>SEQ REF</w:instrText>
      </w:r>
      <w:r w:rsidRPr="00954002">
        <w:fldChar w:fldCharType="separate"/>
      </w:r>
      <w:r>
        <w:rPr>
          <w:noProof/>
        </w:rPr>
        <w:t>23</w:t>
      </w:r>
      <w:r w:rsidRPr="00954002">
        <w:fldChar w:fldCharType="end"/>
      </w:r>
      <w:bookmarkEnd w:id="46"/>
      <w:r w:rsidRPr="00954002">
        <w:t>]</w:t>
      </w:r>
      <w:r w:rsidRPr="00954002">
        <w:tab/>
        <w:t>ETSI TS 102 671: "Smart Cards; Machine to Machine UICC; Physical and logical characteristics".</w:t>
      </w:r>
    </w:p>
    <w:p w14:paraId="561AEBBE" w14:textId="77777777" w:rsidR="0069144D" w:rsidRPr="00954002" w:rsidRDefault="0069144D" w:rsidP="0069144D">
      <w:pPr>
        <w:pStyle w:val="EX"/>
      </w:pPr>
      <w:r w:rsidRPr="00954002">
        <w:t>[</w:t>
      </w:r>
      <w:bookmarkStart w:id="47" w:name="REF_TS102221"/>
      <w:r w:rsidRPr="00954002">
        <w:fldChar w:fldCharType="begin"/>
      </w:r>
      <w:r w:rsidRPr="00954002">
        <w:instrText>SEQ REF</w:instrText>
      </w:r>
      <w:r w:rsidRPr="00954002">
        <w:fldChar w:fldCharType="separate"/>
      </w:r>
      <w:r>
        <w:rPr>
          <w:noProof/>
        </w:rPr>
        <w:t>24</w:t>
      </w:r>
      <w:r w:rsidRPr="00954002">
        <w:fldChar w:fldCharType="end"/>
      </w:r>
      <w:bookmarkEnd w:id="47"/>
      <w:r w:rsidRPr="00954002">
        <w:t>]</w:t>
      </w:r>
      <w:r w:rsidRPr="00954002">
        <w:tab/>
        <w:t>ETSI TS 102 221: "Smart Cards; UICC-Terminal interface; Physical and logical characteristics".</w:t>
      </w:r>
    </w:p>
    <w:p w14:paraId="61D2AA5E" w14:textId="77777777" w:rsidR="0069144D" w:rsidRPr="00954002" w:rsidRDefault="0069144D" w:rsidP="0069144D">
      <w:pPr>
        <w:pStyle w:val="EX"/>
      </w:pPr>
      <w:r w:rsidRPr="00954002">
        <w:t>[</w:t>
      </w:r>
      <w:bookmarkStart w:id="48" w:name="REF_TS102484"/>
      <w:r w:rsidRPr="00954002">
        <w:fldChar w:fldCharType="begin"/>
      </w:r>
      <w:r w:rsidRPr="00954002">
        <w:instrText>SEQ REF</w:instrText>
      </w:r>
      <w:r w:rsidRPr="00954002">
        <w:fldChar w:fldCharType="separate"/>
      </w:r>
      <w:r>
        <w:rPr>
          <w:noProof/>
        </w:rPr>
        <w:t>25</w:t>
      </w:r>
      <w:r w:rsidRPr="00954002">
        <w:fldChar w:fldCharType="end"/>
      </w:r>
      <w:bookmarkEnd w:id="48"/>
      <w:r w:rsidRPr="00954002">
        <w:t>]</w:t>
      </w:r>
      <w:r w:rsidRPr="00954002">
        <w:tab/>
        <w:t>ETSI TS 102 484: "Smart Cards; Secure channel between a UICC and an end-point terminal".</w:t>
      </w:r>
    </w:p>
    <w:p w14:paraId="69DEC9E3" w14:textId="77777777" w:rsidR="0069144D" w:rsidRPr="00954002" w:rsidRDefault="0069144D" w:rsidP="0069144D">
      <w:pPr>
        <w:pStyle w:val="EX"/>
      </w:pPr>
      <w:r w:rsidRPr="00954002">
        <w:t>[</w:t>
      </w:r>
      <w:bookmarkStart w:id="49" w:name="REF_ISOIEC7816_4"/>
      <w:r w:rsidRPr="00954002">
        <w:fldChar w:fldCharType="begin"/>
      </w:r>
      <w:r w:rsidRPr="00954002">
        <w:instrText>SEQ REF</w:instrText>
      </w:r>
      <w:r w:rsidRPr="00954002">
        <w:fldChar w:fldCharType="separate"/>
      </w:r>
      <w:r>
        <w:rPr>
          <w:noProof/>
        </w:rPr>
        <w:t>26</w:t>
      </w:r>
      <w:r w:rsidRPr="00954002">
        <w:fldChar w:fldCharType="end"/>
      </w:r>
      <w:bookmarkEnd w:id="49"/>
      <w:r w:rsidRPr="00954002">
        <w:t>]</w:t>
      </w:r>
      <w:r w:rsidRPr="00954002">
        <w:tab/>
        <w:t>ISO/IEC 7816-4: "Identification cards - Integrated circuit cards - Part 4: Organization, security and commands for interchange".</w:t>
      </w:r>
    </w:p>
    <w:p w14:paraId="22F3FF54" w14:textId="77777777" w:rsidR="0069144D" w:rsidRPr="00954002" w:rsidRDefault="0069144D" w:rsidP="0069144D">
      <w:pPr>
        <w:pStyle w:val="EX"/>
      </w:pPr>
      <w:r w:rsidRPr="00954002">
        <w:t>[</w:t>
      </w:r>
      <w:bookmarkStart w:id="50" w:name="REF_TS101220"/>
      <w:r w:rsidRPr="00954002">
        <w:fldChar w:fldCharType="begin"/>
      </w:r>
      <w:r w:rsidRPr="00954002">
        <w:instrText>SEQ REF</w:instrText>
      </w:r>
      <w:r w:rsidRPr="00954002">
        <w:fldChar w:fldCharType="separate"/>
      </w:r>
      <w:r>
        <w:rPr>
          <w:noProof/>
        </w:rPr>
        <w:t>27</w:t>
      </w:r>
      <w:r w:rsidRPr="00954002">
        <w:fldChar w:fldCharType="end"/>
      </w:r>
      <w:bookmarkEnd w:id="50"/>
      <w:r w:rsidRPr="00954002">
        <w:t>]</w:t>
      </w:r>
      <w:r w:rsidRPr="00954002">
        <w:tab/>
        <w:t>ETSI TS 101 220: "Smart Cards; ETSI numbering system for telecommunication application providers".</w:t>
      </w:r>
    </w:p>
    <w:p w14:paraId="059708A5" w14:textId="77777777" w:rsidR="0069144D" w:rsidRPr="00954002" w:rsidRDefault="0069144D" w:rsidP="0069144D">
      <w:pPr>
        <w:pStyle w:val="EX"/>
      </w:pPr>
      <w:r w:rsidRPr="00954002">
        <w:t>[</w:t>
      </w:r>
      <w:r w:rsidRPr="00954002">
        <w:fldChar w:fldCharType="begin"/>
      </w:r>
      <w:r w:rsidRPr="00954002">
        <w:instrText>SEQ REF</w:instrText>
      </w:r>
      <w:r w:rsidRPr="00954002">
        <w:fldChar w:fldCharType="separate"/>
      </w:r>
      <w:r>
        <w:rPr>
          <w:noProof/>
        </w:rPr>
        <w:t>28</w:t>
      </w:r>
      <w:r w:rsidRPr="00954002">
        <w:fldChar w:fldCharType="end"/>
      </w:r>
      <w:r w:rsidRPr="00954002">
        <w:t>]</w:t>
      </w:r>
      <w:r w:rsidRPr="00954002">
        <w:tab/>
        <w:t>Void.</w:t>
      </w:r>
    </w:p>
    <w:p w14:paraId="0E334E3A" w14:textId="77777777" w:rsidR="0069144D" w:rsidRPr="00954002" w:rsidRDefault="0069144D" w:rsidP="0069144D">
      <w:pPr>
        <w:pStyle w:val="EX"/>
      </w:pPr>
      <w:r w:rsidRPr="00954002">
        <w:t>[</w:t>
      </w:r>
      <w:r w:rsidRPr="00954002">
        <w:fldChar w:fldCharType="begin"/>
      </w:r>
      <w:r w:rsidRPr="00954002">
        <w:instrText>SEQ REF</w:instrText>
      </w:r>
      <w:r w:rsidRPr="00954002">
        <w:fldChar w:fldCharType="separate"/>
      </w:r>
      <w:r>
        <w:rPr>
          <w:noProof/>
        </w:rPr>
        <w:t>29</w:t>
      </w:r>
      <w:r w:rsidRPr="00954002">
        <w:fldChar w:fldCharType="end"/>
      </w:r>
      <w:r w:rsidRPr="00954002">
        <w:t>]</w:t>
      </w:r>
      <w:r w:rsidRPr="00954002">
        <w:tab/>
        <w:t>Void.</w:t>
      </w:r>
    </w:p>
    <w:p w14:paraId="614CC7F5" w14:textId="77777777" w:rsidR="0069144D" w:rsidRPr="00954002" w:rsidRDefault="0069144D" w:rsidP="0069144D">
      <w:pPr>
        <w:pStyle w:val="EX"/>
      </w:pPr>
      <w:r w:rsidRPr="00954002">
        <w:t>[</w:t>
      </w:r>
      <w:r w:rsidRPr="00954002">
        <w:fldChar w:fldCharType="begin"/>
      </w:r>
      <w:r w:rsidRPr="00954002">
        <w:instrText>SEQ REF</w:instrText>
      </w:r>
      <w:r w:rsidRPr="00954002">
        <w:fldChar w:fldCharType="separate"/>
      </w:r>
      <w:r>
        <w:rPr>
          <w:noProof/>
        </w:rPr>
        <w:t>30</w:t>
      </w:r>
      <w:r w:rsidRPr="00954002">
        <w:fldChar w:fldCharType="end"/>
      </w:r>
      <w:r w:rsidRPr="00954002">
        <w:t>]</w:t>
      </w:r>
      <w:r w:rsidRPr="00954002">
        <w:tab/>
        <w:t>Void.</w:t>
      </w:r>
    </w:p>
    <w:p w14:paraId="599FE761" w14:textId="77777777" w:rsidR="0069144D" w:rsidRPr="00954002" w:rsidRDefault="0069144D" w:rsidP="0069144D">
      <w:pPr>
        <w:pStyle w:val="EX"/>
      </w:pPr>
      <w:r w:rsidRPr="00954002">
        <w:t>[</w:t>
      </w:r>
      <w:bookmarkStart w:id="51" w:name="REF_IETFRFC6655"/>
      <w:r w:rsidRPr="00954002">
        <w:fldChar w:fldCharType="begin"/>
      </w:r>
      <w:r w:rsidRPr="00954002">
        <w:instrText>SEQ REF</w:instrText>
      </w:r>
      <w:r w:rsidRPr="00954002">
        <w:fldChar w:fldCharType="separate"/>
      </w:r>
      <w:r>
        <w:rPr>
          <w:noProof/>
        </w:rPr>
        <w:t>31</w:t>
      </w:r>
      <w:r w:rsidRPr="00954002">
        <w:fldChar w:fldCharType="end"/>
      </w:r>
      <w:bookmarkEnd w:id="51"/>
      <w:r w:rsidRPr="00954002">
        <w:t>]</w:t>
      </w:r>
      <w:r w:rsidRPr="00954002">
        <w:tab/>
        <w:t>IETF RFC 6655: "AES-CCM Cipher Suites for Transport Layer Security (TLS)".</w:t>
      </w:r>
    </w:p>
    <w:p w14:paraId="667C6B39" w14:textId="77777777" w:rsidR="0069144D" w:rsidRPr="00954002" w:rsidRDefault="0069144D" w:rsidP="0069144D">
      <w:pPr>
        <w:pStyle w:val="EX"/>
      </w:pPr>
      <w:r w:rsidRPr="00954002">
        <w:t>[</w:t>
      </w:r>
      <w:bookmarkStart w:id="52" w:name="REF_IETFRFC5289"/>
      <w:r w:rsidRPr="00954002">
        <w:fldChar w:fldCharType="begin"/>
      </w:r>
      <w:r w:rsidRPr="00954002">
        <w:instrText>SEQ REF</w:instrText>
      </w:r>
      <w:r w:rsidRPr="00954002">
        <w:fldChar w:fldCharType="separate"/>
      </w:r>
      <w:r>
        <w:rPr>
          <w:noProof/>
        </w:rPr>
        <w:t>32</w:t>
      </w:r>
      <w:r w:rsidRPr="00954002">
        <w:fldChar w:fldCharType="end"/>
      </w:r>
      <w:bookmarkEnd w:id="52"/>
      <w:r w:rsidRPr="00954002">
        <w:t>]</w:t>
      </w:r>
      <w:r w:rsidRPr="00954002">
        <w:tab/>
        <w:t>IETF RFC 5289: "TLS Elliptic Curve Cipher Suites with SHA-256/384 and AES Galois Counter Mode (GCM)".</w:t>
      </w:r>
    </w:p>
    <w:p w14:paraId="4E2A54A1" w14:textId="77777777" w:rsidR="0069144D" w:rsidRPr="00954002" w:rsidRDefault="0069144D" w:rsidP="0069144D">
      <w:pPr>
        <w:pStyle w:val="EX"/>
      </w:pPr>
      <w:r w:rsidRPr="00954002">
        <w:t>[</w:t>
      </w:r>
      <w:bookmarkStart w:id="53" w:name="REF_IETFRFC2104"/>
      <w:r w:rsidRPr="00954002">
        <w:fldChar w:fldCharType="begin"/>
      </w:r>
      <w:r w:rsidRPr="00954002">
        <w:instrText>SEQ REF</w:instrText>
      </w:r>
      <w:r w:rsidRPr="00954002">
        <w:fldChar w:fldCharType="separate"/>
      </w:r>
      <w:r>
        <w:rPr>
          <w:noProof/>
        </w:rPr>
        <w:t>33</w:t>
      </w:r>
      <w:r w:rsidRPr="00954002">
        <w:fldChar w:fldCharType="end"/>
      </w:r>
      <w:bookmarkEnd w:id="53"/>
      <w:r w:rsidRPr="00954002">
        <w:t>]</w:t>
      </w:r>
      <w:r w:rsidRPr="00954002">
        <w:tab/>
        <w:t>IETF RFC 2104: "HMAC: Keyed-Hashing for Message Authentication".</w:t>
      </w:r>
    </w:p>
    <w:p w14:paraId="48FD860B" w14:textId="77777777" w:rsidR="0069144D" w:rsidRPr="00954002" w:rsidRDefault="0069144D" w:rsidP="0069144D">
      <w:pPr>
        <w:pStyle w:val="EX"/>
      </w:pPr>
      <w:r w:rsidRPr="00954002">
        <w:t>[</w:t>
      </w:r>
      <w:bookmarkStart w:id="54" w:name="REF_IETFRFC5280"/>
      <w:r w:rsidRPr="00954002">
        <w:fldChar w:fldCharType="begin"/>
      </w:r>
      <w:r w:rsidRPr="00954002">
        <w:instrText>SEQ REF</w:instrText>
      </w:r>
      <w:r w:rsidRPr="00954002">
        <w:fldChar w:fldCharType="separate"/>
      </w:r>
      <w:r>
        <w:rPr>
          <w:noProof/>
        </w:rPr>
        <w:t>34</w:t>
      </w:r>
      <w:r w:rsidRPr="00954002">
        <w:fldChar w:fldCharType="end"/>
      </w:r>
      <w:bookmarkEnd w:id="54"/>
      <w:r w:rsidRPr="00954002">
        <w:t>]</w:t>
      </w:r>
      <w:r w:rsidRPr="00954002">
        <w:tab/>
        <w:t>IETF RFC 5280: "Internet X.509 Public Key Infrastructure Certificate and Certificate Revocation List (CRL) Profile".</w:t>
      </w:r>
    </w:p>
    <w:p w14:paraId="410C40DE" w14:textId="77777777" w:rsidR="0069144D" w:rsidRPr="00954002" w:rsidRDefault="0069144D" w:rsidP="0069144D">
      <w:pPr>
        <w:pStyle w:val="EX"/>
      </w:pPr>
      <w:r w:rsidRPr="00954002">
        <w:t>[</w:t>
      </w:r>
      <w:bookmarkStart w:id="55" w:name="REF_IETFRFC6960"/>
      <w:r w:rsidRPr="00954002">
        <w:fldChar w:fldCharType="begin"/>
      </w:r>
      <w:r w:rsidRPr="00954002">
        <w:instrText>SEQ REF</w:instrText>
      </w:r>
      <w:r w:rsidRPr="00954002">
        <w:fldChar w:fldCharType="separate"/>
      </w:r>
      <w:r>
        <w:rPr>
          <w:noProof/>
        </w:rPr>
        <w:t>35</w:t>
      </w:r>
      <w:r w:rsidRPr="00954002">
        <w:fldChar w:fldCharType="end"/>
      </w:r>
      <w:bookmarkEnd w:id="55"/>
      <w:r w:rsidRPr="00954002">
        <w:t>]</w:t>
      </w:r>
      <w:r w:rsidRPr="00954002">
        <w:tab/>
        <w:t>IETF RFC 6960: "X.509 Internet Public Key Infrastructure Online Certificate Status Protocol - OCSP".</w:t>
      </w:r>
    </w:p>
    <w:p w14:paraId="0E215B92" w14:textId="77777777" w:rsidR="0069144D" w:rsidRPr="00954002" w:rsidRDefault="0069144D" w:rsidP="0069144D">
      <w:pPr>
        <w:pStyle w:val="EX"/>
      </w:pPr>
      <w:r w:rsidRPr="00954002">
        <w:t>[</w:t>
      </w:r>
      <w:bookmarkStart w:id="56" w:name="REF_IETFRFC6961"/>
      <w:r w:rsidRPr="00954002">
        <w:fldChar w:fldCharType="begin"/>
      </w:r>
      <w:r w:rsidRPr="00954002">
        <w:instrText>SEQ REF</w:instrText>
      </w:r>
      <w:r w:rsidRPr="00954002">
        <w:fldChar w:fldCharType="separate"/>
      </w:r>
      <w:r>
        <w:rPr>
          <w:noProof/>
        </w:rPr>
        <w:t>36</w:t>
      </w:r>
      <w:r w:rsidRPr="00954002">
        <w:fldChar w:fldCharType="end"/>
      </w:r>
      <w:bookmarkEnd w:id="56"/>
      <w:r w:rsidRPr="00954002">
        <w:t>]</w:t>
      </w:r>
      <w:r w:rsidRPr="00954002">
        <w:tab/>
        <w:t>IETF RFC 6961: "The Transport Layer Security (TLS) Multiple Certificate Status Request Extension".</w:t>
      </w:r>
    </w:p>
    <w:p w14:paraId="30C29821" w14:textId="77777777" w:rsidR="0069144D" w:rsidRPr="00954002" w:rsidRDefault="0069144D" w:rsidP="0069144D">
      <w:pPr>
        <w:pStyle w:val="EX"/>
      </w:pPr>
      <w:r w:rsidRPr="00954002">
        <w:t>[</w:t>
      </w:r>
      <w:bookmarkStart w:id="57" w:name="REF_IETFRFC7250"/>
      <w:r w:rsidRPr="00954002">
        <w:fldChar w:fldCharType="begin"/>
      </w:r>
      <w:r w:rsidRPr="00954002">
        <w:instrText>SEQ REF</w:instrText>
      </w:r>
      <w:r w:rsidRPr="00954002">
        <w:fldChar w:fldCharType="separate"/>
      </w:r>
      <w:r>
        <w:rPr>
          <w:noProof/>
        </w:rPr>
        <w:t>37</w:t>
      </w:r>
      <w:r w:rsidRPr="00954002">
        <w:fldChar w:fldCharType="end"/>
      </w:r>
      <w:bookmarkEnd w:id="57"/>
      <w:r w:rsidRPr="00954002">
        <w:t>]</w:t>
      </w:r>
      <w:r w:rsidRPr="00954002">
        <w:tab/>
        <w:t>IETF RFC 7250: "Using Raw Public Keys in Transport Layer Security (TLS) and Datagram Transport Layer Security (DTLS)".</w:t>
      </w:r>
    </w:p>
    <w:p w14:paraId="3452E449" w14:textId="77777777" w:rsidR="0069144D" w:rsidRPr="00954002" w:rsidRDefault="0069144D" w:rsidP="0069144D">
      <w:pPr>
        <w:pStyle w:val="EX"/>
      </w:pPr>
      <w:r w:rsidRPr="00954002">
        <w:t>[</w:t>
      </w:r>
      <w:r w:rsidRPr="00954002">
        <w:fldChar w:fldCharType="begin"/>
      </w:r>
      <w:r w:rsidRPr="00954002">
        <w:instrText>SEQ REF</w:instrText>
      </w:r>
      <w:r w:rsidRPr="00954002">
        <w:fldChar w:fldCharType="separate"/>
      </w:r>
      <w:r>
        <w:rPr>
          <w:noProof/>
        </w:rPr>
        <w:t>38</w:t>
      </w:r>
      <w:r w:rsidRPr="00954002">
        <w:fldChar w:fldCharType="end"/>
      </w:r>
      <w:r w:rsidRPr="00954002">
        <w:t>]</w:t>
      </w:r>
      <w:r w:rsidRPr="00954002">
        <w:tab/>
        <w:t>IETF RFC 7252: "The Constrained Application Protocol (CoAP)".</w:t>
      </w:r>
    </w:p>
    <w:p w14:paraId="6B0C8422" w14:textId="4C6F113A" w:rsidR="0069144D" w:rsidRPr="00954002" w:rsidRDefault="0069144D" w:rsidP="0069144D">
      <w:pPr>
        <w:pStyle w:val="EX"/>
      </w:pPr>
      <w:r w:rsidRPr="00954002">
        <w:t>[</w:t>
      </w:r>
      <w:bookmarkStart w:id="58" w:name="REF_NIST"/>
      <w:r w:rsidRPr="00954002">
        <w:fldChar w:fldCharType="begin"/>
      </w:r>
      <w:r w:rsidRPr="00954002">
        <w:instrText>SEQ REF</w:instrText>
      </w:r>
      <w:r w:rsidRPr="00954002">
        <w:fldChar w:fldCharType="separate"/>
      </w:r>
      <w:r>
        <w:rPr>
          <w:noProof/>
        </w:rPr>
        <w:t>39</w:t>
      </w:r>
      <w:r w:rsidRPr="00954002">
        <w:fldChar w:fldCharType="end"/>
      </w:r>
      <w:bookmarkEnd w:id="58"/>
      <w:r w:rsidRPr="00954002">
        <w:t>]</w:t>
      </w:r>
      <w:r w:rsidRPr="00954002">
        <w:tab/>
      </w:r>
      <w:r>
        <w:t>Federal Information Processing Standard (FIPS) 186-4</w:t>
      </w:r>
      <w:r w:rsidRPr="00954002">
        <w:t>: "</w:t>
      </w:r>
      <w:r w:rsidRPr="004A7A6F">
        <w:t>Digital Signature Standard</w:t>
      </w:r>
      <w:r>
        <w:t xml:space="preserve"> (DSS)</w:t>
      </w:r>
      <w:r w:rsidRPr="00954002">
        <w:t>".</w:t>
      </w:r>
    </w:p>
    <w:p w14:paraId="5A35EE5B" w14:textId="5BF4AC98" w:rsidR="0069144D" w:rsidRPr="00954002" w:rsidRDefault="0069144D" w:rsidP="0069144D">
      <w:pPr>
        <w:pStyle w:val="NO"/>
      </w:pPr>
      <w:r w:rsidRPr="00954002">
        <w:t>NOTE:</w:t>
      </w:r>
      <w:r w:rsidRPr="00954002">
        <w:tab/>
        <w:t xml:space="preserve">Available at </w:t>
      </w:r>
      <w:hyperlink r:id="rId12" w:history="1">
        <w:r w:rsidRPr="0055675C">
          <w:rPr>
            <w:rStyle w:val="Hyperlink"/>
          </w:rPr>
          <w:t>https://csrc.nist.gov/publications/detail/fips/186/4/final</w:t>
        </w:r>
      </w:hyperlink>
      <w:r w:rsidRPr="00954002">
        <w:t>.</w:t>
      </w:r>
    </w:p>
    <w:p w14:paraId="62060960" w14:textId="77777777" w:rsidR="0069144D" w:rsidRPr="00954002" w:rsidRDefault="0069144D" w:rsidP="0069144D">
      <w:pPr>
        <w:pStyle w:val="EX"/>
      </w:pPr>
      <w:r w:rsidRPr="00954002">
        <w:t>[</w:t>
      </w:r>
      <w:bookmarkStart w:id="59" w:name="REF_IETFRFC6920"/>
      <w:r w:rsidRPr="00954002">
        <w:fldChar w:fldCharType="begin"/>
      </w:r>
      <w:r w:rsidRPr="00954002">
        <w:instrText>SEQ REF</w:instrText>
      </w:r>
      <w:r w:rsidRPr="00954002">
        <w:fldChar w:fldCharType="separate"/>
      </w:r>
      <w:r>
        <w:rPr>
          <w:noProof/>
        </w:rPr>
        <w:t>40</w:t>
      </w:r>
      <w:r w:rsidRPr="00954002">
        <w:fldChar w:fldCharType="end"/>
      </w:r>
      <w:bookmarkEnd w:id="59"/>
      <w:r w:rsidRPr="00954002">
        <w:t>]</w:t>
      </w:r>
      <w:r w:rsidRPr="00954002">
        <w:tab/>
        <w:t>IETF RFC 6920: "Naming Things with Hashes".</w:t>
      </w:r>
    </w:p>
    <w:p w14:paraId="1CA28C6E" w14:textId="548E2AD8" w:rsidR="0069144D" w:rsidRPr="00954002" w:rsidRDefault="0069144D" w:rsidP="0069144D">
      <w:pPr>
        <w:pStyle w:val="EX"/>
      </w:pPr>
      <w:r w:rsidRPr="00954002">
        <w:t>[</w:t>
      </w:r>
      <w:bookmarkStart w:id="60" w:name="REF_IETFRFC3548"/>
      <w:r w:rsidRPr="00954002">
        <w:fldChar w:fldCharType="begin"/>
      </w:r>
      <w:r w:rsidRPr="00954002">
        <w:instrText>SEQ REF</w:instrText>
      </w:r>
      <w:r w:rsidRPr="00954002">
        <w:fldChar w:fldCharType="separate"/>
      </w:r>
      <w:r>
        <w:rPr>
          <w:noProof/>
        </w:rPr>
        <w:t>41</w:t>
      </w:r>
      <w:r w:rsidRPr="00954002">
        <w:fldChar w:fldCharType="end"/>
      </w:r>
      <w:bookmarkEnd w:id="60"/>
      <w:r w:rsidRPr="00954002">
        <w:t>]</w:t>
      </w:r>
      <w:r w:rsidRPr="00954002">
        <w:tab/>
        <w:t xml:space="preserve">IETF RFC </w:t>
      </w:r>
      <w:r>
        <w:t>4648</w:t>
      </w:r>
      <w:r w:rsidRPr="00954002">
        <w:t>: "The Base16, Base32, and Base64 Data Encodings".</w:t>
      </w:r>
    </w:p>
    <w:p w14:paraId="22F228A9" w14:textId="77777777" w:rsidR="0069144D" w:rsidRPr="00954002" w:rsidRDefault="0069144D" w:rsidP="0069144D">
      <w:pPr>
        <w:pStyle w:val="EX"/>
      </w:pPr>
      <w:r w:rsidRPr="00954002">
        <w:t>[</w:t>
      </w:r>
      <w:bookmarkStart w:id="61" w:name="REF_IETFRFC5487"/>
      <w:r w:rsidRPr="00954002">
        <w:fldChar w:fldCharType="begin"/>
      </w:r>
      <w:r w:rsidRPr="00954002">
        <w:instrText>SEQ REF</w:instrText>
      </w:r>
      <w:r w:rsidRPr="00954002">
        <w:fldChar w:fldCharType="separate"/>
      </w:r>
      <w:r>
        <w:rPr>
          <w:noProof/>
        </w:rPr>
        <w:t>42</w:t>
      </w:r>
      <w:r w:rsidRPr="00954002">
        <w:fldChar w:fldCharType="end"/>
      </w:r>
      <w:bookmarkEnd w:id="61"/>
      <w:r w:rsidRPr="00954002">
        <w:t>]</w:t>
      </w:r>
      <w:r w:rsidRPr="00954002">
        <w:tab/>
        <w:t>IETF RFC 5487: "Pre-Shared Key Cipher Suites for TLS with SHA-256/384 and AES Galois Counter Mode".</w:t>
      </w:r>
    </w:p>
    <w:p w14:paraId="3F0EA6EC" w14:textId="77777777" w:rsidR="0069144D" w:rsidRPr="00954002" w:rsidRDefault="0069144D" w:rsidP="0069144D">
      <w:pPr>
        <w:pStyle w:val="EX"/>
      </w:pPr>
      <w:r w:rsidRPr="00954002">
        <w:t>[</w:t>
      </w:r>
      <w:bookmarkStart w:id="62" w:name="REF_IETFRFC4492"/>
      <w:r w:rsidRPr="00954002">
        <w:fldChar w:fldCharType="begin"/>
      </w:r>
      <w:r w:rsidRPr="00954002">
        <w:instrText>SEQ REF</w:instrText>
      </w:r>
      <w:r w:rsidRPr="00954002">
        <w:fldChar w:fldCharType="separate"/>
      </w:r>
      <w:r>
        <w:rPr>
          <w:noProof/>
        </w:rPr>
        <w:t>43</w:t>
      </w:r>
      <w:r w:rsidRPr="00954002">
        <w:fldChar w:fldCharType="end"/>
      </w:r>
      <w:bookmarkEnd w:id="62"/>
      <w:r w:rsidRPr="00954002">
        <w:t>]</w:t>
      </w:r>
      <w:r w:rsidRPr="00954002">
        <w:tab/>
        <w:t>IETF RFC 4492: "Elliptic Curve Cryptography (ECC) Cipher Suites for Transport Layer Security (TLS)".</w:t>
      </w:r>
    </w:p>
    <w:p w14:paraId="3026892C" w14:textId="77777777" w:rsidR="0069144D" w:rsidRPr="00954002" w:rsidRDefault="0069144D" w:rsidP="0069144D">
      <w:pPr>
        <w:pStyle w:val="EX"/>
      </w:pPr>
      <w:r w:rsidRPr="00954002">
        <w:t>[</w:t>
      </w:r>
      <w:bookmarkStart w:id="63" w:name="REF_IETFRFC6066"/>
      <w:r w:rsidRPr="00954002">
        <w:fldChar w:fldCharType="begin"/>
      </w:r>
      <w:r w:rsidRPr="00954002">
        <w:instrText>SEQ REF</w:instrText>
      </w:r>
      <w:r w:rsidRPr="00954002">
        <w:fldChar w:fldCharType="separate"/>
      </w:r>
      <w:r>
        <w:rPr>
          <w:noProof/>
        </w:rPr>
        <w:t>44</w:t>
      </w:r>
      <w:r w:rsidRPr="00954002">
        <w:fldChar w:fldCharType="end"/>
      </w:r>
      <w:bookmarkEnd w:id="63"/>
      <w:r w:rsidRPr="00954002">
        <w:t>]</w:t>
      </w:r>
      <w:r w:rsidRPr="00954002">
        <w:tab/>
        <w:t>IETF RFC 6066: "Transport Layer Security (TLS) Extensions: Extension Definitions".</w:t>
      </w:r>
    </w:p>
    <w:p w14:paraId="516923DE" w14:textId="60AA8C88" w:rsidR="0069144D" w:rsidRPr="00954002" w:rsidRDefault="0069144D" w:rsidP="0069144D">
      <w:pPr>
        <w:pStyle w:val="EX"/>
      </w:pPr>
      <w:r w:rsidRPr="00954002">
        <w:t>[</w:t>
      </w:r>
      <w:bookmarkStart w:id="64" w:name="REF_IETFRFC7251"/>
      <w:r w:rsidRPr="00954002">
        <w:fldChar w:fldCharType="begin"/>
      </w:r>
      <w:r w:rsidRPr="00954002">
        <w:instrText>SEQ REF</w:instrText>
      </w:r>
      <w:r w:rsidRPr="00954002">
        <w:fldChar w:fldCharType="separate"/>
      </w:r>
      <w:r>
        <w:rPr>
          <w:noProof/>
        </w:rPr>
        <w:t>45</w:t>
      </w:r>
      <w:r w:rsidRPr="00954002">
        <w:fldChar w:fldCharType="end"/>
      </w:r>
      <w:bookmarkEnd w:id="64"/>
      <w:r w:rsidRPr="00954002">
        <w:t>]</w:t>
      </w:r>
      <w:r w:rsidRPr="00954002">
        <w:tab/>
        <w:t>IETF RFC 7251: "AES-CCM Elliptic Curve Cryptography (ECC) Cipher Suites for TLS".</w:t>
      </w:r>
    </w:p>
    <w:p w14:paraId="4991CF0B" w14:textId="77777777" w:rsidR="0069144D" w:rsidRPr="00954002" w:rsidRDefault="0069144D" w:rsidP="0069144D">
      <w:pPr>
        <w:pStyle w:val="EX"/>
      </w:pPr>
      <w:r w:rsidRPr="00954002">
        <w:t>[</w:t>
      </w:r>
      <w:bookmarkStart w:id="65" w:name="REF_IETFRFC5480"/>
      <w:r w:rsidRPr="00954002">
        <w:fldChar w:fldCharType="begin"/>
      </w:r>
      <w:r w:rsidRPr="00954002">
        <w:instrText>SEQ REF</w:instrText>
      </w:r>
      <w:r w:rsidRPr="00954002">
        <w:fldChar w:fldCharType="separate"/>
      </w:r>
      <w:r>
        <w:rPr>
          <w:noProof/>
        </w:rPr>
        <w:t>46</w:t>
      </w:r>
      <w:r w:rsidRPr="00954002">
        <w:fldChar w:fldCharType="end"/>
      </w:r>
      <w:bookmarkEnd w:id="65"/>
      <w:r w:rsidRPr="00954002">
        <w:t>]</w:t>
      </w:r>
      <w:r w:rsidRPr="00954002">
        <w:tab/>
        <w:t>IETF RFC 5480: "Elliptic Curve Cryptography Subject Public Key Information".</w:t>
      </w:r>
    </w:p>
    <w:p w14:paraId="79C0B933" w14:textId="77777777" w:rsidR="0069144D" w:rsidRPr="00954002" w:rsidRDefault="0069144D" w:rsidP="0069144D">
      <w:pPr>
        <w:pStyle w:val="EX"/>
      </w:pPr>
      <w:r w:rsidRPr="00954002">
        <w:t>[</w:t>
      </w:r>
      <w:bookmarkStart w:id="66" w:name="REF_TECHNOLOGYSECUREELEMENTREMOTEAPPLICA"/>
      <w:r w:rsidRPr="00954002">
        <w:fldChar w:fldCharType="begin"/>
      </w:r>
      <w:r w:rsidRPr="00954002">
        <w:instrText>SEQ REF</w:instrText>
      </w:r>
      <w:r w:rsidRPr="00954002">
        <w:fldChar w:fldCharType="separate"/>
      </w:r>
      <w:r>
        <w:rPr>
          <w:noProof/>
        </w:rPr>
        <w:t>47</w:t>
      </w:r>
      <w:r w:rsidRPr="00954002">
        <w:fldChar w:fldCharType="end"/>
      </w:r>
      <w:bookmarkEnd w:id="66"/>
      <w:r w:rsidRPr="00954002">
        <w:t>]</w:t>
      </w:r>
      <w:r w:rsidRPr="00954002">
        <w:tab/>
        <w:t>GlobalPlatform</w:t>
      </w:r>
      <w:r w:rsidRPr="00C97D81">
        <w:rPr>
          <w:rFonts w:ascii="Arial" w:hAnsi="Arial" w:cs="Arial"/>
          <w:vertAlign w:val="superscript"/>
        </w:rPr>
        <w:t>®</w:t>
      </w:r>
      <w:r w:rsidRPr="00954002">
        <w:t xml:space="preserve"> Device Technology Secure Element Remote Application Management v1.0 GPD_SPE_008.</w:t>
      </w:r>
    </w:p>
    <w:p w14:paraId="718DE26B" w14:textId="77777777" w:rsidR="0069144D" w:rsidRPr="00954002" w:rsidRDefault="0069144D" w:rsidP="0069144D">
      <w:pPr>
        <w:pStyle w:val="EX"/>
      </w:pPr>
      <w:r w:rsidRPr="00954002">
        <w:t>[</w:t>
      </w:r>
      <w:bookmarkStart w:id="67" w:name="REF_IETFRFC5869"/>
      <w:r w:rsidRPr="00954002">
        <w:fldChar w:fldCharType="begin"/>
      </w:r>
      <w:r w:rsidRPr="00954002">
        <w:instrText>SEQ REF</w:instrText>
      </w:r>
      <w:r w:rsidRPr="00954002">
        <w:fldChar w:fldCharType="separate"/>
      </w:r>
      <w:r>
        <w:rPr>
          <w:noProof/>
        </w:rPr>
        <w:t>48</w:t>
      </w:r>
      <w:r w:rsidRPr="00954002">
        <w:fldChar w:fldCharType="end"/>
      </w:r>
      <w:bookmarkEnd w:id="67"/>
      <w:r w:rsidRPr="00954002">
        <w:t>]</w:t>
      </w:r>
      <w:r w:rsidRPr="00954002">
        <w:tab/>
        <w:t>IETF RFC 5869: HMAC-based Extract-and-Expand Key Derivation Function (HKDF).</w:t>
      </w:r>
    </w:p>
    <w:p w14:paraId="6B341DAD" w14:textId="77777777" w:rsidR="0069144D" w:rsidRDefault="0069144D" w:rsidP="0069144D">
      <w:pPr>
        <w:pStyle w:val="EX"/>
      </w:pPr>
      <w:r w:rsidRPr="00954002">
        <w:lastRenderedPageBreak/>
        <w:t>[</w:t>
      </w:r>
      <w:bookmarkStart w:id="68" w:name="REF_IETFRFC7518"/>
      <w:r w:rsidRPr="00954002">
        <w:fldChar w:fldCharType="begin"/>
      </w:r>
      <w:r w:rsidRPr="00954002">
        <w:instrText>SEQ REF</w:instrText>
      </w:r>
      <w:r w:rsidRPr="00954002">
        <w:fldChar w:fldCharType="separate"/>
      </w:r>
      <w:r>
        <w:rPr>
          <w:noProof/>
        </w:rPr>
        <w:t>49</w:t>
      </w:r>
      <w:r w:rsidRPr="00954002">
        <w:fldChar w:fldCharType="end"/>
      </w:r>
      <w:bookmarkEnd w:id="68"/>
      <w:r w:rsidRPr="00954002">
        <w:t>]</w:t>
      </w:r>
      <w:r w:rsidRPr="00954002">
        <w:tab/>
        <w:t>IETF RFC 7518 (2015)</w:t>
      </w:r>
      <w:r w:rsidRPr="00954002">
        <w:rPr>
          <w:lang w:eastAsia="zh-CN"/>
        </w:rPr>
        <w:t>:</w:t>
      </w:r>
      <w:r w:rsidRPr="00954002">
        <w:t xml:space="preserve"> "JSON Web Algorithms (JWA)".</w:t>
      </w:r>
    </w:p>
    <w:p w14:paraId="49636AF6" w14:textId="77777777" w:rsidR="0069144D" w:rsidRPr="007E6270" w:rsidRDefault="0069144D" w:rsidP="0069144D">
      <w:pPr>
        <w:pStyle w:val="EX"/>
        <w:rPr>
          <w:rFonts w:eastAsia="SimSun"/>
        </w:rPr>
      </w:pPr>
      <w:r w:rsidRPr="007E6270">
        <w:t>[</w:t>
      </w:r>
      <w:bookmarkStart w:id="69" w:name="REF_IETFRFC7516"/>
      <w:r w:rsidRPr="007E6270">
        <w:fldChar w:fldCharType="begin"/>
      </w:r>
      <w:r w:rsidRPr="007E6270">
        <w:instrText>SEQ REF</w:instrText>
      </w:r>
      <w:r w:rsidRPr="007E6270">
        <w:fldChar w:fldCharType="separate"/>
      </w:r>
      <w:r>
        <w:rPr>
          <w:noProof/>
        </w:rPr>
        <w:t>50</w:t>
      </w:r>
      <w:r w:rsidRPr="007E6270">
        <w:fldChar w:fldCharType="end"/>
      </w:r>
      <w:bookmarkEnd w:id="69"/>
      <w:r w:rsidRPr="007E6270">
        <w:t>]</w:t>
      </w:r>
      <w:r w:rsidRPr="007E6270">
        <w:tab/>
        <w:t>IETF RFC 7516: "JSON Web Encryption (JWE)", 2015.</w:t>
      </w:r>
    </w:p>
    <w:p w14:paraId="060B359D" w14:textId="77777777" w:rsidR="0069144D" w:rsidRPr="007E6270" w:rsidRDefault="0069144D" w:rsidP="0069144D">
      <w:pPr>
        <w:pStyle w:val="EX"/>
        <w:rPr>
          <w:rFonts w:eastAsia="SimSun"/>
        </w:rPr>
      </w:pPr>
      <w:r w:rsidRPr="007E6270">
        <w:t>[</w:t>
      </w:r>
      <w:bookmarkStart w:id="70" w:name="REF_IETFRFC7515"/>
      <w:r w:rsidRPr="007E6270">
        <w:fldChar w:fldCharType="begin"/>
      </w:r>
      <w:r w:rsidRPr="007E6270">
        <w:instrText>SEQ REF</w:instrText>
      </w:r>
      <w:r w:rsidRPr="007E6270">
        <w:fldChar w:fldCharType="separate"/>
      </w:r>
      <w:r>
        <w:rPr>
          <w:noProof/>
        </w:rPr>
        <w:t>51</w:t>
      </w:r>
      <w:r w:rsidRPr="007E6270">
        <w:fldChar w:fldCharType="end"/>
      </w:r>
      <w:bookmarkEnd w:id="70"/>
      <w:r w:rsidRPr="007E6270">
        <w:t>]</w:t>
      </w:r>
      <w:r w:rsidRPr="007E6270">
        <w:tab/>
        <w:t>IETF RFC 7515: "JSON Web Signature (JWS)", 2015.</w:t>
      </w:r>
    </w:p>
    <w:p w14:paraId="77147E21" w14:textId="77777777" w:rsidR="0069144D" w:rsidRPr="007E6270" w:rsidRDefault="0069144D" w:rsidP="0069144D">
      <w:pPr>
        <w:pStyle w:val="EX"/>
        <w:rPr>
          <w:rFonts w:eastAsia="SimSun"/>
        </w:rPr>
      </w:pPr>
      <w:r w:rsidRPr="007E6270">
        <w:t>[</w:t>
      </w:r>
      <w:bookmarkStart w:id="71" w:name="REF_W3CRECOMMENDATIONSIGNATURESYNTAX"/>
      <w:r w:rsidRPr="007E6270">
        <w:fldChar w:fldCharType="begin"/>
      </w:r>
      <w:r w:rsidRPr="007E6270">
        <w:instrText>SEQ REF</w:instrText>
      </w:r>
      <w:r w:rsidRPr="007E6270">
        <w:fldChar w:fldCharType="separate"/>
      </w:r>
      <w:r>
        <w:rPr>
          <w:noProof/>
        </w:rPr>
        <w:t>52</w:t>
      </w:r>
      <w:r w:rsidRPr="007E6270">
        <w:fldChar w:fldCharType="end"/>
      </w:r>
      <w:bookmarkEnd w:id="71"/>
      <w:r w:rsidRPr="007E6270">
        <w:t>]</w:t>
      </w:r>
      <w:r w:rsidRPr="007E6270">
        <w:tab/>
        <w:t>W3C</w:t>
      </w:r>
      <w:r w:rsidRPr="00C97D81">
        <w:rPr>
          <w:rFonts w:ascii="Arial" w:hAnsi="Arial" w:cs="Arial"/>
          <w:vertAlign w:val="superscript"/>
        </w:rPr>
        <w:t>®</w:t>
      </w:r>
      <w:r w:rsidRPr="007E6270">
        <w:t xml:space="preserve"> Recommendation: "XML Signature Syntax and Processing v1.1", 2013.</w:t>
      </w:r>
    </w:p>
    <w:p w14:paraId="6837BDBC" w14:textId="09DE2A48" w:rsidR="0069144D" w:rsidRPr="007E6270" w:rsidRDefault="0069144D" w:rsidP="0069144D">
      <w:pPr>
        <w:pStyle w:val="NO"/>
        <w:rPr>
          <w:rFonts w:eastAsia="SimSun"/>
        </w:rPr>
      </w:pPr>
      <w:r w:rsidRPr="007E6270">
        <w:t>NOTE:</w:t>
      </w:r>
      <w:r w:rsidRPr="007E6270">
        <w:tab/>
        <w:t>Available at</w:t>
      </w:r>
      <w:r w:rsidRPr="007E6270">
        <w:rPr>
          <w:rFonts w:eastAsia="SimSun"/>
        </w:rPr>
        <w:t xml:space="preserve"> </w:t>
      </w:r>
      <w:hyperlink r:id="rId13" w:history="1">
        <w:r w:rsidRPr="0055675C">
          <w:rPr>
            <w:rStyle w:val="Hyperlink"/>
            <w:rFonts w:eastAsia="SimSun"/>
          </w:rPr>
          <w:t>http://www.w3.org/TR/xmldsig-core1/</w:t>
        </w:r>
      </w:hyperlink>
      <w:r w:rsidRPr="007E6270">
        <w:rPr>
          <w:rFonts w:eastAsia="SimSun"/>
        </w:rPr>
        <w:t>.</w:t>
      </w:r>
    </w:p>
    <w:p w14:paraId="3D76B7FA" w14:textId="77777777" w:rsidR="0069144D" w:rsidRPr="007E6270" w:rsidRDefault="0069144D" w:rsidP="0069144D">
      <w:pPr>
        <w:pStyle w:val="EX"/>
        <w:rPr>
          <w:lang w:val="en-US"/>
        </w:rPr>
      </w:pPr>
      <w:r w:rsidRPr="007E6270">
        <w:rPr>
          <w:rFonts w:eastAsia="SimSun"/>
        </w:rPr>
        <w:t>[</w:t>
      </w:r>
      <w:bookmarkStart w:id="72" w:name="REF_IETFRFC7519"/>
      <w:r w:rsidRPr="007E6270">
        <w:rPr>
          <w:rFonts w:eastAsia="SimSun"/>
        </w:rPr>
        <w:fldChar w:fldCharType="begin"/>
      </w:r>
      <w:r w:rsidRPr="007E6270">
        <w:rPr>
          <w:rFonts w:eastAsia="SimSun"/>
        </w:rPr>
        <w:instrText>SEQ REF</w:instrText>
      </w:r>
      <w:r w:rsidRPr="007E6270">
        <w:rPr>
          <w:rFonts w:eastAsia="SimSun"/>
        </w:rPr>
        <w:fldChar w:fldCharType="separate"/>
      </w:r>
      <w:r>
        <w:rPr>
          <w:rFonts w:eastAsia="SimSun"/>
          <w:noProof/>
        </w:rPr>
        <w:t>53</w:t>
      </w:r>
      <w:r w:rsidRPr="007E6270">
        <w:rPr>
          <w:rFonts w:eastAsia="SimSun"/>
        </w:rPr>
        <w:fldChar w:fldCharType="end"/>
      </w:r>
      <w:bookmarkEnd w:id="72"/>
      <w:r w:rsidRPr="007E6270">
        <w:rPr>
          <w:rFonts w:eastAsia="SimSun"/>
        </w:rPr>
        <w:t>]</w:t>
      </w:r>
      <w:r w:rsidRPr="007E6270">
        <w:rPr>
          <w:rFonts w:eastAsia="SimSun"/>
        </w:rPr>
        <w:tab/>
        <w:t>IETF RFC 7519: "JSON Web Token (JWT)", 2015.</w:t>
      </w:r>
    </w:p>
    <w:p w14:paraId="0E7CD421" w14:textId="77777777" w:rsidR="0069144D" w:rsidRPr="007E6270" w:rsidRDefault="0069144D" w:rsidP="0069144D">
      <w:pPr>
        <w:pStyle w:val="EX"/>
        <w:rPr>
          <w:rFonts w:eastAsia="SimSun"/>
        </w:rPr>
      </w:pPr>
      <w:r w:rsidRPr="007E6270">
        <w:rPr>
          <w:rFonts w:eastAsia="SimSun"/>
        </w:rPr>
        <w:t>[</w:t>
      </w:r>
      <w:bookmarkStart w:id="73" w:name="REF_OPENIDFOUNDATION"/>
      <w:r w:rsidRPr="007E6270">
        <w:rPr>
          <w:rFonts w:eastAsia="SimSun"/>
        </w:rPr>
        <w:fldChar w:fldCharType="begin"/>
      </w:r>
      <w:r w:rsidRPr="007E6270">
        <w:rPr>
          <w:rFonts w:eastAsia="SimSun"/>
        </w:rPr>
        <w:instrText>SEQ REF</w:instrText>
      </w:r>
      <w:r w:rsidRPr="007E6270">
        <w:rPr>
          <w:rFonts w:eastAsia="SimSun"/>
        </w:rPr>
        <w:fldChar w:fldCharType="separate"/>
      </w:r>
      <w:r>
        <w:rPr>
          <w:rFonts w:eastAsia="SimSun"/>
          <w:noProof/>
        </w:rPr>
        <w:t>54</w:t>
      </w:r>
      <w:r w:rsidRPr="007E6270">
        <w:rPr>
          <w:rFonts w:eastAsia="SimSun"/>
        </w:rPr>
        <w:fldChar w:fldCharType="end"/>
      </w:r>
      <w:bookmarkEnd w:id="73"/>
      <w:r w:rsidRPr="007E6270">
        <w:rPr>
          <w:rFonts w:eastAsia="SimSun"/>
        </w:rPr>
        <w:t>]</w:t>
      </w:r>
      <w:r w:rsidRPr="007E6270">
        <w:rPr>
          <w:rFonts w:eastAsia="SimSun"/>
        </w:rPr>
        <w:tab/>
        <w:t>OpenID Foundation: "OpenID Connect Core 1.0", 2014.</w:t>
      </w:r>
    </w:p>
    <w:p w14:paraId="65E2B573" w14:textId="77777777" w:rsidR="0069144D" w:rsidRPr="007E6270" w:rsidRDefault="0069144D" w:rsidP="0069144D">
      <w:pPr>
        <w:pStyle w:val="EX"/>
        <w:rPr>
          <w:rFonts w:eastAsia="SimSun"/>
        </w:rPr>
      </w:pPr>
      <w:r w:rsidRPr="007E6270">
        <w:rPr>
          <w:rFonts w:eastAsia="SimSun"/>
        </w:rPr>
        <w:t>[</w:t>
      </w:r>
      <w:bookmarkStart w:id="74" w:name="REF_W3CRECOMMENDATIONENCRYPTION"/>
      <w:r w:rsidRPr="007E6270">
        <w:rPr>
          <w:rFonts w:eastAsia="SimSun"/>
        </w:rPr>
        <w:fldChar w:fldCharType="begin"/>
      </w:r>
      <w:r w:rsidRPr="007E6270">
        <w:rPr>
          <w:rFonts w:eastAsia="SimSun"/>
        </w:rPr>
        <w:instrText>SEQ REF</w:instrText>
      </w:r>
      <w:r w:rsidRPr="007E6270">
        <w:rPr>
          <w:rFonts w:eastAsia="SimSun"/>
        </w:rPr>
        <w:fldChar w:fldCharType="separate"/>
      </w:r>
      <w:r>
        <w:rPr>
          <w:rFonts w:eastAsia="SimSun"/>
          <w:noProof/>
        </w:rPr>
        <w:t>55</w:t>
      </w:r>
      <w:r w:rsidRPr="007E6270">
        <w:rPr>
          <w:rFonts w:eastAsia="SimSun"/>
        </w:rPr>
        <w:fldChar w:fldCharType="end"/>
      </w:r>
      <w:bookmarkEnd w:id="74"/>
      <w:r w:rsidRPr="007E6270">
        <w:rPr>
          <w:rFonts w:eastAsia="SimSun"/>
        </w:rPr>
        <w:t>]</w:t>
      </w:r>
      <w:r w:rsidRPr="007E6270">
        <w:rPr>
          <w:rFonts w:eastAsia="SimSun"/>
        </w:rPr>
        <w:tab/>
        <w:t>W3C</w:t>
      </w:r>
      <w:r w:rsidRPr="00C97D81">
        <w:rPr>
          <w:rFonts w:ascii="Arial" w:hAnsi="Arial" w:cs="Arial"/>
          <w:vertAlign w:val="superscript"/>
        </w:rPr>
        <w:t>®</w:t>
      </w:r>
      <w:r w:rsidRPr="007E6270">
        <w:rPr>
          <w:rFonts w:eastAsia="SimSun"/>
        </w:rPr>
        <w:t xml:space="preserve"> Recommendation: "XML Encryption Syntax and Processing v1.1", 2013.</w:t>
      </w:r>
    </w:p>
    <w:p w14:paraId="4557F736" w14:textId="77777777" w:rsidR="0069144D" w:rsidRPr="007E6270" w:rsidRDefault="0069144D" w:rsidP="0069144D">
      <w:pPr>
        <w:pStyle w:val="NO"/>
        <w:rPr>
          <w:rFonts w:eastAsia="SimSun"/>
        </w:rPr>
      </w:pPr>
      <w:r w:rsidRPr="007E6270">
        <w:t>NOTE:</w:t>
      </w:r>
      <w:r w:rsidRPr="007E6270">
        <w:tab/>
        <w:t>Available at</w:t>
      </w:r>
      <w:r w:rsidRPr="007E6270">
        <w:rPr>
          <w:rFonts w:eastAsia="SimSun"/>
        </w:rPr>
        <w:t xml:space="preserve"> </w:t>
      </w:r>
      <w:hyperlink r:id="rId14" w:history="1">
        <w:r w:rsidRPr="006B66FC">
          <w:rPr>
            <w:rStyle w:val="Hyperlink"/>
            <w:rFonts w:eastAsia="SimSun"/>
          </w:rPr>
          <w:t>http://www.w3.org/TR/xmlenc-core1/</w:t>
        </w:r>
      </w:hyperlink>
      <w:r w:rsidRPr="007E6270">
        <w:rPr>
          <w:rFonts w:eastAsia="SimSun"/>
        </w:rPr>
        <w:t>.</w:t>
      </w:r>
    </w:p>
    <w:p w14:paraId="5AB3A4D0" w14:textId="2B08BCB6" w:rsidR="0069144D" w:rsidRDefault="0069144D" w:rsidP="0069144D">
      <w:pPr>
        <w:pStyle w:val="EX"/>
        <w:rPr>
          <w:lang w:eastAsia="ko-KR"/>
        </w:rPr>
      </w:pPr>
      <w:r w:rsidRPr="006B66FC">
        <w:rPr>
          <w:lang w:eastAsia="ko-KR"/>
        </w:rPr>
        <w:t>[</w:t>
      </w:r>
      <w:bookmarkStart w:id="75" w:name="REF_IETFRFC5652"/>
      <w:r w:rsidRPr="006B66FC">
        <w:rPr>
          <w:lang w:eastAsia="ko-KR"/>
        </w:rPr>
        <w:fldChar w:fldCharType="begin"/>
      </w:r>
      <w:r w:rsidRPr="006B66FC">
        <w:rPr>
          <w:lang w:eastAsia="ko-KR"/>
        </w:rPr>
        <w:instrText>SEQ REF</w:instrText>
      </w:r>
      <w:r w:rsidRPr="006B66FC">
        <w:rPr>
          <w:lang w:eastAsia="ko-KR"/>
        </w:rPr>
        <w:fldChar w:fldCharType="separate"/>
      </w:r>
      <w:r>
        <w:rPr>
          <w:noProof/>
          <w:lang w:eastAsia="ko-KR"/>
        </w:rPr>
        <w:t>56</w:t>
      </w:r>
      <w:r w:rsidRPr="006B66FC">
        <w:rPr>
          <w:lang w:eastAsia="ko-KR"/>
        </w:rPr>
        <w:fldChar w:fldCharType="end"/>
      </w:r>
      <w:bookmarkEnd w:id="75"/>
      <w:r w:rsidRPr="006B66FC">
        <w:rPr>
          <w:lang w:eastAsia="ko-KR"/>
        </w:rPr>
        <w:t>]</w:t>
      </w:r>
      <w:r w:rsidRPr="006B66FC">
        <w:rPr>
          <w:lang w:eastAsia="ko-KR"/>
        </w:rPr>
        <w:tab/>
      </w:r>
      <w:r>
        <w:rPr>
          <w:lang w:eastAsia="ko-KR"/>
        </w:rPr>
        <w:t>Void</w:t>
      </w:r>
      <w:r w:rsidRPr="006B66FC">
        <w:rPr>
          <w:lang w:eastAsia="ko-KR"/>
        </w:rPr>
        <w:t>.</w:t>
      </w:r>
    </w:p>
    <w:p w14:paraId="38C6A35E" w14:textId="77777777" w:rsidR="0069144D" w:rsidRDefault="0069144D" w:rsidP="0069144D">
      <w:pPr>
        <w:keepLines/>
        <w:tabs>
          <w:tab w:val="center" w:pos="1701"/>
        </w:tabs>
        <w:ind w:firstLine="284"/>
      </w:pPr>
      <w:r>
        <w:t xml:space="preserve">[57]      </w:t>
      </w:r>
      <w:r>
        <w:tab/>
      </w:r>
      <w:r>
        <w:tab/>
      </w:r>
      <w:bookmarkStart w:id="76" w:name="_Ref477793437"/>
      <w:r>
        <w:t>oneM2M TS-0022</w:t>
      </w:r>
      <w:r w:rsidRPr="002558E4">
        <w:t>: "</w:t>
      </w:r>
      <w:r>
        <w:t>Field Device Configuration</w:t>
      </w:r>
      <w:r w:rsidRPr="002558E4">
        <w:t>”.</w:t>
      </w:r>
      <w:bookmarkEnd w:id="76"/>
    </w:p>
    <w:p w14:paraId="377624E4" w14:textId="77777777" w:rsidR="0069144D" w:rsidRDefault="0069144D" w:rsidP="0069144D">
      <w:pPr>
        <w:keepLines/>
        <w:tabs>
          <w:tab w:val="center" w:pos="1701"/>
        </w:tabs>
        <w:ind w:firstLine="284"/>
      </w:pPr>
      <w:r>
        <w:t>[58]</w:t>
      </w:r>
      <w:r>
        <w:tab/>
      </w:r>
      <w:r>
        <w:tab/>
        <w:t>oneM2M TS-0032</w:t>
      </w:r>
      <w:r w:rsidRPr="002558E4">
        <w:t>: "</w:t>
      </w:r>
      <w:r>
        <w:t>MAF and MEF Interface Specification</w:t>
      </w:r>
      <w:r w:rsidRPr="002558E4">
        <w:t>”.</w:t>
      </w:r>
    </w:p>
    <w:p w14:paraId="4A720D34" w14:textId="77777777" w:rsidR="0069144D" w:rsidRPr="002558E4" w:rsidRDefault="0069144D" w:rsidP="0069144D">
      <w:pPr>
        <w:tabs>
          <w:tab w:val="center" w:pos="1701"/>
        </w:tabs>
        <w:ind w:firstLine="284"/>
      </w:pPr>
      <w:r>
        <w:t>[59]</w:t>
      </w:r>
      <w:r>
        <w:tab/>
      </w:r>
      <w:r>
        <w:tab/>
      </w:r>
      <w:r>
        <w:tab/>
        <w:t>IETF RFC 7030, “</w:t>
      </w:r>
      <w:r w:rsidRPr="008A149B">
        <w:t>Enrollment over Secure Transport</w:t>
      </w:r>
      <w:r>
        <w:t>”.</w:t>
      </w:r>
    </w:p>
    <w:p w14:paraId="14715D95" w14:textId="77777777" w:rsidR="0069144D" w:rsidRPr="009549D6" w:rsidRDefault="0069144D" w:rsidP="0069144D">
      <w:pPr>
        <w:pStyle w:val="EX"/>
      </w:pPr>
      <w:r w:rsidRPr="00AB1A48">
        <w:t>[</w:t>
      </w:r>
      <w:r w:rsidRPr="009549D6">
        <w:t>60</w:t>
      </w:r>
      <w:r w:rsidRPr="00AB1A48">
        <w:t>]</w:t>
      </w:r>
      <w:r w:rsidRPr="009549D6">
        <w:tab/>
        <w:t>ISO/IEC 7816-6: "Identification cards - Integrated circuit cards - Part 6:</w:t>
      </w:r>
      <w:r>
        <w:t xml:space="preserve"> </w:t>
      </w:r>
      <w:r w:rsidRPr="009549D6">
        <w:t>Interindustry data elements”.</w:t>
      </w:r>
    </w:p>
    <w:p w14:paraId="5C1FE0DD" w14:textId="77777777" w:rsidR="0069144D" w:rsidRDefault="0069144D" w:rsidP="0069144D">
      <w:pPr>
        <w:pStyle w:val="EX"/>
      </w:pPr>
      <w:r w:rsidRPr="00AB1A48">
        <w:t>[</w:t>
      </w:r>
      <w:r w:rsidRPr="009549D6">
        <w:t>61</w:t>
      </w:r>
      <w:r w:rsidRPr="00AB1A48">
        <w:t>]</w:t>
      </w:r>
      <w:r>
        <w:tab/>
        <w:t>ISO/IEC 7816-8</w:t>
      </w:r>
      <w:r w:rsidRPr="00954002">
        <w:t>: "Identification cards - I</w:t>
      </w:r>
      <w:r>
        <w:t>ntegrated circuit cards - Part 8</w:t>
      </w:r>
      <w:r w:rsidRPr="00954002">
        <w:t>:</w:t>
      </w:r>
      <w:r>
        <w:t xml:space="preserve"> Security related interindustry commands”</w:t>
      </w:r>
      <w:r w:rsidRPr="00954002">
        <w:t>.</w:t>
      </w:r>
    </w:p>
    <w:p w14:paraId="4E025FEB" w14:textId="77777777" w:rsidR="0069144D" w:rsidRPr="00954002" w:rsidRDefault="0069144D" w:rsidP="0069144D">
      <w:pPr>
        <w:pStyle w:val="EX"/>
      </w:pPr>
      <w:r w:rsidRPr="00AB1A48">
        <w:t>[62]</w:t>
      </w:r>
      <w:r>
        <w:tab/>
        <w:t>ISO/IEC 7816-9</w:t>
      </w:r>
      <w:r w:rsidRPr="00954002">
        <w:t>: "Identification cards - I</w:t>
      </w:r>
      <w:r>
        <w:t>ntegrated circuit cards - Part 9</w:t>
      </w:r>
      <w:r w:rsidRPr="00954002">
        <w:t>:</w:t>
      </w:r>
      <w:r>
        <w:t xml:space="preserve"> Additional interindustry commands and security attributes”.</w:t>
      </w:r>
      <w:r w:rsidRPr="009B793A">
        <w:t xml:space="preserve"> </w:t>
      </w:r>
    </w:p>
    <w:p w14:paraId="4C2687D9" w14:textId="77777777" w:rsidR="0069144D" w:rsidRPr="00954002" w:rsidRDefault="0069144D" w:rsidP="0069144D">
      <w:pPr>
        <w:pStyle w:val="EX"/>
      </w:pPr>
      <w:r w:rsidRPr="00AB1A48">
        <w:t>[</w:t>
      </w:r>
      <w:r>
        <w:t>63</w:t>
      </w:r>
      <w:r w:rsidRPr="00AB1A48">
        <w:t>]</w:t>
      </w:r>
      <w:r w:rsidRPr="00954002">
        <w:tab/>
        <w:t>GlobalPlatform</w:t>
      </w:r>
      <w:r w:rsidRPr="00C97D81">
        <w:rPr>
          <w:rFonts w:ascii="Arial" w:hAnsi="Arial" w:cs="Arial"/>
          <w:vertAlign w:val="superscript"/>
        </w:rPr>
        <w:t>®</w:t>
      </w:r>
      <w:r w:rsidRPr="00954002">
        <w:t xml:space="preserve"> </w:t>
      </w:r>
      <w:r>
        <w:t>Card Specification, Version 2.3 (including Amendments A, D, F and G)</w:t>
      </w:r>
      <w:r w:rsidRPr="00954002">
        <w:t>.</w:t>
      </w:r>
      <w:r w:rsidRPr="009B793A">
        <w:t xml:space="preserve"> </w:t>
      </w:r>
    </w:p>
    <w:p w14:paraId="7D3662A0" w14:textId="77777777" w:rsidR="0069144D" w:rsidRPr="000E6D8A" w:rsidRDefault="0069144D" w:rsidP="0069144D">
      <w:pPr>
        <w:tabs>
          <w:tab w:val="center" w:pos="1701"/>
        </w:tabs>
        <w:ind w:firstLine="284"/>
      </w:pPr>
      <w:r w:rsidRPr="00AB1A48">
        <w:t>[</w:t>
      </w:r>
      <w:r>
        <w:t>64</w:t>
      </w:r>
      <w:r w:rsidRPr="00AB1A48">
        <w:t>]</w:t>
      </w:r>
      <w:r w:rsidRPr="009549D6">
        <w:tab/>
      </w:r>
      <w:r>
        <w:tab/>
      </w:r>
      <w:r w:rsidRPr="00AB1A48">
        <w:t>EN 419 212, Application Interface for Secure Signature Creation Devices, 2014.</w:t>
      </w:r>
      <w:r w:rsidRPr="00837E83">
        <w:t xml:space="preserve"> </w:t>
      </w:r>
    </w:p>
    <w:p w14:paraId="2A728951" w14:textId="77777777" w:rsidR="0069144D" w:rsidRPr="000E6D8A" w:rsidRDefault="0069144D" w:rsidP="0069144D">
      <w:pPr>
        <w:tabs>
          <w:tab w:val="center" w:pos="1701"/>
        </w:tabs>
        <w:ind w:firstLine="284"/>
      </w:pPr>
      <w:r w:rsidRPr="00023B86">
        <w:t>[</w:t>
      </w:r>
      <w:r>
        <w:t>65</w:t>
      </w:r>
      <w:r w:rsidRPr="00023B86">
        <w:t>]</w:t>
      </w:r>
      <w:r w:rsidRPr="000E6D8A">
        <w:t xml:space="preserve">    </w:t>
      </w:r>
      <w:r w:rsidRPr="000E6D8A">
        <w:tab/>
      </w:r>
      <w:r w:rsidRPr="000E6D8A">
        <w:tab/>
        <w:t>IETF Historic draft: “Simple Certificate Enrollment Protocol”, draft-nourse-scep-23</w:t>
      </w:r>
      <w:r>
        <w:t>.</w:t>
      </w:r>
      <w:r w:rsidRPr="000E6D8A">
        <w:t xml:space="preserve">   </w:t>
      </w:r>
    </w:p>
    <w:p w14:paraId="070A9F34" w14:textId="77777777" w:rsidR="0069144D" w:rsidRPr="000E6D8A" w:rsidRDefault="0069144D" w:rsidP="0069144D">
      <w:pPr>
        <w:tabs>
          <w:tab w:val="center" w:pos="1701"/>
        </w:tabs>
        <w:ind w:firstLine="284"/>
      </w:pPr>
      <w:r w:rsidRPr="000E6D8A">
        <w:t xml:space="preserve">NOTE:     Available at </w:t>
      </w:r>
      <w:r w:rsidRPr="000E6D8A">
        <w:tab/>
      </w:r>
      <w:hyperlink r:id="rId15" w:history="1">
        <w:r w:rsidRPr="000E6D8A">
          <w:rPr>
            <w:rStyle w:val="Hyperlink"/>
          </w:rPr>
          <w:t>https://tools.ietf.org/html/draft-nourse-scep-23</w:t>
        </w:r>
      </w:hyperlink>
      <w:r>
        <w:rPr>
          <w:rStyle w:val="Hyperlink"/>
        </w:rPr>
        <w:t>.</w:t>
      </w:r>
    </w:p>
    <w:p w14:paraId="3D8A38E6" w14:textId="093C6092" w:rsidR="0069144D" w:rsidRDefault="0069144D" w:rsidP="0069144D">
      <w:pPr>
        <w:tabs>
          <w:tab w:val="center" w:pos="1701"/>
        </w:tabs>
        <w:ind w:firstLine="284"/>
      </w:pPr>
      <w:r w:rsidRPr="000E6D8A">
        <w:t>[</w:t>
      </w:r>
      <w:r>
        <w:t>66</w:t>
      </w:r>
      <w:r w:rsidRPr="00023B86">
        <w:t>]</w:t>
      </w:r>
      <w:r>
        <w:t xml:space="preserve">    </w:t>
      </w:r>
      <w:r>
        <w:tab/>
      </w:r>
      <w:r>
        <w:tab/>
        <w:t>IETF Historic draft: “</w:t>
      </w:r>
      <w:r w:rsidRPr="005C1EC5">
        <w:t>Simple Certificate Enrol</w:t>
      </w:r>
      <w:r>
        <w:t>l</w:t>
      </w:r>
      <w:r w:rsidRPr="005C1EC5">
        <w:t>ment Protocol</w:t>
      </w:r>
      <w:r>
        <w:t xml:space="preserve">”, </w:t>
      </w:r>
      <w:r w:rsidRPr="009372F1">
        <w:rPr>
          <w:lang w:val="en-US"/>
        </w:rPr>
        <w:t>draft-gutmann-scep-</w:t>
      </w:r>
      <w:r>
        <w:rPr>
          <w:lang w:val="en-US"/>
        </w:rPr>
        <w:t>10.</w:t>
      </w:r>
      <w:r w:rsidRPr="009372F1">
        <w:rPr>
          <w:lang w:val="en-US"/>
        </w:rPr>
        <w:t xml:space="preserve"> </w:t>
      </w:r>
      <w:r w:rsidRPr="005C1EC5">
        <w:t xml:space="preserve"> </w:t>
      </w:r>
    </w:p>
    <w:p w14:paraId="7AB5B36E" w14:textId="6C517B55" w:rsidR="0069144D" w:rsidRDefault="0069144D" w:rsidP="0069144D">
      <w:pPr>
        <w:tabs>
          <w:tab w:val="center" w:pos="1701"/>
        </w:tabs>
        <w:ind w:firstLine="284"/>
        <w:rPr>
          <w:lang w:val="en-US"/>
        </w:rPr>
      </w:pPr>
      <w:r w:rsidRPr="00023B86">
        <w:rPr>
          <w:lang w:val="en-US"/>
        </w:rPr>
        <w:t xml:space="preserve">NOTE:     </w:t>
      </w:r>
      <w:r>
        <w:t xml:space="preserve">Available at:  </w:t>
      </w:r>
      <w:hyperlink r:id="rId16" w:history="1">
        <w:r w:rsidRPr="00427AD6">
          <w:rPr>
            <w:rStyle w:val="Hyperlink"/>
          </w:rPr>
          <w:t>https://www.ietf.org/id/draft-gutmann-scep-10.txt</w:t>
        </w:r>
      </w:hyperlink>
      <w:r w:rsidRPr="00023B86">
        <w:rPr>
          <w:lang w:val="en-US"/>
        </w:rPr>
        <w:t>.</w:t>
      </w:r>
    </w:p>
    <w:p w14:paraId="27B18809" w14:textId="77777777" w:rsidR="0069144D" w:rsidRDefault="0069144D" w:rsidP="0069144D">
      <w:pPr>
        <w:tabs>
          <w:tab w:val="center" w:pos="1701"/>
        </w:tabs>
        <w:ind w:firstLine="284"/>
      </w:pPr>
      <w:r w:rsidRPr="009834A2">
        <w:rPr>
          <w:lang w:val="en-US"/>
        </w:rPr>
        <w:t>[</w:t>
      </w:r>
      <w:r>
        <w:rPr>
          <w:lang w:val="en-US"/>
        </w:rPr>
        <w:t>67</w:t>
      </w:r>
      <w:r w:rsidRPr="009834A2">
        <w:rPr>
          <w:lang w:val="en-US"/>
        </w:rPr>
        <w:t>]</w:t>
      </w:r>
      <w:r>
        <w:rPr>
          <w:lang w:val="en-US"/>
        </w:rPr>
        <w:t xml:space="preserve"> </w:t>
      </w:r>
      <w:r>
        <w:rPr>
          <w:lang w:val="en-US"/>
        </w:rPr>
        <w:tab/>
      </w:r>
      <w:r>
        <w:rPr>
          <w:lang w:val="en-US"/>
        </w:rPr>
        <w:tab/>
      </w:r>
      <w:r>
        <w:rPr>
          <w:lang w:val="en-US"/>
        </w:rPr>
        <w:tab/>
      </w:r>
      <w:r>
        <w:rPr>
          <w:lang w:val="en-US"/>
        </w:rPr>
        <w:tab/>
        <w:t>oneM2M TS-0016</w:t>
      </w:r>
      <w:r w:rsidRPr="009834A2">
        <w:rPr>
          <w:lang w:val="en-US"/>
        </w:rPr>
        <w:t xml:space="preserve">: </w:t>
      </w:r>
      <w:r w:rsidRPr="00954002">
        <w:t>"</w:t>
      </w:r>
      <w:r w:rsidRPr="009834A2">
        <w:rPr>
          <w:lang w:val="en-US"/>
        </w:rPr>
        <w:t>Sec</w:t>
      </w:r>
      <w:r>
        <w:rPr>
          <w:lang w:val="en-US"/>
        </w:rPr>
        <w:t>ure Environment Abstraction Layer</w:t>
      </w:r>
      <w:r w:rsidRPr="00954002">
        <w:t>"</w:t>
      </w:r>
      <w:r>
        <w:t>.</w:t>
      </w:r>
    </w:p>
    <w:p w14:paraId="60BC8B86" w14:textId="77777777" w:rsidR="0069144D" w:rsidRDefault="0069144D" w:rsidP="0069144D">
      <w:pPr>
        <w:pStyle w:val="EX"/>
      </w:pPr>
      <w:r>
        <w:t>[68]</w:t>
      </w:r>
      <w:r>
        <w:tab/>
        <w:t>BSI TR 03109 Smart Meter Gateway specification.</w:t>
      </w:r>
    </w:p>
    <w:p w14:paraId="3C416DBE" w14:textId="77777777" w:rsidR="0069144D" w:rsidRPr="009E3E25" w:rsidRDefault="0069144D" w:rsidP="0069144D">
      <w:pPr>
        <w:pStyle w:val="EX"/>
      </w:pPr>
      <w:r>
        <w:t>[69]</w:t>
      </w:r>
      <w:r>
        <w:tab/>
        <w:t xml:space="preserve">NIST Federal Information Processing Standard 201-2, Personal Identity Verification (PIV) of </w:t>
      </w:r>
      <w:r w:rsidRPr="009E3E25">
        <w:t>Federal Employees and Contractors, August 2013.</w:t>
      </w:r>
    </w:p>
    <w:p w14:paraId="351BF89A" w14:textId="77777777" w:rsidR="0069144D" w:rsidRPr="009E3E25" w:rsidRDefault="0069144D" w:rsidP="0069144D">
      <w:pPr>
        <w:pStyle w:val="EX"/>
        <w:rPr>
          <w:lang w:eastAsia="ja-JP"/>
        </w:rPr>
      </w:pPr>
      <w:r w:rsidRPr="009E3E25">
        <w:t>[70]</w:t>
      </w:r>
      <w:r w:rsidRPr="009E3E25">
        <w:tab/>
      </w:r>
      <w:r w:rsidRPr="009E3E25">
        <w:rPr>
          <w:lang w:val="en-US"/>
        </w:rPr>
        <w:tab/>
      </w:r>
      <w:r w:rsidRPr="009E3E25">
        <w:rPr>
          <w:lang w:val="en-US"/>
        </w:rPr>
        <w:tab/>
      </w:r>
      <w:r w:rsidRPr="009E3E25">
        <w:rPr>
          <w:lang w:val="en-US"/>
        </w:rPr>
        <w:tab/>
      </w:r>
      <w:r w:rsidRPr="009E3E25">
        <w:rPr>
          <w:lang w:val="en-US"/>
        </w:rPr>
        <w:tab/>
      </w:r>
      <w:r w:rsidRPr="009E3E25">
        <w:rPr>
          <w:lang w:val="en-US"/>
        </w:rPr>
        <w:tab/>
      </w:r>
      <w:r w:rsidRPr="009E3E25">
        <w:rPr>
          <w:lang w:val="en-US"/>
        </w:rPr>
        <w:tab/>
      </w:r>
      <w:r w:rsidRPr="009E3E25">
        <w:rPr>
          <w:lang w:val="en-US"/>
        </w:rPr>
        <w:tab/>
      </w:r>
      <w:r w:rsidRPr="009E3E25">
        <w:rPr>
          <w:lang w:val="en-US"/>
        </w:rPr>
        <w:tab/>
      </w:r>
      <w:r w:rsidRPr="009E3E25">
        <w:rPr>
          <w:lang w:eastAsia="ja-JP"/>
        </w:rPr>
        <w:t>GSMA: “SGP.01 - Embedded SIM Remote Provisioning Architecture”.</w:t>
      </w:r>
    </w:p>
    <w:p w14:paraId="0D1CF8FA" w14:textId="77777777" w:rsidR="0069144D" w:rsidRPr="009E3E25" w:rsidRDefault="0069144D" w:rsidP="0069144D">
      <w:pPr>
        <w:pStyle w:val="EX"/>
      </w:pPr>
      <w:r w:rsidRPr="009834A2">
        <w:rPr>
          <w:lang w:eastAsia="ja-JP"/>
        </w:rPr>
        <w:t>[71]</w:t>
      </w:r>
      <w:r w:rsidRPr="009E3E25">
        <w:rPr>
          <w:lang w:eastAsia="ja-JP"/>
        </w:rPr>
        <w:tab/>
      </w:r>
      <w:r w:rsidRPr="009E3E25">
        <w:t>NIST Federal Information Processing Standard 186-2, Digital Signature Standard (DSS).</w:t>
      </w:r>
    </w:p>
    <w:p w14:paraId="2B8837CF" w14:textId="77777777" w:rsidR="0069144D" w:rsidRDefault="0069144D" w:rsidP="0069144D">
      <w:pPr>
        <w:pStyle w:val="EX"/>
      </w:pPr>
      <w:r w:rsidRPr="009834A2">
        <w:t>[72]</w:t>
      </w:r>
      <w:r>
        <w:tab/>
        <w:t>IETF RFC 5116, “An interface and algorithms for authenticated Encryption”, 2008-01.</w:t>
      </w:r>
    </w:p>
    <w:p w14:paraId="23D1C164" w14:textId="77777777" w:rsidR="0069144D" w:rsidRDefault="0069144D" w:rsidP="0069144D">
      <w:pPr>
        <w:pStyle w:val="EX"/>
      </w:pPr>
      <w:r>
        <w:t>[73]</w:t>
      </w:r>
      <w:r>
        <w:tab/>
        <w:t>ISO 9797 “Information Technology – Security Techniques – Message Authentication Codes (MACs)”, 2011.</w:t>
      </w:r>
    </w:p>
    <w:p w14:paraId="40F4CDDA" w14:textId="77777777" w:rsidR="0069144D" w:rsidRDefault="0069144D" w:rsidP="0069144D">
      <w:pPr>
        <w:pStyle w:val="EX"/>
      </w:pPr>
      <w:r>
        <w:t>[</w:t>
      </w:r>
      <w:bookmarkStart w:id="77" w:name="REF_SOGISCRYPTOEVAL"/>
      <w:r>
        <w:t>74</w:t>
      </w:r>
      <w:bookmarkEnd w:id="77"/>
      <w:r>
        <w:t>]</w:t>
      </w:r>
      <w:r>
        <w:tab/>
        <w:t>SOG-IS: “SOG-IS Crypto Evaluation Scheme Agreed Cryptographic Mechanisms”, Version 1.0, May 2016.</w:t>
      </w:r>
    </w:p>
    <w:p w14:paraId="0A8A0AB3" w14:textId="77777777" w:rsidR="0069144D" w:rsidRPr="00434A85" w:rsidRDefault="0069144D" w:rsidP="0069144D">
      <w:pPr>
        <w:pStyle w:val="EX"/>
        <w:rPr>
          <w:lang w:val="en-US" w:eastAsia="ja-JP"/>
        </w:rPr>
      </w:pPr>
      <w:r>
        <w:t>[</w:t>
      </w:r>
      <w:bookmarkStart w:id="78" w:name="REF_IETFRFC5639"/>
      <w:r>
        <w:t>75</w:t>
      </w:r>
      <w:bookmarkEnd w:id="78"/>
      <w:r>
        <w:t>]</w:t>
      </w:r>
      <w:r>
        <w:tab/>
      </w:r>
      <w:r>
        <w:tab/>
        <w:t xml:space="preserve">IETF </w:t>
      </w:r>
      <w:r w:rsidRPr="00C10D05">
        <w:t>RFC 5639</w:t>
      </w:r>
      <w:r w:rsidRPr="00C10D05">
        <w:tab/>
      </w:r>
      <w:r>
        <w:t xml:space="preserve">: </w:t>
      </w:r>
      <w:r w:rsidRPr="002558E4">
        <w:t>"</w:t>
      </w:r>
      <w:r w:rsidRPr="00C10D05">
        <w:t>Elliptic Curve Cryptography (ECC) Brainpool Standard Curves and Curve Generation</w:t>
      </w:r>
      <w:r w:rsidRPr="002558E4">
        <w:t>"</w:t>
      </w:r>
      <w:r>
        <w:t>.</w:t>
      </w:r>
    </w:p>
    <w:p w14:paraId="5837C2B3" w14:textId="77777777" w:rsidR="007E6013" w:rsidRPr="009834A2" w:rsidRDefault="007E6013" w:rsidP="009834A2">
      <w:pPr>
        <w:tabs>
          <w:tab w:val="center" w:pos="1701"/>
        </w:tabs>
        <w:ind w:firstLine="284"/>
        <w:rPr>
          <w:lang w:val="en-US"/>
        </w:rPr>
      </w:pPr>
    </w:p>
    <w:p w14:paraId="6E35345A" w14:textId="77777777" w:rsidR="00ED2A05" w:rsidRPr="00023B86" w:rsidRDefault="00ED2A05" w:rsidP="00ED2A05">
      <w:pPr>
        <w:pStyle w:val="EX"/>
        <w:rPr>
          <w:lang w:val="en-US"/>
        </w:rPr>
      </w:pPr>
    </w:p>
    <w:p w14:paraId="0A264D0C" w14:textId="77777777" w:rsidR="00433828" w:rsidRPr="00AB1A48" w:rsidRDefault="00433828" w:rsidP="006B66FC">
      <w:pPr>
        <w:pStyle w:val="EX"/>
      </w:pPr>
    </w:p>
    <w:p w14:paraId="7A666BA5" w14:textId="77777777" w:rsidR="00653A3B" w:rsidRPr="00954002" w:rsidRDefault="00653A3B" w:rsidP="00D7365C">
      <w:pPr>
        <w:pStyle w:val="Heading2"/>
        <w:keepNext w:val="0"/>
      </w:pPr>
      <w:bookmarkStart w:id="79" w:name="_Toc449434787"/>
      <w:bookmarkStart w:id="80" w:name="_Toc449445302"/>
      <w:bookmarkStart w:id="81" w:name="_Toc449445540"/>
      <w:bookmarkStart w:id="82" w:name="_Toc450601156"/>
      <w:bookmarkStart w:id="83" w:name="_Toc457595245"/>
      <w:bookmarkStart w:id="84" w:name="_Toc459366648"/>
      <w:bookmarkStart w:id="85" w:name="_Toc459366965"/>
      <w:bookmarkStart w:id="86" w:name="_Toc495360964"/>
      <w:r w:rsidRPr="00954002">
        <w:t>2.2</w:t>
      </w:r>
      <w:r w:rsidRPr="00954002">
        <w:tab/>
        <w:t>Informative references</w:t>
      </w:r>
      <w:bookmarkEnd w:id="79"/>
      <w:bookmarkEnd w:id="80"/>
      <w:bookmarkEnd w:id="81"/>
      <w:bookmarkEnd w:id="82"/>
      <w:bookmarkEnd w:id="83"/>
      <w:bookmarkEnd w:id="84"/>
      <w:bookmarkEnd w:id="85"/>
      <w:bookmarkEnd w:id="86"/>
    </w:p>
    <w:p w14:paraId="6110FCE2" w14:textId="77777777" w:rsidR="00BF5556" w:rsidRPr="00954002" w:rsidRDefault="00BF5556" w:rsidP="00BF5556">
      <w:r w:rsidRPr="00954002">
        <w:t>References are either specific (identified by date of publication and/or edition number or version number) or non</w:t>
      </w:r>
      <w:r w:rsidRPr="00954002">
        <w:noBreakHyphen/>
        <w:t>specific. For specific references, only the cited version applies. For non-specific references, the latest version of the reference document (including any amendments) applies.</w:t>
      </w:r>
    </w:p>
    <w:p w14:paraId="63C25339" w14:textId="77777777" w:rsidR="00BF5556" w:rsidRPr="00954002" w:rsidRDefault="00BF5556" w:rsidP="00BF5556">
      <w:r w:rsidRPr="00954002">
        <w:rPr>
          <w:lang w:eastAsia="en-GB"/>
        </w:rPr>
        <w:t xml:space="preserve">The following referenced documents are </w:t>
      </w:r>
      <w:r w:rsidRPr="00954002">
        <w:t>not necessary for the application of the present document but they assist the user with regard to a particular subject area</w:t>
      </w:r>
      <w:r w:rsidRPr="00954002">
        <w:rPr>
          <w:lang w:eastAsia="en-GB"/>
        </w:rPr>
        <w:t>.</w:t>
      </w:r>
    </w:p>
    <w:p w14:paraId="30FFABD7" w14:textId="77777777" w:rsidR="00BF5556" w:rsidRPr="00954002" w:rsidRDefault="00BF5556" w:rsidP="00BF5556">
      <w:pPr>
        <w:pStyle w:val="EX"/>
      </w:pPr>
      <w:r w:rsidRPr="00954002">
        <w:t>[</w:t>
      </w:r>
      <w:bookmarkStart w:id="87" w:name="REF_ONEM2MDRAFTINGRULES"/>
      <w:r w:rsidRPr="00954002">
        <w:t>i.</w:t>
      </w:r>
      <w:r w:rsidRPr="00954002">
        <w:fldChar w:fldCharType="begin"/>
      </w:r>
      <w:r w:rsidRPr="00954002">
        <w:instrText>SEQ REFI</w:instrText>
      </w:r>
      <w:r w:rsidRPr="00954002">
        <w:fldChar w:fldCharType="separate"/>
      </w:r>
      <w:r>
        <w:rPr>
          <w:noProof/>
        </w:rPr>
        <w:t>1</w:t>
      </w:r>
      <w:r w:rsidRPr="00954002">
        <w:fldChar w:fldCharType="end"/>
      </w:r>
      <w:bookmarkEnd w:id="87"/>
      <w:r w:rsidRPr="00954002">
        <w:t>]</w:t>
      </w:r>
      <w:r w:rsidRPr="00954002">
        <w:tab/>
        <w:t>oneM2M Drafting Rules.</w:t>
      </w:r>
    </w:p>
    <w:p w14:paraId="5B7033CA" w14:textId="77777777" w:rsidR="00BF5556" w:rsidRPr="00954002" w:rsidRDefault="00BF5556" w:rsidP="00BF5556">
      <w:r w:rsidRPr="00954002">
        <w:t>NOTE:</w:t>
      </w:r>
      <w:r w:rsidRPr="00954002">
        <w:tab/>
        <w:t xml:space="preserve">Available at </w:t>
      </w:r>
      <w:hyperlink r:id="rId17" w:history="1">
        <w:r w:rsidRPr="00954002">
          <w:rPr>
            <w:rStyle w:val="Hyperlink"/>
          </w:rPr>
          <w:t>http://www.onem2m.org/images/files/oneM2M-Drafting-Rules.pdf</w:t>
        </w:r>
      </w:hyperlink>
      <w:r w:rsidRPr="00954002">
        <w:t>.</w:t>
      </w:r>
    </w:p>
    <w:p w14:paraId="7A7FC0AB" w14:textId="77777777" w:rsidR="00BF5556" w:rsidRPr="00954002" w:rsidRDefault="00BF5556" w:rsidP="00BF5556">
      <w:pPr>
        <w:pStyle w:val="EX"/>
      </w:pPr>
      <w:r w:rsidRPr="00954002">
        <w:t>[</w:t>
      </w:r>
      <w:bookmarkStart w:id="88" w:name="REF_ONEM2M_TR_0004"/>
      <w:r w:rsidRPr="00954002">
        <w:t>i.</w:t>
      </w:r>
      <w:r w:rsidRPr="00954002">
        <w:fldChar w:fldCharType="begin"/>
      </w:r>
      <w:r w:rsidRPr="00954002">
        <w:instrText>SEQ REFI</w:instrText>
      </w:r>
      <w:r w:rsidRPr="00954002">
        <w:fldChar w:fldCharType="separate"/>
      </w:r>
      <w:r>
        <w:rPr>
          <w:noProof/>
        </w:rPr>
        <w:t>2</w:t>
      </w:r>
      <w:r w:rsidRPr="00954002">
        <w:fldChar w:fldCharType="end"/>
      </w:r>
      <w:bookmarkEnd w:id="88"/>
      <w:r w:rsidRPr="00954002">
        <w:t>]</w:t>
      </w:r>
      <w:r w:rsidRPr="00954002">
        <w:tab/>
        <w:t>Void.</w:t>
      </w:r>
    </w:p>
    <w:p w14:paraId="120F5CBB" w14:textId="77777777" w:rsidR="00BF5556" w:rsidRPr="00954002" w:rsidRDefault="00BF5556" w:rsidP="00BF5556">
      <w:pPr>
        <w:pStyle w:val="EX"/>
      </w:pPr>
      <w:r w:rsidRPr="00954002">
        <w:t>[</w:t>
      </w:r>
      <w:bookmarkStart w:id="89" w:name="REF_3GPPTR33868"/>
      <w:r w:rsidRPr="00954002">
        <w:t>i.</w:t>
      </w:r>
      <w:r w:rsidRPr="00954002">
        <w:fldChar w:fldCharType="begin"/>
      </w:r>
      <w:r w:rsidRPr="00954002">
        <w:instrText>SEQ REFI</w:instrText>
      </w:r>
      <w:r w:rsidRPr="00954002">
        <w:fldChar w:fldCharType="separate"/>
      </w:r>
      <w:r>
        <w:rPr>
          <w:noProof/>
        </w:rPr>
        <w:t>3</w:t>
      </w:r>
      <w:r w:rsidRPr="00954002">
        <w:fldChar w:fldCharType="end"/>
      </w:r>
      <w:bookmarkEnd w:id="89"/>
      <w:r w:rsidRPr="00954002">
        <w:t>]</w:t>
      </w:r>
      <w:r w:rsidRPr="00954002">
        <w:tab/>
        <w:t>Void.</w:t>
      </w:r>
    </w:p>
    <w:p w14:paraId="7265281B" w14:textId="77777777" w:rsidR="00BF5556" w:rsidRPr="00954002" w:rsidRDefault="00BF5556" w:rsidP="00BF5556">
      <w:pPr>
        <w:pStyle w:val="EX"/>
      </w:pPr>
      <w:r w:rsidRPr="00954002">
        <w:t>[</w:t>
      </w:r>
      <w:bookmarkStart w:id="90" w:name="REF_ONEM2MTR_0008"/>
      <w:r w:rsidRPr="00954002">
        <w:t>i.</w:t>
      </w:r>
      <w:r w:rsidRPr="00954002">
        <w:fldChar w:fldCharType="begin"/>
      </w:r>
      <w:r w:rsidRPr="00954002">
        <w:instrText>SEQ REFI</w:instrText>
      </w:r>
      <w:r w:rsidRPr="00954002">
        <w:fldChar w:fldCharType="separate"/>
      </w:r>
      <w:r>
        <w:rPr>
          <w:noProof/>
        </w:rPr>
        <w:t>4</w:t>
      </w:r>
      <w:r w:rsidRPr="00954002">
        <w:fldChar w:fldCharType="end"/>
      </w:r>
      <w:bookmarkEnd w:id="90"/>
      <w:r w:rsidRPr="00954002">
        <w:t>]</w:t>
      </w:r>
      <w:r w:rsidRPr="00954002">
        <w:tab/>
        <w:t>oneM2M TR-0008: "Analysis of Security Solutions".</w:t>
      </w:r>
    </w:p>
    <w:p w14:paraId="2DC07A29" w14:textId="77777777" w:rsidR="00BF5556" w:rsidRPr="00954002" w:rsidRDefault="00BF5556" w:rsidP="00BF5556">
      <w:pPr>
        <w:pStyle w:val="EX"/>
      </w:pPr>
      <w:r w:rsidRPr="00954002">
        <w:t>[</w:t>
      </w:r>
      <w:bookmarkStart w:id="91" w:name="REF_XACML"/>
      <w:r w:rsidRPr="00954002">
        <w:t>i.</w:t>
      </w:r>
      <w:r w:rsidRPr="00954002">
        <w:fldChar w:fldCharType="begin"/>
      </w:r>
      <w:r w:rsidRPr="00954002">
        <w:instrText>SEQ REFI</w:instrText>
      </w:r>
      <w:r w:rsidRPr="00954002">
        <w:fldChar w:fldCharType="separate"/>
      </w:r>
      <w:r>
        <w:rPr>
          <w:noProof/>
        </w:rPr>
        <w:t>5</w:t>
      </w:r>
      <w:r w:rsidRPr="00954002">
        <w:fldChar w:fldCharType="end"/>
      </w:r>
      <w:bookmarkEnd w:id="91"/>
      <w:r w:rsidRPr="00954002">
        <w:t>]</w:t>
      </w:r>
      <w:r w:rsidRPr="00954002">
        <w:tab/>
        <w:t>eXtensible Access Control Markup Language (XACML) Version 3.0. 22 January 2013. OASIS Standard.</w:t>
      </w:r>
    </w:p>
    <w:p w14:paraId="4C1B5587" w14:textId="77777777" w:rsidR="00BF5556" w:rsidRPr="00954002" w:rsidRDefault="00BF5556" w:rsidP="00BF5556">
      <w:pPr>
        <w:pStyle w:val="EX"/>
      </w:pPr>
      <w:r w:rsidRPr="00954002">
        <w:t>[</w:t>
      </w:r>
      <w:bookmarkStart w:id="92" w:name="REF_HANDBOOKOFAPPLIEDCRYPTOGRAPHY"/>
      <w:r w:rsidRPr="00954002">
        <w:t>i.</w:t>
      </w:r>
      <w:r w:rsidRPr="00954002">
        <w:fldChar w:fldCharType="begin"/>
      </w:r>
      <w:r w:rsidRPr="00954002">
        <w:instrText>SEQ REFI</w:instrText>
      </w:r>
      <w:r w:rsidRPr="00954002">
        <w:fldChar w:fldCharType="separate"/>
      </w:r>
      <w:r>
        <w:rPr>
          <w:noProof/>
        </w:rPr>
        <w:t>6</w:t>
      </w:r>
      <w:r w:rsidRPr="00954002">
        <w:fldChar w:fldCharType="end"/>
      </w:r>
      <w:bookmarkEnd w:id="92"/>
      <w:r w:rsidRPr="00954002">
        <w:t>]</w:t>
      </w:r>
      <w:r w:rsidRPr="00954002">
        <w:tab/>
        <w:t>Handbook of Applied Cryptography, A. J. Menezes, P. C. van Oorschot, S. A. Vanstone, CRC Press, 1996.</w:t>
      </w:r>
    </w:p>
    <w:p w14:paraId="4FAD05B1" w14:textId="77777777" w:rsidR="00BF5556" w:rsidRPr="00954002" w:rsidRDefault="00BF5556" w:rsidP="00BF5556">
      <w:pPr>
        <w:pStyle w:val="EX"/>
      </w:pPr>
      <w:r w:rsidRPr="00954002">
        <w:t>[</w:t>
      </w:r>
      <w:bookmarkStart w:id="93" w:name="REF_ITU_TX509"/>
      <w:r w:rsidRPr="00954002">
        <w:t>i.</w:t>
      </w:r>
      <w:r w:rsidRPr="00954002">
        <w:fldChar w:fldCharType="begin"/>
      </w:r>
      <w:r w:rsidRPr="00954002">
        <w:instrText>SEQ REFI</w:instrText>
      </w:r>
      <w:r w:rsidRPr="00954002">
        <w:fldChar w:fldCharType="separate"/>
      </w:r>
      <w:r>
        <w:rPr>
          <w:noProof/>
        </w:rPr>
        <w:t>7</w:t>
      </w:r>
      <w:r w:rsidRPr="00954002">
        <w:fldChar w:fldCharType="end"/>
      </w:r>
      <w:bookmarkEnd w:id="93"/>
      <w:r w:rsidRPr="00954002">
        <w:t>]</w:t>
      </w:r>
      <w:r w:rsidRPr="00954002">
        <w:tab/>
        <w:t>Recommendation ITU-T X.509 (10/2012): "Information technology - Open Systems Interconnection - The Directory: Public-key and attribute certificate frameworks".</w:t>
      </w:r>
    </w:p>
    <w:p w14:paraId="3BC0357C" w14:textId="77777777" w:rsidR="00BF5556" w:rsidRPr="00954002" w:rsidRDefault="00BF5556" w:rsidP="00BF5556">
      <w:pPr>
        <w:pStyle w:val="EX"/>
      </w:pPr>
      <w:r w:rsidRPr="00954002">
        <w:t>[i.</w:t>
      </w:r>
      <w:r w:rsidR="00E64C01">
        <w:fldChar w:fldCharType="begin"/>
      </w:r>
      <w:r w:rsidR="00E64C01">
        <w:instrText xml:space="preserve"> SEQ REFI </w:instrText>
      </w:r>
      <w:r w:rsidR="00E64C01">
        <w:fldChar w:fldCharType="separate"/>
      </w:r>
      <w:r>
        <w:rPr>
          <w:noProof/>
        </w:rPr>
        <w:t>8</w:t>
      </w:r>
      <w:r w:rsidR="00E64C01">
        <w:rPr>
          <w:noProof/>
        </w:rPr>
        <w:fldChar w:fldCharType="end"/>
      </w:r>
      <w:r w:rsidRPr="00954002">
        <w:t>]</w:t>
      </w:r>
      <w:r w:rsidRPr="00954002">
        <w:tab/>
        <w:t>Void.</w:t>
      </w:r>
    </w:p>
    <w:p w14:paraId="57D0BC3F" w14:textId="77777777" w:rsidR="00BF5556" w:rsidRPr="00954002" w:rsidRDefault="00BF5556" w:rsidP="00BF5556">
      <w:pPr>
        <w:pStyle w:val="EX"/>
        <w:rPr>
          <w:rFonts w:eastAsia="Malgun Gothic"/>
          <w:lang w:eastAsia="zh-CN"/>
        </w:rPr>
      </w:pPr>
      <w:r w:rsidRPr="00954002">
        <w:rPr>
          <w:rFonts w:eastAsia="Malgun Gothic"/>
          <w:lang w:eastAsia="ko-KR"/>
        </w:rPr>
        <w:t>[</w:t>
      </w:r>
      <w:bookmarkStart w:id="94" w:name="REF_OMA_TERMINALLOCATION_V10_20130924_A"/>
      <w:r w:rsidRPr="00954002">
        <w:rPr>
          <w:rFonts w:eastAsia="Malgun Gothic"/>
          <w:lang w:eastAsia="ko-KR"/>
        </w:rPr>
        <w:t>i.</w:t>
      </w:r>
      <w:r w:rsidRPr="00954002">
        <w:rPr>
          <w:rFonts w:eastAsia="Malgun Gothic"/>
          <w:lang w:eastAsia="ko-KR"/>
        </w:rPr>
        <w:fldChar w:fldCharType="begin"/>
      </w:r>
      <w:r w:rsidRPr="00954002">
        <w:rPr>
          <w:rFonts w:eastAsia="Malgun Gothic"/>
          <w:lang w:eastAsia="ko-KR"/>
        </w:rPr>
        <w:instrText>SEQ REFI</w:instrText>
      </w:r>
      <w:r w:rsidRPr="00954002">
        <w:rPr>
          <w:rFonts w:eastAsia="Malgun Gothic"/>
          <w:lang w:eastAsia="ko-KR"/>
        </w:rPr>
        <w:fldChar w:fldCharType="separate"/>
      </w:r>
      <w:r>
        <w:rPr>
          <w:rFonts w:eastAsia="Malgun Gothic"/>
          <w:noProof/>
          <w:lang w:eastAsia="ko-KR"/>
        </w:rPr>
        <w:t>9</w:t>
      </w:r>
      <w:r w:rsidRPr="00954002">
        <w:rPr>
          <w:rFonts w:eastAsia="Malgun Gothic"/>
          <w:lang w:eastAsia="ko-KR"/>
        </w:rPr>
        <w:fldChar w:fldCharType="end"/>
      </w:r>
      <w:bookmarkEnd w:id="94"/>
      <w:r w:rsidRPr="00954002">
        <w:rPr>
          <w:rFonts w:eastAsia="Malgun Gothic"/>
          <w:lang w:eastAsia="ko-KR"/>
        </w:rPr>
        <w:t>]</w:t>
      </w:r>
      <w:r w:rsidRPr="00954002">
        <w:rPr>
          <w:rFonts w:eastAsia="Malgun Gothic"/>
          <w:lang w:eastAsia="ko-KR"/>
        </w:rPr>
        <w:tab/>
        <w:t>OMA-TS-REST-NetAPI-TerminalLocation-V1-0-20130924-A: "RESTful Network API for Terminal Location", Version 1.0.</w:t>
      </w:r>
    </w:p>
    <w:p w14:paraId="7DD2B3CB" w14:textId="77777777" w:rsidR="00BF5556" w:rsidRPr="00954002" w:rsidRDefault="00BF5556" w:rsidP="00BF5556">
      <w:pPr>
        <w:pStyle w:val="EX"/>
        <w:rPr>
          <w:rFonts w:eastAsia="Malgun Gothic"/>
          <w:lang w:eastAsia="zh-CN"/>
        </w:rPr>
      </w:pPr>
      <w:r w:rsidRPr="00954002">
        <w:rPr>
          <w:rFonts w:eastAsia="Malgun Gothic"/>
          <w:lang w:eastAsia="zh-CN"/>
        </w:rPr>
        <w:t>[</w:t>
      </w:r>
      <w:bookmarkStart w:id="95" w:name="REF_ISO3166_1"/>
      <w:r w:rsidRPr="00954002">
        <w:rPr>
          <w:rFonts w:eastAsia="Malgun Gothic"/>
          <w:lang w:eastAsia="zh-CN"/>
        </w:rPr>
        <w:t>i.</w:t>
      </w:r>
      <w:r w:rsidRPr="00954002">
        <w:rPr>
          <w:rFonts w:eastAsia="Malgun Gothic"/>
          <w:lang w:eastAsia="zh-CN"/>
        </w:rPr>
        <w:fldChar w:fldCharType="begin"/>
      </w:r>
      <w:r w:rsidRPr="00954002">
        <w:rPr>
          <w:rFonts w:eastAsia="Malgun Gothic"/>
          <w:lang w:eastAsia="zh-CN"/>
        </w:rPr>
        <w:instrText>SEQ REFI</w:instrText>
      </w:r>
      <w:r w:rsidRPr="00954002">
        <w:rPr>
          <w:rFonts w:eastAsia="Malgun Gothic"/>
          <w:lang w:eastAsia="zh-CN"/>
        </w:rPr>
        <w:fldChar w:fldCharType="separate"/>
      </w:r>
      <w:r>
        <w:rPr>
          <w:rFonts w:eastAsia="Malgun Gothic"/>
          <w:noProof/>
          <w:lang w:eastAsia="zh-CN"/>
        </w:rPr>
        <w:t>10</w:t>
      </w:r>
      <w:r w:rsidRPr="00954002">
        <w:rPr>
          <w:rFonts w:eastAsia="Malgun Gothic"/>
          <w:lang w:eastAsia="zh-CN"/>
        </w:rPr>
        <w:fldChar w:fldCharType="end"/>
      </w:r>
      <w:bookmarkEnd w:id="95"/>
      <w:r w:rsidRPr="00954002">
        <w:rPr>
          <w:rFonts w:eastAsia="Malgun Gothic"/>
          <w:lang w:eastAsia="zh-CN"/>
        </w:rPr>
        <w:t>]</w:t>
      </w:r>
      <w:r w:rsidRPr="00954002">
        <w:rPr>
          <w:rFonts w:eastAsia="Malgun Gothic"/>
          <w:lang w:eastAsia="zh-CN"/>
        </w:rPr>
        <w:tab/>
        <w:t>ISO 3166-1:2013: "Codes for the representation of names of countries and their subdivisions -- Part 1: Country codes".</w:t>
      </w:r>
    </w:p>
    <w:p w14:paraId="17487D11" w14:textId="77777777" w:rsidR="00BF5556" w:rsidRPr="00954002" w:rsidRDefault="00BF5556" w:rsidP="00BF5556">
      <w:pPr>
        <w:pStyle w:val="EX"/>
      </w:pPr>
      <w:r w:rsidRPr="00954002">
        <w:t>[</w:t>
      </w:r>
      <w:bookmarkStart w:id="96" w:name="REF_ISOIEC7816_5"/>
      <w:r w:rsidRPr="00954002">
        <w:t>i.</w:t>
      </w:r>
      <w:r w:rsidRPr="00954002">
        <w:fldChar w:fldCharType="begin"/>
      </w:r>
      <w:r w:rsidRPr="00954002">
        <w:instrText>SEQ REFI</w:instrText>
      </w:r>
      <w:r w:rsidRPr="00954002">
        <w:fldChar w:fldCharType="separate"/>
      </w:r>
      <w:r>
        <w:rPr>
          <w:noProof/>
        </w:rPr>
        <w:t>11</w:t>
      </w:r>
      <w:r w:rsidRPr="00954002">
        <w:fldChar w:fldCharType="end"/>
      </w:r>
      <w:bookmarkEnd w:id="96"/>
      <w:r w:rsidRPr="00954002">
        <w:t>]</w:t>
      </w:r>
      <w:r w:rsidRPr="00954002">
        <w:tab/>
        <w:t>ISO/IEC 7816-5: "Identification cards - Integrated circuit cards - Part 5: Registration of Application Providers".</w:t>
      </w:r>
    </w:p>
    <w:p w14:paraId="52F2B4A4" w14:textId="77777777" w:rsidR="00BF5556" w:rsidRPr="00954002" w:rsidRDefault="00BF5556" w:rsidP="00BF5556">
      <w:pPr>
        <w:pStyle w:val="EX"/>
        <w:keepNext/>
      </w:pPr>
      <w:r w:rsidRPr="00954002">
        <w:t>[</w:t>
      </w:r>
      <w:bookmarkStart w:id="97" w:name="REF_ABAC"/>
      <w:r w:rsidRPr="00954002">
        <w:t>i.</w:t>
      </w:r>
      <w:r w:rsidRPr="00954002">
        <w:fldChar w:fldCharType="begin"/>
      </w:r>
      <w:r w:rsidRPr="00954002">
        <w:instrText>SEQ REFI</w:instrText>
      </w:r>
      <w:r w:rsidRPr="00954002">
        <w:fldChar w:fldCharType="separate"/>
      </w:r>
      <w:r>
        <w:rPr>
          <w:noProof/>
        </w:rPr>
        <w:t>12</w:t>
      </w:r>
      <w:r w:rsidRPr="00954002">
        <w:fldChar w:fldCharType="end"/>
      </w:r>
      <w:bookmarkEnd w:id="97"/>
      <w:r w:rsidRPr="00954002">
        <w:t>]</w:t>
      </w:r>
      <w:r w:rsidRPr="00954002">
        <w:tab/>
        <w:t>Guide to Attribute Based Access Control (ABAC) Definition and Considerations, NIST Special Publication 800-162.</w:t>
      </w:r>
    </w:p>
    <w:p w14:paraId="4408CBA6" w14:textId="77777777" w:rsidR="00BF5556" w:rsidRPr="00954002" w:rsidRDefault="00BF5556" w:rsidP="00BF5556">
      <w:pPr>
        <w:pStyle w:val="NO"/>
      </w:pPr>
      <w:r w:rsidRPr="00954002">
        <w:t>NOTE:</w:t>
      </w:r>
      <w:r w:rsidRPr="00954002">
        <w:tab/>
        <w:t xml:space="preserve">Available at </w:t>
      </w:r>
      <w:hyperlink r:id="rId18" w:history="1">
        <w:r w:rsidRPr="00954002">
          <w:rPr>
            <w:rStyle w:val="Hyperlink"/>
          </w:rPr>
          <w:t>http://nvlpubs.nist.gov/nistpubs/specialpublications/NIST.sp.800-162.pdf</w:t>
        </w:r>
      </w:hyperlink>
      <w:r w:rsidRPr="00954002">
        <w:t>.</w:t>
      </w:r>
    </w:p>
    <w:p w14:paraId="20797181" w14:textId="77777777" w:rsidR="00BF5556" w:rsidRPr="00954002" w:rsidRDefault="00BF5556" w:rsidP="00BF5556">
      <w:pPr>
        <w:pStyle w:val="EX"/>
      </w:pPr>
      <w:r w:rsidRPr="00954002">
        <w:t>[</w:t>
      </w:r>
      <w:bookmarkStart w:id="98" w:name="REF_NIST_PII"/>
      <w:r w:rsidRPr="00954002">
        <w:t>i.</w:t>
      </w:r>
      <w:r w:rsidRPr="00954002">
        <w:fldChar w:fldCharType="begin"/>
      </w:r>
      <w:r w:rsidRPr="00954002">
        <w:instrText>SEQ REFI</w:instrText>
      </w:r>
      <w:r w:rsidRPr="00954002">
        <w:fldChar w:fldCharType="separate"/>
      </w:r>
      <w:r>
        <w:rPr>
          <w:noProof/>
        </w:rPr>
        <w:t>13</w:t>
      </w:r>
      <w:r w:rsidRPr="00954002">
        <w:fldChar w:fldCharType="end"/>
      </w:r>
      <w:bookmarkEnd w:id="98"/>
      <w:r w:rsidRPr="00954002">
        <w:t>]</w:t>
      </w:r>
      <w:r w:rsidRPr="00954002">
        <w:tab/>
        <w:t>National Institute of Standards and Technology: "Guide to Protecting the Confidentiality of Personally Identifiable Information (PII)".</w:t>
      </w:r>
    </w:p>
    <w:p w14:paraId="6E041F4D" w14:textId="0CF551DC" w:rsidR="00BF5556" w:rsidRPr="00954002" w:rsidRDefault="00BF5556" w:rsidP="00BF5556">
      <w:pPr>
        <w:pStyle w:val="EX"/>
      </w:pPr>
      <w:r w:rsidRPr="00954002">
        <w:t>[</w:t>
      </w:r>
      <w:bookmarkStart w:id="99" w:name="REF_IETFRFC5166"/>
      <w:r w:rsidRPr="00954002">
        <w:t>i.</w:t>
      </w:r>
      <w:r w:rsidRPr="00954002">
        <w:fldChar w:fldCharType="begin"/>
      </w:r>
      <w:r w:rsidRPr="00954002">
        <w:instrText>SEQ REFI</w:instrText>
      </w:r>
      <w:r w:rsidRPr="00954002">
        <w:fldChar w:fldCharType="separate"/>
      </w:r>
      <w:r>
        <w:rPr>
          <w:noProof/>
        </w:rPr>
        <w:t>14</w:t>
      </w:r>
      <w:r w:rsidRPr="00954002">
        <w:fldChar w:fldCharType="end"/>
      </w:r>
      <w:bookmarkEnd w:id="99"/>
      <w:r w:rsidRPr="00954002">
        <w:t>]</w:t>
      </w:r>
      <w:r w:rsidRPr="00954002">
        <w:tab/>
      </w:r>
      <w:r>
        <w:t>Void.</w:t>
      </w:r>
    </w:p>
    <w:p w14:paraId="2F31CB14" w14:textId="77777777" w:rsidR="00BF5556" w:rsidRPr="00954002" w:rsidRDefault="00BF5556" w:rsidP="00BF5556">
      <w:pPr>
        <w:pStyle w:val="EX"/>
      </w:pPr>
      <w:r w:rsidRPr="00954002">
        <w:t>[</w:t>
      </w:r>
      <w:bookmarkStart w:id="100" w:name="REF_ONEM2MTR_0019"/>
      <w:r w:rsidRPr="00954002">
        <w:t>i.</w:t>
      </w:r>
      <w:r w:rsidRPr="00954002">
        <w:fldChar w:fldCharType="begin"/>
      </w:r>
      <w:r w:rsidRPr="00954002">
        <w:instrText>SEQ REFI</w:instrText>
      </w:r>
      <w:r w:rsidRPr="00954002">
        <w:fldChar w:fldCharType="separate"/>
      </w:r>
      <w:r>
        <w:rPr>
          <w:noProof/>
        </w:rPr>
        <w:t>15</w:t>
      </w:r>
      <w:r w:rsidRPr="00954002">
        <w:fldChar w:fldCharType="end"/>
      </w:r>
      <w:bookmarkEnd w:id="100"/>
      <w:r w:rsidRPr="00954002">
        <w:t>]</w:t>
      </w:r>
      <w:r w:rsidRPr="00954002">
        <w:tab/>
        <w:t>oneM2M TR-0019</w:t>
      </w:r>
      <w:r>
        <w:rPr>
          <w:rFonts w:eastAsia="Yu Mincho"/>
          <w:lang w:eastAsia="zh-CN"/>
        </w:rPr>
        <w:t>:</w:t>
      </w:r>
      <w:r w:rsidRPr="00954002">
        <w:t xml:space="preserve"> "Dynamic Authorization</w:t>
      </w:r>
      <w:r>
        <w:t xml:space="preserve"> for IoT</w:t>
      </w:r>
      <w:r w:rsidRPr="00954002">
        <w:t>".</w:t>
      </w:r>
    </w:p>
    <w:p w14:paraId="24488CB8" w14:textId="7BBB047F" w:rsidR="00BF5556" w:rsidRPr="00954002" w:rsidRDefault="00BF5556" w:rsidP="00BF5556">
      <w:pPr>
        <w:pStyle w:val="EX"/>
      </w:pPr>
      <w:r w:rsidRPr="00954002">
        <w:t>[</w:t>
      </w:r>
      <w:bookmarkStart w:id="101" w:name="REF_ONEM2MTR_0012"/>
      <w:r w:rsidRPr="00954002">
        <w:t>i.</w:t>
      </w:r>
      <w:r w:rsidRPr="00954002">
        <w:fldChar w:fldCharType="begin"/>
      </w:r>
      <w:r w:rsidRPr="00954002">
        <w:instrText>SEQ REFI</w:instrText>
      </w:r>
      <w:r w:rsidRPr="00954002">
        <w:fldChar w:fldCharType="separate"/>
      </w:r>
      <w:r>
        <w:rPr>
          <w:noProof/>
        </w:rPr>
        <w:t>16</w:t>
      </w:r>
      <w:r w:rsidRPr="00954002">
        <w:fldChar w:fldCharType="end"/>
      </w:r>
      <w:bookmarkEnd w:id="101"/>
      <w:r w:rsidRPr="00954002">
        <w:t>]</w:t>
      </w:r>
      <w:r w:rsidRPr="00954002">
        <w:tab/>
        <w:t>oneM2M TR-0012</w:t>
      </w:r>
      <w:r>
        <w:rPr>
          <w:rFonts w:eastAsia="Yu Mincho"/>
          <w:lang w:eastAsia="zh-CN"/>
        </w:rPr>
        <w:t>:</w:t>
      </w:r>
      <w:r w:rsidRPr="00954002">
        <w:t xml:space="preserve"> "</w:t>
      </w:r>
      <w:r>
        <w:t xml:space="preserve">oneM2M </w:t>
      </w:r>
      <w:r w:rsidRPr="00954002">
        <w:t>End</w:t>
      </w:r>
      <w:r>
        <w:t>-</w:t>
      </w:r>
      <w:r w:rsidRPr="00954002">
        <w:t>to</w:t>
      </w:r>
      <w:r>
        <w:t>-</w:t>
      </w:r>
      <w:r w:rsidRPr="00954002">
        <w:t>End security</w:t>
      </w:r>
      <w:r>
        <w:t xml:space="preserve"> </w:t>
      </w:r>
      <w:r w:rsidRPr="00776264">
        <w:t>and Group Authentication</w:t>
      </w:r>
      <w:r w:rsidRPr="00954002">
        <w:t>".</w:t>
      </w:r>
    </w:p>
    <w:p w14:paraId="0E4B2924" w14:textId="77777777" w:rsidR="00BF5556" w:rsidRDefault="00BF5556" w:rsidP="00BF5556">
      <w:pPr>
        <w:pStyle w:val="EX"/>
        <w:rPr>
          <w:rFonts w:eastAsia="Yu Mincho"/>
          <w:lang w:eastAsia="zh-CN"/>
        </w:rPr>
      </w:pPr>
      <w:r w:rsidRPr="00954002">
        <w:t>[</w:t>
      </w:r>
      <w:bookmarkStart w:id="102" w:name="REF_ONEM2MTR_0001"/>
      <w:r w:rsidRPr="00954002">
        <w:t>i.</w:t>
      </w:r>
      <w:r w:rsidR="00E64C01">
        <w:fldChar w:fldCharType="begin"/>
      </w:r>
      <w:r w:rsidR="00E64C01">
        <w:instrText xml:space="preserve"> SEQ REF</w:instrText>
      </w:r>
      <w:r w:rsidR="00E64C01">
        <w:instrText xml:space="preserve">I </w:instrText>
      </w:r>
      <w:r w:rsidR="00E64C01">
        <w:fldChar w:fldCharType="separate"/>
      </w:r>
      <w:r>
        <w:rPr>
          <w:noProof/>
        </w:rPr>
        <w:t>17</w:t>
      </w:r>
      <w:r w:rsidR="00E64C01">
        <w:rPr>
          <w:noProof/>
        </w:rPr>
        <w:fldChar w:fldCharType="end"/>
      </w:r>
      <w:bookmarkEnd w:id="102"/>
      <w:r w:rsidRPr="00954002">
        <w:t>]</w:t>
      </w:r>
      <w:r w:rsidRPr="00954002">
        <w:tab/>
      </w:r>
      <w:r w:rsidRPr="00954002">
        <w:rPr>
          <w:rFonts w:eastAsia="Yu Mincho"/>
          <w:lang w:eastAsia="zh-CN"/>
        </w:rPr>
        <w:t>oneM2M TR-0001: "Use Case</w:t>
      </w:r>
      <w:r>
        <w:rPr>
          <w:rFonts w:eastAsia="Yu Mincho"/>
          <w:lang w:eastAsia="zh-CN"/>
        </w:rPr>
        <w:t>s</w:t>
      </w:r>
      <w:r w:rsidRPr="00954002">
        <w:rPr>
          <w:rFonts w:eastAsia="Yu Mincho"/>
          <w:lang w:eastAsia="zh-CN"/>
        </w:rPr>
        <w:t xml:space="preserve"> collection".</w:t>
      </w:r>
    </w:p>
    <w:p w14:paraId="747609B0" w14:textId="77777777" w:rsidR="00BF5556" w:rsidRPr="006B66FC" w:rsidRDefault="00BF5556" w:rsidP="00BF5556">
      <w:pPr>
        <w:pStyle w:val="EX"/>
        <w:rPr>
          <w:lang w:val="en-US"/>
        </w:rPr>
      </w:pPr>
      <w:r w:rsidRPr="006B66FC">
        <w:rPr>
          <w:rFonts w:eastAsia="Yu Mincho"/>
          <w:lang w:eastAsia="zh-CN"/>
        </w:rPr>
        <w:t>[</w:t>
      </w:r>
      <w:bookmarkStart w:id="103" w:name="REF_IANAJSONWEBTOKENJWTREGISTRY"/>
      <w:r w:rsidRPr="006B66FC">
        <w:rPr>
          <w:rFonts w:eastAsia="Yu Mincho"/>
          <w:lang w:eastAsia="zh-CN"/>
        </w:rPr>
        <w:t>i.</w:t>
      </w:r>
      <w:r w:rsidRPr="006B66FC">
        <w:rPr>
          <w:rFonts w:eastAsia="Yu Mincho"/>
          <w:lang w:eastAsia="zh-CN"/>
        </w:rPr>
        <w:fldChar w:fldCharType="begin"/>
      </w:r>
      <w:r w:rsidRPr="006B66FC">
        <w:rPr>
          <w:rFonts w:eastAsia="Yu Mincho"/>
          <w:lang w:eastAsia="zh-CN"/>
        </w:rPr>
        <w:instrText>SEQ REFI</w:instrText>
      </w:r>
      <w:r w:rsidRPr="006B66FC">
        <w:rPr>
          <w:rFonts w:eastAsia="Yu Mincho"/>
          <w:lang w:eastAsia="zh-CN"/>
        </w:rPr>
        <w:fldChar w:fldCharType="separate"/>
      </w:r>
      <w:r>
        <w:rPr>
          <w:rFonts w:eastAsia="Yu Mincho"/>
          <w:noProof/>
          <w:lang w:eastAsia="zh-CN"/>
        </w:rPr>
        <w:t>18</w:t>
      </w:r>
      <w:r w:rsidRPr="006B66FC">
        <w:rPr>
          <w:rFonts w:eastAsia="Yu Mincho"/>
          <w:lang w:eastAsia="zh-CN"/>
        </w:rPr>
        <w:fldChar w:fldCharType="end"/>
      </w:r>
      <w:bookmarkEnd w:id="103"/>
      <w:r w:rsidRPr="006B66FC">
        <w:rPr>
          <w:rFonts w:eastAsia="Yu Mincho"/>
          <w:lang w:eastAsia="zh-CN"/>
        </w:rPr>
        <w:t>]</w:t>
      </w:r>
      <w:r w:rsidRPr="006B66FC">
        <w:rPr>
          <w:rFonts w:eastAsia="Yu Mincho"/>
          <w:lang w:eastAsia="zh-CN"/>
        </w:rPr>
        <w:tab/>
        <w:t>IANA JSON Web Token (JWT) registry.</w:t>
      </w:r>
    </w:p>
    <w:p w14:paraId="6F5EAD4E" w14:textId="77777777" w:rsidR="00BF5556" w:rsidRPr="006B66FC" w:rsidRDefault="00BF5556" w:rsidP="00BF5556">
      <w:pPr>
        <w:pStyle w:val="NO"/>
        <w:rPr>
          <w:lang w:val="en-US"/>
        </w:rPr>
      </w:pPr>
      <w:r w:rsidRPr="006B66FC">
        <w:t>NOTE:</w:t>
      </w:r>
      <w:r w:rsidRPr="006B66FC">
        <w:tab/>
        <w:t>Available at</w:t>
      </w:r>
      <w:r w:rsidRPr="006B66FC">
        <w:rPr>
          <w:lang w:val="en-US"/>
        </w:rPr>
        <w:t xml:space="preserve"> </w:t>
      </w:r>
      <w:hyperlink r:id="rId19" w:history="1">
        <w:r w:rsidRPr="006B66FC">
          <w:rPr>
            <w:rStyle w:val="Hyperlink"/>
            <w:lang w:val="en-US"/>
          </w:rPr>
          <w:t>http://www.iana.org/assignments/jwt/jwt.xhtml</w:t>
        </w:r>
      </w:hyperlink>
      <w:r w:rsidRPr="006B66FC">
        <w:rPr>
          <w:lang w:val="en-US"/>
        </w:rPr>
        <w:t>.</w:t>
      </w:r>
    </w:p>
    <w:p w14:paraId="1E2B79A8" w14:textId="77777777" w:rsidR="00BF5556" w:rsidRPr="006B66FC" w:rsidRDefault="00BF5556" w:rsidP="00BF5556">
      <w:pPr>
        <w:pStyle w:val="EX"/>
        <w:rPr>
          <w:rFonts w:eastAsia="Yu Mincho"/>
          <w:lang w:eastAsia="zh-CN"/>
        </w:rPr>
      </w:pPr>
      <w:r w:rsidRPr="006B66FC">
        <w:rPr>
          <w:rFonts w:eastAsia="Yu Mincho"/>
          <w:lang w:eastAsia="zh-CN"/>
        </w:rPr>
        <w:t>[</w:t>
      </w:r>
      <w:bookmarkStart w:id="104" w:name="REF_IETFRFC6455"/>
      <w:r w:rsidRPr="006B66FC">
        <w:rPr>
          <w:rFonts w:eastAsia="Yu Mincho"/>
          <w:lang w:eastAsia="zh-CN"/>
        </w:rPr>
        <w:t>i.</w:t>
      </w:r>
      <w:r w:rsidRPr="006B66FC">
        <w:rPr>
          <w:rFonts w:eastAsia="Yu Mincho"/>
          <w:lang w:eastAsia="zh-CN"/>
        </w:rPr>
        <w:fldChar w:fldCharType="begin"/>
      </w:r>
      <w:r w:rsidRPr="006B66FC">
        <w:rPr>
          <w:rFonts w:eastAsia="Yu Mincho"/>
          <w:lang w:eastAsia="zh-CN"/>
        </w:rPr>
        <w:instrText>SEQ REFI</w:instrText>
      </w:r>
      <w:r w:rsidRPr="006B66FC">
        <w:rPr>
          <w:rFonts w:eastAsia="Yu Mincho"/>
          <w:lang w:eastAsia="zh-CN"/>
        </w:rPr>
        <w:fldChar w:fldCharType="separate"/>
      </w:r>
      <w:r>
        <w:rPr>
          <w:rFonts w:eastAsia="Yu Mincho"/>
          <w:noProof/>
          <w:lang w:eastAsia="zh-CN"/>
        </w:rPr>
        <w:t>19</w:t>
      </w:r>
      <w:r w:rsidRPr="006B66FC">
        <w:rPr>
          <w:rFonts w:eastAsia="Yu Mincho"/>
          <w:lang w:eastAsia="zh-CN"/>
        </w:rPr>
        <w:fldChar w:fldCharType="end"/>
      </w:r>
      <w:bookmarkEnd w:id="104"/>
      <w:r w:rsidRPr="006B66FC">
        <w:rPr>
          <w:rFonts w:eastAsia="Yu Mincho"/>
          <w:lang w:eastAsia="zh-CN"/>
        </w:rPr>
        <w:t>]</w:t>
      </w:r>
      <w:r w:rsidRPr="006B66FC">
        <w:rPr>
          <w:rFonts w:eastAsia="Yu Mincho"/>
          <w:lang w:eastAsia="zh-CN"/>
        </w:rPr>
        <w:tab/>
        <w:t>IETF RFC 6455: "The Web Socket Protocol", December 2011.</w:t>
      </w:r>
    </w:p>
    <w:p w14:paraId="04E6E04D" w14:textId="77777777" w:rsidR="00BF5556" w:rsidRPr="006B66FC" w:rsidRDefault="00BF5556" w:rsidP="00BF5556">
      <w:pPr>
        <w:pStyle w:val="EX"/>
        <w:rPr>
          <w:rFonts w:eastAsia="Yu Mincho"/>
          <w:lang w:eastAsia="zh-CN"/>
        </w:rPr>
      </w:pPr>
      <w:r>
        <w:rPr>
          <w:rFonts w:eastAsia="Yu Mincho"/>
          <w:lang w:eastAsia="zh-CN"/>
        </w:rPr>
        <w:lastRenderedPageBreak/>
        <w:t>[</w:t>
      </w:r>
      <w:bookmarkStart w:id="105" w:name="REF_IETFRFC7230"/>
      <w:r w:rsidRPr="006B66FC">
        <w:rPr>
          <w:rFonts w:eastAsia="Yu Mincho"/>
          <w:lang w:eastAsia="zh-CN"/>
        </w:rPr>
        <w:t>i.</w:t>
      </w:r>
      <w:r w:rsidRPr="006B66FC">
        <w:rPr>
          <w:rFonts w:eastAsia="Yu Mincho"/>
          <w:lang w:eastAsia="zh-CN"/>
        </w:rPr>
        <w:fldChar w:fldCharType="begin"/>
      </w:r>
      <w:r w:rsidRPr="006B66FC">
        <w:rPr>
          <w:rFonts w:eastAsia="Yu Mincho"/>
          <w:lang w:eastAsia="zh-CN"/>
        </w:rPr>
        <w:instrText>SEQ REFI</w:instrText>
      </w:r>
      <w:r w:rsidRPr="006B66FC">
        <w:rPr>
          <w:rFonts w:eastAsia="Yu Mincho"/>
          <w:lang w:eastAsia="zh-CN"/>
        </w:rPr>
        <w:fldChar w:fldCharType="separate"/>
      </w:r>
      <w:r>
        <w:rPr>
          <w:rFonts w:eastAsia="Yu Mincho"/>
          <w:noProof/>
          <w:lang w:eastAsia="zh-CN"/>
        </w:rPr>
        <w:t>20</w:t>
      </w:r>
      <w:r w:rsidRPr="006B66FC">
        <w:rPr>
          <w:rFonts w:eastAsia="Yu Mincho"/>
          <w:lang w:eastAsia="zh-CN"/>
        </w:rPr>
        <w:fldChar w:fldCharType="end"/>
      </w:r>
      <w:bookmarkEnd w:id="105"/>
      <w:r w:rsidRPr="006B66FC">
        <w:rPr>
          <w:rFonts w:eastAsia="Yu Mincho"/>
          <w:lang w:eastAsia="zh-CN"/>
        </w:rPr>
        <w:t>]</w:t>
      </w:r>
      <w:r w:rsidRPr="006B66FC">
        <w:rPr>
          <w:rFonts w:eastAsia="Yu Mincho"/>
          <w:lang w:eastAsia="zh-CN"/>
        </w:rPr>
        <w:tab/>
        <w:t>IETF RFC 7230: "Hypertext Transfer Protocol (HTTP/1.1): Message Syntax and Routing".</w:t>
      </w:r>
    </w:p>
    <w:p w14:paraId="28379B47" w14:textId="77777777" w:rsidR="00BF5556" w:rsidRDefault="00BF5556" w:rsidP="00BF5556">
      <w:pPr>
        <w:pStyle w:val="EX"/>
        <w:rPr>
          <w:rFonts w:eastAsia="Yu Mincho"/>
          <w:lang w:eastAsia="zh-CN"/>
        </w:rPr>
      </w:pPr>
      <w:r w:rsidRPr="00A86ED5">
        <w:rPr>
          <w:rFonts w:eastAsia="Yu Mincho"/>
          <w:lang w:eastAsia="zh-CN"/>
        </w:rPr>
        <w:t>[</w:t>
      </w:r>
      <w:bookmarkStart w:id="106" w:name="REF_IETFRFC7252"/>
      <w:r w:rsidRPr="00A86ED5">
        <w:rPr>
          <w:rFonts w:eastAsia="Yu Mincho"/>
          <w:lang w:eastAsia="zh-CN"/>
        </w:rPr>
        <w:t>i.</w:t>
      </w:r>
      <w:r w:rsidRPr="00A86ED5">
        <w:rPr>
          <w:rFonts w:eastAsia="Yu Mincho"/>
          <w:lang w:eastAsia="zh-CN"/>
        </w:rPr>
        <w:fldChar w:fldCharType="begin"/>
      </w:r>
      <w:r w:rsidRPr="00A86ED5">
        <w:rPr>
          <w:rFonts w:eastAsia="Yu Mincho"/>
          <w:lang w:eastAsia="zh-CN"/>
        </w:rPr>
        <w:instrText>SEQ REFI</w:instrText>
      </w:r>
      <w:r w:rsidRPr="00A86ED5">
        <w:rPr>
          <w:rFonts w:eastAsia="Yu Mincho"/>
          <w:lang w:eastAsia="zh-CN"/>
        </w:rPr>
        <w:fldChar w:fldCharType="separate"/>
      </w:r>
      <w:r>
        <w:rPr>
          <w:rFonts w:eastAsia="Yu Mincho"/>
          <w:noProof/>
          <w:lang w:eastAsia="zh-CN"/>
        </w:rPr>
        <w:t>21</w:t>
      </w:r>
      <w:r w:rsidRPr="00A86ED5">
        <w:rPr>
          <w:rFonts w:eastAsia="Yu Mincho"/>
          <w:lang w:eastAsia="zh-CN"/>
        </w:rPr>
        <w:fldChar w:fldCharType="end"/>
      </w:r>
      <w:bookmarkEnd w:id="106"/>
      <w:r w:rsidRPr="00A86ED5">
        <w:rPr>
          <w:rFonts w:eastAsia="Yu Mincho"/>
          <w:lang w:eastAsia="zh-CN"/>
        </w:rPr>
        <w:t>]</w:t>
      </w:r>
      <w:r w:rsidRPr="00A86ED5">
        <w:rPr>
          <w:rFonts w:eastAsia="Yu Mincho"/>
          <w:lang w:eastAsia="zh-CN"/>
        </w:rPr>
        <w:tab/>
        <w:t>IETF RFC 7252: "The Constrained Application Protocol (CoAP)".</w:t>
      </w:r>
    </w:p>
    <w:p w14:paraId="784CBA32" w14:textId="77777777" w:rsidR="00BF5556" w:rsidRPr="009549D6" w:rsidRDefault="00BF5556" w:rsidP="00BF5556">
      <w:pPr>
        <w:pStyle w:val="EX"/>
      </w:pPr>
      <w:r w:rsidRPr="00BB7238">
        <w:t>[</w:t>
      </w:r>
      <w:r>
        <w:t>i.22]</w:t>
      </w:r>
      <w:r w:rsidRPr="009549D6">
        <w:tab/>
        <w:t xml:space="preserve">GlobalPlatform Device Technology, Generic API to access Secure Elements, Open Mobila API Spêcifications, Version 3.2. </w:t>
      </w:r>
    </w:p>
    <w:p w14:paraId="32901457" w14:textId="77777777" w:rsidR="00BF5556" w:rsidRPr="009549D6" w:rsidRDefault="00BF5556" w:rsidP="00BF5556">
      <w:pPr>
        <w:pStyle w:val="EX"/>
      </w:pPr>
      <w:r w:rsidRPr="009549D6">
        <w:t>[</w:t>
      </w:r>
      <w:r>
        <w:t>i.23</w:t>
      </w:r>
      <w:r w:rsidRPr="009549D6">
        <w:t>]</w:t>
      </w:r>
      <w:r w:rsidRPr="009549D6">
        <w:tab/>
        <w:t>ETSI TS 102 600: "Smart Cards;</w:t>
      </w:r>
      <w:r>
        <w:t xml:space="preserve"> </w:t>
      </w:r>
      <w:r w:rsidRPr="009549D6">
        <w:t>UICC – Terrminal Interface; Characteristics of the USB Interface".</w:t>
      </w:r>
    </w:p>
    <w:p w14:paraId="5C6910F7" w14:textId="77777777" w:rsidR="00BF5556" w:rsidRPr="009549D6" w:rsidRDefault="00BF5556" w:rsidP="00BF5556">
      <w:pPr>
        <w:pStyle w:val="EX"/>
      </w:pPr>
      <w:r w:rsidRPr="009549D6">
        <w:t>[</w:t>
      </w:r>
      <w:r>
        <w:t>i.24</w:t>
      </w:r>
      <w:r w:rsidRPr="009549D6">
        <w:t>]</w:t>
      </w:r>
      <w:r w:rsidRPr="009549D6">
        <w:tab/>
        <w:t>ETSI TS 102 622: "Smart Cards;</w:t>
      </w:r>
      <w:r>
        <w:t xml:space="preserve"> </w:t>
      </w:r>
      <w:r w:rsidRPr="009549D6">
        <w:t>UICC – Contactless Front-End (CLF) Interface; Host Controller Interface".</w:t>
      </w:r>
    </w:p>
    <w:p w14:paraId="45BCB8E2" w14:textId="77777777" w:rsidR="00BF5556" w:rsidRPr="00023B86" w:rsidRDefault="00BF5556" w:rsidP="00BF5556">
      <w:pPr>
        <w:pStyle w:val="EX"/>
      </w:pPr>
      <w:r w:rsidRPr="00AB1A48">
        <w:t>[</w:t>
      </w:r>
      <w:r>
        <w:t>i.25</w:t>
      </w:r>
      <w:r w:rsidRPr="00AB1A48">
        <w:t>]</w:t>
      </w:r>
      <w:r w:rsidRPr="00AB1A48">
        <w:tab/>
        <w:t>IEEE P1363 “Standard Specifications for Public Key Cryptography”</w:t>
      </w:r>
      <w:r>
        <w:t>.</w:t>
      </w:r>
    </w:p>
    <w:p w14:paraId="740D982E" w14:textId="77777777" w:rsidR="00BF5556" w:rsidRPr="00416250" w:rsidRDefault="00BF5556" w:rsidP="00BF5556">
      <w:pPr>
        <w:pStyle w:val="EX"/>
        <w:rPr>
          <w:rStyle w:val="Hyperlink"/>
        </w:rPr>
      </w:pPr>
      <w:r w:rsidRPr="00416250">
        <w:t>[</w:t>
      </w:r>
      <w:r>
        <w:t>i.26</w:t>
      </w:r>
      <w:r w:rsidRPr="00416250">
        <w:t xml:space="preserve">] </w:t>
      </w:r>
      <w:r w:rsidRPr="00416250">
        <w:tab/>
      </w:r>
      <w:hyperlink r:id="rId20" w:history="1">
        <w:r w:rsidRPr="00416250">
          <w:rPr>
            <w:rStyle w:val="Hyperlink"/>
          </w:rPr>
          <w:t>https://github.com/certnanny/sscep</w:t>
        </w:r>
      </w:hyperlink>
    </w:p>
    <w:p w14:paraId="489413FF" w14:textId="77777777" w:rsidR="00BF5556" w:rsidRPr="00416250" w:rsidRDefault="00BF5556" w:rsidP="00BF5556">
      <w:pPr>
        <w:pStyle w:val="EX"/>
        <w:rPr>
          <w:rStyle w:val="Hyperlink"/>
        </w:rPr>
      </w:pPr>
      <w:r w:rsidRPr="00416250">
        <w:t>[</w:t>
      </w:r>
      <w:r>
        <w:t>i.27</w:t>
      </w:r>
      <w:r w:rsidRPr="00416250">
        <w:t>]</w:t>
      </w:r>
      <w:r w:rsidRPr="00416250">
        <w:tab/>
      </w:r>
      <w:hyperlink r:id="rId21" w:history="1">
        <w:r w:rsidRPr="00416250">
          <w:rPr>
            <w:rStyle w:val="Hyperlink"/>
          </w:rPr>
          <w:t>https://github.com/jscep/jscep</w:t>
        </w:r>
      </w:hyperlink>
    </w:p>
    <w:p w14:paraId="73CFFE11" w14:textId="77777777" w:rsidR="00BF5556" w:rsidRDefault="00BF5556" w:rsidP="00BF5556">
      <w:pPr>
        <w:pStyle w:val="EX"/>
        <w:rPr>
          <w:rStyle w:val="Hyperlink"/>
        </w:rPr>
      </w:pPr>
      <w:r w:rsidRPr="00416250">
        <w:t>[</w:t>
      </w:r>
      <w:r>
        <w:t>i.28</w:t>
      </w:r>
      <w:r w:rsidRPr="00416250">
        <w:t>]</w:t>
      </w:r>
      <w:r w:rsidRPr="00416250">
        <w:tab/>
      </w:r>
      <w:hyperlink r:id="rId22" w:history="1">
        <w:r w:rsidRPr="00416250">
          <w:rPr>
            <w:rStyle w:val="Hyperlink"/>
          </w:rPr>
          <w:t>https://github.com/certnanny/sscep/issues/42</w:t>
        </w:r>
      </w:hyperlink>
    </w:p>
    <w:p w14:paraId="0D52C99D" w14:textId="77777777" w:rsidR="00BF5556" w:rsidRDefault="00BF5556" w:rsidP="00BF5556">
      <w:pPr>
        <w:pStyle w:val="EX"/>
      </w:pPr>
      <w:r w:rsidRPr="00776264">
        <w:t>[</w:t>
      </w:r>
      <w:bookmarkStart w:id="107" w:name="REF_ONEM2MTS_0005"/>
      <w:r w:rsidRPr="00776264">
        <w:t>i.</w:t>
      </w:r>
      <w:r>
        <w:t>29</w:t>
      </w:r>
      <w:bookmarkEnd w:id="107"/>
      <w:r w:rsidRPr="00776264">
        <w:t>]</w:t>
      </w:r>
      <w:r w:rsidRPr="00776264">
        <w:tab/>
      </w:r>
      <w:r w:rsidRPr="00A656D0">
        <w:t>oneM2M T</w:t>
      </w:r>
      <w:r>
        <w:t>S</w:t>
      </w:r>
      <w:r w:rsidRPr="00A656D0">
        <w:t>-000</w:t>
      </w:r>
      <w:r>
        <w:t>5</w:t>
      </w:r>
      <w:r w:rsidRPr="00776264">
        <w:t>: "</w:t>
      </w:r>
      <w:hyperlink r:id="rId23" w:history="1">
        <w:r w:rsidRPr="006F7160">
          <w:rPr>
            <w:color w:val="0000FF"/>
            <w:u w:val="single"/>
          </w:rPr>
          <w:t>Management Enablement (OMA)</w:t>
        </w:r>
      </w:hyperlink>
      <w:r w:rsidRPr="00776264">
        <w:t>".</w:t>
      </w:r>
    </w:p>
    <w:p w14:paraId="3C0D5431" w14:textId="77777777" w:rsidR="00BF5556" w:rsidRPr="00776264" w:rsidRDefault="00BF5556" w:rsidP="00BF5556">
      <w:pPr>
        <w:pStyle w:val="EX"/>
        <w:rPr>
          <w:rFonts w:eastAsia="MS Mincho"/>
          <w:lang w:eastAsia="zh-CN"/>
        </w:rPr>
      </w:pPr>
      <w:r w:rsidRPr="00776264">
        <w:t>[</w:t>
      </w:r>
      <w:bookmarkStart w:id="108" w:name="REF_ONEM2MTS_0006"/>
      <w:r w:rsidRPr="00776264">
        <w:t>i.</w:t>
      </w:r>
      <w:r>
        <w:t>30</w:t>
      </w:r>
      <w:bookmarkEnd w:id="108"/>
      <w:r w:rsidRPr="00776264">
        <w:t>]</w:t>
      </w:r>
      <w:r w:rsidRPr="00776264">
        <w:tab/>
      </w:r>
      <w:r w:rsidRPr="00A656D0">
        <w:t>oneM2M T</w:t>
      </w:r>
      <w:r>
        <w:t>S</w:t>
      </w:r>
      <w:r w:rsidRPr="00A656D0">
        <w:t>-000</w:t>
      </w:r>
      <w:r>
        <w:t>6</w:t>
      </w:r>
      <w:r w:rsidRPr="00776264">
        <w:t>: "</w:t>
      </w:r>
      <w:hyperlink r:id="rId24" w:history="1">
        <w:r>
          <w:rPr>
            <w:rStyle w:val="Hyperlink"/>
          </w:rPr>
          <w:t>Management Enablement (BBF)</w:t>
        </w:r>
      </w:hyperlink>
      <w:r w:rsidRPr="00776264">
        <w:t>".</w:t>
      </w:r>
    </w:p>
    <w:p w14:paraId="7547BB7C" w14:textId="77777777" w:rsidR="00F3255D" w:rsidRPr="00AB1A48" w:rsidRDefault="00F3255D" w:rsidP="009549D6">
      <w:pPr>
        <w:pStyle w:val="EX"/>
      </w:pPr>
    </w:p>
    <w:p w14:paraId="5BF074E3" w14:textId="77777777" w:rsidR="009549D6" w:rsidRPr="00BA02BF" w:rsidRDefault="009549D6" w:rsidP="00A86ED5">
      <w:pPr>
        <w:pStyle w:val="EX"/>
        <w:rPr>
          <w:rFonts w:eastAsia="Yu Mincho"/>
          <w:lang w:eastAsia="zh-CN"/>
        </w:rPr>
      </w:pPr>
    </w:p>
    <w:p w14:paraId="32C11796" w14:textId="77777777" w:rsidR="00BB6418" w:rsidRPr="00954002" w:rsidRDefault="00147924" w:rsidP="007B07CE">
      <w:pPr>
        <w:pStyle w:val="Heading1"/>
      </w:pPr>
      <w:bookmarkStart w:id="109" w:name="_Toc449434788"/>
      <w:bookmarkStart w:id="110" w:name="_Toc449445303"/>
      <w:bookmarkStart w:id="111" w:name="_Toc449445541"/>
      <w:bookmarkStart w:id="112" w:name="_Toc450601157"/>
      <w:bookmarkStart w:id="113" w:name="_Toc457595246"/>
      <w:bookmarkStart w:id="114" w:name="_Toc459366649"/>
      <w:bookmarkStart w:id="115" w:name="_Toc459366966"/>
      <w:bookmarkStart w:id="116" w:name="_Toc495360965"/>
      <w:r w:rsidRPr="00954002">
        <w:t>3</w:t>
      </w:r>
      <w:r w:rsidRPr="00954002">
        <w:tab/>
        <w:t>Definitions</w:t>
      </w:r>
      <w:r w:rsidR="00A315F9" w:rsidRPr="00954002">
        <w:t>, symbols</w:t>
      </w:r>
      <w:r w:rsidR="0092799F" w:rsidRPr="00954002">
        <w:t xml:space="preserve"> and</w:t>
      </w:r>
      <w:r w:rsidRPr="00954002">
        <w:t xml:space="preserve"> </w:t>
      </w:r>
      <w:r w:rsidR="00BB6418" w:rsidRPr="00954002">
        <w:t>abbreviations</w:t>
      </w:r>
      <w:bookmarkEnd w:id="109"/>
      <w:bookmarkEnd w:id="110"/>
      <w:bookmarkEnd w:id="111"/>
      <w:bookmarkEnd w:id="112"/>
      <w:bookmarkEnd w:id="113"/>
      <w:bookmarkEnd w:id="114"/>
      <w:bookmarkEnd w:id="115"/>
      <w:bookmarkEnd w:id="116"/>
    </w:p>
    <w:p w14:paraId="34B29748" w14:textId="77777777" w:rsidR="005B0C18" w:rsidRPr="00954002" w:rsidRDefault="005B0C18" w:rsidP="005B0C18">
      <w:pPr>
        <w:pStyle w:val="Heading2"/>
      </w:pPr>
      <w:bookmarkStart w:id="117" w:name="_Toc449434789"/>
      <w:bookmarkStart w:id="118" w:name="_Toc449445304"/>
      <w:bookmarkStart w:id="119" w:name="_Toc449445542"/>
      <w:bookmarkStart w:id="120" w:name="_Toc450601158"/>
      <w:bookmarkStart w:id="121" w:name="_Toc457595247"/>
      <w:bookmarkStart w:id="122" w:name="_Toc459366650"/>
      <w:bookmarkStart w:id="123" w:name="_Toc459366967"/>
      <w:bookmarkStart w:id="124" w:name="_Toc495360966"/>
      <w:bookmarkStart w:id="125" w:name="_Toc449434790"/>
      <w:bookmarkStart w:id="126" w:name="_Toc449445305"/>
      <w:bookmarkStart w:id="127" w:name="_Toc449445543"/>
      <w:bookmarkStart w:id="128" w:name="_Toc450601159"/>
      <w:bookmarkStart w:id="129" w:name="_Toc457595248"/>
      <w:bookmarkStart w:id="130" w:name="_Toc459366651"/>
      <w:bookmarkStart w:id="131" w:name="_Toc459366968"/>
      <w:r w:rsidRPr="00954002">
        <w:t>3.1</w:t>
      </w:r>
      <w:r w:rsidRPr="00954002">
        <w:tab/>
        <w:t>Definitions</w:t>
      </w:r>
      <w:bookmarkEnd w:id="117"/>
      <w:bookmarkEnd w:id="118"/>
      <w:bookmarkEnd w:id="119"/>
      <w:bookmarkEnd w:id="120"/>
      <w:bookmarkEnd w:id="121"/>
      <w:bookmarkEnd w:id="122"/>
      <w:bookmarkEnd w:id="123"/>
      <w:bookmarkEnd w:id="124"/>
    </w:p>
    <w:p w14:paraId="1B6117AB" w14:textId="77777777" w:rsidR="00BF5556" w:rsidRPr="00954002" w:rsidRDefault="00BF5556" w:rsidP="00BF5556">
      <w:pPr>
        <w:keepNext/>
        <w:keepLines/>
      </w:pPr>
      <w:bookmarkStart w:id="132" w:name="_Toc495360967"/>
      <w:r w:rsidRPr="00954002">
        <w:t>For the purposes of the present document, the terms and definitions given in oneM2M</w:t>
      </w:r>
      <w:r>
        <w:t xml:space="preserve"> </w:t>
      </w:r>
      <w:r w:rsidRPr="00954002">
        <w:t>TS-0011 [</w:t>
      </w:r>
      <w:r w:rsidRPr="00954002">
        <w:fldChar w:fldCharType="begin"/>
      </w:r>
      <w:r w:rsidRPr="00954002">
        <w:instrText xml:space="preserve">REF REF_ONEM2MTS_0011 \h </w:instrText>
      </w:r>
      <w:r w:rsidRPr="00954002">
        <w:fldChar w:fldCharType="separate"/>
      </w:r>
      <w:r>
        <w:rPr>
          <w:noProof/>
        </w:rPr>
        <w:t>2</w:t>
      </w:r>
      <w:r w:rsidRPr="00954002">
        <w:fldChar w:fldCharType="end"/>
      </w:r>
      <w:r w:rsidRPr="00954002">
        <w:t>] and the following apply:</w:t>
      </w:r>
    </w:p>
    <w:p w14:paraId="76D5C0E0" w14:textId="434D0627" w:rsidR="00BF5556" w:rsidRPr="00954002" w:rsidRDefault="00BF5556" w:rsidP="00BF5556">
      <w:r w:rsidRPr="00954002">
        <w:rPr>
          <w:b/>
        </w:rPr>
        <w:t>additional authenticated data [</w:t>
      </w:r>
      <w:r>
        <w:fldChar w:fldCharType="begin"/>
      </w:r>
      <w:r>
        <w:instrText xml:space="preserve">REF REF_3GPP2SS0109_A \h  \* MERGEFORMAT </w:instrText>
      </w:r>
      <w:r>
        <w:fldChar w:fldCharType="separate"/>
      </w:r>
      <w:r w:rsidRPr="00D5491B">
        <w:rPr>
          <w:b/>
        </w:rPr>
        <w:t>14</w:t>
      </w:r>
      <w:r>
        <w:fldChar w:fldCharType="end"/>
      </w:r>
      <w:r w:rsidRPr="00954002">
        <w:rPr>
          <w:b/>
        </w:rPr>
        <w:t>]:</w:t>
      </w:r>
      <w:r w:rsidRPr="00954002">
        <w:t xml:space="preserve"> data that is authenticated, but not encrypted by an authenticated encryption with associated data algorithm</w:t>
      </w:r>
    </w:p>
    <w:p w14:paraId="015555B4" w14:textId="77777777" w:rsidR="00BF5556" w:rsidRPr="00954002" w:rsidRDefault="00BF5556" w:rsidP="00BF5556">
      <w:r w:rsidRPr="00954002">
        <w:rPr>
          <w:b/>
        </w:rPr>
        <w:t>AE-ID Certificate:</w:t>
      </w:r>
      <w:r w:rsidRPr="00954002">
        <w:t xml:space="preserve"> certificate with a certificate chain to a trust anchor certificate and containing an AE-ID in the subjectAltName extension</w:t>
      </w:r>
    </w:p>
    <w:p w14:paraId="41C5857A" w14:textId="77777777" w:rsidR="00BF5556" w:rsidRPr="00954002" w:rsidRDefault="00BF5556" w:rsidP="00BF5556">
      <w:pPr>
        <w:pStyle w:val="NO"/>
      </w:pPr>
      <w:r w:rsidRPr="00954002">
        <w:t>NOTE:</w:t>
      </w:r>
      <w:r w:rsidRPr="00954002">
        <w:tab/>
        <w:t>An AE_ID certificate can be used to verify that an entity has been assigned the AE-ID in the certificate.</w:t>
      </w:r>
    </w:p>
    <w:p w14:paraId="519E5DCE" w14:textId="77777777" w:rsidR="00BF5556" w:rsidRPr="00954002" w:rsidRDefault="00BF5556" w:rsidP="00BF5556">
      <w:pPr>
        <w:rPr>
          <w:bCs/>
        </w:rPr>
      </w:pPr>
      <w:r w:rsidRPr="00954002">
        <w:rPr>
          <w:b/>
          <w:bCs/>
        </w:rPr>
        <w:t xml:space="preserve">association configuration: </w:t>
      </w:r>
      <w:r w:rsidRPr="00954002">
        <w:rPr>
          <w:bCs/>
        </w:rPr>
        <w:t>phase of a Security Association Establishment Framework in which the entity establishing the Security Association (and the Central Key Distribution Server, in the case of Centralized Security Frameworks), are provided with identities (and any other relevant credentials) to ensure that the security association is established between the intended entities</w:t>
      </w:r>
    </w:p>
    <w:p w14:paraId="43818DE3" w14:textId="77777777" w:rsidR="00BF5556" w:rsidRPr="00954002" w:rsidRDefault="00BF5556" w:rsidP="00BF5556">
      <w:pPr>
        <w:rPr>
          <w:bCs/>
        </w:rPr>
      </w:pPr>
      <w:r w:rsidRPr="00954002">
        <w:rPr>
          <w:b/>
          <w:bCs/>
        </w:rPr>
        <w:t xml:space="preserve">association security handshake: </w:t>
      </w:r>
      <w:r w:rsidRPr="00954002">
        <w:rPr>
          <w:bCs/>
        </w:rPr>
        <w:t xml:space="preserve">phase of a Security Association </w:t>
      </w:r>
      <w:r>
        <w:rPr>
          <w:bCs/>
        </w:rPr>
        <w:t xml:space="preserve">Establishment </w:t>
      </w:r>
      <w:r w:rsidRPr="00954002">
        <w:rPr>
          <w:bCs/>
        </w:rPr>
        <w:t>Framework in which the security association endpoints perform mutual authentication</w:t>
      </w:r>
    </w:p>
    <w:p w14:paraId="5C2D2670" w14:textId="77777777" w:rsidR="00BF5556" w:rsidRPr="00954002" w:rsidRDefault="00BF5556" w:rsidP="00BF5556">
      <w:r w:rsidRPr="00954002">
        <w:rPr>
          <w:b/>
        </w:rPr>
        <w:t>authenticated encryption with associated data [</w:t>
      </w:r>
      <w:r>
        <w:fldChar w:fldCharType="begin"/>
      </w:r>
      <w:r>
        <w:instrText xml:space="preserve">REF REF_3GPP2SS0109_A \h  \* MERGEFORMAT </w:instrText>
      </w:r>
      <w:r>
        <w:fldChar w:fldCharType="separate"/>
      </w:r>
      <w:r w:rsidRPr="00D5491B">
        <w:rPr>
          <w:b/>
        </w:rPr>
        <w:t>14</w:t>
      </w:r>
      <w:r>
        <w:fldChar w:fldCharType="end"/>
      </w:r>
      <w:r w:rsidRPr="00954002">
        <w:rPr>
          <w:b/>
        </w:rPr>
        <w:t>]:</w:t>
      </w:r>
      <w:r w:rsidRPr="00954002">
        <w:t xml:space="preserve"> algorithm providing confidentiality for the plaintext and a way to check its integrity and authenticity while providing the ability to check the integrity and authenticity of some additional authenticated data. In this context plaintext refers to data that is authenticated and encrypted</w:t>
      </w:r>
    </w:p>
    <w:p w14:paraId="4B2882E2" w14:textId="77777777" w:rsidR="00BF5556" w:rsidRPr="00954002" w:rsidRDefault="00BF5556" w:rsidP="00BF5556">
      <w:r w:rsidRPr="00954002">
        <w:rPr>
          <w:b/>
        </w:rPr>
        <w:t>bootstrap credential:</w:t>
      </w:r>
      <w:r w:rsidRPr="00954002">
        <w:t xml:space="preserve"> pre-provisioned credential enabling mutual authentication of the Enrolee and the M2M Enrolment function</w:t>
      </w:r>
    </w:p>
    <w:p w14:paraId="6C31FD07" w14:textId="77777777" w:rsidR="00BF5556" w:rsidRPr="00954002" w:rsidRDefault="00BF5556" w:rsidP="00BF5556">
      <w:pPr>
        <w:rPr>
          <w:bCs/>
        </w:rPr>
      </w:pPr>
      <w:r w:rsidRPr="00954002">
        <w:rPr>
          <w:b/>
          <w:bCs/>
        </w:rPr>
        <w:t>bootstrap credential configuration:</w:t>
      </w:r>
      <w:r w:rsidRPr="00954002">
        <w:rPr>
          <w:bCs/>
        </w:rPr>
        <w:t xml:space="preserve"> phase of a </w:t>
      </w:r>
      <w:r>
        <w:rPr>
          <w:bCs/>
        </w:rPr>
        <w:t xml:space="preserve">Remote </w:t>
      </w:r>
      <w:r w:rsidRPr="00954002">
        <w:rPr>
          <w:bCs/>
        </w:rPr>
        <w:t>Security</w:t>
      </w:r>
      <w:r>
        <w:rPr>
          <w:bCs/>
        </w:rPr>
        <w:t xml:space="preserve"> Provisioning</w:t>
      </w:r>
      <w:r w:rsidRPr="00954002">
        <w:rPr>
          <w:bCs/>
        </w:rPr>
        <w:t xml:space="preserve"> Framework in which the Bootstrap Credentials are pre-provisioned to the </w:t>
      </w:r>
      <w:r w:rsidRPr="00954002">
        <w:t>Enrolee and the M2M Enrolment function</w:t>
      </w:r>
    </w:p>
    <w:p w14:paraId="54C4E915" w14:textId="77777777" w:rsidR="00BF5556" w:rsidRPr="00954002" w:rsidRDefault="00BF5556" w:rsidP="00BF5556">
      <w:pPr>
        <w:rPr>
          <w:bCs/>
        </w:rPr>
      </w:pPr>
      <w:r w:rsidRPr="00954002">
        <w:rPr>
          <w:b/>
          <w:bCs/>
        </w:rPr>
        <w:lastRenderedPageBreak/>
        <w:t>bootstrap enrolment handshake:</w:t>
      </w:r>
      <w:r w:rsidRPr="00954002">
        <w:rPr>
          <w:bCs/>
        </w:rPr>
        <w:t xml:space="preserve"> phase of a </w:t>
      </w:r>
      <w:r>
        <w:rPr>
          <w:bCs/>
        </w:rPr>
        <w:t xml:space="preserve">Remote </w:t>
      </w:r>
      <w:r w:rsidRPr="00954002">
        <w:rPr>
          <w:bCs/>
        </w:rPr>
        <w:t xml:space="preserve">Security </w:t>
      </w:r>
      <w:r>
        <w:rPr>
          <w:bCs/>
        </w:rPr>
        <w:t>Provisioning</w:t>
      </w:r>
      <w:r w:rsidRPr="00954002">
        <w:rPr>
          <w:bCs/>
        </w:rPr>
        <w:t xml:space="preserve"> Framework in which the Enrolee and M2M Enrolment Function perform mutual authentication</w:t>
      </w:r>
    </w:p>
    <w:p w14:paraId="212EA811" w14:textId="77777777" w:rsidR="00BF5556" w:rsidRPr="00954002" w:rsidRDefault="00BF5556" w:rsidP="00BF5556">
      <w:pPr>
        <w:rPr>
          <w:bCs/>
        </w:rPr>
      </w:pPr>
      <w:r w:rsidRPr="00954002">
        <w:rPr>
          <w:b/>
          <w:bCs/>
        </w:rPr>
        <w:t>bootstrap instruction configuration:</w:t>
      </w:r>
      <w:r w:rsidRPr="00954002">
        <w:rPr>
          <w:bCs/>
        </w:rPr>
        <w:t xml:space="preserve"> phase of a </w:t>
      </w:r>
      <w:r>
        <w:rPr>
          <w:bCs/>
        </w:rPr>
        <w:t xml:space="preserve">Remote </w:t>
      </w:r>
      <w:r w:rsidRPr="00954002">
        <w:rPr>
          <w:bCs/>
        </w:rPr>
        <w:t>Security</w:t>
      </w:r>
      <w:r>
        <w:rPr>
          <w:bCs/>
        </w:rPr>
        <w:t xml:space="preserve"> Provisioning</w:t>
      </w:r>
      <w:r w:rsidRPr="00954002">
        <w:rPr>
          <w:bCs/>
        </w:rPr>
        <w:t xml:space="preserve"> Framework in which the Enrolee and M2M Enrolment Function are provided with identities (and any other relevant credentials) to enable the M2M Enrolment function to establish a Master Credential between the intended Enrolee and M2M Authentication Function</w:t>
      </w:r>
    </w:p>
    <w:p w14:paraId="15F25B10" w14:textId="77777777" w:rsidR="00BF5556" w:rsidRPr="00954002" w:rsidRDefault="00BF5556" w:rsidP="00BF5556">
      <w:pPr>
        <w:rPr>
          <w:bCs/>
        </w:rPr>
      </w:pPr>
      <w:r w:rsidRPr="00954002">
        <w:rPr>
          <w:b/>
          <w:bCs/>
        </w:rPr>
        <w:t>bootstrap server function [</w:t>
      </w:r>
      <w:r>
        <w:fldChar w:fldCharType="begin"/>
      </w:r>
      <w:r>
        <w:instrText xml:space="preserve">REF REF_3GPPTS33220 \h  \* MERGEFORMAT </w:instrText>
      </w:r>
      <w:r>
        <w:fldChar w:fldCharType="separate"/>
      </w:r>
      <w:r w:rsidRPr="00D5491B">
        <w:rPr>
          <w:b/>
        </w:rPr>
        <w:t>13</w:t>
      </w:r>
      <w:r>
        <w:fldChar w:fldCharType="end"/>
      </w:r>
      <w:r w:rsidRPr="00954002">
        <w:rPr>
          <w:b/>
          <w:bCs/>
        </w:rPr>
        <w:t>]:</w:t>
      </w:r>
      <w:r w:rsidRPr="00954002">
        <w:t xml:space="preserve"> </w:t>
      </w:r>
      <w:r w:rsidRPr="00954002">
        <w:rPr>
          <w:bCs/>
        </w:rPr>
        <w:t>BSF is hosted in a network element under the control of a Mobile Network Operator. BSF, HSS, and UEs participate in GBA in which a shared secret is established between the network and a UE by running the bootstrapping procedure</w:t>
      </w:r>
    </w:p>
    <w:p w14:paraId="0D9C21D9" w14:textId="77777777" w:rsidR="00BF5556" w:rsidRPr="00954002" w:rsidRDefault="00BF5556" w:rsidP="00BF5556">
      <w:pPr>
        <w:pStyle w:val="NO"/>
      </w:pPr>
      <w:r w:rsidRPr="00954002">
        <w:t>NOTE:</w:t>
      </w:r>
      <w:r w:rsidRPr="00954002">
        <w:tab/>
        <w:t>The shared secret can be used between NAFs and UEs, for example, for authentication purposes.</w:t>
      </w:r>
    </w:p>
    <w:p w14:paraId="39CB3BAD" w14:textId="77777777" w:rsidR="00BF5556" w:rsidRPr="00954002" w:rsidRDefault="00BF5556" w:rsidP="00BF5556">
      <w:pPr>
        <w:rPr>
          <w:bCs/>
        </w:rPr>
      </w:pPr>
      <w:r w:rsidRPr="00954002">
        <w:rPr>
          <w:b/>
          <w:bCs/>
        </w:rPr>
        <w:t>bootstrapping transaction identifier [</w:t>
      </w:r>
      <w:r>
        <w:fldChar w:fldCharType="begin"/>
      </w:r>
      <w:r>
        <w:instrText xml:space="preserve">REF REF_3GPPTS33220 \h  \* MERGEFORMAT </w:instrText>
      </w:r>
      <w:r>
        <w:fldChar w:fldCharType="separate"/>
      </w:r>
      <w:r w:rsidRPr="00D5491B">
        <w:rPr>
          <w:b/>
        </w:rPr>
        <w:t>13</w:t>
      </w:r>
      <w:r>
        <w:fldChar w:fldCharType="end"/>
      </w:r>
      <w:r w:rsidRPr="00954002">
        <w:rPr>
          <w:b/>
          <w:bCs/>
        </w:rPr>
        <w:t xml:space="preserve">]: </w:t>
      </w:r>
      <w:r w:rsidRPr="00954002">
        <w:rPr>
          <w:bCs/>
        </w:rPr>
        <w:t>bootstrapping transaction identifier (B-TID) is used to bind the subscriber identity to the keying material in GBA reference points Ua, Ub and Zn</w:t>
      </w:r>
    </w:p>
    <w:p w14:paraId="44BD3E61" w14:textId="77777777" w:rsidR="00BF5556" w:rsidRPr="00954002" w:rsidRDefault="00BF5556" w:rsidP="00BF5556">
      <w:pPr>
        <w:rPr>
          <w:bCs/>
        </w:rPr>
      </w:pPr>
      <w:r w:rsidRPr="00954002">
        <w:rPr>
          <w:b/>
          <w:bCs/>
        </w:rPr>
        <w:t>CA-Certificate [</w:t>
      </w:r>
      <w:r>
        <w:fldChar w:fldCharType="begin"/>
      </w:r>
      <w:r>
        <w:instrText xml:space="preserve"> REF REF_HANDBOOKOFAPPLIEDCRYPTOGRAPHY \h  \* MERGEFORMAT </w:instrText>
      </w:r>
      <w:r>
        <w:fldChar w:fldCharType="separate"/>
      </w:r>
      <w:r w:rsidRPr="00D5491B">
        <w:rPr>
          <w:b/>
        </w:rPr>
        <w:t>i.6</w:t>
      </w:r>
      <w:r>
        <w:fldChar w:fldCharType="end"/>
      </w:r>
      <w:r w:rsidRPr="00954002">
        <w:rPr>
          <w:b/>
          <w:bCs/>
        </w:rPr>
        <w:t>]:</w:t>
      </w:r>
      <w:r w:rsidRPr="00954002">
        <w:rPr>
          <w:bCs/>
        </w:rPr>
        <w:t xml:space="preserve"> certificate created by one certification authority (CA) certifying the public key of another CA</w:t>
      </w:r>
    </w:p>
    <w:p w14:paraId="2B0EE39C" w14:textId="77777777" w:rsidR="00BF5556" w:rsidRDefault="00BF5556" w:rsidP="00BF5556">
      <w:r w:rsidRPr="00954002">
        <w:rPr>
          <w:b/>
        </w:rPr>
        <w:t xml:space="preserve">certificate: </w:t>
      </w:r>
      <w:r w:rsidRPr="00954002">
        <w:t>See Public Key Certificate.</w:t>
      </w:r>
    </w:p>
    <w:p w14:paraId="753E9F60" w14:textId="77777777" w:rsidR="00BF5556" w:rsidRPr="00AB1A48" w:rsidRDefault="00BF5556" w:rsidP="00BF5556">
      <w:pPr>
        <w:rPr>
          <w:bCs/>
        </w:rPr>
      </w:pPr>
      <w:r>
        <w:rPr>
          <w:b/>
          <w:bCs/>
        </w:rPr>
        <w:t>certificate authority:</w:t>
      </w:r>
      <w:r>
        <w:rPr>
          <w:bCs/>
        </w:rPr>
        <w:t xml:space="preserve"> Certification Authority</w:t>
      </w:r>
    </w:p>
    <w:p w14:paraId="7E751F8E" w14:textId="77777777" w:rsidR="00BF5556" w:rsidRPr="00954002" w:rsidRDefault="00BF5556" w:rsidP="00BF5556">
      <w:pPr>
        <w:rPr>
          <w:bCs/>
        </w:rPr>
      </w:pPr>
      <w:r w:rsidRPr="00954002">
        <w:rPr>
          <w:b/>
          <w:bCs/>
        </w:rPr>
        <w:t>certificate chain:</w:t>
      </w:r>
      <w:r w:rsidRPr="00954002">
        <w:rPr>
          <w:bCs/>
        </w:rPr>
        <w:t xml:space="preserve"> sequence of one or more CA-certificates, where: the Public Verification Key in each CA-certificate is certified in the previous CA-certificate; and the public key of the first CA-Certificate is trusted </w:t>
      </w:r>
      <w:r w:rsidRPr="00954002">
        <w:rPr>
          <w:bCs/>
          <w:i/>
        </w:rPr>
        <w:t>a priori</w:t>
      </w:r>
    </w:p>
    <w:p w14:paraId="6E488A30" w14:textId="77777777" w:rsidR="00BF5556" w:rsidRPr="00954002" w:rsidRDefault="00BF5556" w:rsidP="00BF5556">
      <w:pPr>
        <w:pStyle w:val="NO"/>
      </w:pPr>
      <w:r w:rsidRPr="00954002">
        <w:t>NOTE:</w:t>
      </w:r>
      <w:r w:rsidRPr="00954002">
        <w:tab/>
        <w:t>Trust in the public key in each CA-certificate can be based on trust in the previous CA-Certificate.</w:t>
      </w:r>
    </w:p>
    <w:p w14:paraId="6FEA3A29" w14:textId="77777777" w:rsidR="00BF5556" w:rsidRDefault="00BF5556" w:rsidP="00BF5556">
      <w:pPr>
        <w:rPr>
          <w:bCs/>
        </w:rPr>
      </w:pPr>
      <w:r w:rsidRPr="00954002">
        <w:rPr>
          <w:b/>
          <w:bCs/>
        </w:rPr>
        <w:t xml:space="preserve">certificate name: </w:t>
      </w:r>
      <w:r w:rsidRPr="00954002">
        <w:rPr>
          <w:bCs/>
        </w:rPr>
        <w:t>unique identifier in a name field of a Certificate (e.g. in the X.509 "Subject" or "Subject Alternative Name" attribute)</w:t>
      </w:r>
    </w:p>
    <w:p w14:paraId="07C6384D" w14:textId="77777777" w:rsidR="00BF5556" w:rsidRPr="004C294F" w:rsidRDefault="00BF5556" w:rsidP="00BF5556">
      <w:r>
        <w:rPr>
          <w:b/>
        </w:rPr>
        <w:t>c</w:t>
      </w:r>
      <w:r w:rsidRPr="004C294F">
        <w:rPr>
          <w:b/>
        </w:rPr>
        <w:t xml:space="preserve">ertificate </w:t>
      </w:r>
      <w:r>
        <w:rPr>
          <w:b/>
        </w:rPr>
        <w:t>p</w:t>
      </w:r>
      <w:r w:rsidRPr="004C294F">
        <w:rPr>
          <w:b/>
        </w:rPr>
        <w:t xml:space="preserve">rovisioning </w:t>
      </w:r>
      <w:r>
        <w:rPr>
          <w:b/>
        </w:rPr>
        <w:t>(p</w:t>
      </w:r>
      <w:r w:rsidRPr="004C294F">
        <w:rPr>
          <w:b/>
        </w:rPr>
        <w:t>rocedure</w:t>
      </w:r>
      <w:r>
        <w:rPr>
          <w:b/>
        </w:rPr>
        <w:t>)</w:t>
      </w:r>
      <w:r w:rsidRPr="004C294F">
        <w:rPr>
          <w:b/>
        </w:rPr>
        <w:t>:</w:t>
      </w:r>
      <w:r w:rsidRPr="004C294F">
        <w:t xml:space="preserve"> procedure performed by a Security Principal and </w:t>
      </w:r>
      <w:r>
        <w:t xml:space="preserve">a </w:t>
      </w:r>
      <w:r w:rsidRPr="004C294F">
        <w:t xml:space="preserve">MEF </w:t>
      </w:r>
      <w:r>
        <w:t xml:space="preserve">for provisioning the </w:t>
      </w:r>
      <w:r w:rsidRPr="004C294F">
        <w:t xml:space="preserve">Security Principal </w:t>
      </w:r>
      <w:r>
        <w:t>with an MEF-Provisioned Certificate</w:t>
      </w:r>
      <w:r w:rsidRPr="004C294F">
        <w:t xml:space="preserve"> and Certificate</w:t>
      </w:r>
      <w:r>
        <w:t>(</w:t>
      </w:r>
      <w:r w:rsidRPr="004C294F">
        <w:t>s</w:t>
      </w:r>
      <w:r>
        <w:t>)</w:t>
      </w:r>
      <w:r w:rsidRPr="004C294F">
        <w:t xml:space="preserve"> </w:t>
      </w:r>
      <w:r>
        <w:t>of the MEF Certificate Authority</w:t>
      </w:r>
    </w:p>
    <w:p w14:paraId="5A6A89C2" w14:textId="77777777" w:rsidR="00BF5556" w:rsidRPr="004C294F" w:rsidRDefault="00BF5556" w:rsidP="00BF5556">
      <w:pPr>
        <w:pStyle w:val="NO"/>
        <w:rPr>
          <w:lang w:val="en-US"/>
        </w:rPr>
      </w:pPr>
      <w:r w:rsidRPr="004C294F">
        <w:t xml:space="preserve">NOTE: </w:t>
      </w:r>
      <w:r w:rsidRPr="004C294F">
        <w:tab/>
      </w:r>
      <w:r>
        <w:t>Additional Certificate Authority</w:t>
      </w:r>
      <w:r w:rsidRPr="004C294F">
        <w:t xml:space="preserve"> Certificates can </w:t>
      </w:r>
      <w:r>
        <w:t xml:space="preserve">also </w:t>
      </w:r>
      <w:r w:rsidRPr="004C294F">
        <w:t>be provisioned via other means</w:t>
      </w:r>
      <w:r>
        <w:t xml:space="preserve"> such as pre-provisioning or oneM2M TS-0022 [57]</w:t>
      </w:r>
      <w:r w:rsidRPr="004C294F">
        <w:rPr>
          <w:lang w:val="en-US"/>
        </w:rPr>
        <w:t>.</w:t>
      </w:r>
    </w:p>
    <w:p w14:paraId="4433C2A0" w14:textId="77777777" w:rsidR="00BF5556" w:rsidRDefault="00BF5556" w:rsidP="00BF5556">
      <w:r>
        <w:rPr>
          <w:b/>
        </w:rPr>
        <w:t>c</w:t>
      </w:r>
      <w:r w:rsidRPr="00697207">
        <w:rPr>
          <w:b/>
        </w:rPr>
        <w:t xml:space="preserve">ertificate </w:t>
      </w:r>
      <w:r>
        <w:rPr>
          <w:b/>
        </w:rPr>
        <w:t>r</w:t>
      </w:r>
      <w:r w:rsidRPr="00697207">
        <w:rPr>
          <w:b/>
        </w:rPr>
        <w:t>e-</w:t>
      </w:r>
      <w:r>
        <w:rPr>
          <w:b/>
        </w:rPr>
        <w:t>provisioning</w:t>
      </w:r>
      <w:r w:rsidRPr="00697207">
        <w:rPr>
          <w:b/>
        </w:rPr>
        <w:t xml:space="preserve"> </w:t>
      </w:r>
      <w:r>
        <w:rPr>
          <w:b/>
        </w:rPr>
        <w:t>(</w:t>
      </w:r>
      <w:r w:rsidRPr="00697207">
        <w:rPr>
          <w:b/>
        </w:rPr>
        <w:t>procedure</w:t>
      </w:r>
      <w:r>
        <w:rPr>
          <w:b/>
        </w:rPr>
        <w:t>)</w:t>
      </w:r>
      <w:r w:rsidRPr="00697207">
        <w:rPr>
          <w:lang w:val="en-US"/>
        </w:rPr>
        <w:t xml:space="preserve">: </w:t>
      </w:r>
      <w:r>
        <w:t>Certificate Provisioning p</w:t>
      </w:r>
      <w:r w:rsidRPr="00697207">
        <w:t>rocedur</w:t>
      </w:r>
      <w:r>
        <w:t>e</w:t>
      </w:r>
      <w:r w:rsidRPr="00697207">
        <w:t xml:space="preserve"> performed when </w:t>
      </w:r>
      <w:r>
        <w:t>the S</w:t>
      </w:r>
      <w:r w:rsidRPr="00697207">
        <w:t xml:space="preserve">ecurity </w:t>
      </w:r>
      <w:r>
        <w:t>P</w:t>
      </w:r>
      <w:r w:rsidRPr="00697207">
        <w:t xml:space="preserve">rincipal </w:t>
      </w:r>
      <w:r>
        <w:t>can authenticate itself with</w:t>
      </w:r>
      <w:r w:rsidRPr="00697207">
        <w:t xml:space="preserve"> a valid </w:t>
      </w:r>
      <w:r>
        <w:t>Enrolled Certificate</w:t>
      </w:r>
    </w:p>
    <w:p w14:paraId="10BE443A" w14:textId="77777777" w:rsidR="00BF5556" w:rsidRPr="00AB1A48" w:rsidRDefault="00BF5556" w:rsidP="00BF5556">
      <w:r>
        <w:rPr>
          <w:b/>
        </w:rPr>
        <w:t>c</w:t>
      </w:r>
      <w:r w:rsidRPr="008C616D">
        <w:rPr>
          <w:b/>
        </w:rPr>
        <w:t xml:space="preserve">ertificate </w:t>
      </w:r>
      <w:r>
        <w:rPr>
          <w:b/>
        </w:rPr>
        <w:t>s</w:t>
      </w:r>
      <w:r w:rsidRPr="008C616D">
        <w:rPr>
          <w:b/>
        </w:rPr>
        <w:t xml:space="preserve">igning </w:t>
      </w:r>
      <w:r>
        <w:rPr>
          <w:b/>
        </w:rPr>
        <w:t>r</w:t>
      </w:r>
      <w:r w:rsidRPr="008C616D">
        <w:rPr>
          <w:b/>
        </w:rPr>
        <w:t>equest</w:t>
      </w:r>
      <w:r>
        <w:t>: message used to request</w:t>
      </w:r>
      <w:r w:rsidRPr="007809B4">
        <w:t xml:space="preserve"> a </w:t>
      </w:r>
      <w:r>
        <w:t>Public Key Certificate</w:t>
      </w:r>
    </w:p>
    <w:p w14:paraId="6E4C1F36" w14:textId="77777777" w:rsidR="00BF5556" w:rsidRPr="00954002" w:rsidRDefault="00BF5556" w:rsidP="00BF5556">
      <w:pPr>
        <w:rPr>
          <w:bCs/>
        </w:rPr>
      </w:pPr>
      <w:r w:rsidRPr="00954002">
        <w:rPr>
          <w:b/>
          <w:bCs/>
        </w:rPr>
        <w:t>certificate verification:</w:t>
      </w:r>
      <w:r w:rsidRPr="00954002">
        <w:rPr>
          <w:bCs/>
        </w:rPr>
        <w:t xml:space="preserve"> process necessary to trust an entity's Certificate</w:t>
      </w:r>
    </w:p>
    <w:p w14:paraId="79565905" w14:textId="77777777" w:rsidR="00BF5556" w:rsidRPr="00954002" w:rsidRDefault="00BF5556" w:rsidP="00BF5556">
      <w:pPr>
        <w:keepNext/>
        <w:keepLines/>
        <w:rPr>
          <w:bCs/>
        </w:rPr>
      </w:pPr>
      <w:r w:rsidRPr="00954002">
        <w:rPr>
          <w:b/>
          <w:bCs/>
        </w:rPr>
        <w:t>certification authority [</w:t>
      </w:r>
      <w:r>
        <w:fldChar w:fldCharType="begin"/>
      </w:r>
      <w:r>
        <w:instrText xml:space="preserve"> REF REF_HANDBOOKOFAPPLIEDCRYPTOGRAPHY \h  \* MERGEFORMAT </w:instrText>
      </w:r>
      <w:r>
        <w:fldChar w:fldCharType="separate"/>
      </w:r>
      <w:r w:rsidRPr="00D5491B">
        <w:rPr>
          <w:b/>
        </w:rPr>
        <w:t>i.6</w:t>
      </w:r>
      <w:r>
        <w:fldChar w:fldCharType="end"/>
      </w:r>
      <w:r w:rsidRPr="00954002">
        <w:rPr>
          <w:b/>
          <w:bCs/>
        </w:rPr>
        <w:t>]:</w:t>
      </w:r>
      <w:r w:rsidRPr="00954002">
        <w:rPr>
          <w:bCs/>
        </w:rPr>
        <w:t xml:space="preserve"> </w:t>
      </w:r>
      <w:r>
        <w:rPr>
          <w:bCs/>
        </w:rPr>
        <w:t xml:space="preserve">authority </w:t>
      </w:r>
      <w:r w:rsidRPr="00954002">
        <w:rPr>
          <w:bCs/>
        </w:rPr>
        <w:t>responsible for establishing and vouching for the authenticity of public keys</w:t>
      </w:r>
    </w:p>
    <w:p w14:paraId="00A1FF25" w14:textId="77777777" w:rsidR="00BF5556" w:rsidRPr="00954002" w:rsidRDefault="00BF5556" w:rsidP="00BF5556">
      <w:pPr>
        <w:pStyle w:val="NO"/>
      </w:pPr>
      <w:r w:rsidRPr="00954002">
        <w:t>NOTE:</w:t>
      </w:r>
      <w:r w:rsidRPr="00954002">
        <w:tab/>
        <w:t>[This] includes binding public keys to distinguished names through signed certificates, managing certificate serial numbers, and certificate revocation.</w:t>
      </w:r>
    </w:p>
    <w:p w14:paraId="61C5D853" w14:textId="77777777" w:rsidR="00BF5556" w:rsidRPr="00954002" w:rsidRDefault="00BF5556" w:rsidP="00BF5556">
      <w:pPr>
        <w:rPr>
          <w:bCs/>
        </w:rPr>
      </w:pPr>
      <w:r w:rsidRPr="00954002">
        <w:rPr>
          <w:b/>
          <w:bCs/>
        </w:rPr>
        <w:t>content encryption key:</w:t>
      </w:r>
      <w:r w:rsidRPr="00954002">
        <w:rPr>
          <w:bCs/>
        </w:rPr>
        <w:t xml:space="preserve"> symmetric key used to encrypt plaintext to produce the ciphertext and generate a Message Integrity Check (MIC)</w:t>
      </w:r>
    </w:p>
    <w:p w14:paraId="7E08D698" w14:textId="77777777" w:rsidR="00BF5556" w:rsidRPr="00954002" w:rsidRDefault="00BF5556" w:rsidP="00BF5556">
      <w:pPr>
        <w:pStyle w:val="NO"/>
        <w:rPr>
          <w:bCs/>
        </w:rPr>
      </w:pPr>
      <w:r w:rsidRPr="00954002">
        <w:rPr>
          <w:bCs/>
        </w:rPr>
        <w:t>NOTE:</w:t>
      </w:r>
      <w:r w:rsidRPr="00954002">
        <w:rPr>
          <w:bCs/>
        </w:rPr>
        <w:tab/>
        <w:t xml:space="preserve">In Authenticated Encryption </w:t>
      </w:r>
      <w:r w:rsidRPr="00954002">
        <w:t>with</w:t>
      </w:r>
      <w:r w:rsidRPr="00954002">
        <w:rPr>
          <w:bCs/>
        </w:rPr>
        <w:t xml:space="preserve"> Associated Data (AEAD),</w:t>
      </w:r>
      <w:r>
        <w:rPr>
          <w:bCs/>
        </w:rPr>
        <w:t xml:space="preserve"> </w:t>
      </w:r>
      <w:r w:rsidRPr="00954002">
        <w:rPr>
          <w:bCs/>
        </w:rPr>
        <w:t>the content encryption key is used directly, while in other algorithms the content encryption key is used to generate distinct keys for the encryption algorithm and integrity protection algorithm.</w:t>
      </w:r>
    </w:p>
    <w:p w14:paraId="341D86D9" w14:textId="77777777" w:rsidR="00BF5556" w:rsidRPr="00954002" w:rsidRDefault="00BF5556" w:rsidP="00BF5556">
      <w:r w:rsidRPr="00954002">
        <w:rPr>
          <w:b/>
          <w:bCs/>
        </w:rPr>
        <w:t xml:space="preserve">credential configuration: </w:t>
      </w:r>
      <w:r w:rsidRPr="00954002">
        <w:rPr>
          <w:bCs/>
        </w:rPr>
        <w:t xml:space="preserve">phase of a Security Association Establishment Framework in which the Credentials necessary for the Security Association Establishment Framework are configured to the </w:t>
      </w:r>
      <w:r w:rsidRPr="00954002">
        <w:t>relevant entities and functions</w:t>
      </w:r>
    </w:p>
    <w:p w14:paraId="6BCAEF99" w14:textId="77777777" w:rsidR="00BF5556" w:rsidRPr="00954002" w:rsidRDefault="00BF5556" w:rsidP="00BF5556">
      <w:r w:rsidRPr="00954002">
        <w:rPr>
          <w:b/>
        </w:rPr>
        <w:t>Credential-ID type-ID:</w:t>
      </w:r>
      <w:r w:rsidRPr="00954002">
        <w:t xml:space="preserve"> portion of a Credential-ID indicating the type of credential being identified</w:t>
      </w:r>
    </w:p>
    <w:p w14:paraId="6356A655" w14:textId="77777777" w:rsidR="00BF5556" w:rsidRPr="00954002" w:rsidRDefault="00BF5556" w:rsidP="00BF5556">
      <w:r w:rsidRPr="00954002">
        <w:rPr>
          <w:b/>
        </w:rPr>
        <w:t>CSE-ID certificate:</w:t>
      </w:r>
      <w:r w:rsidRPr="00954002">
        <w:t xml:space="preserve"> certificate with a certificate chain to a root of trust and containing a CSE-ID in the subjectAltName extension</w:t>
      </w:r>
    </w:p>
    <w:p w14:paraId="0E37FE7F" w14:textId="77777777" w:rsidR="00BF5556" w:rsidRPr="00954002" w:rsidRDefault="00BF5556" w:rsidP="00BF5556">
      <w:pPr>
        <w:pStyle w:val="NO"/>
      </w:pPr>
      <w:r w:rsidRPr="00954002">
        <w:t>NOTE:</w:t>
      </w:r>
      <w:r w:rsidRPr="00954002">
        <w:tab/>
        <w:t>A CSE_ID certificate can be used to verify that an entity has been assigned the CSE-ID in the certificate.</w:t>
      </w:r>
    </w:p>
    <w:p w14:paraId="152B0C08" w14:textId="77777777" w:rsidR="00BF5556" w:rsidRPr="00954002" w:rsidRDefault="00BF5556" w:rsidP="00BF5556">
      <w:r w:rsidRPr="00954002">
        <w:rPr>
          <w:b/>
        </w:rPr>
        <w:t xml:space="preserve">device certificate: </w:t>
      </w:r>
      <w:r w:rsidRPr="00954002">
        <w:t>certificate with a certificate chain to a root of trust and containing at least one globally unique hardware instance identifier in the subjectAltName extension</w:t>
      </w:r>
    </w:p>
    <w:p w14:paraId="2F7943BB" w14:textId="77777777" w:rsidR="00BF5556" w:rsidRPr="00954002" w:rsidRDefault="00BF5556" w:rsidP="00BF5556">
      <w:pPr>
        <w:pStyle w:val="NO"/>
      </w:pPr>
      <w:r w:rsidRPr="00954002">
        <w:lastRenderedPageBreak/>
        <w:t>NOTE:</w:t>
      </w:r>
      <w:r w:rsidRPr="00954002">
        <w:tab/>
        <w:t>A device certificate can be used to verify that an entity is executing on the identified hardware instance.</w:t>
      </w:r>
    </w:p>
    <w:p w14:paraId="5A2838F2" w14:textId="77777777" w:rsidR="00BF5556" w:rsidRPr="00954002" w:rsidRDefault="00BF5556" w:rsidP="00BF5556">
      <w:pPr>
        <w:rPr>
          <w:bCs/>
        </w:rPr>
      </w:pPr>
      <w:r w:rsidRPr="00954002">
        <w:rPr>
          <w:b/>
          <w:bCs/>
        </w:rPr>
        <w:t>digital signature [</w:t>
      </w:r>
      <w:r>
        <w:fldChar w:fldCharType="begin"/>
      </w:r>
      <w:r>
        <w:instrText xml:space="preserve"> REF REF_ITU_TX509 \h  \* MERGEFORMAT </w:instrText>
      </w:r>
      <w:r>
        <w:fldChar w:fldCharType="separate"/>
      </w:r>
      <w:r w:rsidRPr="00D5491B">
        <w:rPr>
          <w:b/>
        </w:rPr>
        <w:t>i.7</w:t>
      </w:r>
      <w:r>
        <w:fldChar w:fldCharType="end"/>
      </w:r>
      <w:r w:rsidRPr="00954002">
        <w:rPr>
          <w:b/>
          <w:bCs/>
        </w:rPr>
        <w:t xml:space="preserve">]: </w:t>
      </w:r>
      <w:r w:rsidRPr="00954002">
        <w:rPr>
          <w:bCs/>
        </w:rPr>
        <w:t>information is signed by appending to it an enciphered summary of the information</w:t>
      </w:r>
    </w:p>
    <w:p w14:paraId="541D77DA" w14:textId="77777777" w:rsidR="00BF5556" w:rsidRPr="00954002" w:rsidRDefault="00BF5556" w:rsidP="00BF5556">
      <w:pPr>
        <w:pStyle w:val="NO"/>
      </w:pPr>
      <w:r w:rsidRPr="00954002">
        <w:t>NOTE:</w:t>
      </w:r>
      <w:r w:rsidRPr="00954002">
        <w:tab/>
        <w:t>The summary is produced by means of a one-way hash function, while the enciphering is carried out using the private key of the signer.</w:t>
      </w:r>
    </w:p>
    <w:p w14:paraId="098BBB2B" w14:textId="77777777" w:rsidR="00BF5556" w:rsidRPr="00954002" w:rsidRDefault="00BF5556" w:rsidP="00BF5556">
      <w:r>
        <w:rPr>
          <w:b/>
        </w:rPr>
        <w:t>ESCertKE</w:t>
      </w:r>
      <w:r w:rsidRPr="00954002">
        <w:rPr>
          <w:b/>
        </w:rPr>
        <w:t xml:space="preserve"> Initiating End-Point: </w:t>
      </w:r>
      <w:r>
        <w:t>ESCertKE</w:t>
      </w:r>
      <w:r w:rsidRPr="00954002">
        <w:t xml:space="preserve"> end-point which initiates the </w:t>
      </w:r>
      <w:r>
        <w:t>ESCertKE</w:t>
      </w:r>
      <w:r w:rsidRPr="00954002">
        <w:t xml:space="preserve"> Procedure</w:t>
      </w:r>
    </w:p>
    <w:p w14:paraId="50981359" w14:textId="77777777" w:rsidR="00BF5556" w:rsidRPr="00954002" w:rsidRDefault="00BF5556" w:rsidP="00BF5556">
      <w:r>
        <w:rPr>
          <w:b/>
        </w:rPr>
        <w:t>ESCertKE</w:t>
      </w:r>
      <w:r w:rsidRPr="00954002">
        <w:rPr>
          <w:b/>
        </w:rPr>
        <w:t xml:space="preserve"> Messages:</w:t>
      </w:r>
      <w:r w:rsidRPr="00954002">
        <w:t xml:space="preserve"> messages exchanged between the </w:t>
      </w:r>
      <w:r>
        <w:t>ESCertKE</w:t>
      </w:r>
      <w:r w:rsidRPr="00954002">
        <w:t xml:space="preserve"> Initiating End-Point and </w:t>
      </w:r>
      <w:r>
        <w:t>ESCertKE</w:t>
      </w:r>
      <w:r w:rsidRPr="00954002">
        <w:t xml:space="preserve"> Terminating End</w:t>
      </w:r>
      <w:r w:rsidRPr="00954002">
        <w:noBreakHyphen/>
        <w:t>Point as part of End-to-End Certificate-based Key Establishment</w:t>
      </w:r>
    </w:p>
    <w:p w14:paraId="752B160B" w14:textId="77777777" w:rsidR="00BF5556" w:rsidRPr="00954002" w:rsidRDefault="00BF5556" w:rsidP="00BF5556">
      <w:r>
        <w:rPr>
          <w:b/>
        </w:rPr>
        <w:t>ESCertKE</w:t>
      </w:r>
      <w:r w:rsidRPr="00954002">
        <w:rPr>
          <w:b/>
        </w:rPr>
        <w:t xml:space="preserve"> Procedure:</w:t>
      </w:r>
      <w:r w:rsidRPr="00954002">
        <w:t xml:space="preserve"> sequence of exchanged </w:t>
      </w:r>
      <w:r>
        <w:t>ESCertKE</w:t>
      </w:r>
      <w:r w:rsidRPr="00954002">
        <w:t xml:space="preserve"> Messages and processing based on those </w:t>
      </w:r>
      <w:r>
        <w:t>ESCertKE</w:t>
      </w:r>
      <w:r w:rsidRPr="00954002">
        <w:t xml:space="preserve"> Messages, for the purposes of End-to-End Certificate-based Key Establishment</w:t>
      </w:r>
    </w:p>
    <w:p w14:paraId="10F9A699" w14:textId="77777777" w:rsidR="00BF5556" w:rsidRPr="00954002" w:rsidRDefault="00BF5556" w:rsidP="00BF5556">
      <w:r>
        <w:rPr>
          <w:b/>
        </w:rPr>
        <w:t>ESCertKE</w:t>
      </w:r>
      <w:r w:rsidRPr="00954002">
        <w:rPr>
          <w:b/>
        </w:rPr>
        <w:t xml:space="preserve"> Terminating End-Point:</w:t>
      </w:r>
      <w:r w:rsidRPr="00954002">
        <w:t xml:space="preserve"> </w:t>
      </w:r>
      <w:r>
        <w:t>ESCertKE</w:t>
      </w:r>
      <w:r w:rsidRPr="00954002">
        <w:t xml:space="preserve"> end-point </w:t>
      </w:r>
      <w:r>
        <w:t xml:space="preserve">with </w:t>
      </w:r>
      <w:r w:rsidRPr="00954002">
        <w:t xml:space="preserve">which the </w:t>
      </w:r>
      <w:r>
        <w:t>ESCertKE</w:t>
      </w:r>
      <w:r w:rsidRPr="00954002">
        <w:t xml:space="preserve"> Initiating End-Point intends to perform the </w:t>
      </w:r>
      <w:r>
        <w:t>ESCertKE</w:t>
      </w:r>
      <w:r w:rsidRPr="00954002">
        <w:t xml:space="preserve"> Procedure</w:t>
      </w:r>
    </w:p>
    <w:p w14:paraId="54790622" w14:textId="77777777" w:rsidR="00BF5556" w:rsidRPr="00954002" w:rsidRDefault="00BF5556" w:rsidP="00BF5556">
      <w:r w:rsidRPr="00954002">
        <w:rPr>
          <w:b/>
        </w:rPr>
        <w:t xml:space="preserve">End-to-End Certificate-based Key Establishment: </w:t>
      </w:r>
      <w:r w:rsidRPr="00954002">
        <w:t>interoperable framework for two end-points to use certificates for establishing end-to-end secret symmetric keys for use in other end-to-end security frameworks such as End-to-End Security of Data (ESData) or End-to-End Security of Primitives (ESPrim)</w:t>
      </w:r>
    </w:p>
    <w:p w14:paraId="41ED3C4A" w14:textId="77777777" w:rsidR="00BF5556" w:rsidRPr="00954002" w:rsidRDefault="00BF5556" w:rsidP="00BF5556">
      <w:r w:rsidRPr="00954002">
        <w:rPr>
          <w:b/>
        </w:rPr>
        <w:t>End-to-End security of data:</w:t>
      </w:r>
      <w:r w:rsidRPr="00954002">
        <w:t xml:space="preserve"> interoperable framework for protecting data that ends up transported using oneM2M reference points, in order that transited CSEs do not need to be trusted with that data</w:t>
      </w:r>
    </w:p>
    <w:p w14:paraId="452EB8FA" w14:textId="77777777" w:rsidR="00BF5556" w:rsidRPr="00954002" w:rsidRDefault="00BF5556" w:rsidP="00BF5556">
      <w:r w:rsidRPr="00954002">
        <w:rPr>
          <w:b/>
        </w:rPr>
        <w:t>End-to-End Security of Primitives:</w:t>
      </w:r>
      <w:r w:rsidRPr="00954002">
        <w:t xml:space="preserve"> interoperable framework for securing the exchange of oneM2M primitives so</w:t>
      </w:r>
      <w:r>
        <w:t xml:space="preserve"> that</w:t>
      </w:r>
      <w:r w:rsidRPr="00954002">
        <w:t xml:space="preserve"> CSEs do not need to be trusted with the confidentiality and integrity of the primitives</w:t>
      </w:r>
    </w:p>
    <w:p w14:paraId="2C7B1D59" w14:textId="77777777" w:rsidR="00BF5556" w:rsidRPr="00954002" w:rsidRDefault="00BF5556" w:rsidP="00BF5556">
      <w:r w:rsidRPr="00954002">
        <w:rPr>
          <w:b/>
        </w:rPr>
        <w:t>enrolee:</w:t>
      </w:r>
      <w:r w:rsidRPr="00954002">
        <w:t xml:space="preserve"> AE or CSE that requires remote provisioning of a symmetric key to be shared with an enrolment target</w:t>
      </w:r>
    </w:p>
    <w:p w14:paraId="0A21A099" w14:textId="77777777" w:rsidR="00BF5556" w:rsidRPr="00954002" w:rsidRDefault="00BF5556" w:rsidP="00BF5556">
      <w:pPr>
        <w:keepNext/>
        <w:keepLines/>
        <w:rPr>
          <w:bCs/>
        </w:rPr>
      </w:pPr>
      <w:r w:rsidRPr="00954002">
        <w:rPr>
          <w:b/>
          <w:bCs/>
        </w:rPr>
        <w:t>enrolment key:</w:t>
      </w:r>
      <w:r w:rsidRPr="00954002">
        <w:rPr>
          <w:bCs/>
        </w:rPr>
        <w:t xml:space="preserve"> symmetric key established between an Enrolee and M2M Enrolment Function following successful mutual authentication</w:t>
      </w:r>
    </w:p>
    <w:p w14:paraId="471AC913" w14:textId="77777777" w:rsidR="00BF5556" w:rsidRPr="00954002" w:rsidRDefault="00BF5556" w:rsidP="00BF5556">
      <w:pPr>
        <w:pStyle w:val="NO"/>
      </w:pPr>
      <w:r w:rsidRPr="00954002">
        <w:t>NOTE:</w:t>
      </w:r>
      <w:r w:rsidRPr="00954002">
        <w:tab/>
        <w:t>A symmetric key to be shared by the Enrolee and an Enrolment Target may be derived (at the Enrolee and M2M Enrolment Function) from the currently valid Enrolment Key, and the M2M Enrolment Function subsequently securely delivers the symmetric key to the Enrolment Target.</w:t>
      </w:r>
    </w:p>
    <w:p w14:paraId="69A0C048" w14:textId="77777777" w:rsidR="00BF5556" w:rsidRPr="00954002" w:rsidRDefault="00BF5556" w:rsidP="00BF5556">
      <w:pPr>
        <w:rPr>
          <w:bCs/>
        </w:rPr>
      </w:pPr>
      <w:r w:rsidRPr="00954002">
        <w:rPr>
          <w:b/>
          <w:bCs/>
        </w:rPr>
        <w:t>enrolment key generation:</w:t>
      </w:r>
      <w:r w:rsidRPr="00954002">
        <w:rPr>
          <w:bCs/>
        </w:rPr>
        <w:t xml:space="preserve"> phase of remote security provisioning Framework in which the Enrolee and M2M Enrolment function establish an Enrolment Key and Enrolment Key identifier</w:t>
      </w:r>
    </w:p>
    <w:p w14:paraId="56FD76F3" w14:textId="77777777" w:rsidR="00BF5556" w:rsidRPr="00954002" w:rsidRDefault="00BF5556" w:rsidP="00BF5556">
      <w:r w:rsidRPr="00954002">
        <w:rPr>
          <w:b/>
        </w:rPr>
        <w:t>enrolment phase:</w:t>
      </w:r>
      <w:r w:rsidRPr="00954002">
        <w:t xml:space="preserve"> step in the lifecycle of an M2M equipment where it becomes provisioned for operation with a specific M2M Service Provider</w:t>
      </w:r>
    </w:p>
    <w:p w14:paraId="54C93E97" w14:textId="77777777" w:rsidR="00BF5556" w:rsidRPr="00954002" w:rsidRDefault="00BF5556" w:rsidP="00BF5556">
      <w:pPr>
        <w:rPr>
          <w:bCs/>
        </w:rPr>
      </w:pPr>
      <w:r w:rsidRPr="00954002">
        <w:rPr>
          <w:b/>
          <w:bCs/>
        </w:rPr>
        <w:t>enrolment target:</w:t>
      </w:r>
      <w:r w:rsidRPr="00954002">
        <w:rPr>
          <w:bCs/>
        </w:rPr>
        <w:t xml:space="preserve"> M2M Authentication Function, CSE, or AE with whom an Enrolee wishes to establish a symmetric key (master credential or pre-provisioned secure connection key) using remote security provisioning</w:t>
      </w:r>
    </w:p>
    <w:p w14:paraId="4772F96D" w14:textId="77777777" w:rsidR="00BF5556" w:rsidRPr="00954002" w:rsidRDefault="00BF5556" w:rsidP="00BF5556">
      <w:pPr>
        <w:rPr>
          <w:bCs/>
        </w:rPr>
      </w:pPr>
      <w:r w:rsidRPr="00954002">
        <w:rPr>
          <w:b/>
          <w:bCs/>
        </w:rPr>
        <w:t>entity identifier:</w:t>
      </w:r>
      <w:r w:rsidRPr="00954002">
        <w:rPr>
          <w:bCs/>
        </w:rPr>
        <w:t xml:space="preserve"> CSE-ID (or AE-ID respectively) of a CSE (or AE respectively)</w:t>
      </w:r>
    </w:p>
    <w:p w14:paraId="20D7AAE2" w14:textId="77777777" w:rsidR="00BF5556" w:rsidRPr="00954002" w:rsidRDefault="00BF5556" w:rsidP="00BF5556">
      <w:r w:rsidRPr="00954002">
        <w:rPr>
          <w:b/>
        </w:rPr>
        <w:t>ESData Envelope:</w:t>
      </w:r>
      <w:r w:rsidRPr="00954002">
        <w:t xml:space="preserve"> data object containing the result of protecting an End-to-End Security of Data (ESData) Payload using the ESData procedures</w:t>
      </w:r>
    </w:p>
    <w:p w14:paraId="0CC3633E" w14:textId="77777777" w:rsidR="00BF5556" w:rsidRPr="00954002" w:rsidRDefault="00BF5556" w:rsidP="00BF5556">
      <w:r w:rsidRPr="00954002">
        <w:rPr>
          <w:b/>
        </w:rPr>
        <w:t>ESData Payload:</w:t>
      </w:r>
      <w:r w:rsidRPr="00954002">
        <w:t xml:space="preserve"> data to be protected using End-to-End Security of Data (ESData)</w:t>
      </w:r>
    </w:p>
    <w:p w14:paraId="3EC2EB69" w14:textId="77777777" w:rsidR="00BF5556" w:rsidRPr="00954002" w:rsidRDefault="00BF5556" w:rsidP="00BF5556">
      <w:r w:rsidRPr="00954002">
        <w:rPr>
          <w:b/>
        </w:rPr>
        <w:t>FQDN certificate:</w:t>
      </w:r>
      <w:r w:rsidRPr="00954002">
        <w:t xml:space="preserve"> certificate with a certificate chain to a root of trust and containing an FQDN</w:t>
      </w:r>
    </w:p>
    <w:p w14:paraId="56CDE339" w14:textId="77777777" w:rsidR="00BF5556" w:rsidRPr="00954002" w:rsidRDefault="00BF5556" w:rsidP="00BF5556">
      <w:pPr>
        <w:rPr>
          <w:bCs/>
        </w:rPr>
      </w:pPr>
      <w:r w:rsidRPr="00954002">
        <w:rPr>
          <w:b/>
          <w:bCs/>
        </w:rPr>
        <w:t xml:space="preserve">generic bootstrap architecture: </w:t>
      </w:r>
      <w:r w:rsidRPr="00954002">
        <w:rPr>
          <w:bCs/>
        </w:rPr>
        <w:t>set of 3GPP and 3GPP2 specifications providing security features and a mechanism to bootstrap authentication and key agreement for application security from the 3GPP and 3GPP2 underlying network authentication mechanisms</w:t>
      </w:r>
    </w:p>
    <w:p w14:paraId="3392F7DF" w14:textId="77777777" w:rsidR="00BF5556" w:rsidRPr="00B53BBB" w:rsidRDefault="00BF5556" w:rsidP="00BF5556">
      <w:r>
        <w:rPr>
          <w:b/>
        </w:rPr>
        <w:t>i</w:t>
      </w:r>
      <w:r w:rsidRPr="00697207">
        <w:rPr>
          <w:b/>
        </w:rPr>
        <w:t xml:space="preserve">nitial </w:t>
      </w:r>
      <w:r>
        <w:rPr>
          <w:b/>
        </w:rPr>
        <w:t>c</w:t>
      </w:r>
      <w:r w:rsidRPr="00697207">
        <w:rPr>
          <w:b/>
        </w:rPr>
        <w:t xml:space="preserve">ertificate </w:t>
      </w:r>
      <w:r>
        <w:rPr>
          <w:b/>
        </w:rPr>
        <w:t>provisioning</w:t>
      </w:r>
      <w:r w:rsidRPr="00697207">
        <w:rPr>
          <w:b/>
        </w:rPr>
        <w:t xml:space="preserve"> </w:t>
      </w:r>
      <w:r>
        <w:rPr>
          <w:b/>
        </w:rPr>
        <w:t>(</w:t>
      </w:r>
      <w:r w:rsidRPr="00697207">
        <w:rPr>
          <w:b/>
        </w:rPr>
        <w:t>p</w:t>
      </w:r>
      <w:r>
        <w:rPr>
          <w:b/>
        </w:rPr>
        <w:t>rocedure)</w:t>
      </w:r>
      <w:r w:rsidRPr="00697207">
        <w:rPr>
          <w:lang w:val="en-US"/>
        </w:rPr>
        <w:t xml:space="preserve">: </w:t>
      </w:r>
      <w:r w:rsidRPr="00697207">
        <w:t xml:space="preserve">Certificate Provisioning </w:t>
      </w:r>
      <w:r>
        <w:t>procedure</w:t>
      </w:r>
      <w:r w:rsidRPr="00697207">
        <w:t xml:space="preserve"> performed when the Security Principal </w:t>
      </w:r>
      <w:r>
        <w:t>cannot authenticate itself with</w:t>
      </w:r>
      <w:r w:rsidRPr="00697207">
        <w:t xml:space="preserve"> a valid Enrolled Certificate</w:t>
      </w:r>
    </w:p>
    <w:p w14:paraId="283BEAA6" w14:textId="77777777" w:rsidR="00BF5556" w:rsidRPr="00954002" w:rsidRDefault="00BF5556" w:rsidP="00BF5556">
      <w:r w:rsidRPr="00954002">
        <w:rPr>
          <w:b/>
        </w:rPr>
        <w:t>inner request primitive:</w:t>
      </w:r>
      <w:r w:rsidRPr="00954002">
        <w:t xml:space="preserve"> request primitive to be protected by End-to-End Security of Primitives (ESPrim)</w:t>
      </w:r>
    </w:p>
    <w:p w14:paraId="1DA5A478" w14:textId="77777777" w:rsidR="00BF5556" w:rsidRPr="00954002" w:rsidRDefault="00BF5556" w:rsidP="00BF5556">
      <w:r w:rsidRPr="00954002">
        <w:rPr>
          <w:b/>
        </w:rPr>
        <w:t>inner response primitive:</w:t>
      </w:r>
      <w:r w:rsidRPr="00954002">
        <w:t xml:space="preserve"> response primitive to be protected by End-to-End Security of Primitives (ESPrim)</w:t>
      </w:r>
    </w:p>
    <w:p w14:paraId="76A351FA" w14:textId="77777777" w:rsidR="00BF5556" w:rsidRPr="00954002" w:rsidRDefault="00BF5556" w:rsidP="00BF5556">
      <w:pPr>
        <w:rPr>
          <w:bCs/>
        </w:rPr>
      </w:pPr>
      <w:r w:rsidRPr="00954002">
        <w:rPr>
          <w:b/>
          <w:bCs/>
        </w:rPr>
        <w:t xml:space="preserve">message integrity code: </w:t>
      </w:r>
      <w:r w:rsidRPr="00954002">
        <w:rPr>
          <w:bCs/>
        </w:rPr>
        <w:t>tag computed from a message and a symmetric key, and attached to a message</w:t>
      </w:r>
    </w:p>
    <w:p w14:paraId="728CE179" w14:textId="77777777" w:rsidR="00BF5556" w:rsidRPr="00954002" w:rsidRDefault="00BF5556" w:rsidP="00BF5556">
      <w:pPr>
        <w:pStyle w:val="NO"/>
      </w:pPr>
      <w:r w:rsidRPr="00954002">
        <w:lastRenderedPageBreak/>
        <w:t>NOTE 1:</w:t>
      </w:r>
      <w:r w:rsidRPr="00954002">
        <w:tab/>
        <w:t>The purpose of a messages integrity code is to facilitate, without the use of any additional mechanisms, assurances regarding both the source of a message and its integrity.</w:t>
      </w:r>
    </w:p>
    <w:p w14:paraId="21B2D053" w14:textId="77777777" w:rsidR="00BF5556" w:rsidRPr="00954002" w:rsidRDefault="00BF5556" w:rsidP="00BF5556">
      <w:pPr>
        <w:pStyle w:val="NO"/>
        <w:rPr>
          <w:bCs/>
        </w:rPr>
      </w:pPr>
      <w:r w:rsidRPr="00954002">
        <w:t>NOTE 2:</w:t>
      </w:r>
      <w:r w:rsidRPr="00954002">
        <w:tab/>
        <w:t>A Message Integrity Code is sometimes called a "Message Authentication Code" - "Message Integrity Code" ha</w:t>
      </w:r>
      <w:r>
        <w:t>s been</w:t>
      </w:r>
      <w:r w:rsidRPr="00954002">
        <w:t xml:space="preserve"> used since the abbreviation of "Message Authentication Code" (MAC) might be misunderstood to refer to "Media Access Control".</w:t>
      </w:r>
      <w:r w:rsidRPr="00954002">
        <w:rPr>
          <w:bCs/>
        </w:rPr>
        <w:t xml:space="preserve"> The definition is based on text from [</w:t>
      </w:r>
      <w:r>
        <w:fldChar w:fldCharType="begin"/>
      </w:r>
      <w:r>
        <w:instrText xml:space="preserve"> REF REF_HANDBOOKOFAPPLIEDCRYPTOGRAPHY \h  \* MERGEFORMAT </w:instrText>
      </w:r>
      <w:r>
        <w:fldChar w:fldCharType="separate"/>
      </w:r>
      <w:r w:rsidRPr="00954002">
        <w:t>i.</w:t>
      </w:r>
      <w:r>
        <w:t>6</w:t>
      </w:r>
      <w:r>
        <w:fldChar w:fldCharType="end"/>
      </w:r>
      <w:r w:rsidRPr="00954002">
        <w:rPr>
          <w:bCs/>
        </w:rPr>
        <w:t>] (p323).</w:t>
      </w:r>
    </w:p>
    <w:p w14:paraId="63EED33F" w14:textId="77777777" w:rsidR="00BF5556" w:rsidRPr="00954002" w:rsidRDefault="00BF5556" w:rsidP="00BF5556">
      <w:r w:rsidRPr="00954002">
        <w:rPr>
          <w:b/>
          <w:bCs/>
        </w:rPr>
        <w:t>M2M secure connection key:</w:t>
      </w:r>
      <w:r w:rsidRPr="00954002">
        <w:rPr>
          <w:bCs/>
        </w:rPr>
        <w:t xml:space="preserve"> </w:t>
      </w:r>
      <w:r>
        <w:rPr>
          <w:bCs/>
        </w:rPr>
        <w:t xml:space="preserve">symmetric </w:t>
      </w:r>
      <w:r w:rsidRPr="00954002">
        <w:rPr>
          <w:bCs/>
        </w:rPr>
        <w:t>k</w:t>
      </w:r>
      <w:r w:rsidRPr="00954002">
        <w:t xml:space="preserve">ey </w:t>
      </w:r>
      <w:r>
        <w:t xml:space="preserve">established </w:t>
      </w:r>
      <w:r w:rsidRPr="00954002">
        <w:t xml:space="preserve">between two </w:t>
      </w:r>
      <w:r>
        <w:t>entities (</w:t>
      </w:r>
      <w:r w:rsidRPr="00954002">
        <w:t xml:space="preserve">CSEs </w:t>
      </w:r>
      <w:r>
        <w:t xml:space="preserve">or AEs), by an </w:t>
      </w:r>
      <w:r w:rsidRPr="00954002">
        <w:t xml:space="preserve">of M2M </w:t>
      </w:r>
      <w:r>
        <w:t>Authentication Function,</w:t>
      </w:r>
      <w:r w:rsidRPr="00954002" w:rsidDel="00130283">
        <w:t xml:space="preserve"> </w:t>
      </w:r>
      <w:r w:rsidRPr="00954002">
        <w:t>in order to secure the communication between those two entities</w:t>
      </w:r>
    </w:p>
    <w:p w14:paraId="5C2B0295" w14:textId="77777777" w:rsidR="00BF5556" w:rsidRPr="00954002" w:rsidRDefault="00BF5556" w:rsidP="00BF5556">
      <w:pPr>
        <w:pStyle w:val="NO"/>
      </w:pPr>
      <w:r w:rsidRPr="00954002">
        <w:t>NOTE:</w:t>
      </w:r>
      <w:r w:rsidRPr="00954002">
        <w:tab/>
        <w:t>This M2M Secure Connection Key results from a successful M2M Security Association Establishment procedure.</w:t>
      </w:r>
    </w:p>
    <w:p w14:paraId="790F0124" w14:textId="6653BC96" w:rsidR="00BF5556" w:rsidRDefault="00BF5556" w:rsidP="00BF5556">
      <w:pPr>
        <w:rPr>
          <w:lang w:val="en-US"/>
        </w:rPr>
      </w:pPr>
      <w:r w:rsidRPr="00373BBE">
        <w:rPr>
          <w:b/>
          <w:lang w:val="en-US"/>
        </w:rPr>
        <w:t xml:space="preserve">M2M </w:t>
      </w:r>
      <w:r>
        <w:rPr>
          <w:b/>
          <w:lang w:val="en-US"/>
        </w:rPr>
        <w:t>t</w:t>
      </w:r>
      <w:r w:rsidRPr="00373BBE">
        <w:rPr>
          <w:b/>
          <w:lang w:val="en-US"/>
        </w:rPr>
        <w:t xml:space="preserve">rust </w:t>
      </w:r>
      <w:r>
        <w:rPr>
          <w:b/>
          <w:lang w:val="en-US"/>
        </w:rPr>
        <w:t>e</w:t>
      </w:r>
      <w:r w:rsidRPr="00373BBE">
        <w:rPr>
          <w:b/>
          <w:lang w:val="en-US"/>
        </w:rPr>
        <w:t>nabler:</w:t>
      </w:r>
      <w:r>
        <w:rPr>
          <w:lang w:val="en-US"/>
        </w:rPr>
        <w:t xml:space="preserve"> stakeholder trusted with enabling authentication of CSEs/AEs to other CSEs/AEs </w:t>
      </w:r>
    </w:p>
    <w:p w14:paraId="4FABBB50" w14:textId="77777777" w:rsidR="00BF5556" w:rsidRDefault="00BF5556" w:rsidP="00BF5556">
      <w:pPr>
        <w:rPr>
          <w:lang w:val="en-US"/>
        </w:rPr>
      </w:pPr>
      <w:r w:rsidRPr="005363C5">
        <w:rPr>
          <w:b/>
          <w:lang w:val="en-US"/>
        </w:rPr>
        <w:t xml:space="preserve">MAF </w:t>
      </w:r>
      <w:r>
        <w:rPr>
          <w:b/>
          <w:lang w:val="en-US"/>
        </w:rPr>
        <w:t>c</w:t>
      </w:r>
      <w:r w:rsidRPr="005363C5">
        <w:rPr>
          <w:b/>
          <w:lang w:val="en-US"/>
        </w:rPr>
        <w:t>lient</w:t>
      </w:r>
      <w:r w:rsidRPr="00E82043">
        <w:rPr>
          <w:b/>
          <w:lang w:val="en-US"/>
        </w:rPr>
        <w:t>:</w:t>
      </w:r>
      <w:r>
        <w:rPr>
          <w:lang w:val="en-US"/>
        </w:rPr>
        <w:t xml:space="preserve"> CSE or AE configured to use the services of an M2M Authentication Function</w:t>
      </w:r>
    </w:p>
    <w:p w14:paraId="0A3DC202" w14:textId="3576B2EA" w:rsidR="00BF5556" w:rsidRPr="00CB7533" w:rsidRDefault="00BF5556" w:rsidP="00BF5556">
      <w:pPr>
        <w:rPr>
          <w:bCs/>
        </w:rPr>
      </w:pPr>
      <w:r>
        <w:rPr>
          <w:b/>
          <w:bCs/>
        </w:rPr>
        <w:t xml:space="preserve">MAF </w:t>
      </w:r>
      <w:r w:rsidRPr="004E0C55">
        <w:rPr>
          <w:b/>
        </w:rPr>
        <w:t>Credential Configuration</w:t>
      </w:r>
      <w:r>
        <w:t xml:space="preserve"> </w:t>
      </w:r>
      <w:r>
        <w:rPr>
          <w:b/>
          <w:bCs/>
        </w:rPr>
        <w:t>procedure:</w:t>
      </w:r>
      <w:r>
        <w:rPr>
          <w:bCs/>
        </w:rPr>
        <w:t xml:space="preserve"> MAF Security Framework procedure used for Enrolment Phase of an End-Point by establishing credentials for mutual authentication between an End-Point and an MAF</w:t>
      </w:r>
    </w:p>
    <w:p w14:paraId="7E488750" w14:textId="25BA8E7B" w:rsidR="00BF5556" w:rsidRPr="00954002" w:rsidRDefault="00BF5556" w:rsidP="00BF5556">
      <w:pPr>
        <w:rPr>
          <w:bCs/>
        </w:rPr>
      </w:pPr>
      <w:r w:rsidRPr="00954002">
        <w:rPr>
          <w:b/>
          <w:bCs/>
        </w:rPr>
        <w:t>MAF handshake</w:t>
      </w:r>
      <w:r>
        <w:rPr>
          <w:b/>
          <w:bCs/>
        </w:rPr>
        <w:t xml:space="preserve"> procedure</w:t>
      </w:r>
      <w:r w:rsidRPr="00954002">
        <w:rPr>
          <w:b/>
          <w:bCs/>
        </w:rPr>
        <w:t>:</w:t>
      </w:r>
      <w:r w:rsidRPr="00954002">
        <w:rPr>
          <w:bCs/>
        </w:rPr>
        <w:t xml:space="preserve"> </w:t>
      </w:r>
      <w:r>
        <w:rPr>
          <w:bCs/>
        </w:rPr>
        <w:t xml:space="preserve">MAF Security Framework procedure in </w:t>
      </w:r>
      <w:r w:rsidRPr="00954002">
        <w:rPr>
          <w:bCs/>
        </w:rPr>
        <w:t xml:space="preserve">which an entity and the MAF perform mutual authentication and </w:t>
      </w:r>
      <w:r w:rsidRPr="00954002">
        <w:t>generate a Symmetric Key which can then be used in the Association Security Handshake for mutual authentication between that entity and other entities</w:t>
      </w:r>
    </w:p>
    <w:p w14:paraId="3F7BF7EE" w14:textId="00F8C580" w:rsidR="00BF5556" w:rsidRDefault="00BF5556" w:rsidP="00BF5556">
      <w:pPr>
        <w:rPr>
          <w:b/>
          <w:bCs/>
        </w:rPr>
      </w:pPr>
      <w:r>
        <w:rPr>
          <w:b/>
          <w:bCs/>
        </w:rPr>
        <w:t>MAF key registration</w:t>
      </w:r>
      <w:r w:rsidRPr="00822968">
        <w:rPr>
          <w:b/>
          <w:bCs/>
        </w:rPr>
        <w:t xml:space="preserve"> </w:t>
      </w:r>
      <w:r>
        <w:rPr>
          <w:b/>
          <w:bCs/>
        </w:rPr>
        <w:t xml:space="preserve">procedure: </w:t>
      </w:r>
      <w:r>
        <w:rPr>
          <w:bCs/>
        </w:rPr>
        <w:t xml:space="preserve">MAF Security Framework procedure in which a Source End-Point and the </w:t>
      </w:r>
      <w:r w:rsidRPr="00BE633F">
        <w:rPr>
          <w:bCs/>
        </w:rPr>
        <w:t>MAF</w:t>
      </w:r>
      <w:r>
        <w:rPr>
          <w:bCs/>
        </w:rPr>
        <w:t xml:space="preserve"> </w:t>
      </w:r>
      <w:r>
        <w:t xml:space="preserve">generate a Symmetric Key which can then be used for mutual authentication between the </w:t>
      </w:r>
      <w:r>
        <w:rPr>
          <w:bCs/>
        </w:rPr>
        <w:t xml:space="preserve">Source End-Point </w:t>
      </w:r>
      <w:r>
        <w:t xml:space="preserve">and one or more other Target </w:t>
      </w:r>
      <w:r>
        <w:rPr>
          <w:bCs/>
        </w:rPr>
        <w:t>End-Points</w:t>
      </w:r>
    </w:p>
    <w:p w14:paraId="11E346A5" w14:textId="62BD778B" w:rsidR="00BF5556" w:rsidRDefault="00BF5556" w:rsidP="00BF5556">
      <w:pPr>
        <w:rPr>
          <w:b/>
          <w:bCs/>
        </w:rPr>
      </w:pPr>
      <w:r>
        <w:rPr>
          <w:b/>
          <w:bCs/>
        </w:rPr>
        <w:t>MAF key retrieval procedure:</w:t>
      </w:r>
      <w:r w:rsidRPr="00FF7226">
        <w:rPr>
          <w:bCs/>
        </w:rPr>
        <w:t xml:space="preserve"> </w:t>
      </w:r>
      <w:r>
        <w:rPr>
          <w:bCs/>
        </w:rPr>
        <w:t xml:space="preserve">MAF Security Framework procedure in which a </w:t>
      </w:r>
      <w:r>
        <w:t xml:space="preserve">Target </w:t>
      </w:r>
      <w:r>
        <w:rPr>
          <w:bCs/>
        </w:rPr>
        <w:t xml:space="preserve">End-Point retrieves the Symmetric Key previously generated by the </w:t>
      </w:r>
      <w:r w:rsidRPr="00BE633F">
        <w:rPr>
          <w:bCs/>
        </w:rPr>
        <w:t>MAF</w:t>
      </w:r>
      <w:r>
        <w:rPr>
          <w:bCs/>
        </w:rPr>
        <w:t xml:space="preserve"> and a Source End-Point, to enable</w:t>
      </w:r>
      <w:r>
        <w:t xml:space="preserve"> mutual authentication between the </w:t>
      </w:r>
      <w:r>
        <w:rPr>
          <w:bCs/>
        </w:rPr>
        <w:t xml:space="preserve">Source End-Point </w:t>
      </w:r>
      <w:r>
        <w:t xml:space="preserve">and the Target </w:t>
      </w:r>
      <w:r>
        <w:rPr>
          <w:bCs/>
        </w:rPr>
        <w:t>End-Point</w:t>
      </w:r>
    </w:p>
    <w:p w14:paraId="5719F1F8" w14:textId="77777777" w:rsidR="00BF5556" w:rsidRPr="00954002" w:rsidRDefault="00BF5556" w:rsidP="00BF5556">
      <w:r w:rsidRPr="00954002">
        <w:rPr>
          <w:b/>
          <w:bCs/>
        </w:rPr>
        <w:t xml:space="preserve">master credentials: </w:t>
      </w:r>
      <w:r w:rsidRPr="00954002">
        <w:t>credentials used to mutually authenticate between an ASN/MN-CSE and the MAF. This is done to secure access to the infrastructure of an M2M Service Provider</w:t>
      </w:r>
    </w:p>
    <w:p w14:paraId="1964A29E" w14:textId="77777777" w:rsidR="00BF5556" w:rsidRPr="00954002" w:rsidRDefault="00BF5556" w:rsidP="00BF5556">
      <w:pPr>
        <w:pStyle w:val="NO"/>
      </w:pPr>
      <w:r w:rsidRPr="00954002">
        <w:rPr>
          <w:bCs/>
        </w:rPr>
        <w:t>NOTE:</w:t>
      </w:r>
      <w:r w:rsidRPr="00954002">
        <w:rPr>
          <w:bCs/>
        </w:rPr>
        <w:tab/>
      </w:r>
      <w:r w:rsidRPr="00954002">
        <w:t>The Master Credentials are either pre-provisioned or remotely provisioned (without relying on those credentials).</w:t>
      </w:r>
    </w:p>
    <w:p w14:paraId="44BF53FA" w14:textId="77777777" w:rsidR="00BF5556" w:rsidRDefault="00BF5556" w:rsidP="00BF5556">
      <w:r>
        <w:rPr>
          <w:b/>
        </w:rPr>
        <w:t>MEF</w:t>
      </w:r>
      <w:r w:rsidRPr="00697207">
        <w:rPr>
          <w:b/>
        </w:rPr>
        <w:t xml:space="preserve"> </w:t>
      </w:r>
      <w:r>
        <w:rPr>
          <w:b/>
        </w:rPr>
        <w:t>c</w:t>
      </w:r>
      <w:r w:rsidRPr="00697207">
        <w:rPr>
          <w:b/>
        </w:rPr>
        <w:t xml:space="preserve">ertificate </w:t>
      </w:r>
      <w:r>
        <w:rPr>
          <w:b/>
        </w:rPr>
        <w:t>a</w:t>
      </w:r>
      <w:r w:rsidRPr="00697207">
        <w:rPr>
          <w:b/>
        </w:rPr>
        <w:t>uthority</w:t>
      </w:r>
      <w:r>
        <w:t>: role of a Certificate Authority which issues MEF-Provisioned Certificates to a Security Principal through the MEF</w:t>
      </w:r>
    </w:p>
    <w:p w14:paraId="7B0569B8" w14:textId="77777777" w:rsidR="00BF5556" w:rsidRPr="00697207" w:rsidRDefault="00BF5556" w:rsidP="00BF5556">
      <w:pPr>
        <w:pStyle w:val="NO"/>
      </w:pPr>
      <w:r w:rsidRPr="004C294F">
        <w:t xml:space="preserve">NOTE: </w:t>
      </w:r>
      <w:r w:rsidRPr="004C294F">
        <w:tab/>
      </w:r>
      <w:r>
        <w:t>The term is relative to the MEF, so an MEF Certificate Authority with respect to one MEF is not an MEF Certificate Authority with respect to another MEF</w:t>
      </w:r>
    </w:p>
    <w:p w14:paraId="19B5B820" w14:textId="77777777" w:rsidR="00BF5556" w:rsidRDefault="00BF5556" w:rsidP="00BF5556">
      <w:r>
        <w:rPr>
          <w:b/>
        </w:rPr>
        <w:t>MEF c</w:t>
      </w:r>
      <w:r w:rsidRPr="002558E4">
        <w:rPr>
          <w:b/>
        </w:rPr>
        <w:t>lient:</w:t>
      </w:r>
      <w:r w:rsidRPr="002558E4">
        <w:t xml:space="preserve"> functionality for performing</w:t>
      </w:r>
      <w:r>
        <w:t xml:space="preserve"> ME</w:t>
      </w:r>
      <w:r w:rsidRPr="002558E4">
        <w:t>F procedures on behalf of an associated CSE or AE, or on behalf of CSE or AE(s) present on an associated Node</w:t>
      </w:r>
      <w:r>
        <w:t>, or an associated MAF</w:t>
      </w:r>
    </w:p>
    <w:p w14:paraId="6B6555E6" w14:textId="77777777" w:rsidR="00BF5556" w:rsidRDefault="00BF5556" w:rsidP="00BF5556">
      <w:r>
        <w:rPr>
          <w:b/>
        </w:rPr>
        <w:t>MEF-provisioned</w:t>
      </w:r>
      <w:r w:rsidRPr="00697207">
        <w:rPr>
          <w:b/>
        </w:rPr>
        <w:t xml:space="preserve"> </w:t>
      </w:r>
      <w:r>
        <w:rPr>
          <w:b/>
        </w:rPr>
        <w:t>c</w:t>
      </w:r>
      <w:r w:rsidRPr="00697207">
        <w:rPr>
          <w:b/>
        </w:rPr>
        <w:t>ertificate</w:t>
      </w:r>
      <w:r>
        <w:t>: certificate issued by a Certificate Authority, via an MEF, for authenticating the Security Principal</w:t>
      </w:r>
    </w:p>
    <w:p w14:paraId="299D5430" w14:textId="77777777" w:rsidR="00BF5556" w:rsidRDefault="00BF5556" w:rsidP="00BF5556">
      <w:pPr>
        <w:pStyle w:val="NO"/>
      </w:pPr>
      <w:r w:rsidRPr="004C294F">
        <w:t xml:space="preserve">NOTE: </w:t>
      </w:r>
      <w:r w:rsidRPr="004C294F">
        <w:tab/>
      </w:r>
      <w:r>
        <w:t>The term is relative to the MEF, so a MEF-Provisioned Certificate with respect to one MEF is not a MEF-Provisioned Certificate with respect to another MEF</w:t>
      </w:r>
      <w:r w:rsidRPr="004C294F">
        <w:t>.</w:t>
      </w:r>
    </w:p>
    <w:p w14:paraId="13B38431" w14:textId="77777777" w:rsidR="00BF5556" w:rsidRPr="004C294F" w:rsidRDefault="00BF5556" w:rsidP="00BF5556">
      <w:r w:rsidRPr="004C294F">
        <w:rPr>
          <w:b/>
        </w:rPr>
        <w:t>(oneM2M</w:t>
      </w:r>
      <w:r>
        <w:rPr>
          <w:b/>
        </w:rPr>
        <w:t>) s</w:t>
      </w:r>
      <w:r w:rsidRPr="004C294F">
        <w:rPr>
          <w:b/>
        </w:rPr>
        <w:t xml:space="preserve">ecurity </w:t>
      </w:r>
      <w:r>
        <w:rPr>
          <w:b/>
        </w:rPr>
        <w:t>p</w:t>
      </w:r>
      <w:r w:rsidRPr="004C294F">
        <w:rPr>
          <w:b/>
        </w:rPr>
        <w:t>rincipal</w:t>
      </w:r>
      <w:r>
        <w:t>: CSE</w:t>
      </w:r>
      <w:r w:rsidRPr="004C294F">
        <w:t xml:space="preserve"> or AE or Node or </w:t>
      </w:r>
      <w:r>
        <w:t>M2M Device</w:t>
      </w:r>
      <w:r w:rsidRPr="004C294F">
        <w:t xml:space="preserve"> which can be authenticated</w:t>
      </w:r>
    </w:p>
    <w:p w14:paraId="68E2FB9A" w14:textId="77777777" w:rsidR="00BF5556" w:rsidRPr="00782437" w:rsidRDefault="00BF5556" w:rsidP="00BF5556">
      <w:pPr>
        <w:pStyle w:val="NO"/>
      </w:pPr>
      <w:r w:rsidRPr="004C294F">
        <w:t xml:space="preserve">NOTE: </w:t>
      </w:r>
      <w:r w:rsidRPr="004C294F">
        <w:tab/>
        <w:t xml:space="preserve">When the Security Principal is a Node or </w:t>
      </w:r>
      <w:r>
        <w:t>M2M Device</w:t>
      </w:r>
      <w:r w:rsidRPr="004C294F">
        <w:t xml:space="preserve">, then Node or </w:t>
      </w:r>
      <w:r>
        <w:t>M2M Device</w:t>
      </w:r>
      <w:r w:rsidRPr="004C294F">
        <w:t xml:space="preserve"> is acting on behalf of the CSE and/or AE executing on the Node or </w:t>
      </w:r>
      <w:r>
        <w:t>M2M Device</w:t>
      </w:r>
      <w:r w:rsidRPr="004C294F">
        <w:t>.</w:t>
      </w:r>
    </w:p>
    <w:p w14:paraId="66DB3ECD" w14:textId="19A00A9B" w:rsidR="00BF5556" w:rsidRPr="00954002" w:rsidRDefault="00BF5556" w:rsidP="00BF5556">
      <w:r w:rsidRPr="00954002">
        <w:rPr>
          <w:b/>
        </w:rPr>
        <w:t>Online Certificate Status Protocol:</w:t>
      </w:r>
      <w:r w:rsidRPr="00954002">
        <w:t xml:space="preserve">  protocol for requesting a report on the status of one or more X.509 certificates (IETF RFC 6960 [</w:t>
      </w:r>
      <w:r w:rsidRPr="00954002">
        <w:fldChar w:fldCharType="begin"/>
      </w:r>
      <w:r w:rsidRPr="00954002">
        <w:instrText xml:space="preserve"> REF REF_IETFRFC6960 \h </w:instrText>
      </w:r>
      <w:r w:rsidRPr="00954002">
        <w:fldChar w:fldCharType="separate"/>
      </w:r>
      <w:r>
        <w:rPr>
          <w:noProof/>
        </w:rPr>
        <w:t>35</w:t>
      </w:r>
      <w:r w:rsidRPr="00954002">
        <w:fldChar w:fldCharType="end"/>
      </w:r>
      <w:r w:rsidRPr="00954002">
        <w:t>])</w:t>
      </w:r>
    </w:p>
    <w:p w14:paraId="040521FB" w14:textId="77777777" w:rsidR="00BF5556" w:rsidRPr="00954002" w:rsidRDefault="00BF5556" w:rsidP="00BF5556">
      <w:r w:rsidRPr="00954002">
        <w:rPr>
          <w:b/>
        </w:rPr>
        <w:t>operational phase:</w:t>
      </w:r>
      <w:r w:rsidRPr="00954002">
        <w:t xml:space="preserve"> period in the lifecycle of an M2M equipment where it is actually used for providing M2M services</w:t>
      </w:r>
    </w:p>
    <w:p w14:paraId="53F5560D" w14:textId="77777777" w:rsidR="00BF5556" w:rsidRPr="00954002" w:rsidRDefault="00BF5556" w:rsidP="00BF5556">
      <w:r w:rsidRPr="00954002">
        <w:rPr>
          <w:b/>
        </w:rPr>
        <w:t>outer request Primitive:</w:t>
      </w:r>
      <w:r w:rsidRPr="00954002">
        <w:t xml:space="preserve"> request primitive used to transport the data object containing an inner request primitive to which End-to-End Security of Primitives (ESPrim) has been applied</w:t>
      </w:r>
    </w:p>
    <w:p w14:paraId="05F30F96" w14:textId="77777777" w:rsidR="00BF5556" w:rsidRPr="00954002" w:rsidRDefault="00BF5556" w:rsidP="00BF5556">
      <w:r w:rsidRPr="00954002">
        <w:rPr>
          <w:b/>
        </w:rPr>
        <w:lastRenderedPageBreak/>
        <w:t>outer response Primitive:</w:t>
      </w:r>
      <w:r w:rsidRPr="00954002">
        <w:t xml:space="preserve"> response primitive used to transport the data object containing an inner response primitive to which End-to-End Security of Primitives (ESPrim) has been applied</w:t>
      </w:r>
    </w:p>
    <w:p w14:paraId="58A99F51" w14:textId="77777777" w:rsidR="00BF5556" w:rsidRPr="00954002" w:rsidRDefault="00BF5556" w:rsidP="00BF5556">
      <w:pPr>
        <w:rPr>
          <w:bCs/>
        </w:rPr>
      </w:pPr>
      <w:r w:rsidRPr="00A42D4D">
        <w:rPr>
          <w:b/>
          <w:bCs/>
        </w:rPr>
        <w:t xml:space="preserve">Personally </w:t>
      </w:r>
      <w:r w:rsidRPr="00954002">
        <w:rPr>
          <w:b/>
          <w:bCs/>
        </w:rPr>
        <w:t>Identifiable Information [</w:t>
      </w:r>
      <w:r>
        <w:rPr>
          <w:b/>
          <w:bCs/>
        </w:rPr>
        <w:t>i.</w:t>
      </w:r>
      <w:r>
        <w:fldChar w:fldCharType="begin"/>
      </w:r>
      <w:r>
        <w:instrText xml:space="preserve">REF REF_3GPPTS33220 \h  \* MERGEFORMAT </w:instrText>
      </w:r>
      <w:r>
        <w:fldChar w:fldCharType="separate"/>
      </w:r>
      <w:r w:rsidRPr="00D5491B">
        <w:rPr>
          <w:b/>
          <w:noProof/>
        </w:rPr>
        <w:t>13</w:t>
      </w:r>
      <w:r>
        <w:fldChar w:fldCharType="end"/>
      </w:r>
      <w:r w:rsidRPr="00954002">
        <w:rPr>
          <w:b/>
          <w:bCs/>
        </w:rPr>
        <w:t xml:space="preserve">]: </w:t>
      </w:r>
      <w:r w:rsidRPr="00954002">
        <w:rPr>
          <w:bCs/>
        </w:rPr>
        <w:t>Any information about an individual maintained by an</w:t>
      </w:r>
      <w:r w:rsidRPr="00954002">
        <w:rPr>
          <w:bCs/>
          <w:lang w:eastAsia="ja-JP"/>
        </w:rPr>
        <w:t xml:space="preserve"> </w:t>
      </w:r>
      <w:r w:rsidRPr="00954002">
        <w:rPr>
          <w:bCs/>
        </w:rPr>
        <w:t>agency, including:</w:t>
      </w:r>
    </w:p>
    <w:p w14:paraId="7E51DE9B" w14:textId="77777777" w:rsidR="00BF5556" w:rsidRPr="00954002" w:rsidRDefault="00BF5556" w:rsidP="00BF5556">
      <w:pPr>
        <w:pStyle w:val="BN"/>
      </w:pPr>
      <w:r w:rsidRPr="00954002">
        <w:t>any information that can be used to distinguish or trace an individual's identity, such as name, social security number, date and place of birth, mother's maiden name, or biometric</w:t>
      </w:r>
      <w:r w:rsidRPr="00954002">
        <w:rPr>
          <w:lang w:eastAsia="ja-JP"/>
        </w:rPr>
        <w:t xml:space="preserve"> </w:t>
      </w:r>
      <w:r w:rsidRPr="00954002">
        <w:t>records; and</w:t>
      </w:r>
    </w:p>
    <w:p w14:paraId="25D5EE00" w14:textId="77777777" w:rsidR="00BF5556" w:rsidRPr="00954002" w:rsidRDefault="00BF5556" w:rsidP="00BF5556">
      <w:pPr>
        <w:pStyle w:val="BN"/>
      </w:pPr>
      <w:r w:rsidRPr="00954002">
        <w:t>any other information that is linked or linkable to an individual, such as medical,</w:t>
      </w:r>
      <w:r w:rsidRPr="00954002">
        <w:rPr>
          <w:lang w:eastAsia="ja-JP"/>
        </w:rPr>
        <w:t xml:space="preserve"> </w:t>
      </w:r>
      <w:r w:rsidRPr="00954002">
        <w:t>educational, financial, and employment information.</w:t>
      </w:r>
    </w:p>
    <w:p w14:paraId="1B183C0F" w14:textId="77777777" w:rsidR="00BF5556" w:rsidRPr="00954002" w:rsidRDefault="00BF5556" w:rsidP="00BF5556">
      <w:pPr>
        <w:rPr>
          <w:bCs/>
        </w:rPr>
      </w:pPr>
      <w:r w:rsidRPr="00954002">
        <w:rPr>
          <w:b/>
          <w:bCs/>
        </w:rPr>
        <w:t>policy decision point [</w:t>
      </w:r>
      <w:r>
        <w:fldChar w:fldCharType="begin"/>
      </w:r>
      <w:r>
        <w:instrText xml:space="preserve"> REF REF_XACML \h  \* MERGEFORMAT </w:instrText>
      </w:r>
      <w:r>
        <w:fldChar w:fldCharType="separate"/>
      </w:r>
      <w:r w:rsidRPr="00D5491B">
        <w:rPr>
          <w:b/>
        </w:rPr>
        <w:t>i.5</w:t>
      </w:r>
      <w:r>
        <w:fldChar w:fldCharType="end"/>
      </w:r>
      <w:r w:rsidRPr="00954002">
        <w:rPr>
          <w:b/>
          <w:bCs/>
        </w:rPr>
        <w:t>]:</w:t>
      </w:r>
      <w:r w:rsidRPr="00954002">
        <w:rPr>
          <w:bCs/>
        </w:rPr>
        <w:t xml:space="preserve"> system entity that evaluates applicable policy and renders an authorization decision</w:t>
      </w:r>
    </w:p>
    <w:p w14:paraId="0BC4DEEC" w14:textId="77777777" w:rsidR="00BF5556" w:rsidRPr="00954002" w:rsidRDefault="00BF5556" w:rsidP="00BF5556">
      <w:pPr>
        <w:rPr>
          <w:bCs/>
        </w:rPr>
      </w:pPr>
      <w:r w:rsidRPr="00954002">
        <w:rPr>
          <w:b/>
          <w:bCs/>
        </w:rPr>
        <w:t>policy enforcement point [</w:t>
      </w:r>
      <w:r>
        <w:fldChar w:fldCharType="begin"/>
      </w:r>
      <w:r>
        <w:instrText xml:space="preserve"> REF REF_XACML \h  \* MERGEFORMAT </w:instrText>
      </w:r>
      <w:r>
        <w:fldChar w:fldCharType="separate"/>
      </w:r>
      <w:r w:rsidRPr="00D5491B">
        <w:rPr>
          <w:b/>
        </w:rPr>
        <w:t>i.5</w:t>
      </w:r>
      <w:r>
        <w:fldChar w:fldCharType="end"/>
      </w:r>
      <w:r w:rsidRPr="00954002">
        <w:rPr>
          <w:b/>
          <w:bCs/>
        </w:rPr>
        <w:t>]:</w:t>
      </w:r>
      <w:r w:rsidRPr="00954002">
        <w:rPr>
          <w:bCs/>
        </w:rPr>
        <w:t xml:space="preserve"> system entity that performs access control, by making decision requests and enforcing authorization decisions</w:t>
      </w:r>
    </w:p>
    <w:p w14:paraId="1AA8C48D" w14:textId="77777777" w:rsidR="00BF5556" w:rsidRPr="00954002" w:rsidRDefault="00BF5556" w:rsidP="00BF5556">
      <w:pPr>
        <w:rPr>
          <w:bCs/>
        </w:rPr>
      </w:pPr>
      <w:r w:rsidRPr="00954002">
        <w:rPr>
          <w:b/>
          <w:bCs/>
        </w:rPr>
        <w:t>policy information point [</w:t>
      </w:r>
      <w:r>
        <w:fldChar w:fldCharType="begin"/>
      </w:r>
      <w:r>
        <w:instrText xml:space="preserve"> REF REF_XACML \h  \* MERGEFORMAT </w:instrText>
      </w:r>
      <w:r>
        <w:fldChar w:fldCharType="separate"/>
      </w:r>
      <w:r w:rsidRPr="00D5491B">
        <w:rPr>
          <w:b/>
        </w:rPr>
        <w:t>i.5</w:t>
      </w:r>
      <w:r>
        <w:fldChar w:fldCharType="end"/>
      </w:r>
      <w:r w:rsidRPr="00954002">
        <w:rPr>
          <w:b/>
          <w:bCs/>
        </w:rPr>
        <w:t>]:</w:t>
      </w:r>
      <w:r w:rsidRPr="00954002">
        <w:rPr>
          <w:bCs/>
        </w:rPr>
        <w:t xml:space="preserve"> system entity that acts as a source of attribute values</w:t>
      </w:r>
    </w:p>
    <w:p w14:paraId="57890D45" w14:textId="77777777" w:rsidR="00BF5556" w:rsidRPr="00954002" w:rsidRDefault="00BF5556" w:rsidP="00BF5556">
      <w:pPr>
        <w:rPr>
          <w:bCs/>
        </w:rPr>
      </w:pPr>
      <w:r w:rsidRPr="00954002">
        <w:rPr>
          <w:b/>
          <w:bCs/>
        </w:rPr>
        <w:t>policy retrieval</w:t>
      </w:r>
      <w:r w:rsidRPr="00954002">
        <w:rPr>
          <w:rFonts w:hint="eastAsia"/>
          <w:b/>
          <w:bCs/>
        </w:rPr>
        <w:t xml:space="preserve"> </w:t>
      </w:r>
      <w:r w:rsidRPr="00954002">
        <w:rPr>
          <w:b/>
          <w:bCs/>
        </w:rPr>
        <w:t xml:space="preserve">point: </w:t>
      </w:r>
      <w:r w:rsidRPr="00954002">
        <w:rPr>
          <w:bCs/>
        </w:rPr>
        <w:t>system entity that retrieves</w:t>
      </w:r>
      <w:r w:rsidRPr="00954002">
        <w:rPr>
          <w:rFonts w:hint="eastAsia"/>
          <w:bCs/>
        </w:rPr>
        <w:t xml:space="preserve"> applicable policy or policy set</w:t>
      </w:r>
    </w:p>
    <w:p w14:paraId="3FCEE4D0" w14:textId="77777777" w:rsidR="00BF5556" w:rsidRPr="00954002" w:rsidRDefault="00BF5556" w:rsidP="00BF5556">
      <w:pPr>
        <w:rPr>
          <w:bCs/>
        </w:rPr>
      </w:pPr>
      <w:r w:rsidRPr="00954002">
        <w:rPr>
          <w:b/>
          <w:bCs/>
        </w:rPr>
        <w:t xml:space="preserve">pre-provisioned secure connection key: </w:t>
      </w:r>
      <w:r w:rsidRPr="00954002">
        <w:rPr>
          <w:bCs/>
        </w:rPr>
        <w:t>Symmetric Key that is pre-provisioned to two entities (which may be AEs or CSEs) to be used for mutual authentication of those entities in Security Association Establishment</w:t>
      </w:r>
    </w:p>
    <w:p w14:paraId="7F2CC3BE" w14:textId="77777777" w:rsidR="00BF5556" w:rsidRPr="00954002" w:rsidRDefault="00BF5556" w:rsidP="00BF5556">
      <w:pPr>
        <w:rPr>
          <w:bCs/>
        </w:rPr>
      </w:pPr>
      <w:r w:rsidRPr="00954002">
        <w:rPr>
          <w:b/>
          <w:bCs/>
        </w:rPr>
        <w:t>pre-provisioned secure connection key identifier:</w:t>
      </w:r>
      <w:r w:rsidRPr="00954002">
        <w:rPr>
          <w:bCs/>
        </w:rPr>
        <w:t xml:space="preserve"> Identifier for a Pre-Provisioned Secure Connection Key</w:t>
      </w:r>
    </w:p>
    <w:p w14:paraId="735E5B76" w14:textId="77777777" w:rsidR="00BF5556" w:rsidRPr="00954002" w:rsidRDefault="00BF5556" w:rsidP="00BF5556">
      <w:pPr>
        <w:rPr>
          <w:bCs/>
        </w:rPr>
      </w:pPr>
      <w:r w:rsidRPr="00954002">
        <w:rPr>
          <w:b/>
          <w:bCs/>
        </w:rPr>
        <w:t xml:space="preserve">pre-provisioned symmetric enrolee key: </w:t>
      </w:r>
      <w:r w:rsidRPr="00954002">
        <w:rPr>
          <w:bCs/>
        </w:rPr>
        <w:t>Symmetric Key that is pre-provisioned to the Enrolee and M2M Enrolment Function</w:t>
      </w:r>
    </w:p>
    <w:p w14:paraId="05E7BF6C" w14:textId="77777777" w:rsidR="00BF5556" w:rsidRPr="00954002" w:rsidRDefault="00BF5556" w:rsidP="00BF5556">
      <w:pPr>
        <w:rPr>
          <w:bCs/>
        </w:rPr>
      </w:pPr>
      <w:r w:rsidRPr="00954002">
        <w:rPr>
          <w:b/>
          <w:bCs/>
        </w:rPr>
        <w:t xml:space="preserve">pre-provisioned symmetric enrolee key identifier: </w:t>
      </w:r>
      <w:r>
        <w:rPr>
          <w:bCs/>
        </w:rPr>
        <w:t>i</w:t>
      </w:r>
      <w:r w:rsidRPr="00954002">
        <w:rPr>
          <w:bCs/>
        </w:rPr>
        <w:t>dentifier for a Pre-Provisioned Symmetric Enrolee Key</w:t>
      </w:r>
    </w:p>
    <w:p w14:paraId="26A747F6" w14:textId="77777777" w:rsidR="00BF5556" w:rsidRPr="00954002" w:rsidRDefault="00BF5556" w:rsidP="00BF5556">
      <w:pPr>
        <w:rPr>
          <w:bCs/>
        </w:rPr>
      </w:pPr>
      <w:r w:rsidRPr="00954002">
        <w:rPr>
          <w:b/>
          <w:bCs/>
        </w:rPr>
        <w:t>private signing key:</w:t>
      </w:r>
      <w:r w:rsidRPr="00954002">
        <w:rPr>
          <w:bCs/>
        </w:rPr>
        <w:t xml:space="preserve"> secret key that can generate signatures that can be verified using a corresponding Public Verification Key</w:t>
      </w:r>
    </w:p>
    <w:p w14:paraId="7A8064E8" w14:textId="77777777" w:rsidR="00BF5556" w:rsidRPr="00954002" w:rsidRDefault="00BF5556" w:rsidP="00BF5556">
      <w:pPr>
        <w:keepNext/>
        <w:keepLines/>
      </w:pPr>
      <w:r w:rsidRPr="00954002">
        <w:rPr>
          <w:b/>
        </w:rPr>
        <w:t>public key certificate:</w:t>
      </w:r>
      <w:r w:rsidRPr="00954002">
        <w:t xml:space="preserve"> electronic document that uses a digital signature to bind a public key with an identity</w:t>
      </w:r>
    </w:p>
    <w:p w14:paraId="2AAC0F7E" w14:textId="77777777" w:rsidR="00BF5556" w:rsidRPr="00954002" w:rsidRDefault="00BF5556" w:rsidP="00BF5556">
      <w:pPr>
        <w:pStyle w:val="NO"/>
      </w:pPr>
      <w:r w:rsidRPr="00954002">
        <w:t>NOTE:</w:t>
      </w:r>
      <w:r w:rsidRPr="00954002">
        <w:tab/>
      </w:r>
      <w:r w:rsidRPr="00954002">
        <w:rPr>
          <w:b/>
        </w:rPr>
        <w:t>[</w:t>
      </w:r>
      <w:r>
        <w:fldChar w:fldCharType="begin"/>
      </w:r>
      <w:r>
        <w:instrText xml:space="preserve"> REF REF_HANDBOOKOFAPPLIEDCRYPTOGRAPHY \h  \* MERGEFORMAT </w:instrText>
      </w:r>
      <w:r>
        <w:fldChar w:fldCharType="separate"/>
      </w:r>
      <w:r w:rsidRPr="00954002">
        <w:t>i.</w:t>
      </w:r>
      <w:r>
        <w:t>6</w:t>
      </w:r>
      <w:r>
        <w:fldChar w:fldCharType="end"/>
      </w:r>
      <w:r w:rsidRPr="00954002">
        <w:rPr>
          <w:b/>
        </w:rPr>
        <w:t>]</w:t>
      </w:r>
      <w:r w:rsidRPr="00954002">
        <w:t xml:space="preserve"> A </w:t>
      </w:r>
      <w:r w:rsidRPr="00954002">
        <w:rPr>
          <w:i/>
        </w:rPr>
        <w:t xml:space="preserve">public-key certificate </w:t>
      </w:r>
      <w:r w:rsidRPr="00954002">
        <w:t>is a data structure consisting of a data part and a signature part. The data part contains cleartext data including, as a minimum, a public [verification] key and a string identifying the part (subject entity) to be associated therewith. The signature part consists of the digital signature of a certification authority over the data part, thereby binding the subject entity's identity to the specified public key.</w:t>
      </w:r>
    </w:p>
    <w:p w14:paraId="25DB2E51" w14:textId="77777777" w:rsidR="00BF5556" w:rsidRPr="00954002" w:rsidRDefault="00BF5556" w:rsidP="00BF5556">
      <w:r w:rsidRPr="00954002">
        <w:rPr>
          <w:b/>
        </w:rPr>
        <w:t xml:space="preserve">public key certificate flavour: </w:t>
      </w:r>
      <w:r w:rsidRPr="00954002">
        <w:t>name describing the usage of a public key certificate within the scope of oneM2M</w:t>
      </w:r>
    </w:p>
    <w:p w14:paraId="648C8F39" w14:textId="77777777" w:rsidR="00BF5556" w:rsidRPr="00954002" w:rsidRDefault="00BF5556" w:rsidP="00BF5556">
      <w:r w:rsidRPr="00954002">
        <w:rPr>
          <w:b/>
        </w:rPr>
        <w:t>public key infrastructure:</w:t>
      </w:r>
      <w:r w:rsidRPr="00954002">
        <w:t xml:space="preserve"> set of hardware, software, people, policies, and procedures needed to create, manage, distribute, use, store, and revoke Public Key Certificates. For more details, see [</w:t>
      </w:r>
      <w:r>
        <w:fldChar w:fldCharType="begin"/>
      </w:r>
      <w:r>
        <w:instrText xml:space="preserve"> REF REF_HANDBOOKOFAPPLIEDCRYPTOGRAPHY \h  \* MERGEFORMAT </w:instrText>
      </w:r>
      <w:r>
        <w:fldChar w:fldCharType="separate"/>
      </w:r>
      <w:r w:rsidRPr="00954002">
        <w:t>i.</w:t>
      </w:r>
      <w:r>
        <w:t>6</w:t>
      </w:r>
      <w:r>
        <w:fldChar w:fldCharType="end"/>
      </w:r>
      <w:r w:rsidRPr="00954002">
        <w:t>].</w:t>
      </w:r>
    </w:p>
    <w:p w14:paraId="7F5F6794" w14:textId="77777777" w:rsidR="00BF5556" w:rsidRPr="00954002" w:rsidRDefault="00BF5556" w:rsidP="00BF5556">
      <w:r w:rsidRPr="00954002">
        <w:rPr>
          <w:b/>
        </w:rPr>
        <w:t>public verification key:</w:t>
      </w:r>
      <w:r w:rsidRPr="00954002">
        <w:t xml:space="preserve"> credential that can verify digital signatures generated by a corresponding Private Signing Key, but which cannot be used to generate digital signatures</w:t>
      </w:r>
    </w:p>
    <w:p w14:paraId="0A158BDC" w14:textId="77777777" w:rsidR="00BF5556" w:rsidRPr="00954002" w:rsidRDefault="00BF5556" w:rsidP="00BF5556">
      <w:r w:rsidRPr="00954002">
        <w:rPr>
          <w:b/>
        </w:rPr>
        <w:t>raw public key certificate:</w:t>
      </w:r>
      <w:r w:rsidRPr="00954002">
        <w:t xml:space="preserve"> certificate comprising only the SubjectPublicKeyInfo structure of an X.509 certificate that carries the parameters necessary to describe the public key [</w:t>
      </w:r>
      <w:r w:rsidRPr="00954002">
        <w:rPr>
          <w:color w:val="FF0000"/>
        </w:rPr>
        <w:fldChar w:fldCharType="begin"/>
      </w:r>
      <w:r w:rsidRPr="00954002">
        <w:rPr>
          <w:color w:val="FF0000"/>
        </w:rPr>
        <w:instrText xml:space="preserve"> REF REF_IETFRFC7250 \h </w:instrText>
      </w:r>
      <w:r w:rsidRPr="00954002">
        <w:rPr>
          <w:color w:val="FF0000"/>
        </w:rPr>
      </w:r>
      <w:r w:rsidRPr="00954002">
        <w:rPr>
          <w:color w:val="FF0000"/>
        </w:rPr>
        <w:fldChar w:fldCharType="separate"/>
      </w:r>
      <w:r>
        <w:rPr>
          <w:noProof/>
        </w:rPr>
        <w:t>37</w:t>
      </w:r>
      <w:r w:rsidRPr="00954002">
        <w:rPr>
          <w:color w:val="FF0000"/>
        </w:rPr>
        <w:fldChar w:fldCharType="end"/>
      </w:r>
      <w:r w:rsidRPr="00954002">
        <w:t>]</w:t>
      </w:r>
    </w:p>
    <w:p w14:paraId="77A32A65" w14:textId="77777777" w:rsidR="00BF5556" w:rsidRPr="00954002" w:rsidRDefault="00BF5556" w:rsidP="00BF5556">
      <w:r>
        <w:rPr>
          <w:b/>
        </w:rPr>
        <w:t>registration authority</w:t>
      </w:r>
      <w:r>
        <w:t>: functional entity responsible for verifying Certificate Signing Requests and authorizing a Certification Authority to issue a corresponding Certificate</w:t>
      </w:r>
    </w:p>
    <w:p w14:paraId="499E5CBA" w14:textId="77777777" w:rsidR="00BF5556" w:rsidRPr="00954002" w:rsidRDefault="00BF5556" w:rsidP="00BF5556">
      <w:pPr>
        <w:keepNext/>
        <w:keepLines/>
      </w:pPr>
      <w:r w:rsidRPr="00954002">
        <w:rPr>
          <w:b/>
        </w:rPr>
        <w:t>relative enrolment key identifier:</w:t>
      </w:r>
      <w:r w:rsidRPr="00954002">
        <w:t xml:space="preserve"> part of the enrolment key identifier that is unique within the context of</w:t>
      </w:r>
      <w:r>
        <w:t xml:space="preserve"> </w:t>
      </w:r>
      <w:r w:rsidRPr="00954002">
        <w:t>a M2M Enrolment Function</w:t>
      </w:r>
    </w:p>
    <w:p w14:paraId="5B58251C" w14:textId="77777777" w:rsidR="00BF5556" w:rsidRPr="00954002" w:rsidRDefault="00BF5556" w:rsidP="00BF5556">
      <w:pPr>
        <w:rPr>
          <w:lang w:eastAsia="ko-KR"/>
        </w:rPr>
      </w:pPr>
      <w:r w:rsidRPr="00954002">
        <w:rPr>
          <w:b/>
          <w:lang w:eastAsia="ko-KR"/>
        </w:rPr>
        <w:t>security association establishment</w:t>
      </w:r>
      <w:r w:rsidRPr="00954002">
        <w:rPr>
          <w:b/>
        </w:rPr>
        <w:t>:</w:t>
      </w:r>
      <w:r w:rsidRPr="00954002">
        <w:rPr>
          <w:bCs/>
        </w:rPr>
        <w:t xml:space="preserve"> </w:t>
      </w:r>
      <w:r w:rsidRPr="00954002">
        <w:t>sequential</w:t>
      </w:r>
      <w:r w:rsidRPr="00954002">
        <w:rPr>
          <w:lang w:eastAsia="ko-KR"/>
        </w:rPr>
        <w:t xml:space="preserve"> processing of credential configuration, association configuration and association security handshake between two entities</w:t>
      </w:r>
    </w:p>
    <w:p w14:paraId="5F947F55" w14:textId="77777777" w:rsidR="00BF5556" w:rsidRPr="00954002" w:rsidRDefault="00BF5556" w:rsidP="00BF5556">
      <w:r w:rsidRPr="00954002">
        <w:rPr>
          <w:b/>
        </w:rPr>
        <w:t>security association establishment framework:</w:t>
      </w:r>
      <w:r w:rsidRPr="00954002">
        <w:t xml:space="preserve"> Security Framework for Security Association Establishment</w:t>
      </w:r>
    </w:p>
    <w:p w14:paraId="5EE5C9C0" w14:textId="2BC3ABF5" w:rsidR="00BF5556" w:rsidRPr="00954002" w:rsidRDefault="00BF5556" w:rsidP="00BF5556">
      <w:pPr>
        <w:tabs>
          <w:tab w:val="left" w:pos="720"/>
        </w:tabs>
        <w:textAlignment w:val="auto"/>
      </w:pPr>
      <w:r w:rsidRPr="00954002">
        <w:rPr>
          <w:b/>
        </w:rPr>
        <w:t>security bootstrap framework</w:t>
      </w:r>
      <w:r w:rsidRPr="00954002">
        <w:t xml:space="preserve"> </w:t>
      </w:r>
      <w:r>
        <w:t xml:space="preserve">or </w:t>
      </w:r>
      <w:r w:rsidRPr="009D729A">
        <w:rPr>
          <w:b/>
        </w:rPr>
        <w:t>Remote Security Provisioning Framework</w:t>
      </w:r>
      <w:r w:rsidRPr="00954002">
        <w:t>: mechanism for remotely provisioning a Master Credential and Master Credential Identifier to a</w:t>
      </w:r>
      <w:r>
        <w:t>n</w:t>
      </w:r>
      <w:r w:rsidRPr="00954002">
        <w:t xml:space="preserve"> Enrolee and an M2M Authentication Function</w:t>
      </w:r>
    </w:p>
    <w:p w14:paraId="3079BDD7" w14:textId="0CA8B311" w:rsidR="00BF5556" w:rsidRPr="00954002" w:rsidRDefault="00BF5556" w:rsidP="00BF5556">
      <w:r w:rsidRPr="00954002">
        <w:rPr>
          <w:b/>
        </w:rPr>
        <w:lastRenderedPageBreak/>
        <w:t xml:space="preserve">secure environment: </w:t>
      </w:r>
      <w:r w:rsidRPr="00954002">
        <w:t>logical entity that protects Sensitive Data and Sensitive Functions from tampering, unauthorized monitoring or execution and that provides access to these Sensitive Data and Sensitive Functions to authorized oneM2M entities</w:t>
      </w:r>
    </w:p>
    <w:p w14:paraId="4974BAF2" w14:textId="77777777" w:rsidR="00BF5556" w:rsidRPr="00954002" w:rsidRDefault="00BF5556" w:rsidP="00BF5556">
      <w:r w:rsidRPr="00954002">
        <w:rPr>
          <w:b/>
        </w:rPr>
        <w:t>security framework:</w:t>
      </w:r>
      <w:r w:rsidRPr="00954002">
        <w:t xml:space="preserve"> set of procedures providing Security Association Establishment or Remote security provisioning</w:t>
      </w:r>
    </w:p>
    <w:p w14:paraId="1E34A797" w14:textId="77777777" w:rsidR="00BF5556" w:rsidRDefault="00BF5556" w:rsidP="00BF5556">
      <w:pPr>
        <w:rPr>
          <w:bCs/>
        </w:rPr>
      </w:pPr>
      <w:r w:rsidRPr="00FD471B">
        <w:rPr>
          <w:b/>
        </w:rPr>
        <w:t xml:space="preserve">security </w:t>
      </w:r>
      <w:r>
        <w:rPr>
          <w:b/>
        </w:rPr>
        <w:t>usage</w:t>
      </w:r>
      <w:r w:rsidRPr="00FD471B">
        <w:rPr>
          <w:b/>
        </w:rPr>
        <w:t xml:space="preserve"> identifier</w:t>
      </w:r>
      <w:r>
        <w:t xml:space="preserve">:  identifies a security feature (e.g. </w:t>
      </w:r>
      <w:r>
        <w:rPr>
          <w:bCs/>
        </w:rPr>
        <w:t>Security Association Establishment Framework, End-to-End Security of Primitives or End-to-End Security of Data), a protocol used for that security feature, and (where applicable) an option within a single protocol.</w:t>
      </w:r>
    </w:p>
    <w:p w14:paraId="650DFEE1" w14:textId="77777777" w:rsidR="00BF5556" w:rsidRDefault="00BF5556" w:rsidP="00BF5556">
      <w:pPr>
        <w:pStyle w:val="NO"/>
      </w:pPr>
      <w:r>
        <w:t>NOTE:</w:t>
      </w:r>
      <w:r>
        <w:tab/>
        <w:t>Th</w:t>
      </w:r>
      <w:r w:rsidRPr="00E82043">
        <w:t>e</w:t>
      </w:r>
      <w:r>
        <w:rPr>
          <w:lang w:val="en-US"/>
        </w:rPr>
        <w:t xml:space="preserve"> security usage identifier is used to limit how a credential may be used</w:t>
      </w:r>
      <w:r>
        <w:t>.</w:t>
      </w:r>
    </w:p>
    <w:p w14:paraId="64F7F253" w14:textId="77777777" w:rsidR="00BF5556" w:rsidRPr="00954002" w:rsidRDefault="00BF5556" w:rsidP="00BF5556">
      <w:r w:rsidRPr="00954002">
        <w:rPr>
          <w:b/>
        </w:rPr>
        <w:t>sensitive function</w:t>
      </w:r>
      <w:r w:rsidRPr="00954002">
        <w:t>: function processed within the secure environment requiring protection from unauthorized monitoring, tampering or execution and that is operating on sensitive data, e.g. derivation of keys from M2M long-term service-layer keys and cryptographic algorithms</w:t>
      </w:r>
    </w:p>
    <w:p w14:paraId="17184C45" w14:textId="77777777" w:rsidR="00BF5556" w:rsidRPr="00954002" w:rsidRDefault="00BF5556" w:rsidP="00BF5556">
      <w:pPr>
        <w:rPr>
          <w:bCs/>
        </w:rPr>
      </w:pPr>
      <w:r w:rsidRPr="00954002">
        <w:rPr>
          <w:b/>
        </w:rPr>
        <w:t>self-signed certificate:</w:t>
      </w:r>
      <w:r w:rsidRPr="00954002">
        <w:rPr>
          <w:bCs/>
        </w:rPr>
        <w:t xml:space="preserve"> Public Key Certificate</w:t>
      </w:r>
      <w:r w:rsidRPr="00954002">
        <w:rPr>
          <w:b/>
          <w:bCs/>
        </w:rPr>
        <w:t xml:space="preserve"> </w:t>
      </w:r>
      <w:r w:rsidRPr="00954002">
        <w:t>that is signed by the same entity whose identity it certifies</w:t>
      </w:r>
    </w:p>
    <w:p w14:paraId="1A32BF0C" w14:textId="77777777" w:rsidR="00BF5556" w:rsidRPr="00954002" w:rsidRDefault="00BF5556" w:rsidP="00BF5556">
      <w:r w:rsidRPr="00954002">
        <w:rPr>
          <w:b/>
        </w:rPr>
        <w:t>source ESData end-point:</w:t>
      </w:r>
      <w:r w:rsidRPr="00954002">
        <w:t xml:space="preserve"> entity producing an End-to-End Security of Data (ESData) Envelope from an ESData Payload</w:t>
      </w:r>
    </w:p>
    <w:p w14:paraId="27D7E9E1" w14:textId="77777777" w:rsidR="00BF5556" w:rsidRPr="00954002" w:rsidRDefault="00BF5556" w:rsidP="00BF5556">
      <w:pPr>
        <w:rPr>
          <w:bCs/>
        </w:rPr>
      </w:pPr>
      <w:r w:rsidRPr="00954002">
        <w:rPr>
          <w:b/>
        </w:rPr>
        <w:t>symmetric key:</w:t>
      </w:r>
      <w:r w:rsidRPr="00954002">
        <w:rPr>
          <w:bCs/>
        </w:rPr>
        <w:t xml:space="preserve"> secret key that is shared between two entities</w:t>
      </w:r>
    </w:p>
    <w:p w14:paraId="21343142" w14:textId="77777777" w:rsidR="00BF5556" w:rsidRPr="00954002" w:rsidRDefault="00BF5556" w:rsidP="00BF5556">
      <w:r w:rsidRPr="00954002">
        <w:rPr>
          <w:b/>
        </w:rPr>
        <w:t xml:space="preserve">target ESData end-point: </w:t>
      </w:r>
      <w:r w:rsidRPr="00954002">
        <w:t>entity producing the verified End-to-End Security of Data (ESData) Payload from an ESData Envelope</w:t>
      </w:r>
    </w:p>
    <w:p w14:paraId="6A52869E" w14:textId="77777777" w:rsidR="00BF5556" w:rsidRPr="00954002" w:rsidRDefault="00BF5556" w:rsidP="00BF5556">
      <w:r w:rsidRPr="00954002">
        <w:rPr>
          <w:b/>
        </w:rPr>
        <w:t>trust anchor certificate:</w:t>
      </w:r>
      <w:r w:rsidRPr="00954002">
        <w:t xml:space="preserve"> certificate that is trusted a priori</w:t>
      </w:r>
    </w:p>
    <w:p w14:paraId="7B034CD6" w14:textId="77777777" w:rsidR="00BF5556" w:rsidRDefault="00BF5556" w:rsidP="00BF5556">
      <w:r w:rsidRPr="00954002">
        <w:rPr>
          <w:b/>
        </w:rPr>
        <w:t>X.509:</w:t>
      </w:r>
      <w:r w:rsidRPr="00954002">
        <w:rPr>
          <w:b/>
          <w:bCs/>
        </w:rPr>
        <w:t xml:space="preserve"> </w:t>
      </w:r>
      <w:r w:rsidRPr="009D729A">
        <w:t>ITU-T</w:t>
      </w:r>
      <w:r w:rsidRPr="00954002">
        <w:t xml:space="preserve"> recommendation for a </w:t>
      </w:r>
      <w:r w:rsidRPr="009D729A">
        <w:t>Public Key Infrastructure</w:t>
      </w:r>
    </w:p>
    <w:p w14:paraId="6B5602A6" w14:textId="77777777" w:rsidR="00802CAB" w:rsidRPr="00954002" w:rsidRDefault="00802CAB" w:rsidP="00802CAB">
      <w:pPr>
        <w:pStyle w:val="Heading2"/>
      </w:pPr>
      <w:r w:rsidRPr="00954002">
        <w:t>3.2</w:t>
      </w:r>
      <w:r w:rsidRPr="00954002">
        <w:tab/>
        <w:t>Symbols</w:t>
      </w:r>
      <w:bookmarkEnd w:id="125"/>
      <w:bookmarkEnd w:id="126"/>
      <w:bookmarkEnd w:id="127"/>
      <w:bookmarkEnd w:id="128"/>
      <w:bookmarkEnd w:id="129"/>
      <w:bookmarkEnd w:id="130"/>
      <w:bookmarkEnd w:id="131"/>
      <w:bookmarkEnd w:id="132"/>
    </w:p>
    <w:p w14:paraId="5DB08D8C" w14:textId="77777777" w:rsidR="00802CAB" w:rsidRPr="00954002" w:rsidRDefault="00802CAB" w:rsidP="00802CAB">
      <w:pPr>
        <w:keepNext/>
      </w:pPr>
      <w:r w:rsidRPr="00954002">
        <w:t>For the purposes of the present document, the following symbols apply:</w:t>
      </w:r>
    </w:p>
    <w:p w14:paraId="59330C59" w14:textId="77777777" w:rsidR="00802CAB" w:rsidRPr="00954002" w:rsidRDefault="00041DE5" w:rsidP="00041DE5">
      <w:pPr>
        <w:pStyle w:val="EX"/>
      </w:pPr>
      <w:r w:rsidRPr="00954002">
        <w:t>||</w:t>
      </w:r>
      <w:r w:rsidRPr="00954002">
        <w:tab/>
        <w:t>Concatenation</w:t>
      </w:r>
    </w:p>
    <w:p w14:paraId="166DA008" w14:textId="77777777" w:rsidR="00BB6418" w:rsidRPr="00954002" w:rsidRDefault="00BB6418" w:rsidP="00CD386D">
      <w:pPr>
        <w:pStyle w:val="Heading2"/>
      </w:pPr>
      <w:bookmarkStart w:id="133" w:name="_Toc449434791"/>
      <w:bookmarkStart w:id="134" w:name="_Toc449445306"/>
      <w:bookmarkStart w:id="135" w:name="_Toc449445544"/>
      <w:bookmarkStart w:id="136" w:name="_Toc450601160"/>
      <w:bookmarkStart w:id="137" w:name="_Toc457595249"/>
      <w:bookmarkStart w:id="138" w:name="_Toc459366652"/>
      <w:bookmarkStart w:id="139" w:name="_Toc459366969"/>
      <w:bookmarkStart w:id="140" w:name="_Toc495360968"/>
      <w:r w:rsidRPr="00954002">
        <w:t>3.</w:t>
      </w:r>
      <w:r w:rsidR="00802CAB" w:rsidRPr="00954002">
        <w:t>3</w:t>
      </w:r>
      <w:r w:rsidRPr="00954002">
        <w:tab/>
        <w:t>Abbreviations</w:t>
      </w:r>
      <w:bookmarkEnd w:id="133"/>
      <w:bookmarkEnd w:id="134"/>
      <w:bookmarkEnd w:id="135"/>
      <w:bookmarkEnd w:id="136"/>
      <w:bookmarkEnd w:id="137"/>
      <w:bookmarkEnd w:id="138"/>
      <w:bookmarkEnd w:id="139"/>
      <w:bookmarkEnd w:id="140"/>
    </w:p>
    <w:p w14:paraId="63CEAE66" w14:textId="6E3921BF" w:rsidR="00BF5556" w:rsidRPr="00954002" w:rsidRDefault="00BF5556" w:rsidP="00BF5556">
      <w:pPr>
        <w:keepNext/>
      </w:pPr>
      <w:r w:rsidRPr="00954002">
        <w:t>For the purposes of the present document, the abbreviations given in oneM2M T</w:t>
      </w:r>
      <w:r>
        <w:t>S</w:t>
      </w:r>
      <w:r w:rsidRPr="00954002">
        <w:t>-00</w:t>
      </w:r>
      <w:r>
        <w:t>11</w:t>
      </w:r>
      <w:r w:rsidRPr="00954002">
        <w:t xml:space="preserve"> [</w:t>
      </w:r>
      <w:r w:rsidRPr="00954002">
        <w:rPr>
          <w:color w:val="0000FF"/>
        </w:rPr>
        <w:fldChar w:fldCharType="begin"/>
      </w:r>
      <w:r w:rsidRPr="00954002">
        <w:rPr>
          <w:color w:val="0000FF"/>
        </w:rPr>
        <w:instrText xml:space="preserve">REF REF_ONEM2M_TR_0004 \h </w:instrText>
      </w:r>
      <w:r w:rsidRPr="00954002">
        <w:rPr>
          <w:color w:val="0000FF"/>
        </w:rPr>
      </w:r>
      <w:r w:rsidRPr="00954002">
        <w:rPr>
          <w:color w:val="0000FF"/>
        </w:rPr>
        <w:fldChar w:fldCharType="separate"/>
      </w:r>
      <w:r>
        <w:rPr>
          <w:noProof/>
        </w:rPr>
        <w:t>2</w:t>
      </w:r>
      <w:r w:rsidRPr="00954002">
        <w:rPr>
          <w:color w:val="0000FF"/>
        </w:rPr>
        <w:fldChar w:fldCharType="end"/>
      </w:r>
      <w:r w:rsidRPr="00954002">
        <w:t>] and the following abbreviations apply:</w:t>
      </w:r>
    </w:p>
    <w:p w14:paraId="6A0BB472" w14:textId="0B057D8A" w:rsidR="00A315F9" w:rsidRPr="00954002" w:rsidRDefault="00BF5556" w:rsidP="00BF5556">
      <w:pPr>
        <w:pStyle w:val="EW"/>
        <w:ind w:left="1985" w:hanging="1701"/>
      </w:pPr>
      <w:r w:rsidRPr="00954002">
        <w:t xml:space="preserve"> </w:t>
      </w:r>
      <w:r w:rsidR="00A315F9" w:rsidRPr="00954002">
        <w:t>(D)TLS-PSK</w:t>
      </w:r>
      <w:r w:rsidR="00A315F9" w:rsidRPr="00954002">
        <w:tab/>
        <w:t>(D)TLS Pre-Shared Key (ciphersuites)</w:t>
      </w:r>
    </w:p>
    <w:p w14:paraId="5E165E31" w14:textId="77777777" w:rsidR="00A315F9" w:rsidRPr="00954002" w:rsidRDefault="00A315F9" w:rsidP="00E36365">
      <w:pPr>
        <w:pStyle w:val="EW"/>
        <w:ind w:left="1985" w:hanging="1701"/>
      </w:pPr>
      <w:r w:rsidRPr="00954002">
        <w:t>3GPP2</w:t>
      </w:r>
      <w:r w:rsidRPr="00954002">
        <w:tab/>
        <w:t>3rd Generation Partnership Project 2</w:t>
      </w:r>
    </w:p>
    <w:p w14:paraId="1B286368" w14:textId="77777777" w:rsidR="00A315F9" w:rsidRPr="00954002" w:rsidRDefault="00A315F9" w:rsidP="00E36365">
      <w:pPr>
        <w:pStyle w:val="EW"/>
        <w:ind w:left="1985" w:hanging="1701"/>
      </w:pPr>
      <w:r w:rsidRPr="00954002">
        <w:t>AAA</w:t>
      </w:r>
      <w:r w:rsidRPr="00954002">
        <w:tab/>
        <w:t>Authentication, Authorization and Accounting</w:t>
      </w:r>
    </w:p>
    <w:p w14:paraId="777A4BF1" w14:textId="77777777" w:rsidR="00A315F9" w:rsidRPr="00954002" w:rsidRDefault="00A315F9" w:rsidP="00E36365">
      <w:pPr>
        <w:pStyle w:val="EW"/>
        <w:ind w:left="1985" w:hanging="1701"/>
      </w:pPr>
      <w:r w:rsidRPr="00954002">
        <w:t>ABAC</w:t>
      </w:r>
      <w:r w:rsidRPr="00954002">
        <w:tab/>
        <w:t>Attrib</w:t>
      </w:r>
      <w:r w:rsidR="00C52019">
        <w:t>u</w:t>
      </w:r>
      <w:r w:rsidRPr="00954002">
        <w:t>te Based Access Control</w:t>
      </w:r>
    </w:p>
    <w:p w14:paraId="29C0617A" w14:textId="77777777" w:rsidR="00A315F9" w:rsidRPr="00954002" w:rsidRDefault="00A315F9" w:rsidP="00041DE5">
      <w:pPr>
        <w:pStyle w:val="EW"/>
        <w:ind w:left="1985" w:hanging="1701"/>
      </w:pPr>
      <w:r w:rsidRPr="00954002">
        <w:t>ACP</w:t>
      </w:r>
      <w:r w:rsidRPr="00954002">
        <w:tab/>
        <w:t>AccessControlPolicy Instance</w:t>
      </w:r>
    </w:p>
    <w:p w14:paraId="546841C9" w14:textId="77777777" w:rsidR="00A315F9" w:rsidRPr="00954002" w:rsidRDefault="00A315F9" w:rsidP="0036137C">
      <w:pPr>
        <w:pStyle w:val="EW"/>
        <w:ind w:left="1985" w:hanging="1701"/>
      </w:pPr>
      <w:r w:rsidRPr="00954002">
        <w:t>AEAD</w:t>
      </w:r>
      <w:r w:rsidRPr="00954002">
        <w:tab/>
        <w:t>Authenticated Encryption with Associated Data</w:t>
      </w:r>
    </w:p>
    <w:p w14:paraId="3EB0AC43" w14:textId="77777777" w:rsidR="00A315F9" w:rsidRPr="00954002" w:rsidRDefault="00A315F9" w:rsidP="00E36365">
      <w:pPr>
        <w:pStyle w:val="EW"/>
        <w:ind w:left="1985" w:hanging="1701"/>
      </w:pPr>
      <w:r w:rsidRPr="00954002">
        <w:t>AE-ID</w:t>
      </w:r>
      <w:r w:rsidRPr="00954002">
        <w:tab/>
        <w:t>Application Entity Identifier</w:t>
      </w:r>
    </w:p>
    <w:p w14:paraId="1ACD63EE" w14:textId="77777777" w:rsidR="00A315F9" w:rsidRDefault="00A315F9" w:rsidP="002322B6">
      <w:pPr>
        <w:pStyle w:val="EW"/>
        <w:ind w:left="1985" w:hanging="1701"/>
      </w:pPr>
      <w:r w:rsidRPr="00954002">
        <w:t>App-ID</w:t>
      </w:r>
      <w:r w:rsidRPr="00954002">
        <w:tab/>
        <w:t>Application Identifier</w:t>
      </w:r>
    </w:p>
    <w:p w14:paraId="547F4FEA" w14:textId="77777777" w:rsidR="00252164" w:rsidRPr="00954002" w:rsidRDefault="00252164" w:rsidP="002322B6">
      <w:pPr>
        <w:pStyle w:val="EW"/>
        <w:ind w:left="1985" w:hanging="1701"/>
      </w:pPr>
      <w:r>
        <w:t>ASE</w:t>
      </w:r>
      <w:r>
        <w:tab/>
      </w:r>
      <w:r w:rsidRPr="00252164">
        <w:t>Asymmetric Secure Element</w:t>
      </w:r>
    </w:p>
    <w:p w14:paraId="3329B586" w14:textId="77777777" w:rsidR="00A315F9" w:rsidRPr="00954002" w:rsidRDefault="00A315F9" w:rsidP="00E36365">
      <w:pPr>
        <w:pStyle w:val="EW"/>
        <w:ind w:left="1985" w:hanging="1701"/>
      </w:pPr>
      <w:r w:rsidRPr="00954002">
        <w:t>ASN-CSE</w:t>
      </w:r>
      <w:r w:rsidRPr="00954002">
        <w:tab/>
        <w:t>CSE which resides in the Application Service Node</w:t>
      </w:r>
    </w:p>
    <w:p w14:paraId="6225B6A3" w14:textId="77777777" w:rsidR="00165AA4" w:rsidRPr="00165AA4" w:rsidRDefault="00165AA4" w:rsidP="00165AA4">
      <w:pPr>
        <w:pStyle w:val="EW"/>
        <w:ind w:left="1985" w:hanging="1701"/>
      </w:pPr>
      <w:r w:rsidRPr="00165AA4">
        <w:t>AuthorSignReqInfo</w:t>
      </w:r>
      <w:r w:rsidRPr="00165AA4">
        <w:tab/>
      </w:r>
      <w:r w:rsidRPr="00204618">
        <w:t>Authorization Signature Request Information</w:t>
      </w:r>
    </w:p>
    <w:p w14:paraId="5BDC66B3" w14:textId="77777777" w:rsidR="00165AA4" w:rsidRPr="00165AA4" w:rsidRDefault="00165AA4" w:rsidP="00165AA4">
      <w:pPr>
        <w:pStyle w:val="EW"/>
        <w:ind w:left="1985" w:hanging="1701"/>
      </w:pPr>
      <w:r w:rsidRPr="00165AA4">
        <w:t xml:space="preserve">AuthorSign </w:t>
      </w:r>
      <w:r w:rsidRPr="00165AA4">
        <w:tab/>
        <w:t>Authorization Signature</w:t>
      </w:r>
    </w:p>
    <w:p w14:paraId="315CD8EA" w14:textId="77777777" w:rsidR="00165AA4" w:rsidRPr="00165AA4" w:rsidRDefault="00165AA4" w:rsidP="00165AA4">
      <w:pPr>
        <w:pStyle w:val="EW"/>
        <w:ind w:left="1985" w:hanging="1701"/>
      </w:pPr>
      <w:r w:rsidRPr="00165AA4">
        <w:t>AuthorRelMapRecord</w:t>
      </w:r>
      <w:r w:rsidRPr="00204618">
        <w:t xml:space="preserve"> </w:t>
      </w:r>
      <w:r>
        <w:tab/>
        <w:t>Authorization Relationship Mapping Record</w:t>
      </w:r>
    </w:p>
    <w:p w14:paraId="51FA5476" w14:textId="77777777" w:rsidR="00165AA4" w:rsidRPr="00165AA4" w:rsidRDefault="00165AA4" w:rsidP="00165AA4">
      <w:pPr>
        <w:pStyle w:val="EW"/>
        <w:ind w:left="1985" w:hanging="1701"/>
      </w:pPr>
      <w:r w:rsidRPr="00165AA4">
        <w:t xml:space="preserve">AuthorRelIndicator </w:t>
      </w:r>
      <w:r w:rsidRPr="00165AA4">
        <w:tab/>
        <w:t>Authorization Relationship Indicator</w:t>
      </w:r>
    </w:p>
    <w:p w14:paraId="0B870957" w14:textId="77777777" w:rsidR="00165AA4" w:rsidRPr="00165AA4" w:rsidRDefault="00165AA4" w:rsidP="00165AA4">
      <w:pPr>
        <w:pStyle w:val="EW"/>
        <w:ind w:left="1985" w:hanging="1701"/>
      </w:pPr>
      <w:r w:rsidRPr="00960834">
        <w:rPr>
          <w:rFonts w:hint="eastAsia"/>
        </w:rPr>
        <w:t>A</w:t>
      </w:r>
      <w:r w:rsidRPr="00960834">
        <w:t xml:space="preserve">uthorSignIndicator </w:t>
      </w:r>
      <w:r w:rsidRPr="00960834">
        <w:tab/>
        <w:t>Authorization Signature Indicator</w:t>
      </w:r>
    </w:p>
    <w:p w14:paraId="567DF33F" w14:textId="77777777" w:rsidR="00A315F9" w:rsidRPr="00954002" w:rsidRDefault="00A315F9" w:rsidP="00041DE5">
      <w:pPr>
        <w:pStyle w:val="EW"/>
        <w:ind w:left="1985" w:hanging="1701"/>
      </w:pPr>
      <w:r w:rsidRPr="00954002">
        <w:t>BSF</w:t>
      </w:r>
      <w:r w:rsidRPr="00954002">
        <w:tab/>
        <w:t>Bootstrapping Server Function</w:t>
      </w:r>
    </w:p>
    <w:p w14:paraId="38E98AE8" w14:textId="77777777" w:rsidR="00A315F9" w:rsidRPr="00954002" w:rsidRDefault="00A315F9" w:rsidP="00E36365">
      <w:pPr>
        <w:pStyle w:val="EW"/>
        <w:ind w:left="1985" w:hanging="1701"/>
      </w:pPr>
      <w:r w:rsidRPr="00954002">
        <w:t>B-TID</w:t>
      </w:r>
      <w:r w:rsidRPr="00954002">
        <w:tab/>
      </w:r>
      <w:r w:rsidRPr="00954002">
        <w:tab/>
        <w:t>Bootstrapping Transaction Identifier</w:t>
      </w:r>
    </w:p>
    <w:p w14:paraId="7282CA02" w14:textId="77777777" w:rsidR="00A315F9" w:rsidRPr="00954002" w:rsidRDefault="00A315F9" w:rsidP="00E36365">
      <w:pPr>
        <w:pStyle w:val="EW"/>
        <w:ind w:left="1985" w:hanging="1701"/>
      </w:pPr>
      <w:r w:rsidRPr="00954002">
        <w:t>CA</w:t>
      </w:r>
      <w:r w:rsidRPr="00954002">
        <w:tab/>
        <w:t>Certification Authority</w:t>
      </w:r>
      <w:r w:rsidR="00F7129D">
        <w:t xml:space="preserve"> or Certificate Authority</w:t>
      </w:r>
    </w:p>
    <w:p w14:paraId="1E8CA5DD" w14:textId="77777777" w:rsidR="00A315F9" w:rsidRPr="00954002" w:rsidRDefault="00A315F9" w:rsidP="00E36365">
      <w:pPr>
        <w:pStyle w:val="EW"/>
        <w:ind w:left="1985" w:hanging="1701"/>
      </w:pPr>
      <w:r w:rsidRPr="00954002">
        <w:t>CIDR</w:t>
      </w:r>
      <w:r w:rsidRPr="00954002">
        <w:tab/>
        <w:t>Classless Inter-Domain Routing</w:t>
      </w:r>
    </w:p>
    <w:p w14:paraId="14C3E1EF" w14:textId="77777777" w:rsidR="00A315F9" w:rsidRPr="00954002" w:rsidRDefault="00A315F9" w:rsidP="00E36365">
      <w:pPr>
        <w:pStyle w:val="EW"/>
        <w:ind w:left="1985" w:hanging="1701"/>
      </w:pPr>
      <w:r w:rsidRPr="00954002">
        <w:t>CoAP</w:t>
      </w:r>
      <w:r w:rsidRPr="00954002">
        <w:tab/>
        <w:t>Constrained Application Protocol</w:t>
      </w:r>
    </w:p>
    <w:p w14:paraId="39BF4EB6" w14:textId="77777777" w:rsidR="00A315F9" w:rsidRPr="00954002" w:rsidRDefault="00A315F9" w:rsidP="00E36365">
      <w:pPr>
        <w:pStyle w:val="EW"/>
        <w:ind w:left="1985" w:hanging="1701"/>
      </w:pPr>
      <w:r w:rsidRPr="00954002">
        <w:t>CSE-ID</w:t>
      </w:r>
      <w:r w:rsidRPr="00954002">
        <w:tab/>
        <w:t>Common Service Entity Identifier</w:t>
      </w:r>
    </w:p>
    <w:p w14:paraId="7B3B817E" w14:textId="77777777" w:rsidR="00F7129D" w:rsidRDefault="00F7129D" w:rsidP="00041DE5">
      <w:pPr>
        <w:pStyle w:val="EW"/>
        <w:ind w:left="1985" w:hanging="1701"/>
      </w:pPr>
      <w:r>
        <w:lastRenderedPageBreak/>
        <w:t>CSR</w:t>
      </w:r>
      <w:r>
        <w:tab/>
        <w:t>Certificate Signing Request</w:t>
      </w:r>
      <w:r w:rsidRPr="00954002">
        <w:t xml:space="preserve"> </w:t>
      </w:r>
    </w:p>
    <w:p w14:paraId="34E3B5C3" w14:textId="77777777" w:rsidR="00A315F9" w:rsidRDefault="00A315F9" w:rsidP="00041DE5">
      <w:pPr>
        <w:pStyle w:val="EW"/>
        <w:ind w:left="1985" w:hanging="1701"/>
      </w:pPr>
      <w:r w:rsidRPr="00954002">
        <w:t>DTLS</w:t>
      </w:r>
      <w:r w:rsidRPr="00954002">
        <w:tab/>
        <w:t>Datagram Transport Layer Security (Protocol)</w:t>
      </w:r>
    </w:p>
    <w:p w14:paraId="1EC0BE67" w14:textId="77777777" w:rsidR="00252164" w:rsidRDefault="00252164" w:rsidP="00041DE5">
      <w:pPr>
        <w:pStyle w:val="EW"/>
        <w:ind w:left="1985" w:hanging="1701"/>
      </w:pPr>
      <w:r w:rsidRPr="00954002">
        <w:t>(D)TLS-PSK</w:t>
      </w:r>
      <w:r w:rsidRPr="00954002">
        <w:tab/>
        <w:t>(D)TLS Pre-Shared Key (ciphersuites)</w:t>
      </w:r>
    </w:p>
    <w:p w14:paraId="6355309C" w14:textId="77777777" w:rsidR="00DE4A04" w:rsidRPr="00954002" w:rsidRDefault="00DE4A04" w:rsidP="00AB1A48">
      <w:pPr>
        <w:pStyle w:val="EW"/>
        <w:ind w:left="1985" w:hanging="1701"/>
      </w:pPr>
      <w:r>
        <w:t>ECC</w:t>
      </w:r>
      <w:r>
        <w:tab/>
        <w:t>Elliptic Curve Cryptography</w:t>
      </w:r>
    </w:p>
    <w:p w14:paraId="5636BD8B" w14:textId="77777777" w:rsidR="00E57DE7" w:rsidRPr="00954002" w:rsidRDefault="00E57DE7" w:rsidP="00E57DE7">
      <w:pPr>
        <w:pStyle w:val="EW"/>
        <w:ind w:left="1985" w:hanging="1701"/>
      </w:pPr>
      <w:r>
        <w:t>EKU</w:t>
      </w:r>
      <w:r>
        <w:tab/>
        <w:t>Extended Key Usage</w:t>
      </w:r>
    </w:p>
    <w:p w14:paraId="0D12546B" w14:textId="77777777" w:rsidR="00E57DE7" w:rsidRPr="00954002" w:rsidRDefault="00E57DE7" w:rsidP="00E57DE7">
      <w:pPr>
        <w:pStyle w:val="EW"/>
        <w:ind w:left="1985" w:hanging="1701"/>
      </w:pPr>
      <w:r>
        <w:t>ESCertKE</w:t>
      </w:r>
      <w:r w:rsidRPr="00954002">
        <w:tab/>
        <w:t>End-to-End Certificate-based Key Establishment</w:t>
      </w:r>
    </w:p>
    <w:p w14:paraId="133D34F6" w14:textId="77777777" w:rsidR="00E57DE7" w:rsidRPr="00954002" w:rsidRDefault="00E57DE7" w:rsidP="00E57DE7">
      <w:pPr>
        <w:pStyle w:val="EW"/>
        <w:ind w:left="1985" w:hanging="1701"/>
      </w:pPr>
      <w:r w:rsidRPr="00954002">
        <w:t>Enrolee-ID</w:t>
      </w:r>
      <w:r w:rsidRPr="00954002">
        <w:tab/>
        <w:t>Enrolee Identity</w:t>
      </w:r>
    </w:p>
    <w:p w14:paraId="2E257BAA" w14:textId="77777777" w:rsidR="00E57DE7" w:rsidRPr="00954002" w:rsidRDefault="00E57DE7" w:rsidP="00E57DE7">
      <w:pPr>
        <w:pStyle w:val="EW"/>
        <w:ind w:left="1985" w:hanging="1701"/>
      </w:pPr>
      <w:r w:rsidRPr="00954002">
        <w:t>ESData</w:t>
      </w:r>
      <w:r w:rsidRPr="00954002">
        <w:tab/>
        <w:t>End-to-End Security of Data</w:t>
      </w:r>
    </w:p>
    <w:p w14:paraId="6F05E85F" w14:textId="77777777" w:rsidR="00E57DE7" w:rsidRPr="003160E2" w:rsidRDefault="00E57DE7" w:rsidP="00E57DE7">
      <w:pPr>
        <w:pStyle w:val="EW"/>
        <w:ind w:left="1985" w:hanging="1701"/>
        <w:rPr>
          <w:lang w:val="en-US"/>
        </w:rPr>
      </w:pPr>
      <w:r>
        <w:rPr>
          <w:lang w:val="en-US"/>
        </w:rPr>
        <w:t>ESF</w:t>
      </w:r>
      <w:r>
        <w:rPr>
          <w:lang w:val="en-US"/>
        </w:rPr>
        <w:tab/>
        <w:t>End-to-End Security Function</w:t>
      </w:r>
    </w:p>
    <w:p w14:paraId="50B06684" w14:textId="77777777" w:rsidR="00E57DE7" w:rsidRDefault="00E57DE7" w:rsidP="00E57DE7">
      <w:pPr>
        <w:pStyle w:val="EW"/>
        <w:ind w:left="1985" w:hanging="1701"/>
      </w:pPr>
      <w:r w:rsidRPr="00954002">
        <w:t>ESPrim</w:t>
      </w:r>
      <w:r w:rsidRPr="00954002">
        <w:tab/>
        <w:t>End-to-end Security of Primitives</w:t>
      </w:r>
    </w:p>
    <w:p w14:paraId="1A59C646" w14:textId="77777777" w:rsidR="00A315F9" w:rsidRPr="00954002" w:rsidRDefault="00E57DE7" w:rsidP="00E57DE7">
      <w:pPr>
        <w:pStyle w:val="EW"/>
        <w:ind w:left="1985" w:hanging="1701"/>
      </w:pPr>
      <w:r>
        <w:t>EST</w:t>
      </w:r>
      <w:r>
        <w:tab/>
      </w:r>
      <w:r>
        <w:rPr>
          <w:lang w:val="en-US"/>
        </w:rPr>
        <w:t>Enrolment over Secure Transport</w:t>
      </w:r>
      <w:r>
        <w:t xml:space="preserve"> </w:t>
      </w:r>
      <w:r w:rsidR="00A315F9" w:rsidRPr="00954002">
        <w:t xml:space="preserve"> </w:t>
      </w:r>
    </w:p>
    <w:p w14:paraId="011829A0" w14:textId="77777777" w:rsidR="00A315F9" w:rsidRPr="00954002" w:rsidRDefault="00A315F9" w:rsidP="00E36365">
      <w:pPr>
        <w:pStyle w:val="EW"/>
        <w:ind w:left="1985" w:hanging="1701"/>
      </w:pPr>
      <w:r w:rsidRPr="00954002">
        <w:t>ETSI</w:t>
      </w:r>
      <w:r w:rsidRPr="00954002">
        <w:tab/>
        <w:t>European Telecommunications Standards Institute</w:t>
      </w:r>
    </w:p>
    <w:p w14:paraId="17018976" w14:textId="77777777" w:rsidR="00A315F9" w:rsidRPr="00954002" w:rsidRDefault="00A315F9" w:rsidP="00041DE5">
      <w:pPr>
        <w:pStyle w:val="EW"/>
        <w:ind w:left="1985" w:hanging="1701"/>
      </w:pPr>
      <w:r w:rsidRPr="00954002">
        <w:t>FQDN</w:t>
      </w:r>
      <w:r w:rsidRPr="00954002">
        <w:tab/>
        <w:t>Fully Qualified Domain Name</w:t>
      </w:r>
    </w:p>
    <w:p w14:paraId="31033F66" w14:textId="77777777" w:rsidR="00A315F9" w:rsidRPr="00954002" w:rsidRDefault="00A315F9" w:rsidP="00E36365">
      <w:pPr>
        <w:pStyle w:val="EW"/>
        <w:ind w:left="1985" w:hanging="1701"/>
      </w:pPr>
      <w:r w:rsidRPr="00954002">
        <w:t>GBA_ME</w:t>
      </w:r>
      <w:r w:rsidRPr="00954002">
        <w:tab/>
        <w:t>ME-based GBA</w:t>
      </w:r>
    </w:p>
    <w:p w14:paraId="64A3EEA0" w14:textId="77777777" w:rsidR="00A315F9" w:rsidRPr="00954002" w:rsidRDefault="00A315F9" w:rsidP="00E36365">
      <w:pPr>
        <w:pStyle w:val="EW"/>
        <w:ind w:left="1985" w:hanging="1701"/>
      </w:pPr>
      <w:r w:rsidRPr="00954002">
        <w:t>GBA_U</w:t>
      </w:r>
      <w:r w:rsidRPr="00954002">
        <w:tab/>
        <w:t>GBA with UICC-based enhancements</w:t>
      </w:r>
    </w:p>
    <w:p w14:paraId="00066C06" w14:textId="77777777" w:rsidR="00A315F9" w:rsidRPr="00954002" w:rsidRDefault="00A315F9" w:rsidP="00041DE5">
      <w:pPr>
        <w:pStyle w:val="EW"/>
        <w:ind w:left="1985" w:hanging="1701"/>
      </w:pPr>
      <w:r w:rsidRPr="00954002">
        <w:t>GUSS</w:t>
      </w:r>
      <w:r w:rsidRPr="00954002">
        <w:tab/>
        <w:t xml:space="preserve">GBA User Security Settings </w:t>
      </w:r>
    </w:p>
    <w:p w14:paraId="116ACF97" w14:textId="77777777" w:rsidR="00A315F9" w:rsidRPr="00954002" w:rsidRDefault="00A315F9" w:rsidP="00E36365">
      <w:pPr>
        <w:pStyle w:val="EW"/>
        <w:ind w:left="1985" w:hanging="1701"/>
      </w:pPr>
      <w:r w:rsidRPr="00954002">
        <w:t>HLR</w:t>
      </w:r>
      <w:r w:rsidRPr="00954002">
        <w:tab/>
        <w:t>Home Location Register</w:t>
      </w:r>
    </w:p>
    <w:p w14:paraId="49AA8A2E" w14:textId="77777777" w:rsidR="00A315F9" w:rsidRPr="00954002" w:rsidRDefault="00A315F9" w:rsidP="00E36365">
      <w:pPr>
        <w:pStyle w:val="EW"/>
        <w:ind w:left="1985" w:hanging="1701"/>
      </w:pPr>
      <w:r w:rsidRPr="00954002">
        <w:t>HSS</w:t>
      </w:r>
      <w:r w:rsidRPr="00954002">
        <w:tab/>
        <w:t>Home Subscriber System</w:t>
      </w:r>
    </w:p>
    <w:p w14:paraId="2E83E24B" w14:textId="77777777" w:rsidR="00A315F9" w:rsidRPr="00954002" w:rsidRDefault="00A315F9" w:rsidP="00E36365">
      <w:pPr>
        <w:pStyle w:val="EW"/>
        <w:ind w:left="1985" w:hanging="1701"/>
      </w:pPr>
      <w:r w:rsidRPr="00954002">
        <w:t>HTTP</w:t>
      </w:r>
      <w:r w:rsidRPr="00954002">
        <w:tab/>
        <w:t>HyperText Transfer Protocol</w:t>
      </w:r>
    </w:p>
    <w:p w14:paraId="148D27DF" w14:textId="77777777" w:rsidR="00A315F9" w:rsidRPr="00954002" w:rsidRDefault="00A315F9" w:rsidP="00041DE5">
      <w:pPr>
        <w:pStyle w:val="EW"/>
        <w:ind w:left="1985" w:hanging="1701"/>
      </w:pPr>
      <w:r w:rsidRPr="00954002">
        <w:t>HW</w:t>
      </w:r>
      <w:r w:rsidRPr="00954002">
        <w:tab/>
        <w:t>Hardware</w:t>
      </w:r>
    </w:p>
    <w:p w14:paraId="063F5A93" w14:textId="77777777" w:rsidR="00A315F9" w:rsidRPr="00954002" w:rsidRDefault="00A315F9" w:rsidP="00E36365">
      <w:pPr>
        <w:pStyle w:val="EW"/>
        <w:ind w:left="1985" w:hanging="1701"/>
      </w:pPr>
      <w:r w:rsidRPr="00954002">
        <w:t>ID</w:t>
      </w:r>
      <w:r w:rsidRPr="00954002">
        <w:tab/>
        <w:t>Identifier</w:t>
      </w:r>
    </w:p>
    <w:p w14:paraId="47827498" w14:textId="77777777" w:rsidR="00A315F9" w:rsidRPr="00954002" w:rsidRDefault="00A315F9" w:rsidP="00041DE5">
      <w:pPr>
        <w:pStyle w:val="EW"/>
        <w:ind w:left="1985" w:hanging="1701"/>
      </w:pPr>
      <w:r w:rsidRPr="00954002">
        <w:t>IdA</w:t>
      </w:r>
      <w:r w:rsidRPr="00954002">
        <w:tab/>
        <w:t>Identifier for entity A</w:t>
      </w:r>
    </w:p>
    <w:p w14:paraId="72BFD816" w14:textId="77777777" w:rsidR="00A315F9" w:rsidRPr="00954002" w:rsidRDefault="00A315F9" w:rsidP="00041DE5">
      <w:pPr>
        <w:pStyle w:val="EW"/>
        <w:ind w:left="1985" w:hanging="1701"/>
      </w:pPr>
      <w:r w:rsidRPr="00954002">
        <w:t>IdB</w:t>
      </w:r>
      <w:r w:rsidRPr="00954002">
        <w:tab/>
        <w:t>Identifier for entity B</w:t>
      </w:r>
    </w:p>
    <w:p w14:paraId="44D1C146" w14:textId="77777777" w:rsidR="00A315F9" w:rsidRPr="00954002" w:rsidRDefault="00A315F9" w:rsidP="00E36365">
      <w:pPr>
        <w:pStyle w:val="EW"/>
        <w:ind w:left="1985" w:hanging="1701"/>
      </w:pPr>
      <w:r w:rsidRPr="00954002">
        <w:t>IN-CSE</w:t>
      </w:r>
      <w:r w:rsidRPr="00954002">
        <w:tab/>
        <w:t>CSE which resides in the Infrastructure Node</w:t>
      </w:r>
    </w:p>
    <w:p w14:paraId="3DF068E1" w14:textId="77777777" w:rsidR="00A315F9" w:rsidRPr="00347C26" w:rsidRDefault="00A315F9" w:rsidP="00E36365">
      <w:pPr>
        <w:pStyle w:val="EW"/>
        <w:ind w:left="1985" w:hanging="1701"/>
        <w:rPr>
          <w:lang w:val="fr-FR"/>
        </w:rPr>
      </w:pPr>
      <w:r w:rsidRPr="00347C26">
        <w:rPr>
          <w:lang w:val="fr-FR"/>
        </w:rPr>
        <w:t>IPv4</w:t>
      </w:r>
      <w:r w:rsidRPr="00347C26">
        <w:rPr>
          <w:lang w:val="fr-FR"/>
        </w:rPr>
        <w:tab/>
        <w:t>Internet Protocol version 4</w:t>
      </w:r>
    </w:p>
    <w:p w14:paraId="4AF46065" w14:textId="77777777" w:rsidR="00A315F9" w:rsidRPr="00347C26" w:rsidRDefault="00A315F9" w:rsidP="00E36365">
      <w:pPr>
        <w:pStyle w:val="EW"/>
        <w:ind w:left="1985" w:hanging="1701"/>
        <w:rPr>
          <w:lang w:val="fr-FR"/>
        </w:rPr>
      </w:pPr>
      <w:r w:rsidRPr="00347C26">
        <w:rPr>
          <w:lang w:val="fr-FR"/>
        </w:rPr>
        <w:t>IPv6</w:t>
      </w:r>
      <w:r w:rsidRPr="00347C26">
        <w:rPr>
          <w:lang w:val="fr-FR"/>
        </w:rPr>
        <w:tab/>
        <w:t>Internet Protocol version 6</w:t>
      </w:r>
    </w:p>
    <w:p w14:paraId="1C22E8AC" w14:textId="77777777" w:rsidR="00271E19" w:rsidRDefault="00271E19" w:rsidP="00041DE5">
      <w:pPr>
        <w:pStyle w:val="EW"/>
        <w:ind w:left="1985" w:hanging="1701"/>
      </w:pPr>
      <w:r w:rsidRPr="00347C26">
        <w:t>IV</w:t>
      </w:r>
      <w:r w:rsidRPr="00347C26">
        <w:tab/>
        <w:t>Initiali</w:t>
      </w:r>
      <w:r w:rsidR="00E82043" w:rsidRPr="00347C26">
        <w:t>z</w:t>
      </w:r>
      <w:r w:rsidRPr="00347C26">
        <w:t>ation Vector</w:t>
      </w:r>
      <w:r w:rsidRPr="00954002">
        <w:t xml:space="preserve"> </w:t>
      </w:r>
    </w:p>
    <w:p w14:paraId="0244CA22" w14:textId="77777777" w:rsidR="00A315F9" w:rsidRPr="00954002" w:rsidRDefault="00A315F9" w:rsidP="00041DE5">
      <w:pPr>
        <w:pStyle w:val="EW"/>
        <w:ind w:left="1985" w:hanging="1701"/>
      </w:pPr>
      <w:r w:rsidRPr="00954002">
        <w:t>Kc</w:t>
      </w:r>
      <w:r w:rsidRPr="00954002">
        <w:tab/>
        <w:t>M2M Secure Connection Key</w:t>
      </w:r>
    </w:p>
    <w:p w14:paraId="240B1DF2" w14:textId="77777777" w:rsidR="00A315F9" w:rsidRPr="00954002" w:rsidRDefault="008901B1" w:rsidP="00041DE5">
      <w:pPr>
        <w:pStyle w:val="EW"/>
        <w:ind w:left="1985" w:hanging="1701"/>
      </w:pPr>
      <w:r>
        <w:t xml:space="preserve">KcID </w:t>
      </w:r>
      <w:r w:rsidR="00A315F9" w:rsidRPr="00954002">
        <w:tab/>
        <w:t xml:space="preserve">M2M Secure Connection Key </w:t>
      </w:r>
      <w:r w:rsidR="00E82043">
        <w:t>I</w:t>
      </w:r>
      <w:r w:rsidR="00A315F9" w:rsidRPr="00954002">
        <w:t>dentifier</w:t>
      </w:r>
    </w:p>
    <w:p w14:paraId="59888B1B" w14:textId="77777777" w:rsidR="00A315F9" w:rsidRPr="00954002" w:rsidRDefault="00A315F9" w:rsidP="00041DE5">
      <w:pPr>
        <w:pStyle w:val="EW"/>
        <w:ind w:left="1985" w:hanging="1701"/>
      </w:pPr>
      <w:r w:rsidRPr="00954002">
        <w:t>Ke</w:t>
      </w:r>
      <w:r w:rsidRPr="00954002">
        <w:tab/>
        <w:t>Enrolment Key</w:t>
      </w:r>
    </w:p>
    <w:p w14:paraId="664D7282" w14:textId="77777777" w:rsidR="00A315F9" w:rsidRPr="00954002" w:rsidRDefault="00271E19" w:rsidP="00041DE5">
      <w:pPr>
        <w:pStyle w:val="EW"/>
        <w:ind w:left="1985" w:hanging="1701"/>
      </w:pPr>
      <w:r>
        <w:t>KeID</w:t>
      </w:r>
      <w:r w:rsidR="00A315F9" w:rsidRPr="00954002">
        <w:tab/>
        <w:t>Enrolment Key Identifier</w:t>
      </w:r>
    </w:p>
    <w:p w14:paraId="442ECE0D" w14:textId="77777777" w:rsidR="00271E19" w:rsidRDefault="00271E19" w:rsidP="00041DE5">
      <w:pPr>
        <w:pStyle w:val="EW"/>
        <w:ind w:left="1985" w:hanging="1701"/>
      </w:pPr>
      <w:r>
        <w:rPr>
          <w:lang w:val="en-US"/>
        </w:rPr>
        <w:t>Ker</w:t>
      </w:r>
      <w:r>
        <w:rPr>
          <w:lang w:val="en-US"/>
        </w:rPr>
        <w:tab/>
      </w:r>
      <w:r w:rsidRPr="00DA4135">
        <w:t>Enro</w:t>
      </w:r>
      <w:r>
        <w:t>lment Re-Authentication Key</w:t>
      </w:r>
      <w:r w:rsidRPr="00954002">
        <w:t xml:space="preserve"> </w:t>
      </w:r>
    </w:p>
    <w:p w14:paraId="52A3A6FB" w14:textId="77777777" w:rsidR="00A315F9" w:rsidRPr="00954002" w:rsidRDefault="00A315F9" w:rsidP="00041DE5">
      <w:pPr>
        <w:pStyle w:val="EW"/>
        <w:ind w:left="1985" w:hanging="1701"/>
      </w:pPr>
      <w:r w:rsidRPr="00954002">
        <w:t>Km</w:t>
      </w:r>
      <w:r w:rsidRPr="00954002">
        <w:tab/>
        <w:t>Master Credential</w:t>
      </w:r>
    </w:p>
    <w:p w14:paraId="6B49D85A" w14:textId="77777777" w:rsidR="00A315F9" w:rsidRPr="00954002" w:rsidRDefault="00271E19" w:rsidP="00041DE5">
      <w:pPr>
        <w:pStyle w:val="EW"/>
        <w:ind w:left="1985" w:hanging="1701"/>
      </w:pPr>
      <w:r>
        <w:t>KmID</w:t>
      </w:r>
      <w:r w:rsidR="00A315F9" w:rsidRPr="00954002">
        <w:tab/>
        <w:t>Master Credential Identifier</w:t>
      </w:r>
    </w:p>
    <w:p w14:paraId="0AFDE77D" w14:textId="77777777" w:rsidR="00A315F9" w:rsidRPr="00954002" w:rsidRDefault="00A315F9" w:rsidP="00041DE5">
      <w:pPr>
        <w:pStyle w:val="EW"/>
        <w:ind w:left="1985" w:hanging="1701"/>
      </w:pPr>
      <w:r w:rsidRPr="00954002">
        <w:t>Kpm</w:t>
      </w:r>
      <w:r w:rsidRPr="00954002">
        <w:tab/>
        <w:t>pre-provisioned credential for Master Credential provisioning</w:t>
      </w:r>
    </w:p>
    <w:p w14:paraId="49A66460" w14:textId="77777777" w:rsidR="00A315F9" w:rsidRPr="00954002" w:rsidRDefault="00271E19" w:rsidP="00041DE5">
      <w:pPr>
        <w:pStyle w:val="EW"/>
        <w:ind w:left="1985" w:hanging="1701"/>
      </w:pPr>
      <w:r>
        <w:t>KpmID</w:t>
      </w:r>
      <w:r w:rsidR="00A315F9" w:rsidRPr="00954002">
        <w:tab/>
        <w:t>pre-provisioned credential for Master Credential provisioning Identifier</w:t>
      </w:r>
    </w:p>
    <w:p w14:paraId="0F659909" w14:textId="77777777" w:rsidR="00A315F9" w:rsidRPr="00954002" w:rsidRDefault="00A315F9" w:rsidP="00041DE5">
      <w:pPr>
        <w:pStyle w:val="EW"/>
        <w:ind w:left="1985" w:hanging="1701"/>
      </w:pPr>
      <w:r w:rsidRPr="00954002">
        <w:t>Kpsa</w:t>
      </w:r>
      <w:r w:rsidRPr="00954002">
        <w:tab/>
        <w:t>provisioned credential for M2M Security Association Establishment</w:t>
      </w:r>
    </w:p>
    <w:p w14:paraId="47AC9FCC" w14:textId="77777777" w:rsidR="00A315F9" w:rsidRPr="00954002" w:rsidRDefault="00271E19" w:rsidP="00041DE5">
      <w:pPr>
        <w:pStyle w:val="EW"/>
        <w:ind w:left="1985" w:hanging="1701"/>
      </w:pPr>
      <w:r>
        <w:t>KpsaID</w:t>
      </w:r>
      <w:r w:rsidR="00A315F9" w:rsidRPr="00954002">
        <w:tab/>
        <w:t>provisioned credential for M2M Security Association Establishment Identifier</w:t>
      </w:r>
    </w:p>
    <w:p w14:paraId="447B316C" w14:textId="77777777" w:rsidR="00A315F9" w:rsidRPr="00954002" w:rsidRDefault="00A315F9" w:rsidP="00041DE5">
      <w:pPr>
        <w:pStyle w:val="EW"/>
        <w:ind w:left="1985" w:hanging="1701"/>
      </w:pPr>
      <w:r w:rsidRPr="00954002">
        <w:t>Ks</w:t>
      </w:r>
      <w:r w:rsidRPr="00954002">
        <w:tab/>
        <w:t>temporary Key material referred to in GBA</w:t>
      </w:r>
    </w:p>
    <w:p w14:paraId="4523CDAE" w14:textId="77777777" w:rsidR="00A315F9" w:rsidRPr="00954002" w:rsidRDefault="00A315F9" w:rsidP="00E36365">
      <w:pPr>
        <w:pStyle w:val="EW"/>
        <w:ind w:left="1985" w:hanging="1701"/>
      </w:pPr>
      <w:r w:rsidRPr="00954002">
        <w:t>Ks..NAF</w:t>
      </w:r>
      <w:r w:rsidRPr="00954002">
        <w:tab/>
        <w:t>Abbreviation of Ks_(int/ext)_NAF</w:t>
      </w:r>
    </w:p>
    <w:p w14:paraId="09967710" w14:textId="77777777" w:rsidR="00A315F9" w:rsidRPr="00954002" w:rsidRDefault="00A315F9" w:rsidP="00041DE5">
      <w:pPr>
        <w:pStyle w:val="EW"/>
        <w:ind w:left="1985" w:hanging="1701"/>
      </w:pPr>
      <w:r w:rsidRPr="00954002">
        <w:t>Ks_(ext/int)_NAF</w:t>
      </w:r>
      <w:r w:rsidRPr="00954002">
        <w:tab/>
        <w:t>Derived key in GBA_ME or Derived key in GBA_U which remains on UICC</w:t>
      </w:r>
    </w:p>
    <w:p w14:paraId="6C625509" w14:textId="77777777" w:rsidR="00A315F9" w:rsidRPr="00954002" w:rsidRDefault="00A315F9" w:rsidP="00041DE5">
      <w:pPr>
        <w:pStyle w:val="EW"/>
        <w:ind w:left="1985" w:hanging="1701"/>
      </w:pPr>
      <w:r w:rsidRPr="00954002">
        <w:t xml:space="preserve">Ks_ext_NAF </w:t>
      </w:r>
      <w:r w:rsidRPr="00954002">
        <w:tab/>
        <w:t>Derived key in GBA_U sent to the ME</w:t>
      </w:r>
    </w:p>
    <w:p w14:paraId="13652B44" w14:textId="77777777" w:rsidR="00A315F9" w:rsidRPr="00954002" w:rsidRDefault="00A315F9" w:rsidP="00041DE5">
      <w:pPr>
        <w:pStyle w:val="EW"/>
        <w:ind w:left="1985" w:hanging="1701"/>
      </w:pPr>
      <w:r w:rsidRPr="00954002">
        <w:t>Ks_int_NAF</w:t>
      </w:r>
      <w:r w:rsidRPr="00954002">
        <w:tab/>
        <w:t>Derived key in GBA_U which remains on UICC</w:t>
      </w:r>
    </w:p>
    <w:p w14:paraId="2B397FE2" w14:textId="77777777" w:rsidR="00A315F9" w:rsidRPr="00954002" w:rsidRDefault="00A315F9" w:rsidP="00041DE5">
      <w:pPr>
        <w:pStyle w:val="EW"/>
        <w:ind w:left="1985" w:hanging="1701"/>
      </w:pPr>
      <w:r w:rsidRPr="00954002">
        <w:t>Ks_NAF</w:t>
      </w:r>
      <w:r w:rsidRPr="00954002">
        <w:tab/>
        <w:t>Derived key in the ME</w:t>
      </w:r>
    </w:p>
    <w:p w14:paraId="57EBD312" w14:textId="77777777" w:rsidR="00A315F9" w:rsidRPr="00954002" w:rsidRDefault="00A315F9" w:rsidP="00E36365">
      <w:pPr>
        <w:pStyle w:val="EW"/>
        <w:ind w:left="1985" w:hanging="1701"/>
      </w:pPr>
      <w:r w:rsidRPr="00954002">
        <w:t>M2M-SP</w:t>
      </w:r>
      <w:r w:rsidRPr="00954002">
        <w:tab/>
        <w:t>M2M Service Provider</w:t>
      </w:r>
    </w:p>
    <w:p w14:paraId="0D0D4ECE" w14:textId="77777777" w:rsidR="00A315F9" w:rsidRPr="00954002" w:rsidRDefault="00A315F9" w:rsidP="00041DE5">
      <w:pPr>
        <w:pStyle w:val="EW"/>
        <w:ind w:left="1985" w:hanging="1701"/>
      </w:pPr>
      <w:r w:rsidRPr="00954002">
        <w:t>MAF</w:t>
      </w:r>
      <w:r w:rsidRPr="00954002">
        <w:tab/>
        <w:t>M2M Authentication Function</w:t>
      </w:r>
    </w:p>
    <w:p w14:paraId="5294F293" w14:textId="77777777" w:rsidR="00A315F9" w:rsidRPr="00954002" w:rsidRDefault="00A315F9" w:rsidP="00041DE5">
      <w:pPr>
        <w:pStyle w:val="EW"/>
        <w:ind w:left="1985" w:hanging="1701"/>
      </w:pPr>
      <w:r w:rsidRPr="00954002">
        <w:t>MAF-ID</w:t>
      </w:r>
      <w:r w:rsidRPr="00954002">
        <w:tab/>
        <w:t>M2M Authentication Function Identifier</w:t>
      </w:r>
    </w:p>
    <w:p w14:paraId="372AE504" w14:textId="77777777" w:rsidR="00A315F9" w:rsidRPr="00954002" w:rsidRDefault="00A315F9" w:rsidP="00E36365">
      <w:pPr>
        <w:pStyle w:val="EW"/>
        <w:ind w:left="1985" w:hanging="1701"/>
      </w:pPr>
      <w:r w:rsidRPr="00954002">
        <w:t>Mca</w:t>
      </w:r>
      <w:r w:rsidRPr="00954002">
        <w:tab/>
        <w:t>Reference Point for M2M Communication with AE</w:t>
      </w:r>
    </w:p>
    <w:p w14:paraId="03A0AEB6" w14:textId="77777777" w:rsidR="00A315F9" w:rsidRPr="00954002" w:rsidRDefault="00A315F9" w:rsidP="00E36365">
      <w:pPr>
        <w:pStyle w:val="EW"/>
        <w:ind w:left="1985" w:hanging="1701"/>
      </w:pPr>
      <w:r w:rsidRPr="00954002">
        <w:t>Mcc</w:t>
      </w:r>
      <w:r w:rsidRPr="00954002">
        <w:tab/>
        <w:t>Reference Point for M2M Communication with CSE</w:t>
      </w:r>
    </w:p>
    <w:p w14:paraId="465B30F1" w14:textId="77777777" w:rsidR="00A315F9" w:rsidRPr="00954002" w:rsidRDefault="00A315F9" w:rsidP="00E36365">
      <w:pPr>
        <w:pStyle w:val="EW"/>
        <w:ind w:left="1985" w:hanging="1701"/>
      </w:pPr>
      <w:r w:rsidRPr="00954002">
        <w:t>Mcc'</w:t>
      </w:r>
      <w:r w:rsidRPr="00954002">
        <w:tab/>
        <w:t>Reference Point for M2M Communication with CSE of different M2M Service Provider</w:t>
      </w:r>
    </w:p>
    <w:p w14:paraId="33716990" w14:textId="77777777" w:rsidR="00A315F9" w:rsidRPr="00954002" w:rsidRDefault="00A315F9" w:rsidP="00E36365">
      <w:pPr>
        <w:pStyle w:val="EW"/>
        <w:ind w:left="1985" w:hanging="1701"/>
      </w:pPr>
      <w:r w:rsidRPr="00954002">
        <w:t>Mcn</w:t>
      </w:r>
      <w:r w:rsidRPr="00954002">
        <w:tab/>
        <w:t>Reference Point for M2M Communication with NSE</w:t>
      </w:r>
    </w:p>
    <w:p w14:paraId="20EB9540" w14:textId="77777777" w:rsidR="00A315F9" w:rsidRPr="00954002" w:rsidRDefault="00A315F9" w:rsidP="00041DE5">
      <w:pPr>
        <w:pStyle w:val="EW"/>
        <w:ind w:left="1985" w:hanging="1701"/>
      </w:pPr>
      <w:r w:rsidRPr="00954002">
        <w:t>MEF</w:t>
      </w:r>
      <w:r w:rsidRPr="00954002">
        <w:tab/>
        <w:t>M2M Enrolment Function</w:t>
      </w:r>
    </w:p>
    <w:p w14:paraId="08C98D39" w14:textId="77777777" w:rsidR="00A315F9" w:rsidRPr="00954002" w:rsidRDefault="00A315F9" w:rsidP="00041DE5">
      <w:pPr>
        <w:pStyle w:val="EW"/>
        <w:ind w:left="1985" w:hanging="1701"/>
      </w:pPr>
      <w:r w:rsidRPr="00954002">
        <w:t>MIC</w:t>
      </w:r>
      <w:r w:rsidRPr="00954002">
        <w:tab/>
        <w:t>Message Integrity Code</w:t>
      </w:r>
    </w:p>
    <w:p w14:paraId="373B766F" w14:textId="77777777" w:rsidR="00A315F9" w:rsidRPr="00954002" w:rsidRDefault="00A315F9" w:rsidP="00E36365">
      <w:pPr>
        <w:pStyle w:val="EW"/>
        <w:ind w:left="1985" w:hanging="1701"/>
      </w:pPr>
      <w:r w:rsidRPr="00954002">
        <w:t>MN-CSE</w:t>
      </w:r>
      <w:r w:rsidRPr="00954002">
        <w:tab/>
        <w:t>CSE which resides in the Middle Node</w:t>
      </w:r>
    </w:p>
    <w:p w14:paraId="7F3B5909" w14:textId="77777777" w:rsidR="0098228C" w:rsidRDefault="0098228C" w:rsidP="0098228C">
      <w:pPr>
        <w:pStyle w:val="EW"/>
        <w:ind w:left="1985" w:hanging="1701"/>
      </w:pPr>
      <w:r>
        <w:t>MTE</w:t>
      </w:r>
      <w:r>
        <w:tab/>
        <w:t>M2M Trust Enabler</w:t>
      </w:r>
    </w:p>
    <w:p w14:paraId="22D3B0DF" w14:textId="77777777" w:rsidR="00A315F9" w:rsidRDefault="00A315F9" w:rsidP="00041DE5">
      <w:pPr>
        <w:pStyle w:val="EW"/>
        <w:ind w:left="1985" w:hanging="1701"/>
      </w:pPr>
      <w:r w:rsidRPr="00954002">
        <w:t>NAF</w:t>
      </w:r>
      <w:r w:rsidRPr="00954002">
        <w:tab/>
        <w:t>Network Application Function</w:t>
      </w:r>
    </w:p>
    <w:p w14:paraId="2E352591" w14:textId="77777777" w:rsidR="00DE4A04" w:rsidRPr="00954002" w:rsidRDefault="00DE4A04" w:rsidP="00041DE5">
      <w:pPr>
        <w:pStyle w:val="EW"/>
        <w:ind w:left="1985" w:hanging="1701"/>
      </w:pPr>
      <w:r>
        <w:t>OAEP</w:t>
      </w:r>
      <w:r>
        <w:tab/>
        <w:t>Optimal Asymmetric Encryption Padding</w:t>
      </w:r>
    </w:p>
    <w:p w14:paraId="47EEFB40" w14:textId="77777777" w:rsidR="00A315F9" w:rsidRPr="00954002" w:rsidRDefault="00A315F9" w:rsidP="00041DE5">
      <w:pPr>
        <w:pStyle w:val="EW"/>
        <w:ind w:left="1985" w:hanging="1701"/>
      </w:pPr>
      <w:r w:rsidRPr="00954002">
        <w:t>OCSP</w:t>
      </w:r>
      <w:r w:rsidRPr="00954002">
        <w:tab/>
        <w:t>Online Certificate Status Protocol</w:t>
      </w:r>
    </w:p>
    <w:p w14:paraId="36299C58" w14:textId="77777777" w:rsidR="00A315F9" w:rsidRPr="00954002" w:rsidRDefault="00A315F9" w:rsidP="00041DE5">
      <w:pPr>
        <w:pStyle w:val="EW"/>
        <w:ind w:left="1985" w:hanging="1701"/>
      </w:pPr>
      <w:r w:rsidRPr="00954002">
        <w:rPr>
          <w:rFonts w:hint="eastAsia"/>
        </w:rPr>
        <w:t>PDP</w:t>
      </w:r>
      <w:r w:rsidRPr="00954002">
        <w:tab/>
        <w:t>Policy Decision Point</w:t>
      </w:r>
    </w:p>
    <w:p w14:paraId="755FAA7E" w14:textId="77777777" w:rsidR="00A315F9" w:rsidRPr="00954002" w:rsidRDefault="00A315F9" w:rsidP="00041DE5">
      <w:pPr>
        <w:pStyle w:val="EW"/>
        <w:ind w:left="1985" w:hanging="1701"/>
      </w:pPr>
      <w:r w:rsidRPr="00954002">
        <w:rPr>
          <w:rFonts w:hint="eastAsia"/>
        </w:rPr>
        <w:t>PEP</w:t>
      </w:r>
      <w:r w:rsidRPr="00954002">
        <w:tab/>
        <w:t>Policy Enforcement Point</w:t>
      </w:r>
    </w:p>
    <w:p w14:paraId="721C8B66" w14:textId="77777777" w:rsidR="00A315F9" w:rsidRDefault="00A315F9" w:rsidP="004A28B0">
      <w:pPr>
        <w:pStyle w:val="EW"/>
        <w:ind w:left="1985" w:hanging="1701"/>
      </w:pPr>
      <w:r w:rsidRPr="00954002">
        <w:t>PII</w:t>
      </w:r>
      <w:r w:rsidRPr="00954002">
        <w:tab/>
      </w:r>
      <w:r w:rsidRPr="00954002">
        <w:rPr>
          <w:bCs/>
          <w:color w:val="545454"/>
        </w:rPr>
        <w:t>Personally</w:t>
      </w:r>
      <w:r w:rsidRPr="00954002">
        <w:t xml:space="preserve"> Identifiable Information</w:t>
      </w:r>
    </w:p>
    <w:p w14:paraId="4C1CA9FC" w14:textId="77777777" w:rsidR="00DE4A04" w:rsidRPr="00954002" w:rsidRDefault="00DE4A04" w:rsidP="004A28B0">
      <w:pPr>
        <w:pStyle w:val="EW"/>
        <w:ind w:left="1985" w:hanging="1701"/>
      </w:pPr>
      <w:r>
        <w:t>PIN</w:t>
      </w:r>
      <w:r>
        <w:tab/>
      </w:r>
      <w:r>
        <w:tab/>
      </w:r>
      <w:r>
        <w:tab/>
        <w:t>Personal Identification Number</w:t>
      </w:r>
    </w:p>
    <w:p w14:paraId="02B211FA" w14:textId="77777777" w:rsidR="00A315F9" w:rsidRPr="00954002" w:rsidRDefault="00A315F9" w:rsidP="00041DE5">
      <w:pPr>
        <w:pStyle w:val="EW"/>
        <w:ind w:left="1985" w:hanging="1701"/>
      </w:pPr>
      <w:r w:rsidRPr="00954002">
        <w:rPr>
          <w:rFonts w:hint="eastAsia"/>
        </w:rPr>
        <w:lastRenderedPageBreak/>
        <w:t>PIP</w:t>
      </w:r>
      <w:r w:rsidRPr="00954002">
        <w:tab/>
        <w:t>Policy Information Point</w:t>
      </w:r>
    </w:p>
    <w:p w14:paraId="046846BE" w14:textId="77777777" w:rsidR="00A315F9" w:rsidRPr="00954002" w:rsidRDefault="00A315F9" w:rsidP="00041DE5">
      <w:pPr>
        <w:pStyle w:val="EW"/>
        <w:ind w:left="1985" w:hanging="1701"/>
      </w:pPr>
      <w:r w:rsidRPr="00954002">
        <w:t>PKI</w:t>
      </w:r>
      <w:r w:rsidRPr="00954002">
        <w:tab/>
        <w:t>Public Key Infrastructure</w:t>
      </w:r>
    </w:p>
    <w:p w14:paraId="2F6E8CDE" w14:textId="77777777" w:rsidR="00A315F9" w:rsidRDefault="00A315F9" w:rsidP="00AB1A48">
      <w:pPr>
        <w:pStyle w:val="EW"/>
        <w:ind w:left="1985" w:hanging="1701"/>
      </w:pPr>
      <w:r w:rsidRPr="00954002">
        <w:t>PRP</w:t>
      </w:r>
      <w:r w:rsidRPr="00954002">
        <w:tab/>
        <w:t>Policy Retrieval Point</w:t>
      </w:r>
    </w:p>
    <w:p w14:paraId="3F1EE0B4" w14:textId="77777777" w:rsidR="00F7129D" w:rsidRDefault="00F7129D" w:rsidP="00AB1A48">
      <w:pPr>
        <w:pStyle w:val="EW"/>
        <w:ind w:left="1985" w:hanging="1701"/>
      </w:pPr>
      <w:r>
        <w:t>RA</w:t>
      </w:r>
      <w:r>
        <w:tab/>
        <w:t>Registration Authority</w:t>
      </w:r>
    </w:p>
    <w:p w14:paraId="1E9F2F99" w14:textId="77777777" w:rsidR="00252164" w:rsidRDefault="00252164" w:rsidP="00AB1A48">
      <w:pPr>
        <w:pStyle w:val="EW"/>
        <w:ind w:left="1985" w:hanging="1701"/>
      </w:pPr>
      <w:r>
        <w:t>RSA</w:t>
      </w:r>
      <w:r>
        <w:tab/>
        <w:t>Rivest, Shamir und Adleman</w:t>
      </w:r>
    </w:p>
    <w:p w14:paraId="5BF1C66A" w14:textId="77777777" w:rsidR="00DE4A04" w:rsidRDefault="00DE4A04" w:rsidP="00AB1A48">
      <w:pPr>
        <w:pStyle w:val="EX"/>
        <w:tabs>
          <w:tab w:val="center" w:pos="1985"/>
        </w:tabs>
        <w:spacing w:after="0"/>
      </w:pPr>
      <w:r>
        <w:t>RSAES</w:t>
      </w:r>
      <w:r>
        <w:tab/>
      </w:r>
      <w:r>
        <w:tab/>
      </w:r>
      <w:r>
        <w:tab/>
      </w:r>
      <w:r w:rsidR="00252164">
        <w:tab/>
      </w:r>
      <w:r>
        <w:t>RSA Encryption Scheme</w:t>
      </w:r>
    </w:p>
    <w:p w14:paraId="6555B56F" w14:textId="77777777" w:rsidR="00252164" w:rsidRPr="00954002" w:rsidRDefault="00252164" w:rsidP="00AB1A48">
      <w:pPr>
        <w:pStyle w:val="EX"/>
        <w:tabs>
          <w:tab w:val="center" w:pos="1985"/>
        </w:tabs>
        <w:spacing w:after="0"/>
      </w:pPr>
      <w:r>
        <w:t>RSASSA</w:t>
      </w:r>
      <w:r>
        <w:tab/>
      </w:r>
      <w:r>
        <w:tab/>
      </w:r>
      <w:r>
        <w:tab/>
        <w:t>RSA Signature Scheme Algorithm</w:t>
      </w:r>
    </w:p>
    <w:p w14:paraId="241E56DE" w14:textId="77777777" w:rsidR="00A315F9" w:rsidRPr="00954002" w:rsidRDefault="00A315F9" w:rsidP="00AB1A48">
      <w:pPr>
        <w:pStyle w:val="EW"/>
        <w:ind w:left="1985" w:hanging="1701"/>
      </w:pPr>
      <w:r w:rsidRPr="00954002">
        <w:t>RSPF</w:t>
      </w:r>
      <w:r w:rsidRPr="00954002">
        <w:tab/>
        <w:t>Remote Security Provisioning Framework</w:t>
      </w:r>
    </w:p>
    <w:p w14:paraId="3AF73992" w14:textId="77777777" w:rsidR="00A315F9" w:rsidRPr="00954002" w:rsidRDefault="00A315F9" w:rsidP="00041DE5">
      <w:pPr>
        <w:pStyle w:val="EW"/>
        <w:ind w:left="1985" w:hanging="1701"/>
      </w:pPr>
      <w:r w:rsidRPr="00954002">
        <w:t>SAEF</w:t>
      </w:r>
      <w:r w:rsidRPr="00954002">
        <w:tab/>
        <w:t>Security Association Establishment Framework</w:t>
      </w:r>
    </w:p>
    <w:p w14:paraId="39687559" w14:textId="77777777" w:rsidR="00F15178" w:rsidRPr="00954002" w:rsidRDefault="00F15178" w:rsidP="00F15178">
      <w:pPr>
        <w:pStyle w:val="EW"/>
        <w:ind w:left="1985" w:hanging="1701"/>
      </w:pPr>
      <w:r>
        <w:t>SCEP</w:t>
      </w:r>
      <w:r>
        <w:tab/>
        <w:t>Simple Certificate Enrolment Protocol</w:t>
      </w:r>
    </w:p>
    <w:p w14:paraId="776AB2F7" w14:textId="77777777" w:rsidR="00A315F9" w:rsidRPr="00954002" w:rsidRDefault="00A315F9" w:rsidP="00041DE5">
      <w:pPr>
        <w:pStyle w:val="EW"/>
        <w:ind w:left="1985" w:hanging="1701"/>
      </w:pPr>
      <w:r w:rsidRPr="00954002">
        <w:t>SE</w:t>
      </w:r>
      <w:r w:rsidRPr="00954002">
        <w:tab/>
        <w:t>Secure Environment</w:t>
      </w:r>
    </w:p>
    <w:p w14:paraId="5360B38D" w14:textId="77777777" w:rsidR="0098228C" w:rsidRPr="00E36365" w:rsidRDefault="0098228C" w:rsidP="00AB1A48">
      <w:pPr>
        <w:pStyle w:val="EW"/>
        <w:ind w:left="1985" w:hanging="1701"/>
      </w:pPr>
      <w:r>
        <w:t>SUID</w:t>
      </w:r>
      <w:r>
        <w:tab/>
        <w:t>Security Usage Identifier</w:t>
      </w:r>
    </w:p>
    <w:p w14:paraId="3FD511F2" w14:textId="77777777" w:rsidR="00A315F9" w:rsidRPr="00954002" w:rsidRDefault="00A315F9" w:rsidP="00041DE5">
      <w:pPr>
        <w:pStyle w:val="EW"/>
        <w:ind w:left="1985" w:hanging="1701"/>
      </w:pPr>
      <w:r w:rsidRPr="00954002">
        <w:t>SW</w:t>
      </w:r>
      <w:r w:rsidRPr="00954002">
        <w:tab/>
        <w:t>Software</w:t>
      </w:r>
    </w:p>
    <w:p w14:paraId="6C1E5611" w14:textId="77777777" w:rsidR="00A315F9" w:rsidRPr="00954002" w:rsidRDefault="00A315F9" w:rsidP="003F04C7">
      <w:pPr>
        <w:pStyle w:val="EW"/>
        <w:ind w:left="1985" w:hanging="1701"/>
      </w:pPr>
      <w:r w:rsidRPr="00954002">
        <w:t>T&amp;C</w:t>
      </w:r>
      <w:r w:rsidRPr="00954002">
        <w:tab/>
        <w:t>Terms and Conditions</w:t>
      </w:r>
    </w:p>
    <w:p w14:paraId="62D8AC41" w14:textId="77777777" w:rsidR="00A315F9" w:rsidRDefault="00A315F9" w:rsidP="00041DE5">
      <w:pPr>
        <w:pStyle w:val="EW"/>
        <w:ind w:left="1985" w:hanging="1701"/>
      </w:pPr>
      <w:r w:rsidRPr="00954002">
        <w:t>TEE</w:t>
      </w:r>
      <w:r w:rsidRPr="00954002">
        <w:tab/>
        <w:t>Trusted Execution Environment</w:t>
      </w:r>
    </w:p>
    <w:p w14:paraId="2D5530FA" w14:textId="77777777" w:rsidR="00225D6F" w:rsidRPr="00954002" w:rsidRDefault="003A7F43" w:rsidP="00041DE5">
      <w:pPr>
        <w:pStyle w:val="EW"/>
        <w:ind w:left="1985" w:hanging="1701"/>
      </w:pPr>
      <w:r>
        <w:t>TEF</w:t>
      </w:r>
      <w:r>
        <w:tab/>
        <w:t>Trus</w:t>
      </w:r>
      <w:r w:rsidR="00863E69">
        <w:t>t Enabling</w:t>
      </w:r>
      <w:r w:rsidR="00225D6F">
        <w:t xml:space="preserve"> Function</w:t>
      </w:r>
    </w:p>
    <w:p w14:paraId="3844A7DC" w14:textId="77777777" w:rsidR="00A315F9" w:rsidRPr="00954002" w:rsidRDefault="00A315F9" w:rsidP="00041DE5">
      <w:pPr>
        <w:pStyle w:val="EW"/>
        <w:ind w:left="1985" w:hanging="1701"/>
      </w:pPr>
      <w:r w:rsidRPr="00954002">
        <w:t>TLS</w:t>
      </w:r>
      <w:r w:rsidRPr="00954002">
        <w:tab/>
        <w:t>Transport Layer Security (Protocol)</w:t>
      </w:r>
    </w:p>
    <w:p w14:paraId="3CE86FE0" w14:textId="77777777" w:rsidR="00A315F9" w:rsidRPr="00954002" w:rsidRDefault="00A315F9" w:rsidP="00E36365">
      <w:pPr>
        <w:pStyle w:val="EW"/>
        <w:ind w:left="1985" w:hanging="1701"/>
      </w:pPr>
      <w:r w:rsidRPr="00954002">
        <w:t>UE</w:t>
      </w:r>
      <w:r w:rsidRPr="00954002">
        <w:tab/>
        <w:t>(3GPP) User Equipment</w:t>
      </w:r>
    </w:p>
    <w:p w14:paraId="3C18ACC2" w14:textId="77777777" w:rsidR="00A315F9" w:rsidRPr="00954002" w:rsidRDefault="00A315F9" w:rsidP="00E36365">
      <w:pPr>
        <w:pStyle w:val="EW"/>
        <w:ind w:left="1985" w:hanging="1701"/>
      </w:pPr>
      <w:r w:rsidRPr="00954002">
        <w:t>UNSP</w:t>
      </w:r>
      <w:r w:rsidRPr="00954002">
        <w:tab/>
        <w:t>Underlying Network Service Provider</w:t>
      </w:r>
    </w:p>
    <w:p w14:paraId="19A853CA" w14:textId="77777777" w:rsidR="00A315F9" w:rsidRPr="00954002" w:rsidRDefault="00A315F9" w:rsidP="00E36365">
      <w:pPr>
        <w:pStyle w:val="EW"/>
        <w:ind w:left="1985" w:hanging="1701"/>
      </w:pPr>
      <w:r w:rsidRPr="00954002">
        <w:t>URI</w:t>
      </w:r>
      <w:r w:rsidRPr="00954002">
        <w:tab/>
        <w:t>Uniform Resource Identifier</w:t>
      </w:r>
    </w:p>
    <w:p w14:paraId="69A32088" w14:textId="77777777" w:rsidR="00A315F9" w:rsidRPr="00954002" w:rsidRDefault="00A315F9" w:rsidP="00041DE5">
      <w:pPr>
        <w:pStyle w:val="EW"/>
        <w:ind w:left="1985" w:hanging="1701"/>
      </w:pPr>
      <w:r w:rsidRPr="00954002">
        <w:t>USS</w:t>
      </w:r>
      <w:r w:rsidRPr="00954002">
        <w:tab/>
        <w:t>User Security Settings</w:t>
      </w:r>
    </w:p>
    <w:p w14:paraId="3223EB6E" w14:textId="77777777" w:rsidR="00A315F9" w:rsidRPr="00954002" w:rsidRDefault="00A315F9" w:rsidP="00A315F9">
      <w:pPr>
        <w:pStyle w:val="EX"/>
        <w:ind w:left="1985" w:hanging="1701"/>
      </w:pPr>
      <w:r w:rsidRPr="00954002">
        <w:t>XACML</w:t>
      </w:r>
      <w:r w:rsidRPr="00954002">
        <w:tab/>
        <w:t>eXtensible Access Control Markup Language</w:t>
      </w:r>
    </w:p>
    <w:p w14:paraId="270BB5A0" w14:textId="77777777" w:rsidR="00A249D9" w:rsidRPr="00954002" w:rsidRDefault="00A249D9" w:rsidP="00A249D9">
      <w:pPr>
        <w:pStyle w:val="Heading1"/>
      </w:pPr>
      <w:bookmarkStart w:id="141" w:name="_Toc449434792"/>
      <w:bookmarkStart w:id="142" w:name="_Toc449445307"/>
      <w:bookmarkStart w:id="143" w:name="_Toc449445545"/>
      <w:bookmarkStart w:id="144" w:name="_Toc450601161"/>
      <w:bookmarkStart w:id="145" w:name="_Toc457595250"/>
      <w:bookmarkStart w:id="146" w:name="_Toc459366653"/>
      <w:bookmarkStart w:id="147" w:name="_Toc459366970"/>
      <w:bookmarkStart w:id="148" w:name="_Toc495360969"/>
      <w:r w:rsidRPr="00954002">
        <w:t>4</w:t>
      </w:r>
      <w:r w:rsidRPr="00954002">
        <w:tab/>
        <w:t>Conventions</w:t>
      </w:r>
      <w:bookmarkEnd w:id="141"/>
      <w:bookmarkEnd w:id="142"/>
      <w:bookmarkEnd w:id="143"/>
      <w:bookmarkEnd w:id="144"/>
      <w:bookmarkEnd w:id="145"/>
      <w:bookmarkEnd w:id="146"/>
      <w:bookmarkEnd w:id="147"/>
      <w:bookmarkEnd w:id="148"/>
    </w:p>
    <w:p w14:paraId="07438CBA" w14:textId="77777777" w:rsidR="00BE3E6A" w:rsidRPr="00954002" w:rsidRDefault="008843C8" w:rsidP="00BE3E6A">
      <w:r w:rsidRPr="00954002">
        <w:t>The key</w:t>
      </w:r>
      <w:r w:rsidR="00213CEE" w:rsidRPr="00954002">
        <w:t xml:space="preserve">words </w:t>
      </w:r>
      <w:r w:rsidR="0092799F" w:rsidRPr="00954002">
        <w:t>"</w:t>
      </w:r>
      <w:r w:rsidR="00213CEE" w:rsidRPr="00954002">
        <w:t>Shall</w:t>
      </w:r>
      <w:r w:rsidR="0092799F" w:rsidRPr="00954002">
        <w:t>"</w:t>
      </w:r>
      <w:r w:rsidR="00213CEE" w:rsidRPr="00954002">
        <w:t xml:space="preserve">, </w:t>
      </w:r>
      <w:r w:rsidR="0092799F" w:rsidRPr="00954002">
        <w:t>"</w:t>
      </w:r>
      <w:r w:rsidR="00213CEE" w:rsidRPr="00954002">
        <w:t>Shall not</w:t>
      </w:r>
      <w:r w:rsidR="0092799F" w:rsidRPr="00954002">
        <w:t>"</w:t>
      </w:r>
      <w:r w:rsidR="00213CEE" w:rsidRPr="00954002">
        <w:t xml:space="preserve">, </w:t>
      </w:r>
      <w:r w:rsidR="0092799F" w:rsidRPr="00954002">
        <w:t>"</w:t>
      </w:r>
      <w:r w:rsidR="00213CEE" w:rsidRPr="00954002">
        <w:t>May</w:t>
      </w:r>
      <w:r w:rsidR="0092799F" w:rsidRPr="00954002">
        <w:t>"</w:t>
      </w:r>
      <w:r w:rsidR="00213CEE" w:rsidRPr="00954002">
        <w:t xml:space="preserve">, </w:t>
      </w:r>
      <w:r w:rsidR="0092799F" w:rsidRPr="00954002">
        <w:t>"</w:t>
      </w:r>
      <w:r w:rsidR="00213CEE" w:rsidRPr="00954002">
        <w:t>Need not</w:t>
      </w:r>
      <w:r w:rsidR="0092799F" w:rsidRPr="00954002">
        <w:t>"</w:t>
      </w:r>
      <w:r w:rsidR="00213CEE" w:rsidRPr="00954002">
        <w:t xml:space="preserve">, </w:t>
      </w:r>
      <w:r w:rsidR="0092799F" w:rsidRPr="00954002">
        <w:t>"</w:t>
      </w:r>
      <w:r w:rsidR="00213CEE" w:rsidRPr="00954002">
        <w:t>Should</w:t>
      </w:r>
      <w:r w:rsidR="0092799F" w:rsidRPr="00954002">
        <w:t>"</w:t>
      </w:r>
      <w:r w:rsidR="00213CEE" w:rsidRPr="00954002">
        <w:t xml:space="preserve">, </w:t>
      </w:r>
      <w:r w:rsidR="0092799F" w:rsidRPr="00954002">
        <w:t>"</w:t>
      </w:r>
      <w:r w:rsidR="00213CEE" w:rsidRPr="00954002">
        <w:t>Should not</w:t>
      </w:r>
      <w:r w:rsidR="0092799F" w:rsidRPr="00954002">
        <w:t>"</w:t>
      </w:r>
      <w:r w:rsidRPr="00954002">
        <w:t xml:space="preserve"> in the present</w:t>
      </w:r>
      <w:r w:rsidR="00213CEE" w:rsidRPr="00954002">
        <w:t xml:space="preserve"> document are to be interpreted as described in the oneM2M Drafting Rules</w:t>
      </w:r>
      <w:r w:rsidR="007B026E" w:rsidRPr="00954002">
        <w:t xml:space="preserve"> [</w:t>
      </w:r>
      <w:r w:rsidR="00DA4D33" w:rsidRPr="00954002">
        <w:rPr>
          <w:color w:val="0000FF"/>
        </w:rPr>
        <w:fldChar w:fldCharType="begin"/>
      </w:r>
      <w:r w:rsidR="007B026E" w:rsidRPr="00954002">
        <w:rPr>
          <w:color w:val="0000FF"/>
        </w:rPr>
        <w:instrText xml:space="preserve">REF REF_ONEM2MDRAFTINGRULES \h </w:instrText>
      </w:r>
      <w:r w:rsidR="00DA4D33" w:rsidRPr="00954002">
        <w:rPr>
          <w:color w:val="0000FF"/>
        </w:rPr>
      </w:r>
      <w:r w:rsidR="00DA4D33" w:rsidRPr="00954002">
        <w:rPr>
          <w:color w:val="0000FF"/>
        </w:rPr>
        <w:fldChar w:fldCharType="separate"/>
      </w:r>
      <w:r w:rsidR="00D5491B" w:rsidRPr="00954002">
        <w:t>i.</w:t>
      </w:r>
      <w:r w:rsidR="00D5491B">
        <w:rPr>
          <w:noProof/>
        </w:rPr>
        <w:t>1</w:t>
      </w:r>
      <w:r w:rsidR="00DA4D33" w:rsidRPr="00954002">
        <w:rPr>
          <w:color w:val="0000FF"/>
        </w:rPr>
        <w:fldChar w:fldCharType="end"/>
      </w:r>
      <w:r w:rsidR="007B026E" w:rsidRPr="00954002">
        <w:t>]</w:t>
      </w:r>
      <w:r w:rsidR="00D355EF" w:rsidRPr="00954002">
        <w:t>.</w:t>
      </w:r>
    </w:p>
    <w:p w14:paraId="457A67A1" w14:textId="77777777" w:rsidR="000E51E9" w:rsidRPr="00CA1E27" w:rsidRDefault="000E51E9" w:rsidP="00A315F9">
      <w:pPr>
        <w:pStyle w:val="Heading1"/>
      </w:pPr>
      <w:bookmarkStart w:id="149" w:name="_Toc449434793"/>
      <w:bookmarkStart w:id="150" w:name="_Toc449445308"/>
      <w:bookmarkStart w:id="151" w:name="_Toc449445546"/>
      <w:bookmarkStart w:id="152" w:name="_Toc450601162"/>
      <w:bookmarkStart w:id="153" w:name="_Toc457595251"/>
      <w:bookmarkStart w:id="154" w:name="_Toc459366654"/>
      <w:bookmarkStart w:id="155" w:name="_Toc459366971"/>
      <w:bookmarkStart w:id="156" w:name="_Toc495360970"/>
      <w:r w:rsidRPr="00CA1E27">
        <w:t>5</w:t>
      </w:r>
      <w:r w:rsidRPr="00CA1E27">
        <w:tab/>
        <w:t>Security Architecture</w:t>
      </w:r>
      <w:bookmarkEnd w:id="149"/>
      <w:bookmarkEnd w:id="150"/>
      <w:bookmarkEnd w:id="151"/>
      <w:bookmarkEnd w:id="152"/>
      <w:bookmarkEnd w:id="153"/>
      <w:bookmarkEnd w:id="154"/>
      <w:bookmarkEnd w:id="155"/>
      <w:bookmarkEnd w:id="156"/>
    </w:p>
    <w:p w14:paraId="03E65DD7" w14:textId="77777777" w:rsidR="000E51E9" w:rsidRPr="00D63DFE" w:rsidRDefault="000E51E9" w:rsidP="00A315F9">
      <w:pPr>
        <w:pStyle w:val="Heading2"/>
      </w:pPr>
      <w:bookmarkStart w:id="157" w:name="_Toc449434794"/>
      <w:bookmarkStart w:id="158" w:name="_Toc449445309"/>
      <w:bookmarkStart w:id="159" w:name="_Toc449445547"/>
      <w:bookmarkStart w:id="160" w:name="_Toc450601163"/>
      <w:bookmarkStart w:id="161" w:name="_Toc457595252"/>
      <w:bookmarkStart w:id="162" w:name="_Toc459366655"/>
      <w:bookmarkStart w:id="163" w:name="_Toc459366972"/>
      <w:bookmarkStart w:id="164" w:name="_Toc495360971"/>
      <w:r w:rsidRPr="00D63DFE">
        <w:t>5.1</w:t>
      </w:r>
      <w:r w:rsidRPr="00D63DFE">
        <w:tab/>
        <w:t>Overview</w:t>
      </w:r>
      <w:bookmarkEnd w:id="157"/>
      <w:bookmarkEnd w:id="158"/>
      <w:bookmarkEnd w:id="159"/>
      <w:bookmarkEnd w:id="160"/>
      <w:bookmarkEnd w:id="161"/>
      <w:bookmarkEnd w:id="162"/>
      <w:bookmarkEnd w:id="163"/>
      <w:bookmarkEnd w:id="164"/>
    </w:p>
    <w:p w14:paraId="37AAA61F" w14:textId="77777777" w:rsidR="00665B1D" w:rsidRPr="00D63DFE" w:rsidRDefault="00665B1D" w:rsidP="00D63DFE">
      <w:pPr>
        <w:pStyle w:val="Heading3"/>
        <w:rPr>
          <w:rFonts w:eastAsia="SimSun"/>
          <w:lang w:eastAsia="zh-CN"/>
        </w:rPr>
      </w:pPr>
      <w:bookmarkStart w:id="165" w:name="_Toc450601164"/>
      <w:bookmarkStart w:id="166" w:name="_Toc457595253"/>
      <w:bookmarkStart w:id="167" w:name="_Toc459366656"/>
      <w:bookmarkStart w:id="168" w:name="_Toc459366973"/>
      <w:bookmarkStart w:id="169" w:name="_Toc495360972"/>
      <w:r w:rsidRPr="00D63DFE">
        <w:rPr>
          <w:rFonts w:eastAsia="SimSun"/>
          <w:lang w:eastAsia="zh-CN"/>
        </w:rPr>
        <w:t>5.1.0</w:t>
      </w:r>
      <w:r w:rsidRPr="00D63DFE">
        <w:rPr>
          <w:rFonts w:eastAsia="SimSun"/>
          <w:lang w:eastAsia="zh-CN"/>
        </w:rPr>
        <w:tab/>
        <w:t>Introduction</w:t>
      </w:r>
      <w:bookmarkEnd w:id="165"/>
      <w:bookmarkEnd w:id="166"/>
      <w:bookmarkEnd w:id="167"/>
      <w:bookmarkEnd w:id="168"/>
      <w:bookmarkEnd w:id="169"/>
    </w:p>
    <w:p w14:paraId="28B3C2C3" w14:textId="77777777" w:rsidR="000E51E9" w:rsidRPr="00D63DFE" w:rsidRDefault="00D355EF" w:rsidP="00A315F9">
      <w:pPr>
        <w:keepNext/>
        <w:keepLines/>
      </w:pPr>
      <w:r w:rsidRPr="00D63DFE">
        <w:t>F</w:t>
      </w:r>
      <w:r w:rsidR="000E51E9" w:rsidRPr="00D63DFE">
        <w:t xml:space="preserve">igure </w:t>
      </w:r>
      <w:r w:rsidR="00E93BF9" w:rsidRPr="00D63DFE">
        <w:t>5</w:t>
      </w:r>
      <w:r w:rsidR="00321961" w:rsidRPr="00D63DFE">
        <w:t>.1</w:t>
      </w:r>
      <w:r w:rsidR="000559CE">
        <w:t>.0</w:t>
      </w:r>
      <w:r w:rsidR="00E93BF9" w:rsidRPr="00D63DFE">
        <w:t xml:space="preserve">-1 </w:t>
      </w:r>
      <w:r w:rsidR="000E51E9" w:rsidRPr="00D63DFE">
        <w:t xml:space="preserve">provides a </w:t>
      </w:r>
      <w:r w:rsidR="0038611F" w:rsidRPr="00D63DFE">
        <w:t xml:space="preserve">high level </w:t>
      </w:r>
      <w:r w:rsidR="000E51E9" w:rsidRPr="00D63DFE">
        <w:t>overview of the Security architecture.</w:t>
      </w:r>
    </w:p>
    <w:p w14:paraId="134381F8" w14:textId="77777777" w:rsidR="000E51E9" w:rsidRPr="00D63DFE" w:rsidRDefault="000E51E9" w:rsidP="00A315F9">
      <w:pPr>
        <w:keepNext/>
        <w:keepLines/>
      </w:pPr>
      <w:r w:rsidRPr="00D63DFE">
        <w:t>The architecture consists of following layers:</w:t>
      </w:r>
    </w:p>
    <w:p w14:paraId="1FDDB361" w14:textId="77777777" w:rsidR="00D355EF" w:rsidRPr="00D63DFE" w:rsidRDefault="00BB72A8" w:rsidP="00A315F9">
      <w:pPr>
        <w:pStyle w:val="B1"/>
        <w:keepNext/>
        <w:keepLines/>
        <w:rPr>
          <w:rFonts w:eastAsia="Arial Unicode MS"/>
          <w:lang w:eastAsia="zh-CN"/>
        </w:rPr>
      </w:pPr>
      <w:r w:rsidRPr="00D63DFE">
        <w:t xml:space="preserve">Security </w:t>
      </w:r>
      <w:r w:rsidR="00353D42" w:rsidRPr="00D63DFE">
        <w:t>Functions</w:t>
      </w:r>
      <w:r w:rsidRPr="00D63DFE">
        <w:t xml:space="preserve"> layer</w:t>
      </w:r>
      <w:r w:rsidR="00D355EF" w:rsidRPr="00D63DFE">
        <w:t>:</w:t>
      </w:r>
    </w:p>
    <w:p w14:paraId="17375121" w14:textId="77777777" w:rsidR="00E93BF9" w:rsidRPr="00D63DFE" w:rsidRDefault="00353D42" w:rsidP="00A315F9">
      <w:pPr>
        <w:pStyle w:val="B2"/>
        <w:keepNext/>
        <w:keepLines/>
        <w:rPr>
          <w:rFonts w:eastAsia="Arial Unicode MS"/>
          <w:lang w:eastAsia="zh-CN"/>
        </w:rPr>
      </w:pPr>
      <w:r w:rsidRPr="00D63DFE">
        <w:rPr>
          <w:rFonts w:eastAsia="SimSun" w:hint="eastAsia"/>
          <w:lang w:eastAsia="zh-CN"/>
        </w:rPr>
        <w:t>This layer contains a set of security functions that are exposed at reference point Mca and Mcc</w:t>
      </w:r>
      <w:r w:rsidRPr="00D63DFE">
        <w:rPr>
          <w:rFonts w:hint="eastAsia"/>
          <w:lang w:eastAsia="zh-CN"/>
        </w:rPr>
        <w:t>.</w:t>
      </w:r>
      <w:r w:rsidRPr="00D63DFE">
        <w:rPr>
          <w:rFonts w:eastAsia="SimSun" w:hint="eastAsia"/>
          <w:lang w:eastAsia="zh-CN"/>
        </w:rPr>
        <w:t xml:space="preserve"> </w:t>
      </w:r>
      <w:r w:rsidRPr="00D63DFE">
        <w:rPr>
          <w:rFonts w:eastAsia="SimSun"/>
          <w:lang w:eastAsia="zh-CN"/>
        </w:rPr>
        <w:t>T</w:t>
      </w:r>
      <w:r w:rsidRPr="00D63DFE">
        <w:rPr>
          <w:rFonts w:eastAsia="SimSun" w:hint="eastAsia"/>
          <w:lang w:eastAsia="zh-CN"/>
        </w:rPr>
        <w:t xml:space="preserve">hese security functions can be classified into six categories; they are Identification, </w:t>
      </w:r>
      <w:r w:rsidRPr="00D63DFE">
        <w:rPr>
          <w:rFonts w:eastAsia="SimSun"/>
          <w:lang w:eastAsia="zh-CN"/>
        </w:rPr>
        <w:t>Authentication</w:t>
      </w:r>
      <w:r w:rsidRPr="00D63DFE">
        <w:rPr>
          <w:rFonts w:eastAsia="SimSun" w:hint="eastAsia"/>
          <w:lang w:eastAsia="zh-CN"/>
        </w:rPr>
        <w:t>, Authorization, Security Association</w:t>
      </w:r>
      <w:r w:rsidRPr="00D63DFE">
        <w:rPr>
          <w:rFonts w:eastAsia="SimSun"/>
          <w:lang w:eastAsia="zh-CN"/>
        </w:rPr>
        <w:t>, Sensitive Data Handling</w:t>
      </w:r>
      <w:r w:rsidRPr="00D63DFE">
        <w:rPr>
          <w:rFonts w:eastAsia="SimSun" w:hint="eastAsia"/>
          <w:lang w:eastAsia="zh-CN"/>
        </w:rPr>
        <w:t xml:space="preserve"> and</w:t>
      </w:r>
      <w:r w:rsidRPr="00D63DFE">
        <w:rPr>
          <w:rFonts w:eastAsia="SimSun"/>
          <w:lang w:eastAsia="zh-CN"/>
        </w:rPr>
        <w:t xml:space="preserve"> Security Administration</w:t>
      </w:r>
      <w:r w:rsidRPr="00D63DFE">
        <w:rPr>
          <w:rFonts w:eastAsia="SimSun" w:hint="eastAsia"/>
          <w:lang w:eastAsia="zh-CN"/>
        </w:rPr>
        <w:t>.</w:t>
      </w:r>
    </w:p>
    <w:p w14:paraId="40301E01" w14:textId="77777777" w:rsidR="00D355EF" w:rsidRPr="00D63DFE" w:rsidRDefault="00BB72A8" w:rsidP="00D355EF">
      <w:pPr>
        <w:pStyle w:val="B1"/>
        <w:rPr>
          <w:rFonts w:eastAsia="Arial Unicode MS"/>
          <w:lang w:eastAsia="zh-CN"/>
        </w:rPr>
      </w:pPr>
      <w:r w:rsidRPr="00D63DFE">
        <w:t>Security Environment Abstraction Layer</w:t>
      </w:r>
      <w:r w:rsidR="00D355EF" w:rsidRPr="00D63DFE">
        <w:t>:</w:t>
      </w:r>
    </w:p>
    <w:p w14:paraId="10FBDCFD" w14:textId="77777777" w:rsidR="00BB72A8" w:rsidRPr="00D63DFE" w:rsidRDefault="00707032" w:rsidP="00D355EF">
      <w:pPr>
        <w:pStyle w:val="B2"/>
        <w:rPr>
          <w:rFonts w:eastAsia="Arial Unicode MS"/>
          <w:lang w:eastAsia="zh-CN"/>
        </w:rPr>
      </w:pPr>
      <w:r w:rsidRPr="00D63DFE">
        <w:rPr>
          <w:rFonts w:hint="eastAsia"/>
          <w:lang w:eastAsia="zh-CN"/>
        </w:rPr>
        <w:t xml:space="preserve">This layer implements </w:t>
      </w:r>
      <w:r w:rsidRPr="00D63DFE">
        <w:rPr>
          <w:rFonts w:eastAsia="SimSun" w:hint="eastAsia"/>
          <w:lang w:eastAsia="zh-CN"/>
        </w:rPr>
        <w:t xml:space="preserve">various </w:t>
      </w:r>
      <w:r w:rsidRPr="00D63DFE">
        <w:rPr>
          <w:rFonts w:hint="eastAsia"/>
          <w:lang w:eastAsia="zh-CN"/>
        </w:rPr>
        <w:t xml:space="preserve">security </w:t>
      </w:r>
      <w:r w:rsidRPr="00D63DFE">
        <w:rPr>
          <w:rFonts w:eastAsia="SimSun" w:hint="eastAsia"/>
          <w:lang w:eastAsia="zh-CN"/>
        </w:rPr>
        <w:t xml:space="preserve">capabilities </w:t>
      </w:r>
      <w:r w:rsidRPr="00D63DFE">
        <w:rPr>
          <w:rFonts w:hint="eastAsia"/>
          <w:lang w:eastAsia="zh-CN"/>
        </w:rPr>
        <w:t>such as key derivation, data encryption/decryption</w:t>
      </w:r>
      <w:r w:rsidRPr="00D63DFE">
        <w:rPr>
          <w:rFonts w:eastAsia="SimSun" w:hint="eastAsia"/>
          <w:lang w:eastAsia="zh-CN"/>
        </w:rPr>
        <w:t>, signature generation/verification,</w:t>
      </w:r>
      <w:r w:rsidRPr="00D63DFE">
        <w:rPr>
          <w:rFonts w:hint="eastAsia"/>
          <w:lang w:eastAsia="zh-CN"/>
        </w:rPr>
        <w:t xml:space="preserve"> </w:t>
      </w:r>
      <w:r w:rsidRPr="00D63DFE">
        <w:rPr>
          <w:rFonts w:eastAsia="SimSun" w:hint="eastAsia"/>
          <w:lang w:eastAsia="zh-CN"/>
        </w:rPr>
        <w:t xml:space="preserve">security credential read/write from/to the Secure Environments, </w:t>
      </w:r>
      <w:r w:rsidRPr="00D63DFE">
        <w:rPr>
          <w:rFonts w:hint="eastAsia"/>
          <w:lang w:eastAsia="zh-CN"/>
        </w:rPr>
        <w:t xml:space="preserve">and </w:t>
      </w:r>
      <w:r w:rsidRPr="00D63DFE">
        <w:rPr>
          <w:rFonts w:eastAsia="SimSun" w:hint="eastAsia"/>
          <w:lang w:eastAsia="zh-CN"/>
        </w:rPr>
        <w:t>so on</w:t>
      </w:r>
      <w:r w:rsidRPr="00D63DFE">
        <w:rPr>
          <w:rFonts w:hint="eastAsia"/>
          <w:lang w:eastAsia="zh-CN"/>
        </w:rPr>
        <w:t>.</w:t>
      </w:r>
      <w:r w:rsidRPr="00D63DFE">
        <w:rPr>
          <w:rFonts w:eastAsia="Arial Unicode MS" w:hint="eastAsia"/>
          <w:lang w:eastAsia="zh-CN"/>
        </w:rPr>
        <w:t xml:space="preserve"> The security functions in the Security Functions Layer invoke these functions in order to </w:t>
      </w:r>
      <w:r>
        <w:rPr>
          <w:rFonts w:eastAsia="Arial Unicode MS"/>
          <w:lang w:eastAsia="zh-CN"/>
        </w:rPr>
        <w:t>protect</w:t>
      </w:r>
      <w:r w:rsidRPr="00D63DFE">
        <w:rPr>
          <w:rFonts w:eastAsia="Arial Unicode MS" w:hint="eastAsia"/>
          <w:lang w:eastAsia="zh-CN"/>
        </w:rPr>
        <w:t xml:space="preserve"> the operations </w:t>
      </w:r>
      <w:r>
        <w:rPr>
          <w:rFonts w:eastAsia="Arial Unicode MS"/>
          <w:lang w:eastAsia="zh-CN"/>
        </w:rPr>
        <w:t>in</w:t>
      </w:r>
      <w:r w:rsidRPr="00D63DFE">
        <w:rPr>
          <w:rFonts w:eastAsia="Arial Unicode MS" w:hint="eastAsia"/>
          <w:lang w:eastAsia="zh-CN"/>
        </w:rPr>
        <w:t xml:space="preserve"> the S</w:t>
      </w:r>
      <w:r w:rsidRPr="00D63DFE">
        <w:rPr>
          <w:rFonts w:eastAsia="Arial Unicode MS"/>
          <w:lang w:eastAsia="zh-CN"/>
        </w:rPr>
        <w:t>ecur</w:t>
      </w:r>
      <w:r w:rsidRPr="00D63DFE">
        <w:rPr>
          <w:rFonts w:eastAsia="Arial Unicode MS" w:hint="eastAsia"/>
          <w:lang w:eastAsia="zh-CN"/>
        </w:rPr>
        <w:t>e</w:t>
      </w:r>
      <w:r w:rsidRPr="00D63DFE">
        <w:rPr>
          <w:rFonts w:eastAsia="Arial Unicode MS"/>
          <w:lang w:eastAsia="zh-CN"/>
        </w:rPr>
        <w:t xml:space="preserve"> </w:t>
      </w:r>
      <w:r w:rsidRPr="00D63DFE">
        <w:rPr>
          <w:rFonts w:eastAsia="Arial Unicode MS" w:hint="eastAsia"/>
          <w:lang w:eastAsia="zh-CN"/>
        </w:rPr>
        <w:t>E</w:t>
      </w:r>
      <w:r w:rsidRPr="00D63DFE">
        <w:rPr>
          <w:rFonts w:eastAsia="Arial Unicode MS"/>
          <w:lang w:eastAsia="zh-CN"/>
        </w:rPr>
        <w:t>nvironment</w:t>
      </w:r>
      <w:r w:rsidRPr="00D63DFE">
        <w:rPr>
          <w:rFonts w:eastAsia="Arial Unicode MS" w:hint="eastAsia"/>
          <w:lang w:eastAsia="zh-CN"/>
        </w:rPr>
        <w:t xml:space="preserve">s. </w:t>
      </w:r>
      <w:r w:rsidRPr="00D63DFE">
        <w:rPr>
          <w:rFonts w:eastAsia="Arial Unicode MS"/>
          <w:lang w:eastAsia="zh-CN"/>
        </w:rPr>
        <w:t xml:space="preserve">In addition this layer also provides physical access to the Secure Environments. Implementation of this is out of scope of the present document. This layer is specified in </w:t>
      </w:r>
      <w:r>
        <w:rPr>
          <w:rFonts w:eastAsia="Arial Unicode MS"/>
          <w:lang w:eastAsia="zh-CN"/>
        </w:rPr>
        <w:t>TS-0016 [</w:t>
      </w:r>
      <w:r w:rsidR="002E2C68">
        <w:rPr>
          <w:rFonts w:eastAsia="Arial Unicode MS"/>
          <w:lang w:eastAsia="zh-CN"/>
        </w:rPr>
        <w:t>67</w:t>
      </w:r>
      <w:r>
        <w:rPr>
          <w:rFonts w:eastAsia="Arial Unicode MS"/>
          <w:lang w:eastAsia="zh-CN"/>
        </w:rPr>
        <w:t>]</w:t>
      </w:r>
      <w:r w:rsidRPr="00D63DFE">
        <w:rPr>
          <w:rFonts w:eastAsia="Arial Unicode MS"/>
          <w:lang w:eastAsia="zh-CN"/>
        </w:rPr>
        <w:t>.</w:t>
      </w:r>
    </w:p>
    <w:p w14:paraId="29599A79" w14:textId="77777777" w:rsidR="00D355EF" w:rsidRPr="00D63DFE" w:rsidRDefault="00BB72A8" w:rsidP="00D355EF">
      <w:pPr>
        <w:pStyle w:val="B1"/>
        <w:keepNext/>
        <w:keepLines/>
      </w:pPr>
      <w:r w:rsidRPr="00D63DFE">
        <w:t>Secure Environment layer</w:t>
      </w:r>
      <w:r w:rsidR="00D355EF" w:rsidRPr="00D63DFE">
        <w:t>:</w:t>
      </w:r>
    </w:p>
    <w:p w14:paraId="6D87CF26" w14:textId="77777777" w:rsidR="00353D42" w:rsidRPr="00D63DFE" w:rsidRDefault="00395928" w:rsidP="00D355EF">
      <w:pPr>
        <w:pStyle w:val="B2"/>
      </w:pPr>
      <w:r w:rsidRPr="00D63DFE">
        <w:rPr>
          <w:rFonts w:hint="eastAsia"/>
          <w:lang w:eastAsia="zh-CN"/>
        </w:rPr>
        <w:t>This layer contain</w:t>
      </w:r>
      <w:r w:rsidRPr="00D63DFE">
        <w:rPr>
          <w:rFonts w:eastAsia="SimSun" w:hint="eastAsia"/>
          <w:lang w:eastAsia="zh-CN"/>
        </w:rPr>
        <w:t>s</w:t>
      </w:r>
      <w:r w:rsidRPr="00D63DFE">
        <w:rPr>
          <w:rFonts w:hint="eastAsia"/>
          <w:lang w:eastAsia="zh-CN"/>
        </w:rPr>
        <w:t xml:space="preserve"> </w:t>
      </w:r>
      <w:r w:rsidRPr="00D63DFE">
        <w:rPr>
          <w:rFonts w:eastAsia="SimSun" w:hint="eastAsia"/>
          <w:lang w:eastAsia="zh-CN"/>
        </w:rPr>
        <w:t xml:space="preserve">one or </w:t>
      </w:r>
      <w:r w:rsidRPr="00D63DFE">
        <w:rPr>
          <w:rFonts w:hint="eastAsia"/>
          <w:lang w:eastAsia="zh-CN"/>
        </w:rPr>
        <w:t>multiple secur</w:t>
      </w:r>
      <w:r w:rsidRPr="00D63DFE">
        <w:rPr>
          <w:rFonts w:eastAsia="SimSun" w:hint="eastAsia"/>
          <w:lang w:eastAsia="zh-CN"/>
        </w:rPr>
        <w:t>e</w:t>
      </w:r>
      <w:r w:rsidRPr="00D63DFE">
        <w:rPr>
          <w:rFonts w:hint="eastAsia"/>
          <w:lang w:eastAsia="zh-CN"/>
        </w:rPr>
        <w:t xml:space="preserve"> environments </w:t>
      </w:r>
      <w:r w:rsidRPr="00D63DFE">
        <w:rPr>
          <w:rFonts w:eastAsia="Arial Unicode MS" w:hint="eastAsia"/>
          <w:lang w:eastAsia="zh-CN"/>
        </w:rPr>
        <w:t xml:space="preserve">that provide various security services </w:t>
      </w:r>
      <w:r>
        <w:rPr>
          <w:rFonts w:eastAsia="Arial Unicode MS"/>
          <w:lang w:eastAsia="zh-CN"/>
        </w:rPr>
        <w:t>providing adequate protection</w:t>
      </w:r>
      <w:r w:rsidRPr="00D63DFE">
        <w:rPr>
          <w:rFonts w:eastAsia="Arial Unicode MS" w:hint="eastAsia"/>
          <w:lang w:eastAsia="zh-CN"/>
        </w:rPr>
        <w:t xml:space="preserve"> to s</w:t>
      </w:r>
      <w:r w:rsidRPr="00D63DFE">
        <w:rPr>
          <w:rFonts w:eastAsia="Arial Unicode MS"/>
          <w:lang w:eastAsia="zh-CN"/>
        </w:rPr>
        <w:t>ensitive data storage and sensitive function execution</w:t>
      </w:r>
      <w:r w:rsidRPr="00D63DFE">
        <w:rPr>
          <w:rFonts w:eastAsia="Arial Unicode MS" w:hint="eastAsia"/>
          <w:lang w:eastAsia="zh-CN"/>
        </w:rPr>
        <w:t xml:space="preserve">. </w:t>
      </w:r>
      <w:r w:rsidRPr="00D63DFE">
        <w:rPr>
          <w:rFonts w:eastAsia="Arial Unicode MS"/>
          <w:lang w:eastAsia="zh-CN"/>
        </w:rPr>
        <w:t>T</w:t>
      </w:r>
      <w:r w:rsidRPr="00D63DFE">
        <w:rPr>
          <w:rFonts w:eastAsia="Arial Unicode MS" w:hint="eastAsia"/>
          <w:lang w:eastAsia="zh-CN"/>
        </w:rPr>
        <w:t xml:space="preserve">he sensitive data includes </w:t>
      </w:r>
      <w:r w:rsidRPr="00D63DFE">
        <w:rPr>
          <w:rFonts w:eastAsia="Arial Unicode MS"/>
          <w:lang w:eastAsia="zh-CN"/>
        </w:rPr>
        <w:lastRenderedPageBreak/>
        <w:t xml:space="preserve">SE </w:t>
      </w:r>
      <w:r w:rsidRPr="00D63DFE">
        <w:rPr>
          <w:rFonts w:eastAsia="Arial Unicode MS" w:hint="eastAsia"/>
          <w:lang w:eastAsia="zh-CN"/>
        </w:rPr>
        <w:t>c</w:t>
      </w:r>
      <w:r w:rsidRPr="00D63DFE">
        <w:rPr>
          <w:rFonts w:eastAsia="Arial Unicode MS"/>
          <w:lang w:eastAsia="zh-CN"/>
        </w:rPr>
        <w:t xml:space="preserve">apability, </w:t>
      </w:r>
      <w:r w:rsidRPr="00D63DFE">
        <w:rPr>
          <w:rFonts w:eastAsia="Arial Unicode MS" w:hint="eastAsia"/>
          <w:lang w:eastAsia="zh-CN"/>
        </w:rPr>
        <w:t>s</w:t>
      </w:r>
      <w:r w:rsidRPr="00D63DFE">
        <w:rPr>
          <w:rFonts w:eastAsia="Arial Unicode MS"/>
          <w:lang w:eastAsia="zh-CN"/>
        </w:rPr>
        <w:t xml:space="preserve">ecurity </w:t>
      </w:r>
      <w:r w:rsidRPr="00D63DFE">
        <w:rPr>
          <w:rFonts w:eastAsia="Arial Unicode MS" w:hint="eastAsia"/>
          <w:lang w:eastAsia="zh-CN"/>
        </w:rPr>
        <w:t>k</w:t>
      </w:r>
      <w:r w:rsidRPr="00D63DFE">
        <w:rPr>
          <w:rFonts w:eastAsia="Arial Unicode MS"/>
          <w:lang w:eastAsia="zh-CN"/>
        </w:rPr>
        <w:t>eys</w:t>
      </w:r>
      <w:r>
        <w:rPr>
          <w:rFonts w:eastAsia="Arial Unicode MS"/>
          <w:lang w:eastAsia="zh-CN"/>
        </w:rPr>
        <w:t xml:space="preserve"> such as long term symmetric keys and asymmetric private keys</w:t>
      </w:r>
      <w:r w:rsidRPr="00D63DFE">
        <w:rPr>
          <w:rFonts w:eastAsia="Arial Unicode MS"/>
          <w:lang w:eastAsia="zh-CN"/>
        </w:rPr>
        <w:t xml:space="preserve">, </w:t>
      </w:r>
      <w:r w:rsidRPr="00D63DFE">
        <w:rPr>
          <w:rFonts w:eastAsia="Arial Unicode MS" w:hint="eastAsia"/>
          <w:lang w:eastAsia="zh-CN"/>
        </w:rPr>
        <w:t>l</w:t>
      </w:r>
      <w:r w:rsidRPr="00D63DFE">
        <w:rPr>
          <w:rFonts w:eastAsia="Arial Unicode MS"/>
          <w:lang w:eastAsia="zh-CN"/>
        </w:rPr>
        <w:t xml:space="preserve">ocal </w:t>
      </w:r>
      <w:r w:rsidRPr="00D63DFE">
        <w:rPr>
          <w:rFonts w:eastAsia="Arial Unicode MS" w:hint="eastAsia"/>
          <w:lang w:eastAsia="zh-CN"/>
        </w:rPr>
        <w:t>c</w:t>
      </w:r>
      <w:r w:rsidRPr="00D63DFE">
        <w:rPr>
          <w:rFonts w:eastAsia="Arial Unicode MS"/>
          <w:lang w:eastAsia="zh-CN"/>
        </w:rPr>
        <w:t xml:space="preserve">redentials, </w:t>
      </w:r>
      <w:r w:rsidRPr="00D63DFE">
        <w:rPr>
          <w:rFonts w:eastAsia="Arial Unicode MS" w:hint="eastAsia"/>
          <w:lang w:eastAsia="zh-CN"/>
        </w:rPr>
        <w:t>s</w:t>
      </w:r>
      <w:r w:rsidRPr="00D63DFE">
        <w:rPr>
          <w:rFonts w:eastAsia="Arial Unicode MS"/>
          <w:lang w:eastAsia="zh-CN"/>
        </w:rPr>
        <w:t xml:space="preserve">ecurity </w:t>
      </w:r>
      <w:r w:rsidRPr="00D63DFE">
        <w:rPr>
          <w:rFonts w:eastAsia="Arial Unicode MS" w:hint="eastAsia"/>
          <w:lang w:eastAsia="zh-CN"/>
        </w:rPr>
        <w:t>p</w:t>
      </w:r>
      <w:r w:rsidRPr="00D63DFE">
        <w:rPr>
          <w:rFonts w:eastAsia="Arial Unicode MS"/>
          <w:lang w:eastAsia="zh-CN"/>
        </w:rPr>
        <w:t xml:space="preserve">olicies, </w:t>
      </w:r>
      <w:r w:rsidRPr="00D63DFE">
        <w:rPr>
          <w:rFonts w:eastAsia="Arial Unicode MS" w:hint="eastAsia"/>
          <w:lang w:eastAsia="zh-CN"/>
        </w:rPr>
        <w:t>i</w:t>
      </w:r>
      <w:r w:rsidRPr="00D63DFE">
        <w:rPr>
          <w:rFonts w:eastAsia="Arial Unicode MS"/>
          <w:lang w:eastAsia="zh-CN"/>
        </w:rPr>
        <w:t xml:space="preserve">dentity </w:t>
      </w:r>
      <w:r w:rsidRPr="00D63DFE">
        <w:rPr>
          <w:rFonts w:eastAsia="Arial Unicode MS" w:hint="eastAsia"/>
          <w:lang w:eastAsia="zh-CN"/>
        </w:rPr>
        <w:t>i</w:t>
      </w:r>
      <w:r w:rsidRPr="00D63DFE">
        <w:rPr>
          <w:rFonts w:eastAsia="Arial Unicode MS"/>
          <w:lang w:eastAsia="zh-CN"/>
        </w:rPr>
        <w:t xml:space="preserve">nformation, </w:t>
      </w:r>
      <w:r w:rsidRPr="00D63DFE">
        <w:rPr>
          <w:rFonts w:eastAsia="Arial Unicode MS" w:hint="eastAsia"/>
          <w:lang w:eastAsia="zh-CN"/>
        </w:rPr>
        <w:t>s</w:t>
      </w:r>
      <w:r w:rsidRPr="00D63DFE">
        <w:rPr>
          <w:rFonts w:eastAsia="Arial Unicode MS"/>
          <w:lang w:eastAsia="zh-CN"/>
        </w:rPr>
        <w:t xml:space="preserve">ubscription </w:t>
      </w:r>
      <w:r w:rsidRPr="00D63DFE">
        <w:rPr>
          <w:rFonts w:eastAsia="Arial Unicode MS" w:hint="eastAsia"/>
          <w:lang w:eastAsia="zh-CN"/>
        </w:rPr>
        <w:t>i</w:t>
      </w:r>
      <w:r w:rsidRPr="00D63DFE">
        <w:rPr>
          <w:rFonts w:eastAsia="Arial Unicode MS"/>
          <w:lang w:eastAsia="zh-CN"/>
        </w:rPr>
        <w:t>nformation</w:t>
      </w:r>
      <w:r w:rsidRPr="00D63DFE">
        <w:rPr>
          <w:rFonts w:eastAsia="Arial Unicode MS" w:hint="eastAsia"/>
          <w:lang w:eastAsia="zh-CN"/>
        </w:rPr>
        <w:t xml:space="preserve">, and so on. </w:t>
      </w:r>
      <w:r w:rsidRPr="00D63DFE">
        <w:rPr>
          <w:rFonts w:eastAsia="Arial Unicode MS"/>
          <w:lang w:eastAsia="zh-CN"/>
        </w:rPr>
        <w:t>T</w:t>
      </w:r>
      <w:r w:rsidRPr="00D63DFE">
        <w:rPr>
          <w:rFonts w:eastAsia="Arial Unicode MS" w:hint="eastAsia"/>
          <w:lang w:eastAsia="zh-CN"/>
        </w:rPr>
        <w:t>he sensitive functions include data encryption, data decryption, and so on.</w:t>
      </w:r>
      <w:r w:rsidRPr="00D63DFE">
        <w:rPr>
          <w:rFonts w:eastAsia="Arial Unicode MS"/>
          <w:lang w:eastAsia="zh-CN"/>
        </w:rPr>
        <w:t xml:space="preserve"> </w:t>
      </w:r>
      <w:r>
        <w:rPr>
          <w:rFonts w:eastAsia="Arial Unicode MS"/>
          <w:lang w:eastAsia="zh-CN"/>
        </w:rPr>
        <w:t>Though i</w:t>
      </w:r>
      <w:r w:rsidRPr="00D63DFE">
        <w:rPr>
          <w:rFonts w:eastAsia="Arial Unicode MS"/>
          <w:lang w:eastAsia="zh-CN"/>
        </w:rPr>
        <w:t xml:space="preserve">mplementation of </w:t>
      </w:r>
      <w:r w:rsidRPr="00D63DFE">
        <w:rPr>
          <w:rFonts w:eastAsia="Arial Unicode MS" w:hint="eastAsia"/>
          <w:lang w:eastAsia="zh-CN"/>
        </w:rPr>
        <w:t>secure environments</w:t>
      </w:r>
      <w:r w:rsidRPr="00D63DFE">
        <w:rPr>
          <w:rFonts w:eastAsia="Arial Unicode MS"/>
          <w:lang w:eastAsia="zh-CN"/>
        </w:rPr>
        <w:t xml:space="preserve"> is out of scope of the present document</w:t>
      </w:r>
      <w:r>
        <w:rPr>
          <w:rFonts w:eastAsia="Arial Unicode MS"/>
          <w:lang w:eastAsia="zh-CN"/>
        </w:rPr>
        <w:t>, reference frameworks to interface M2M entities with common tamper-resistant hardware SE are provided in Annex D and L</w:t>
      </w:r>
      <w:r w:rsidRPr="00D63DFE">
        <w:rPr>
          <w:rFonts w:eastAsia="Arial Unicode MS"/>
          <w:lang w:eastAsia="zh-CN"/>
        </w:rPr>
        <w:t>.</w:t>
      </w:r>
    </w:p>
    <w:p w14:paraId="0E22D1AE" w14:textId="77777777" w:rsidR="000E51E9" w:rsidRPr="00D63DFE" w:rsidRDefault="004D00D3" w:rsidP="007F2FF2">
      <w:pPr>
        <w:pStyle w:val="FL"/>
      </w:pPr>
      <w:r w:rsidRPr="00D63DFE">
        <w:object w:dxaOrig="8153" w:dyaOrig="5601" w14:anchorId="522146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05pt;height:279.75pt" o:ole="">
            <v:imagedata r:id="rId25" o:title=""/>
          </v:shape>
          <o:OLEObject Type="Embed" ProgID="Visio.Drawing.11" ShapeID="_x0000_i1025" DrawAspect="Content" ObjectID="_1590828381" r:id="rId26"/>
        </w:object>
      </w:r>
    </w:p>
    <w:p w14:paraId="68D2B0D6" w14:textId="77777777" w:rsidR="00E93BF9" w:rsidRPr="00D63DFE" w:rsidRDefault="00E93BF9" w:rsidP="009D729A">
      <w:pPr>
        <w:pStyle w:val="FigureCaption"/>
      </w:pPr>
      <w:r w:rsidRPr="00D63DFE">
        <w:t>Figure 5</w:t>
      </w:r>
      <w:r w:rsidR="00321961" w:rsidRPr="00D63DFE">
        <w:t>.1</w:t>
      </w:r>
      <w:r w:rsidR="000559CE">
        <w:t>.0</w:t>
      </w:r>
      <w:r w:rsidRPr="00D63DFE">
        <w:t>-1: High level overview of the Security architecture</w:t>
      </w:r>
    </w:p>
    <w:p w14:paraId="75D6FD85" w14:textId="77777777" w:rsidR="000E51E9" w:rsidRPr="00D63DFE" w:rsidRDefault="000E51E9" w:rsidP="000E51E9">
      <w:pPr>
        <w:keepNext/>
        <w:rPr>
          <w:b/>
        </w:rPr>
      </w:pPr>
      <w:r w:rsidRPr="00D63DFE">
        <w:rPr>
          <w:b/>
        </w:rPr>
        <w:t>Design principles:</w:t>
      </w:r>
    </w:p>
    <w:p w14:paraId="53C8DA37" w14:textId="77777777" w:rsidR="00DC454A" w:rsidRPr="00D63DFE" w:rsidRDefault="00DC454A" w:rsidP="00D355EF">
      <w:pPr>
        <w:pStyle w:val="B1"/>
      </w:pPr>
      <w:r w:rsidRPr="00D63DFE">
        <w:t>Security Services are modular and configurable according to the needs of the hosting CSE, its supported reference points and its purpose.</w:t>
      </w:r>
    </w:p>
    <w:p w14:paraId="5B685668" w14:textId="77777777" w:rsidR="000E51E9" w:rsidRPr="00D63DFE" w:rsidRDefault="000E51E9" w:rsidP="00D355EF">
      <w:pPr>
        <w:pStyle w:val="B1"/>
      </w:pPr>
      <w:r w:rsidRPr="00D63DFE">
        <w:t>The architecture is split into several components and sub-components providing a modular design. With this design, mapping of the architecture to different nodes and entities is enabled</w:t>
      </w:r>
      <w:r w:rsidR="00E93BF9" w:rsidRPr="00D63DFE">
        <w:t>.</w:t>
      </w:r>
    </w:p>
    <w:p w14:paraId="4CC7B93C" w14:textId="77777777" w:rsidR="000E51E9" w:rsidRPr="00D63DFE" w:rsidRDefault="000E51E9" w:rsidP="00D355EF">
      <w:pPr>
        <w:pStyle w:val="B1"/>
      </w:pPr>
      <w:r w:rsidRPr="00D63DFE">
        <w:t>Depending on the requirements of each entity, Security consist</w:t>
      </w:r>
      <w:r w:rsidR="003768DB">
        <w:t>s</w:t>
      </w:r>
      <w:r w:rsidRPr="00D63DFE">
        <w:t xml:space="preserve"> of components relevant to fulfil the requirements of the respective node or entity and the intended use case</w:t>
      </w:r>
      <w:r w:rsidR="00E93BF9" w:rsidRPr="00D63DFE">
        <w:t>.</w:t>
      </w:r>
    </w:p>
    <w:p w14:paraId="251A0A64" w14:textId="77777777" w:rsidR="000E51E9" w:rsidRPr="00D63DFE" w:rsidRDefault="000E51E9" w:rsidP="00D355EF">
      <w:pPr>
        <w:pStyle w:val="B1"/>
      </w:pPr>
      <w:r w:rsidRPr="00D63DFE">
        <w:t>The architecture need</w:t>
      </w:r>
      <w:r w:rsidR="003768DB">
        <w:t>s</w:t>
      </w:r>
      <w:r w:rsidRPr="00D63DFE">
        <w:t xml:space="preserve"> to be adapted to be suitable for implementation in different entities. For example, the architecture can be mapped to different device classes.</w:t>
      </w:r>
    </w:p>
    <w:p w14:paraId="730D5EC3" w14:textId="77777777" w:rsidR="000E51E9" w:rsidRPr="00D63DFE" w:rsidRDefault="000E51E9" w:rsidP="00D355EF">
      <w:pPr>
        <w:pStyle w:val="B1"/>
      </w:pPr>
      <w:r w:rsidRPr="00D63DFE">
        <w:t xml:space="preserve">The security administration component </w:t>
      </w:r>
      <w:r w:rsidR="003768DB">
        <w:t>is supposed to</w:t>
      </w:r>
      <w:r w:rsidR="003768DB" w:rsidRPr="00D63DFE">
        <w:t xml:space="preserve"> </w:t>
      </w:r>
      <w:r w:rsidRPr="00D63DFE">
        <w:t xml:space="preserve">enable administration of all sensitive resources (data and functions) and also allow configuration and extension of Security </w:t>
      </w:r>
      <w:r w:rsidR="00C10FF9" w:rsidRPr="00D63DFE">
        <w:t xml:space="preserve">services </w:t>
      </w:r>
      <w:r w:rsidRPr="00D63DFE">
        <w:t>itself</w:t>
      </w:r>
      <w:r w:rsidR="00E93BF9" w:rsidRPr="00D63DFE">
        <w:t>.</w:t>
      </w:r>
    </w:p>
    <w:p w14:paraId="62F96722" w14:textId="77777777" w:rsidR="000E51E9" w:rsidRPr="00D63DFE" w:rsidRDefault="00F7129D" w:rsidP="00D355EF">
      <w:pPr>
        <w:pStyle w:val="B1"/>
      </w:pPr>
      <w:r w:rsidRPr="00D63DFE">
        <w:t xml:space="preserve">The Secure Environment within the CSE is accessed via the Secure Environment Abstraction layer and </w:t>
      </w:r>
      <w:r>
        <w:t>is expected to</w:t>
      </w:r>
      <w:r w:rsidRPr="00D63DFE">
        <w:t xml:space="preserve"> </w:t>
      </w:r>
      <w:r w:rsidRPr="00A42D4D">
        <w:rPr>
          <w:lang w:val="en-US"/>
        </w:rPr>
        <w:t>provide adequate level of pr</w:t>
      </w:r>
      <w:r>
        <w:rPr>
          <w:lang w:val="en-US"/>
        </w:rPr>
        <w:t>otection to</w:t>
      </w:r>
      <w:r w:rsidRPr="00D63DFE">
        <w:t xml:space="preserve"> </w:t>
      </w:r>
      <w:r>
        <w:t xml:space="preserve">the </w:t>
      </w:r>
      <w:r w:rsidRPr="00D63DFE">
        <w:t xml:space="preserve">sensitive </w:t>
      </w:r>
      <w:r w:rsidRPr="00A42D4D">
        <w:rPr>
          <w:lang w:val="en-US"/>
        </w:rPr>
        <w:t>information</w:t>
      </w:r>
      <w:r>
        <w:rPr>
          <w:lang w:val="en-US"/>
        </w:rPr>
        <w:t xml:space="preserve"> listed in clause 6.2.3.2</w:t>
      </w:r>
      <w:r w:rsidRPr="00D63DFE">
        <w:t>.</w:t>
      </w:r>
    </w:p>
    <w:p w14:paraId="14F66CC7" w14:textId="77777777" w:rsidR="00420C4A" w:rsidRPr="00D63DFE" w:rsidRDefault="00420C4A" w:rsidP="007F2FF2">
      <w:pPr>
        <w:pStyle w:val="Heading3"/>
        <w:rPr>
          <w:rFonts w:eastAsia="SimSun"/>
          <w:lang w:eastAsia="zh-CN"/>
        </w:rPr>
      </w:pPr>
      <w:bookmarkStart w:id="170" w:name="_Toc449434795"/>
      <w:bookmarkStart w:id="171" w:name="_Toc449445310"/>
      <w:bookmarkStart w:id="172" w:name="_Toc449445548"/>
      <w:bookmarkStart w:id="173" w:name="_Toc450601165"/>
      <w:bookmarkStart w:id="174" w:name="_Toc457595254"/>
      <w:bookmarkStart w:id="175" w:name="_Toc459366657"/>
      <w:bookmarkStart w:id="176" w:name="_Toc459366974"/>
      <w:bookmarkStart w:id="177" w:name="_Toc495360973"/>
      <w:r w:rsidRPr="00D63DFE">
        <w:rPr>
          <w:rFonts w:eastAsia="SimSun" w:hint="eastAsia"/>
          <w:lang w:eastAsia="zh-CN"/>
        </w:rPr>
        <w:lastRenderedPageBreak/>
        <w:t>5</w:t>
      </w:r>
      <w:r w:rsidRPr="00D63DFE">
        <w:rPr>
          <w:rFonts w:eastAsia="SimSun"/>
        </w:rPr>
        <w:t>.1.1</w:t>
      </w:r>
      <w:r w:rsidRPr="00D63DFE">
        <w:rPr>
          <w:rFonts w:eastAsia="SimSun"/>
        </w:rPr>
        <w:tab/>
      </w:r>
      <w:r w:rsidRPr="00D63DFE">
        <w:rPr>
          <w:rFonts w:eastAsia="SimSun" w:hint="eastAsia"/>
          <w:lang w:eastAsia="zh-CN"/>
        </w:rPr>
        <w:t>Identification and Authentication</w:t>
      </w:r>
      <w:bookmarkEnd w:id="170"/>
      <w:bookmarkEnd w:id="171"/>
      <w:bookmarkEnd w:id="172"/>
      <w:bookmarkEnd w:id="173"/>
      <w:bookmarkEnd w:id="174"/>
      <w:bookmarkEnd w:id="175"/>
      <w:bookmarkEnd w:id="176"/>
      <w:bookmarkEnd w:id="177"/>
    </w:p>
    <w:p w14:paraId="4CB7D793" w14:textId="77777777" w:rsidR="00420C4A" w:rsidRPr="00954002" w:rsidRDefault="00420C4A" w:rsidP="007F2FF2">
      <w:pPr>
        <w:keepNext/>
        <w:keepLines/>
        <w:rPr>
          <w:rFonts w:eastAsia="SimSun"/>
          <w:lang w:eastAsia="zh-CN"/>
        </w:rPr>
      </w:pPr>
      <w:r w:rsidRPr="00954002">
        <w:rPr>
          <w:rFonts w:eastAsia="SimSun"/>
          <w:lang w:eastAsia="zh-CN"/>
        </w:rPr>
        <w:t>T</w:t>
      </w:r>
      <w:r w:rsidRPr="00954002">
        <w:rPr>
          <w:rFonts w:eastAsia="SimSun" w:hint="eastAsia"/>
          <w:lang w:eastAsia="zh-CN"/>
        </w:rPr>
        <w:t>he</w:t>
      </w:r>
      <w:r w:rsidRPr="00954002">
        <w:rPr>
          <w:rFonts w:eastAsia="SimSun"/>
          <w:lang w:eastAsia="zh-CN"/>
        </w:rPr>
        <w:t xml:space="preserve"> </w:t>
      </w:r>
      <w:r w:rsidRPr="00954002">
        <w:rPr>
          <w:rFonts w:eastAsia="SimSun" w:hint="eastAsia"/>
          <w:lang w:eastAsia="zh-CN"/>
        </w:rPr>
        <w:t xml:space="preserve">Identification and </w:t>
      </w:r>
      <w:r w:rsidRPr="00954002">
        <w:rPr>
          <w:rFonts w:eastAsia="SimSun"/>
          <w:lang w:eastAsia="zh-CN"/>
        </w:rPr>
        <w:t>Authentication function</w:t>
      </w:r>
      <w:r w:rsidRPr="00954002">
        <w:rPr>
          <w:rFonts w:eastAsia="SimSun" w:hint="eastAsia"/>
          <w:lang w:eastAsia="zh-CN"/>
        </w:rPr>
        <w:t xml:space="preserve"> is</w:t>
      </w:r>
      <w:r w:rsidRPr="00954002">
        <w:rPr>
          <w:rFonts w:eastAsia="SimSun"/>
          <w:lang w:eastAsia="zh-CN"/>
        </w:rPr>
        <w:t xml:space="preserve"> in charge of identification and </w:t>
      </w:r>
      <w:r w:rsidRPr="00954002">
        <w:rPr>
          <w:rFonts w:eastAsia="SimSun" w:hint="eastAsia"/>
          <w:lang w:eastAsia="zh-CN"/>
        </w:rPr>
        <w:t xml:space="preserve">mutual </w:t>
      </w:r>
      <w:r w:rsidRPr="00954002">
        <w:rPr>
          <w:rFonts w:eastAsia="SimSun"/>
          <w:lang w:eastAsia="zh-CN"/>
        </w:rPr>
        <w:t>authentication of CSEs and AEs.</w:t>
      </w:r>
    </w:p>
    <w:p w14:paraId="43D5EE9B" w14:textId="77777777" w:rsidR="00420C4A" w:rsidRPr="00954002" w:rsidRDefault="00420C4A" w:rsidP="00D355EF">
      <w:pPr>
        <w:keepNext/>
        <w:keepLines/>
        <w:rPr>
          <w:rFonts w:eastAsia="SimSun"/>
          <w:lang w:eastAsia="zh-CN"/>
        </w:rPr>
      </w:pPr>
      <w:r w:rsidRPr="00954002">
        <w:rPr>
          <w:rFonts w:eastAsia="SimSun"/>
          <w:lang w:eastAsia="zh-CN"/>
        </w:rPr>
        <w:t>I</w:t>
      </w:r>
      <w:r w:rsidRPr="00954002">
        <w:rPr>
          <w:rFonts w:eastAsia="SimSun" w:hint="eastAsia"/>
          <w:lang w:eastAsia="zh-CN"/>
        </w:rPr>
        <w:t xml:space="preserve">dentification is the process of checking if the identity provided for authentication is valid. </w:t>
      </w:r>
      <w:r w:rsidRPr="00954002">
        <w:rPr>
          <w:rFonts w:eastAsia="SimSun"/>
          <w:lang w:eastAsia="zh-CN"/>
        </w:rPr>
        <w:t>H</w:t>
      </w:r>
      <w:r w:rsidRPr="00954002">
        <w:rPr>
          <w:rFonts w:eastAsia="SimSun" w:hint="eastAsia"/>
          <w:lang w:eastAsia="zh-CN"/>
        </w:rPr>
        <w:t xml:space="preserve">ow to perform an identification process will depend on the </w:t>
      </w:r>
      <w:r w:rsidRPr="00954002">
        <w:rPr>
          <w:rFonts w:eastAsia="SimSun"/>
          <w:lang w:eastAsia="zh-CN"/>
        </w:rPr>
        <w:t xml:space="preserve">purpose </w:t>
      </w:r>
      <w:r w:rsidRPr="00954002">
        <w:rPr>
          <w:rFonts w:eastAsia="SimSun" w:hint="eastAsia"/>
          <w:lang w:eastAsia="zh-CN"/>
        </w:rPr>
        <w:t>of auth</w:t>
      </w:r>
      <w:r w:rsidRPr="00954002">
        <w:rPr>
          <w:rFonts w:eastAsia="SimSun"/>
          <w:lang w:eastAsia="zh-CN"/>
        </w:rPr>
        <w:t>entication</w:t>
      </w:r>
      <w:r w:rsidRPr="00954002">
        <w:rPr>
          <w:rFonts w:eastAsia="SimSun" w:hint="eastAsia"/>
          <w:lang w:eastAsia="zh-CN"/>
        </w:rPr>
        <w:t xml:space="preserve">. For example, in the case of resource access, the authentication function </w:t>
      </w:r>
      <w:r w:rsidR="003768DB">
        <w:rPr>
          <w:rFonts w:eastAsia="SimSun"/>
          <w:lang w:eastAsia="zh-CN"/>
        </w:rPr>
        <w:t>can</w:t>
      </w:r>
      <w:r w:rsidR="003768DB" w:rsidRPr="00954002">
        <w:rPr>
          <w:rFonts w:eastAsia="SimSun" w:hint="eastAsia"/>
          <w:lang w:eastAsia="zh-CN"/>
        </w:rPr>
        <w:t xml:space="preserve"> </w:t>
      </w:r>
      <w:r w:rsidRPr="00954002">
        <w:rPr>
          <w:rFonts w:eastAsia="SimSun" w:hint="eastAsia"/>
          <w:lang w:eastAsia="zh-CN"/>
        </w:rPr>
        <w:t xml:space="preserve">require the identification to check if the AE or CSE has registered with the local CSE; in the case of AE or CSE registration, the authentication function </w:t>
      </w:r>
      <w:r w:rsidR="003768DB">
        <w:rPr>
          <w:rFonts w:eastAsia="SimSun"/>
          <w:lang w:eastAsia="zh-CN"/>
        </w:rPr>
        <w:t>can</w:t>
      </w:r>
      <w:r w:rsidR="003768DB" w:rsidRPr="00954002">
        <w:rPr>
          <w:rFonts w:eastAsia="SimSun" w:hint="eastAsia"/>
          <w:lang w:eastAsia="zh-CN"/>
        </w:rPr>
        <w:t xml:space="preserve"> </w:t>
      </w:r>
      <w:r w:rsidRPr="00954002">
        <w:rPr>
          <w:rFonts w:eastAsia="SimSun" w:hint="eastAsia"/>
          <w:lang w:eastAsia="zh-CN"/>
        </w:rPr>
        <w:t xml:space="preserve">require the identification to check if the identity </w:t>
      </w:r>
      <w:r w:rsidRPr="00954002">
        <w:rPr>
          <w:rFonts w:eastAsia="SimSun"/>
          <w:lang w:eastAsia="zh-CN"/>
        </w:rPr>
        <w:t>provide</w:t>
      </w:r>
      <w:r w:rsidRPr="00954002">
        <w:rPr>
          <w:rFonts w:eastAsia="SimSun" w:hint="eastAsia"/>
          <w:lang w:eastAsia="zh-CN"/>
        </w:rPr>
        <w:t>d by an AE or CSE fits a certificate.</w:t>
      </w:r>
      <w:r w:rsidRPr="00954002">
        <w:rPr>
          <w:rFonts w:eastAsia="SimSun"/>
          <w:lang w:eastAsia="zh-CN"/>
        </w:rPr>
        <w:t xml:space="preserve"> Once </w:t>
      </w:r>
      <w:r w:rsidRPr="00954002">
        <w:rPr>
          <w:rFonts w:eastAsia="SimSun" w:hint="eastAsia"/>
          <w:lang w:eastAsia="zh-CN"/>
        </w:rPr>
        <w:t>passing this checking process</w:t>
      </w:r>
      <w:r w:rsidRPr="00954002">
        <w:rPr>
          <w:rFonts w:eastAsia="SimSun"/>
          <w:lang w:eastAsia="zh-CN"/>
        </w:rPr>
        <w:t xml:space="preserve">, the </w:t>
      </w:r>
      <w:r w:rsidRPr="00954002">
        <w:rPr>
          <w:rFonts w:eastAsia="SimSun" w:hint="eastAsia"/>
          <w:lang w:eastAsia="zh-CN"/>
        </w:rPr>
        <w:t>AE or CSE is</w:t>
      </w:r>
      <w:r w:rsidRPr="00954002">
        <w:rPr>
          <w:rFonts w:eastAsia="SimSun"/>
          <w:lang w:eastAsia="zh-CN"/>
        </w:rPr>
        <w:t xml:space="preserve"> identified</w:t>
      </w:r>
      <w:r w:rsidRPr="00954002">
        <w:rPr>
          <w:rFonts w:eastAsia="SimSun" w:hint="eastAsia"/>
          <w:lang w:eastAsia="zh-CN"/>
        </w:rPr>
        <w:t>, and the identified identity will be supplied to authentication process</w:t>
      </w:r>
      <w:r w:rsidRPr="00954002">
        <w:rPr>
          <w:rFonts w:eastAsia="SimSun"/>
          <w:lang w:eastAsia="zh-CN"/>
        </w:rPr>
        <w:t>.</w:t>
      </w:r>
    </w:p>
    <w:p w14:paraId="012F7FBD" w14:textId="77777777" w:rsidR="00420C4A" w:rsidRPr="00954002" w:rsidRDefault="00420C4A" w:rsidP="00D355EF">
      <w:pPr>
        <w:keepNext/>
        <w:keepLines/>
        <w:rPr>
          <w:rFonts w:eastAsia="SimSun"/>
          <w:lang w:eastAsia="zh-CN"/>
        </w:rPr>
      </w:pPr>
      <w:r w:rsidRPr="00954002">
        <w:rPr>
          <w:rFonts w:eastAsia="SimSun" w:hint="eastAsia"/>
          <w:lang w:eastAsia="zh-CN"/>
        </w:rPr>
        <w:t xml:space="preserve">Authentication is the process of validating if the identity </w:t>
      </w:r>
      <w:r w:rsidRPr="00954002">
        <w:rPr>
          <w:rFonts w:eastAsia="SimSun"/>
        </w:rPr>
        <w:t>supplied in the identification step</w:t>
      </w:r>
      <w:r w:rsidRPr="00954002">
        <w:rPr>
          <w:rFonts w:eastAsia="SimSun"/>
          <w:lang w:eastAsia="zh-CN"/>
        </w:rPr>
        <w:t xml:space="preserve"> </w:t>
      </w:r>
      <w:r w:rsidRPr="00954002">
        <w:rPr>
          <w:rFonts w:eastAsia="SimSun" w:hint="eastAsia"/>
          <w:lang w:eastAsia="zh-CN"/>
        </w:rPr>
        <w:t xml:space="preserve">is associated with a trustworthy credential. </w:t>
      </w:r>
      <w:r w:rsidRPr="00954002">
        <w:rPr>
          <w:rFonts w:eastAsia="SimSun"/>
          <w:lang w:eastAsia="zh-CN"/>
        </w:rPr>
        <w:t>H</w:t>
      </w:r>
      <w:r w:rsidRPr="00954002">
        <w:rPr>
          <w:rFonts w:eastAsia="SimSun" w:hint="eastAsia"/>
          <w:lang w:eastAsia="zh-CN"/>
        </w:rPr>
        <w:t xml:space="preserve">ow to perform an authentication process will depend on using which mutual authentication mechanism. For example, in the case of using certificate based authentication mechanism, the authentication function </w:t>
      </w:r>
      <w:r w:rsidR="003768DB">
        <w:rPr>
          <w:rFonts w:eastAsia="SimSun"/>
          <w:lang w:eastAsia="zh-CN"/>
        </w:rPr>
        <w:t>can</w:t>
      </w:r>
      <w:r w:rsidR="003768DB" w:rsidRPr="00954002">
        <w:rPr>
          <w:rFonts w:eastAsia="SimSun" w:hint="eastAsia"/>
          <w:lang w:eastAsia="zh-CN"/>
        </w:rPr>
        <w:t xml:space="preserve"> </w:t>
      </w:r>
      <w:r w:rsidRPr="00954002">
        <w:rPr>
          <w:rFonts w:eastAsia="SimSun" w:hint="eastAsia"/>
          <w:lang w:eastAsia="zh-CN"/>
        </w:rPr>
        <w:t xml:space="preserve">require the authentication to verify a digital signature; in the case of using symmetric key based authentication mechanism, the authentication function </w:t>
      </w:r>
      <w:r w:rsidR="003768DB">
        <w:rPr>
          <w:rFonts w:eastAsia="SimSun"/>
          <w:lang w:eastAsia="zh-CN"/>
        </w:rPr>
        <w:t>can</w:t>
      </w:r>
      <w:r w:rsidR="003768DB" w:rsidRPr="00954002">
        <w:rPr>
          <w:rFonts w:eastAsia="SimSun" w:hint="eastAsia"/>
          <w:lang w:eastAsia="zh-CN"/>
        </w:rPr>
        <w:t xml:space="preserve"> </w:t>
      </w:r>
      <w:r w:rsidRPr="00954002">
        <w:rPr>
          <w:rFonts w:eastAsia="SimSun" w:hint="eastAsia"/>
          <w:lang w:eastAsia="zh-CN"/>
        </w:rPr>
        <w:t xml:space="preserve">require the authentication to verify a Message </w:t>
      </w:r>
      <w:r w:rsidR="00EE526A" w:rsidRPr="00954002">
        <w:rPr>
          <w:rFonts w:eastAsia="SimSun"/>
          <w:lang w:eastAsia="zh-CN"/>
        </w:rPr>
        <w:t>Integrity</w:t>
      </w:r>
      <w:r w:rsidR="00EE526A" w:rsidRPr="00954002">
        <w:rPr>
          <w:rFonts w:eastAsia="SimSun" w:hint="eastAsia"/>
          <w:lang w:eastAsia="zh-CN"/>
        </w:rPr>
        <w:t xml:space="preserve"> </w:t>
      </w:r>
      <w:r w:rsidRPr="00954002">
        <w:rPr>
          <w:rFonts w:eastAsia="SimSun" w:hint="eastAsia"/>
          <w:lang w:eastAsia="zh-CN"/>
        </w:rPr>
        <w:t>Code (M</w:t>
      </w:r>
      <w:r w:rsidR="00EE526A" w:rsidRPr="00954002">
        <w:rPr>
          <w:rFonts w:eastAsia="SimSun"/>
          <w:lang w:eastAsia="zh-CN"/>
        </w:rPr>
        <w:t>I</w:t>
      </w:r>
      <w:r w:rsidRPr="00954002">
        <w:rPr>
          <w:rFonts w:eastAsia="SimSun" w:hint="eastAsia"/>
          <w:lang w:eastAsia="zh-CN"/>
        </w:rPr>
        <w:t xml:space="preserve">C). </w:t>
      </w:r>
      <w:r w:rsidR="00E93BF9" w:rsidRPr="00954002">
        <w:rPr>
          <w:rFonts w:eastAsia="SimSun"/>
          <w:lang w:eastAsia="zh-CN"/>
        </w:rPr>
        <w:t>When this validating process has been completed, the AE or CSE is authenticated.</w:t>
      </w:r>
    </w:p>
    <w:p w14:paraId="16441775" w14:textId="77777777" w:rsidR="00420C4A" w:rsidRPr="00954002" w:rsidRDefault="00420C4A" w:rsidP="00D355EF">
      <w:pPr>
        <w:pStyle w:val="Heading3"/>
        <w:rPr>
          <w:rFonts w:eastAsia="SimSun"/>
          <w:lang w:eastAsia="zh-CN"/>
        </w:rPr>
      </w:pPr>
      <w:bookmarkStart w:id="178" w:name="_Toc449434796"/>
      <w:bookmarkStart w:id="179" w:name="_Toc449445311"/>
      <w:bookmarkStart w:id="180" w:name="_Toc449445549"/>
      <w:bookmarkStart w:id="181" w:name="_Toc450601166"/>
      <w:bookmarkStart w:id="182" w:name="_Toc457595255"/>
      <w:bookmarkStart w:id="183" w:name="_Toc459366658"/>
      <w:bookmarkStart w:id="184" w:name="_Toc459366975"/>
      <w:bookmarkStart w:id="185" w:name="_Toc495360974"/>
      <w:r w:rsidRPr="00954002">
        <w:rPr>
          <w:rFonts w:eastAsia="SimSun" w:hint="eastAsia"/>
          <w:lang w:eastAsia="zh-CN"/>
        </w:rPr>
        <w:t>5</w:t>
      </w:r>
      <w:r w:rsidRPr="00954002">
        <w:rPr>
          <w:rFonts w:eastAsia="SimSun"/>
        </w:rPr>
        <w:t>.1.</w:t>
      </w:r>
      <w:r w:rsidRPr="00954002">
        <w:rPr>
          <w:rFonts w:eastAsia="SimSun" w:hint="eastAsia"/>
          <w:lang w:eastAsia="zh-CN"/>
        </w:rPr>
        <w:t>2</w:t>
      </w:r>
      <w:r w:rsidRPr="00954002">
        <w:rPr>
          <w:rFonts w:eastAsia="SimSun"/>
        </w:rPr>
        <w:tab/>
      </w:r>
      <w:r w:rsidRPr="00954002">
        <w:rPr>
          <w:rFonts w:eastAsia="SimSun" w:hint="eastAsia"/>
          <w:lang w:eastAsia="zh-CN"/>
        </w:rPr>
        <w:t>Authorization</w:t>
      </w:r>
      <w:bookmarkEnd w:id="178"/>
      <w:bookmarkEnd w:id="179"/>
      <w:bookmarkEnd w:id="180"/>
      <w:bookmarkEnd w:id="181"/>
      <w:bookmarkEnd w:id="182"/>
      <w:bookmarkEnd w:id="183"/>
      <w:bookmarkEnd w:id="184"/>
      <w:bookmarkEnd w:id="185"/>
    </w:p>
    <w:p w14:paraId="4D4493E9" w14:textId="77777777" w:rsidR="00C46A5E" w:rsidRPr="00954002" w:rsidRDefault="00C46A5E" w:rsidP="00C46A5E">
      <w:pPr>
        <w:rPr>
          <w:rFonts w:eastAsia="SimSun"/>
          <w:lang w:eastAsia="zh-CN"/>
        </w:rPr>
      </w:pPr>
      <w:r w:rsidRPr="00954002">
        <w:rPr>
          <w:rFonts w:eastAsia="SimSun"/>
          <w:lang w:eastAsia="zh-CN"/>
        </w:rPr>
        <w:t>T</w:t>
      </w:r>
      <w:r w:rsidRPr="00954002">
        <w:rPr>
          <w:rFonts w:eastAsia="SimSun" w:hint="eastAsia"/>
          <w:lang w:eastAsia="zh-CN"/>
        </w:rPr>
        <w:t>he</w:t>
      </w:r>
      <w:r w:rsidRPr="00954002">
        <w:rPr>
          <w:rFonts w:eastAsia="SimSun"/>
          <w:lang w:eastAsia="zh-CN"/>
        </w:rPr>
        <w:t xml:space="preserve"> Auth</w:t>
      </w:r>
      <w:r w:rsidRPr="00954002">
        <w:rPr>
          <w:rFonts w:eastAsia="SimSun" w:hint="eastAsia"/>
          <w:lang w:eastAsia="zh-CN"/>
        </w:rPr>
        <w:t xml:space="preserve">orization </w:t>
      </w:r>
      <w:r w:rsidRPr="00954002">
        <w:rPr>
          <w:rFonts w:eastAsia="SimSun"/>
          <w:lang w:eastAsia="zh-CN"/>
        </w:rPr>
        <w:t>function</w:t>
      </w:r>
      <w:r w:rsidRPr="00954002">
        <w:rPr>
          <w:rFonts w:eastAsia="SimSun" w:hint="eastAsia"/>
          <w:lang w:eastAsia="zh-CN"/>
        </w:rPr>
        <w:t xml:space="preserve"> is</w:t>
      </w:r>
      <w:r w:rsidRPr="00954002">
        <w:rPr>
          <w:rFonts w:eastAsia="SimSun"/>
          <w:lang w:eastAsia="zh-CN"/>
        </w:rPr>
        <w:t xml:space="preserve"> </w:t>
      </w:r>
      <w:r w:rsidRPr="00954002">
        <w:rPr>
          <w:rFonts w:eastAsia="SimSun" w:hint="eastAsia"/>
          <w:lang w:eastAsia="zh-CN"/>
        </w:rPr>
        <w:t xml:space="preserve">responsible for authorizing services and data access to authenticated entities according to provisioned </w:t>
      </w:r>
      <w:r w:rsidRPr="00954002">
        <w:rPr>
          <w:rFonts w:eastAsia="SimSun"/>
          <w:lang w:eastAsia="zh-CN"/>
        </w:rPr>
        <w:t>A</w:t>
      </w:r>
      <w:r w:rsidRPr="00954002">
        <w:rPr>
          <w:rFonts w:eastAsia="SimSun" w:hint="eastAsia"/>
          <w:lang w:eastAsia="zh-CN"/>
        </w:rPr>
        <w:t xml:space="preserve">ccess </w:t>
      </w:r>
      <w:r w:rsidRPr="00954002">
        <w:rPr>
          <w:rFonts w:eastAsia="SimSun"/>
          <w:lang w:eastAsia="zh-CN"/>
        </w:rPr>
        <w:t>C</w:t>
      </w:r>
      <w:r w:rsidRPr="00954002">
        <w:rPr>
          <w:rFonts w:eastAsia="SimSun" w:hint="eastAsia"/>
          <w:lang w:eastAsia="zh-CN"/>
        </w:rPr>
        <w:t xml:space="preserve">ontrol </w:t>
      </w:r>
      <w:r w:rsidRPr="00954002">
        <w:rPr>
          <w:rFonts w:eastAsia="SimSun"/>
          <w:lang w:eastAsia="zh-CN"/>
        </w:rPr>
        <w:t>P</w:t>
      </w:r>
      <w:r w:rsidRPr="00954002">
        <w:rPr>
          <w:rFonts w:eastAsia="SimSun" w:hint="eastAsia"/>
          <w:lang w:eastAsia="zh-CN"/>
        </w:rPr>
        <w:t>olicies</w:t>
      </w:r>
      <w:r w:rsidRPr="00954002">
        <w:rPr>
          <w:rFonts w:eastAsia="SimSun"/>
          <w:lang w:eastAsia="zh-CN"/>
        </w:rPr>
        <w:t xml:space="preserve"> (ACPs) and assigned roles</w:t>
      </w:r>
      <w:r w:rsidRPr="00954002">
        <w:rPr>
          <w:rFonts w:eastAsia="SimSun" w:hint="eastAsia"/>
          <w:lang w:eastAsia="zh-CN"/>
        </w:rPr>
        <w:t>.</w:t>
      </w:r>
    </w:p>
    <w:p w14:paraId="5AEB1DA8" w14:textId="77777777" w:rsidR="00C46A5E" w:rsidRPr="00954002" w:rsidRDefault="00C46A5E" w:rsidP="00C46A5E">
      <w:pPr>
        <w:rPr>
          <w:rFonts w:eastAsia="SimSun"/>
          <w:lang w:eastAsia="zh-CN"/>
        </w:rPr>
      </w:pPr>
      <w:r w:rsidRPr="00954002">
        <w:rPr>
          <w:rFonts w:eastAsia="SimSun" w:hint="eastAsia"/>
          <w:lang w:eastAsia="zh-CN"/>
        </w:rPr>
        <w:t xml:space="preserve">Access control policy is defined as </w:t>
      </w:r>
      <w:r w:rsidRPr="00954002">
        <w:rPr>
          <w:rFonts w:eastAsia="SimSun"/>
          <w:lang w:eastAsia="zh-CN"/>
        </w:rPr>
        <w:t>set</w:t>
      </w:r>
      <w:r w:rsidRPr="00954002">
        <w:rPr>
          <w:rFonts w:eastAsia="SimSun" w:hint="eastAsia"/>
          <w:lang w:eastAsia="zh-CN"/>
        </w:rPr>
        <w:t>s</w:t>
      </w:r>
      <w:r w:rsidRPr="00954002">
        <w:rPr>
          <w:rFonts w:eastAsia="SimSun"/>
          <w:lang w:eastAsia="zh-CN"/>
        </w:rPr>
        <w:t xml:space="preserve"> of conditions that define whether </w:t>
      </w:r>
      <w:r w:rsidRPr="00954002">
        <w:rPr>
          <w:rFonts w:eastAsia="SimSun" w:hint="eastAsia"/>
          <w:lang w:eastAsia="zh-CN"/>
        </w:rPr>
        <w:t>entities</w:t>
      </w:r>
      <w:r w:rsidRPr="00954002">
        <w:rPr>
          <w:rFonts w:eastAsia="SimSun"/>
          <w:lang w:eastAsia="zh-CN"/>
        </w:rPr>
        <w:t xml:space="preserve"> </w:t>
      </w:r>
      <w:r>
        <w:rPr>
          <w:rFonts w:eastAsia="SimSun"/>
          <w:lang w:eastAsia="zh-CN"/>
        </w:rPr>
        <w:t>ar</w:t>
      </w:r>
      <w:r w:rsidRPr="00954002">
        <w:rPr>
          <w:rFonts w:eastAsia="SimSun"/>
          <w:lang w:eastAsia="zh-CN"/>
        </w:rPr>
        <w:t>e permitted access to a protected resource.</w:t>
      </w:r>
      <w:r w:rsidRPr="00954002">
        <w:rPr>
          <w:rFonts w:eastAsia="SimSun" w:hint="eastAsia"/>
          <w:lang w:eastAsia="zh-CN"/>
        </w:rPr>
        <w:t xml:space="preserve"> The authorization function </w:t>
      </w:r>
      <w:r>
        <w:rPr>
          <w:rFonts w:eastAsia="SimSun"/>
          <w:lang w:eastAsia="zh-CN"/>
        </w:rPr>
        <w:t>can</w:t>
      </w:r>
      <w:r w:rsidRPr="00954002">
        <w:rPr>
          <w:rFonts w:eastAsia="SimSun" w:hint="eastAsia"/>
          <w:lang w:eastAsia="zh-CN"/>
        </w:rPr>
        <w:t xml:space="preserve"> support different authorization mechanisms, such as Access Control List (ACL), Role Based Access Control (RBAC), etc. The Authorization function </w:t>
      </w:r>
      <w:r>
        <w:rPr>
          <w:rFonts w:eastAsia="SimSun"/>
          <w:lang w:eastAsia="zh-CN"/>
        </w:rPr>
        <w:t>could</w:t>
      </w:r>
      <w:r w:rsidRPr="00954002">
        <w:rPr>
          <w:rFonts w:eastAsia="SimSun" w:hint="eastAsia"/>
          <w:lang w:eastAsia="zh-CN"/>
        </w:rPr>
        <w:t xml:space="preserve"> need to evaluate </w:t>
      </w:r>
      <w:r w:rsidRPr="00954002">
        <w:rPr>
          <w:rFonts w:eastAsia="SimSun"/>
          <w:lang w:eastAsia="zh-CN"/>
        </w:rPr>
        <w:t>multiple</w:t>
      </w:r>
      <w:r w:rsidRPr="00954002">
        <w:rPr>
          <w:rFonts w:eastAsia="SimSun" w:hint="eastAsia"/>
          <w:lang w:eastAsia="zh-CN"/>
        </w:rPr>
        <w:t xml:space="preserve"> access control policies in an authorization process in order to get a final access control decision.</w:t>
      </w:r>
      <w:r w:rsidRPr="00954002">
        <w:rPr>
          <w:rFonts w:eastAsia="SimSun"/>
          <w:lang w:eastAsia="zh-CN"/>
        </w:rPr>
        <w:t xml:space="preserve"> This process is further described in clause 7 "Authorization".</w:t>
      </w:r>
    </w:p>
    <w:p w14:paraId="08DDAD9F" w14:textId="77777777" w:rsidR="00C46A5E" w:rsidRPr="00954002" w:rsidRDefault="00C46A5E" w:rsidP="00C46A5E">
      <w:pPr>
        <w:rPr>
          <w:rFonts w:eastAsia="SimSun"/>
          <w:lang w:eastAsia="zh-CN"/>
        </w:rPr>
      </w:pPr>
      <w:r w:rsidRPr="00954002">
        <w:rPr>
          <w:rFonts w:eastAsia="SimSun" w:hint="eastAsia"/>
          <w:lang w:eastAsia="zh-CN"/>
        </w:rPr>
        <w:t>Authorization evaluation process is based on the Service Subscription resource which specifie</w:t>
      </w:r>
      <w:r w:rsidRPr="00954002">
        <w:rPr>
          <w:rFonts w:eastAsia="SimSun"/>
          <w:lang w:eastAsia="zh-CN"/>
        </w:rPr>
        <w:t>s</w:t>
      </w:r>
      <w:r w:rsidRPr="00954002">
        <w:rPr>
          <w:rFonts w:eastAsia="SimSun" w:hint="eastAsia"/>
          <w:lang w:eastAsia="zh-CN"/>
        </w:rPr>
        <w:t xml:space="preserve"> what M2M Services and </w:t>
      </w:r>
      <w:r w:rsidRPr="00954002">
        <w:rPr>
          <w:rFonts w:eastAsia="SimSun"/>
          <w:lang w:eastAsia="zh-CN"/>
        </w:rPr>
        <w:t>M2M Service roles</w:t>
      </w:r>
      <w:r w:rsidRPr="00954002">
        <w:rPr>
          <w:rFonts w:eastAsia="SimSun" w:hint="eastAsia"/>
          <w:lang w:eastAsia="zh-CN"/>
        </w:rPr>
        <w:t xml:space="preserve"> the authenticated entity has subscribed </w:t>
      </w:r>
      <w:r w:rsidRPr="00954002">
        <w:rPr>
          <w:rFonts w:eastAsia="SimSun"/>
          <w:lang w:eastAsia="zh-CN"/>
        </w:rPr>
        <w:t xml:space="preserve">to </w:t>
      </w:r>
      <w:r w:rsidRPr="00954002">
        <w:rPr>
          <w:rFonts w:eastAsia="SimSun" w:hint="eastAsia"/>
          <w:lang w:eastAsia="zh-CN"/>
        </w:rPr>
        <w:t xml:space="preserve">and the access control policies associated with the protected resource. The </w:t>
      </w:r>
      <w:r w:rsidRPr="00954002">
        <w:rPr>
          <w:rFonts w:eastAsia="SimSun"/>
          <w:lang w:eastAsia="zh-CN"/>
        </w:rPr>
        <w:t>authorization</w:t>
      </w:r>
      <w:r w:rsidRPr="00954002">
        <w:rPr>
          <w:rFonts w:eastAsia="SimSun" w:hint="eastAsia"/>
          <w:lang w:eastAsia="zh-CN"/>
        </w:rPr>
        <w:t xml:space="preserve"> evaluation process </w:t>
      </w:r>
      <w:r>
        <w:rPr>
          <w:rFonts w:eastAsia="SimSun"/>
          <w:lang w:eastAsia="zh-CN"/>
        </w:rPr>
        <w:t>can</w:t>
      </w:r>
      <w:r w:rsidRPr="00954002">
        <w:rPr>
          <w:rFonts w:eastAsia="SimSun" w:hint="eastAsia"/>
          <w:lang w:eastAsia="zh-CN"/>
        </w:rPr>
        <w:t xml:space="preserve"> also consider </w:t>
      </w:r>
      <w:r w:rsidRPr="00954002">
        <w:rPr>
          <w:rFonts w:eastAsia="SimSun"/>
          <w:lang w:eastAsia="zh-CN"/>
        </w:rPr>
        <w:t>contextual attributes such as time or geographic location</w:t>
      </w:r>
      <w:r w:rsidRPr="00954002">
        <w:rPr>
          <w:rFonts w:eastAsia="SimSun" w:hint="eastAsia"/>
          <w:lang w:eastAsia="zh-CN"/>
        </w:rPr>
        <w:t>.</w:t>
      </w:r>
    </w:p>
    <w:p w14:paraId="3B5A5C58" w14:textId="77777777" w:rsidR="00420C4A" w:rsidRPr="00954002" w:rsidRDefault="00C46A5E" w:rsidP="00C46A5E">
      <w:pPr>
        <w:rPr>
          <w:rFonts w:eastAsia="SimSun"/>
          <w:lang w:eastAsia="zh-CN"/>
        </w:rPr>
      </w:pPr>
      <w:r w:rsidRPr="00954002">
        <w:rPr>
          <w:rFonts w:eastAsia="SimSun"/>
          <w:lang w:eastAsia="zh-CN"/>
        </w:rPr>
        <w:t xml:space="preserve">Prior </w:t>
      </w:r>
      <w:r w:rsidRPr="00954002">
        <w:rPr>
          <w:rFonts w:eastAsia="SimSun" w:hint="eastAsia"/>
          <w:lang w:eastAsia="zh-CN"/>
        </w:rPr>
        <w:t xml:space="preserve">to </w:t>
      </w:r>
      <w:r w:rsidRPr="00954002">
        <w:rPr>
          <w:rFonts w:eastAsia="SimSun"/>
          <w:lang w:eastAsia="zh-CN"/>
        </w:rPr>
        <w:t xml:space="preserve">authorization </w:t>
      </w:r>
      <w:r w:rsidRPr="00954002">
        <w:rPr>
          <w:rFonts w:eastAsia="SimSun" w:hint="eastAsia"/>
          <w:lang w:eastAsia="zh-CN"/>
        </w:rPr>
        <w:t>mutual authentication between the</w:t>
      </w:r>
      <w:r w:rsidRPr="00954002">
        <w:rPr>
          <w:rFonts w:eastAsia="SimSun"/>
          <w:lang w:eastAsia="zh-CN"/>
        </w:rPr>
        <w:t xml:space="preserve"> originator CSE or AE</w:t>
      </w:r>
      <w:r w:rsidRPr="00954002">
        <w:rPr>
          <w:rFonts w:eastAsia="SimSun" w:hint="eastAsia"/>
          <w:lang w:eastAsia="zh-CN"/>
        </w:rPr>
        <w:t xml:space="preserve"> and hosting CSE </w:t>
      </w:r>
      <w:r>
        <w:rPr>
          <w:rFonts w:eastAsia="SimSun"/>
          <w:lang w:eastAsia="zh-CN"/>
        </w:rPr>
        <w:t>can</w:t>
      </w:r>
      <w:r w:rsidRPr="00954002">
        <w:rPr>
          <w:rFonts w:eastAsia="SimSun" w:hint="eastAsia"/>
          <w:lang w:eastAsia="zh-CN"/>
        </w:rPr>
        <w:t xml:space="preserve"> be performed</w:t>
      </w:r>
      <w:r w:rsidRPr="003768DB">
        <w:rPr>
          <w:rFonts w:eastAsia="SimSun"/>
          <w:lang w:eastAsia="zh-CN"/>
        </w:rPr>
        <w:t xml:space="preserve"> </w:t>
      </w:r>
      <w:r>
        <w:rPr>
          <w:rFonts w:eastAsia="SimSun"/>
          <w:lang w:eastAsia="zh-CN"/>
        </w:rPr>
        <w:t>as specified in clause 8</w:t>
      </w:r>
      <w:r w:rsidRPr="00954002">
        <w:rPr>
          <w:rFonts w:eastAsia="SimSun" w:hint="eastAsia"/>
          <w:lang w:eastAsia="zh-CN"/>
        </w:rPr>
        <w:t>.</w:t>
      </w:r>
      <w:r>
        <w:rPr>
          <w:rFonts w:eastAsia="SimSun"/>
          <w:lang w:eastAsia="zh-CN"/>
        </w:rPr>
        <w:t xml:space="preserve"> Clause 6.1.2.2.1 describes the conditions under which mutual authentication is mandatory. An access control rule can also include an indicator that the access control rule </w:t>
      </w:r>
      <w:r w:rsidRPr="00E67259">
        <w:rPr>
          <w:rFonts w:eastAsia="SimSun"/>
          <w:lang w:eastAsia="zh-CN"/>
        </w:rPr>
        <w:t>applies only</w:t>
      </w:r>
      <w:r>
        <w:rPr>
          <w:rFonts w:eastAsia="SimSun"/>
          <w:lang w:eastAsia="zh-CN"/>
        </w:rPr>
        <w:t xml:space="preserve"> when mutual authentication has been performed successfully and the result of mutual authentication is still current; see clause 7.1.3 for details.</w:t>
      </w:r>
    </w:p>
    <w:p w14:paraId="14955C8F" w14:textId="77777777" w:rsidR="00420C4A" w:rsidRPr="00954002" w:rsidRDefault="00420C4A" w:rsidP="00A315F9">
      <w:pPr>
        <w:pStyle w:val="Heading3"/>
        <w:rPr>
          <w:rFonts w:eastAsia="SimSun"/>
          <w:lang w:eastAsia="zh-CN"/>
        </w:rPr>
      </w:pPr>
      <w:bookmarkStart w:id="186" w:name="_Toc449434797"/>
      <w:bookmarkStart w:id="187" w:name="_Toc449445312"/>
      <w:bookmarkStart w:id="188" w:name="_Toc449445550"/>
      <w:bookmarkStart w:id="189" w:name="_Toc450601167"/>
      <w:bookmarkStart w:id="190" w:name="_Toc457595256"/>
      <w:bookmarkStart w:id="191" w:name="_Toc459366659"/>
      <w:bookmarkStart w:id="192" w:name="_Toc459366976"/>
      <w:bookmarkStart w:id="193" w:name="_Toc495360975"/>
      <w:r w:rsidRPr="00954002">
        <w:rPr>
          <w:rFonts w:eastAsia="SimSun" w:hint="eastAsia"/>
          <w:lang w:eastAsia="zh-CN"/>
        </w:rPr>
        <w:t>5</w:t>
      </w:r>
      <w:r w:rsidRPr="00954002">
        <w:rPr>
          <w:rFonts w:eastAsia="SimSun"/>
        </w:rPr>
        <w:t>.1.</w:t>
      </w:r>
      <w:r w:rsidR="00D355EF" w:rsidRPr="00954002">
        <w:rPr>
          <w:rFonts w:eastAsia="SimSun"/>
          <w:lang w:eastAsia="zh-CN"/>
        </w:rPr>
        <w:t>3</w:t>
      </w:r>
      <w:r w:rsidRPr="00954002">
        <w:rPr>
          <w:rFonts w:eastAsia="SimSun"/>
        </w:rPr>
        <w:tab/>
      </w:r>
      <w:r w:rsidRPr="00954002">
        <w:rPr>
          <w:rFonts w:eastAsia="SimSun" w:hint="eastAsia"/>
          <w:lang w:eastAsia="zh-CN"/>
        </w:rPr>
        <w:t>Identity Management</w:t>
      </w:r>
      <w:bookmarkEnd w:id="186"/>
      <w:bookmarkEnd w:id="187"/>
      <w:bookmarkEnd w:id="188"/>
      <w:bookmarkEnd w:id="189"/>
      <w:bookmarkEnd w:id="190"/>
      <w:bookmarkEnd w:id="191"/>
      <w:bookmarkEnd w:id="192"/>
      <w:bookmarkEnd w:id="193"/>
    </w:p>
    <w:p w14:paraId="410CA374" w14:textId="77777777" w:rsidR="00420C4A" w:rsidRPr="00954002" w:rsidRDefault="00420C4A" w:rsidP="00A315F9">
      <w:pPr>
        <w:keepNext/>
        <w:keepLines/>
        <w:rPr>
          <w:rFonts w:eastAsia="SimSun"/>
          <w:lang w:eastAsia="zh-CN"/>
        </w:rPr>
      </w:pPr>
      <w:r w:rsidRPr="00954002">
        <w:rPr>
          <w:rFonts w:eastAsia="SimSun"/>
          <w:lang w:eastAsia="zh-CN"/>
        </w:rPr>
        <w:t>T</w:t>
      </w:r>
      <w:r w:rsidRPr="00954002">
        <w:rPr>
          <w:rFonts w:eastAsia="SimSun" w:hint="eastAsia"/>
          <w:lang w:eastAsia="zh-CN"/>
        </w:rPr>
        <w:t xml:space="preserve">he Identity Management function </w:t>
      </w:r>
      <w:r w:rsidRPr="00954002">
        <w:rPr>
          <w:rFonts w:eastAsia="SimSun"/>
          <w:lang w:eastAsia="zh-CN"/>
        </w:rPr>
        <w:t>provides oneM2M identities</w:t>
      </w:r>
      <w:r w:rsidR="006A0091" w:rsidRPr="00954002">
        <w:rPr>
          <w:rFonts w:eastAsia="SimSun"/>
          <w:lang w:eastAsia="zh-CN"/>
        </w:rPr>
        <w:t>/</w:t>
      </w:r>
      <w:r w:rsidRPr="00954002">
        <w:rPr>
          <w:rFonts w:eastAsia="SimSun"/>
          <w:lang w:eastAsia="zh-CN"/>
        </w:rPr>
        <w:t xml:space="preserve">identifiers to the requesting entity in case those identities are stored within the secure environment. oneM2M identifiers as defined in </w:t>
      </w:r>
      <w:r w:rsidR="00087158" w:rsidRPr="00954002">
        <w:rPr>
          <w:rFonts w:eastAsia="SimSun"/>
          <w:lang w:eastAsia="zh-CN"/>
        </w:rPr>
        <w:t xml:space="preserve">the oneM2M Architecture </w:t>
      </w:r>
      <w:r w:rsidR="00A315F9" w:rsidRPr="00954002">
        <w:rPr>
          <w:rFonts w:eastAsia="SimSun"/>
          <w:lang w:eastAsia="zh-CN"/>
        </w:rPr>
        <w:t>(</w:t>
      </w:r>
      <w:r w:rsidR="00A315F9" w:rsidRPr="00954002">
        <w:t>oneM2M TS-0001</w:t>
      </w:r>
      <w:r w:rsidR="00A315F9" w:rsidRPr="00954002">
        <w:rPr>
          <w:rFonts w:eastAsia="SimSun"/>
          <w:lang w:eastAsia="zh-CN"/>
        </w:rPr>
        <w:t xml:space="preserve"> </w:t>
      </w:r>
      <w:r w:rsidR="007B026E" w:rsidRPr="00954002">
        <w:rPr>
          <w:rFonts w:eastAsia="SimSun"/>
          <w:lang w:eastAsia="zh-CN"/>
        </w:rPr>
        <w:t>[</w:t>
      </w:r>
      <w:r w:rsidR="00FD64AA">
        <w:fldChar w:fldCharType="begin"/>
      </w:r>
      <w:r w:rsidR="00FD64AA">
        <w:instrText xml:space="preserve">REF REF_ONEM2MTS_0001 \h  \* MERGEFORMAT </w:instrText>
      </w:r>
      <w:r w:rsidR="00FD64AA">
        <w:fldChar w:fldCharType="separate"/>
      </w:r>
      <w:r w:rsidR="00D5491B">
        <w:t>1</w:t>
      </w:r>
      <w:r w:rsidR="00FD64AA">
        <w:fldChar w:fldCharType="end"/>
      </w:r>
      <w:r w:rsidR="007B026E" w:rsidRPr="00954002">
        <w:rPr>
          <w:rFonts w:eastAsia="SimSun"/>
          <w:lang w:eastAsia="zh-CN"/>
        </w:rPr>
        <w:t>]</w:t>
      </w:r>
      <w:r w:rsidR="00A315F9" w:rsidRPr="00954002">
        <w:rPr>
          <w:rFonts w:eastAsia="SimSun"/>
          <w:lang w:eastAsia="zh-CN"/>
        </w:rPr>
        <w:t>)</w:t>
      </w:r>
      <w:r w:rsidRPr="00954002">
        <w:rPr>
          <w:rFonts w:eastAsia="SimSun"/>
          <w:lang w:eastAsia="zh-CN"/>
        </w:rPr>
        <w:t xml:space="preserve"> </w:t>
      </w:r>
      <w:r w:rsidR="003768DB">
        <w:rPr>
          <w:rFonts w:eastAsia="SimSun"/>
          <w:lang w:eastAsia="zh-CN"/>
        </w:rPr>
        <w:t>can</w:t>
      </w:r>
      <w:r w:rsidR="003768DB" w:rsidRPr="00954002">
        <w:rPr>
          <w:rFonts w:eastAsia="SimSun"/>
          <w:lang w:eastAsia="zh-CN"/>
        </w:rPr>
        <w:t xml:space="preserve"> </w:t>
      </w:r>
      <w:r w:rsidRPr="00954002">
        <w:rPr>
          <w:rFonts w:eastAsia="SimSun"/>
          <w:lang w:eastAsia="zh-CN"/>
        </w:rPr>
        <w:t>also be treated as sensitive data that are accessible to AEs or CSEs and used independently of Authentication or Authorization functions.</w:t>
      </w:r>
    </w:p>
    <w:p w14:paraId="1CE77A40" w14:textId="77777777" w:rsidR="000E51E9" w:rsidRPr="00954002" w:rsidRDefault="000E51E9" w:rsidP="000E51E9">
      <w:pPr>
        <w:pStyle w:val="Heading2"/>
      </w:pPr>
      <w:bookmarkStart w:id="194" w:name="_Toc449434798"/>
      <w:bookmarkStart w:id="195" w:name="_Toc449445313"/>
      <w:bookmarkStart w:id="196" w:name="_Toc449445551"/>
      <w:bookmarkStart w:id="197" w:name="_Toc450601168"/>
      <w:bookmarkStart w:id="198" w:name="_Toc457595257"/>
      <w:bookmarkStart w:id="199" w:name="_Toc459366660"/>
      <w:bookmarkStart w:id="200" w:name="_Toc459366977"/>
      <w:bookmarkStart w:id="201" w:name="_Toc495360976"/>
      <w:r w:rsidRPr="00954002">
        <w:t>5.</w:t>
      </w:r>
      <w:r w:rsidR="00D35134" w:rsidRPr="00954002">
        <w:t>2</w:t>
      </w:r>
      <w:r w:rsidRPr="00954002">
        <w:tab/>
        <w:t>Security Layer</w:t>
      </w:r>
      <w:r w:rsidR="00114924" w:rsidRPr="00954002">
        <w:t>s</w:t>
      </w:r>
      <w:bookmarkEnd w:id="194"/>
      <w:bookmarkEnd w:id="195"/>
      <w:bookmarkEnd w:id="196"/>
      <w:bookmarkEnd w:id="197"/>
      <w:bookmarkEnd w:id="198"/>
      <w:bookmarkEnd w:id="199"/>
      <w:bookmarkEnd w:id="200"/>
      <w:bookmarkEnd w:id="201"/>
    </w:p>
    <w:p w14:paraId="7749AC4F" w14:textId="77777777" w:rsidR="000E51E9" w:rsidRPr="00954002" w:rsidRDefault="000E51E9" w:rsidP="00D82A4C">
      <w:pPr>
        <w:pStyle w:val="Heading3"/>
      </w:pPr>
      <w:bookmarkStart w:id="202" w:name="_Toc449434799"/>
      <w:bookmarkStart w:id="203" w:name="_Toc449445314"/>
      <w:bookmarkStart w:id="204" w:name="_Toc449445552"/>
      <w:bookmarkStart w:id="205" w:name="_Toc450601169"/>
      <w:bookmarkStart w:id="206" w:name="_Toc457595258"/>
      <w:bookmarkStart w:id="207" w:name="_Toc459366661"/>
      <w:bookmarkStart w:id="208" w:name="_Toc459366978"/>
      <w:bookmarkStart w:id="209" w:name="_Toc495360977"/>
      <w:r w:rsidRPr="00954002">
        <w:t>5.</w:t>
      </w:r>
      <w:r w:rsidR="00D35134" w:rsidRPr="00954002">
        <w:t>2</w:t>
      </w:r>
      <w:r w:rsidRPr="00954002">
        <w:t>.1</w:t>
      </w:r>
      <w:r w:rsidRPr="00954002">
        <w:tab/>
      </w:r>
      <w:r w:rsidR="00114924" w:rsidRPr="00954002">
        <w:t xml:space="preserve">Security </w:t>
      </w:r>
      <w:r w:rsidRPr="00954002">
        <w:t>Service Layer</w:t>
      </w:r>
      <w:bookmarkEnd w:id="202"/>
      <w:bookmarkEnd w:id="203"/>
      <w:bookmarkEnd w:id="204"/>
      <w:bookmarkEnd w:id="205"/>
      <w:bookmarkEnd w:id="206"/>
      <w:bookmarkEnd w:id="207"/>
      <w:bookmarkEnd w:id="208"/>
      <w:bookmarkEnd w:id="209"/>
    </w:p>
    <w:p w14:paraId="60644257" w14:textId="77777777" w:rsidR="000E51E9" w:rsidRPr="00954002" w:rsidRDefault="000E51E9" w:rsidP="000E51E9">
      <w:pPr>
        <w:keepNext/>
      </w:pPr>
      <w:r w:rsidRPr="00954002">
        <w:t xml:space="preserve">The </w:t>
      </w:r>
      <w:r w:rsidR="00114924" w:rsidRPr="00954002">
        <w:t xml:space="preserve">security </w:t>
      </w:r>
      <w:r w:rsidRPr="00954002">
        <w:t xml:space="preserve">service layer </w:t>
      </w:r>
      <w:r w:rsidR="00114924" w:rsidRPr="00954002">
        <w:t xml:space="preserve">provides the </w:t>
      </w:r>
      <w:r w:rsidRPr="00954002">
        <w:t xml:space="preserve">following </w:t>
      </w:r>
      <w:r w:rsidR="00114924" w:rsidRPr="00954002">
        <w:t>services</w:t>
      </w:r>
      <w:r w:rsidRPr="00954002">
        <w:t>:</w:t>
      </w:r>
    </w:p>
    <w:p w14:paraId="0151F653" w14:textId="77777777" w:rsidR="000E51E9" w:rsidRPr="00954002" w:rsidRDefault="000E51E9" w:rsidP="00D355EF">
      <w:pPr>
        <w:pStyle w:val="B1"/>
      </w:pPr>
      <w:r w:rsidRPr="00954002">
        <w:t>Access Management</w:t>
      </w:r>
      <w:r w:rsidR="007F2FF2" w:rsidRPr="00954002">
        <w:t>:</w:t>
      </w:r>
    </w:p>
    <w:p w14:paraId="40638526" w14:textId="77777777" w:rsidR="000E51E9" w:rsidRPr="00954002" w:rsidRDefault="000E51E9" w:rsidP="00D355EF">
      <w:pPr>
        <w:pStyle w:val="B2"/>
      </w:pPr>
      <w:r w:rsidRPr="00954002">
        <w:t>Authorization</w:t>
      </w:r>
      <w:r w:rsidR="007F2FF2" w:rsidRPr="00954002">
        <w:t>.</w:t>
      </w:r>
    </w:p>
    <w:p w14:paraId="44F7E915" w14:textId="77777777" w:rsidR="000E51E9" w:rsidRPr="00954002" w:rsidRDefault="000E51E9" w:rsidP="00D355EF">
      <w:pPr>
        <w:pStyle w:val="B2"/>
      </w:pPr>
      <w:r w:rsidRPr="00954002">
        <w:t>Authentication</w:t>
      </w:r>
      <w:r w:rsidR="007F2FF2" w:rsidRPr="00954002">
        <w:t>.</w:t>
      </w:r>
    </w:p>
    <w:p w14:paraId="75B5AD9B" w14:textId="77777777" w:rsidR="000E51E9" w:rsidRPr="00954002" w:rsidRDefault="000E51E9" w:rsidP="00D355EF">
      <w:pPr>
        <w:pStyle w:val="B2"/>
      </w:pPr>
      <w:r w:rsidRPr="00954002">
        <w:t>Access Control</w:t>
      </w:r>
      <w:r w:rsidR="007F2FF2" w:rsidRPr="00954002">
        <w:t>.</w:t>
      </w:r>
    </w:p>
    <w:p w14:paraId="55D2117D" w14:textId="77777777" w:rsidR="000E51E9" w:rsidRPr="00954002" w:rsidRDefault="000E51E9" w:rsidP="00D355EF">
      <w:pPr>
        <w:pStyle w:val="B1"/>
      </w:pPr>
      <w:r w:rsidRPr="00954002">
        <w:lastRenderedPageBreak/>
        <w:t>Sensitive Data Handling</w:t>
      </w:r>
      <w:r w:rsidR="007F2FF2" w:rsidRPr="00954002">
        <w:t>:</w:t>
      </w:r>
    </w:p>
    <w:p w14:paraId="76F5BDC0" w14:textId="77777777" w:rsidR="000E51E9" w:rsidRPr="00954002" w:rsidRDefault="000E51E9" w:rsidP="00D355EF">
      <w:pPr>
        <w:pStyle w:val="B2"/>
      </w:pPr>
      <w:r w:rsidRPr="00954002">
        <w:t>Sensitive Functions protection</w:t>
      </w:r>
      <w:r w:rsidR="007F2FF2" w:rsidRPr="00954002">
        <w:t>.</w:t>
      </w:r>
    </w:p>
    <w:p w14:paraId="4C7D6AAE" w14:textId="77777777" w:rsidR="000E51E9" w:rsidRPr="00954002" w:rsidRDefault="000E51E9" w:rsidP="00D355EF">
      <w:pPr>
        <w:pStyle w:val="B2"/>
      </w:pPr>
      <w:r w:rsidRPr="00954002">
        <w:t>Secure Storage</w:t>
      </w:r>
      <w:r w:rsidR="007F2FF2" w:rsidRPr="00954002">
        <w:t>.</w:t>
      </w:r>
    </w:p>
    <w:p w14:paraId="02727FD7" w14:textId="77777777" w:rsidR="000E51E9" w:rsidRPr="00954002" w:rsidRDefault="000E51E9" w:rsidP="00D355EF">
      <w:pPr>
        <w:pStyle w:val="B1"/>
      </w:pPr>
      <w:r w:rsidRPr="00954002">
        <w:t>Security Association Establishment</w:t>
      </w:r>
      <w:r w:rsidR="007F2FF2" w:rsidRPr="00954002">
        <w:t>:</w:t>
      </w:r>
    </w:p>
    <w:p w14:paraId="7D9EFA6C" w14:textId="77777777" w:rsidR="000E51E9" w:rsidRPr="00954002" w:rsidRDefault="000E51E9" w:rsidP="00D355EF">
      <w:pPr>
        <w:pStyle w:val="B2"/>
      </w:pPr>
      <w:r w:rsidRPr="00954002">
        <w:t>Secure Connection via secure session establishment</w:t>
      </w:r>
      <w:r w:rsidR="007F2FF2" w:rsidRPr="00954002">
        <w:t>.</w:t>
      </w:r>
    </w:p>
    <w:p w14:paraId="56F9FE97" w14:textId="77777777" w:rsidR="000E51E9" w:rsidRPr="00954002" w:rsidRDefault="000E51E9" w:rsidP="00D355EF">
      <w:pPr>
        <w:pStyle w:val="B2"/>
      </w:pPr>
      <w:r w:rsidRPr="00954002">
        <w:t>Secure Connection via object security</w:t>
      </w:r>
      <w:r w:rsidR="007F2FF2" w:rsidRPr="00954002">
        <w:t>.</w:t>
      </w:r>
    </w:p>
    <w:p w14:paraId="4FA8D347" w14:textId="77777777" w:rsidR="000E51E9" w:rsidRPr="00954002" w:rsidRDefault="000E51E9" w:rsidP="00D355EF">
      <w:pPr>
        <w:pStyle w:val="B1"/>
      </w:pPr>
      <w:r w:rsidRPr="00954002">
        <w:t xml:space="preserve">Security Administration (including </w:t>
      </w:r>
      <w:r w:rsidR="002D4D0D" w:rsidRPr="00954002">
        <w:t>remote security provisioning</w:t>
      </w:r>
      <w:r w:rsidRPr="00954002">
        <w:t>)</w:t>
      </w:r>
      <w:r w:rsidR="007F2FF2" w:rsidRPr="00954002">
        <w:t>.</w:t>
      </w:r>
    </w:p>
    <w:p w14:paraId="1ABE1E44" w14:textId="77777777" w:rsidR="000E51E9" w:rsidRPr="00954002" w:rsidRDefault="000E51E9" w:rsidP="00D355EF">
      <w:pPr>
        <w:pStyle w:val="B1"/>
      </w:pPr>
      <w:r w:rsidRPr="00954002">
        <w:t>Identity Protection</w:t>
      </w:r>
      <w:r w:rsidR="007F2FF2" w:rsidRPr="00954002">
        <w:t>.</w:t>
      </w:r>
    </w:p>
    <w:p w14:paraId="0A9BD785" w14:textId="77777777" w:rsidR="000E51E9" w:rsidRPr="00954002" w:rsidRDefault="000E51E9" w:rsidP="00D355EF">
      <w:r w:rsidRPr="00954002">
        <w:t xml:space="preserve">Each of these </w:t>
      </w:r>
      <w:r w:rsidR="00114924" w:rsidRPr="00954002">
        <w:t xml:space="preserve">services </w:t>
      </w:r>
      <w:r w:rsidRPr="00954002">
        <w:t>provide</w:t>
      </w:r>
      <w:r w:rsidR="00E93BF9" w:rsidRPr="00954002">
        <w:t>s</w:t>
      </w:r>
      <w:r w:rsidRPr="00954002">
        <w:t xml:space="preserve"> functions and resources on the Security Service and Administration API.</w:t>
      </w:r>
    </w:p>
    <w:p w14:paraId="17A7C15E" w14:textId="77777777" w:rsidR="000E51E9" w:rsidRPr="00954002" w:rsidRDefault="000E51E9" w:rsidP="00D355EF">
      <w:pPr>
        <w:pStyle w:val="Heading3"/>
      </w:pPr>
      <w:bookmarkStart w:id="210" w:name="_Toc449434800"/>
      <w:bookmarkStart w:id="211" w:name="_Toc449445315"/>
      <w:bookmarkStart w:id="212" w:name="_Toc449445553"/>
      <w:bookmarkStart w:id="213" w:name="_Toc450601170"/>
      <w:bookmarkStart w:id="214" w:name="_Toc457595259"/>
      <w:bookmarkStart w:id="215" w:name="_Toc459366662"/>
      <w:bookmarkStart w:id="216" w:name="_Toc459366979"/>
      <w:bookmarkStart w:id="217" w:name="_Toc495360978"/>
      <w:r w:rsidRPr="00954002">
        <w:t>5.</w:t>
      </w:r>
      <w:r w:rsidR="00D35134" w:rsidRPr="00954002">
        <w:t>2</w:t>
      </w:r>
      <w:r w:rsidRPr="00954002">
        <w:t>.2</w:t>
      </w:r>
      <w:r w:rsidRPr="00954002">
        <w:tab/>
        <w:t>Secur</w:t>
      </w:r>
      <w:r w:rsidR="003836B4" w:rsidRPr="00954002">
        <w:t>e</w:t>
      </w:r>
      <w:r w:rsidRPr="00954002">
        <w:t xml:space="preserve"> </w:t>
      </w:r>
      <w:r w:rsidR="003836B4" w:rsidRPr="00954002">
        <w:t>Environment Abstraction</w:t>
      </w:r>
      <w:r w:rsidRPr="00954002">
        <w:t xml:space="preserve"> Layer</w:t>
      </w:r>
      <w:bookmarkEnd w:id="210"/>
      <w:bookmarkEnd w:id="211"/>
      <w:bookmarkEnd w:id="212"/>
      <w:bookmarkEnd w:id="213"/>
      <w:bookmarkEnd w:id="214"/>
      <w:bookmarkEnd w:id="215"/>
      <w:bookmarkEnd w:id="216"/>
      <w:bookmarkEnd w:id="217"/>
    </w:p>
    <w:p w14:paraId="19B1E188" w14:textId="77777777" w:rsidR="000E51E9" w:rsidRPr="00954002" w:rsidRDefault="000E51E9" w:rsidP="007F2FF2">
      <w:r w:rsidRPr="00954002">
        <w:t xml:space="preserve">The </w:t>
      </w:r>
      <w:r w:rsidR="00A122E5" w:rsidRPr="00954002">
        <w:t>Secure Environment Abstraction</w:t>
      </w:r>
      <w:r w:rsidR="00114924" w:rsidRPr="00954002">
        <w:t xml:space="preserve"> </w:t>
      </w:r>
      <w:r w:rsidRPr="00954002">
        <w:t xml:space="preserve">Layer </w:t>
      </w:r>
      <w:r w:rsidR="0059332F" w:rsidRPr="00954002">
        <w:t xml:space="preserve">(not specified in the present document) </w:t>
      </w:r>
      <w:r w:rsidRPr="00954002">
        <w:t>provides access to the Secure Environment via a general Security Transport API. A Plug-in associated to the type of Secure Environment provide</w:t>
      </w:r>
      <w:r w:rsidR="003768DB">
        <w:t>s</w:t>
      </w:r>
      <w:r w:rsidRPr="00954002">
        <w:t xml:space="preserve"> physical</w:t>
      </w:r>
      <w:r w:rsidR="006A0091" w:rsidRPr="00954002">
        <w:t>/</w:t>
      </w:r>
      <w:r w:rsidRPr="00954002">
        <w:t xml:space="preserve">logical connectivity to the secure environment. The </w:t>
      </w:r>
      <w:r w:rsidR="00A122E5" w:rsidRPr="00954002">
        <w:t>Secure Environment Abstraction</w:t>
      </w:r>
      <w:r w:rsidR="00114924" w:rsidRPr="00954002">
        <w:t xml:space="preserve"> </w:t>
      </w:r>
      <w:r w:rsidRPr="00954002">
        <w:t xml:space="preserve">Layer also </w:t>
      </w:r>
      <w:r w:rsidR="003768DB">
        <w:t xml:space="preserve">has to </w:t>
      </w:r>
      <w:r w:rsidRPr="00954002">
        <w:t>be accessible on the Service Layer.</w:t>
      </w:r>
    </w:p>
    <w:p w14:paraId="5825E297" w14:textId="77777777" w:rsidR="000E51E9" w:rsidRPr="00954002" w:rsidRDefault="000E51E9" w:rsidP="00D355EF">
      <w:pPr>
        <w:pStyle w:val="Heading2"/>
      </w:pPr>
      <w:bookmarkStart w:id="218" w:name="_Toc449434801"/>
      <w:bookmarkStart w:id="219" w:name="_Toc449445316"/>
      <w:bookmarkStart w:id="220" w:name="_Toc449445554"/>
      <w:bookmarkStart w:id="221" w:name="_Toc450601171"/>
      <w:bookmarkStart w:id="222" w:name="_Toc457595260"/>
      <w:bookmarkStart w:id="223" w:name="_Toc459366663"/>
      <w:bookmarkStart w:id="224" w:name="_Toc459366980"/>
      <w:bookmarkStart w:id="225" w:name="_Toc495360979"/>
      <w:r w:rsidRPr="00954002">
        <w:t>5.</w:t>
      </w:r>
      <w:r w:rsidR="00D35134" w:rsidRPr="00954002">
        <w:t>3</w:t>
      </w:r>
      <w:r w:rsidRPr="00954002">
        <w:tab/>
        <w:t>Integration within overall oneM2M architecture</w:t>
      </w:r>
      <w:bookmarkEnd w:id="218"/>
      <w:bookmarkEnd w:id="219"/>
      <w:bookmarkEnd w:id="220"/>
      <w:bookmarkEnd w:id="221"/>
      <w:bookmarkEnd w:id="222"/>
      <w:bookmarkEnd w:id="223"/>
      <w:bookmarkEnd w:id="224"/>
      <w:bookmarkEnd w:id="225"/>
    </w:p>
    <w:p w14:paraId="40729FEF" w14:textId="77777777" w:rsidR="00850079" w:rsidRPr="00954002" w:rsidRDefault="000E51E9" w:rsidP="00850079">
      <w:pPr>
        <w:keepNext/>
      </w:pPr>
      <w:r w:rsidRPr="00954002">
        <w:t xml:space="preserve">Security </w:t>
      </w:r>
      <w:r w:rsidR="008E2904" w:rsidRPr="00954002">
        <w:t xml:space="preserve">services </w:t>
      </w:r>
      <w:r w:rsidR="003768DB">
        <w:t>ar</w:t>
      </w:r>
      <w:r w:rsidR="008E2904" w:rsidRPr="00954002">
        <w:t xml:space="preserve">e provided within </w:t>
      </w:r>
      <w:r w:rsidR="00E93BF9" w:rsidRPr="00954002">
        <w:t xml:space="preserve">the </w:t>
      </w:r>
      <w:r w:rsidRPr="00954002">
        <w:t xml:space="preserve">following architectural components and interact on the different reference points as described </w:t>
      </w:r>
      <w:r w:rsidR="003A7557" w:rsidRPr="00954002">
        <w:t>in</w:t>
      </w:r>
      <w:r w:rsidR="007F2FF2" w:rsidRPr="00954002">
        <w:t xml:space="preserve"> oneM2M</w:t>
      </w:r>
      <w:r w:rsidR="003A7557" w:rsidRPr="00954002">
        <w:t xml:space="preserve"> T</w:t>
      </w:r>
      <w:r w:rsidR="0059332F" w:rsidRPr="00954002">
        <w:t>S-0001</w:t>
      </w:r>
      <w:r w:rsidR="007B026E" w:rsidRPr="00954002">
        <w:t xml:space="preserve"> [</w:t>
      </w:r>
      <w:r w:rsidR="00DA4D33" w:rsidRPr="00954002">
        <w:rPr>
          <w:color w:val="0000FF"/>
        </w:rPr>
        <w:fldChar w:fldCharType="begin"/>
      </w:r>
      <w:r w:rsidR="007B026E" w:rsidRPr="00954002">
        <w:rPr>
          <w:color w:val="0000FF"/>
        </w:rPr>
        <w:instrText xml:space="preserve">REF REF_ONEM2MTS_0001 \h </w:instrText>
      </w:r>
      <w:r w:rsidR="00DA4D33" w:rsidRPr="00954002">
        <w:rPr>
          <w:color w:val="0000FF"/>
        </w:rPr>
      </w:r>
      <w:r w:rsidR="00DA4D33" w:rsidRPr="00954002">
        <w:rPr>
          <w:color w:val="0000FF"/>
        </w:rPr>
        <w:fldChar w:fldCharType="separate"/>
      </w:r>
      <w:r w:rsidR="00D5491B">
        <w:rPr>
          <w:noProof/>
        </w:rPr>
        <w:t>1</w:t>
      </w:r>
      <w:r w:rsidR="00DA4D33" w:rsidRPr="00954002">
        <w:rPr>
          <w:color w:val="0000FF"/>
        </w:rPr>
        <w:fldChar w:fldCharType="end"/>
      </w:r>
      <w:r w:rsidR="007B026E" w:rsidRPr="00954002">
        <w:t>]</w:t>
      </w:r>
      <w:r w:rsidR="00850079" w:rsidRPr="00954002">
        <w:t>.</w:t>
      </w:r>
    </w:p>
    <w:p w14:paraId="086E6EF1" w14:textId="77777777" w:rsidR="0059332F" w:rsidRPr="00954002" w:rsidRDefault="0059332F" w:rsidP="007F2FF2">
      <w:pPr>
        <w:pStyle w:val="FL"/>
      </w:pPr>
      <w:r w:rsidRPr="00954002">
        <w:object w:dxaOrig="8917" w:dyaOrig="5278" w14:anchorId="61AD4454">
          <v:shape id="_x0000_i1026" type="#_x0000_t75" style="width:445.4pt;height:263.9pt" o:ole="">
            <v:imagedata r:id="rId27" o:title=""/>
          </v:shape>
          <o:OLEObject Type="Embed" ProgID="Visio.Drawing.11" ShapeID="_x0000_i1026" DrawAspect="Content" ObjectID="_1590828382" r:id="rId28"/>
        </w:object>
      </w:r>
    </w:p>
    <w:p w14:paraId="0FA2C23C" w14:textId="77777777" w:rsidR="0059332F" w:rsidRPr="00954002" w:rsidRDefault="0059332F" w:rsidP="00B7119D">
      <w:pPr>
        <w:pStyle w:val="TF"/>
      </w:pPr>
      <w:r w:rsidRPr="00954002">
        <w:t xml:space="preserve">Figure </w:t>
      </w:r>
      <w:r w:rsidR="007F2FF2" w:rsidRPr="00954002">
        <w:t>5.3</w:t>
      </w:r>
      <w:r w:rsidRPr="00954002">
        <w:t>-1: oneM2M Functional Architecture</w:t>
      </w:r>
    </w:p>
    <w:p w14:paraId="7202317D" w14:textId="77777777" w:rsidR="000E51E9" w:rsidRPr="00954002" w:rsidRDefault="000E51E9" w:rsidP="008A67D0">
      <w:pPr>
        <w:pStyle w:val="Heading1"/>
      </w:pPr>
      <w:bookmarkStart w:id="226" w:name="_Toc449434802"/>
      <w:bookmarkStart w:id="227" w:name="_Toc449445317"/>
      <w:bookmarkStart w:id="228" w:name="_Toc449445555"/>
      <w:bookmarkStart w:id="229" w:name="_Toc450601172"/>
      <w:bookmarkStart w:id="230" w:name="_Toc457595261"/>
      <w:bookmarkStart w:id="231" w:name="_Toc459366664"/>
      <w:bookmarkStart w:id="232" w:name="_Toc459366981"/>
      <w:bookmarkStart w:id="233" w:name="_Toc495360980"/>
      <w:r w:rsidRPr="00954002">
        <w:lastRenderedPageBreak/>
        <w:t>6</w:t>
      </w:r>
      <w:r w:rsidRPr="00954002">
        <w:tab/>
        <w:t xml:space="preserve">Security </w:t>
      </w:r>
      <w:r w:rsidR="00114924" w:rsidRPr="00954002">
        <w:t xml:space="preserve">Services </w:t>
      </w:r>
      <w:r w:rsidR="00A122E5" w:rsidRPr="00954002">
        <w:t>and Interactions</w:t>
      </w:r>
      <w:bookmarkEnd w:id="226"/>
      <w:bookmarkEnd w:id="227"/>
      <w:bookmarkEnd w:id="228"/>
      <w:bookmarkEnd w:id="229"/>
      <w:bookmarkEnd w:id="230"/>
      <w:bookmarkEnd w:id="231"/>
      <w:bookmarkEnd w:id="232"/>
      <w:bookmarkEnd w:id="233"/>
    </w:p>
    <w:p w14:paraId="5931835E" w14:textId="77777777" w:rsidR="005652E4" w:rsidRPr="00D63DFE" w:rsidRDefault="007F2FF2" w:rsidP="00187AA5">
      <w:pPr>
        <w:pStyle w:val="Heading2"/>
      </w:pPr>
      <w:bookmarkStart w:id="234" w:name="_Toc449434803"/>
      <w:bookmarkStart w:id="235" w:name="_Toc449445318"/>
      <w:bookmarkStart w:id="236" w:name="_Toc449445556"/>
      <w:bookmarkStart w:id="237" w:name="_Toc450601173"/>
      <w:bookmarkStart w:id="238" w:name="_Toc457595262"/>
      <w:bookmarkStart w:id="239" w:name="_Toc459366665"/>
      <w:bookmarkStart w:id="240" w:name="_Toc459366982"/>
      <w:bookmarkStart w:id="241" w:name="_Toc495360981"/>
      <w:r w:rsidRPr="00D63DFE">
        <w:t>6.1</w:t>
      </w:r>
      <w:r w:rsidR="005652E4" w:rsidRPr="00D63DFE">
        <w:tab/>
        <w:t>Security Integration in oneM2M flow of events</w:t>
      </w:r>
      <w:bookmarkEnd w:id="234"/>
      <w:bookmarkEnd w:id="235"/>
      <w:bookmarkEnd w:id="236"/>
      <w:bookmarkEnd w:id="237"/>
      <w:bookmarkEnd w:id="238"/>
      <w:bookmarkEnd w:id="239"/>
      <w:bookmarkEnd w:id="240"/>
      <w:bookmarkEnd w:id="241"/>
    </w:p>
    <w:p w14:paraId="5B8989D5" w14:textId="77777777" w:rsidR="005652E4" w:rsidRPr="00D63DFE" w:rsidRDefault="007F2FF2" w:rsidP="007F2FF2">
      <w:pPr>
        <w:pStyle w:val="Heading3"/>
      </w:pPr>
      <w:bookmarkStart w:id="242" w:name="_Toc449434804"/>
      <w:bookmarkStart w:id="243" w:name="_Toc449445319"/>
      <w:bookmarkStart w:id="244" w:name="_Toc449445557"/>
      <w:bookmarkStart w:id="245" w:name="_Toc450601174"/>
      <w:bookmarkStart w:id="246" w:name="_Toc457595263"/>
      <w:bookmarkStart w:id="247" w:name="_Toc459366666"/>
      <w:bookmarkStart w:id="248" w:name="_Toc459366983"/>
      <w:bookmarkStart w:id="249" w:name="_Toc495360982"/>
      <w:r w:rsidRPr="00D63DFE">
        <w:t>6.1.1</w:t>
      </w:r>
      <w:r w:rsidR="005652E4" w:rsidRPr="00D63DFE">
        <w:tab/>
        <w:t>Interactions between layers</w:t>
      </w:r>
      <w:bookmarkEnd w:id="242"/>
      <w:bookmarkEnd w:id="243"/>
      <w:bookmarkEnd w:id="244"/>
      <w:bookmarkEnd w:id="245"/>
      <w:bookmarkEnd w:id="246"/>
      <w:bookmarkEnd w:id="247"/>
      <w:bookmarkEnd w:id="248"/>
      <w:bookmarkEnd w:id="249"/>
    </w:p>
    <w:p w14:paraId="4679A4AB" w14:textId="77777777" w:rsidR="005652E4" w:rsidRPr="00954002" w:rsidRDefault="005652E4" w:rsidP="005652E4">
      <w:r w:rsidRPr="00954002">
        <w:t>Before any M2M Common Services layer procedure can take place, connectivity has to be established in the underlying Network Services Layer, which may involve independent provisioning and service registration procedures specified by the underlying network.</w:t>
      </w:r>
    </w:p>
    <w:p w14:paraId="6D78B0EA" w14:textId="7864ED29" w:rsidR="00311BA1" w:rsidRPr="00311BA1" w:rsidRDefault="005652E4" w:rsidP="00311BA1">
      <w:r w:rsidRPr="00954002">
        <w:t>The Service Layer Security provisioning (security pre-provisioning or security bootstrapping) and Security Association Establishment procedures specified in the present document can take place independently (and generally consecutively) from any required Network Service Layer connect</w:t>
      </w:r>
      <w:r w:rsidR="007F2FF2" w:rsidRPr="00954002">
        <w:t>ivity establishment procedures.</w:t>
      </w:r>
    </w:p>
    <w:p w14:paraId="2D2D6E40" w14:textId="094C0E99" w:rsidR="005652E4" w:rsidRPr="00954002" w:rsidRDefault="00311BA1" w:rsidP="00311BA1">
      <w:r w:rsidRPr="00311BA1">
        <w:rPr>
          <w:rFonts w:eastAsia="Malgun Gothic"/>
        </w:rPr>
        <w:t>Finally, the security provisioning and security association establishment requirements imposed by M2M Application Service Providers have to be accounted for. At the service layer level, the security association establishment results in a TLS or DTLS session which protects messages being exchanged between adjacent AE/CSE, i.e. hop-by-hop. AEs that need to preserve the privacy of their information exchange from untrusted intermediate nodes can be provisioned to support a direct security association between them. Such security associations enable to encrypt the content of resources exchanged between AEs through the service layer. In some scenarios (see clause 8.2.1), security association establishment between adjacent AE/CSE requires separate TLS or DTLS sessions for each transmission direction, i.e. a pair of security associations.</w:t>
      </w:r>
    </w:p>
    <w:p w14:paraId="42EB4645" w14:textId="77777777" w:rsidR="005652E4" w:rsidRPr="00954002" w:rsidRDefault="007F2FF2" w:rsidP="007F2FF2">
      <w:pPr>
        <w:pStyle w:val="Heading3"/>
      </w:pPr>
      <w:bookmarkStart w:id="250" w:name="_Toc449434805"/>
      <w:bookmarkStart w:id="251" w:name="_Toc449445320"/>
      <w:bookmarkStart w:id="252" w:name="_Toc449445558"/>
      <w:bookmarkStart w:id="253" w:name="_Toc450601175"/>
      <w:bookmarkStart w:id="254" w:name="_Toc457595264"/>
      <w:bookmarkStart w:id="255" w:name="_Toc459366667"/>
      <w:bookmarkStart w:id="256" w:name="_Toc459366984"/>
      <w:bookmarkStart w:id="257" w:name="_Toc495360983"/>
      <w:r w:rsidRPr="00954002">
        <w:t>6.1.2</w:t>
      </w:r>
      <w:r w:rsidR="005652E4" w:rsidRPr="00954002">
        <w:tab/>
        <w:t>High level sequence of events</w:t>
      </w:r>
      <w:bookmarkEnd w:id="250"/>
      <w:bookmarkEnd w:id="251"/>
      <w:bookmarkEnd w:id="252"/>
      <w:bookmarkEnd w:id="253"/>
      <w:bookmarkEnd w:id="254"/>
      <w:bookmarkEnd w:id="255"/>
      <w:bookmarkEnd w:id="256"/>
      <w:bookmarkEnd w:id="257"/>
    </w:p>
    <w:p w14:paraId="56F3A7AC" w14:textId="77777777" w:rsidR="005652E4" w:rsidRPr="00954002" w:rsidRDefault="005652E4" w:rsidP="007F2FF2">
      <w:pPr>
        <w:pStyle w:val="Heading4"/>
      </w:pPr>
      <w:bookmarkStart w:id="258" w:name="_Toc449434806"/>
      <w:bookmarkStart w:id="259" w:name="_Toc449445321"/>
      <w:bookmarkStart w:id="260" w:name="_Toc449445559"/>
      <w:bookmarkStart w:id="261" w:name="_Toc450601176"/>
      <w:bookmarkStart w:id="262" w:name="_Toc457595265"/>
      <w:bookmarkStart w:id="263" w:name="_Toc459366668"/>
      <w:bookmarkStart w:id="264" w:name="_Toc459366985"/>
      <w:bookmarkStart w:id="265" w:name="_Toc495360984"/>
      <w:r w:rsidRPr="00954002">
        <w:t>6.1.2.1</w:t>
      </w:r>
      <w:r w:rsidRPr="00954002">
        <w:tab/>
        <w:t>Enrolment phase</w:t>
      </w:r>
      <w:bookmarkEnd w:id="258"/>
      <w:bookmarkEnd w:id="259"/>
      <w:bookmarkEnd w:id="260"/>
      <w:bookmarkEnd w:id="261"/>
      <w:bookmarkEnd w:id="262"/>
      <w:bookmarkEnd w:id="263"/>
      <w:bookmarkEnd w:id="264"/>
      <w:bookmarkEnd w:id="265"/>
    </w:p>
    <w:p w14:paraId="76B55BD3" w14:textId="77777777" w:rsidR="007A7D7B" w:rsidRPr="00954002" w:rsidRDefault="007A7D7B" w:rsidP="007A7D7B">
      <w:r w:rsidRPr="00954002">
        <w:t>M2M equipment typically require</w:t>
      </w:r>
      <w:r>
        <w:t>s</w:t>
      </w:r>
      <w:r w:rsidRPr="00954002">
        <w:t xml:space="preserve"> provisioning and configuration phases before being put in actual operation. This </w:t>
      </w:r>
      <w:r>
        <w:t>can</w:t>
      </w:r>
      <w:r w:rsidRPr="00954002">
        <w:t xml:space="preserve"> be performed by a pre-provisioning that can be integrated in the manufacturing or product deployment phase, or by means of a security bootstrapping procedure (i.e. remote security provisioning) that takes place before the equipment starts actual operation.</w:t>
      </w:r>
    </w:p>
    <w:p w14:paraId="2690AFA8" w14:textId="77777777" w:rsidR="007A7D7B" w:rsidRPr="00954002" w:rsidRDefault="007A7D7B" w:rsidP="007A7D7B">
      <w:r w:rsidRPr="00954002">
        <w:t>At the service layer level, such provisioning and configuration requires</w:t>
      </w:r>
      <w:r>
        <w:t xml:space="preserve"> </w:t>
      </w:r>
      <w:r w:rsidRPr="00954002">
        <w:t>selection of the stakeholder that will provide services through the equipment, especially the M2M Service Provider. This Enrolment phase requires contractual agreements between the stakeholders.</w:t>
      </w:r>
    </w:p>
    <w:p w14:paraId="17AF7934" w14:textId="77777777" w:rsidR="007A7D7B" w:rsidRPr="00954002" w:rsidRDefault="007A7D7B" w:rsidP="007A7D7B">
      <w:r w:rsidRPr="00954002">
        <w:t>Enrolment phase may occur several times during the lifecycle of an M2M equipment, but is only repeated when a change in the Service Provider affects the provisioning or configuration of the equipment.</w:t>
      </w:r>
    </w:p>
    <w:p w14:paraId="41C98A12" w14:textId="77777777" w:rsidR="007A7D7B" w:rsidRPr="00954002" w:rsidRDefault="007A7D7B" w:rsidP="007A7D7B">
      <w:r w:rsidRPr="00954002">
        <w:t>The security provisioning phase for the different layers can be combined using a common method of</w:t>
      </w:r>
      <w:r>
        <w:t xml:space="preserve"> </w:t>
      </w:r>
      <w:r w:rsidRPr="00954002">
        <w:t>security pre-provisioning.</w:t>
      </w:r>
    </w:p>
    <w:p w14:paraId="4607E5B6" w14:textId="6BC2A7A2" w:rsidR="007F2FF2" w:rsidRPr="00954002" w:rsidRDefault="007A7D7B" w:rsidP="007A7D7B">
      <w:pPr>
        <w:rPr>
          <w:rFonts w:eastAsia="Malgun Gothic"/>
        </w:rPr>
      </w:pPr>
      <w:r w:rsidRPr="00954002">
        <w:rPr>
          <w:rFonts w:eastAsia="Malgun Gothic"/>
        </w:rPr>
        <w:t>Remote Security Provisioning Frameworks (RSPF) provide</w:t>
      </w:r>
      <w:r>
        <w:rPr>
          <w:rFonts w:eastAsia="Malgun Gothic"/>
        </w:rPr>
        <w:t>s</w:t>
      </w:r>
      <w:r w:rsidRPr="00954002">
        <w:rPr>
          <w:rFonts w:eastAsia="Malgun Gothic"/>
        </w:rPr>
        <w:t xml:space="preserve"> post-provisioning of the essential information to establish a security association between a Field Domain entity and the M2M Authentication Function of a chosen M2M Service Provider. The essential security information includes the security credentials and identifiers. Remote Security Provisioning procedures rely on an M2M Enrolment Function which can be external to the M2M Service Provider to establish appropriate credentials.</w:t>
      </w:r>
    </w:p>
    <w:p w14:paraId="380448DD" w14:textId="77777777" w:rsidR="005652E4" w:rsidRPr="00954002" w:rsidRDefault="00EA531B" w:rsidP="00D61458">
      <w:pPr>
        <w:pStyle w:val="B1"/>
        <w:textAlignment w:val="auto"/>
      </w:pPr>
      <w:r w:rsidRPr="00954002">
        <w:rPr>
          <w:b/>
        </w:rPr>
        <w:t>Pre-</w:t>
      </w:r>
      <w:r w:rsidR="005652E4" w:rsidRPr="00954002">
        <w:rPr>
          <w:b/>
        </w:rPr>
        <w:t>Provisioned Symmetric Enrolee Key Remote Security Provisioning</w:t>
      </w:r>
      <w:r w:rsidR="005652E4" w:rsidRPr="00954002">
        <w:t xml:space="preserve"> </w:t>
      </w:r>
      <w:r w:rsidR="005652E4" w:rsidRPr="00954002">
        <w:rPr>
          <w:b/>
        </w:rPr>
        <w:t>Framework:</w:t>
      </w:r>
      <w:r w:rsidR="005652E4" w:rsidRPr="00954002">
        <w:t xml:space="preserve"> A symmetric key is pre-provisioned to the Enrolee and M2M Enrolment Function for the mutual authentication of those entities. For more details, see clause 8.3.2.1.</w:t>
      </w:r>
    </w:p>
    <w:p w14:paraId="176C26A5" w14:textId="77777777" w:rsidR="005652E4" w:rsidRPr="00954002" w:rsidRDefault="005652E4" w:rsidP="00D61458">
      <w:pPr>
        <w:pStyle w:val="B1"/>
        <w:textAlignment w:val="auto"/>
      </w:pPr>
      <w:r w:rsidRPr="00954002">
        <w:rPr>
          <w:b/>
        </w:rPr>
        <w:t xml:space="preserve">Certificate-Based Remote Security Provisioning Framework: </w:t>
      </w:r>
      <w:r w:rsidRPr="00954002">
        <w:t>The Enrolee and M2M Enrolment Function are each issued and authenticate themselves with private signing keys and Certificates containing the corresponding Public Verification Key. For more details see clause 8.3.2.2.</w:t>
      </w:r>
    </w:p>
    <w:p w14:paraId="2B13520C" w14:textId="77777777" w:rsidR="005652E4" w:rsidRPr="00954002" w:rsidRDefault="005652E4" w:rsidP="00D61458">
      <w:pPr>
        <w:pStyle w:val="B1"/>
        <w:textAlignment w:val="auto"/>
      </w:pPr>
      <w:r w:rsidRPr="00954002">
        <w:rPr>
          <w:b/>
        </w:rPr>
        <w:t>GBA-based Remote Security Provisioning Framework</w:t>
      </w:r>
      <w:r w:rsidRPr="00954002">
        <w:t xml:space="preserve">. In this case, the M2M Enrolment Function includes the functionality of a GBA Bootstrap Server Function. This framework uses 3GPP or 3GPP2 symmetric keys to authenticate the Enrolee and the M2M Enrolment Function (which is also a GBA BSF). The details are specified by 3GPP TS 33.220 </w:t>
      </w:r>
      <w:r w:rsidR="007B026E" w:rsidRPr="00954002">
        <w:t>[</w:t>
      </w:r>
      <w:r w:rsidR="00DA4D33" w:rsidRPr="00954002">
        <w:rPr>
          <w:color w:val="0000FF"/>
        </w:rPr>
        <w:fldChar w:fldCharType="begin"/>
      </w:r>
      <w:r w:rsidR="007B026E" w:rsidRPr="00954002">
        <w:rPr>
          <w:color w:val="0000FF"/>
        </w:rPr>
        <w:instrText xml:space="preserve">REF REF_3GPPTS33220 \h </w:instrText>
      </w:r>
      <w:r w:rsidR="00DA4D33" w:rsidRPr="00954002">
        <w:rPr>
          <w:color w:val="0000FF"/>
        </w:rPr>
      </w:r>
      <w:r w:rsidR="00DA4D33" w:rsidRPr="00954002">
        <w:rPr>
          <w:color w:val="0000FF"/>
        </w:rPr>
        <w:fldChar w:fldCharType="separate"/>
      </w:r>
      <w:r w:rsidR="00D5491B">
        <w:rPr>
          <w:noProof/>
        </w:rPr>
        <w:t>13</w:t>
      </w:r>
      <w:r w:rsidR="00DA4D33" w:rsidRPr="00954002">
        <w:rPr>
          <w:color w:val="0000FF"/>
        </w:rPr>
        <w:fldChar w:fldCharType="end"/>
      </w:r>
      <w:r w:rsidR="007B026E" w:rsidRPr="00954002">
        <w:t>]</w:t>
      </w:r>
      <w:r w:rsidRPr="00954002">
        <w:t xml:space="preserve"> and 3GPP2 S.S0109-A</w:t>
      </w:r>
      <w:r w:rsidR="007B026E" w:rsidRPr="00954002">
        <w:t xml:space="preserve"> [</w:t>
      </w:r>
      <w:r w:rsidR="00DA4D33" w:rsidRPr="00954002">
        <w:rPr>
          <w:color w:val="0000FF"/>
        </w:rPr>
        <w:fldChar w:fldCharType="begin"/>
      </w:r>
      <w:r w:rsidR="007B026E" w:rsidRPr="00954002">
        <w:rPr>
          <w:color w:val="0000FF"/>
        </w:rPr>
        <w:instrText xml:space="preserve">REF REF_3GPP2SS0109_A \h </w:instrText>
      </w:r>
      <w:r w:rsidR="00DA4D33" w:rsidRPr="00954002">
        <w:rPr>
          <w:color w:val="0000FF"/>
        </w:rPr>
      </w:r>
      <w:r w:rsidR="00DA4D33" w:rsidRPr="00954002">
        <w:rPr>
          <w:color w:val="0000FF"/>
        </w:rPr>
        <w:fldChar w:fldCharType="separate"/>
      </w:r>
      <w:r w:rsidR="00D5491B">
        <w:rPr>
          <w:noProof/>
        </w:rPr>
        <w:t>14</w:t>
      </w:r>
      <w:r w:rsidR="00DA4D33" w:rsidRPr="00954002">
        <w:rPr>
          <w:color w:val="0000FF"/>
        </w:rPr>
        <w:fldChar w:fldCharType="end"/>
      </w:r>
      <w:r w:rsidR="007B026E" w:rsidRPr="00954002">
        <w:t>]</w:t>
      </w:r>
      <w:r w:rsidRPr="00954002">
        <w:t>. F</w:t>
      </w:r>
      <w:r w:rsidR="009957D7" w:rsidRPr="00954002">
        <w:t>or more details see clause 8.3.2.3</w:t>
      </w:r>
      <w:r w:rsidRPr="00954002">
        <w:t>.</w:t>
      </w:r>
    </w:p>
    <w:p w14:paraId="1F3F627D" w14:textId="77777777" w:rsidR="005652E4" w:rsidRPr="00954002" w:rsidRDefault="005652E4" w:rsidP="005652E4">
      <w:pPr>
        <w:rPr>
          <w:rStyle w:val="Emphasis"/>
          <w:i w:val="0"/>
        </w:rPr>
      </w:pPr>
      <w:r w:rsidRPr="00954002">
        <w:rPr>
          <w:rStyle w:val="Emphasis"/>
          <w:i w:val="0"/>
        </w:rPr>
        <w:lastRenderedPageBreak/>
        <w:t>Figure 6.1.2.1-1 illustrates the different Remote Security Provisioning Frameworks. Note there is no communication between M2M Entities A and B in the Remote Security Prov</w:t>
      </w:r>
      <w:r w:rsidR="00C52019">
        <w:rPr>
          <w:rStyle w:val="Emphasis"/>
          <w:i w:val="0"/>
        </w:rPr>
        <w:t>is</w:t>
      </w:r>
      <w:r w:rsidRPr="00954002">
        <w:rPr>
          <w:rStyle w:val="Emphasis"/>
          <w:i w:val="0"/>
        </w:rPr>
        <w:t>ioning procedure. After successful completion of the Remote Security Provisioning procedure, a Security Association Esta</w:t>
      </w:r>
      <w:r w:rsidR="007F2FF2" w:rsidRPr="00954002">
        <w:rPr>
          <w:rStyle w:val="Emphasis"/>
          <w:i w:val="0"/>
        </w:rPr>
        <w:t>blishment procedure is applied.</w:t>
      </w:r>
    </w:p>
    <w:p w14:paraId="5DB21DDD" w14:textId="77777777" w:rsidR="005652E4" w:rsidRPr="00954002" w:rsidRDefault="00674CB7" w:rsidP="00A315F9">
      <w:pPr>
        <w:pStyle w:val="FL"/>
        <w:rPr>
          <w:rStyle w:val="Emphasis"/>
          <w:i w:val="0"/>
        </w:rPr>
      </w:pPr>
      <w:r>
        <w:rPr>
          <w:noProof/>
          <w:lang w:eastAsia="en-GB"/>
        </w:rPr>
        <mc:AlternateContent>
          <mc:Choice Requires="wpc">
            <w:drawing>
              <wp:anchor distT="0" distB="0" distL="114300" distR="114300" simplePos="0" relativeHeight="251575296" behindDoc="0" locked="0" layoutInCell="1" allowOverlap="1" wp14:anchorId="4F234459" wp14:editId="1701F183">
                <wp:simplePos x="0" y="0"/>
                <wp:positionH relativeFrom="character">
                  <wp:posOffset>0</wp:posOffset>
                </wp:positionH>
                <wp:positionV relativeFrom="line">
                  <wp:posOffset>0</wp:posOffset>
                </wp:positionV>
                <wp:extent cx="5055870" cy="3133090"/>
                <wp:effectExtent l="2540" t="0" r="0" b="0"/>
                <wp:wrapNone/>
                <wp:docPr id="143" name="Canvas 1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74" name="Group 180"/>
                        <wpg:cNvGrpSpPr>
                          <a:grpSpLocks/>
                        </wpg:cNvGrpSpPr>
                        <wpg:grpSpPr bwMode="auto">
                          <a:xfrm>
                            <a:off x="236203" y="2605475"/>
                            <a:ext cx="428606" cy="442613"/>
                            <a:chOff x="2260" y="12407"/>
                            <a:chExt cx="675" cy="697"/>
                          </a:xfrm>
                        </wpg:grpSpPr>
                        <wps:wsp>
                          <wps:cNvPr id="75" name="Rectangle 181"/>
                          <wps:cNvSpPr>
                            <a:spLocks noChangeArrowheads="1"/>
                          </wps:cNvSpPr>
                          <wps:spPr bwMode="auto">
                            <a:xfrm>
                              <a:off x="2260" y="12407"/>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76" name="Text Box 182"/>
                          <wps:cNvSpPr txBox="1">
                            <a:spLocks noChangeArrowheads="1"/>
                          </wps:cNvSpPr>
                          <wps:spPr bwMode="auto">
                            <a:xfrm>
                              <a:off x="2296" y="12480"/>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70D9A" w14:textId="77777777" w:rsidR="00D13B9A" w:rsidRDefault="00D13B9A" w:rsidP="003B16B1">
                                <w:pPr>
                                  <w:spacing w:after="0" w:line="200" w:lineRule="exact"/>
                                  <w:jc w:val="center"/>
                                  <w:rPr>
                                    <w:rFonts w:ascii="Calibri" w:hAnsi="Calibri"/>
                                    <w:b/>
                                    <w:lang w:val="de-DE"/>
                                  </w:rPr>
                                </w:pPr>
                                <w:r>
                                  <w:rPr>
                                    <w:rFonts w:ascii="Calibri" w:hAnsi="Calibri"/>
                                    <w:b/>
                                    <w:lang w:val="de-DE"/>
                                  </w:rPr>
                                  <w:t>M2M</w:t>
                                </w:r>
                              </w:p>
                              <w:p w14:paraId="5CD1BDA3" w14:textId="77777777" w:rsidR="00D13B9A" w:rsidRDefault="00D13B9A" w:rsidP="003B16B1">
                                <w:pPr>
                                  <w:spacing w:after="0" w:line="200" w:lineRule="exact"/>
                                  <w:jc w:val="center"/>
                                  <w:rPr>
                                    <w:rFonts w:ascii="Calibri" w:hAnsi="Calibri"/>
                                    <w:b/>
                                    <w:lang w:val="de-DE"/>
                                  </w:rPr>
                                </w:pPr>
                                <w:r>
                                  <w:rPr>
                                    <w:rFonts w:ascii="Calibri" w:hAnsi="Calibri"/>
                                    <w:b/>
                                    <w:lang w:val="de-DE"/>
                                  </w:rPr>
                                  <w:t>Entity</w:t>
                                </w:r>
                              </w:p>
                              <w:p w14:paraId="7564F73E" w14:textId="77777777" w:rsidR="00D13B9A" w:rsidRDefault="00D13B9A" w:rsidP="003B16B1">
                                <w:pPr>
                                  <w:spacing w:after="0" w:line="200" w:lineRule="exact"/>
                                  <w:jc w:val="center"/>
                                  <w:rPr>
                                    <w:rFonts w:ascii="Calibri" w:hAnsi="Calibri"/>
                                    <w:b/>
                                    <w:sz w:val="24"/>
                                    <w:lang w:val="de-DE"/>
                                  </w:rPr>
                                </w:pPr>
                                <w:r>
                                  <w:rPr>
                                    <w:rFonts w:ascii="Calibri" w:hAnsi="Calibri"/>
                                    <w:b/>
                                    <w:sz w:val="24"/>
                                    <w:lang w:val="de-DE"/>
                                  </w:rPr>
                                  <w:t>A</w:t>
                                </w:r>
                              </w:p>
                            </w:txbxContent>
                          </wps:txbx>
                          <wps:bodyPr rot="0" vert="horz" wrap="square" lIns="0" tIns="0" rIns="0" bIns="0" anchor="t" anchorCtr="0" upright="1">
                            <a:noAutofit/>
                          </wps:bodyPr>
                        </wps:wsp>
                      </wpg:wgp>
                      <wpg:wgp>
                        <wpg:cNvPr id="77" name="Group 183"/>
                        <wpg:cNvGrpSpPr>
                          <a:grpSpLocks/>
                        </wpg:cNvGrpSpPr>
                        <wpg:grpSpPr bwMode="auto">
                          <a:xfrm>
                            <a:off x="4046256" y="2605475"/>
                            <a:ext cx="428606" cy="442613"/>
                            <a:chOff x="2260" y="12407"/>
                            <a:chExt cx="675" cy="697"/>
                          </a:xfrm>
                        </wpg:grpSpPr>
                        <wps:wsp>
                          <wps:cNvPr id="78" name="Rectangle 184"/>
                          <wps:cNvSpPr>
                            <a:spLocks noChangeArrowheads="1"/>
                          </wps:cNvSpPr>
                          <wps:spPr bwMode="auto">
                            <a:xfrm>
                              <a:off x="2260" y="12407"/>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79" name="Text Box 185"/>
                          <wps:cNvSpPr txBox="1">
                            <a:spLocks noChangeArrowheads="1"/>
                          </wps:cNvSpPr>
                          <wps:spPr bwMode="auto">
                            <a:xfrm>
                              <a:off x="2296" y="12480"/>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91385" w14:textId="77777777" w:rsidR="00D13B9A" w:rsidRDefault="00D13B9A" w:rsidP="003B16B1">
                                <w:pPr>
                                  <w:spacing w:after="0" w:line="200" w:lineRule="exact"/>
                                  <w:jc w:val="center"/>
                                  <w:rPr>
                                    <w:rFonts w:ascii="Calibri" w:hAnsi="Calibri"/>
                                    <w:b/>
                                    <w:lang w:val="de-DE"/>
                                  </w:rPr>
                                </w:pPr>
                                <w:r>
                                  <w:rPr>
                                    <w:rFonts w:ascii="Calibri" w:hAnsi="Calibri"/>
                                    <w:b/>
                                    <w:lang w:val="de-DE"/>
                                  </w:rPr>
                                  <w:t>M2M</w:t>
                                </w:r>
                              </w:p>
                              <w:p w14:paraId="3CDEAF15" w14:textId="77777777" w:rsidR="00D13B9A" w:rsidRDefault="00D13B9A" w:rsidP="003B16B1">
                                <w:pPr>
                                  <w:spacing w:after="0" w:line="200" w:lineRule="exact"/>
                                  <w:jc w:val="center"/>
                                  <w:rPr>
                                    <w:rFonts w:ascii="Calibri" w:hAnsi="Calibri"/>
                                    <w:b/>
                                    <w:lang w:val="de-DE"/>
                                  </w:rPr>
                                </w:pPr>
                                <w:r>
                                  <w:rPr>
                                    <w:rFonts w:ascii="Calibri" w:hAnsi="Calibri"/>
                                    <w:b/>
                                    <w:lang w:val="de-DE"/>
                                  </w:rPr>
                                  <w:t>Entity</w:t>
                                </w:r>
                              </w:p>
                              <w:p w14:paraId="45EF8355" w14:textId="77777777" w:rsidR="00D13B9A" w:rsidRDefault="00D13B9A" w:rsidP="003B16B1">
                                <w:pPr>
                                  <w:spacing w:after="0" w:line="200" w:lineRule="exact"/>
                                  <w:jc w:val="center"/>
                                  <w:rPr>
                                    <w:rFonts w:ascii="Calibri" w:hAnsi="Calibri"/>
                                    <w:b/>
                                    <w:sz w:val="24"/>
                                    <w:lang w:val="de-DE"/>
                                  </w:rPr>
                                </w:pPr>
                                <w:r>
                                  <w:rPr>
                                    <w:rFonts w:ascii="Calibri" w:hAnsi="Calibri"/>
                                    <w:b/>
                                    <w:sz w:val="24"/>
                                    <w:lang w:val="de-DE"/>
                                  </w:rPr>
                                  <w:t>B</w:t>
                                </w:r>
                              </w:p>
                            </w:txbxContent>
                          </wps:txbx>
                          <wps:bodyPr rot="0" vert="horz" wrap="square" lIns="0" tIns="0" rIns="0" bIns="0" anchor="t" anchorCtr="0" upright="1">
                            <a:noAutofit/>
                          </wps:bodyPr>
                        </wps:wsp>
                      </wpg:wgp>
                      <wpg:wgp>
                        <wpg:cNvPr id="80" name="Group 186"/>
                        <wpg:cNvGrpSpPr>
                          <a:grpSpLocks/>
                        </wpg:cNvGrpSpPr>
                        <wpg:grpSpPr bwMode="auto">
                          <a:xfrm>
                            <a:off x="849612" y="136504"/>
                            <a:ext cx="2467034" cy="2950885"/>
                            <a:chOff x="4099" y="10108"/>
                            <a:chExt cx="3885" cy="3107"/>
                          </a:xfrm>
                        </wpg:grpSpPr>
                        <wps:wsp>
                          <wps:cNvPr id="81" name="AutoShape 187"/>
                          <wps:cNvCnPr>
                            <a:cxnSpLocks noChangeShapeType="1"/>
                          </wps:cNvCnPr>
                          <wps:spPr bwMode="auto">
                            <a:xfrm>
                              <a:off x="4099"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2" name="AutoShape 188"/>
                          <wps:cNvCnPr>
                            <a:cxnSpLocks noChangeShapeType="1"/>
                          </wps:cNvCnPr>
                          <wps:spPr bwMode="auto">
                            <a:xfrm>
                              <a:off x="6053"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3" name="AutoShape 189"/>
                          <wps:cNvCnPr>
                            <a:cxnSpLocks noChangeShapeType="1"/>
                          </wps:cNvCnPr>
                          <wps:spPr bwMode="auto">
                            <a:xfrm>
                              <a:off x="7983"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g:wgp>
                      <wps:wsp>
                        <wps:cNvPr id="84" name="Text Box 190"/>
                        <wps:cNvSpPr txBox="1">
                          <a:spLocks noChangeArrowheads="1"/>
                        </wps:cNvSpPr>
                        <wps:spPr bwMode="auto">
                          <a:xfrm>
                            <a:off x="971513" y="59602"/>
                            <a:ext cx="963313"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9972E" w14:textId="77777777" w:rsidR="00D13B9A" w:rsidRDefault="00D13B9A" w:rsidP="003B16B1">
                              <w:pPr>
                                <w:spacing w:after="0" w:line="200" w:lineRule="exact"/>
                                <w:jc w:val="center"/>
                                <w:rPr>
                                  <w:rFonts w:ascii="Calibri" w:hAnsi="Calibri"/>
                                  <w:b/>
                                  <w:sz w:val="24"/>
                                  <w:lang w:val="de-DE"/>
                                </w:rPr>
                              </w:pPr>
                              <w:r>
                                <w:rPr>
                                  <w:rFonts w:ascii="Calibri" w:hAnsi="Calibri"/>
                                  <w:b/>
                                  <w:lang w:val="de-DE"/>
                                </w:rPr>
                                <w:t>UN-SP Domain</w:t>
                              </w:r>
                            </w:p>
                          </w:txbxContent>
                        </wps:txbx>
                        <wps:bodyPr rot="0" vert="horz" wrap="square" lIns="0" tIns="0" rIns="0" bIns="0" anchor="t" anchorCtr="0" upright="1">
                          <a:noAutofit/>
                        </wps:bodyPr>
                      </wps:wsp>
                      <wps:wsp>
                        <wps:cNvPr id="85" name="Text Box 191"/>
                        <wps:cNvSpPr txBox="1">
                          <a:spLocks noChangeArrowheads="1"/>
                        </wps:cNvSpPr>
                        <wps:spPr bwMode="auto">
                          <a:xfrm>
                            <a:off x="71101" y="59602"/>
                            <a:ext cx="74291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F3A22" w14:textId="77777777" w:rsidR="00D13B9A" w:rsidRDefault="00D13B9A" w:rsidP="003B16B1">
                              <w:pPr>
                                <w:spacing w:after="0" w:line="200" w:lineRule="exact"/>
                                <w:jc w:val="center"/>
                                <w:rPr>
                                  <w:rFonts w:ascii="Calibri" w:hAnsi="Calibri"/>
                                  <w:b/>
                                  <w:sz w:val="24"/>
                                  <w:lang w:val="de-DE"/>
                                </w:rPr>
                              </w:pPr>
                              <w:r>
                                <w:rPr>
                                  <w:rFonts w:ascii="Calibri" w:hAnsi="Calibri"/>
                                  <w:b/>
                                  <w:lang w:val="de-DE"/>
                                </w:rPr>
                                <w:t>Field Domain</w:t>
                              </w:r>
                            </w:p>
                          </w:txbxContent>
                        </wps:txbx>
                        <wps:bodyPr rot="0" vert="horz" wrap="square" lIns="0" tIns="0" rIns="0" bIns="0" anchor="t" anchorCtr="0" upright="1">
                          <a:noAutofit/>
                        </wps:bodyPr>
                      </wps:wsp>
                      <wps:wsp>
                        <wps:cNvPr id="86" name="Text Box 192"/>
                        <wps:cNvSpPr txBox="1">
                          <a:spLocks noChangeArrowheads="1"/>
                        </wps:cNvSpPr>
                        <wps:spPr bwMode="auto">
                          <a:xfrm>
                            <a:off x="2178030" y="59602"/>
                            <a:ext cx="1084615" cy="542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236C4" w14:textId="77777777" w:rsidR="00D13B9A" w:rsidRDefault="00D13B9A" w:rsidP="003B16B1">
                              <w:pPr>
                                <w:spacing w:after="0" w:line="200" w:lineRule="exact"/>
                                <w:jc w:val="center"/>
                                <w:rPr>
                                  <w:rFonts w:ascii="Calibri" w:hAnsi="Calibri"/>
                                  <w:b/>
                                  <w:lang w:val="en-US"/>
                                </w:rPr>
                              </w:pPr>
                              <w:r>
                                <w:rPr>
                                  <w:rFonts w:ascii="Calibri" w:hAnsi="Calibri"/>
                                  <w:b/>
                                  <w:lang w:val="en-US"/>
                                </w:rPr>
                                <w:t>3rd Party Domain</w:t>
                              </w:r>
                            </w:p>
                            <w:p w14:paraId="3E6BC6DC" w14:textId="77777777" w:rsidR="00D13B9A" w:rsidRDefault="00D13B9A" w:rsidP="003B16B1">
                              <w:pPr>
                                <w:spacing w:after="0" w:line="200" w:lineRule="exact"/>
                                <w:jc w:val="center"/>
                                <w:rPr>
                                  <w:rFonts w:ascii="Calibri" w:hAnsi="Calibri"/>
                                  <w:b/>
                                  <w:lang w:val="en-US"/>
                                </w:rPr>
                              </w:pPr>
                              <w:r>
                                <w:rPr>
                                  <w:rFonts w:ascii="Calibri" w:hAnsi="Calibri"/>
                                  <w:b/>
                                  <w:lang w:val="en-US"/>
                                </w:rPr>
                                <w:t xml:space="preserve">or M2M-SP </w:t>
                              </w:r>
                            </w:p>
                            <w:p w14:paraId="47B8AE9A" w14:textId="77777777" w:rsidR="00D13B9A" w:rsidRDefault="00D13B9A" w:rsidP="003B16B1">
                              <w:pPr>
                                <w:spacing w:after="0" w:line="200" w:lineRule="exact"/>
                                <w:jc w:val="center"/>
                                <w:rPr>
                                  <w:rFonts w:ascii="Calibri" w:hAnsi="Calibri"/>
                                  <w:b/>
                                  <w:lang w:val="en-US"/>
                                </w:rPr>
                              </w:pPr>
                              <w:r>
                                <w:rPr>
                                  <w:rFonts w:ascii="Calibri" w:hAnsi="Calibri"/>
                                  <w:b/>
                                  <w:lang w:val="en-US"/>
                                </w:rPr>
                                <w:t>Infrastructure</w:t>
                              </w:r>
                            </w:p>
                            <w:p w14:paraId="130F2B21" w14:textId="77777777" w:rsidR="00D13B9A" w:rsidRDefault="00D13B9A" w:rsidP="003B16B1">
                              <w:pPr>
                                <w:spacing w:after="0" w:line="200" w:lineRule="exact"/>
                                <w:jc w:val="center"/>
                                <w:rPr>
                                  <w:rFonts w:ascii="Calibri" w:hAnsi="Calibri"/>
                                  <w:b/>
                                  <w:sz w:val="24"/>
                                  <w:lang w:val="en-US"/>
                                </w:rPr>
                              </w:pPr>
                              <w:r>
                                <w:rPr>
                                  <w:rFonts w:ascii="Calibri" w:hAnsi="Calibri"/>
                                  <w:b/>
                                  <w:lang w:val="en-US"/>
                                </w:rPr>
                                <w:t>Domain</w:t>
                              </w:r>
                            </w:p>
                          </w:txbxContent>
                        </wps:txbx>
                        <wps:bodyPr rot="0" vert="horz" wrap="square" lIns="0" tIns="0" rIns="0" bIns="0" anchor="t" anchorCtr="0" upright="1">
                          <a:noAutofit/>
                        </wps:bodyPr>
                      </wps:wsp>
                      <wps:wsp>
                        <wps:cNvPr id="87" name="Text Box 193"/>
                        <wps:cNvSpPr txBox="1">
                          <a:spLocks noChangeArrowheads="1"/>
                        </wps:cNvSpPr>
                        <wps:spPr bwMode="auto">
                          <a:xfrm>
                            <a:off x="3707751" y="59602"/>
                            <a:ext cx="1348119" cy="466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E93F9" w14:textId="77777777" w:rsidR="00D13B9A" w:rsidRDefault="00D13B9A" w:rsidP="003B16B1">
                              <w:pPr>
                                <w:spacing w:after="0" w:line="200" w:lineRule="exact"/>
                                <w:jc w:val="center"/>
                                <w:rPr>
                                  <w:rFonts w:ascii="Calibri" w:hAnsi="Calibri"/>
                                  <w:b/>
                                  <w:lang w:val="de-DE"/>
                                </w:rPr>
                              </w:pPr>
                              <w:r>
                                <w:rPr>
                                  <w:rFonts w:ascii="Calibri" w:hAnsi="Calibri"/>
                                  <w:b/>
                                  <w:lang w:val="de-DE"/>
                                </w:rPr>
                                <w:t xml:space="preserve">M2M-SP </w:t>
                              </w:r>
                            </w:p>
                            <w:p w14:paraId="374FAA66" w14:textId="77777777" w:rsidR="00D13B9A" w:rsidRDefault="00D13B9A" w:rsidP="003B16B1">
                              <w:pPr>
                                <w:spacing w:after="0" w:line="200" w:lineRule="exact"/>
                                <w:jc w:val="center"/>
                                <w:rPr>
                                  <w:rFonts w:ascii="Calibri" w:hAnsi="Calibri"/>
                                  <w:b/>
                                  <w:lang w:val="de-DE"/>
                                </w:rPr>
                              </w:pPr>
                              <w:r>
                                <w:rPr>
                                  <w:rFonts w:ascii="Calibri" w:hAnsi="Calibri"/>
                                  <w:b/>
                                  <w:lang w:val="de-DE"/>
                                </w:rPr>
                                <w:t xml:space="preserve">Infrastructure </w:t>
                              </w:r>
                            </w:p>
                            <w:p w14:paraId="0648D6F6" w14:textId="77777777" w:rsidR="00D13B9A" w:rsidRDefault="00D13B9A" w:rsidP="003B16B1">
                              <w:pPr>
                                <w:spacing w:after="0" w:line="200" w:lineRule="exact"/>
                                <w:jc w:val="center"/>
                                <w:rPr>
                                  <w:rFonts w:ascii="Calibri" w:hAnsi="Calibri"/>
                                  <w:b/>
                                  <w:sz w:val="24"/>
                                  <w:lang w:val="de-DE"/>
                                </w:rPr>
                              </w:pPr>
                              <w:r>
                                <w:rPr>
                                  <w:rFonts w:ascii="Calibri" w:hAnsi="Calibri"/>
                                  <w:b/>
                                  <w:lang w:val="de-DE"/>
                                </w:rPr>
                                <w:t>Domain</w:t>
                              </w:r>
                            </w:p>
                          </w:txbxContent>
                        </wps:txbx>
                        <wps:bodyPr rot="0" vert="horz" wrap="square" lIns="0" tIns="0" rIns="0" bIns="0" anchor="t" anchorCtr="0" upright="1">
                          <a:noAutofit/>
                        </wps:bodyPr>
                      </wps:wsp>
                      <wpg:wgp>
                        <wpg:cNvPr id="88" name="Group 194"/>
                        <wpg:cNvGrpSpPr>
                          <a:grpSpLocks/>
                        </wpg:cNvGrpSpPr>
                        <wpg:grpSpPr bwMode="auto">
                          <a:xfrm>
                            <a:off x="1256017" y="619718"/>
                            <a:ext cx="428606" cy="442613"/>
                            <a:chOff x="4694" y="10676"/>
                            <a:chExt cx="675" cy="697"/>
                          </a:xfrm>
                        </wpg:grpSpPr>
                        <wps:wsp>
                          <wps:cNvPr id="89" name="Rectangle 195"/>
                          <wps:cNvSpPr>
                            <a:spLocks noChangeArrowheads="1"/>
                          </wps:cNvSpPr>
                          <wps:spPr bwMode="auto">
                            <a:xfrm>
                              <a:off x="4694" y="10676"/>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90" name="Text Box 196"/>
                          <wps:cNvSpPr txBox="1">
                            <a:spLocks noChangeArrowheads="1"/>
                          </wps:cNvSpPr>
                          <wps:spPr bwMode="auto">
                            <a:xfrm>
                              <a:off x="4712" y="10712"/>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F6603" w14:textId="77777777" w:rsidR="00D13B9A" w:rsidRDefault="00D13B9A" w:rsidP="003B16B1">
                                <w:pPr>
                                  <w:spacing w:after="0" w:line="200" w:lineRule="exact"/>
                                  <w:jc w:val="center"/>
                                  <w:rPr>
                                    <w:rFonts w:ascii="Calibri" w:hAnsi="Calibri"/>
                                    <w:b/>
                                    <w:sz w:val="18"/>
                                    <w:lang w:val="de-DE"/>
                                  </w:rPr>
                                </w:pPr>
                                <w:r>
                                  <w:rPr>
                                    <w:rFonts w:ascii="Calibri" w:hAnsi="Calibri"/>
                                    <w:b/>
                                    <w:sz w:val="18"/>
                                    <w:lang w:val="de-DE"/>
                                  </w:rPr>
                                  <w:t>GBA</w:t>
                                </w:r>
                              </w:p>
                              <w:p w14:paraId="67B9565B" w14:textId="77777777" w:rsidR="00D13B9A" w:rsidRDefault="00D13B9A" w:rsidP="003B16B1">
                                <w:pPr>
                                  <w:spacing w:after="0" w:line="200" w:lineRule="exact"/>
                                  <w:jc w:val="center"/>
                                  <w:rPr>
                                    <w:rFonts w:ascii="Calibri" w:hAnsi="Calibri"/>
                                    <w:b/>
                                    <w:sz w:val="18"/>
                                    <w:lang w:val="de-DE"/>
                                  </w:rPr>
                                </w:pPr>
                                <w:r>
                                  <w:rPr>
                                    <w:rFonts w:ascii="Calibri" w:hAnsi="Calibri"/>
                                    <w:b/>
                                    <w:sz w:val="18"/>
                                    <w:lang w:val="de-DE"/>
                                  </w:rPr>
                                  <w:t>BSF</w:t>
                                </w:r>
                              </w:p>
                              <w:p w14:paraId="4C32D605" w14:textId="77777777" w:rsidR="00D13B9A" w:rsidRDefault="00D13B9A" w:rsidP="003B16B1">
                                <w:pPr>
                                  <w:spacing w:after="0" w:line="200" w:lineRule="exact"/>
                                  <w:jc w:val="center"/>
                                  <w:rPr>
                                    <w:rFonts w:ascii="Calibri" w:hAnsi="Calibri"/>
                                    <w:b/>
                                    <w:sz w:val="18"/>
                                    <w:lang w:val="de-DE"/>
                                  </w:rPr>
                                </w:pPr>
                                <w:r>
                                  <w:rPr>
                                    <w:rFonts w:ascii="Calibri" w:hAnsi="Calibri"/>
                                    <w:b/>
                                    <w:sz w:val="18"/>
                                    <w:lang w:val="de-DE"/>
                                  </w:rPr>
                                  <w:t>(=MEF)</w:t>
                                </w:r>
                              </w:p>
                            </w:txbxContent>
                          </wps:txbx>
                          <wps:bodyPr rot="0" vert="horz" wrap="square" lIns="0" tIns="0" rIns="0" bIns="0" anchor="t" anchorCtr="0" upright="1">
                            <a:noAutofit/>
                          </wps:bodyPr>
                        </wps:wsp>
                      </wpg:wgp>
                      <wpg:wgp>
                        <wpg:cNvPr id="91" name="Group 197"/>
                        <wpg:cNvGrpSpPr>
                          <a:grpSpLocks/>
                        </wpg:cNvGrpSpPr>
                        <wpg:grpSpPr bwMode="auto">
                          <a:xfrm>
                            <a:off x="2489834" y="1781851"/>
                            <a:ext cx="428606" cy="442613"/>
                            <a:chOff x="6655" y="10664"/>
                            <a:chExt cx="675" cy="697"/>
                          </a:xfrm>
                        </wpg:grpSpPr>
                        <wps:wsp>
                          <wps:cNvPr id="92" name="Rectangle 198"/>
                          <wps:cNvSpPr>
                            <a:spLocks noChangeArrowheads="1"/>
                          </wps:cNvSpPr>
                          <wps:spPr bwMode="auto">
                            <a:xfrm>
                              <a:off x="6655" y="10664"/>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93" name="Text Box 199"/>
                          <wps:cNvSpPr txBox="1">
                            <a:spLocks noChangeArrowheads="1"/>
                          </wps:cNvSpPr>
                          <wps:spPr bwMode="auto">
                            <a:xfrm>
                              <a:off x="6692" y="10900"/>
                              <a:ext cx="612"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0D5E0" w14:textId="77777777" w:rsidR="00D13B9A" w:rsidRDefault="00D13B9A" w:rsidP="003B16B1">
                                <w:pPr>
                                  <w:spacing w:after="0" w:line="200" w:lineRule="exact"/>
                                  <w:jc w:val="center"/>
                                  <w:rPr>
                                    <w:rFonts w:ascii="Calibri" w:hAnsi="Calibri"/>
                                    <w:b/>
                                    <w:lang w:val="de-DE"/>
                                  </w:rPr>
                                </w:pPr>
                                <w:r>
                                  <w:rPr>
                                    <w:rFonts w:ascii="Calibri" w:hAnsi="Calibri"/>
                                    <w:b/>
                                    <w:lang w:val="de-DE"/>
                                  </w:rPr>
                                  <w:t>MAF</w:t>
                                </w:r>
                              </w:p>
                            </w:txbxContent>
                          </wps:txbx>
                          <wps:bodyPr rot="0" vert="horz" wrap="square" lIns="0" tIns="0" rIns="0" bIns="0" anchor="t" anchorCtr="0" upright="1">
                            <a:noAutofit/>
                          </wps:bodyPr>
                        </wps:wsp>
                      </wpg:wgp>
                      <wps:wsp>
                        <wps:cNvPr id="94" name="AutoShape 200"/>
                        <wps:cNvSpPr>
                          <a:spLocks noChangeArrowheads="1"/>
                        </wps:cNvSpPr>
                        <wps:spPr bwMode="auto">
                          <a:xfrm rot="18346202">
                            <a:off x="-33714" y="1692851"/>
                            <a:ext cx="1852353" cy="276904"/>
                          </a:xfrm>
                          <a:prstGeom prst="leftRightArrow">
                            <a:avLst>
                              <a:gd name="adj1" fmla="val 46667"/>
                              <a:gd name="adj2" fmla="val 8188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5" name="AutoShape 201"/>
                        <wps:cNvSpPr>
                          <a:spLocks noChangeArrowheads="1"/>
                        </wps:cNvSpPr>
                        <wps:spPr bwMode="auto">
                          <a:xfrm rot="20320970">
                            <a:off x="642609" y="2345667"/>
                            <a:ext cx="1895426" cy="261007"/>
                          </a:xfrm>
                          <a:prstGeom prst="leftRightArrow">
                            <a:avLst>
                              <a:gd name="adj1" fmla="val 42583"/>
                              <a:gd name="adj2" fmla="val 79076"/>
                            </a:avLst>
                          </a:prstGeom>
                          <a:solidFill>
                            <a:srgbClr val="DBE5F1"/>
                          </a:solidFill>
                          <a:ln w="9525">
                            <a:solidFill>
                              <a:srgbClr val="000000"/>
                            </a:solidFill>
                            <a:miter lim="800000"/>
                            <a:headEnd/>
                            <a:tailEnd/>
                          </a:ln>
                        </wps:spPr>
                        <wps:bodyPr rot="0" vert="horz" wrap="square" lIns="91440" tIns="45720" rIns="91440" bIns="45720" anchor="t" anchorCtr="0" upright="1">
                          <a:noAutofit/>
                        </wps:bodyPr>
                      </wps:wsp>
                      <wps:wsp>
                        <wps:cNvPr id="128" name="AutoShape 202"/>
                        <wps:cNvSpPr>
                          <a:spLocks noChangeArrowheads="1"/>
                        </wps:cNvSpPr>
                        <wps:spPr bwMode="auto">
                          <a:xfrm rot="7567131" flipH="1">
                            <a:off x="2792737" y="234928"/>
                            <a:ext cx="213406" cy="2917240"/>
                          </a:xfrm>
                          <a:prstGeom prst="upDownArrow">
                            <a:avLst>
                              <a:gd name="adj1" fmla="val 44935"/>
                              <a:gd name="adj2" fmla="val 110184"/>
                            </a:avLst>
                          </a:prstGeom>
                          <a:solidFill>
                            <a:srgbClr val="FFFFFF"/>
                          </a:solidFill>
                          <a:ln w="9525">
                            <a:solidFill>
                              <a:srgbClr val="000000"/>
                            </a:solidFill>
                            <a:prstDash val="dash"/>
                            <a:miter lim="800000"/>
                            <a:headEnd/>
                            <a:tailEnd/>
                          </a:ln>
                        </wps:spPr>
                        <wps:bodyPr rot="0" vert="eaVert" wrap="square" lIns="91440" tIns="45720" rIns="91440" bIns="45720" anchor="t" anchorCtr="0" upright="1">
                          <a:noAutofit/>
                        </wps:bodyPr>
                      </wps:wsp>
                      <wpg:wgp>
                        <wpg:cNvPr id="129" name="Group 203"/>
                        <wpg:cNvGrpSpPr>
                          <a:grpSpLocks/>
                        </wpg:cNvGrpSpPr>
                        <wpg:grpSpPr bwMode="auto">
                          <a:xfrm>
                            <a:off x="2482234" y="619718"/>
                            <a:ext cx="428606" cy="442613"/>
                            <a:chOff x="6655" y="10664"/>
                            <a:chExt cx="675" cy="697"/>
                          </a:xfrm>
                        </wpg:grpSpPr>
                        <wps:wsp>
                          <wps:cNvPr id="130" name="Rectangle 204"/>
                          <wps:cNvSpPr>
                            <a:spLocks noChangeArrowheads="1"/>
                          </wps:cNvSpPr>
                          <wps:spPr bwMode="auto">
                            <a:xfrm>
                              <a:off x="6655" y="10664"/>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131" name="Text Box 205"/>
                          <wps:cNvSpPr txBox="1">
                            <a:spLocks noChangeArrowheads="1"/>
                          </wps:cNvSpPr>
                          <wps:spPr bwMode="auto">
                            <a:xfrm>
                              <a:off x="6692" y="10900"/>
                              <a:ext cx="612"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1FA32" w14:textId="77777777" w:rsidR="00D13B9A" w:rsidRDefault="00D13B9A" w:rsidP="003B16B1">
                                <w:pPr>
                                  <w:spacing w:after="0" w:line="200" w:lineRule="exact"/>
                                  <w:jc w:val="center"/>
                                  <w:rPr>
                                    <w:rFonts w:ascii="Calibri" w:hAnsi="Calibri"/>
                                    <w:b/>
                                    <w:lang w:val="de-DE"/>
                                  </w:rPr>
                                </w:pPr>
                                <w:r>
                                  <w:rPr>
                                    <w:rFonts w:ascii="Calibri" w:hAnsi="Calibri"/>
                                    <w:b/>
                                    <w:lang w:val="de-DE"/>
                                  </w:rPr>
                                  <w:t>MEF</w:t>
                                </w:r>
                              </w:p>
                            </w:txbxContent>
                          </wps:txbx>
                          <wps:bodyPr rot="0" vert="horz" wrap="square" lIns="0" tIns="0" rIns="0" bIns="0" anchor="t" anchorCtr="0" upright="1">
                            <a:noAutofit/>
                          </wps:bodyPr>
                        </wps:wsp>
                      </wpg:wgp>
                      <wps:wsp>
                        <wps:cNvPr id="132" name="AutoShape 206"/>
                        <wps:cNvSpPr>
                          <a:spLocks noChangeArrowheads="1"/>
                        </wps:cNvSpPr>
                        <wps:spPr bwMode="auto">
                          <a:xfrm>
                            <a:off x="2582536" y="1047730"/>
                            <a:ext cx="226103" cy="735321"/>
                          </a:xfrm>
                          <a:prstGeom prst="upDownArrow">
                            <a:avLst>
                              <a:gd name="adj1" fmla="val 50000"/>
                              <a:gd name="adj2" fmla="val 66834"/>
                            </a:avLst>
                          </a:prstGeom>
                          <a:solidFill>
                            <a:srgbClr val="BFBFBF"/>
                          </a:solidFill>
                          <a:ln w="9525">
                            <a:solidFill>
                              <a:srgbClr val="000000"/>
                            </a:solidFill>
                            <a:miter lim="800000"/>
                            <a:headEnd/>
                            <a:tailEnd/>
                          </a:ln>
                        </wps:spPr>
                        <wps:bodyPr rot="0" vert="eaVert" wrap="square" lIns="91440" tIns="45720" rIns="91440" bIns="45720" anchor="t" anchorCtr="0" upright="1">
                          <a:noAutofit/>
                        </wps:bodyPr>
                      </wps:wsp>
                      <wps:wsp>
                        <wps:cNvPr id="133" name="AutoShape 207"/>
                        <wps:cNvSpPr>
                          <a:spLocks noChangeArrowheads="1"/>
                        </wps:cNvSpPr>
                        <wps:spPr bwMode="auto">
                          <a:xfrm rot="18598315">
                            <a:off x="1943625" y="897934"/>
                            <a:ext cx="226106" cy="1092815"/>
                          </a:xfrm>
                          <a:prstGeom prst="upDownArrow">
                            <a:avLst>
                              <a:gd name="adj1" fmla="val 50000"/>
                              <a:gd name="adj2" fmla="val 99328"/>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34" name="AutoShape 208"/>
                        <wps:cNvSpPr>
                          <a:spLocks noChangeArrowheads="1"/>
                        </wps:cNvSpPr>
                        <wps:spPr bwMode="auto">
                          <a:xfrm rot="19091414">
                            <a:off x="406406" y="1663748"/>
                            <a:ext cx="2310732" cy="272408"/>
                          </a:xfrm>
                          <a:prstGeom prst="leftRightArrow">
                            <a:avLst>
                              <a:gd name="adj1" fmla="val 43120"/>
                              <a:gd name="adj2" fmla="val 72221"/>
                            </a:avLst>
                          </a:prstGeom>
                          <a:solidFill>
                            <a:srgbClr val="BFBFBF"/>
                          </a:solidFill>
                          <a:ln w="9525">
                            <a:solidFill>
                              <a:srgbClr val="000000"/>
                            </a:solidFill>
                            <a:miter lim="800000"/>
                            <a:headEnd/>
                            <a:tailEnd/>
                          </a:ln>
                        </wps:spPr>
                        <wps:bodyPr rot="0" vert="horz" wrap="square" lIns="91440" tIns="45720" rIns="91440" bIns="45720" anchor="t" anchorCtr="0" upright="1">
                          <a:noAutofit/>
                        </wps:bodyPr>
                      </wps:wsp>
                      <wps:wsp>
                        <wps:cNvPr id="135" name="AutoShape 209"/>
                        <wps:cNvSpPr>
                          <a:spLocks noChangeArrowheads="1"/>
                        </wps:cNvSpPr>
                        <wps:spPr bwMode="auto">
                          <a:xfrm rot="7498598" flipH="1">
                            <a:off x="3359845" y="1738560"/>
                            <a:ext cx="213406" cy="1315118"/>
                          </a:xfrm>
                          <a:prstGeom prst="upDownArrow">
                            <a:avLst>
                              <a:gd name="adj1" fmla="val 46981"/>
                              <a:gd name="adj2" fmla="val 72924"/>
                            </a:avLst>
                          </a:prstGeom>
                          <a:solidFill>
                            <a:srgbClr val="D8D8D8"/>
                          </a:solidFill>
                          <a:ln w="9525">
                            <a:solidFill>
                              <a:srgbClr val="000000"/>
                            </a:solidFill>
                            <a:prstDash val="dash"/>
                            <a:miter lim="800000"/>
                            <a:headEnd/>
                            <a:tailEnd/>
                          </a:ln>
                        </wps:spPr>
                        <wps:bodyPr rot="0" vert="eaVert" wrap="square" lIns="91440" tIns="45720" rIns="91440" bIns="45720" anchor="t" anchorCtr="0" upright="1">
                          <a:noAutofit/>
                        </wps:bodyPr>
                      </wps:wsp>
                      <wps:wsp>
                        <wps:cNvPr id="136" name="AutoShape 210"/>
                        <wps:cNvSpPr>
                          <a:spLocks noChangeArrowheads="1"/>
                        </wps:cNvSpPr>
                        <wps:spPr bwMode="auto">
                          <a:xfrm>
                            <a:off x="754310" y="2811781"/>
                            <a:ext cx="3264645" cy="236307"/>
                          </a:xfrm>
                          <a:prstGeom prst="leftRightArrow">
                            <a:avLst>
                              <a:gd name="adj1" fmla="val 56204"/>
                              <a:gd name="adj2" fmla="val 99970"/>
                            </a:avLst>
                          </a:prstGeom>
                          <a:solidFill>
                            <a:srgbClr val="DBE5F1"/>
                          </a:solidFill>
                          <a:ln w="9525">
                            <a:solidFill>
                              <a:srgbClr val="000000"/>
                            </a:solidFill>
                            <a:prstDash val="dash"/>
                            <a:miter lim="800000"/>
                            <a:headEnd/>
                            <a:tailEnd/>
                          </a:ln>
                        </wps:spPr>
                        <wps:bodyPr rot="0" vert="horz" wrap="square" lIns="91440" tIns="45720" rIns="91440" bIns="45720" anchor="t" anchorCtr="0" upright="1">
                          <a:noAutofit/>
                        </wps:bodyPr>
                      </wps:wsp>
                      <pic:pic xmlns:pic="http://schemas.openxmlformats.org/drawingml/2006/picture">
                        <pic:nvPicPr>
                          <pic:cNvPr id="137" name="Picture 2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11107" y="1246536"/>
                            <a:ext cx="847812" cy="10483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 name="Picture 2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97511" y="1023629"/>
                            <a:ext cx="1633923" cy="14814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 name="Picture 2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056615" y="2155862"/>
                            <a:ext cx="1207117" cy="621618"/>
                          </a:xfrm>
                          <a:prstGeom prst="rect">
                            <a:avLst/>
                          </a:prstGeom>
                          <a:noFill/>
                          <a:extLst>
                            <a:ext uri="{909E8E84-426E-40DD-AFC4-6F175D3DCCD1}">
                              <a14:hiddenFill xmlns:a14="http://schemas.microsoft.com/office/drawing/2010/main">
                                <a:solidFill>
                                  <a:srgbClr val="FFFFFF"/>
                                </a:solidFill>
                              </a14:hiddenFill>
                            </a:ext>
                          </a:extLst>
                        </pic:spPr>
                      </pic:pic>
                      <wps:wsp>
                        <wps:cNvPr id="140" name="Text Box 214"/>
                        <wps:cNvSpPr txBox="1">
                          <a:spLocks noChangeArrowheads="1"/>
                        </wps:cNvSpPr>
                        <wps:spPr bwMode="auto">
                          <a:xfrm>
                            <a:off x="1906226" y="2867682"/>
                            <a:ext cx="963313"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79459" w14:textId="77777777" w:rsidR="00D13B9A" w:rsidRDefault="00D13B9A" w:rsidP="003B16B1">
                              <w:pPr>
                                <w:spacing w:after="0" w:line="200" w:lineRule="exact"/>
                                <w:jc w:val="center"/>
                                <w:rPr>
                                  <w:rFonts w:ascii="Calibri" w:hAnsi="Calibri"/>
                                  <w:b/>
                                  <w:sz w:val="22"/>
                                  <w:lang w:val="de-DE"/>
                                </w:rPr>
                              </w:pPr>
                              <w:r>
                                <w:rPr>
                                  <w:rFonts w:ascii="Calibri" w:hAnsi="Calibri"/>
                                  <w:b/>
                                  <w:sz w:val="18"/>
                                  <w:lang w:val="de-DE"/>
                                </w:rPr>
                                <w:t>SAEF after RSPF</w:t>
                              </w:r>
                            </w:p>
                          </w:txbxContent>
                        </wps:txbx>
                        <wps:bodyPr rot="0" vert="horz" wrap="square" lIns="0" tIns="0" rIns="0" bIns="0" anchor="t" anchorCtr="0" upright="1">
                          <a:noAutofit/>
                        </wps:bodyPr>
                      </wps:wsp>
                      <pic:pic xmlns:pic="http://schemas.openxmlformats.org/drawingml/2006/picture">
                        <pic:nvPicPr>
                          <pic:cNvPr id="141" name="Picture 2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780038" y="1584346"/>
                            <a:ext cx="1057915" cy="8477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 name="Picture 2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997241" y="2026258"/>
                            <a:ext cx="840712" cy="6916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234459" id="Canvas 178" o:spid="_x0000_s1026" editas="canvas" style="position:absolute;margin-left:0;margin-top:0;width:398.1pt;height:246.7pt;z-index:251575296;mso-position-horizontal-relative:char;mso-position-vertical-relative:line" coordsize="50558,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vW+FA0AAE94AAAOAAAAZHJzL2Uyb0RvYy54bWzsXW1zm8oV/t6Z/geG&#10;74pZ3tFEuWNLdnpn0jZzb9rvGCGJXglUwJbTTv97n7O7rNALseUYIjvEYweJt+XseX3O2cP7Xx5W&#10;S+0+zoskS0c6e2foWpxG2TRJ5yP9H19uBr6uFWWYTsNllsYj/Wtc6L98+POf3m/Ww9jMFtlyGuca&#10;LpIWw816pC/Kcj28uCiiRbwKi3fZOk6xc5blq7DEx3x+Mc3DDa6+Wl6YhuFebLJ8us6zKC4KfDsR&#10;O/UP/PqzWRyVf5/NirjUliMdYyv535z/vaW/Fx/eh8N5Hq4XSSSHET5jFKswSXFTdalJWIbaXZ4c&#10;XGqVRHlWZLPyXZStLrLZLIli/gx4GmbsPc04TO/Dgj9MBOpUA8TWC173dk7jTrObZLkENS5w9SF9&#10;R/9vMD8xvtys58PNfK3mCXO7N1EnPdfHPLtb88eaD6O/3X/OtWQ60j1b19JwBSbh+zXm8+mhe+Og&#10;j/n69/XnXNAYm5+y6I9CjHd3Px0/Fwdrt5u/ZlNcMLwrMz49D7N8RZcA4bWHkW5armlYuvYVm67h&#10;2J4jGCJ+KLUI+23Tdw1X1yIcYNumyyyxP1qAq/gFcBo/nZm24VU7r+XpLq7Hz3UDvu8iHIoBgMhq&#10;kERd8H6xpW7xfdT9fRGuY07dok5dDEVQ9zcIRZjOlzEozGjIdH9QuCJvIWirpdl4gePiyzzPNos4&#10;nGJc/HiMvnYCfSgwM48T+witKkI3UiocrvOi/BhnK402RnqO0fOpDO8/FSUxwPYQmtkiWyZT4mX+&#10;IZ/fjpe5dh9C/Cc+/dAD45Sdw5apthnpgWM6/Mo7+4r6JQz+79glVkkJPbZMViPdVweFQyLbdTrF&#10;PcNhGSZLsY37L1MuaoJ0Ygpus+lXkDHPhJKCUsXGIsv/o2sbKKiRXvz7LsxjXVv+mmIqAmbbpNH4&#10;B9vxTHzI63tu63vCNMKlRnqpa2JzXAoteLfOk/kCd2L82dPsErIySzhlaWrFqORgwaVdsSukTrDr&#10;F+KRq+wB3GrucatWPmBHNfT2+DbAYKABIONCJYVDxbfMFBLu+Fw1KAnfMuUT+VYpYMEbdY1cfYOb&#10;guWJlej23Lr8NzCCa//atwfQTtcD25hMBpc3Y3vg3jDPmViT8XjC/kczy+zhIplO45Rko7J0zH6a&#10;qpE2V9goZeua5eSG/zuUk4vdYXBJxLPsPRLp0iszGNy4vjewb2xnEHiGPzBYcBW4hh3Yk5vdR/qU&#10;pPH3P1LXOkDNCA1/SwqwUDXRXNGSbhVCVz7cPkh1faKuUHpC6QhsCP2AjRfUDdywwVOgAXfhMniV&#10;lqhcBi6FbboMtmG7piMUwpv3GeC8H/oM9p4WJultT/ce+lek/Mg5632Gyjr3PoMIIIKKXWs+A/fo&#10;aw5r7zP0PgO5QT+Rz8CFQ0V6vevA6QFPfg9tcIVd20UTCNF5KbTBtwOX4gUKJSzXMbgh3cYSpu16&#10;hgUQhNAGM3AM35dwhIIbbCOAjqPzARbxUDYcRotraRAtOoGfbTEBRqhw5AcADsAWJIEpouSgBEI4&#10;joNIdTxOBZ4TPaQSz1GYAz/8y9c1sJsdyEGc8mTI4Ri9KvcBwyNCH5DqIHIryjykEHmcpSnAhywX&#10;kXID/rATx313SEGYxyQsFgLBWM5pm9g0HAJCk7jCNzGGbTBxLlGjIlBjMNgcAQndRQgOsUB3aASQ&#10;hyO8zAWwM14GPimQyprs97ys/1Bv5lXyMrhIBHV1vRzUgrr29bIXAC7bs2M9L78pXq4jQR2kN3yV&#10;PNrGfoHMH6lkRTexX+AxB4kiYm8HeCUHrbdeXuBaFu0l34N5ADa5j6cctQPv47F8h1JBFUqsvsA1&#10;Kctwfh5Ajxvvpp9OzB09CzfmMY/Kn5xrDCi9OpVnbiUTSkHSfmopUOGxTIR2oyo8BmeuSVN4thkw&#10;RKm9pjiSzO0zTE/IMj9fU8g0yskAM9hVJKSxIZLR2Ggj0dSNpjiShA6UEu1UU5jM8w0LxDzuVQAN&#10;sl0m0R/HNi3G0azereCVH72yaFVZqITgz+1WqFx0LQJRerRTZWF5huc5jY4Fs2yfMQDJ5FnYrstE&#10;WVuvLHpl8dT6ted7Fiofe77KooPCFV9VVsjClUAq0fayTwxVKwaDkoLQuwwghcwfVbjbo7WutotB&#10;CtDO9bh7UU8+NVZj/IjUkyoEqNW6BorzOqh1PUaritCNlDoZ+2kGUvpa11dU6wqc8hCQkNnojrFL&#10;26sS1AZt8Uyj4tu+1vVYWXkfXLQaXCg5OFd/oZ7o6MBzAFIplUXlOciSivY8B5S9I18nbb/nMx+h&#10;xY5meNR1cF0H2ARlPAzXlWUv27qVRoP4A1wHwDuSvHXXoZ7pb3uZzDFaKRXctKCodx1+zmUygUrm&#10;10CHei6fuLWbXIbrkuxwGQ8MubBS8W3lOphC+nuooYca2ocaVK3ha3AdOqiRoPB9v/IHa6hrlT+t&#10;2DaxOoHBg8BiW5OvMpTLbweW5THpV0B7HPgV8DRMi6reCKg0PTcQJbPN2mMZz8rfqFaTr1nlt+Jl&#10;mlQFMZ/Khw+n/4IPNVstsdAbYqgBAXU5q+weA2W2PQZOj1rgJ6+IUVRLU/kKmMZ1p00BApVnfHeB&#10;6Im1A/26U9Uq4PgyaaBER2RkvzqAT/hLLpMWMmIalmmgJKguIy4Wdhqi6Nu0bEexamVamR8g34dE&#10;JZcRlxl7ld9bLpULUZ8nI6Zc4PoNGfECQ8CCkIxTZWRyde3ciErvfm12fuZrs5mp0OttCSmpdgSF&#10;shy6RUPiOa7HLNLgy2T9F1ofQNJYNXTwAtOzBMgNcYFN2Y1UTeS+qoYOqK7xsNKYDmi2KHfrSbZJ&#10;TzIndmDJdRt1k7NjTqjsBxWL4s6nykqr9mR3wcFULTdoy87E4T/R5+DsOhx0AOQwU2UpBJID7S8k&#10;qFUkx4RYPD8HdAycOE8gh1GxzP7iZVM4kG0qqZoyOkasymw3Yl4H9vqxAuA+CVS1QnnVDU+4Sdsr&#10;SzVFcXiNXXso54eu92mWtSaj3LjIbWc5Xt/xRLa2AeJfb4lEHU/Eal1hGc+3HrWeBeoAymGWylPU&#10;XXCVLOugxAERoelYsjOSYXseDO5OVshEvzRqrkaBqQcYx6ziu6oJWwWfyMD0dFfbocyjuGmjq+26&#10;lLp6nqd9dUM/8uQd2T9j5OZMPepOhEJlQ+pCoWDgtoSiAjgdZElRg13zAFlgo8OgSH36gRcITtwu&#10;BuMiIrEbZiBaxekvHI4+RUaCwBKB8jOQmybDd9bo5s8sI0eTAK0nuKWMoF0dswH512QEeAyHZChz&#10;6LqWZ+9DNtShgcydSAIAseEHNEM2zwM4LYYGitx+NZoSzzSVDTsVtHmVpuRnbT7JAOAdyQLs59WJ&#10;iV+08ZkQEs8OfJiS4wCnZWGXLYtpPMtHTa/g2gpYqCOciCkdJup8m8XldLcLxa2icey3kgFmYD7X&#10;7Wq1eLUHOLtq4YoeR0ekCCtaoWVrkMaLS1HNtniODevB4U74VlhCt1e4ZqEexSVp4rbFcq1WkmcO&#10;8t6y6K3RtgQB5f2eF6a0mjzrWl7O0Oask2iIX7kqHVsHTXMfb1OPs8o7at4sWt2vnnSNVZj/cbce&#10;oFP8OiyT22SZlF9513v4TzSo9P5zElEPLfqA6EY2UmeUABNQIvbTbTWTcc6vjhNnAWpOIt5HXfXd&#10;uizWaHFFSbXtVwftv3evckEfd0Zyi8Rc1YGbtuUzoyJ/r2n8EbIhj4eO+JMsulvFaSla/OfxEo+f&#10;pcUiWRdYVzyMV7fxFK3Af52K5B9s30FjZNO/NBBRXQ3GjjFGY2TvenAZ2N7AM6499HD12ZiNqy7C&#10;d0UMMoTLyTqRY0Wf4oPRHm1xf9gZWbTqqmQZQ6ta+/Ihwg4TSbjSyyOqMeU+J3qMxWW0oK9nKDKX&#10;3+NgtYOTeUtZInrxlK7rcACoGRwvzEOHOUJs+B0rf8G3oRWld81AF0vAOM3+wmP5CNV/5E03HgF9&#10;Kq7jM0NzgYmmacGvkEhsvCKdoXL6n5XO4Bl9eiTSLW9GZ4gStGr26jh8rzPEWy3QlghqQxbz0jsy&#10;eOSzha0YehgFpoR2GXSpbfPUda80+AKhxpzP21MaqoRhqzQ4J7w5pWFxyKpXGs3v0mEGihOpBQnV&#10;6jLH8d299YMA2NDvCK4IBVuuydzHkIne09h3Hkms9j0NCqVbf3sQo1fN7FcnAMfdDeW7qU5ggeEi&#10;cSKjeixFF++F2ZqnvsXebn+5nVcYNeVrGo1W3UEK+kKFRwoVFEZ8rmtOSIXg9/UEJjZhEfy1cJ9V&#10;YMKzpPQkbyowEWmx3sdo9jFMNEEzLESqlCx0fBtLinbRDDghXlD1QQO0gQJvCao2FJ30PsZTfIzX&#10;pzRUedRWaXBWeXNKQ9Sb9ErjG0oDqRWTrAgFJoaJepy9CgMf6HAFgboBQ7am1xnqJZqNfuFjYAYq&#10;IiN6aS2Hv+Ubdum1uPXP2K6/B/jD/wE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MEFAAGAAgAAAAhAGxrz2/bAAAABQEAAA8AAABkcnMvZG93bnJl&#10;di54bWxMj8FOwzAQRO9I/IO1SNyoQ6kCDXEqVKmcyiGBD3DjJUkTr6PYTd2/Z+FCLyuNZjTzNt9E&#10;O4gZJ985UvC4SEAg1c501Cj4+tw9vIDwQZPRgyNUcEEPm+L2JteZcWcqca5CI7iEfKYVtCGMmZS+&#10;btFqv3AjEnvfbrI6sJwaaSZ95nI7yGWSpNLqjnih1SNuW6z76mQVHOXuUr5vSzz2+4+mN1VM93NU&#10;6v4uvr2CCBjDfxh+8RkdCmY6uBMZLwYF/Ej4u+w9r9MliIOC1fppBbLI5TV98QMAAP//AwBQSwME&#10;CgAAAAAAAAAhAEmZUpSmCQAApgkAABQAAABkcnMvbWVkaWEvaW1hZ2U0LnBuZ4lQTkcNChoKAAAA&#10;DUlIRFIAAAC6AAAAlQgGAAAA7/TgEgAAAAFzUkdCAK7OHOkAAAAEZ0FNQQAAsY8L/GEFAAAACXBI&#10;WXMAABcRAAAXEQHKJvM/AAAJO0lEQVR4Xu3dIbAkSxGF4SeRSCQSiUQikUgkEolE4pBIJBKJRCKR&#10;SCQSiURCf3tJoqjoue++CCK2evn/iIrp6a5ddSrnZFZW368iIiIiIiIiIiIiIiIiIiIiIiIiIiIi&#10;IiIiIiLif8W3rvHra/zxGr+7xg+uEfHF8edr/PPfn3P9+2tYABFfBD+6BmH//NO3N354jb9f4w/X&#10;SOzxRfDjaxA6wa+wL+7/9NO3iIfznWv84xp/usYevf96jd++XUY8D9bEGNgW0VtCOhA9+/KbT98i&#10;HojKyt/eLv+D5HO1KoT+i2tUgYnHIlIT+wphq7iwMd9342uwIL79dhlxJurlf3m7/C8IfLcwOyK8&#10;f2ve3f8RcQwsyauKCvFKTHdE/F9dw7+zUJQefUYcC9ESKtESve/43jVYlz2iS1wnihM72J9fvl1G&#10;nAtx8+nEKzEVnYlXSZHgwYMrL5ojys99wndvrdxEHM13r0HMqi4i9CSYNpAsAIKWpK6I6iL//BKs&#10;+DUo0sfx2ECaUiO7MqJmdWYRuH/nz6edYH4B/F8Rx0HIrAuhEvhEbJUW90V4Cazne9Qmas8NbQXm&#10;s0KuI46DD7/bJLIIxtMbuz8X4df75s8vg93VO5sTcSwEvftz0f0uyuNn1zCf3ZlkNuJ42JHVn0+X&#10;oyGpvYvcNqIIfd+NjTiSfed0PP3U1N+L3OYa8P/MdcRxTJfjJJjjwef7RG6CZ1nuWJPWGsbiSKb6&#10;IhqP6Pc2Xs9mk8lC2CP37MhOdcfObMRx8OA2mURt41WtXBnS8zVqr33v/h+LxHeev5p7HIlITMgi&#10;8ysLskZzc8zfTzKxPTw+K7Mf54s4gtWTv2dBCHusyt2iEM0tAM/9WkQcBxGPJ1/bBFbmuQXxXuSu&#10;SSyOZ7Uga9SelgFiV3acyD3tvhGPYyzIvCOGsEVx9mZ8uU8iJ/Yav+LxEPR7Z1CnDfhVIhvxCERz&#10;Qp7ofsdE+YhHc5eYRkTE/xtzsknSauf0zudHPB5lSS0CktY58HH3eo6Ix3K3Ozrvotkju6RXi/BP&#10;Pn2LeAB2Rm06EfT0uE9CS+Duzykmi4HIZ77B4pQAx/EoR+qJscuqLOmakHU7ThuBxTC7sPPcIlCP&#10;72xqPAJC3t8SxqNP2wCxD9PX7nMVNwtjMST4OBYHNUT1tS1AtJ7oPbZERCdyEdwisDhYGQLfF0TE&#10;cRAyn03YxGq4VmacVgGCdm8/oD2dkWtfTcTRiOKSzikrrr3usxD2yoz7Y2VKSONRsCQsy0Ro4idm&#10;1mXFQWz3PSf4TirF4xjLMv57P4w9rcD8/SCim19nZDwOkXr3367dWxNVNoe1sSgMrcL7JlPEsRDy&#10;7svnLQITucfaSGLNVb1hfwhf5I94HMRN1LNTOjunBnGvkV8Jcrc8EY/AxhBRzxvBVGiUF3lzn8Q9&#10;vwBEvpYjIx4Fi0LUojefPhtFbI4yI8uiQmPOvOCUneHrLYiIxzC7qJLO/W2985IlkX9KklOHZ3lE&#10;+t33RxyNJjCi3issvPwsgElWRXQiJ3gWZ/XzEcfDuhA7YaurE/IIf+rwaxOYKN9hjngkhMueGITP&#10;2hj1wcQXD9GL9NXS44tlfPl775d5heqN8iW7Y7Hw9VVr4kgko/thjo/A7qjkWCRKl4Tuc3z+tBxE&#10;PBYJLFGzO/uhazmAJNciSOzxWCSrElcif9XuayEQ+163j3gMH/X05lkMVXHikcwbgL/Olsy51anT&#10;+6yqE4+BeO86HUfQw0R+Ed1Qo7dA2oCKR0C8+1/j4NVnAaxWZcRvY8pz1RifvHuJahyN3hf2ZWd6&#10;aUTuNbqL4MQ9nZNVZeIRTJ/73d9YIvApO9o4mvOqe2vBzCP2ktU4lnmhqc9VqCNsUV+09mneXYVm&#10;TkDtbyyIOAq7qYSqpi66Sz5FbrZED/s8n91Sz1csCvfXd9JEHAkLot2XYGeI0FNanFdszF/ZY1U8&#10;Y2u0DLi3+vmIR0C0emBEdZF8TTYJnK2ZBeG6UmM8lmn5nVdsrIwvv3u2wtNbKP3xgjiStaNx9+QD&#10;Hz+lxh2+XQJrofD+Fk3EkajCjCcnVOIfXBPxndDnoLZIzgIR+qvFEnEMdkuJlV8nWAc0JtqvXY9s&#10;zNxXqeHrx+J0iCMeAdFOmdEQseeFSmvkZ2dW325hmNtmUjyONTq7Ju4Rv+u1s1GEz5/HYxHhp8GL&#10;rWFh+PZJQJUbbTZ5nj+Px0LoNpGIfa2xY7UxPvPn8cVC3JLXb+LPzdP+W89MPApC/yb+fH4JDIlv&#10;CWwcj/o5wRLvR/ALYL6Fwd/7JeD318Q24jhs/RPuR2yIJFZCa8ymFIGr2PhVyMrEsTiKR+h7onqH&#10;KG7u/soN1mUqO4k9jmU2lN5jDn6I5q9sishuRDwSO6i8OBErRbIpd+2+0ydfchqPg6XR9EXcNpaI&#10;eOyONwvMX+cQ5c2RmMI8iWu1+XgEE6V37z33RXre3efMm51X3w0LpQMfcSzz9gG18h3VGn6dgG0e&#10;ie4TvS0C0d0c9zzz/9y9hCnis8O26H+589wETrx3f1jM/f1lpzP/7u0EEccywr07oveq+kL8VWXi&#10;UYj0hD52ZY36U4rcLc9YmI/U7COOYISu2mLs9fXZXFoPW7s3VRlIWvn5O/sTcQSzE0qkI/ppC8CU&#10;JVVjZgGI+neLQeLa2wfiSKaESLwsCkHvSetsNKnK7MziUImZRePzLvGN+KyMKNXOCXXvgQHxEvvq&#10;y2cBzEKB5NY9O6+9SSyOhFhVU1iQXaTTuz6WZd9pXTGH0Am+MmQcCQETO5GyMqoxmsXWtgDMjiqx&#10;r359sGjYGdYm4kiInUBVYIjZkHBOkjq1d57dHIvivc5JC8GCqF8mjkRU3sVJtOPBPbcoJrqrr68e&#10;HubMoW3joyegIj4bI1pC3+3KJKEit3nDVGJ49anQsEBrCTPiKEa0RH0H8a919GkmW8uSKjXsjgVR&#10;VSaOhJDvOiDvUImRwBL1Hr19l/AS+251Ih4D68KeiOavqi5Ts3/16xBxPKI+EU/VxvfVtyOhx6NR&#10;pSFg5UisCeh4cnZlktqS0ngcRCuK77ulEtApMY7AXfdX9eKRTJ/6fi51IGyRXt391ZyI42FJPvJu&#10;mYiIiIiIiIiIiIiIiIiIiIiIiIiIiIiIiIiIiIiIiIiIiIiIiIj4jHz11b8AcBaRPjamMBEAAAAA&#10;SUVORK5CYIJQSwMECgAAAAAAAAAhABdrzFWsBwAArAcAABQAAABkcnMvbWVkaWEvaW1hZ2UzLnBu&#10;Z4lQTkcNChoKAAAADUlIRFIAAADGAAAAZggGAAAAkIfuswAAAAFzUkdCAK7OHOkAAAAEZ0FNQQAA&#10;sY8L/GEFAAAACXBIWXMAABcRAAAXEQHKJvM/AAAHQUlEQVR4Xu2cIbAsRRJFv0SuRCKRK5FIJBKJ&#10;XIlE4pBIJBKJXIlEIpHIlUgk1CE4ERkV3fP+Gn73vHMiMua9mp5RmZV5M6vmTURERERERERERERE&#10;RERERERERERERERExL3417L/LPvwr/8iXjkfLftu2e/L/lj2/bKIV8tny35ZRjBoPy77dFnEq+Wn&#10;ZQbE18s+WBbxanh/2efLvlr2CQt/88UyA4NyKuLpeW8ZwUBppPNrPyzjfcS2ugKNIQQJGYRnIp4G&#10;HP63ZQbCr8u++fvVNbIFEBD8T4CwNjVHWiNuDaXSx8vc4Xn93zKcm4whBMy+TnYwEDSeIWPwvRG3&#10;gx3952U69GyzkiFYIxNMB3ed7CFmCbJMWSJuDULagMCxyQBoB2FI5/uWTfDfZazNZ6cI/zcLEXeE&#10;DKAjM6k+w3YsgUMrlozi5yi9hO9ThJNRIi6N2mE6MfC/Dv7o+AZdKZ/TKJcY7O0YNOiLulFxSXBc&#10;Sx4NTWAQsPu7TjagrEIbEDAzUHBwu1O88hwC/IgZbOmMuBTU+naNMIJh/j87TGgE13ejhDIAvl3G&#10;GqXSWVAI30k36qXnIv5RpgaYE2pnDZhOyytOrzbYTXGNmHbtkR6JeCdQ1uCYj45eUMLoxLOcmetH&#10;swVKK0ohnpvtW7WCa2SSiEth6fPIOedgDo0BrJlJ5pziDDINz2IeCrQdi86oTIp3Bs785bLpyAhq&#10;HfbRrIAa3+cQywaKRzbMAmfM7pIQDHSoCop4p8xd29IJh7ZD9GhWMAdzR0ZZNB2cYCGACKjOOcXl&#10;caefp1Y9jsF7j3Z+T8TyHJqCQJgCfAbH3p0iOKZwj7gUlkSUQAbB7BAdDdlkDubmcG8PDr4XHUHG&#10;wLpTEZdnDuFmm9QOkeL6iFl27YJ7BkflUtwSS6LZiSJIdGy7RkfMwdzeouU7jtq2EZeB3R1HJQPg&#10;xNT8OvxRJwpt4FCO8ueMBnNxW3BeRfY0yiWYJdHsRFkOzZbqETxHUKhRIi4PO79Oz87P/7NNi4CG&#10;o07UPLBXBymejr01SgnlvWoP/J11opw5eKYp4ulACM9ukeYRcC8MzdOxTMYJIl4jLg8ZQCGNM/P3&#10;o+4Rzk+ZxPOUVDxricUsA962ExXxTmBnfzQEs0W6G45+1h71bNLsMFkmKa7RFmQLskNCOi4FAWEW&#10;cNf2WAUonHnGaTMDND9zdr6JjML7OD6fU2xTJvHZeaMu4nLM1imCl119Dt7MFvukWUfHyY92+6N7&#10;1WQPAmIGXsQlYTe3xNGcN4A7/x4Ys6vkkG4HDUHGIOBqv8at2LtG+zTZQ39z3iB+pkN68XRQ2lD2&#10;eIhvzwxqDGy2UL1WSilVaRS3g938bRzXa544+t5pmncbyDB2nLBH55oiLgdZQFGNeRTjDILBThNB&#10;MqFbZUbR+O6GcHELENLs4GSJ6cTamUgWMwN6ghKK7zJ7eOaJNV7P5hcRl8MjFjg2Ozo6YJ50fen8&#10;0VFAlRXiNrBb4/SUPLMjNI9YeOwCHumHHTKC3/HSsY+IS0C7FIdXC2gM4YD3fW+K4rn+NhmAsqlO&#10;U9wGh22URgSDpROmYD677OM6w7yIp8F5wl4OzWAhM0ydwGdkXgLyzFPEbWDnt+zhOIUlDSWQa5N5&#10;NEOHP7vswzqH+AqMuAW2UY8O3unciuK9RAK7TuqH/0dsR1wOswCGXsDB2dUpgeYZJgJnlkL77yYZ&#10;GF4RJRgICrJDXaW4BTg1DuyuvptOj17Q4QkScPqMw3ufweDas0OZIm4Du7dOjNPj6GSCPTuI5RPP&#10;EygK8CN76chHxCVgx2Y3x7nnr2AgnnVmh3MzOziTAL5jd3y+y2cJGDTIDKaIy0JmoNzRqTGFMY7t&#10;2nTosxtxnl/au1ERl4eWKo6NE7Oz68wKah2eDIDTe+p13pdGM7CGzbIIzcFag7m4FWQHnX+aTs/7&#10;BAVrTqfNDnxuZgfLrHnnmvebO8QtYOenVMJmqTMDZP4Kxn4cgxLK56b+sMyad64jbsMUy5j6AYff&#10;swPMGYS7v61XjnQI35uQjstD14hrnOz0ODIdI0sffyQAmydRvfa57/p8B+vOJDwinqiOWzHvJUyz&#10;/p9ief6yxpw1zN1/DuIIJAJsllsRl8dOEN0j6n4ceWYIy6QjsQyWWftMAj2yH+eIuBw4Kw6Pg1MC&#10;WSZ5lHveggN1AaIbzmYSBhHZIeJWUPLMX9HAnB+oB/bAmIFAG5ZAOptJoCXmfYiIy4NDW+6QBXBk&#10;HJ0MArZg96EazxgYZog5k4i4NTi1Dm4wTOaPCsw5g9qDEsmyi+8iO8xSKuKWzM7RUWcIp7ecolSi&#10;pCIzWDbNHxqIeBroMhkYMyMAGYTAIAPsGoRMUVDEU2OHiVfLIgKGTOFcgiDx6DhraIyIp0a9gBEM&#10;zBwU5Hs3KuJVYUdpGkLaDBLxakGIUypRMnVEIyIiIiIiIiIiIiIiIiIiIiIiIiIiIiIiIiIiIiIi&#10;IiIGb978CY0m28SWnlTFAAAAAElFTkSuQmCCUEsDBAoAAAAAAAAAIQD/CygAyxAAAMsQAAAUAAAA&#10;ZHJzL21lZGlhL2ltYWdlMi5wbmeJUE5HDQoaCgAAAA1JSERSAAABDAAAAPMIBgAAAHM/KOsAAAAB&#10;c1JHQgCuzhzpAAAABGdBTUEAALGPC/xhBQAAAAlwSFlzAAAXEQAAFxEByibzPwAAEGBJREFUeF7t&#10;3S2QbMtShuEjkUgkEom8EolEIpFIJPK6K5FIJBKJRCKRSCQSiYR+dvCdqLOi5+fEVaz1PhEVM7O6&#10;93adkZWZVf1TkiRJkiRJkiRJkiRJkiRJkiRJkiRJkiRJkiRJkiRJkiQP8Af/9zNJPvWb1/rP1/qz&#10;H38lyQf+8rX++7X+9bX+0IMkeedvXut/XuufXqstSZIP/d1rCRZ//+OvJHlDJiGjECz+1oOLP3ot&#10;mUeS/PTnryVY/MdrXbchf/xanv/XawkcSfJz7eKfX2tB409fS6AQMP7EgyTPJXs4rYbxD68l69Ap&#10;+bfXKrNIHkzmIBAIDgsQyyr+8bX2XLZRWzV5sM1Y/Ptr/fa1BAXBQdETgeNfXsuzv/IgyTOtTnFm&#10;FKxDYroTWcUyEFuTJA9jtkIAkFVcyTquGcW6I7KRBZIkD/C71xIQFDXfWeZx7YSsS2LVJUke4pyl&#10;EARO64ashnHl8JnXq2ckDyJDEDCcQF079Txkdh3YOtVWTW5M0VJmoF5xbiWWLeiQGAG3Dal1mjzY&#10;X7+WTEIw2PJsVuC0dEuSPJSMQiBQ5LSNkDn4/ZpBnO3VJA9kuyEIfLc4uTFwASXJw5jOVJt4RydE&#10;9mGdg1gb2OroevIwgoXW6ekvXus8M7K14S2dER0Sz67t1iQ3dtYlFDkXKBRAvaaOIUA4XKZTslap&#10;52dRNMnN+LALDLYhlm2GYODZsgjZxgLFSZvV67KPJDenuLkBrJ0qtb5b7FxbtVHv5OY2mSlQbEth&#10;alPw+Kjgedp71S2S3NgmM9/d6G0rIus4KWKe3Q/BRrDwvo2GJ7mhHU1/d6O32oXsQjHztJbpubyv&#10;bkhyYztpaivy7l4KgcFrMohrMPBs8xc6IZ8dMEtyEztpem4n1iK9ZhGWlqoJzi6+SR5qJ01lG4KG&#10;wqcAInPwmmXLsjs6t7rHInmotUQtBczP6hFmM5q1SB5uE50yiST5Ul+anORXWdt0B8mS5EO6JBsN&#10;r7CZ3JwPvM7G78PBMsNY3ZyV3JhgYVbi3eTmr3U9jZrkZnbEvK1Eki/ZiggYzUkk+dICxu9bw0hy&#10;Q9c6g62IgNEx8yS/YDLTGPcZHBYwKlgm+QUnRndobAHCsJWA4aczH313aZKfKW4KEPvS4wWMcwko&#10;jqtrtVbbSB7EKVIf+vOiXcfQBQaHxpwBMYex4S0B5LzQd+v80qEkN2P7IVM4P/TnFKZLbTzbRb7v&#10;+D9kGbVckxtbq1TAUNSUHQgW1w/+vjvkegdnkodQzBQonCD9im3IbsVq0jN5IDUJ24zvdjsEGDUM&#10;/6Y6RfIw3z0xKqPYgTPBRVYiaPQtZMmD+OB/VMQ8eY8hrhEo3J5lm5LkIcxXCBpfffA3f9FIePIQ&#10;uiHWWa/Yxbzapp9ZW7XJzuTmBAm1Ch94S+3BMBYyi7320fyE9yh0fmfrkuT/sY12a4cuwzBHcX4v&#10;iHqE+oT32XqcdEUURQWZvo0suTH1Bt8w9p0uiMCwEW/ZhLkMRU3/XrDwRURJbky2IHN4V9AUTLRJ&#10;vefMHNQ0tkURKASOvjU9eQAfdhnCSaDYiPe5BIokDyKTUJ/Yh//sgOx8yAKE3z0TQAQW2UQdkORB&#10;9jWElmKnAHJ+I7qgIFBcZyn87fXOhyQPohbhg69ucXY1/LzOX5y85t/VBUkeRodDFmF6U/3iq7Me&#10;spDvTnsmuRkDWTIM2YKAIRAss9A6Pdujuh+CxZmNJHkQWYJAoYZhqyEY7Eq9FT03tbntS8fUkxvT&#10;/dDZuBYvR/FTsRMZhcDgb0HD7IVgYemeyDqS3JQPvABgyR7efejVLby++sX+jQwjyYOoR6hLrEXq&#10;p23FDpONDEKmMWu5Xs+KJLk5mcMKmn4/axPqFqhheM/Z+bCN2a1ZSW7IdmN1B3WIdTNW0NwXDOl4&#10;rJC5+sa7zCPJTckedhDsvM9irdEdXRcgxrNtWfwbWUeSm5NB2FL40K946aeswdpWY+dF3P4964b4&#10;99dtSZKbkUHIEGwxrh2QXZV3DlqtoHmtTyiQdqAsubFlDE6dvssM1iJd1jG2JZ530U3yIAsYZ11i&#10;FDJtMRQ6rwQXGYnMpAtvkgfZtuOcoxAEFDOtjyY8bV+as0geyJZE0LAFOQ+SfRQskjyYLcYuv9m8&#10;Rec+koeyxTAj8VnGIEB4j6DRidLkwQQM2wwB4bPMQUCxFfHeipnJg8kabDd29PwjWqjVMJL8uHjX&#10;lkOR8zM7O2Lys1pG8jAmMLVNzU7IHgQN7dTPOCfy0UBXkhsTKNQvBAFLF0TQ6HRpkl/YKdPrOY/d&#10;a+H1JPlB3cKJ03c23t0t3kl+2MW874LCsg91jToiyQPpcDjjoT6hw6FoqUWqhnEtYHqP5zKN5i6S&#10;h9lBsq0Nagki/lbsXC1D8PD6Vy3WJDe0oLA7KtQuzkGt3arlPTIKdQ1zFl16kzyIYGALIru43mux&#10;GsW+I0RwcAeG9/ft6ckDKVbKFgSG806L2SU5Xw1qJXkIBUvbD4Hj3RZj93AKHkkexgEx2wwFy923&#10;+dXhMu/tDs7kYVbM3DbkPIr+3cNlSR5AFiEguEpPFqF+IWAIHhu8UtCsZpHkxwDWWdjcMXRB4zyK&#10;vnMibUGSG5ItfHUtnmAgCKxwue6ITGLj3xvUQqax35PciPkJmcJXQcOkptkKAUZwUOCc1TQ871xI&#10;cmO7Fu8sYH5GlnFtofrb2ZDuuEgeYPWI79ylabT7/Eayz46wJ7mpjXJ/dZfmBrF8i7oCp0DTRTjJ&#10;Q9haXO/c9Pu7ASy8X63C+2QWdUOSh5BJ+NDbiuhsWDIMwaABrCS/YFshYFy3IJuleHegLMlDySw+&#10;yiS0WwWNDo0l+UG3Qz3iHbUKAcOqqJnkx5ZEQNBWfUcw0QWx3h1dT3Jj18EsQWBFz+v8hS6J18xZ&#10;lGEkDyEorB5hCQLOgKxtumPpnq9Fqgiq8KnNWmaRPIQPvuxhwUCmsBkK9Yt1R2xJvGdBxRIsyiyS&#10;B9EBEQjO7YaM4d3ZEc91RMxi+HlttSa5OUHhnKVw0EzGYfldUPjqlGqSh9Dd0Alh3w1iS7K6hN9l&#10;IEnyc0DYXZzXS3rVMdQrkuTH/RQrYup6nAQOW5PzqHqSm1sLdIFBofNdFqGWcT7fMfU6IclDrG26&#10;4qZgYftx8p4FDe9zdH0nUt0AnuQhdh/nV7dkySxsT9QwBAyBZV9ClOQhBIvzO0B0P2QaMgkZhEzi&#10;O/d0JnkAAUMnxCzFWcewTZFJ+N3PJA91biX2TWNbgsd5Zd7OkCR5GAVKGcUCw+oWthyGst5tPWQX&#10;3pvkQZYp2HYoXPrdtuNa7DxPlgow3lfbNHkQRU2ZxXnJzbYi51cC2Ip4n6xiJ0+9L8lDaIdeOyGb&#10;vbAEhY17Cyhrs5q76FBZ8jCCgKBwDlgJEDIIgWPbkwWNJDe27yn1oZcxXLOCZRj7zlKZhvdue6Jj&#10;4m9LVtHMRXJDAsEKmZuZEBj8ff3Qr5DpudfP+y0UPT0TSPx/q2ckuQkfaq1OH3R3VWwr8ZvX8uyj&#10;7wnZDd9nUJCh1DZNbmo3XvngXw+JIdO4HkOfBYy1SW1Tzu1KkhuxpdgZj3ezETINwUTGoF3qvYqd&#10;y0C2JbH2/+w2rSQ3c25FzjoEgsI6Hoqg5yzFecHNWqfe27emJzenSLktyVqlZ7Dwc0XOM8A0rZk8&#10;1Lk1WdHS7++mMmURH72W5CFsLdZGtd4VQFnAOAe3kjzQgoFs4zp7ga3Kso+vbtRK8gC2JAKCusYZ&#10;FNQvdg9nbdMkPw9g7fZu2YRnAscu6a12keRHzeLcipjuFCC0U1cQ/aiukeRBdrHNuQ1RrxAsPFcM&#10;7Wh6kp/Hu20/ztuxsB0RNN4VQJPckLMiJjFtKyznQhYAZBOeGc5a/SLJQ+2yGwVLxcodXxcktsUQ&#10;UHY2JMlDyRic/RAkTgKHoHGeB0nyEO6seMdZD4HhrD/sUt5tQWQX17pFkhvz4X93pHydj3U9NpCl&#10;hmELslHwhrCSB1ldQkAwcLUtiBrF+dzv503fu02rQazkQWQLG9k+5yU83/0V1jWTWEG0DCN5kM1K&#10;XAMGyzIEDvWKEUzMXeiW1E5NHkYNQ5FzsxZnoVMGsSzDdkUNQwC5vi/JjSlm2lasqImMQpZxPWnq&#10;fat1eN05kbojyUM4BOaDv8zhLFzuTovzO06TPNTapbIE241daHPegLX3eE2mYRsiy0jyIGerdBQz&#10;PbNkF7NDZVu1T5OHMaSlI3Lyt+2HQua1SyLT8Pr5LMlDCAq2GWMgS5AwhLXsw991P5L8qEVYrLh5&#10;bk/OAa6zppHk5nQ4FCqtdTt2DH1TnNftiYBh/FtQqW2aPITswWDVCpZ+PwPAsovzjk2BxbNaqcmD&#10;7FDYWqG2FtfzHqtXyDC0TQUQGcf1+1GT3IBW6LtDX7YaOh5mLL4iWAgaWyY5t2VJciMrTl6HqZZd&#10;fHSCVKARKGw7BAcFT/MV5/xFkpvw4faht40476YY7VAB46MhKzWLzwJKkpvY5OXZ7pQl2H5sbsLf&#10;5izUI94VLwWazwJKkhvY+PZmKMYWxMzEebp03Q5TndeaxO7pbAuS3NiCwLoYMoplEGuRnqdLl42o&#10;Vwg2+DfeY1XcTG5sWw3ZhEKluYqzBbrTpQLEgoEah2fnEiyWiSS5CR9qAeI89CVD2DDWuxbosoqz&#10;pSq7EEzULCp0JjclYAgOu8EbH/hlCoqa7zKF3Yr1roOS5MZkB8sijHUrWAoaK1yeNYvx/s1onIfK&#10;ktyQYHClM6ILcp4FEQwEBcHhujURRLxfhvKutZrkJnzIt53wYRcMthVR0ziDw4qa57ZlbFc2m5Hk&#10;hs7thCKlLcc6If723GzFSfbheYfGkgfadkIQEDDObciCwzm8JcgIIp534U3yMAqda51er8o7g8M5&#10;2i3I2K5854RqkpuQIQgWMojNXFhn+3TBQdA4L7+puJk8yM6K2IbsyLqhrZ0TOQOCAOKZ17rNO3kY&#10;3Q5tUgHgeo/mjqNf26cCjOGtAkbyIDIHWYVgYb1zdkjMaQgeTqmeASTJQ9hiyBYEhY/Oe6xDYqlr&#10;NGORPJgAIMO4FjlPgonC6HXbkuSm1B5sMSzbi3NbsZu8350RSfIwsgNZxLYWlm7Hub3YGPi7MyJJ&#10;HmInTGUWAoHl93fbkLPImeSBZBIGrk4LDC6+uVqR8/o1AkluTpHSh//sgCwg7PyH187AIQPROk1y&#10;My7hFQDcp2kZwjqLln5fJiEQ2GrYipyj3bYlspAkNyVz2GEwAWBnPKzrRThe23sEh+uEpue6I0lu&#10;yulQQeA8Vi6InJnD7GsCvP9al9Al8Vr3cCY3te8C+TVfCLQip62Hfydw+GnKs9mL5MZ8yM1K/Fq7&#10;i/NctjVNbyY3taPoMoavKHIKEucVeoKDrojndUKSm1s94qxdfETAkI2oXfg9ycOYytxW4jtkF97/&#10;0aGyJDenSCkIfOcCmxU7CxjJQ+2QmI7HV1sNxdG2JMnD7XtMBYSPuhxrv747L5LkQcxNLGgobJ4D&#10;WQKI2sWmO8sukvygWyJobIviPIlA4W+F0QaykvyC7OI8gCbzOE+nJkmSJEmSJEmSJEmSJEmSJEmS&#10;JEmSJEmSJEmSJEmSJEmSJEmST/z00/8C6tabeHxNvXkAAAAASUVORK5CYIJQSwMECgAAAAAAAAAh&#10;AE/ARByaCAAAmggAABQAAABkcnMvbWVkaWEvaW1hZ2UxLnBuZ4lQTkcNChoKAAAADUlIRFIAAACL&#10;AAAArAgGAAAAS7BfcQAAAAFzUkdCAK7OHOkAAAAEZ0FNQQAAsY8L/GEFAAAACXBIWXMAABcRAAAX&#10;EQHKJvM/AAAIL0lEQVR4Xu3dLZAsVRCE0ZVIJBKJRCKRSCQSiUQicUgkEolEIpFIJBKJRCKhTxO5&#10;3L10b6yeyi+iYma696nJqJ+81fOeSimllFJKKaWUUkoppZRSSimllFJKKaWUUkoppZRSSimllFLK&#10;g/DlER/8+7aUez454u8jvjk/lXLDe0f8ccQvR7zjQil3/HzEn0e8f34q5YavjlB+Pj8//Yds8+MR&#10;7WHKyUdH/HXE9+enlzTblGfePeL3I2SVD11YSLb59PxUyoHSI7OIlKFkm2/PT6Us6El+PUImUY5k&#10;m9+O6FRUTvQhHx+hiQVhyCQEc9XslqFwaZUZotjLjR5FU+ve1y6UuaRx/eEIojHx+Ly6trINc851&#10;r52GBqLsEMCaSZQf/YkMYzpakVn8vUzjKKAM4TU7P9lmFwsIjJiaXQbBib0z2NwjpFLO3kTm0Kfs&#10;fHaEe1+cn8p4lKCfjiCKtWFdS1MpL9CbaGSVIz5Kz37Kq7DyNayyjFCGynAcDH53BGFoYNfR19TD&#10;1icW97uCMBhCUV70Iyk1RuAdpcg9pakN7kB4KESioX3LQaCsErf2aloqD0zOfXJAuOJeTpcJRP8C&#10;omL39yxoGHoQvcqKHiWjs/UDdr9XGejKtS1DkDE0tGHdVVnPhFx3rb3KYJQTIvBKHGlgr9Yj/V1L&#10;z2D0Hyk5wjS079fCtWaWYcQzUWoIIxtuXNm7foSg/K2e5S0TU3kAfNHrdJNssu+e+LsIZ212694O&#10;ImsHcWAjHhljJUtMEdRdD1MeFOXGF787sxHGCjFpeJUe9yOuMgBftuywjsJBtpFdSjlLjXIi9uaU&#10;IyurMOaUJ+/3uDojKg+KUdeXTiyrpU84XFkZx3Sk3CRkGyWI3V+GsS4xpVElENfaj5T/sS4xyRpe&#10;+xRhuYVnYq2AUNYRugzkzoHdkVGUIFH7fiDZvDce71PPFbJK3FwN7VuFVh6A1ZYngreUGKIiLv/G&#10;ZFSGkc038dYG1oTUZnco1gky+WhoW2LKJUbk9CIJJSb7s6WcyCjKj4bVe6EsxcpnzpVyolm9OhRU&#10;hrJuwJC72uQvw9CnsPGvMPkYrQlGpmlZGo7y89rqozIk8+yHimUgWXC6yy7c2qsyVYZCKAQjy6w/&#10;jZGf77pagCqD8YQhwaShzShNLC0/AzHhyBI8FGKQSdatNna/LEMswvuacwORHQhEM0sEyRyiZaa8&#10;IBll7UmIhiEno7jeclPOUkIU6wNfmYJMO+4TUjNMObMGYeQpQp+ZbHqWoDyJMpyIReZgvjHYZJK1&#10;eXXSTEClnFmEYLLstD/bQzxEVMrZxBIEoRBFsoqsEyH1P1oYChHIHuuZj2tZcFJyeCkaX5+79TaU&#10;2PfiasIhjNV46+OmQ2Hbyxb5Zch6J+WSu5/lsmZgLCYimaSUM5OsXomsotQQkOY2Fn9XJctZemLf&#10;c2sz/ShNGt1svjW7lFMkmW6E93tJMjbvP3hchqJvIQYliXhW+ChE1F3aoRiNeSbKy9UD68qRIB5C&#10;4eCWgcRP0bgSTMQQd1aDu5YlTu3dYnZ5YDxrTABZOyCQuLOyTKz7PDTmtQxFNlkbVVmEUGLKeS/z&#10;rCfLZSBZOVh/lJhICAiySgTjdV16KsNIFsny0pVzSzgyCxG1TxkOoaQMZXFpFQU/pSfJQ9BryBSE&#10;YOxVelbWXoRTy9YPyTTdTxkAYcSqT8gcu2BCRmc9DKGYitK/lAdGxiAUjakykgxDMOv0s5L7q7A6&#10;Kg8gK457v6EcMdxY+Fxb3smaaWQV5eqqZJUHhEAI5epUmFjW7JFoEzuQnBjrN/ZRN/eEkuOz11zb&#10;DwzLg5MlJSPv/uXn3mrCIb1K/yeOYWhk069oUFNeclrsdScrBxXLUFJeiIB4vJdtrlxYja6/6+Qz&#10;GGUoJ8ji6mzHAlMEVYYjk/BVCEJ2WUtNvBjlqo96lGc0tURBNFlsytJTx+byTHoR2UPfQiARzpUX&#10;U4bikVKi8HhHyGR05cWUoaznQ7vnorGtCVeeibXfnqS8ioa2Pclg9BcMNJniLSfCnkVuTzKU+CUJ&#10;/YjM8VbxlEGYYjSrrHzTzerOVjzlBUoKgXj4K46rV+LQzLpe8ZRncpazLlaDkOzLEowMlHUEwYCr&#10;WIaiBBGBchRycrz+rhsBWT/ob70NhghitskYcWmvdlVKeRaIsx6l525XpZSTjNLtSQbjTEdfokk1&#10;5dw9EejvZJWrs58yAKOwfkTGWOOuSc3+rDJUBqHnyL5JViDtoqQnuSMHhv2p0UFk/N237I3Iso3D&#10;QbuyxEFMaWhlo5SjNrkDyCnx1eK0jOHeHkQTiKej8wCSGURs/OCzaUfWYNsjv3BAMLlWhpA1R6LY&#10;v/zY9vv12P5rdilDWB8KIwBjsd7FZ73Mjvt398oA1ofC0rDeLVVHSP1VpsEQxrrktG7lB24tIdVb&#10;GYTm9c5su3ooDPFiiKXPJg/Al7zum4ir55CJKSadskRYd15MeUAIRcbw5Ss3JqE0tJA58j5kWkr0&#10;P1kYgF6DULixd6fEBERI+3/P4rPrYvdiygOS30m5E0pc3MTuyMo47VMGQCAEcOeLrFmHaGQQf9+J&#10;ZyAaWF/+3fSTCSflRxbJqkIZBrv+TiyyikyyTzi29QmmDCP9yN3OyT4BmYqUpZahgeTLlyl2YVwR&#10;O79+ylDilygvrwnGvYzJRFYGEqs+grkag/UvDg81u1eubhkEwXBgCUZkRVLWMVbLJspVT5PLM/ZX&#10;iCKiSehparyVS4zSsoq482BKKaWUUkoppZRSSimllFJKKaWUUkoppZRSSimllFLKDU9P/wDQvoKd&#10;3hSKRAAAAABJRU5ErkJgglBLAwQKAAAAAAAAACEAYUBmqGwHAABsBwAAFAAAAGRycy9tZWRpYS9p&#10;bWFnZTUucG5niVBORw0KGgoAAAANSUhEUgAAAJgAAAB9CAYAAABeS6oQAAAAAXNSR0IArs4c6QAA&#10;AARnQU1BAACxjwv8YQUAAAAJcEhZcwAAFxEAABcRAcom8z8AAAcBSURBVHhe7ZwrkCRFFEVXIpFI&#10;JBKJRCKRSCQSicQhkUgkEolEIpFIJBK5Euo0c3rf5FT1Z3cEEXNOREZ3ZVeNunHfL2teRURERERE&#10;RERERERERERERERERERERMRz8P62vn1Yn7IR8Vx8vK2/tvXPWL9u68NtRbwzP2/r720hNPhsW38+&#10;rEQW78wf28KxJggLV1v3I+7mx2293tZHp6s3fL0t9snPIu7CcAh8R0g42XtsPPDDtsjHVuFFXATB&#10;IJzPT1f/8dW22CMfE/YKkXE332wLMX1wunqDjkVovAZhc30+4sSX20JIM0wC4fH3bVFRzlC5QpVJ&#10;AcB9n7ARMaFCRGA/na4eo/j2mq04Fs/wO6GUzxlmI84oJCrI6VaGzzWx534ci2KA3MycrQozDmEs&#10;hEgId99tyxzsl20JrsW1+zZeSf4JpxEXIQ/DxRDQb9tCaDoaboZr8RuOJfyOk31/unoMjoZQc7Y4&#10;hPCI2BAWToWYcCvDJnkXv+3lX4qVMVMFQDwBp0JQOBd5FyAsq0v2cC5EtLqUeR0FAE1b/s4tLY94&#10;QZBzIaC1x0VYVFg62gQRsu80gGVOh+AKmXETutTMvxCTjrX21gijOB+FRCEzrqLAZv6lsyGyve4+&#10;e+Z0Hf+Ji9hoNeSZ8CMgneroROwXD59QyIxdEJH5F27ENRUjgpnVJ+2OI3BBnmPkFHGGUEcYNP+i&#10;hYGYZm5FPoa4dLU1JHJNrsbvLP4Wz0ScQAyIxCnAkVM5EJ/HfXgW0SEwROlYavbYIk4oINZRqCNs&#10;TgezGJi9MYRGiEV0hM6IM4RMw+QcMe1hMTAPNApCtHi4lLvFC8VQt5dzAULE6biH5H5WkxMcbO2j&#10;RZwg1CGiPQHpcuz7fT0mFHEVQh0hkHzKhqvFAJ+i41GR5lhxN4ZJGq4IaVaSYnK/zjQjbgZhETL3&#10;8jJYq8yIu0BAswkbEfEyoEjgPBlhlh5ZxUA8KwiKtgftDF86mZVoxLNCDw2R0eJYYY5Zrhc3wZyS&#10;/hjtCxyLQkFwMlxt4gFI+2pVpXGI80ryLmaS9MlocyA0hIO4EBEwlmJ4TlOX+3kWUR6NoSLOr7xN&#10;15rjJZanZTnB4d50LY8TRTxBB1uP/xgGPegIiFH3wtkUpUeC+kfGsQvCISwSIhGJgiE0OhxXcJ4r&#10;Q5DMQD3yU7UZF0FYCAZ3wqVYnnj1/Ut+m1hl8puD9oiLEPYQjYcQcTCcjJA4RcQ+ST/OhzAtBCKu&#10;gjOZtPum+JpfERLZJ4eDHCzuxqpxJvqA2NgndwNcD8fDzdjH2Y7eGYg4QxgkqTfRB5zK3hj7iIte&#10;mEKcRUIvlMTdUDWS1DsmIv9CTBQAs5fGeIn7pjgjroJ7+d8YGY4jLpN8lsKj8uS3NXeLuIj9MP6n&#10;md8RE05lI5awagvDIz/s7Q3NI55AAk8u5oskMwwiLJJ9Fm7Hb7gawiO8IjT7axEXoZWBwFZnYp9K&#10;ErEhMEIn9/GJ0BBfs8u4Cfth9MsQFGFyVo9cTxHifORwnZaNm0FYHPNBSIoNzNHWPtotIMQq0DiE&#10;EEgoJFTeKxTDKs+Wr8UTEIhzyrfJtQyrHn7EISPO0HBFYM4p78GwisgQKiMow24hM94J3I4qk/A4&#10;xURbBCdjJFX1GW+FYRWB7eVdVJ3mdBF344CcRUN2zjXFlkguFnfhsSBmmk4CSPDX9y4VYT20uBmP&#10;/7B0LUKkfTWSfQbmzD4RHvkZ8ByOxpqN3YhH+HrceurCahLh8clCYLiX+Rh7nkVDkDlbPAJBkNTj&#10;QiuemuUevrOsLD2TpqBwM4SqACPOHCXsCmwv/FFJ4lwTxMcejhdxlUsCs/nKPRPDav+UJa7iG+cK&#10;bE4FCImEQ9xqOiBnzXhm9tFqacQuuhFtC0TCdwQkOhxh0dwMEc6Xg3kOIdL+2OurxQvG3hhCokXB&#10;9zWB17E8HjSZkwEWblfojEcgLqtIhLQ3POfwIgJaHcqmrEe0bWf0XkA8ATdCRIQ/w6EQQlfxKUjf&#10;fgKeU3T8HfK4iDOETES25lO+eGL4czJA7rUnIk9m0JhdxRovHEWGQHAhciwdSfjOHosx015yj/B0&#10;PNwuocUZxEHnHyGx5hSA7wiLT4fmzC6Pknv2ESxC7Wh2XGSKRUcyuWd/Te65x9foDKl7Td2IUxj0&#10;/P7aWDW5R0jzN8/9IyqepyDguqPZ8QSbsnttDJkJv/cjsgktDYQ4q8+IE7eeoiBsIqL13L8oPpq7&#10;EXeBoKw8+dybU3LPnrtFXMVGK6cxTOzXsMq190TcjMLRmWZiT/OWfhiVJuGTtdekjdgFseBWe917&#10;ci7cDKGxEBcN3Yibwb0Q2FHDFdHhYKy9zn/EVRJORERERERERERERERERERERERERERERERERERE&#10;RMT/h1ev/gWvqPdkUfUCnAAAAABJRU5ErkJgglBLAQItABQABgAIAAAAIQCxgme2CgEAABMCAAAT&#10;AAAAAAAAAAAAAAAAAAAAAABbQ29udGVudF9UeXBlc10ueG1sUEsBAi0AFAAGAAgAAAAhADj9If/W&#10;AAAAlAEAAAsAAAAAAAAAAAAAAAAAOwEAAF9yZWxzLy5yZWxzUEsBAi0AFAAGAAgAAAAhAOXK9b4U&#10;DQAAT3gAAA4AAAAAAAAAAAAAAAAAOgIAAGRycy9lMm9Eb2MueG1sUEsBAi0AFAAGAAgAAAAhAFyh&#10;R37aAAAAMQMAABkAAAAAAAAAAAAAAAAAeg8AAGRycy9fcmVscy9lMm9Eb2MueG1sLnJlbHNQSwEC&#10;LQAUAAYACAAAACEAbGvPb9sAAAAFAQAADwAAAAAAAAAAAAAAAACLEAAAZHJzL2Rvd25yZXYueG1s&#10;UEsBAi0ACgAAAAAAAAAhAEmZUpSmCQAApgkAABQAAAAAAAAAAAAAAAAAkxEAAGRycy9tZWRpYS9p&#10;bWFnZTQucG5nUEsBAi0ACgAAAAAAAAAhABdrzFWsBwAArAcAABQAAAAAAAAAAAAAAAAAaxsAAGRy&#10;cy9tZWRpYS9pbWFnZTMucG5nUEsBAi0ACgAAAAAAAAAhAP8LKADLEAAAyxAAABQAAAAAAAAAAAAA&#10;AAAASSMAAGRycy9tZWRpYS9pbWFnZTIucG5nUEsBAi0ACgAAAAAAAAAhAE/ARByaCAAAmggAABQA&#10;AAAAAAAAAAAAAAAARjQAAGRycy9tZWRpYS9pbWFnZTEucG5nUEsBAi0ACgAAAAAAAAAhAGFAZqhs&#10;BwAAbAcAABQAAAAAAAAAAAAAAAAAEj0AAGRycy9tZWRpYS9pbWFnZTUucG5nUEsFBgAAAAAKAAoA&#10;hAIAALBEAAAAAA==&#10;">
                <v:shape id="_x0000_s1027" type="#_x0000_t75" style="position:absolute;width:50558;height:31330;visibility:visible;mso-wrap-style:square">
                  <v:fill o:detectmouseclick="t"/>
                  <v:path o:connecttype="none"/>
                </v:shape>
                <v:group id="Group 180" o:spid="_x0000_s1028" style="position:absolute;left:2362;top:26054;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181" o:spid="_x0000_s1029" style="position:absolute;left:2260;top:12407;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Xo6xgAAANsAAAAPAAAAZHJzL2Rvd25yZXYueG1sRI9Ba8JA&#10;FITvgv9heYI3s1FrK6mriCAW7MHa1vb4yD6TtNm3IbvG6K93C0KPw8x8w8wWrSlFQ7UrLCsYRjEI&#10;4tTqgjMFH+/rwRSE88gaS8uk4EIOFvNuZ4aJtmd+o2bvMxEg7BJUkHtfJVK6NCeDLrIVcfCOtjbo&#10;g6wzqWs8B7gp5SiOH6XBgsNCjhWtckp/9yej4FXj9lBel59uUzW78dfu4fAz/Vaq32uXzyA8tf4/&#10;fG+/aAVPE/j7En6AnN8AAAD//wMAUEsBAi0AFAAGAAgAAAAhANvh9svuAAAAhQEAABMAAAAAAAAA&#10;AAAAAAAAAAAAAFtDb250ZW50X1R5cGVzXS54bWxQSwECLQAUAAYACAAAACEAWvQsW78AAAAVAQAA&#10;CwAAAAAAAAAAAAAAAAAfAQAAX3JlbHMvLnJlbHNQSwECLQAUAAYACAAAACEACe16OsYAAADbAAAA&#10;DwAAAAAAAAAAAAAAAAAHAgAAZHJzL2Rvd25yZXYueG1sUEsFBgAAAAADAAMAtwAAAPoCAAAAAA==&#10;" fillcolor="#d8d8d8"/>
                  <v:shapetype id="_x0000_t202" coordsize="21600,21600" o:spt="202" path="m,l,21600r21600,l21600,xe">
                    <v:stroke joinstyle="miter"/>
                    <v:path gradientshapeok="t" o:connecttype="rect"/>
                  </v:shapetype>
                  <v:shape id="Text Box 182" o:spid="_x0000_s1030" type="#_x0000_t202" style="position:absolute;left:2296;top:12480;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6CF70D9A" w14:textId="77777777" w:rsidR="00D13B9A" w:rsidRDefault="00D13B9A" w:rsidP="003B16B1">
                          <w:pPr>
                            <w:spacing w:after="0" w:line="200" w:lineRule="exact"/>
                            <w:jc w:val="center"/>
                            <w:rPr>
                              <w:rFonts w:ascii="Calibri" w:hAnsi="Calibri"/>
                              <w:b/>
                              <w:lang w:val="de-DE"/>
                            </w:rPr>
                          </w:pPr>
                          <w:r>
                            <w:rPr>
                              <w:rFonts w:ascii="Calibri" w:hAnsi="Calibri"/>
                              <w:b/>
                              <w:lang w:val="de-DE"/>
                            </w:rPr>
                            <w:t>M2M</w:t>
                          </w:r>
                        </w:p>
                        <w:p w14:paraId="5CD1BDA3" w14:textId="77777777" w:rsidR="00D13B9A" w:rsidRDefault="00D13B9A" w:rsidP="003B16B1">
                          <w:pPr>
                            <w:spacing w:after="0" w:line="200" w:lineRule="exact"/>
                            <w:jc w:val="center"/>
                            <w:rPr>
                              <w:rFonts w:ascii="Calibri" w:hAnsi="Calibri"/>
                              <w:b/>
                              <w:lang w:val="de-DE"/>
                            </w:rPr>
                          </w:pPr>
                          <w:r>
                            <w:rPr>
                              <w:rFonts w:ascii="Calibri" w:hAnsi="Calibri"/>
                              <w:b/>
                              <w:lang w:val="de-DE"/>
                            </w:rPr>
                            <w:t>Entity</w:t>
                          </w:r>
                        </w:p>
                        <w:p w14:paraId="7564F73E" w14:textId="77777777" w:rsidR="00D13B9A" w:rsidRDefault="00D13B9A" w:rsidP="003B16B1">
                          <w:pPr>
                            <w:spacing w:after="0" w:line="200" w:lineRule="exact"/>
                            <w:jc w:val="center"/>
                            <w:rPr>
                              <w:rFonts w:ascii="Calibri" w:hAnsi="Calibri"/>
                              <w:b/>
                              <w:sz w:val="24"/>
                              <w:lang w:val="de-DE"/>
                            </w:rPr>
                          </w:pPr>
                          <w:r>
                            <w:rPr>
                              <w:rFonts w:ascii="Calibri" w:hAnsi="Calibri"/>
                              <w:b/>
                              <w:sz w:val="24"/>
                              <w:lang w:val="de-DE"/>
                            </w:rPr>
                            <w:t>A</w:t>
                          </w:r>
                        </w:p>
                      </w:txbxContent>
                    </v:textbox>
                  </v:shape>
                </v:group>
                <v:group id="Group 183" o:spid="_x0000_s1031" style="position:absolute;left:40462;top:26054;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184" o:spid="_x0000_s1032" style="position:absolute;left:2260;top:12407;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WkwwAAANsAAAAPAAAAZHJzL2Rvd25yZXYueG1sRE9Na8JA&#10;EL0X/A/LCN6aTVWspNmICKUFe1BbtcchO02i2dmQ3cbor+8ehB4f7ztd9KYWHbWusqzgKYpBEOdW&#10;V1wo+Pp8fZyDcB5ZY22ZFFzJwSIbPKSYaHvhLXU7X4gQwi5BBaX3TSKly0sy6CLbEAfux7YGfYBt&#10;IXWLlxBuajmO45k0WHFoKLGhVUn5efdrFHxoXB/q23Lv3ppuMzlupofT/Fup0bBfvoDw1Pt/8d39&#10;rhU8h7HhS/gBMvsDAAD//wMAUEsBAi0AFAAGAAgAAAAhANvh9svuAAAAhQEAABMAAAAAAAAAAAAA&#10;AAAAAAAAAFtDb250ZW50X1R5cGVzXS54bWxQSwECLQAUAAYACAAAACEAWvQsW78AAAAVAQAACwAA&#10;AAAAAAAAAAAAAAAfAQAAX3JlbHMvLnJlbHNQSwECLQAUAAYACAAAACEA5+zVpMMAAADbAAAADwAA&#10;AAAAAAAAAAAAAAAHAgAAZHJzL2Rvd25yZXYueG1sUEsFBgAAAAADAAMAtwAAAPcCAAAAAA==&#10;" fillcolor="#d8d8d8"/>
                  <v:shape id="Text Box 185" o:spid="_x0000_s1033" type="#_x0000_t202" style="position:absolute;left:2296;top:12480;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42291385" w14:textId="77777777" w:rsidR="00D13B9A" w:rsidRDefault="00D13B9A" w:rsidP="003B16B1">
                          <w:pPr>
                            <w:spacing w:after="0" w:line="200" w:lineRule="exact"/>
                            <w:jc w:val="center"/>
                            <w:rPr>
                              <w:rFonts w:ascii="Calibri" w:hAnsi="Calibri"/>
                              <w:b/>
                              <w:lang w:val="de-DE"/>
                            </w:rPr>
                          </w:pPr>
                          <w:r>
                            <w:rPr>
                              <w:rFonts w:ascii="Calibri" w:hAnsi="Calibri"/>
                              <w:b/>
                              <w:lang w:val="de-DE"/>
                            </w:rPr>
                            <w:t>M2M</w:t>
                          </w:r>
                        </w:p>
                        <w:p w14:paraId="3CDEAF15" w14:textId="77777777" w:rsidR="00D13B9A" w:rsidRDefault="00D13B9A" w:rsidP="003B16B1">
                          <w:pPr>
                            <w:spacing w:after="0" w:line="200" w:lineRule="exact"/>
                            <w:jc w:val="center"/>
                            <w:rPr>
                              <w:rFonts w:ascii="Calibri" w:hAnsi="Calibri"/>
                              <w:b/>
                              <w:lang w:val="de-DE"/>
                            </w:rPr>
                          </w:pPr>
                          <w:r>
                            <w:rPr>
                              <w:rFonts w:ascii="Calibri" w:hAnsi="Calibri"/>
                              <w:b/>
                              <w:lang w:val="de-DE"/>
                            </w:rPr>
                            <w:t>Entity</w:t>
                          </w:r>
                        </w:p>
                        <w:p w14:paraId="45EF8355" w14:textId="77777777" w:rsidR="00D13B9A" w:rsidRDefault="00D13B9A" w:rsidP="003B16B1">
                          <w:pPr>
                            <w:spacing w:after="0" w:line="200" w:lineRule="exact"/>
                            <w:jc w:val="center"/>
                            <w:rPr>
                              <w:rFonts w:ascii="Calibri" w:hAnsi="Calibri"/>
                              <w:b/>
                              <w:sz w:val="24"/>
                              <w:lang w:val="de-DE"/>
                            </w:rPr>
                          </w:pPr>
                          <w:r>
                            <w:rPr>
                              <w:rFonts w:ascii="Calibri" w:hAnsi="Calibri"/>
                              <w:b/>
                              <w:sz w:val="24"/>
                              <w:lang w:val="de-DE"/>
                            </w:rPr>
                            <w:t>B</w:t>
                          </w:r>
                        </w:p>
                      </w:txbxContent>
                    </v:textbox>
                  </v:shape>
                </v:group>
                <v:group id="Group 186" o:spid="_x0000_s1034" style="position:absolute;left:8496;top:1365;width:24670;height:29508" coordorigin="4099,10108" coordsize="3885,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type id="_x0000_t32" coordsize="21600,21600" o:spt="32" o:oned="t" path="m,l21600,21600e" filled="f">
                    <v:path arrowok="t" fillok="f" o:connecttype="none"/>
                    <o:lock v:ext="edit" shapetype="t"/>
                  </v:shapetype>
                  <v:shape id="AutoShape 187" o:spid="_x0000_s1035" type="#_x0000_t32" style="position:absolute;left:4099;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1wQAAANsAAAAPAAAAZHJzL2Rvd25yZXYueG1sRI/NasMw&#10;EITvhb6D2EJvjZxSgnGihFAo7TV/PW+lteXEWhlJSey3rwKBHIeZ+YZZrAbXiQuF2HpWMJ0UIIi1&#10;Ny03Cva7r7cSREzIBjvPpGCkCKvl89MCK+OvvKHLNjUiQzhWqMCm1FdSRm3JYZz4njh7tQ8OU5ah&#10;kSbgNcNdJ9+LYiYdtpwXLPb0aUmftmenoC9NfTx8FH+j/TbnMP7qfb3RSr2+DOs5iERDeoTv7R+j&#10;oJzC7Uv+AXL5DwAA//8DAFBLAQItABQABgAIAAAAIQDb4fbL7gAAAIUBAAATAAAAAAAAAAAAAAAA&#10;AAAAAABbQ29udGVudF9UeXBlc10ueG1sUEsBAi0AFAAGAAgAAAAhAFr0LFu/AAAAFQEAAAsAAAAA&#10;AAAAAAAAAAAAHwEAAF9yZWxzLy5yZWxzUEsBAi0AFAAGAAgAAAAhAC+X8nXBAAAA2wAAAA8AAAAA&#10;AAAAAAAAAAAABwIAAGRycy9kb3ducmV2LnhtbFBLBQYAAAAAAwADALcAAAD1AgAAAAA=&#10;">
                    <v:stroke dashstyle="longDash"/>
                  </v:shape>
                  <v:shape id="AutoShape 188" o:spid="_x0000_s1036" type="#_x0000_t32" style="position:absolute;left:6053;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wCwQAAANsAAAAPAAAAZHJzL2Rvd25yZXYueG1sRI/NasMw&#10;EITvgb6D2EJvidxQinGihFAo7TV/PW+lteXEWhlJSey3rwKFHIeZ+YZZrgfXiSuF2HpW8DorQBBr&#10;b1puFBz2n9MSREzIBjvPpGCkCOvV02SJlfE33tJ1lxqRIRwrVGBT6ispo7bkMM58T5y92geHKcvQ&#10;SBPwluGuk/OieJcOW84LFnv6sKTPu4tT0JemPh3fit/RfplLGH/0od5qpV6eh80CRKIhPcL/7W+j&#10;oJzD/Uv+AXL1BwAA//8DAFBLAQItABQABgAIAAAAIQDb4fbL7gAAAIUBAAATAAAAAAAAAAAAAAAA&#10;AAAAAABbQ29udGVudF9UeXBlc10ueG1sUEsBAi0AFAAGAAgAAAAhAFr0LFu/AAAAFQEAAAsAAAAA&#10;AAAAAAAAAAAAHwEAAF9yZWxzLy5yZWxzUEsBAi0AFAAGAAgAAAAhAN9FbALBAAAA2wAAAA8AAAAA&#10;AAAAAAAAAAAABwIAAGRycy9kb3ducmV2LnhtbFBLBQYAAAAAAwADALcAAAD1AgAAAAA=&#10;">
                    <v:stroke dashstyle="longDash"/>
                  </v:shape>
                  <v:shape id="AutoShape 189" o:spid="_x0000_s1037" type="#_x0000_t32" style="position:absolute;left:7983;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mZwgAAANsAAAAPAAAAZHJzL2Rvd25yZXYueG1sRI9PawIx&#10;FMTvBb9DeIK3mu0fyrIapQjSXrW252fydrO6eVmSqLvf3hQKPQ4z8xtmuR5cJ64UYutZwdO8AEGs&#10;vWm5UXD42j6WIGJCNth5JgUjRVivJg9LrIy/8Y6u+9SIDOFYoQKbUl9JGbUlh3Hue+Ls1T44TFmG&#10;RpqAtwx3nXwuijfpsOW8YLGnjSV93l+cgr409en7tTiO9sNcwvijD/VOKzWbDu8LEImG9B/+a38a&#10;BeUL/H7JP0Cu7gAAAP//AwBQSwECLQAUAAYACAAAACEA2+H2y+4AAACFAQAAEwAAAAAAAAAAAAAA&#10;AAAAAAAAW0NvbnRlbnRfVHlwZXNdLnhtbFBLAQItABQABgAIAAAAIQBa9CxbvwAAABUBAAALAAAA&#10;AAAAAAAAAAAAAB8BAABfcmVscy8ucmVsc1BLAQItABQABgAIAAAAIQCwCcmZwgAAANsAAAAPAAAA&#10;AAAAAAAAAAAAAAcCAABkcnMvZG93bnJldi54bWxQSwUGAAAAAAMAAwC3AAAA9gIAAAAA&#10;">
                    <v:stroke dashstyle="longDash"/>
                  </v:shape>
                </v:group>
                <v:shape id="Text Box 190" o:spid="_x0000_s1038" type="#_x0000_t202" style="position:absolute;left:9715;top:596;width:963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3A09972E" w14:textId="77777777" w:rsidR="00D13B9A" w:rsidRDefault="00D13B9A" w:rsidP="003B16B1">
                        <w:pPr>
                          <w:spacing w:after="0" w:line="200" w:lineRule="exact"/>
                          <w:jc w:val="center"/>
                          <w:rPr>
                            <w:rFonts w:ascii="Calibri" w:hAnsi="Calibri"/>
                            <w:b/>
                            <w:sz w:val="24"/>
                            <w:lang w:val="de-DE"/>
                          </w:rPr>
                        </w:pPr>
                        <w:r>
                          <w:rPr>
                            <w:rFonts w:ascii="Calibri" w:hAnsi="Calibri"/>
                            <w:b/>
                            <w:lang w:val="de-DE"/>
                          </w:rPr>
                          <w:t>UN-SP Domain</w:t>
                        </w:r>
                      </w:p>
                    </w:txbxContent>
                  </v:textbox>
                </v:shape>
                <v:shape id="Text Box 191" o:spid="_x0000_s1039" type="#_x0000_t202" style="position:absolute;left:711;top:596;width:7429;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2CEF3A22" w14:textId="77777777" w:rsidR="00D13B9A" w:rsidRDefault="00D13B9A" w:rsidP="003B16B1">
                        <w:pPr>
                          <w:spacing w:after="0" w:line="200" w:lineRule="exact"/>
                          <w:jc w:val="center"/>
                          <w:rPr>
                            <w:rFonts w:ascii="Calibri" w:hAnsi="Calibri"/>
                            <w:b/>
                            <w:sz w:val="24"/>
                            <w:lang w:val="de-DE"/>
                          </w:rPr>
                        </w:pPr>
                        <w:r>
                          <w:rPr>
                            <w:rFonts w:ascii="Calibri" w:hAnsi="Calibri"/>
                            <w:b/>
                            <w:lang w:val="de-DE"/>
                          </w:rPr>
                          <w:t>Field Domain</w:t>
                        </w:r>
                      </w:p>
                    </w:txbxContent>
                  </v:textbox>
                </v:shape>
                <v:shape id="Text Box 192" o:spid="_x0000_s1040" type="#_x0000_t202" style="position:absolute;left:21780;top:596;width:10846;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13236C4" w14:textId="77777777" w:rsidR="00D13B9A" w:rsidRDefault="00D13B9A" w:rsidP="003B16B1">
                        <w:pPr>
                          <w:spacing w:after="0" w:line="200" w:lineRule="exact"/>
                          <w:jc w:val="center"/>
                          <w:rPr>
                            <w:rFonts w:ascii="Calibri" w:hAnsi="Calibri"/>
                            <w:b/>
                            <w:lang w:val="en-US"/>
                          </w:rPr>
                        </w:pPr>
                        <w:r>
                          <w:rPr>
                            <w:rFonts w:ascii="Calibri" w:hAnsi="Calibri"/>
                            <w:b/>
                            <w:lang w:val="en-US"/>
                          </w:rPr>
                          <w:t>3rd Party Domain</w:t>
                        </w:r>
                      </w:p>
                      <w:p w14:paraId="3E6BC6DC" w14:textId="77777777" w:rsidR="00D13B9A" w:rsidRDefault="00D13B9A" w:rsidP="003B16B1">
                        <w:pPr>
                          <w:spacing w:after="0" w:line="200" w:lineRule="exact"/>
                          <w:jc w:val="center"/>
                          <w:rPr>
                            <w:rFonts w:ascii="Calibri" w:hAnsi="Calibri"/>
                            <w:b/>
                            <w:lang w:val="en-US"/>
                          </w:rPr>
                        </w:pPr>
                        <w:r>
                          <w:rPr>
                            <w:rFonts w:ascii="Calibri" w:hAnsi="Calibri"/>
                            <w:b/>
                            <w:lang w:val="en-US"/>
                          </w:rPr>
                          <w:t xml:space="preserve">or M2M-SP </w:t>
                        </w:r>
                      </w:p>
                      <w:p w14:paraId="47B8AE9A" w14:textId="77777777" w:rsidR="00D13B9A" w:rsidRDefault="00D13B9A" w:rsidP="003B16B1">
                        <w:pPr>
                          <w:spacing w:after="0" w:line="200" w:lineRule="exact"/>
                          <w:jc w:val="center"/>
                          <w:rPr>
                            <w:rFonts w:ascii="Calibri" w:hAnsi="Calibri"/>
                            <w:b/>
                            <w:lang w:val="en-US"/>
                          </w:rPr>
                        </w:pPr>
                        <w:r>
                          <w:rPr>
                            <w:rFonts w:ascii="Calibri" w:hAnsi="Calibri"/>
                            <w:b/>
                            <w:lang w:val="en-US"/>
                          </w:rPr>
                          <w:t>Infrastructure</w:t>
                        </w:r>
                      </w:p>
                      <w:p w14:paraId="130F2B21" w14:textId="77777777" w:rsidR="00D13B9A" w:rsidRDefault="00D13B9A" w:rsidP="003B16B1">
                        <w:pPr>
                          <w:spacing w:after="0" w:line="200" w:lineRule="exact"/>
                          <w:jc w:val="center"/>
                          <w:rPr>
                            <w:rFonts w:ascii="Calibri" w:hAnsi="Calibri"/>
                            <w:b/>
                            <w:sz w:val="24"/>
                            <w:lang w:val="en-US"/>
                          </w:rPr>
                        </w:pPr>
                        <w:r>
                          <w:rPr>
                            <w:rFonts w:ascii="Calibri" w:hAnsi="Calibri"/>
                            <w:b/>
                            <w:lang w:val="en-US"/>
                          </w:rPr>
                          <w:t>Domain</w:t>
                        </w:r>
                      </w:p>
                    </w:txbxContent>
                  </v:textbox>
                </v:shape>
                <v:shape id="Text Box 193" o:spid="_x0000_s1041" type="#_x0000_t202" style="position:absolute;left:37077;top:596;width:13481;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510E93F9" w14:textId="77777777" w:rsidR="00D13B9A" w:rsidRDefault="00D13B9A" w:rsidP="003B16B1">
                        <w:pPr>
                          <w:spacing w:after="0" w:line="200" w:lineRule="exact"/>
                          <w:jc w:val="center"/>
                          <w:rPr>
                            <w:rFonts w:ascii="Calibri" w:hAnsi="Calibri"/>
                            <w:b/>
                            <w:lang w:val="de-DE"/>
                          </w:rPr>
                        </w:pPr>
                        <w:r>
                          <w:rPr>
                            <w:rFonts w:ascii="Calibri" w:hAnsi="Calibri"/>
                            <w:b/>
                            <w:lang w:val="de-DE"/>
                          </w:rPr>
                          <w:t xml:space="preserve">M2M-SP </w:t>
                        </w:r>
                      </w:p>
                      <w:p w14:paraId="374FAA66" w14:textId="77777777" w:rsidR="00D13B9A" w:rsidRDefault="00D13B9A" w:rsidP="003B16B1">
                        <w:pPr>
                          <w:spacing w:after="0" w:line="200" w:lineRule="exact"/>
                          <w:jc w:val="center"/>
                          <w:rPr>
                            <w:rFonts w:ascii="Calibri" w:hAnsi="Calibri"/>
                            <w:b/>
                            <w:lang w:val="de-DE"/>
                          </w:rPr>
                        </w:pPr>
                        <w:r>
                          <w:rPr>
                            <w:rFonts w:ascii="Calibri" w:hAnsi="Calibri"/>
                            <w:b/>
                            <w:lang w:val="de-DE"/>
                          </w:rPr>
                          <w:t xml:space="preserve">Infrastructure </w:t>
                        </w:r>
                      </w:p>
                      <w:p w14:paraId="0648D6F6" w14:textId="77777777" w:rsidR="00D13B9A" w:rsidRDefault="00D13B9A" w:rsidP="003B16B1">
                        <w:pPr>
                          <w:spacing w:after="0" w:line="200" w:lineRule="exact"/>
                          <w:jc w:val="center"/>
                          <w:rPr>
                            <w:rFonts w:ascii="Calibri" w:hAnsi="Calibri"/>
                            <w:b/>
                            <w:sz w:val="24"/>
                            <w:lang w:val="de-DE"/>
                          </w:rPr>
                        </w:pPr>
                        <w:r>
                          <w:rPr>
                            <w:rFonts w:ascii="Calibri" w:hAnsi="Calibri"/>
                            <w:b/>
                            <w:lang w:val="de-DE"/>
                          </w:rPr>
                          <w:t>Domain</w:t>
                        </w:r>
                      </w:p>
                    </w:txbxContent>
                  </v:textbox>
                </v:shape>
                <v:group id="Group 194" o:spid="_x0000_s1042" style="position:absolute;left:12560;top:6197;width:4286;height:4426" coordorigin="4694,10676"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195" o:spid="_x0000_s1043" style="position:absolute;left:4694;top:10676;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AYxQAAANsAAAAPAAAAZHJzL2Rvd25yZXYueG1sRI9Pa8JA&#10;FMTvhX6H5RV6M5takZi6igilQj343x4f2dckmn0bsmtM++m7gtDjMDO/YcbTzlSipcaVlhW8RDEI&#10;4szqknMFu+17LwHhPLLGyjIp+CEH08njwxhTba+8pnbjcxEg7FJUUHhfp1K6rCCDLrI1cfC+bWPQ&#10;B9nkUjd4DXBTyX4cD6XBksNCgTXNC8rOm4tRsNT4eah+Z3v3Uber1+NqcDglX0o9P3WzNxCeOv8f&#10;vrcXWkEygtuX8APk5A8AAP//AwBQSwECLQAUAAYACAAAACEA2+H2y+4AAACFAQAAEwAAAAAAAAAA&#10;AAAAAAAAAAAAW0NvbnRlbnRfVHlwZXNdLnhtbFBLAQItABQABgAIAAAAIQBa9CxbvwAAABUBAAAL&#10;AAAAAAAAAAAAAAAAAB8BAABfcmVscy8ucmVsc1BLAQItABQABgAIAAAAIQC9dQAYxQAAANsAAAAP&#10;AAAAAAAAAAAAAAAAAAcCAABkcnMvZG93bnJldi54bWxQSwUGAAAAAAMAAwC3AAAA+QIAAAAA&#10;" fillcolor="#d8d8d8"/>
                  <v:shape id="Text Box 196" o:spid="_x0000_s1044" type="#_x0000_t202" style="position:absolute;left:4712;top:10712;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36BF6603" w14:textId="77777777" w:rsidR="00D13B9A" w:rsidRDefault="00D13B9A" w:rsidP="003B16B1">
                          <w:pPr>
                            <w:spacing w:after="0" w:line="200" w:lineRule="exact"/>
                            <w:jc w:val="center"/>
                            <w:rPr>
                              <w:rFonts w:ascii="Calibri" w:hAnsi="Calibri"/>
                              <w:b/>
                              <w:sz w:val="18"/>
                              <w:lang w:val="de-DE"/>
                            </w:rPr>
                          </w:pPr>
                          <w:r>
                            <w:rPr>
                              <w:rFonts w:ascii="Calibri" w:hAnsi="Calibri"/>
                              <w:b/>
                              <w:sz w:val="18"/>
                              <w:lang w:val="de-DE"/>
                            </w:rPr>
                            <w:t>GBA</w:t>
                          </w:r>
                        </w:p>
                        <w:p w14:paraId="67B9565B" w14:textId="77777777" w:rsidR="00D13B9A" w:rsidRDefault="00D13B9A" w:rsidP="003B16B1">
                          <w:pPr>
                            <w:spacing w:after="0" w:line="200" w:lineRule="exact"/>
                            <w:jc w:val="center"/>
                            <w:rPr>
                              <w:rFonts w:ascii="Calibri" w:hAnsi="Calibri"/>
                              <w:b/>
                              <w:sz w:val="18"/>
                              <w:lang w:val="de-DE"/>
                            </w:rPr>
                          </w:pPr>
                          <w:r>
                            <w:rPr>
                              <w:rFonts w:ascii="Calibri" w:hAnsi="Calibri"/>
                              <w:b/>
                              <w:sz w:val="18"/>
                              <w:lang w:val="de-DE"/>
                            </w:rPr>
                            <w:t>BSF</w:t>
                          </w:r>
                        </w:p>
                        <w:p w14:paraId="4C32D605" w14:textId="77777777" w:rsidR="00D13B9A" w:rsidRDefault="00D13B9A" w:rsidP="003B16B1">
                          <w:pPr>
                            <w:spacing w:after="0" w:line="200" w:lineRule="exact"/>
                            <w:jc w:val="center"/>
                            <w:rPr>
                              <w:rFonts w:ascii="Calibri" w:hAnsi="Calibri"/>
                              <w:b/>
                              <w:sz w:val="18"/>
                              <w:lang w:val="de-DE"/>
                            </w:rPr>
                          </w:pPr>
                          <w:r>
                            <w:rPr>
                              <w:rFonts w:ascii="Calibri" w:hAnsi="Calibri"/>
                              <w:b/>
                              <w:sz w:val="18"/>
                              <w:lang w:val="de-DE"/>
                            </w:rPr>
                            <w:t>(=MEF)</w:t>
                          </w:r>
                        </w:p>
                      </w:txbxContent>
                    </v:textbox>
                  </v:shape>
                </v:group>
                <v:group id="Group 197" o:spid="_x0000_s1045" style="position:absolute;left:24898;top:17818;width:4286;height:4426" coordorigin="6655,10664"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198" o:spid="_x0000_s1046" style="position:absolute;left:6655;top:10664;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AS0xQAAANsAAAAPAAAAZHJzL2Rvd25yZXYueG1sRI9Ba8JA&#10;FITvQv/D8oTedKMVsdFVRBAFPahtbY+P7DNJzb4N2TWm/fWuIHgcZuYbZjJrTCFqqlxuWUGvG4Eg&#10;TqzOOVXw+bHsjEA4j6yxsEwK/sjBbPrSmmCs7ZX3VB98KgKEXYwKMu/LWEqXZGTQdW1JHLyTrQz6&#10;IKtU6gqvAW4K2Y+ioTSYc1jIsKRFRsn5cDEKtho3x+J//uVWZb17+94Njr+jH6Ve2818DMJT45/h&#10;R3utFbz34f4l/AA5vQEAAP//AwBQSwECLQAUAAYACAAAACEA2+H2y+4AAACFAQAAEwAAAAAAAAAA&#10;AAAAAAAAAAAAW0NvbnRlbnRfVHlwZXNdLnhtbFBLAQItABQABgAIAAAAIQBa9CxbvwAAABUBAAAL&#10;AAAAAAAAAAAAAAAAAB8BAABfcmVscy8ucmVsc1BLAQItABQABgAIAAAAIQA2CAS0xQAAANsAAAAP&#10;AAAAAAAAAAAAAAAAAAcCAABkcnMvZG93bnJldi54bWxQSwUGAAAAAAMAAwC3AAAA+QIAAAAA&#10;" fillcolor="#d8d8d8"/>
                  <v:shape id="Text Box 199" o:spid="_x0000_s1047" type="#_x0000_t202" style="position:absolute;left:6692;top:10900;width:612;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7CD0D5E0" w14:textId="77777777" w:rsidR="00D13B9A" w:rsidRDefault="00D13B9A" w:rsidP="003B16B1">
                          <w:pPr>
                            <w:spacing w:after="0" w:line="200" w:lineRule="exact"/>
                            <w:jc w:val="center"/>
                            <w:rPr>
                              <w:rFonts w:ascii="Calibri" w:hAnsi="Calibri"/>
                              <w:b/>
                              <w:lang w:val="de-DE"/>
                            </w:rPr>
                          </w:pPr>
                          <w:r>
                            <w:rPr>
                              <w:rFonts w:ascii="Calibri" w:hAnsi="Calibri"/>
                              <w:b/>
                              <w:lang w:val="de-DE"/>
                            </w:rPr>
                            <w:t>MAF</w:t>
                          </w:r>
                        </w:p>
                      </w:txbxContent>
                    </v:textbox>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00" o:spid="_x0000_s1048" type="#_x0000_t69" style="position:absolute;left:-337;top:16928;width:18523;height:2769;rotation:-35540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8wBwwAAANsAAAAPAAAAZHJzL2Rvd25yZXYueG1sRI9PawIx&#10;FMTvgt8hPMFbzSpSdWsU/6DYi6Jt74/Nc3d187IkUbff3hQKHoeZ+Q0znTemEndyvrSsoN9LQBBn&#10;VpecK/j+2ryNQfiArLGyTAp+ycN81m5NMdX2wUe6n0IuIoR9igqKEOpUSp8VZND3bE0cvbN1BkOU&#10;Lpfa4SPCTSUHSfIuDZYcFwqsaVVQdj3djILtytFkT9XnaHkO28v6R17z0UGpbqdZfIAI1IRX+L+9&#10;0womQ/j7En+AnD0BAAD//wMAUEsBAi0AFAAGAAgAAAAhANvh9svuAAAAhQEAABMAAAAAAAAAAAAA&#10;AAAAAAAAAFtDb250ZW50X1R5cGVzXS54bWxQSwECLQAUAAYACAAAACEAWvQsW78AAAAVAQAACwAA&#10;AAAAAAAAAAAAAAAfAQAAX3JlbHMvLnJlbHNQSwECLQAUAAYACAAAACEASvfMAcMAAADbAAAADwAA&#10;AAAAAAAAAAAAAAAHAgAAZHJzL2Rvd25yZXYueG1sUEsFBgAAAAADAAMAtwAAAPcCAAAAAA==&#10;" adj="2644,5760"/>
                <v:shape id="AutoShape 201" o:spid="_x0000_s1049" type="#_x0000_t69" style="position:absolute;left:6426;top:23456;width:18954;height:2610;rotation:-13970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tr9xgAAANsAAAAPAAAAZHJzL2Rvd25yZXYueG1sRI9BawIx&#10;FITvgv8hvIIX0axCi90aRSxFKRTUWuvxsXlmFzcvyya6679vCoLHYWa+Yabz1pbiSrUvHCsYDRMQ&#10;xJnTBRsF+++PwQSED8gaS8ek4EYe5rNuZ4qpdg1v6boLRkQI+xQV5CFUqZQ+y8miH7qKOHonV1sM&#10;UdZG6hqbCLelHCfJi7RYcFzIsaJlTtl5d7EKzOV0uDWfm8NqfFwXpv8++vo9/ijVe2oXbyACteER&#10;vrfXWsHrM/x/iT9Azv4AAAD//wMAUEsBAi0AFAAGAAgAAAAhANvh9svuAAAAhQEAABMAAAAAAAAA&#10;AAAAAAAAAAAAAFtDb250ZW50X1R5cGVzXS54bWxQSwECLQAUAAYACAAAACEAWvQsW78AAAAVAQAA&#10;CwAAAAAAAAAAAAAAAAAfAQAAX3JlbHMvLnJlbHNQSwECLQAUAAYACAAAACEA9q7a/cYAAADbAAAA&#10;DwAAAAAAAAAAAAAAAAAHAgAAZHJzL2Rvd25yZXYueG1sUEsFBgAAAAADAAMAtwAAAPoCAAAAAA==&#10;" adj="2352,6201" fillcolor="#dbe5f1"/>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202" o:spid="_x0000_s1050" type="#_x0000_t70" style="position:absolute;left:27927;top:2349;width:2134;height:29172;rotation:-8265325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C0xgAAANwAAAAPAAAAZHJzL2Rvd25yZXYueG1sRI9BSwMx&#10;EIXvgv8hjNCL2KwtSFmbliKWSntyVfA4bMbN6may3cRm/ffOodDbDO/Ne98s16Pv1ImG2AY2cD8t&#10;QBHXwbbcGHh/294tQMWEbLELTAb+KMJ6dX21xNKGzK90qlKjJIRjiQZcSn2pdawdeYzT0BOL9hUG&#10;j0nWodF2wCzhvtOzonjQHluWBoc9PTmqf6pfb2BXx5w/s158fB/nzwddNbd7tzFmcjNuHkElGtPF&#10;fL5+sYI/E1p5RibQq38AAAD//wMAUEsBAi0AFAAGAAgAAAAhANvh9svuAAAAhQEAABMAAAAAAAAA&#10;AAAAAAAAAAAAAFtDb250ZW50X1R5cGVzXS54bWxQSwECLQAUAAYACAAAACEAWvQsW78AAAAVAQAA&#10;CwAAAAAAAAAAAAAAAAAfAQAAX3JlbHMvLnJlbHNQSwECLQAUAAYACAAAACEAEAEAtMYAAADcAAAA&#10;DwAAAAAAAAAAAAAAAAAHAgAAZHJzL2Rvd25yZXYueG1sUEsFBgAAAAADAAMAtwAAAPoCAAAAAA==&#10;" adj="5947,1741">
                  <v:stroke dashstyle="dash"/>
                  <v:textbox style="layout-flow:vertical-ideographic"/>
                </v:shape>
                <v:group id="Group 203" o:spid="_x0000_s1051" style="position:absolute;left:24822;top:6197;width:4286;height:4426" coordorigin="6655,10664"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204" o:spid="_x0000_s1052" style="position:absolute;left:6655;top:10664;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qjxwAAANwAAAAPAAAAZHJzL2Rvd25yZXYueG1sRI9Pa8JA&#10;EMXvBb/DMkJvdaOWItFVpCAttAdr/XccsmMSm50N2W1M/fTOQehthvfmvd/MFp2rVEtNKD0bGA4S&#10;UMSZtyXnBrbfq6cJqBCRLVaeycAfBVjMew8zTK2/8Be1m5grCeGQooEixjrVOmQFOQwDXxOLdvKN&#10;wyhrk2vb4EXCXaVHSfKiHZYsDQXW9FpQ9rP5dQY+LX7sq+tyF97qdj0+rJ/358nRmMd+t5yCitTF&#10;f/P9+t0K/ljw5RmZQM9vAAAA//8DAFBLAQItABQABgAIAAAAIQDb4fbL7gAAAIUBAAATAAAAAAAA&#10;AAAAAAAAAAAAAABbQ29udGVudF9UeXBlc10ueG1sUEsBAi0AFAAGAAgAAAAhAFr0LFu/AAAAFQEA&#10;AAsAAAAAAAAAAAAAAAAAHwEAAF9yZWxzLy5yZWxzUEsBAi0AFAAGAAgAAAAhAJHO+qPHAAAA3AAA&#10;AA8AAAAAAAAAAAAAAAAABwIAAGRycy9kb3ducmV2LnhtbFBLBQYAAAAAAwADALcAAAD7AgAAAAA=&#10;" fillcolor="#d8d8d8"/>
                  <v:shape id="Text Box 205" o:spid="_x0000_s1053" type="#_x0000_t202" style="position:absolute;left:6692;top:10900;width:612;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7E21FA32" w14:textId="77777777" w:rsidR="00D13B9A" w:rsidRDefault="00D13B9A" w:rsidP="003B16B1">
                          <w:pPr>
                            <w:spacing w:after="0" w:line="200" w:lineRule="exact"/>
                            <w:jc w:val="center"/>
                            <w:rPr>
                              <w:rFonts w:ascii="Calibri" w:hAnsi="Calibri"/>
                              <w:b/>
                              <w:lang w:val="de-DE"/>
                            </w:rPr>
                          </w:pPr>
                          <w:r>
                            <w:rPr>
                              <w:rFonts w:ascii="Calibri" w:hAnsi="Calibri"/>
                              <w:b/>
                              <w:lang w:val="de-DE"/>
                            </w:rPr>
                            <w:t>MEF</w:t>
                          </w:r>
                        </w:p>
                      </w:txbxContent>
                    </v:textbox>
                  </v:shape>
                </v:group>
                <v:shape id="AutoShape 206" o:spid="_x0000_s1054" type="#_x0000_t70" style="position:absolute;left:25825;top:10477;width:2261;height: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ejQwwAAANwAAAAPAAAAZHJzL2Rvd25yZXYueG1sRE9La8JA&#10;EL4X/A/LFLzVjYpFoqsUH+BBENNSPQ7ZMQnJzobsmsR/7wqF3ubje85y3ZtKtNS4wrKC8SgCQZxa&#10;XXCm4Od7/zEH4TyyxsoyKXiQg/Vq8LbEWNuOz9QmPhMhhF2MCnLv61hKl+Zk0I1sTRy4m20M+gCb&#10;TOoGuxBuKjmJok9psODQkGNNm5zSMrkbBbNyPptuxzs6Xn+T9lR254e99EoN3/uvBQhPvf8X/7kP&#10;OsyfTuD1TLhArp4AAAD//wMAUEsBAi0AFAAGAAgAAAAhANvh9svuAAAAhQEAABMAAAAAAAAAAAAA&#10;AAAAAAAAAFtDb250ZW50X1R5cGVzXS54bWxQSwECLQAUAAYACAAAACEAWvQsW78AAAAVAQAACwAA&#10;AAAAAAAAAAAAAAAfAQAAX3JlbHMvLnJlbHNQSwECLQAUAAYACAAAACEAmJHo0MMAAADcAAAADwAA&#10;AAAAAAAAAAAAAAAHAgAAZHJzL2Rvd25yZXYueG1sUEsFBgAAAAADAAMAtwAAAPcCAAAAAA==&#10;" adj=",4439" fillcolor="#bfbfbf">
                  <v:textbox style="layout-flow:vertical-ideographic"/>
                </v:shape>
                <v:shape id="AutoShape 207" o:spid="_x0000_s1055" type="#_x0000_t70" style="position:absolute;left:19435;top:8979;width:2261;height:10928;rotation:-32786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uNwQAAANwAAAAPAAAAZHJzL2Rvd25yZXYueG1sRE9Na8Mw&#10;DL0P9h+MCrutTte0rGmcUsIGuy4t3VXEahwayyH2kvTfz4PBbnq8T+WH2XZipMG3jhWslgkI4trp&#10;lhsF59P78ysIH5A1do5JwZ08HIrHhxwz7Sb+pLEKjYgh7DNUYELoMyl9bciiX7qeOHJXN1gMEQ6N&#10;1ANOMdx28iVJttJiy7HBYE+lofpWfVsFadj15016RCrl5C93fDNfm0Spp8V83IMINId/8Z/7Q8f5&#10;6zX8PhMvkMUPAAAA//8DAFBLAQItABQABgAIAAAAIQDb4fbL7gAAAIUBAAATAAAAAAAAAAAAAAAA&#10;AAAAAABbQ29udGVudF9UeXBlc10ueG1sUEsBAi0AFAAGAAgAAAAhAFr0LFu/AAAAFQEAAAsAAAAA&#10;AAAAAAAAAAAAHwEAAF9yZWxzLy5yZWxzUEsBAi0AFAAGAAgAAAAhAEYku43BAAAA3AAAAA8AAAAA&#10;AAAAAAAAAAAABwIAAGRycy9kb3ducmV2LnhtbFBLBQYAAAAAAwADALcAAAD1AgAAAAA=&#10;" adj=",4439">
                  <v:textbox style="layout-flow:vertical-ideographic"/>
                </v:shape>
                <v:shape id="AutoShape 208" o:spid="_x0000_s1056" type="#_x0000_t69" style="position:absolute;left:4064;top:16637;width:23107;height:2724;rotation:-27400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p8wAAAANwAAAAPAAAAZHJzL2Rvd25yZXYueG1sRE/NisIw&#10;EL4LvkMYwYtoulVEqlFEEPaisOoDDM3YVpNJbVKtb28WFvY2H9/vrDadNeJJja8cK/iaJCCIc6cr&#10;LhRczvvxAoQPyBqNY1LwJg+bdb+3wky7F//Q8xQKEUPYZ6igDKHOpPR5SRb9xNXEkbu6xmKIsCmk&#10;bvAVw62RaZLMpcWKY0OJNe1Kyu+n1ipw29vskOrk3OrU1O3dHB+8Hyk1HHTbJYhAXfgX/7m/dZw/&#10;ncHvM/ECuf4AAAD//wMAUEsBAi0AFAAGAAgAAAAhANvh9svuAAAAhQEAABMAAAAAAAAAAAAAAAAA&#10;AAAAAFtDb250ZW50X1R5cGVzXS54bWxQSwECLQAUAAYACAAAACEAWvQsW78AAAAVAQAACwAAAAAA&#10;AAAAAAAAAAAfAQAAX3JlbHMvLnJlbHNQSwECLQAUAAYACAAAACEAgBLKfMAAAADcAAAADwAAAAAA&#10;AAAAAAAAAAAHAgAAZHJzL2Rvd25yZXYueG1sUEsFBgAAAAADAAMAtwAAAPQCAAAAAA==&#10;" adj="1839,6143" fillcolor="#bfbfbf"/>
                <v:shape id="AutoShape 209" o:spid="_x0000_s1057" type="#_x0000_t70" style="position:absolute;left:33598;top:17385;width:2134;height:13152;rotation:-8190469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0tswAAAANwAAAAPAAAAZHJzL2Rvd25yZXYueG1sRE/NisIw&#10;EL4LvkOYhb1puoqiXaOIIO5BBKsPMDSzTbGZlCa13X16Iwje5uP7ndWmt5W4U+NLxwq+xgkI4tzp&#10;kgsF18t+tADhA7LGyjEp+CMPm/VwsMJUu47PdM9CIWII+xQVmBDqVEqfG7Lox64mjtyvayyGCJtC&#10;6ga7GG4rOUmSubRYcmwwWNPOUH7LWqvgGNplZvR/203Kfn7L6pM5WFLq86PffoMI1Ie3+OX+0XH+&#10;dAbPZ+IFcv0AAAD//wMAUEsBAi0AFAAGAAgAAAAhANvh9svuAAAAhQEAABMAAAAAAAAAAAAAAAAA&#10;AAAAAFtDb250ZW50X1R5cGVzXS54bWxQSwECLQAUAAYACAAAACEAWvQsW78AAAAVAQAACwAAAAAA&#10;AAAAAAAAAAAfAQAAX3JlbHMvLnJlbHNQSwECLQAUAAYACAAAACEADAtLbMAAAADcAAAADwAAAAAA&#10;AAAAAAAAAAAHAgAAZHJzL2Rvd25yZXYueG1sUEsFBgAAAAADAAMAtwAAAPQCAAAAAA==&#10;" adj="5726,2556" fillcolor="#d8d8d8">
                  <v:stroke dashstyle="dash"/>
                  <v:textbox style="layout-flow:vertical-ideographic"/>
                </v:shape>
                <v:shape id="AutoShape 210" o:spid="_x0000_s1058" type="#_x0000_t69" style="position:absolute;left:7543;top:28117;width:32646;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h8nwAAAANwAAAAPAAAAZHJzL2Rvd25yZXYueG1sRE/bisIw&#10;EH1f8B/CCL6tqesiUo0iyqKsT14+YGzGpthMShNt9euNIPg2h3Od6by1pbhR7QvHCgb9BARx5nTB&#10;uYLj4e97DMIHZI2lY1JwJw/zWedriql2De/otg+5iCHsU1RgQqhSKX1myKLvu4o4cmdXWwwR1rnU&#10;NTYx3JbyJ0lG0mLBscFgRUtD2WV/tQrcabdqzPJ/+1g/Btfyt2Av72ulet12MQERqA0f8du90XH+&#10;cASvZ+IFcvYEAAD//wMAUEsBAi0AFAAGAAgAAAAhANvh9svuAAAAhQEAABMAAAAAAAAAAAAAAAAA&#10;AAAAAFtDb250ZW50X1R5cGVzXS54bWxQSwECLQAUAAYACAAAACEAWvQsW78AAAAVAQAACwAAAAAA&#10;AAAAAAAAAAAfAQAAX3JlbHMvLnJlbHNQSwECLQAUAAYACAAAACEAc64fJ8AAAADcAAAADwAAAAAA&#10;AAAAAAAAAAAHAgAAZHJzL2Rvd25yZXYueG1sUEsFBgAAAAADAAMAtwAAAPQCAAAAAA==&#10;" adj="1563,4730" fillcolor="#dbe5f1">
                  <v:stroke dashstyle="dash"/>
                </v:shape>
                <v:shape id="Picture 211" o:spid="_x0000_s1059" type="#_x0000_t75" style="position:absolute;left:5111;top:12465;width:8478;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RwQAAANwAAAAPAAAAZHJzL2Rvd25yZXYueG1sRE9La8JA&#10;EL4X/A/LCL3VjVZaia4iQktv0hjS65Adk2B2dslu8+iv7wqF3ubje87uMJpW9NT5xrKC5SIBQVxa&#10;3XClIL+8PW1A+ICssbVMCibycNjPHnaYajvwJ/VZqEQMYZ+igjoEl0rpy5oM+oV1xJG72s5giLCr&#10;pO5wiOGmlaskeZEGG44NNTo61VTesm+joMBp3fisDG6tf9qv3J0LfO+VepyPxy2IQGP4F/+5P3Sc&#10;//wK92fiBXL/CwAA//8DAFBLAQItABQABgAIAAAAIQDb4fbL7gAAAIUBAAATAAAAAAAAAAAAAAAA&#10;AAAAAABbQ29udGVudF9UeXBlc10ueG1sUEsBAi0AFAAGAAgAAAAhAFr0LFu/AAAAFQEAAAsAAAAA&#10;AAAAAAAAAAAAHwEAAF9yZWxzLy5yZWxzUEsBAi0AFAAGAAgAAAAhAMmTqxHBAAAA3AAAAA8AAAAA&#10;AAAAAAAAAAAABwIAAGRycy9kb3ducmV2LnhtbFBLBQYAAAAAAwADALcAAAD1AgAAAAA=&#10;">
                  <v:imagedata r:id="rId34" o:title=""/>
                </v:shape>
                <v:shape id="Picture 212" o:spid="_x0000_s1060" type="#_x0000_t75" style="position:absolute;left:7975;top:10236;width:16339;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BGxQAAANwAAAAPAAAAZHJzL2Rvd25yZXYueG1sRI9Ba8JA&#10;EIXvhf6HZQre6sZaikRXUaHgyRKV1uOQnWZDs7Mxu5r47zuHQm8zvDfvfbNYDb5RN+piHdjAZJyB&#10;Ii6DrbkycDq+P89AxYRssQlMBu4UYbV8fFhgbkPPBd0OqVISwjFHAy6lNtc6lo48xnFoiUX7Dp3H&#10;JGtXadthL+G+0S9Z9qY91iwNDlvaOip/DldvYH/Z0Oe62NYf2H8V++nk1fnqbMzoaVjPQSUa0r/5&#10;73pnBX8qtPKMTKCXvwAAAP//AwBQSwECLQAUAAYACAAAACEA2+H2y+4AAACFAQAAEwAAAAAAAAAA&#10;AAAAAAAAAAAAW0NvbnRlbnRfVHlwZXNdLnhtbFBLAQItABQABgAIAAAAIQBa9CxbvwAAABUBAAAL&#10;AAAAAAAAAAAAAAAAAB8BAABfcmVscy8ucmVsc1BLAQItABQABgAIAAAAIQCQdQBGxQAAANwAAAAP&#10;AAAAAAAAAAAAAAAAAAcCAABkcnMvZG93bnJldi54bWxQSwUGAAAAAAMAAwC3AAAA+QIAAAAA&#10;">
                  <v:imagedata r:id="rId35" o:title=""/>
                </v:shape>
                <v:shape id="Picture 213" o:spid="_x0000_s1061" type="#_x0000_t75" style="position:absolute;left:10566;top:21558;width:12071;height: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5PfwQAAANwAAAAPAAAAZHJzL2Rvd25yZXYueG1sRE/NagIx&#10;EL4XfIcwQm81sUJpV6PI0payh4LaBxiScbO4maxJ1O3bN4VCb/Px/c5qM/peXCmmLrCG+UyBIDbB&#10;dtxq+Dq8PTyDSBnZYh+YNHxTgs16crfCyoYb7+i6z60oIZwq1OByHiopk3HkMc3CQFy4Y4gec4Gx&#10;lTbirYT7Xj4q9SQ9dlwaHA5UOzKn/cVraNV7vzDm1Tb1pak/VXRNd95pfT8dt0sQmcb8L/5zf9gy&#10;f/ECv8+UC+T6BwAA//8DAFBLAQItABQABgAIAAAAIQDb4fbL7gAAAIUBAAATAAAAAAAAAAAAAAAA&#10;AAAAAABbQ29udGVudF9UeXBlc10ueG1sUEsBAi0AFAAGAAgAAAAhAFr0LFu/AAAAFQEAAAsAAAAA&#10;AAAAAAAAAAAAHwEAAF9yZWxzLy5yZWxzUEsBAi0AFAAGAAgAAAAhAJvzk9/BAAAA3AAAAA8AAAAA&#10;AAAAAAAAAAAABwIAAGRycy9kb3ducmV2LnhtbFBLBQYAAAAAAwADALcAAAD1AgAAAAA=&#10;">
                  <v:imagedata r:id="rId36" o:title=""/>
                </v:shape>
                <v:shape id="Text Box 214" o:spid="_x0000_s1062" type="#_x0000_t202" style="position:absolute;left:19062;top:28676;width:963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1E079459" w14:textId="77777777" w:rsidR="00D13B9A" w:rsidRDefault="00D13B9A" w:rsidP="003B16B1">
                        <w:pPr>
                          <w:spacing w:after="0" w:line="200" w:lineRule="exact"/>
                          <w:jc w:val="center"/>
                          <w:rPr>
                            <w:rFonts w:ascii="Calibri" w:hAnsi="Calibri"/>
                            <w:b/>
                            <w:sz w:val="22"/>
                            <w:lang w:val="de-DE"/>
                          </w:rPr>
                        </w:pPr>
                        <w:r>
                          <w:rPr>
                            <w:rFonts w:ascii="Calibri" w:hAnsi="Calibri"/>
                            <w:b/>
                            <w:sz w:val="18"/>
                            <w:lang w:val="de-DE"/>
                          </w:rPr>
                          <w:t>SAEF after RSPF</w:t>
                        </w:r>
                      </w:p>
                    </w:txbxContent>
                  </v:textbox>
                </v:shape>
                <v:shape id="Picture 215" o:spid="_x0000_s1063" type="#_x0000_t75" style="position:absolute;left:27800;top:15843;width:10579;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S3wwAAANwAAAAPAAAAZHJzL2Rvd25yZXYueG1sRE9La8JA&#10;EL4X/A/LCL3VjaGkGl1FLIV6qODrPmTHbDQ7G7LbmPrru4WCt/n4njNf9rYWHbW+cqxgPEpAEBdO&#10;V1wqOB4+XiYgfEDWWDsmBT/kYbkYPM0x1+7GO+r2oRQxhH2OCkwITS6lLwxZ9CPXEEfu7FqLIcK2&#10;lLrFWwy3tUyTJJMWK44NBhtaGyqu+2+rYGrC1m1Ol6/N7p69Zdv3U3pPaqWeh/1qBiJQHx7if/en&#10;jvNfx/D3TLxALn4BAAD//wMAUEsBAi0AFAAGAAgAAAAhANvh9svuAAAAhQEAABMAAAAAAAAAAAAA&#10;AAAAAAAAAFtDb250ZW50X1R5cGVzXS54bWxQSwECLQAUAAYACAAAACEAWvQsW78AAAAVAQAACwAA&#10;AAAAAAAAAAAAAAAfAQAAX3JlbHMvLnJlbHNQSwECLQAUAAYACAAAACEAmsAEt8MAAADcAAAADwAA&#10;AAAAAAAAAAAAAAAHAgAAZHJzL2Rvd25yZXYueG1sUEsFBgAAAAADAAMAtwAAAPcCAAAAAA==&#10;">
                  <v:imagedata r:id="rId37" o:title=""/>
                </v:shape>
                <v:shape id="Picture 216" o:spid="_x0000_s1064" type="#_x0000_t75" style="position:absolute;left:29972;top:20262;width:8407;height: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N3wAAAANwAAAAPAAAAZHJzL2Rvd25yZXYueG1sRE9NawIx&#10;EL0L/ocwgreaVVRkNUrRCuJNW0uP42bMLt1MliTV9d8boeBtHu9zFqvW1uJKPlSOFQwHGQjiwumK&#10;jYKvz+3bDESIyBprx6TgTgFWy25ngbl2Nz7Q9RiNSCEcclRQxtjkUoaiJIth4BrixF2ctxgT9EZq&#10;j7cUbms5yrKptFhxaiixoXVJxe/xzyoo/Oln8kGn6Xnfrr2ZGX3+3kSl+r32fQ4iUhtf4n/3Tqf5&#10;4xE8n0kXyOUDAAD//wMAUEsBAi0AFAAGAAgAAAAhANvh9svuAAAAhQEAABMAAAAAAAAAAAAAAAAA&#10;AAAAAFtDb250ZW50X1R5cGVzXS54bWxQSwECLQAUAAYACAAAACEAWvQsW78AAAAVAQAACwAAAAAA&#10;AAAAAAAAAAAfAQAAX3JlbHMvLnJlbHNQSwECLQAUAAYACAAAACEAJYIjd8AAAADcAAAADwAAAAAA&#10;AAAAAAAAAAAHAgAAZHJzL2Rvd25yZXYueG1sUEsFBgAAAAADAAMAtwAAAPQCAAAAAA==&#10;">
                  <v:imagedata r:id="rId38" o:title=""/>
                </v:shape>
                <w10:wrap anchory="line"/>
              </v:group>
            </w:pict>
          </mc:Fallback>
        </mc:AlternateContent>
      </w:r>
      <w:r>
        <w:rPr>
          <w:rStyle w:val="Emphasis"/>
          <w:i w:val="0"/>
          <w:noProof/>
          <w:lang w:eastAsia="en-GB"/>
        </w:rPr>
        <mc:AlternateContent>
          <mc:Choice Requires="wps">
            <w:drawing>
              <wp:inline distT="0" distB="0" distL="0" distR="0" wp14:anchorId="409AE6A3" wp14:editId="118ECFF6">
                <wp:extent cx="5022215" cy="3111500"/>
                <wp:effectExtent l="2540" t="0" r="4445" b="0"/>
                <wp:docPr id="73"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22215" cy="311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1B9CCA" id="AutoShape 1" o:spid="_x0000_s1026" style="width:395.4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HUtgIAALoFAAAOAAAAZHJzL2Uyb0RvYy54bWysVFFvmzAQfp+0/2D5nYIpJAGVVF0I06Ru&#10;q9TtBzhggjWwPdsJ7ab9951Nkybty7SNB8v2ne++7+7jrq4fhh7tmTZcigKTiwgjJmrZcLEt8Ncv&#10;VbDAyFgqGtpLwQr8yAy+Xr59czWqnMWyk33DNIIgwuSjKnBnrcrD0NQdG6i5kIoJMLZSD9TCUW/D&#10;RtMRog99GEfRLBylbpSWNTMGbsvJiJc+ftuy2n5uW8Ms6gsM2KxftV83bg2XVzTfaqo6Xj/BoH+B&#10;YqBcQNJjqJJainaavwo18FpLI1t7UcshlG3La+Y5ABsSvWBz31HFPBcojlHHMpn/F7b+tL/TiDcF&#10;nl9iJOgAPbrZWelTI+LqMyqTg9u9utOOoVG3sv5mkJCrjootuzEKqgy9h+eHK63l2DHaAFAfIjyL&#10;4Q4GoqHN+FE2kJBCQl+9h1YPLgfUBT34Jj0em8QeLKrhMo3iOCYpRjXYLgkhaeTbGNL88FxpY98z&#10;OSC3KbAGfD483d8aC4zA9eDisglZ8b73SujF2QU4TjeQHJ46m4PhG/szi7L1Yr1IgiSerYMkKsvg&#10;plolwawi87S8LFerkvxyeUmSd7xpmHBpDiIjyZ818UnukzyOMjOy540L5yAZvd2seo32FERe+c/1&#10;DcCfuIXnMLwZuLygROIkehdnQTVbzIOkStIgm0eLICLZu2wWJVlSVueUbrlg/04JjQXO0jj1XToB&#10;/YJb5L/X3Gg+cAtjpOdDgRdHJ5o7Da5F41trKe+n/UkpHPznUkDFDo32inUinfS/kc0jCFZLkBOM&#10;ERh4sOmk/oHRCMOjwOb7jmqGUf9BgOgzkiRu2vhDks5jOOhTy+bUQkUNoQpsMZq2KztNqJ3SfNtB&#10;JuILI6T7M1vuJex+ogkV4HcHGBCeydMwcxPo9Oy9nkfu8jcAAAD//wMAUEsDBBQABgAIAAAAIQB8&#10;UmiI3QAAAAUBAAAPAAAAZHJzL2Rvd25yZXYueG1sTI9BS8NAEIXvgv9hGcGLtLuKqInZFCmIRYRi&#10;WnueZsckmJ1Ns9sk/nu3XvQy8HiP977JFpNtxUC9bxxruJ4rEMSlMw1XGrab59kDCB+QDbaOScM3&#10;eVjk52cZpsaN/E5DESoRS9inqKEOoUul9GVNFv3cdcTR+3S9xRBlX0nT4xjLbStvlLqTFhuOCzV2&#10;tKyp/CqOVsNYrofd5u1Frq92K8eH1WFZfLxqfXkxPT2CCDSFvzCc8CM65JFp745svGg1xEfC743e&#10;faISEHsNt4lSIPNM/qfPfwAAAP//AwBQSwECLQAUAAYACAAAACEAtoM4kv4AAADhAQAAEwAAAAAA&#10;AAAAAAAAAAAAAAAAW0NvbnRlbnRfVHlwZXNdLnhtbFBLAQItABQABgAIAAAAIQA4/SH/1gAAAJQB&#10;AAALAAAAAAAAAAAAAAAAAC8BAABfcmVscy8ucmVsc1BLAQItABQABgAIAAAAIQAWYYHUtgIAALoF&#10;AAAOAAAAAAAAAAAAAAAAAC4CAABkcnMvZTJvRG9jLnhtbFBLAQItABQABgAIAAAAIQB8UmiI3QAA&#10;AAUBAAAPAAAAAAAAAAAAAAAAABAFAABkcnMvZG93bnJldi54bWxQSwUGAAAAAAQABADzAAAAGgYA&#10;AAAA&#10;" filled="f" stroked="f">
                <o:lock v:ext="edit" aspectratio="t"/>
                <w10:anchorlock/>
              </v:rect>
            </w:pict>
          </mc:Fallback>
        </mc:AlternateContent>
      </w:r>
    </w:p>
    <w:p w14:paraId="153099EE" w14:textId="77777777" w:rsidR="005652E4" w:rsidRPr="00954002" w:rsidRDefault="005652E4" w:rsidP="007F2FF2">
      <w:pPr>
        <w:pStyle w:val="TF"/>
      </w:pPr>
      <w:r w:rsidRPr="00954002">
        <w:rPr>
          <w:rStyle w:val="Emphasis"/>
          <w:i w:val="0"/>
        </w:rPr>
        <w:t>Figure 6.1.2.1-1</w:t>
      </w:r>
      <w:r w:rsidR="007F2FF2" w:rsidRPr="00954002">
        <w:rPr>
          <w:rStyle w:val="Emphasis"/>
          <w:i w:val="0"/>
        </w:rPr>
        <w:t xml:space="preserve">: </w:t>
      </w:r>
      <w:r w:rsidRPr="00954002">
        <w:rPr>
          <w:rStyle w:val="Emphasis"/>
          <w:i w:val="0"/>
        </w:rPr>
        <w:t xml:space="preserve">Entities involved in Remote </w:t>
      </w:r>
      <w:r w:rsidRPr="00954002">
        <w:t>Security Provisioning</w:t>
      </w:r>
    </w:p>
    <w:p w14:paraId="048DEF7E" w14:textId="77777777" w:rsidR="005652E4" w:rsidRPr="00954002" w:rsidRDefault="005652E4" w:rsidP="007F2FF2">
      <w:pPr>
        <w:pStyle w:val="Heading4"/>
      </w:pPr>
      <w:bookmarkStart w:id="266" w:name="_Toc449434807"/>
      <w:bookmarkStart w:id="267" w:name="_Toc449445322"/>
      <w:bookmarkStart w:id="268" w:name="_Toc449445560"/>
      <w:bookmarkStart w:id="269" w:name="_Toc450601177"/>
      <w:bookmarkStart w:id="270" w:name="_Toc457595266"/>
      <w:bookmarkStart w:id="271" w:name="_Toc459366669"/>
      <w:bookmarkStart w:id="272" w:name="_Toc459366986"/>
      <w:bookmarkStart w:id="273" w:name="_Toc495360985"/>
      <w:r w:rsidRPr="00954002">
        <w:t>6</w:t>
      </w:r>
      <w:r w:rsidR="00845705" w:rsidRPr="00954002">
        <w:t>.1.2.2</w:t>
      </w:r>
      <w:r w:rsidR="00845705" w:rsidRPr="00954002">
        <w:tab/>
      </w:r>
      <w:r w:rsidRPr="00954002">
        <w:t>Operational phase</w:t>
      </w:r>
      <w:bookmarkEnd w:id="266"/>
      <w:bookmarkEnd w:id="267"/>
      <w:bookmarkEnd w:id="268"/>
      <w:bookmarkEnd w:id="269"/>
      <w:bookmarkEnd w:id="270"/>
      <w:bookmarkEnd w:id="271"/>
      <w:bookmarkEnd w:id="272"/>
      <w:bookmarkEnd w:id="273"/>
    </w:p>
    <w:p w14:paraId="542978CF" w14:textId="77777777" w:rsidR="005652E4" w:rsidRPr="00954002" w:rsidRDefault="005652E4" w:rsidP="007F2FF2">
      <w:pPr>
        <w:pStyle w:val="Heading5"/>
      </w:pPr>
      <w:bookmarkStart w:id="274" w:name="_Toc449434808"/>
      <w:bookmarkStart w:id="275" w:name="_Toc449445323"/>
      <w:bookmarkStart w:id="276" w:name="_Toc449445561"/>
      <w:bookmarkStart w:id="277" w:name="_Toc450601178"/>
      <w:bookmarkStart w:id="278" w:name="_Toc457595267"/>
      <w:bookmarkStart w:id="279" w:name="_Toc459366670"/>
      <w:bookmarkStart w:id="280" w:name="_Toc459366987"/>
      <w:bookmarkStart w:id="281" w:name="_Toc495360986"/>
      <w:r w:rsidRPr="00954002">
        <w:t>6.1.2.2.1</w:t>
      </w:r>
      <w:r w:rsidRPr="00954002">
        <w:tab/>
        <w:t>M2M Service Access</w:t>
      </w:r>
      <w:bookmarkEnd w:id="274"/>
      <w:bookmarkEnd w:id="275"/>
      <w:bookmarkEnd w:id="276"/>
      <w:bookmarkEnd w:id="277"/>
      <w:bookmarkEnd w:id="278"/>
      <w:bookmarkEnd w:id="279"/>
      <w:bookmarkEnd w:id="280"/>
      <w:bookmarkEnd w:id="281"/>
    </w:p>
    <w:p w14:paraId="560C7457" w14:textId="77777777" w:rsidR="005652E4" w:rsidRPr="00954002" w:rsidRDefault="007D7998" w:rsidP="005652E4">
      <w:r w:rsidRPr="00954002">
        <w:t>M2M services are offered by CSEs to AEs and/or other CSEs. To be able to use M2M services offered by one CSE,</w:t>
      </w:r>
      <w:r w:rsidR="00803BE3">
        <w:t xml:space="preserve"> </w:t>
      </w:r>
      <w:r w:rsidRPr="00954002">
        <w:t xml:space="preserve">the </w:t>
      </w:r>
      <w:r w:rsidR="005652E4" w:rsidRPr="00954002">
        <w:t>AEs and</w:t>
      </w:r>
      <w:r w:rsidRPr="00954002">
        <w:t>/or</w:t>
      </w:r>
      <w:r w:rsidR="005652E4" w:rsidRPr="00954002">
        <w:t xml:space="preserve"> CSEs need to be mutually identified and authenticated with </w:t>
      </w:r>
      <w:r w:rsidRPr="00954002">
        <w:t>that CSE</w:t>
      </w:r>
      <w:r w:rsidR="005652E4" w:rsidRPr="00954002">
        <w:t>, in order to provide protection from unauthorized access and Denial of Service attacks. This mutual authentication enables to additionally provide encryption and integrity protection for the exchange of messages across a single Mca, Mcc or Mcc</w:t>
      </w:r>
      <w:r w:rsidR="009F6836" w:rsidRPr="00954002">
        <w:t>'</w:t>
      </w:r>
      <w:r w:rsidR="005652E4" w:rsidRPr="00954002">
        <w:t xml:space="preserve"> reference point.</w:t>
      </w:r>
      <w:r w:rsidR="00B305DE" w:rsidRPr="00954002">
        <w:t xml:space="preserve"> In addition, communicating AEs that require similar protection for their own information exchanges </w:t>
      </w:r>
      <w:r w:rsidR="003768DB">
        <w:t>can</w:t>
      </w:r>
      <w:r w:rsidR="003768DB" w:rsidRPr="00954002">
        <w:t xml:space="preserve"> </w:t>
      </w:r>
      <w:r w:rsidR="00B305DE" w:rsidRPr="00954002">
        <w:t>be provisioned to apply the same security method to their communications.</w:t>
      </w:r>
    </w:p>
    <w:p w14:paraId="36D810F6" w14:textId="77777777" w:rsidR="005652E4" w:rsidRPr="00954002" w:rsidRDefault="005652E4" w:rsidP="005652E4">
      <w:r w:rsidRPr="00954002">
        <w:t xml:space="preserve">This is the purpose of the Security Association Establishment procedure, which </w:t>
      </w:r>
      <w:r w:rsidR="003768DB">
        <w:t>needs to be ex</w:t>
      </w:r>
      <w:r w:rsidR="008065E0">
        <w:t>e</w:t>
      </w:r>
      <w:r w:rsidR="003768DB">
        <w:t xml:space="preserve">cuted </w:t>
      </w:r>
      <w:r w:rsidRPr="00954002">
        <w:t xml:space="preserve">before the service related procedures specified in </w:t>
      </w:r>
      <w:r w:rsidR="007F2FF2" w:rsidRPr="00954002">
        <w:t xml:space="preserve">oneM2M </w:t>
      </w:r>
      <w:r w:rsidRPr="00954002">
        <w:t xml:space="preserve">TS-0001 </w:t>
      </w:r>
      <w:r w:rsidR="007B026E" w:rsidRPr="00954002">
        <w:t>[</w:t>
      </w:r>
      <w:r w:rsidR="00DA4D33" w:rsidRPr="00954002">
        <w:rPr>
          <w:color w:val="0000FF"/>
        </w:rPr>
        <w:fldChar w:fldCharType="begin"/>
      </w:r>
      <w:r w:rsidR="007B026E" w:rsidRPr="00954002">
        <w:rPr>
          <w:color w:val="0000FF"/>
        </w:rPr>
        <w:instrText xml:space="preserve">REF REF_ONEM2MTS_0001 \h </w:instrText>
      </w:r>
      <w:r w:rsidR="00DA4D33" w:rsidRPr="00954002">
        <w:rPr>
          <w:color w:val="0000FF"/>
        </w:rPr>
      </w:r>
      <w:r w:rsidR="00DA4D33" w:rsidRPr="00954002">
        <w:rPr>
          <w:color w:val="0000FF"/>
        </w:rPr>
        <w:fldChar w:fldCharType="separate"/>
      </w:r>
      <w:r w:rsidR="00D5491B">
        <w:rPr>
          <w:noProof/>
        </w:rPr>
        <w:t>1</w:t>
      </w:r>
      <w:r w:rsidR="00DA4D33" w:rsidRPr="00954002">
        <w:rPr>
          <w:color w:val="0000FF"/>
        </w:rPr>
        <w:fldChar w:fldCharType="end"/>
      </w:r>
      <w:r w:rsidR="007B026E" w:rsidRPr="00954002">
        <w:t>]</w:t>
      </w:r>
      <w:r w:rsidRPr="00954002">
        <w:t xml:space="preserve"> for the corresponding reference point.</w:t>
      </w:r>
    </w:p>
    <w:p w14:paraId="1A0F81AA" w14:textId="77777777" w:rsidR="005652E4" w:rsidRPr="00954002" w:rsidRDefault="005652E4" w:rsidP="005652E4">
      <w:r w:rsidRPr="00954002">
        <w:t>On the Mca and Mcc reference points, security association establishment between a field domain AE or CSE, respectively,</w:t>
      </w:r>
      <w:r w:rsidR="00803BE3">
        <w:t xml:space="preserve"> </w:t>
      </w:r>
      <w:r w:rsidRPr="00954002">
        <w:t>and an IN-CSE is mandatory.</w:t>
      </w:r>
    </w:p>
    <w:p w14:paraId="5FEE177F" w14:textId="77777777" w:rsidR="005652E4" w:rsidRPr="00954002" w:rsidRDefault="005652E4" w:rsidP="005652E4">
      <w:r w:rsidRPr="00954002">
        <w:t>On the Mcc</w:t>
      </w:r>
      <w:r w:rsidR="009F6836" w:rsidRPr="00954002">
        <w:t>'</w:t>
      </w:r>
      <w:r w:rsidRPr="00954002">
        <w:t xml:space="preserve"> reference point, security association establishment between IN-CSE and IN-CSE is mandatory.</w:t>
      </w:r>
    </w:p>
    <w:p w14:paraId="4C083A94" w14:textId="77777777" w:rsidR="005652E4" w:rsidRDefault="005652E4" w:rsidP="005652E4">
      <w:r w:rsidRPr="00954002">
        <w:t xml:space="preserve">On the Mca reference point, security association establishment between AE and the CSE in the field </w:t>
      </w:r>
      <w:r w:rsidR="007F2FF2" w:rsidRPr="00954002">
        <w:t>domain is strongly recommended.</w:t>
      </w:r>
    </w:p>
    <w:p w14:paraId="72BC18A1" w14:textId="7CE64C41" w:rsidR="00000073" w:rsidRDefault="00000073" w:rsidP="00436AAE">
      <w:pPr>
        <w:pStyle w:val="NO"/>
      </w:pPr>
      <w:r>
        <w:t>NOTE:</w:t>
      </w:r>
      <w:r w:rsidR="00436AAE">
        <w:tab/>
      </w:r>
      <w:r w:rsidR="00BF5556">
        <w:t>Security Association Establishment on the Mca interface in a local domain is optional depending on risk assessment, for instance in scenarios where unauthorized access can be prevented by other security measures out of scope of</w:t>
      </w:r>
      <w:r w:rsidR="00BE0421">
        <w:t xml:space="preserve"> </w:t>
      </w:r>
      <w:r w:rsidR="00BF5556">
        <w:t>the present document. This includes the following use cases:</w:t>
      </w:r>
    </w:p>
    <w:p w14:paraId="3509C2AA" w14:textId="77777777" w:rsidR="00000073" w:rsidRDefault="00000073" w:rsidP="00436AAE">
      <w:pPr>
        <w:pStyle w:val="B3"/>
      </w:pPr>
      <w:r>
        <w:t>AE and CSE (i.e. Mca end-points) are securely integrated on the same physical device (i.e. an ASN)</w:t>
      </w:r>
      <w:r w:rsidR="00436AAE">
        <w:t>.</w:t>
      </w:r>
    </w:p>
    <w:p w14:paraId="527DB612" w14:textId="77777777" w:rsidR="00000073" w:rsidRDefault="00000073" w:rsidP="00436AAE">
      <w:pPr>
        <w:pStyle w:val="B3"/>
      </w:pPr>
      <w:r>
        <w:t>Secure communication is guaranteed by the Underlying Network (e.g. WLAN or VPN)</w:t>
      </w:r>
      <w:r w:rsidR="00436AAE">
        <w:t>.</w:t>
      </w:r>
    </w:p>
    <w:p w14:paraId="3BBEA0DD" w14:textId="77777777" w:rsidR="00000073" w:rsidRDefault="00000073" w:rsidP="00436AAE">
      <w:pPr>
        <w:pStyle w:val="B3"/>
      </w:pPr>
      <w:r>
        <w:t>Mca communication takes place on a wire (e.g. Ethernet) in a safe physical environment.</w:t>
      </w:r>
    </w:p>
    <w:p w14:paraId="1B2E0D56" w14:textId="77777777" w:rsidR="005652E4" w:rsidRPr="00954002" w:rsidRDefault="005652E4" w:rsidP="005652E4">
      <w:r w:rsidRPr="00954002">
        <w:lastRenderedPageBreak/>
        <w:t xml:space="preserve">The security association establishment phase of the M2M Service Layer and M2M Application Layer are generally independent from similar procedures </w:t>
      </w:r>
      <w:r w:rsidR="003768DB">
        <w:t>possibly</w:t>
      </w:r>
      <w:r w:rsidRPr="00954002">
        <w:t xml:space="preserve"> required by the Network Layer, though they </w:t>
      </w:r>
      <w:r w:rsidR="003768DB">
        <w:t>can</w:t>
      </w:r>
      <w:r w:rsidR="003768DB" w:rsidRPr="00954002">
        <w:t xml:space="preserve"> </w:t>
      </w:r>
      <w:r w:rsidRPr="00954002">
        <w:t>rely on the security services</w:t>
      </w:r>
      <w:r w:rsidR="007F2FF2" w:rsidRPr="00954002">
        <w:t xml:space="preserve"> provided by the Network Layer.</w:t>
      </w:r>
    </w:p>
    <w:p w14:paraId="50C267EB" w14:textId="77777777" w:rsidR="005652E4" w:rsidRPr="00954002" w:rsidRDefault="005652E4" w:rsidP="007F2FF2">
      <w:pPr>
        <w:keepNext/>
        <w:keepLines/>
      </w:pPr>
      <w:r w:rsidRPr="00954002">
        <w:t xml:space="preserve">The oneM2M system supports the following authentication mechanisms for Security Association Establishment, described in more detail in clause 8.2.1 </w:t>
      </w:r>
      <w:r w:rsidR="0069505A" w:rsidRPr="00954002">
        <w:t>"</w:t>
      </w:r>
      <w:r w:rsidRPr="00954002">
        <w:t>Overview on Security Association Establishment Frameworks</w:t>
      </w:r>
      <w:r w:rsidR="0069505A" w:rsidRPr="00954002">
        <w:t>"</w:t>
      </w:r>
      <w:r w:rsidRPr="00954002">
        <w:t>:</w:t>
      </w:r>
    </w:p>
    <w:p w14:paraId="4D198DBE" w14:textId="77777777" w:rsidR="005652E4" w:rsidRPr="00954002" w:rsidRDefault="005652E4" w:rsidP="00D61458">
      <w:pPr>
        <w:pStyle w:val="B1"/>
        <w:textAlignment w:val="auto"/>
      </w:pPr>
      <w:r w:rsidRPr="00954002">
        <w:rPr>
          <w:b/>
        </w:rPr>
        <w:t xml:space="preserve">Provisioned </w:t>
      </w:r>
      <w:r w:rsidR="001B4747" w:rsidRPr="00954002">
        <w:rPr>
          <w:b/>
        </w:rPr>
        <w:t xml:space="preserve">Symmetric </w:t>
      </w:r>
      <w:r w:rsidRPr="00954002">
        <w:rPr>
          <w:b/>
        </w:rPr>
        <w:t>Key</w:t>
      </w:r>
      <w:r w:rsidRPr="00954002">
        <w:t xml:space="preserve"> </w:t>
      </w:r>
      <w:r w:rsidRPr="00954002">
        <w:rPr>
          <w:b/>
        </w:rPr>
        <w:t>Security Association Establishment Framework:</w:t>
      </w:r>
      <w:r w:rsidRPr="00954002">
        <w:t xml:space="preserve"> A symmetric key is pre-provisioned to the Security Association end-points. For more details se</w:t>
      </w:r>
      <w:r w:rsidR="007F2FF2" w:rsidRPr="00954002">
        <w:t>e clause 8.2.2.1.</w:t>
      </w:r>
    </w:p>
    <w:p w14:paraId="685F9706" w14:textId="77777777" w:rsidR="005652E4" w:rsidRPr="00954002" w:rsidRDefault="005652E4" w:rsidP="00D61458">
      <w:pPr>
        <w:pStyle w:val="B1"/>
        <w:textAlignment w:val="auto"/>
      </w:pPr>
      <w:r w:rsidRPr="00954002">
        <w:rPr>
          <w:b/>
        </w:rPr>
        <w:t>Certificate-Based Security Association Establishment Framework:</w:t>
      </w:r>
      <w:r w:rsidRPr="00954002">
        <w:t xml:space="preserve"> Security Association end-points authenticate themselves using private signing keys and Certificates containing the corresponding Public Verification Key. For more details see clause 8.2.2.2.</w:t>
      </w:r>
    </w:p>
    <w:p w14:paraId="3631BBB0" w14:textId="77777777" w:rsidR="005652E4" w:rsidRPr="00954002" w:rsidRDefault="005652E4" w:rsidP="00A315F9">
      <w:pPr>
        <w:pStyle w:val="B1"/>
        <w:keepNext/>
        <w:keepLines/>
        <w:textAlignment w:val="auto"/>
      </w:pPr>
      <w:r w:rsidRPr="00954002">
        <w:rPr>
          <w:b/>
        </w:rPr>
        <w:t>M2M Authentication Function (MAF) Security Association Establishment Framework</w:t>
      </w:r>
      <w:r w:rsidR="007F2FF2" w:rsidRPr="00954002">
        <w:rPr>
          <w:b/>
        </w:rPr>
        <w:t>:</w:t>
      </w:r>
      <w:r w:rsidRPr="00954002">
        <w:t xml:space="preserve"> For MAF</w:t>
      </w:r>
      <w:r w:rsidR="00A315F9" w:rsidRPr="00954002">
        <w:noBreakHyphen/>
      </w:r>
      <w:r w:rsidRPr="00954002">
        <w:t>based SAEF, the centralized key distribution server is a MAF hosted either by a 3</w:t>
      </w:r>
      <w:r w:rsidRPr="00954002">
        <w:rPr>
          <w:vertAlign w:val="superscript"/>
        </w:rPr>
        <w:t>rd</w:t>
      </w:r>
      <w:r w:rsidRPr="00954002">
        <w:t xml:space="preserve"> party service provider which has a service relationship with the M2M Service Provider (M2M-SP), or hosted by the M2M-SP itself. The MAF authenticates a Field Domain entity on behalf of an IN-CSE using a symmetric k</w:t>
      </w:r>
      <w:r w:rsidR="00A315F9" w:rsidRPr="00954002">
        <w:t>ey. For more details see clause </w:t>
      </w:r>
      <w:r w:rsidRPr="00954002">
        <w:t>8.2.</w:t>
      </w:r>
      <w:r w:rsidR="001B4747" w:rsidRPr="00954002">
        <w:t>2.</w:t>
      </w:r>
      <w:r w:rsidR="007F2FF2" w:rsidRPr="00954002">
        <w:t>3.</w:t>
      </w:r>
    </w:p>
    <w:p w14:paraId="2CFA281B" w14:textId="77777777" w:rsidR="005652E4" w:rsidRPr="00954002" w:rsidRDefault="005652E4" w:rsidP="007F2FF2">
      <w:pPr>
        <w:rPr>
          <w:rStyle w:val="Emphasis"/>
          <w:i w:val="0"/>
        </w:rPr>
      </w:pPr>
      <w:r w:rsidRPr="00954002">
        <w:rPr>
          <w:rStyle w:val="Emphasis"/>
          <w:i w:val="0"/>
        </w:rPr>
        <w:t xml:space="preserve">Figure </w:t>
      </w:r>
      <w:r w:rsidR="00A315F9" w:rsidRPr="00954002">
        <w:t>6.1.2.2.1</w:t>
      </w:r>
      <w:r w:rsidRPr="00954002">
        <w:rPr>
          <w:rStyle w:val="Emphasis"/>
          <w:i w:val="0"/>
        </w:rPr>
        <w:t xml:space="preserve">-1 illustrates the different use cases and entities involved in the various Security Association Establishment Frameworks (SAEF) considered in </w:t>
      </w:r>
      <w:r w:rsidR="009B38F6" w:rsidRPr="00954002">
        <w:rPr>
          <w:rStyle w:val="Emphasis"/>
          <w:i w:val="0"/>
        </w:rPr>
        <w:t>the present document</w:t>
      </w:r>
      <w:r w:rsidRPr="00954002">
        <w:rPr>
          <w:rStyle w:val="Emphasis"/>
          <w:i w:val="0"/>
        </w:rPr>
        <w:t>.</w:t>
      </w:r>
    </w:p>
    <w:p w14:paraId="13E14D22" w14:textId="77777777" w:rsidR="001B4747" w:rsidRPr="00954002" w:rsidRDefault="00674CB7" w:rsidP="007F2FF2">
      <w:pPr>
        <w:pStyle w:val="FL"/>
        <w:rPr>
          <w:rStyle w:val="Emphasis"/>
          <w:i w:val="0"/>
        </w:rPr>
      </w:pPr>
      <w:r>
        <w:rPr>
          <w:rStyle w:val="Emphasis"/>
          <w:i w:val="0"/>
          <w:noProof/>
          <w:lang w:eastAsia="en-GB"/>
        </w:rPr>
        <mc:AlternateContent>
          <mc:Choice Requires="wpc">
            <w:drawing>
              <wp:inline distT="0" distB="0" distL="0" distR="0" wp14:anchorId="2ECCD48E" wp14:editId="03030A4E">
                <wp:extent cx="4777740" cy="2460625"/>
                <wp:effectExtent l="0" t="635" r="0" b="0"/>
                <wp:docPr id="72" name="Canvas 2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45" name="Group 219"/>
                        <wpg:cNvGrpSpPr>
                          <a:grpSpLocks/>
                        </wpg:cNvGrpSpPr>
                        <wpg:grpSpPr bwMode="auto">
                          <a:xfrm>
                            <a:off x="227902" y="1932920"/>
                            <a:ext cx="428604" cy="442604"/>
                            <a:chOff x="2260" y="12407"/>
                            <a:chExt cx="675" cy="697"/>
                          </a:xfrm>
                        </wpg:grpSpPr>
                        <wps:wsp>
                          <wps:cNvPr id="48" name="Rectangle 220"/>
                          <wps:cNvSpPr>
                            <a:spLocks noChangeArrowheads="1"/>
                          </wps:cNvSpPr>
                          <wps:spPr bwMode="auto">
                            <a:xfrm>
                              <a:off x="2260" y="12407"/>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49" name="Text Box 221"/>
                          <wps:cNvSpPr txBox="1">
                            <a:spLocks noChangeArrowheads="1"/>
                          </wps:cNvSpPr>
                          <wps:spPr bwMode="auto">
                            <a:xfrm>
                              <a:off x="2296" y="12480"/>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E9A96" w14:textId="77777777" w:rsidR="00D13B9A" w:rsidRDefault="00D13B9A" w:rsidP="002048F9">
                                <w:pPr>
                                  <w:spacing w:after="0" w:line="200" w:lineRule="exact"/>
                                  <w:jc w:val="center"/>
                                  <w:rPr>
                                    <w:rFonts w:ascii="Calibri" w:hAnsi="Calibri"/>
                                    <w:b/>
                                    <w:lang w:val="de-DE"/>
                                  </w:rPr>
                                </w:pPr>
                                <w:r>
                                  <w:rPr>
                                    <w:rFonts w:ascii="Calibri" w:hAnsi="Calibri"/>
                                    <w:b/>
                                    <w:lang w:val="de-DE"/>
                                  </w:rPr>
                                  <w:t>M2M</w:t>
                                </w:r>
                              </w:p>
                              <w:p w14:paraId="2A0D625B" w14:textId="77777777" w:rsidR="00D13B9A" w:rsidRDefault="00D13B9A" w:rsidP="002048F9">
                                <w:pPr>
                                  <w:spacing w:after="0" w:line="200" w:lineRule="exact"/>
                                  <w:jc w:val="center"/>
                                  <w:rPr>
                                    <w:rFonts w:ascii="Calibri" w:hAnsi="Calibri"/>
                                    <w:b/>
                                    <w:lang w:val="de-DE"/>
                                  </w:rPr>
                                </w:pPr>
                                <w:r>
                                  <w:rPr>
                                    <w:rFonts w:ascii="Calibri" w:hAnsi="Calibri"/>
                                    <w:b/>
                                    <w:lang w:val="de-DE"/>
                                  </w:rPr>
                                  <w:t>Entity</w:t>
                                </w:r>
                              </w:p>
                              <w:p w14:paraId="5E830C42" w14:textId="77777777" w:rsidR="00D13B9A" w:rsidRDefault="00D13B9A" w:rsidP="002048F9">
                                <w:pPr>
                                  <w:spacing w:after="0" w:line="200" w:lineRule="exact"/>
                                  <w:jc w:val="center"/>
                                  <w:rPr>
                                    <w:rFonts w:ascii="Calibri" w:hAnsi="Calibri"/>
                                    <w:b/>
                                    <w:sz w:val="24"/>
                                    <w:lang w:val="de-DE"/>
                                  </w:rPr>
                                </w:pPr>
                                <w:r>
                                  <w:rPr>
                                    <w:rFonts w:ascii="Calibri" w:hAnsi="Calibri"/>
                                    <w:b/>
                                    <w:sz w:val="24"/>
                                    <w:lang w:val="de-DE"/>
                                  </w:rPr>
                                  <w:t>A</w:t>
                                </w:r>
                              </w:p>
                            </w:txbxContent>
                          </wps:txbx>
                          <wps:bodyPr rot="0" vert="horz" wrap="square" lIns="0" tIns="0" rIns="0" bIns="0" anchor="t" anchorCtr="0" upright="1">
                            <a:noAutofit/>
                          </wps:bodyPr>
                        </wps:wsp>
                      </wpg:wgp>
                      <wpg:wgp>
                        <wpg:cNvPr id="50" name="Group 222"/>
                        <wpg:cNvGrpSpPr>
                          <a:grpSpLocks/>
                        </wpg:cNvGrpSpPr>
                        <wpg:grpSpPr bwMode="auto">
                          <a:xfrm>
                            <a:off x="4037934" y="1932920"/>
                            <a:ext cx="428604" cy="442604"/>
                            <a:chOff x="2260" y="12407"/>
                            <a:chExt cx="675" cy="697"/>
                          </a:xfrm>
                        </wpg:grpSpPr>
                        <wps:wsp>
                          <wps:cNvPr id="51" name="Rectangle 223"/>
                          <wps:cNvSpPr>
                            <a:spLocks noChangeArrowheads="1"/>
                          </wps:cNvSpPr>
                          <wps:spPr bwMode="auto">
                            <a:xfrm>
                              <a:off x="2260" y="12407"/>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52" name="Text Box 224"/>
                          <wps:cNvSpPr txBox="1">
                            <a:spLocks noChangeArrowheads="1"/>
                          </wps:cNvSpPr>
                          <wps:spPr bwMode="auto">
                            <a:xfrm>
                              <a:off x="2296" y="12480"/>
                              <a:ext cx="612"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498FC" w14:textId="77777777" w:rsidR="00D13B9A" w:rsidRDefault="00D13B9A" w:rsidP="002048F9">
                                <w:pPr>
                                  <w:spacing w:after="0" w:line="200" w:lineRule="exact"/>
                                  <w:jc w:val="center"/>
                                  <w:rPr>
                                    <w:rFonts w:ascii="Calibri" w:hAnsi="Calibri"/>
                                    <w:b/>
                                    <w:lang w:val="de-DE"/>
                                  </w:rPr>
                                </w:pPr>
                                <w:r>
                                  <w:rPr>
                                    <w:rFonts w:ascii="Calibri" w:hAnsi="Calibri"/>
                                    <w:b/>
                                    <w:lang w:val="de-DE"/>
                                  </w:rPr>
                                  <w:t>M2M</w:t>
                                </w:r>
                              </w:p>
                              <w:p w14:paraId="6BDDE14C" w14:textId="77777777" w:rsidR="00D13B9A" w:rsidRDefault="00D13B9A" w:rsidP="002048F9">
                                <w:pPr>
                                  <w:spacing w:after="0" w:line="200" w:lineRule="exact"/>
                                  <w:jc w:val="center"/>
                                  <w:rPr>
                                    <w:rFonts w:ascii="Calibri" w:hAnsi="Calibri"/>
                                    <w:b/>
                                    <w:lang w:val="de-DE"/>
                                  </w:rPr>
                                </w:pPr>
                                <w:r>
                                  <w:rPr>
                                    <w:rFonts w:ascii="Calibri" w:hAnsi="Calibri"/>
                                    <w:b/>
                                    <w:lang w:val="de-DE"/>
                                  </w:rPr>
                                  <w:t>Entity</w:t>
                                </w:r>
                              </w:p>
                              <w:p w14:paraId="3A191413" w14:textId="77777777" w:rsidR="00D13B9A" w:rsidRDefault="00D13B9A" w:rsidP="002048F9">
                                <w:pPr>
                                  <w:spacing w:after="0" w:line="200" w:lineRule="exact"/>
                                  <w:jc w:val="center"/>
                                  <w:rPr>
                                    <w:rFonts w:ascii="Calibri" w:hAnsi="Calibri"/>
                                    <w:b/>
                                    <w:sz w:val="24"/>
                                    <w:lang w:val="de-DE"/>
                                  </w:rPr>
                                </w:pPr>
                                <w:r>
                                  <w:rPr>
                                    <w:rFonts w:ascii="Calibri" w:hAnsi="Calibri"/>
                                    <w:b/>
                                    <w:sz w:val="24"/>
                                    <w:lang w:val="de-DE"/>
                                  </w:rPr>
                                  <w:t>B</w:t>
                                </w:r>
                              </w:p>
                            </w:txbxContent>
                          </wps:txbx>
                          <wps:bodyPr rot="0" vert="horz" wrap="square" lIns="0" tIns="0" rIns="0" bIns="0" anchor="t" anchorCtr="0" upright="1">
                            <a:noAutofit/>
                          </wps:bodyPr>
                        </wps:wsp>
                      </wpg:wgp>
                      <wpg:wgp>
                        <wpg:cNvPr id="53" name="Group 225"/>
                        <wpg:cNvGrpSpPr>
                          <a:grpSpLocks/>
                        </wpg:cNvGrpSpPr>
                        <wpg:grpSpPr bwMode="auto">
                          <a:xfrm>
                            <a:off x="841307" y="132001"/>
                            <a:ext cx="2467021" cy="2282923"/>
                            <a:chOff x="4099" y="10108"/>
                            <a:chExt cx="3885" cy="3107"/>
                          </a:xfrm>
                        </wpg:grpSpPr>
                        <wps:wsp>
                          <wps:cNvPr id="54" name="AutoShape 226"/>
                          <wps:cNvCnPr>
                            <a:cxnSpLocks noChangeShapeType="1"/>
                          </wps:cNvCnPr>
                          <wps:spPr bwMode="auto">
                            <a:xfrm>
                              <a:off x="4099"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5" name="AutoShape 227"/>
                          <wps:cNvCnPr>
                            <a:cxnSpLocks noChangeShapeType="1"/>
                          </wps:cNvCnPr>
                          <wps:spPr bwMode="auto">
                            <a:xfrm>
                              <a:off x="6053"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6" name="AutoShape 228"/>
                          <wps:cNvCnPr>
                            <a:cxnSpLocks noChangeShapeType="1"/>
                          </wps:cNvCnPr>
                          <wps:spPr bwMode="auto">
                            <a:xfrm>
                              <a:off x="7983" y="10108"/>
                              <a:ext cx="1" cy="3107"/>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g:wgp>
                      <wps:wsp>
                        <wps:cNvPr id="57" name="Text Box 229"/>
                        <wps:cNvSpPr txBox="1">
                          <a:spLocks noChangeArrowheads="1"/>
                        </wps:cNvSpPr>
                        <wps:spPr bwMode="auto">
                          <a:xfrm>
                            <a:off x="963208" y="93301"/>
                            <a:ext cx="963308" cy="179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96EA5" w14:textId="77777777" w:rsidR="00D13B9A" w:rsidRDefault="00D13B9A" w:rsidP="002048F9">
                              <w:pPr>
                                <w:spacing w:after="0" w:line="200" w:lineRule="exact"/>
                                <w:jc w:val="center"/>
                                <w:rPr>
                                  <w:rFonts w:ascii="Calibri" w:hAnsi="Calibri"/>
                                  <w:b/>
                                  <w:sz w:val="24"/>
                                  <w:lang w:val="de-DE"/>
                                </w:rPr>
                              </w:pPr>
                              <w:r>
                                <w:rPr>
                                  <w:rFonts w:ascii="Calibri" w:hAnsi="Calibri"/>
                                  <w:b/>
                                  <w:lang w:val="de-DE"/>
                                </w:rPr>
                                <w:t>UN-SP Domain</w:t>
                              </w:r>
                            </w:p>
                          </w:txbxContent>
                        </wps:txbx>
                        <wps:bodyPr rot="0" vert="horz" wrap="square" lIns="0" tIns="0" rIns="0" bIns="0" anchor="t" anchorCtr="0" upright="1">
                          <a:noAutofit/>
                        </wps:bodyPr>
                      </wps:wsp>
                      <wps:wsp>
                        <wps:cNvPr id="58" name="Text Box 230"/>
                        <wps:cNvSpPr txBox="1">
                          <a:spLocks noChangeArrowheads="1"/>
                        </wps:cNvSpPr>
                        <wps:spPr bwMode="auto">
                          <a:xfrm>
                            <a:off x="62801" y="93301"/>
                            <a:ext cx="743006" cy="179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913FC" w14:textId="77777777" w:rsidR="00D13B9A" w:rsidRDefault="00D13B9A" w:rsidP="002048F9">
                              <w:pPr>
                                <w:spacing w:after="0" w:line="200" w:lineRule="exact"/>
                                <w:jc w:val="center"/>
                                <w:rPr>
                                  <w:rFonts w:ascii="Calibri" w:hAnsi="Calibri"/>
                                  <w:b/>
                                  <w:sz w:val="24"/>
                                  <w:lang w:val="de-DE"/>
                                </w:rPr>
                              </w:pPr>
                              <w:r>
                                <w:rPr>
                                  <w:rFonts w:ascii="Calibri" w:hAnsi="Calibri"/>
                                  <w:b/>
                                  <w:lang w:val="de-DE"/>
                                </w:rPr>
                                <w:t>Field Domain</w:t>
                              </w:r>
                            </w:p>
                          </w:txbxContent>
                        </wps:txbx>
                        <wps:bodyPr rot="0" vert="horz" wrap="square" lIns="0" tIns="0" rIns="0" bIns="0" anchor="t" anchorCtr="0" upright="1">
                          <a:noAutofit/>
                        </wps:bodyPr>
                      </wps:wsp>
                      <wps:wsp>
                        <wps:cNvPr id="59" name="Text Box 231"/>
                        <wps:cNvSpPr txBox="1">
                          <a:spLocks noChangeArrowheads="1"/>
                        </wps:cNvSpPr>
                        <wps:spPr bwMode="auto">
                          <a:xfrm>
                            <a:off x="2169718" y="93301"/>
                            <a:ext cx="1084609" cy="546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EE536" w14:textId="77777777" w:rsidR="00D13B9A" w:rsidRDefault="00D13B9A" w:rsidP="002048F9">
                              <w:pPr>
                                <w:spacing w:after="0" w:line="200" w:lineRule="exact"/>
                                <w:jc w:val="center"/>
                                <w:rPr>
                                  <w:rFonts w:ascii="Calibri" w:hAnsi="Calibri"/>
                                  <w:b/>
                                  <w:lang w:val="en-US"/>
                                </w:rPr>
                              </w:pPr>
                              <w:r>
                                <w:rPr>
                                  <w:rFonts w:ascii="Calibri" w:hAnsi="Calibri"/>
                                  <w:b/>
                                  <w:lang w:val="en-US"/>
                                </w:rPr>
                                <w:t>3rd Party Domain</w:t>
                              </w:r>
                            </w:p>
                            <w:p w14:paraId="39CBF9B2" w14:textId="77777777" w:rsidR="00D13B9A" w:rsidRDefault="00D13B9A" w:rsidP="002048F9">
                              <w:pPr>
                                <w:spacing w:after="0" w:line="200" w:lineRule="exact"/>
                                <w:jc w:val="center"/>
                                <w:rPr>
                                  <w:rFonts w:ascii="Calibri" w:hAnsi="Calibri"/>
                                  <w:b/>
                                  <w:lang w:val="en-US"/>
                                </w:rPr>
                              </w:pPr>
                              <w:r>
                                <w:rPr>
                                  <w:rFonts w:ascii="Calibri" w:hAnsi="Calibri"/>
                                  <w:b/>
                                  <w:lang w:val="en-US"/>
                                </w:rPr>
                                <w:t xml:space="preserve">or M2M-SP </w:t>
                              </w:r>
                            </w:p>
                            <w:p w14:paraId="6136FA87" w14:textId="77777777" w:rsidR="00D13B9A" w:rsidRDefault="00D13B9A" w:rsidP="002048F9">
                              <w:pPr>
                                <w:spacing w:after="0" w:line="200" w:lineRule="exact"/>
                                <w:jc w:val="center"/>
                                <w:rPr>
                                  <w:rFonts w:ascii="Calibri" w:hAnsi="Calibri"/>
                                  <w:b/>
                                  <w:lang w:val="en-US"/>
                                </w:rPr>
                              </w:pPr>
                              <w:r>
                                <w:rPr>
                                  <w:rFonts w:ascii="Calibri" w:hAnsi="Calibri"/>
                                  <w:b/>
                                  <w:lang w:val="en-US"/>
                                </w:rPr>
                                <w:t>Infrastructure</w:t>
                              </w:r>
                            </w:p>
                            <w:p w14:paraId="1535F738" w14:textId="77777777" w:rsidR="00D13B9A" w:rsidRDefault="00D13B9A" w:rsidP="002048F9">
                              <w:pPr>
                                <w:spacing w:after="0" w:line="200" w:lineRule="exact"/>
                                <w:jc w:val="center"/>
                                <w:rPr>
                                  <w:rFonts w:ascii="Calibri" w:hAnsi="Calibri"/>
                                  <w:b/>
                                  <w:sz w:val="24"/>
                                  <w:lang w:val="en-US"/>
                                </w:rPr>
                              </w:pPr>
                              <w:r>
                                <w:rPr>
                                  <w:rFonts w:ascii="Calibri" w:hAnsi="Calibri"/>
                                  <w:b/>
                                  <w:lang w:val="en-US"/>
                                </w:rPr>
                                <w:t>Domain</w:t>
                              </w:r>
                            </w:p>
                            <w:p w14:paraId="5259E194" w14:textId="77777777" w:rsidR="00D13B9A" w:rsidRDefault="00D13B9A" w:rsidP="002048F9">
                              <w:pPr>
                                <w:spacing w:after="0" w:line="200" w:lineRule="exact"/>
                                <w:jc w:val="center"/>
                                <w:rPr>
                                  <w:rFonts w:ascii="Calibri" w:hAnsi="Calibri"/>
                                  <w:b/>
                                  <w:sz w:val="24"/>
                                  <w:lang w:val="en-US"/>
                                </w:rPr>
                              </w:pPr>
                            </w:p>
                          </w:txbxContent>
                        </wps:txbx>
                        <wps:bodyPr rot="0" vert="horz" wrap="square" lIns="0" tIns="0" rIns="0" bIns="0" anchor="t" anchorCtr="0" upright="1">
                          <a:noAutofit/>
                        </wps:bodyPr>
                      </wps:wsp>
                      <wps:wsp>
                        <wps:cNvPr id="60" name="Text Box 232"/>
                        <wps:cNvSpPr txBox="1">
                          <a:spLocks noChangeArrowheads="1"/>
                        </wps:cNvSpPr>
                        <wps:spPr bwMode="auto">
                          <a:xfrm>
                            <a:off x="3733831" y="93301"/>
                            <a:ext cx="963208" cy="434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D9A38" w14:textId="77777777" w:rsidR="00D13B9A" w:rsidRDefault="00D13B9A" w:rsidP="002048F9">
                              <w:pPr>
                                <w:spacing w:after="0" w:line="200" w:lineRule="exact"/>
                                <w:jc w:val="center"/>
                                <w:rPr>
                                  <w:rFonts w:ascii="Calibri" w:hAnsi="Calibri"/>
                                  <w:b/>
                                  <w:lang w:val="de-DE"/>
                                </w:rPr>
                              </w:pPr>
                              <w:r>
                                <w:rPr>
                                  <w:rFonts w:ascii="Calibri" w:hAnsi="Calibri"/>
                                  <w:b/>
                                  <w:lang w:val="de-DE"/>
                                </w:rPr>
                                <w:t xml:space="preserve">M2M-SP </w:t>
                              </w:r>
                            </w:p>
                            <w:p w14:paraId="437221A6" w14:textId="77777777" w:rsidR="00D13B9A" w:rsidRDefault="00D13B9A" w:rsidP="002048F9">
                              <w:pPr>
                                <w:spacing w:after="0" w:line="200" w:lineRule="exact"/>
                                <w:jc w:val="center"/>
                                <w:rPr>
                                  <w:rFonts w:ascii="Calibri" w:hAnsi="Calibri"/>
                                  <w:b/>
                                  <w:lang w:val="de-DE"/>
                                </w:rPr>
                              </w:pPr>
                              <w:r>
                                <w:rPr>
                                  <w:rFonts w:ascii="Calibri" w:hAnsi="Calibri"/>
                                  <w:b/>
                                  <w:lang w:val="de-DE"/>
                                </w:rPr>
                                <w:t xml:space="preserve">Infrastructure </w:t>
                              </w:r>
                            </w:p>
                            <w:p w14:paraId="0C81A5D7" w14:textId="77777777" w:rsidR="00D13B9A" w:rsidRDefault="00D13B9A" w:rsidP="002048F9">
                              <w:pPr>
                                <w:spacing w:after="0" w:line="200" w:lineRule="exact"/>
                                <w:jc w:val="center"/>
                                <w:rPr>
                                  <w:rFonts w:ascii="Calibri" w:hAnsi="Calibri"/>
                                  <w:b/>
                                  <w:sz w:val="24"/>
                                  <w:lang w:val="de-DE"/>
                                </w:rPr>
                              </w:pPr>
                              <w:r>
                                <w:rPr>
                                  <w:rFonts w:ascii="Calibri" w:hAnsi="Calibri"/>
                                  <w:b/>
                                  <w:lang w:val="de-DE"/>
                                </w:rPr>
                                <w:t>Domain</w:t>
                              </w:r>
                            </w:p>
                            <w:p w14:paraId="64C3D5FC" w14:textId="77777777" w:rsidR="00D13B9A" w:rsidRDefault="00D13B9A" w:rsidP="002048F9">
                              <w:pPr>
                                <w:spacing w:after="0" w:line="200" w:lineRule="exact"/>
                                <w:jc w:val="center"/>
                                <w:rPr>
                                  <w:rFonts w:ascii="Calibri" w:hAnsi="Calibri"/>
                                  <w:b/>
                                  <w:sz w:val="24"/>
                                  <w:lang w:val="de-DE"/>
                                </w:rPr>
                              </w:pPr>
                            </w:p>
                          </w:txbxContent>
                        </wps:txbx>
                        <wps:bodyPr rot="0" vert="horz" wrap="square" lIns="0" tIns="0" rIns="0" bIns="0" anchor="t" anchorCtr="0" upright="1">
                          <a:noAutofit/>
                        </wps:bodyPr>
                      </wps:wsp>
                      <wpg:wgp>
                        <wpg:cNvPr id="61" name="Group 233"/>
                        <wpg:cNvGrpSpPr>
                          <a:grpSpLocks/>
                        </wpg:cNvGrpSpPr>
                        <wpg:grpSpPr bwMode="auto">
                          <a:xfrm>
                            <a:off x="2481521" y="795008"/>
                            <a:ext cx="428704" cy="442604"/>
                            <a:chOff x="6655" y="10664"/>
                            <a:chExt cx="675" cy="697"/>
                          </a:xfrm>
                        </wpg:grpSpPr>
                        <wps:wsp>
                          <wps:cNvPr id="62" name="Rectangle 234"/>
                          <wps:cNvSpPr>
                            <a:spLocks noChangeArrowheads="1"/>
                          </wps:cNvSpPr>
                          <wps:spPr bwMode="auto">
                            <a:xfrm>
                              <a:off x="6655" y="10664"/>
                              <a:ext cx="675" cy="697"/>
                            </a:xfrm>
                            <a:prstGeom prst="rect">
                              <a:avLst/>
                            </a:prstGeom>
                            <a:solidFill>
                              <a:srgbClr val="D8D8D8"/>
                            </a:solidFill>
                            <a:ln w="9525">
                              <a:solidFill>
                                <a:srgbClr val="000000"/>
                              </a:solidFill>
                              <a:miter lim="800000"/>
                              <a:headEnd/>
                              <a:tailEnd/>
                            </a:ln>
                          </wps:spPr>
                          <wps:bodyPr rot="0" vert="horz" wrap="square" lIns="91440" tIns="45720" rIns="91440" bIns="45720" anchor="t" anchorCtr="0" upright="1">
                            <a:noAutofit/>
                          </wps:bodyPr>
                        </wps:wsp>
                        <wps:wsp>
                          <wps:cNvPr id="63" name="Text Box 235"/>
                          <wps:cNvSpPr txBox="1">
                            <a:spLocks noChangeArrowheads="1"/>
                          </wps:cNvSpPr>
                          <wps:spPr bwMode="auto">
                            <a:xfrm>
                              <a:off x="6692" y="10900"/>
                              <a:ext cx="612"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D587C" w14:textId="77777777" w:rsidR="00D13B9A" w:rsidRDefault="00D13B9A" w:rsidP="002048F9">
                                <w:pPr>
                                  <w:spacing w:after="0" w:line="200" w:lineRule="exact"/>
                                  <w:jc w:val="center"/>
                                  <w:rPr>
                                    <w:rFonts w:ascii="Calibri" w:hAnsi="Calibri"/>
                                    <w:b/>
                                    <w:lang w:val="de-DE"/>
                                  </w:rPr>
                                </w:pPr>
                                <w:r>
                                  <w:rPr>
                                    <w:rFonts w:ascii="Calibri" w:hAnsi="Calibri"/>
                                    <w:b/>
                                    <w:lang w:val="de-DE"/>
                                  </w:rPr>
                                  <w:t>MAF</w:t>
                                </w:r>
                              </w:p>
                            </w:txbxContent>
                          </wps:txbx>
                          <wps:bodyPr rot="0" vert="horz" wrap="square" lIns="0" tIns="0" rIns="0" bIns="0" anchor="t" anchorCtr="0" upright="1">
                            <a:noAutofit/>
                          </wps:bodyPr>
                        </wps:wsp>
                      </wpg:wgp>
                      <wps:wsp>
                        <wps:cNvPr id="64" name="AutoShape 236"/>
                        <wps:cNvSpPr>
                          <a:spLocks noChangeArrowheads="1"/>
                        </wps:cNvSpPr>
                        <wps:spPr bwMode="auto">
                          <a:xfrm>
                            <a:off x="733406" y="2003420"/>
                            <a:ext cx="3265127" cy="226002"/>
                          </a:xfrm>
                          <a:prstGeom prst="leftRightArrow">
                            <a:avLst>
                              <a:gd name="adj1" fmla="val 56204"/>
                              <a:gd name="adj2" fmla="val 10454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237"/>
                        <wps:cNvSpPr>
                          <a:spLocks noChangeArrowheads="1"/>
                        </wps:cNvSpPr>
                        <wps:spPr bwMode="auto">
                          <a:xfrm>
                            <a:off x="745406" y="2087821"/>
                            <a:ext cx="3264627" cy="261003"/>
                          </a:xfrm>
                          <a:prstGeom prst="leftRightArrow">
                            <a:avLst>
                              <a:gd name="adj1" fmla="val 56204"/>
                              <a:gd name="adj2" fmla="val 90510"/>
                            </a:avLst>
                          </a:prstGeom>
                          <a:solidFill>
                            <a:srgbClr val="DBE5F1"/>
                          </a:solidFill>
                          <a:ln w="9525">
                            <a:solidFill>
                              <a:srgbClr val="000000"/>
                            </a:solidFill>
                            <a:miter lim="800000"/>
                            <a:headEnd/>
                            <a:tailEnd/>
                          </a:ln>
                        </wps:spPr>
                        <wps:bodyPr rot="0" vert="horz" wrap="square" lIns="91440" tIns="45720" rIns="91440" bIns="45720" anchor="t" anchorCtr="0" upright="1">
                          <a:noAutofit/>
                        </wps:bodyPr>
                      </wps:wsp>
                      <wps:wsp>
                        <wps:cNvPr id="66" name="Text Box 238"/>
                        <wps:cNvSpPr txBox="1">
                          <a:spLocks noChangeArrowheads="1"/>
                        </wps:cNvSpPr>
                        <wps:spPr bwMode="auto">
                          <a:xfrm>
                            <a:off x="1189310" y="2153922"/>
                            <a:ext cx="2645422" cy="149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14EDF" w14:textId="77777777" w:rsidR="00D13B9A" w:rsidRDefault="00D13B9A" w:rsidP="002048F9">
                              <w:pPr>
                                <w:spacing w:after="0" w:line="200" w:lineRule="exact"/>
                                <w:jc w:val="center"/>
                                <w:rPr>
                                  <w:rFonts w:ascii="Calibri" w:hAnsi="Calibri"/>
                                  <w:b/>
                                  <w:sz w:val="22"/>
                                  <w:lang w:val="en-US"/>
                                </w:rPr>
                              </w:pPr>
                              <w:r>
                                <w:rPr>
                                  <w:rFonts w:ascii="Calibri" w:hAnsi="Calibri"/>
                                  <w:b/>
                                  <w:sz w:val="18"/>
                                  <w:lang w:val="en-US"/>
                                </w:rPr>
                                <w:t>Provisioned Symmetric Key and Certificate-Based SAEF</w:t>
                              </w:r>
                            </w:p>
                            <w:p w14:paraId="5BCB9741" w14:textId="77777777" w:rsidR="00D13B9A" w:rsidRDefault="00D13B9A" w:rsidP="002048F9">
                              <w:pPr>
                                <w:spacing w:after="0" w:line="200" w:lineRule="exact"/>
                                <w:jc w:val="center"/>
                                <w:rPr>
                                  <w:rFonts w:ascii="Calibri" w:hAnsi="Calibri"/>
                                  <w:b/>
                                  <w:lang w:val="en-US"/>
                                </w:rPr>
                              </w:pPr>
                            </w:p>
                            <w:p w14:paraId="2C767514" w14:textId="77777777" w:rsidR="00D13B9A" w:rsidRDefault="00D13B9A" w:rsidP="002048F9">
                              <w:pPr>
                                <w:spacing w:after="0" w:line="200" w:lineRule="exact"/>
                                <w:jc w:val="center"/>
                                <w:rPr>
                                  <w:rFonts w:ascii="Calibri" w:hAnsi="Calibri"/>
                                  <w:b/>
                                  <w:sz w:val="24"/>
                                  <w:lang w:val="en-US"/>
                                </w:rPr>
                              </w:pPr>
                              <w:r>
                                <w:rPr>
                                  <w:rFonts w:ascii="Calibri" w:hAnsi="Calibri"/>
                                  <w:b/>
                                  <w:lang w:val="en-US"/>
                                </w:rPr>
                                <w:t>MAF</w:t>
                              </w:r>
                            </w:p>
                          </w:txbxContent>
                        </wps:txbx>
                        <wps:bodyPr rot="0" vert="horz" wrap="square" lIns="0" tIns="0" rIns="0" bIns="0" anchor="t" anchorCtr="0" upright="1">
                          <a:noAutofit/>
                        </wps:bodyPr>
                      </wps:wsp>
                      <wps:wsp>
                        <wps:cNvPr id="68" name="AutoShape 239"/>
                        <wps:cNvSpPr>
                          <a:spLocks noChangeArrowheads="1"/>
                        </wps:cNvSpPr>
                        <wps:spPr bwMode="auto">
                          <a:xfrm rot="20023239">
                            <a:off x="668606" y="1507415"/>
                            <a:ext cx="1879016" cy="272503"/>
                          </a:xfrm>
                          <a:prstGeom prst="leftRightArrow">
                            <a:avLst>
                              <a:gd name="adj1" fmla="val 47444"/>
                              <a:gd name="adj2" fmla="val 91843"/>
                            </a:avLst>
                          </a:prstGeom>
                          <a:solidFill>
                            <a:srgbClr val="BFBFBF"/>
                          </a:solidFill>
                          <a:ln w="9525">
                            <a:solidFill>
                              <a:srgbClr val="000000"/>
                            </a:solidFill>
                            <a:miter lim="800000"/>
                            <a:headEnd/>
                            <a:tailEnd/>
                          </a:ln>
                        </wps:spPr>
                        <wps:bodyPr rot="0" vert="horz" wrap="square" lIns="91440" tIns="45720" rIns="91440" bIns="45720" anchor="t" anchorCtr="0" upright="1">
                          <a:noAutofit/>
                        </wps:bodyPr>
                      </wps:wsp>
                      <wps:wsp>
                        <wps:cNvPr id="69" name="AutoShape 240"/>
                        <wps:cNvSpPr>
                          <a:spLocks noChangeArrowheads="1"/>
                        </wps:cNvSpPr>
                        <wps:spPr bwMode="auto">
                          <a:xfrm rot="2137931">
                            <a:off x="2830124" y="1432515"/>
                            <a:ext cx="1259911" cy="260403"/>
                          </a:xfrm>
                          <a:prstGeom prst="leftRightArrow">
                            <a:avLst>
                              <a:gd name="adj1" fmla="val 47444"/>
                              <a:gd name="adj2" fmla="val 64444"/>
                            </a:avLst>
                          </a:prstGeom>
                          <a:solidFill>
                            <a:srgbClr val="BFBFBF"/>
                          </a:solidFill>
                          <a:ln w="9525">
                            <a:solidFill>
                              <a:srgbClr val="000000"/>
                            </a:solidFill>
                            <a:miter lim="800000"/>
                            <a:headEnd/>
                            <a:tailEnd/>
                          </a:ln>
                        </wps:spPr>
                        <wps:bodyPr rot="0" vert="horz" wrap="square" lIns="91440" tIns="45720" rIns="91440" bIns="45720" anchor="t" anchorCtr="0" upright="1">
                          <a:noAutofit/>
                        </wps:bodyPr>
                      </wps:wsp>
                      <wps:wsp>
                        <wps:cNvPr id="70" name="Text Box 241"/>
                        <wps:cNvSpPr txBox="1">
                          <a:spLocks noChangeArrowheads="1"/>
                        </wps:cNvSpPr>
                        <wps:spPr bwMode="auto">
                          <a:xfrm>
                            <a:off x="1891616" y="2032021"/>
                            <a:ext cx="1454212" cy="149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0881F" w14:textId="77777777" w:rsidR="00D13B9A" w:rsidRDefault="00D13B9A" w:rsidP="002048F9">
                              <w:pPr>
                                <w:spacing w:after="0" w:line="200" w:lineRule="exact"/>
                                <w:jc w:val="center"/>
                                <w:rPr>
                                  <w:rFonts w:ascii="Calibri" w:hAnsi="Calibri"/>
                                  <w:b/>
                                  <w:lang w:val="en-US"/>
                                </w:rPr>
                              </w:pPr>
                              <w:r>
                                <w:rPr>
                                  <w:rFonts w:ascii="Calibri" w:hAnsi="Calibri"/>
                                  <w:b/>
                                  <w:sz w:val="16"/>
                                  <w:lang w:val="en-US"/>
                                </w:rPr>
                                <w:t xml:space="preserve">MAF Based SAEF </w:t>
                              </w:r>
                            </w:p>
                            <w:p w14:paraId="76F30EF6" w14:textId="77777777" w:rsidR="00D13B9A" w:rsidRDefault="00D13B9A" w:rsidP="002048F9">
                              <w:pPr>
                                <w:spacing w:after="0" w:line="200" w:lineRule="exact"/>
                                <w:jc w:val="center"/>
                                <w:rPr>
                                  <w:rFonts w:ascii="Calibri" w:hAnsi="Calibri"/>
                                  <w:b/>
                                  <w:lang w:val="en-US"/>
                                </w:rPr>
                              </w:pPr>
                            </w:p>
                            <w:p w14:paraId="6591DD64" w14:textId="77777777" w:rsidR="00D13B9A" w:rsidRDefault="00D13B9A" w:rsidP="002048F9">
                              <w:pPr>
                                <w:spacing w:after="0" w:line="200" w:lineRule="exact"/>
                                <w:jc w:val="center"/>
                                <w:rPr>
                                  <w:rFonts w:ascii="Calibri" w:hAnsi="Calibri"/>
                                  <w:b/>
                                  <w:sz w:val="24"/>
                                  <w:lang w:val="en-US"/>
                                </w:rPr>
                              </w:pPr>
                              <w:r>
                                <w:rPr>
                                  <w:rFonts w:ascii="Calibri" w:hAnsi="Calibri"/>
                                  <w:b/>
                                  <w:lang w:val="en-US"/>
                                </w:rPr>
                                <w:t>MAF</w:t>
                              </w:r>
                            </w:p>
                          </w:txbxContent>
                        </wps:txbx>
                        <wps:bodyPr rot="0" vert="horz" wrap="square" lIns="0" tIns="0" rIns="0" bIns="0" anchor="t" anchorCtr="0" upright="1">
                          <a:noAutofit/>
                        </wps:bodyPr>
                      </wps:wsp>
                      <pic:pic xmlns:pic="http://schemas.openxmlformats.org/drawingml/2006/picture">
                        <pic:nvPicPr>
                          <pic:cNvPr id="71" name="Picture 2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159510" y="1316913"/>
                            <a:ext cx="975308" cy="640107"/>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CCD48E" id="Canvas 217" o:spid="_x0000_s1065" editas="canvas" style="width:376.2pt;height:193.75pt;mso-position-horizontal-relative:char;mso-position-vertical-relative:line" coordsize="4777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i5bywkAAFROAAAOAAAAZHJzL2Uyb0RvYy54bWzsXG1zm0gS/r5V9x8o&#10;vitiYHhTRdmyJSu1Vdm71Cb3AxBCErcIWMCWvVf33+/pGRghyWzs2FKULHbFGQEaZnpmep5+unve&#10;/ny/SbS7qCjjLB3r7I2ha1EaZos4XY31f3+eDTxdK6sgXQRJlkZj/SEq9Z/f/eOnt9t8FJnZOksW&#10;UaGhkrQcbfOxvq6qfDQcluE62gTlmyyPUtxcZsUmqPCxWA0XRbBF7ZtkaBqGM9xmxSIvsjAqS1yd&#10;ypv6O1H/chmF1b+WyzKqtGSso22V+FuIv3P6O3z3NhitiiBfx2HdjOArWrEJ4hQvVVVNgyrQbov4&#10;qKpNHBZZmS2rN2G2GWbLZRxGog/oDTMOejMJ0rugFJ0JIZ2mgSi9Yr3zFbU7zWZxkkAaQ9Q+omv0&#10;/xbjE+HiNl+NtqtcjRPG9mCgntWv90V2m4turUbhP+8+Flq8GOvc1rU02GCSiPuayXwaHno3Hnpf&#10;5J/yj4WUMYofsvD3UrZ3/z49v5IPa/Ptr9kCFQa3VSaG535ZbKgKCF67H+um6fqGqWsPmLq+Zfpm&#10;PSGi+0oLcZ+bnmNwXQvxAOcmlfHKYBSuMatkBQ5mFX3d5Ibb3Lypv+646BJ91/HFvWEwkg2AkFUj&#10;qYeY++VOuuXLpPtpHeSRkG7Zli4WopTub1gUQbpKIs2U/aX3Q8KNeEspWy3NJms8F10VRbZdR8EC&#10;7WLURbS+9QX6UGJkniDsY1k1gu6UVDDKi7J6H2UbjQpjvUDrxVAGdx/Kilqze4SGpsySeEFzWXwo&#10;VvNJUmh3AZb/1KNf0YGDx5JU24513zZtUXN3FYb4eayKTVxBjyXxZqx76qFgRGK7SRdi0lRBnMgy&#10;mpyktRxJdHIKzLPFA8RYZFJJQamisM6KP3VtCwU11ss/boMi0rXklxRD4TPOSaOJD9x2MZZa0b4z&#10;b98J0hBVjfVK12RxUkkteJsX8WqNNzHR9zS7wlpZxkKyNLSyVXVjMUvPNV39Zrp+pjlynd1jtorZ&#10;15p8WnWPG03TTzdvfadZ496BgnAYtAetcNuz6mnRqJhnzlulgOXcaGvk5goEgSlP85pEInaX//qG&#10;f+PdeHwA7XQz4MZ0OriaTfjAmTHXnlrTyWTK/kcjy/hoHS8WUUpro9npGH+aqqn3XLlHqb2ue53M&#10;xM/xOhnuN0MsXvTloEukS69NfzBzPHfAZ9we+K7hDQzmX/tQwT6fzva79CFOo5d36dw6QI0INX8n&#10;CiiHZqCFot0piOp+fi92SiZm4W51PllnKH2hdAUKUk+g8Io6QmxwQAxy+z45dLDR+j3oYJo0+U4J&#10;Hbhhub4FbECb/w+OHWzWiLeNHYTCa2ljseH22KELfvTY4VzYwcaeLLVBCzsI5N6arT126LEDwaG/&#10;HXZQIPqZ9ga2WGlroCDtDBR+BOxgNdqiph1gBZ4YO3icWWALBHSwwGKJIZGonlgHkzuuAWNHGBam&#10;6YGXEHtti3fghg8DiaAHWCNh09LNm5p3sDyvJh4sJlmJb8k82ABJUh2TaSnYCdhyjhSyIBImqSR2&#10;wvu0JnYU+SAe//yQg8TZ4x7kV0ifP4l7eExeZESRuGtBH4lqxyvU1ENZFQHZypMsTcFCZIU0mTuI&#10;iD2D7sW2BVmT06BcSyojWVGZJBiMwKXVBMNfkg07q+JSzEcloE6rsNsUkroL/Rcm0vloCVtxlO25&#10;LMi9Glucfi47hg2Vtb/2+7msf1M4813OZbBax3pZbCZnm8uuD96sn8sXReu98lxuU0Fn8HPYwFVH&#10;xl/tSFJei/MYf74DcAe3C1S1b1mHKA93LbpL7DFzwXAKykoBtSP08SXHhxq2hi5WF1AnuRsuDwH0&#10;BPK+u+qZTqQXEMg1Pdq4dy6PQKYd6OQ+UVv5RHdEkaW49doleh5d4ZgeFESHqnC5hVCHXlU86tbt&#10;fU1P8De/QFUomv9S+aLzqIpH/NGWotLOqipMhnAS1okrwAdxx0BzhVuaqCRBtfTAQgSB9NritNpC&#10;uVn+1tqCAp0OjRBLYa6zagvLtSwPmqoDWjQ2CikLbgFniAHslUWvLJ4ayvYCaFE7Wi7ZCjlD3KuD&#10;xSmVRe2AsmrItR/XSrHFrxb3yj1mk4cJq971baNxITU0MuJe3b+Me3UcYsKJuTAcRwXFNv6nzmhO&#10;wQXVwblnCiR0VDBAK3YFcTvCxacIoVPGrjwmq0bQnZJ6Nv3TzaX0ca/fUdyro7zRLUpC6cmzIgfH&#10;8evQeMM3uuJeTbn6e8DQA4YzAAYVNHCp1sWZnR1YfMcuPEtJqVYXp9zcYF1woiYBBRDIYvHDDBrL&#10;dGxmwidDBgaiPowvuTmSaFn9RlEWIu1E5CSIAAvqxGpR9zZY/AfgZblJkKuFhafZjtmk5rSfgfra&#10;PcMMbnOBrKCs6ipRasL0hZA6c0e6aAPyrLw4tuOZtH+fO6LS/R5PdXIeC9Kw2kEan+pMslOljLiY&#10;ampVeK4HqC1idRrYh1XBHbUqHIaVQw9076InWxW+Yctsgq9YFNPrG3smo7L6hKriwhOqHBXt0QKW&#10;7WAPWhPn8XUx5vmItpObBrMtX2ZrtAIgHawfXJS+ce57X9o0et840h07w+j2Av765Ko6i05EDlLw&#10;qCQidslVaqO4VJB5FoeXo3zjrUhH6zCQ5tWhpYxEAJQ0LRNvo/rrXG3HQS62RJrMNlzOhFW8UxrM&#10;Qy43q73kpmvaJ9lTuct5zXd1Ik2feV8NNK9n9FuDgT1OpweaF5ek7CincGuNICn7xNxivUYYJSDK&#10;EPTmOAMPUWZmnZPILdM+WiOm7fsMppOwxpBL+83WiINl1LianmuM9WvkOyI03UdcofzbBE4AdjKH&#10;dghBViA289AsYwQ7m4x+1uPOUdk+P6OLA+lxZ+tgjxd4Q5Uxdqm4M4/DEf7VJy2gdHR4xJePa8K3&#10;qls6xEQe+bR5Uh2boPj9Nh/gxKQ8qOJ5nMTVgzj9CfiQGpXefYxDAvL0AaRnfaCQqxyruE1v1Uwu&#10;gjCax+SXwAHGoThOSGWdXZU5ErxEalj3KTj7tQzp415D5kmcNxGLVK67DN19cHbSI1LDho6DoaZZ&#10;eLuJ0kqedFVECXqfpeU6zkvkYI6izTxa4EScXxYSBYBdOkokML0rw/DN68HENiY4H8S9GVz53B24&#10;xo3LDbiBJ2zSHKZxW0YQQ5BM8/gVTtMQDhGBhUAtoWnNCReiibhEIhHmQxGSZ1bwY8iwi6pwTZeX&#10;OKakvo6H1Q0h5p1kSehPSgBkzPaJ6RI+awsRdEwwbjvzwXdtFY7vcGRV7p/YtCOKn3gOkYq+F684&#10;Gpcf5NwWObRySJuxwEBTEf9QEqeI5VTaOxut/Vk8tTsM7t3/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X08ItwAAAAFAQAADwAAAGRycy9kb3ducmV2LnhtbEyPzWrDMBCE74G+&#10;g9hAb4nstKmD43UohZwKJX8PIFsb24m1MpacOG9ftZf2sjDMMPNtthlNK27Uu8YyQjyPQBCXVjdc&#10;IZyO29kKhPOKtWotE8KDHGzyp0mmUm3vvKfbwVcilLBLFULtfZdK6cqajHJz2xEH72x7o3yQfSV1&#10;r+6h3LRyEUVv0qiGw0KtOvqoqbweBoNgH3E37o5fu31UXpPPcxwPxWWL+Dwd39cgPI3+Lww/+AEd&#10;8sBU2IG1Ey1CeMT/3uAly8UriALhZZUsQeaZ/E+ffwMAAP//AwBQSwMECgAAAAAAAAAhAEvRpWbA&#10;BgAAwAYAABQAAABkcnMvbWVkaWEvaW1hZ2UxLnBuZ4lQTkcNChoKAAAADUlIRFIAAACgAAAAaQgG&#10;AAAAvSgoUQAAAAFzUkdCAK7OHOkAAAAEZ0FNQQAAsY8L/GEFAAAACXBIWXMAABcRAAAXEQHKJvM/&#10;AAAGVUlEQVR4Xu2cK5AkRRRFVyKRSCQSiUQikUgkEonEIZFIJBKJRCKRSCQSiYQ6vXsm3tRk9Wd2&#10;dgmYcyJeTFdWVq+5cd8nq/dFRERERERERERERERERERERERERERERMT/js+3+H2LT09XEW+Bd7b4&#10;YguE9/cWf766jnijILwvt/hjC4THX67f3SLijUOaRXh/bYHwEGTEGwNn+3oL6jz5dQtE+OHp6j7v&#10;b5Eo47VReNR2iO2XLeSzLVj78XT1EoT3/Ras44wRj2IvPJqM6X6Aw1kDkpIVHvHzFh9vEXEzn2xx&#10;TngTXE7RJbx4Et7bguaCWNVxs9OdLkhKjngSvt0CUc06bqblOWzWBXkm4ioQEzXbT68+79EFcTc+&#10;7+tB0rToguxnb8RFGJ0gJoJxykqEuqBxrh7MBeMmcCrF519GKBNdkPuXjtdywbgZHQtX4zMOtxfh&#10;qhYUXJQ0bqNCXVgHHCcQAnUbwtmLSnCsH15+PHWw1nzzZINnESDrCo3vZvjMOlH3G3d8tMVvWygO&#10;AmGtXpFiH3M7Ic2yn2ZjilCxfbcF+/1e1nO8uOODLRAb8c0WiOOrLRDNqi5j3bQ7TzEIvsNOdzYs&#10;BMKbAo04QTpFINe6EqJDaArLUwyEp5B1TkTHfkQezxicjMZg5Wh2tNdig7FyNFK5c7/cLu44N28z&#10;jfIXJ6M5IBXjbATrNhJAej4nMNaPGph4ppybtyGWmVJXwetUDp0dv8xTjYiL6FwrF0SU3HcEM+tB&#10;HdKZHsLj+tzbLhEPQGQ2CasjtCNIqVO41Hl8R3O8uAqEwuwO0dggrE4oVpC67ZJNuaytmpmIBzgk&#10;Zm5HeiWdIsR5QiGKjSAF8yxNCM/z9kvETdh4EDPlOkbZuyCuRrPBvRl0xHuxRjwA15pC8TwWF5tY&#10;C65cEBgi45Y0GbfUivFMoXtFUNOxAPFY9+3hfJa919aCEUsQmy6Ha3mqwWegduN637E6WjlywYiL&#10;6HCITxGRhhEW66RaRiZek1rZh+txTdCcdE4bF0FsjEHoTK3LrPFwO2Z1vv6EqyEyRWknPAOnTHhx&#10;FR59GbgW4sLhuEZwrrOXe7jdrO9wRrpfRDrFGXEWhIS4nM0hsPkSgGOT/fEaaRlBRrwWptUjrPnm&#10;28g4HGs0GhFXQV2n2Kaj2eVylLYfEvsygC8ZzKD7Lc3GCZyJuZu1Gs5kIwHUcqRLXMzUyT6aC4XJ&#10;OsFn1t3je3d0u6yTqq0D45lDenQORyBARYhQxC4VEQGiY5+jlBXO8Xwm4h7WYQRi0akQF6kUcQkC&#10;NOXyHE6nUF3HRfkeRM1+nictRyw5d96KkFbuplsyo2MPKZlAtIhSQROIWFFHLMG9EMucxzFWQVSI&#10;DTdTnM76PEKD+Tz7eJZIeHEVpE0EhAtSq80u17BbRXhcIzDAHf2hOM9H3IFbWZtdYi866zhczHuM&#10;WuaZLemWvzgl/1aOFycQg+MPxHHUoU50QWJ/9oqwWKfmA78f8dElJ7w4sRee87lzIB5/Q6HTzVoQ&#10;PMUgDUc8gNrMOuxa4Tku4Rk7YF1QpwNHKawjxIgldqLX1HykTfYS1HFTWLog36ObItB+3B1ncZ5H&#10;zJqPz4iJeZxwjdBwvD2zFrzWTeMZgAgQw0o0Ml2Q2o5zXdMnTndNMwI850wv4oQ/zsGVjkQ4XVAX&#10;26fYiEfhAFiBHdVkuiD1W8KLJ8M3UTiBoClAhJ5GTI5qwYizULMxFjkSDWJDgLgae+1Qmf3tmbVg&#10;xFX4FsmRaBDeFNwU4X5wnAvGzfiK05FoEBz3ea3djpiGhDWC60kuGDfhqcSRaBAd9zilUHg4ILWh&#10;TkinLIjYV6kiTqOTc/97E6JjWGyDsXJB1hXh/C8sECdr3EPIEfcwfRK40upkgRSKk1HPsW/lgtyf&#10;57QTvpNncrxYMt+3Q0R7EdJckFpxyCMXxCERYcTNeMaKyBARgTMKKZX7CPDoP+lWxBGPYr5vpwg9&#10;VnPMgihxPhxQRxQblVV9GHERXdAUzF9Exmvu3rOGw/0Uq3D8pmAjHoUuyMkGIvS3t/OoDXRB6sGI&#10;J0OnQ4hAinUITSBEoS6cdWLEk6ALmk4RoWv7E42IJ4dabrqg4H41GPFW8OSipiL+FXBBjuZyvIiI&#10;iIiIiIiIiIiIiIiIiIiIiIiIiIiIiIj/NC9e/AO2qjSIvd/bLgAAAABJRU5ErkJgglBLAQItABQA&#10;BgAIAAAAIQCxgme2CgEAABMCAAATAAAAAAAAAAAAAAAAAAAAAABbQ29udGVudF9UeXBlc10ueG1s&#10;UEsBAi0AFAAGAAgAAAAhADj9If/WAAAAlAEAAAsAAAAAAAAAAAAAAAAAOwEAAF9yZWxzLy5yZWxz&#10;UEsBAi0AFAAGAAgAAAAhAPHGLlvLCQAAVE4AAA4AAAAAAAAAAAAAAAAAOgIAAGRycy9lMm9Eb2Mu&#10;eG1sUEsBAi0AFAAGAAgAAAAhAKomDr68AAAAIQEAABkAAAAAAAAAAAAAAAAAMQwAAGRycy9fcmVs&#10;cy9lMm9Eb2MueG1sLnJlbHNQSwECLQAUAAYACAAAACEApX08ItwAAAAFAQAADwAAAAAAAAAAAAAA&#10;AAAkDQAAZHJzL2Rvd25yZXYueG1sUEsBAi0ACgAAAAAAAAAhAEvRpWbABgAAwAYAABQAAAAAAAAA&#10;AAAAAAAALQ4AAGRycy9tZWRpYS9pbWFnZTEucG5nUEsFBgAAAAAGAAYAfAEAAB8VAAAAAA==&#10;">
                <v:shape id="_x0000_s1066" type="#_x0000_t75" style="position:absolute;width:47777;height:24606;visibility:visible;mso-wrap-style:square">
                  <v:fill o:detectmouseclick="t"/>
                  <v:path o:connecttype="none"/>
                </v:shape>
                <v:group id="Group 219" o:spid="_x0000_s1067" style="position:absolute;left:2279;top:19329;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220" o:spid="_x0000_s1068" style="position:absolute;left:2260;top:12407;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B8ZwwAAANsAAAAPAAAAZHJzL2Rvd25yZXYueG1sRE9Na8JA&#10;EL0L/odlhN50YxtEoqtIobRgDzFttcchO01is7Mhuyapv949CD0+3vd6O5hadNS6yrKC+SwCQZxb&#10;XXGh4PPjZboE4TyyxtoyKfgjB9vNeLTGRNueD9RlvhAhhF2CCkrvm0RKl5dk0M1sQxy4H9sa9AG2&#10;hdQt9iHc1PIxihbSYMWhocSGnkvKf7OLUfCucX+sr7sv99p06dMpjY/n5bdSD5NhtwLhafD/4rv7&#10;TSuIw9jwJfwAubkBAAD//wMAUEsBAi0AFAAGAAgAAAAhANvh9svuAAAAhQEAABMAAAAAAAAAAAAA&#10;AAAAAAAAAFtDb250ZW50X1R5cGVzXS54bWxQSwECLQAUAAYACAAAACEAWvQsW78AAAAVAQAACwAA&#10;AAAAAAAAAAAAAAAfAQAAX3JlbHMvLnJlbHNQSwECLQAUAAYACAAAACEAKYAfGcMAAADbAAAADwAA&#10;AAAAAAAAAAAAAAAHAgAAZHJzL2Rvd25yZXYueG1sUEsFBgAAAAADAAMAtwAAAPcCAAAAAA==&#10;" fillcolor="#d8d8d8"/>
                  <v:shape id="Text Box 221" o:spid="_x0000_s1069" type="#_x0000_t202" style="position:absolute;left:2296;top:12480;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6DCE9A96" w14:textId="77777777" w:rsidR="00D13B9A" w:rsidRDefault="00D13B9A" w:rsidP="002048F9">
                          <w:pPr>
                            <w:spacing w:after="0" w:line="200" w:lineRule="exact"/>
                            <w:jc w:val="center"/>
                            <w:rPr>
                              <w:rFonts w:ascii="Calibri" w:hAnsi="Calibri"/>
                              <w:b/>
                              <w:lang w:val="de-DE"/>
                            </w:rPr>
                          </w:pPr>
                          <w:r>
                            <w:rPr>
                              <w:rFonts w:ascii="Calibri" w:hAnsi="Calibri"/>
                              <w:b/>
                              <w:lang w:val="de-DE"/>
                            </w:rPr>
                            <w:t>M2M</w:t>
                          </w:r>
                        </w:p>
                        <w:p w14:paraId="2A0D625B" w14:textId="77777777" w:rsidR="00D13B9A" w:rsidRDefault="00D13B9A" w:rsidP="002048F9">
                          <w:pPr>
                            <w:spacing w:after="0" w:line="200" w:lineRule="exact"/>
                            <w:jc w:val="center"/>
                            <w:rPr>
                              <w:rFonts w:ascii="Calibri" w:hAnsi="Calibri"/>
                              <w:b/>
                              <w:lang w:val="de-DE"/>
                            </w:rPr>
                          </w:pPr>
                          <w:r>
                            <w:rPr>
                              <w:rFonts w:ascii="Calibri" w:hAnsi="Calibri"/>
                              <w:b/>
                              <w:lang w:val="de-DE"/>
                            </w:rPr>
                            <w:t>Entity</w:t>
                          </w:r>
                        </w:p>
                        <w:p w14:paraId="5E830C42" w14:textId="77777777" w:rsidR="00D13B9A" w:rsidRDefault="00D13B9A" w:rsidP="002048F9">
                          <w:pPr>
                            <w:spacing w:after="0" w:line="200" w:lineRule="exact"/>
                            <w:jc w:val="center"/>
                            <w:rPr>
                              <w:rFonts w:ascii="Calibri" w:hAnsi="Calibri"/>
                              <w:b/>
                              <w:sz w:val="24"/>
                              <w:lang w:val="de-DE"/>
                            </w:rPr>
                          </w:pPr>
                          <w:r>
                            <w:rPr>
                              <w:rFonts w:ascii="Calibri" w:hAnsi="Calibri"/>
                              <w:b/>
                              <w:sz w:val="24"/>
                              <w:lang w:val="de-DE"/>
                            </w:rPr>
                            <w:t>A</w:t>
                          </w:r>
                        </w:p>
                      </w:txbxContent>
                    </v:textbox>
                  </v:shape>
                </v:group>
                <v:group id="Group 222" o:spid="_x0000_s1070" style="position:absolute;left:40379;top:19329;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223" o:spid="_x0000_s1071" style="position:absolute;left:2260;top:12407;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BZxgAAANsAAAAPAAAAZHJzL2Rvd25yZXYueG1sRI9Pa8JA&#10;FMTvgt9heUJvurGtItFVpCAK9uCf1vb4yD6TaPZtyK4x9dO7BcHjMDO/YSazxhSipsrllhX0exEI&#10;4sTqnFMFX/tFdwTCeWSNhWVS8EcOZtN2a4KxtlfeUr3zqQgQdjEqyLwvYyldkpFB17MlcfCOtjLo&#10;g6xSqSu8Brgp5GsUDaXBnMNChiV9ZJScdxej4FPj+lDc5t9uWdabt5/N++E0+lXqpdPMxyA8Nf4Z&#10;frRXWsGgD/9fwg+Q0zsAAAD//wMAUEsBAi0AFAAGAAgAAAAhANvh9svuAAAAhQEAABMAAAAAAAAA&#10;AAAAAAAAAAAAAFtDb250ZW50X1R5cGVzXS54bWxQSwECLQAUAAYACAAAACEAWvQsW78AAAAVAQAA&#10;CwAAAAAAAAAAAAAAAAAfAQAAX3JlbHMvLnJlbHNQSwECLQAUAAYACAAAACEAPWMgWcYAAADbAAAA&#10;DwAAAAAAAAAAAAAAAAAHAgAAZHJzL2Rvd25yZXYueG1sUEsFBgAAAAADAAMAtwAAAPoCAAAAAA==&#10;" fillcolor="#d8d8d8"/>
                  <v:shape id="Text Box 224" o:spid="_x0000_s1072" type="#_x0000_t202" style="position:absolute;left:2296;top:12480;width:612;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3B3498FC" w14:textId="77777777" w:rsidR="00D13B9A" w:rsidRDefault="00D13B9A" w:rsidP="002048F9">
                          <w:pPr>
                            <w:spacing w:after="0" w:line="200" w:lineRule="exact"/>
                            <w:jc w:val="center"/>
                            <w:rPr>
                              <w:rFonts w:ascii="Calibri" w:hAnsi="Calibri"/>
                              <w:b/>
                              <w:lang w:val="de-DE"/>
                            </w:rPr>
                          </w:pPr>
                          <w:r>
                            <w:rPr>
                              <w:rFonts w:ascii="Calibri" w:hAnsi="Calibri"/>
                              <w:b/>
                              <w:lang w:val="de-DE"/>
                            </w:rPr>
                            <w:t>M2M</w:t>
                          </w:r>
                        </w:p>
                        <w:p w14:paraId="6BDDE14C" w14:textId="77777777" w:rsidR="00D13B9A" w:rsidRDefault="00D13B9A" w:rsidP="002048F9">
                          <w:pPr>
                            <w:spacing w:after="0" w:line="200" w:lineRule="exact"/>
                            <w:jc w:val="center"/>
                            <w:rPr>
                              <w:rFonts w:ascii="Calibri" w:hAnsi="Calibri"/>
                              <w:b/>
                              <w:lang w:val="de-DE"/>
                            </w:rPr>
                          </w:pPr>
                          <w:r>
                            <w:rPr>
                              <w:rFonts w:ascii="Calibri" w:hAnsi="Calibri"/>
                              <w:b/>
                              <w:lang w:val="de-DE"/>
                            </w:rPr>
                            <w:t>Entity</w:t>
                          </w:r>
                        </w:p>
                        <w:p w14:paraId="3A191413" w14:textId="77777777" w:rsidR="00D13B9A" w:rsidRDefault="00D13B9A" w:rsidP="002048F9">
                          <w:pPr>
                            <w:spacing w:after="0" w:line="200" w:lineRule="exact"/>
                            <w:jc w:val="center"/>
                            <w:rPr>
                              <w:rFonts w:ascii="Calibri" w:hAnsi="Calibri"/>
                              <w:b/>
                              <w:sz w:val="24"/>
                              <w:lang w:val="de-DE"/>
                            </w:rPr>
                          </w:pPr>
                          <w:r>
                            <w:rPr>
                              <w:rFonts w:ascii="Calibri" w:hAnsi="Calibri"/>
                              <w:b/>
                              <w:sz w:val="24"/>
                              <w:lang w:val="de-DE"/>
                            </w:rPr>
                            <w:t>B</w:t>
                          </w:r>
                        </w:p>
                      </w:txbxContent>
                    </v:textbox>
                  </v:shape>
                </v:group>
                <v:group id="Group 225" o:spid="_x0000_s1073" style="position:absolute;left:8413;top:1320;width:24670;height:22829" coordorigin="4099,10108" coordsize="3885,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AutoShape 226" o:spid="_x0000_s1074" type="#_x0000_t32" style="position:absolute;left:4099;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2qwgAAANsAAAAPAAAAZHJzL2Rvd25yZXYueG1sRI9PawIx&#10;FMTvQr9DeEJvmrXYIqtRpFDaq/96fk3eblY3L0sSdffbNwWhx2FmfsOsNr1rxY1CbDwrmE0LEMTa&#10;m4ZrBcfDx2QBIiZkg61nUjBQhM36abTC0vg77+i2T7XIEI4lKrApdaWUUVtyGKe+I85e5YPDlGWo&#10;pQl4z3DXypeieJMOG84LFjt6t6Qv+6tT0C1MdT7Ni5/BfpprGL71sdpppZ7H/XYJIlGf/sOP9pdR&#10;8DqHvy/5B8j1LwAAAP//AwBQSwECLQAUAAYACAAAACEA2+H2y+4AAACFAQAAEwAAAAAAAAAAAAAA&#10;AAAAAAAAW0NvbnRlbnRfVHlwZXNdLnhtbFBLAQItABQABgAIAAAAIQBa9CxbvwAAABUBAAALAAAA&#10;AAAAAAAAAAAAAB8BAABfcmVscy8ucmVsc1BLAQItABQABgAIAAAAIQBBgH2qwgAAANsAAAAPAAAA&#10;AAAAAAAAAAAAAAcCAABkcnMvZG93bnJldi54bWxQSwUGAAAAAAMAAwC3AAAA9gIAAAAA&#10;">
                    <v:stroke dashstyle="longDash"/>
                  </v:shape>
                  <v:shape id="AutoShape 227" o:spid="_x0000_s1075" type="#_x0000_t32" style="position:absolute;left:6053;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gxwQAAANsAAAAPAAAAZHJzL2Rvd25yZXYueG1sRI9BawIx&#10;FITvQv9DeEJvmrVUkdUoUijtVas9vyZvN6ublyWJuvvvm0LB4zAz3zDrbe9acaMQG88KZtMCBLH2&#10;puFawfHrfbIEEROywdYzKRgownbzNFpjafyd93Q7pFpkCMcSFdiUulLKqC05jFPfEWev8sFhyjLU&#10;0gS8Z7hr5UtRLKTDhvOCxY7eLOnL4eoUdEtTnU+vxc9gP8w1DN/6WO21Us/jfrcCkahPj/B/+9Mo&#10;mM/h70v+AXLzCwAA//8DAFBLAQItABQABgAIAAAAIQDb4fbL7gAAAIUBAAATAAAAAAAAAAAAAAAA&#10;AAAAAABbQ29udGVudF9UeXBlc10ueG1sUEsBAi0AFAAGAAgAAAAhAFr0LFu/AAAAFQEAAAsAAAAA&#10;AAAAAAAAAAAAHwEAAF9yZWxzLy5yZWxzUEsBAi0AFAAGAAgAAAAhAC7M2DHBAAAA2wAAAA8AAAAA&#10;AAAAAAAAAAAABwIAAGRycy9kb3ducmV2LnhtbFBLBQYAAAAAAwADALcAAAD1AgAAAAA=&#10;">
                    <v:stroke dashstyle="longDash"/>
                  </v:shape>
                  <v:shape id="AutoShape 228" o:spid="_x0000_s1076" type="#_x0000_t32" style="position:absolute;left:7983;top:10108;width: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ZGwQAAANsAAAAPAAAAZHJzL2Rvd25yZXYueG1sRI9BawIx&#10;FITvQv9DeEJvmrW0IqtRpFDaq1Z7fk3eblY3L0sSdfffN4LQ4zAz3zCrTe9acaUQG88KZtMCBLH2&#10;puFaweH7Y7IAEROywdYzKRgowmb9NFphafyNd3Tdp1pkCMcSFdiUulLKqC05jFPfEWev8sFhyjLU&#10;0gS8Zbhr5UtRzKXDhvOCxY7eLenz/uIUdAtTnY6vxe9gP80lDD/6UO20Us/jfrsEkahP/+FH+8so&#10;eJvD/Uv+AXL9BwAA//8DAFBLAQItABQABgAIAAAAIQDb4fbL7gAAAIUBAAATAAAAAAAAAAAAAAAA&#10;AAAAAABbQ29udGVudF9UeXBlc10ueG1sUEsBAi0AFAAGAAgAAAAhAFr0LFu/AAAAFQEAAAsAAAAA&#10;AAAAAAAAAAAAHwEAAF9yZWxzLy5yZWxzUEsBAi0AFAAGAAgAAAAhAN4eRkbBAAAA2wAAAA8AAAAA&#10;AAAAAAAAAAAABwIAAGRycy9kb3ducmV2LnhtbFBLBQYAAAAAAwADALcAAAD1AgAAAAA=&#10;">
                    <v:stroke dashstyle="longDash"/>
                  </v:shape>
                </v:group>
                <v:shape id="Text Box 229" o:spid="_x0000_s1077" type="#_x0000_t202" style="position:absolute;left:9632;top:933;width:963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51396EA5" w14:textId="77777777" w:rsidR="00D13B9A" w:rsidRDefault="00D13B9A" w:rsidP="002048F9">
                        <w:pPr>
                          <w:spacing w:after="0" w:line="200" w:lineRule="exact"/>
                          <w:jc w:val="center"/>
                          <w:rPr>
                            <w:rFonts w:ascii="Calibri" w:hAnsi="Calibri"/>
                            <w:b/>
                            <w:sz w:val="24"/>
                            <w:lang w:val="de-DE"/>
                          </w:rPr>
                        </w:pPr>
                        <w:r>
                          <w:rPr>
                            <w:rFonts w:ascii="Calibri" w:hAnsi="Calibri"/>
                            <w:b/>
                            <w:lang w:val="de-DE"/>
                          </w:rPr>
                          <w:t>UN-SP Domain</w:t>
                        </w:r>
                      </w:p>
                    </w:txbxContent>
                  </v:textbox>
                </v:shape>
                <v:shape id="Text Box 230" o:spid="_x0000_s1078" type="#_x0000_t202" style="position:absolute;left:628;top:933;width:743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498913FC" w14:textId="77777777" w:rsidR="00D13B9A" w:rsidRDefault="00D13B9A" w:rsidP="002048F9">
                        <w:pPr>
                          <w:spacing w:after="0" w:line="200" w:lineRule="exact"/>
                          <w:jc w:val="center"/>
                          <w:rPr>
                            <w:rFonts w:ascii="Calibri" w:hAnsi="Calibri"/>
                            <w:b/>
                            <w:sz w:val="24"/>
                            <w:lang w:val="de-DE"/>
                          </w:rPr>
                        </w:pPr>
                        <w:r>
                          <w:rPr>
                            <w:rFonts w:ascii="Calibri" w:hAnsi="Calibri"/>
                            <w:b/>
                            <w:lang w:val="de-DE"/>
                          </w:rPr>
                          <w:t>Field Domain</w:t>
                        </w:r>
                      </w:p>
                    </w:txbxContent>
                  </v:textbox>
                </v:shape>
                <v:shape id="Text Box 231" o:spid="_x0000_s1079" type="#_x0000_t202" style="position:absolute;left:21697;top:933;width:10846;height:5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1B9EE536" w14:textId="77777777" w:rsidR="00D13B9A" w:rsidRDefault="00D13B9A" w:rsidP="002048F9">
                        <w:pPr>
                          <w:spacing w:after="0" w:line="200" w:lineRule="exact"/>
                          <w:jc w:val="center"/>
                          <w:rPr>
                            <w:rFonts w:ascii="Calibri" w:hAnsi="Calibri"/>
                            <w:b/>
                            <w:lang w:val="en-US"/>
                          </w:rPr>
                        </w:pPr>
                        <w:r>
                          <w:rPr>
                            <w:rFonts w:ascii="Calibri" w:hAnsi="Calibri"/>
                            <w:b/>
                            <w:lang w:val="en-US"/>
                          </w:rPr>
                          <w:t>3rd Party Domain</w:t>
                        </w:r>
                      </w:p>
                      <w:p w14:paraId="39CBF9B2" w14:textId="77777777" w:rsidR="00D13B9A" w:rsidRDefault="00D13B9A" w:rsidP="002048F9">
                        <w:pPr>
                          <w:spacing w:after="0" w:line="200" w:lineRule="exact"/>
                          <w:jc w:val="center"/>
                          <w:rPr>
                            <w:rFonts w:ascii="Calibri" w:hAnsi="Calibri"/>
                            <w:b/>
                            <w:lang w:val="en-US"/>
                          </w:rPr>
                        </w:pPr>
                        <w:r>
                          <w:rPr>
                            <w:rFonts w:ascii="Calibri" w:hAnsi="Calibri"/>
                            <w:b/>
                            <w:lang w:val="en-US"/>
                          </w:rPr>
                          <w:t xml:space="preserve">or M2M-SP </w:t>
                        </w:r>
                      </w:p>
                      <w:p w14:paraId="6136FA87" w14:textId="77777777" w:rsidR="00D13B9A" w:rsidRDefault="00D13B9A" w:rsidP="002048F9">
                        <w:pPr>
                          <w:spacing w:after="0" w:line="200" w:lineRule="exact"/>
                          <w:jc w:val="center"/>
                          <w:rPr>
                            <w:rFonts w:ascii="Calibri" w:hAnsi="Calibri"/>
                            <w:b/>
                            <w:lang w:val="en-US"/>
                          </w:rPr>
                        </w:pPr>
                        <w:r>
                          <w:rPr>
                            <w:rFonts w:ascii="Calibri" w:hAnsi="Calibri"/>
                            <w:b/>
                            <w:lang w:val="en-US"/>
                          </w:rPr>
                          <w:t>Infrastructure</w:t>
                        </w:r>
                      </w:p>
                      <w:p w14:paraId="1535F738" w14:textId="77777777" w:rsidR="00D13B9A" w:rsidRDefault="00D13B9A" w:rsidP="002048F9">
                        <w:pPr>
                          <w:spacing w:after="0" w:line="200" w:lineRule="exact"/>
                          <w:jc w:val="center"/>
                          <w:rPr>
                            <w:rFonts w:ascii="Calibri" w:hAnsi="Calibri"/>
                            <w:b/>
                            <w:sz w:val="24"/>
                            <w:lang w:val="en-US"/>
                          </w:rPr>
                        </w:pPr>
                        <w:r>
                          <w:rPr>
                            <w:rFonts w:ascii="Calibri" w:hAnsi="Calibri"/>
                            <w:b/>
                            <w:lang w:val="en-US"/>
                          </w:rPr>
                          <w:t>Domain</w:t>
                        </w:r>
                      </w:p>
                      <w:p w14:paraId="5259E194" w14:textId="77777777" w:rsidR="00D13B9A" w:rsidRDefault="00D13B9A" w:rsidP="002048F9">
                        <w:pPr>
                          <w:spacing w:after="0" w:line="200" w:lineRule="exact"/>
                          <w:jc w:val="center"/>
                          <w:rPr>
                            <w:rFonts w:ascii="Calibri" w:hAnsi="Calibri"/>
                            <w:b/>
                            <w:sz w:val="24"/>
                            <w:lang w:val="en-US"/>
                          </w:rPr>
                        </w:pPr>
                      </w:p>
                    </w:txbxContent>
                  </v:textbox>
                </v:shape>
                <v:shape id="Text Box 232" o:spid="_x0000_s1080" type="#_x0000_t202" style="position:absolute;left:37338;top:933;width:9632;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FDD9A38" w14:textId="77777777" w:rsidR="00D13B9A" w:rsidRDefault="00D13B9A" w:rsidP="002048F9">
                        <w:pPr>
                          <w:spacing w:after="0" w:line="200" w:lineRule="exact"/>
                          <w:jc w:val="center"/>
                          <w:rPr>
                            <w:rFonts w:ascii="Calibri" w:hAnsi="Calibri"/>
                            <w:b/>
                            <w:lang w:val="de-DE"/>
                          </w:rPr>
                        </w:pPr>
                        <w:r>
                          <w:rPr>
                            <w:rFonts w:ascii="Calibri" w:hAnsi="Calibri"/>
                            <w:b/>
                            <w:lang w:val="de-DE"/>
                          </w:rPr>
                          <w:t xml:space="preserve">M2M-SP </w:t>
                        </w:r>
                      </w:p>
                      <w:p w14:paraId="437221A6" w14:textId="77777777" w:rsidR="00D13B9A" w:rsidRDefault="00D13B9A" w:rsidP="002048F9">
                        <w:pPr>
                          <w:spacing w:after="0" w:line="200" w:lineRule="exact"/>
                          <w:jc w:val="center"/>
                          <w:rPr>
                            <w:rFonts w:ascii="Calibri" w:hAnsi="Calibri"/>
                            <w:b/>
                            <w:lang w:val="de-DE"/>
                          </w:rPr>
                        </w:pPr>
                        <w:r>
                          <w:rPr>
                            <w:rFonts w:ascii="Calibri" w:hAnsi="Calibri"/>
                            <w:b/>
                            <w:lang w:val="de-DE"/>
                          </w:rPr>
                          <w:t xml:space="preserve">Infrastructure </w:t>
                        </w:r>
                      </w:p>
                      <w:p w14:paraId="0C81A5D7" w14:textId="77777777" w:rsidR="00D13B9A" w:rsidRDefault="00D13B9A" w:rsidP="002048F9">
                        <w:pPr>
                          <w:spacing w:after="0" w:line="200" w:lineRule="exact"/>
                          <w:jc w:val="center"/>
                          <w:rPr>
                            <w:rFonts w:ascii="Calibri" w:hAnsi="Calibri"/>
                            <w:b/>
                            <w:sz w:val="24"/>
                            <w:lang w:val="de-DE"/>
                          </w:rPr>
                        </w:pPr>
                        <w:r>
                          <w:rPr>
                            <w:rFonts w:ascii="Calibri" w:hAnsi="Calibri"/>
                            <w:b/>
                            <w:lang w:val="de-DE"/>
                          </w:rPr>
                          <w:t>Domain</w:t>
                        </w:r>
                      </w:p>
                      <w:p w14:paraId="64C3D5FC" w14:textId="77777777" w:rsidR="00D13B9A" w:rsidRDefault="00D13B9A" w:rsidP="002048F9">
                        <w:pPr>
                          <w:spacing w:after="0" w:line="200" w:lineRule="exact"/>
                          <w:jc w:val="center"/>
                          <w:rPr>
                            <w:rFonts w:ascii="Calibri" w:hAnsi="Calibri"/>
                            <w:b/>
                            <w:sz w:val="24"/>
                            <w:lang w:val="de-DE"/>
                          </w:rPr>
                        </w:pPr>
                      </w:p>
                    </w:txbxContent>
                  </v:textbox>
                </v:shape>
                <v:group id="Group 233" o:spid="_x0000_s1081" style="position:absolute;left:24815;top:7950;width:4287;height:4426" coordorigin="6655,10664"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234" o:spid="_x0000_s1082" style="position:absolute;left:6655;top:10664;width:67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XSTxgAAANsAAAAPAAAAZHJzL2Rvd25yZXYueG1sRI9Ba8JA&#10;FITvgv9heYI3s6ktItFNkEJpQQ9qW/X4yD6TtNm3IbvGtL++Kwg9DjPzDbPMelOLjlpXWVbwEMUg&#10;iHOrKy4UfLy/TOYgnEfWWFsmBT/kIEuHgyUm2l55R93eFyJA2CWooPS+SaR0eUkGXWQb4uCdbWvQ&#10;B9kWUrd4DXBTy2kcz6TBisNCiQ09l5R/7y9GwUbj+lD/rj7da9NtH4/bp8PX/KTUeNSvFiA89f4/&#10;fG+/aQWzKdy+hB8g0z8AAAD//wMAUEsBAi0AFAAGAAgAAAAhANvh9svuAAAAhQEAABMAAAAAAAAA&#10;AAAAAAAAAAAAAFtDb250ZW50X1R5cGVzXS54bWxQSwECLQAUAAYACAAAACEAWvQsW78AAAAVAQAA&#10;CwAAAAAAAAAAAAAAAAAfAQAAX3JlbHMvLnJlbHNQSwECLQAUAAYACAAAACEAA910k8YAAADbAAAA&#10;DwAAAAAAAAAAAAAAAAAHAgAAZHJzL2Rvd25yZXYueG1sUEsFBgAAAAADAAMAtwAAAPoCAAAAAA==&#10;" fillcolor="#d8d8d8"/>
                  <v:shape id="Text Box 235" o:spid="_x0000_s1083" type="#_x0000_t202" style="position:absolute;left:6692;top:10900;width:612;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216D587C" w14:textId="77777777" w:rsidR="00D13B9A" w:rsidRDefault="00D13B9A" w:rsidP="002048F9">
                          <w:pPr>
                            <w:spacing w:after="0" w:line="200" w:lineRule="exact"/>
                            <w:jc w:val="center"/>
                            <w:rPr>
                              <w:rFonts w:ascii="Calibri" w:hAnsi="Calibri"/>
                              <w:b/>
                              <w:lang w:val="de-DE"/>
                            </w:rPr>
                          </w:pPr>
                          <w:r>
                            <w:rPr>
                              <w:rFonts w:ascii="Calibri" w:hAnsi="Calibri"/>
                              <w:b/>
                              <w:lang w:val="de-DE"/>
                            </w:rPr>
                            <w:t>MAF</w:t>
                          </w:r>
                        </w:p>
                      </w:txbxContent>
                    </v:textbox>
                  </v:shape>
                </v:group>
                <v:shape id="AutoShape 236" o:spid="_x0000_s1084" type="#_x0000_t69" style="position:absolute;left:7334;top:20034;width:3265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mZwwAAANsAAAAPAAAAZHJzL2Rvd25yZXYueG1sRI9Pa8JA&#10;FMTvBb/D8oTe6sYmqERXsULAQy6xf86P7DMbzL4N2a2J375bKPQ4zMxvmN1hsp240+BbxwqWiwQE&#10;ce10y42Cj/fiZQPCB2SNnWNS8CAPh/3saYe5diNXdL+ERkQI+xwVmBD6XEpfG7LoF64njt7VDRZD&#10;lEMj9YBjhNtOvibJSlpsOS4Y7OlkqL5dvq2CdVqkvG6+3j5PbamzDCtOS6PU83w6bkEEmsJ/+K99&#10;1gpWGfx+iT9A7n8AAAD//wMAUEsBAi0AFAAGAAgAAAAhANvh9svuAAAAhQEAABMAAAAAAAAAAAAA&#10;AAAAAAAAAFtDb250ZW50X1R5cGVzXS54bWxQSwECLQAUAAYACAAAACEAWvQsW78AAAAVAQAACwAA&#10;AAAAAAAAAAAAAAAfAQAAX3JlbHMvLnJlbHNQSwECLQAUAAYACAAAACEAMXYpmcMAAADbAAAADwAA&#10;AAAAAAAAAAAAAAAHAgAAZHJzL2Rvd25yZXYueG1sUEsFBgAAAAADAAMAtwAAAPcCAAAAAA==&#10;" adj="1563,4730"/>
                <v:shape id="AutoShape 237" o:spid="_x0000_s1085" type="#_x0000_t69" style="position:absolute;left:7454;top:20878;width:3264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MbhxAAAANsAAAAPAAAAZHJzL2Rvd25yZXYueG1sRI9Ba8JA&#10;FITvBf/D8oTe6kZFCTGr2JaWQk9NvHh7ZF82wezbkF016a/vFgo9DjPzDZMfRtuJGw2+daxguUhA&#10;EFdOt2wUnMq3pxSED8gaO8ekYCIPh/3sIcdMuzt/0a0IRkQI+wwVNCH0mZS+asiiX7ieOHq1GyyG&#10;KAcj9YD3CLedXCXJVlpsOS402NNLQ9WluFoF68/z+2T82kkqn09TWpfJ5vVbqcf5eNyBCDSG//Bf&#10;+0Mr2G7g90v8AXL/AwAA//8DAFBLAQItABQABgAIAAAAIQDb4fbL7gAAAIUBAAATAAAAAAAAAAAA&#10;AAAAAAAAAABbQ29udGVudF9UeXBlc10ueG1sUEsBAi0AFAAGAAgAAAAhAFr0LFu/AAAAFQEAAAsA&#10;AAAAAAAAAAAAAAAAHwEAAF9yZWxzLy5yZWxzUEsBAi0AFAAGAAgAAAAhADjwxuHEAAAA2wAAAA8A&#10;AAAAAAAAAAAAAAAABwIAAGRycy9kb3ducmV2LnhtbFBLBQYAAAAAAwADALcAAAD4AgAAAAA=&#10;" adj="1563,4730" fillcolor="#dbe5f1"/>
                <v:shape id="Text Box 238" o:spid="_x0000_s1086" type="#_x0000_t202" style="position:absolute;left:11893;top:21539;width:26454;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3FD14EDF" w14:textId="77777777" w:rsidR="00D13B9A" w:rsidRDefault="00D13B9A" w:rsidP="002048F9">
                        <w:pPr>
                          <w:spacing w:after="0" w:line="200" w:lineRule="exact"/>
                          <w:jc w:val="center"/>
                          <w:rPr>
                            <w:rFonts w:ascii="Calibri" w:hAnsi="Calibri"/>
                            <w:b/>
                            <w:sz w:val="22"/>
                            <w:lang w:val="en-US"/>
                          </w:rPr>
                        </w:pPr>
                        <w:r>
                          <w:rPr>
                            <w:rFonts w:ascii="Calibri" w:hAnsi="Calibri"/>
                            <w:b/>
                            <w:sz w:val="18"/>
                            <w:lang w:val="en-US"/>
                          </w:rPr>
                          <w:t>Provisioned Symmetric Key and Certificate-Based SAEF</w:t>
                        </w:r>
                      </w:p>
                      <w:p w14:paraId="5BCB9741" w14:textId="77777777" w:rsidR="00D13B9A" w:rsidRDefault="00D13B9A" w:rsidP="002048F9">
                        <w:pPr>
                          <w:spacing w:after="0" w:line="200" w:lineRule="exact"/>
                          <w:jc w:val="center"/>
                          <w:rPr>
                            <w:rFonts w:ascii="Calibri" w:hAnsi="Calibri"/>
                            <w:b/>
                            <w:lang w:val="en-US"/>
                          </w:rPr>
                        </w:pPr>
                      </w:p>
                      <w:p w14:paraId="2C767514" w14:textId="77777777" w:rsidR="00D13B9A" w:rsidRDefault="00D13B9A" w:rsidP="002048F9">
                        <w:pPr>
                          <w:spacing w:after="0" w:line="200" w:lineRule="exact"/>
                          <w:jc w:val="center"/>
                          <w:rPr>
                            <w:rFonts w:ascii="Calibri" w:hAnsi="Calibri"/>
                            <w:b/>
                            <w:sz w:val="24"/>
                            <w:lang w:val="en-US"/>
                          </w:rPr>
                        </w:pPr>
                        <w:r>
                          <w:rPr>
                            <w:rFonts w:ascii="Calibri" w:hAnsi="Calibri"/>
                            <w:b/>
                            <w:lang w:val="en-US"/>
                          </w:rPr>
                          <w:t>MAF</w:t>
                        </w:r>
                      </w:p>
                    </w:txbxContent>
                  </v:textbox>
                </v:shape>
                <v:shape id="AutoShape 239" o:spid="_x0000_s1087" type="#_x0000_t69" style="position:absolute;left:6686;top:15074;width:18790;height:2725;rotation:-17222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2UwQAAANsAAAAPAAAAZHJzL2Rvd25yZXYueG1sRE9Na4NA&#10;EL0H+h+WKfSWrE0hROsaSiBQelKj5DpxpypxZ8XdRttf3z0Ueny87/SwmEHcaXK9ZQXPmwgEcWN1&#10;z62C6nxa70E4j6xxsEwKvsnBIXtYpZhoO3NB99K3IoSwS1BB5/2YSOmajgy6jR2JA/dpJ4M+wKmV&#10;esI5hJtBbqNoJw32HBo6HOnYUXMrv4yC4lbUzbV6KeX1wvkHbuM6/4mVenpc3l5BeFr8v/jP/a4V&#10;7MLY8CX8AJn9AgAA//8DAFBLAQItABQABgAIAAAAIQDb4fbL7gAAAIUBAAATAAAAAAAAAAAAAAAA&#10;AAAAAABbQ29udGVudF9UeXBlc10ueG1sUEsBAi0AFAAGAAgAAAAhAFr0LFu/AAAAFQEAAAsAAAAA&#10;AAAAAAAAAAAAHwEAAF9yZWxzLy5yZWxzUEsBAi0AFAAGAAgAAAAhAPCAHZTBAAAA2wAAAA8AAAAA&#10;AAAAAAAAAAAABwIAAGRycy9kb3ducmV2LnhtbFBLBQYAAAAAAwADALcAAAD1AgAAAAA=&#10;" adj="2877,5676" fillcolor="#bfbfbf"/>
                <v:shape id="AutoShape 240" o:spid="_x0000_s1088" type="#_x0000_t69" style="position:absolute;left:28301;top:14325;width:12599;height:2604;rotation:23351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29lwgAAANsAAAAPAAAAZHJzL2Rvd25yZXYueG1sRI9Ba4NA&#10;FITvhfyH5RVya9YaMK1xlVAI5Fq1hd5e3ReVuG/F3Ubz77uFQo7DzHzDZMViBnGlyfWWFTxvIhDE&#10;jdU9twrq6vj0AsJ5ZI2DZVJwIwdFvnrIMNV25ne6lr4VAcIuRQWd92MqpWs6Mug2diQO3tlOBn2Q&#10;Uyv1hHOAm0HGUZRIgz2HhQ5HeuuouZQ/RkFV++MWP77Pux6/yrleYkb5qdT6cTnsQXha/D383z5p&#10;Bckr/H0JP0DmvwAAAP//AwBQSwECLQAUAAYACAAAACEA2+H2y+4AAACFAQAAEwAAAAAAAAAAAAAA&#10;AAAAAAAAW0NvbnRlbnRfVHlwZXNdLnhtbFBLAQItABQABgAIAAAAIQBa9CxbvwAAABUBAAALAAAA&#10;AAAAAAAAAAAAAB8BAABfcmVscy8ucmVsc1BLAQItABQABgAIAAAAIQAoX29lwgAAANsAAAAPAAAA&#10;AAAAAAAAAAAAAAcCAABkcnMvZG93bnJldi54bWxQSwUGAAAAAAMAAwC3AAAA9gIAAAAA&#10;" adj="2877,5676" fillcolor="#bfbfbf"/>
                <v:shape id="Text Box 241" o:spid="_x0000_s1089" type="#_x0000_t202" style="position:absolute;left:18916;top:20320;width:14542;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6D80881F" w14:textId="77777777" w:rsidR="00D13B9A" w:rsidRDefault="00D13B9A" w:rsidP="002048F9">
                        <w:pPr>
                          <w:spacing w:after="0" w:line="200" w:lineRule="exact"/>
                          <w:jc w:val="center"/>
                          <w:rPr>
                            <w:rFonts w:ascii="Calibri" w:hAnsi="Calibri"/>
                            <w:b/>
                            <w:lang w:val="en-US"/>
                          </w:rPr>
                        </w:pPr>
                        <w:r>
                          <w:rPr>
                            <w:rFonts w:ascii="Calibri" w:hAnsi="Calibri"/>
                            <w:b/>
                            <w:sz w:val="16"/>
                            <w:lang w:val="en-US"/>
                          </w:rPr>
                          <w:t xml:space="preserve">MAF Based SAEF </w:t>
                        </w:r>
                      </w:p>
                      <w:p w14:paraId="76F30EF6" w14:textId="77777777" w:rsidR="00D13B9A" w:rsidRDefault="00D13B9A" w:rsidP="002048F9">
                        <w:pPr>
                          <w:spacing w:after="0" w:line="200" w:lineRule="exact"/>
                          <w:jc w:val="center"/>
                          <w:rPr>
                            <w:rFonts w:ascii="Calibri" w:hAnsi="Calibri"/>
                            <w:b/>
                            <w:lang w:val="en-US"/>
                          </w:rPr>
                        </w:pPr>
                      </w:p>
                      <w:p w14:paraId="6591DD64" w14:textId="77777777" w:rsidR="00D13B9A" w:rsidRDefault="00D13B9A" w:rsidP="002048F9">
                        <w:pPr>
                          <w:spacing w:after="0" w:line="200" w:lineRule="exact"/>
                          <w:jc w:val="center"/>
                          <w:rPr>
                            <w:rFonts w:ascii="Calibri" w:hAnsi="Calibri"/>
                            <w:b/>
                            <w:sz w:val="24"/>
                            <w:lang w:val="en-US"/>
                          </w:rPr>
                        </w:pPr>
                        <w:r>
                          <w:rPr>
                            <w:rFonts w:ascii="Calibri" w:hAnsi="Calibri"/>
                            <w:b/>
                            <w:lang w:val="en-US"/>
                          </w:rPr>
                          <w:t>MAF</w:t>
                        </w:r>
                      </w:p>
                    </w:txbxContent>
                  </v:textbox>
                </v:shape>
                <v:shape id="Picture 242" o:spid="_x0000_s1090" type="#_x0000_t75" style="position:absolute;left:11595;top:13169;width:9753;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6otxgAAANsAAAAPAAAAZHJzL2Rvd25yZXYueG1sRI9Pa8JA&#10;FMTvBb/D8gQvpW7ioX9iNiKiKEIPRqnXR/Y1Cc2+DdlNjN++KxR6HGbmN0y6Gk0jBupcbVlBPI9A&#10;EBdW11wquJx3L+8gnEfW2FgmBXdysMomTykm2t74REPuSxEg7BJUUHnfJlK6oiKDbm5b4uB9286g&#10;D7Irpe7wFuCmkYsoepUGaw4LFba0qaj4yXujYNheDvu831/rzfNHfow/v9b9eaHUbDqulyA8jf4/&#10;/Nc+aAVvMTy+hB8gs18AAAD//wMAUEsBAi0AFAAGAAgAAAAhANvh9svuAAAAhQEAABMAAAAAAAAA&#10;AAAAAAAAAAAAAFtDb250ZW50X1R5cGVzXS54bWxQSwECLQAUAAYACAAAACEAWvQsW78AAAAVAQAA&#10;CwAAAAAAAAAAAAAAAAAfAQAAX3JlbHMvLnJlbHNQSwECLQAUAAYACAAAACEATWuqLcYAAADbAAAA&#10;DwAAAAAAAAAAAAAAAAAHAgAAZHJzL2Rvd25yZXYueG1sUEsFBgAAAAADAAMAtwAAAPoCAAAAAA==&#10;">
                  <v:imagedata r:id="rId40" o:title=""/>
                </v:shape>
                <w10:anchorlock/>
              </v:group>
            </w:pict>
          </mc:Fallback>
        </mc:AlternateContent>
      </w:r>
    </w:p>
    <w:p w14:paraId="4558C31B" w14:textId="77777777" w:rsidR="005652E4" w:rsidRPr="00954002" w:rsidRDefault="005652E4" w:rsidP="007F2FF2">
      <w:pPr>
        <w:pStyle w:val="TF"/>
        <w:rPr>
          <w:rStyle w:val="Emphasis"/>
          <w:i w:val="0"/>
        </w:rPr>
      </w:pPr>
      <w:r w:rsidRPr="00954002">
        <w:rPr>
          <w:rStyle w:val="Emphasis"/>
          <w:i w:val="0"/>
        </w:rPr>
        <w:t xml:space="preserve">Figure </w:t>
      </w:r>
      <w:r w:rsidR="00A315F9" w:rsidRPr="00954002">
        <w:t>6.1.2.2.1</w:t>
      </w:r>
      <w:r w:rsidRPr="00954002">
        <w:rPr>
          <w:rStyle w:val="Emphasis"/>
          <w:i w:val="0"/>
        </w:rPr>
        <w:t>-1</w:t>
      </w:r>
      <w:r w:rsidR="007F2FF2" w:rsidRPr="00954002">
        <w:rPr>
          <w:rStyle w:val="Emphasis"/>
          <w:i w:val="0"/>
        </w:rPr>
        <w:t xml:space="preserve">: </w:t>
      </w:r>
      <w:r w:rsidRPr="00954002">
        <w:rPr>
          <w:rStyle w:val="Emphasis"/>
          <w:i w:val="0"/>
        </w:rPr>
        <w:t xml:space="preserve">Entities involved in </w:t>
      </w:r>
      <w:r w:rsidRPr="00954002">
        <w:t>Security Association Establishment</w:t>
      </w:r>
    </w:p>
    <w:p w14:paraId="7941ADA9" w14:textId="77777777" w:rsidR="005652E4" w:rsidRPr="00954002" w:rsidRDefault="005652E4" w:rsidP="007F2FF2">
      <w:pPr>
        <w:pStyle w:val="Heading5"/>
      </w:pPr>
      <w:bookmarkStart w:id="282" w:name="_Toc449434809"/>
      <w:bookmarkStart w:id="283" w:name="_Toc449445324"/>
      <w:bookmarkStart w:id="284" w:name="_Toc449445562"/>
      <w:bookmarkStart w:id="285" w:name="_Toc450601179"/>
      <w:bookmarkStart w:id="286" w:name="_Toc457595268"/>
      <w:bookmarkStart w:id="287" w:name="_Toc459366671"/>
      <w:bookmarkStart w:id="288" w:name="_Toc459366988"/>
      <w:bookmarkStart w:id="289" w:name="_Toc495360987"/>
      <w:r w:rsidRPr="00954002">
        <w:t>6.1.2.2.2</w:t>
      </w:r>
      <w:r w:rsidRPr="00954002">
        <w:tab/>
        <w:t>Authorization to access M2M resources</w:t>
      </w:r>
      <w:bookmarkEnd w:id="282"/>
      <w:bookmarkEnd w:id="283"/>
      <w:bookmarkEnd w:id="284"/>
      <w:bookmarkEnd w:id="285"/>
      <w:bookmarkEnd w:id="286"/>
      <w:bookmarkEnd w:id="287"/>
      <w:bookmarkEnd w:id="288"/>
      <w:bookmarkEnd w:id="289"/>
    </w:p>
    <w:p w14:paraId="67B017D7" w14:textId="77777777" w:rsidR="005652E4" w:rsidRPr="00954002" w:rsidRDefault="00F81ECC" w:rsidP="00A24191">
      <w:r w:rsidRPr="00954002">
        <w:t xml:space="preserve">Once an AE or CSE has been granted access to M2M services, the Access Control </w:t>
      </w:r>
      <w:r>
        <w:t xml:space="preserve">decision </w:t>
      </w:r>
      <w:r w:rsidRPr="00954002">
        <w:t>procedure specified in clause 7</w:t>
      </w:r>
      <w:r>
        <w:t>.1.5</w:t>
      </w:r>
      <w:r w:rsidRPr="00954002">
        <w:t xml:space="preserve"> of the present document </w:t>
      </w:r>
      <w:r>
        <w:t>is</w:t>
      </w:r>
      <w:r w:rsidRPr="00954002">
        <w:t xml:space="preserve"> executed before accessing an M2M resource, as specified in oneM2M TS</w:t>
      </w:r>
      <w:r>
        <w:noBreakHyphen/>
      </w:r>
      <w:r w:rsidRPr="00954002">
        <w:t>0001 [</w:t>
      </w:r>
      <w:r w:rsidR="00DA4D33" w:rsidRPr="00954002">
        <w:rPr>
          <w:color w:val="0000FF"/>
        </w:rPr>
        <w:fldChar w:fldCharType="begin"/>
      </w:r>
      <w:r w:rsidRPr="00954002">
        <w:rPr>
          <w:color w:val="0000FF"/>
        </w:rPr>
        <w:instrText xml:space="preserve">REF REF_ONEM2MTS_0001 \h </w:instrText>
      </w:r>
      <w:r w:rsidR="00DA4D33" w:rsidRPr="00954002">
        <w:rPr>
          <w:color w:val="0000FF"/>
        </w:rPr>
      </w:r>
      <w:r w:rsidR="00DA4D33" w:rsidRPr="00954002">
        <w:rPr>
          <w:color w:val="0000FF"/>
        </w:rPr>
        <w:fldChar w:fldCharType="separate"/>
      </w:r>
      <w:r>
        <w:rPr>
          <w:noProof/>
        </w:rPr>
        <w:t>1</w:t>
      </w:r>
      <w:r w:rsidR="00DA4D33" w:rsidRPr="00954002">
        <w:rPr>
          <w:color w:val="0000FF"/>
        </w:rPr>
        <w:fldChar w:fldCharType="end"/>
      </w:r>
      <w:r w:rsidRPr="00954002">
        <w:t>].</w:t>
      </w:r>
    </w:p>
    <w:p w14:paraId="698F7F3A" w14:textId="77777777" w:rsidR="000E51E9" w:rsidRPr="00954002" w:rsidRDefault="000E51E9" w:rsidP="00FB58AE">
      <w:pPr>
        <w:pStyle w:val="Heading2"/>
      </w:pPr>
      <w:bookmarkStart w:id="290" w:name="_Toc449434810"/>
      <w:bookmarkStart w:id="291" w:name="_Toc449445325"/>
      <w:bookmarkStart w:id="292" w:name="_Toc449445563"/>
      <w:bookmarkStart w:id="293" w:name="_Toc450601180"/>
      <w:bookmarkStart w:id="294" w:name="_Toc457595269"/>
      <w:bookmarkStart w:id="295" w:name="_Toc459366672"/>
      <w:bookmarkStart w:id="296" w:name="_Toc459366989"/>
      <w:bookmarkStart w:id="297" w:name="_Toc495360988"/>
      <w:r w:rsidRPr="00954002">
        <w:t>6.</w:t>
      </w:r>
      <w:r w:rsidR="00AB13EB" w:rsidRPr="00954002">
        <w:t>2</w:t>
      </w:r>
      <w:r w:rsidRPr="00954002">
        <w:tab/>
      </w:r>
      <w:r w:rsidR="00B87948" w:rsidRPr="00954002">
        <w:t xml:space="preserve">Security </w:t>
      </w:r>
      <w:r w:rsidRPr="00954002">
        <w:t>Service Layer</w:t>
      </w:r>
      <w:bookmarkEnd w:id="290"/>
      <w:bookmarkEnd w:id="291"/>
      <w:bookmarkEnd w:id="292"/>
      <w:bookmarkEnd w:id="293"/>
      <w:bookmarkEnd w:id="294"/>
      <w:bookmarkEnd w:id="295"/>
      <w:bookmarkEnd w:id="296"/>
      <w:bookmarkEnd w:id="297"/>
    </w:p>
    <w:p w14:paraId="4110B208" w14:textId="77777777" w:rsidR="000E51E9" w:rsidRPr="00954002" w:rsidRDefault="000E51E9" w:rsidP="000E51E9">
      <w:pPr>
        <w:pStyle w:val="Heading3"/>
      </w:pPr>
      <w:bookmarkStart w:id="298" w:name="_Toc449434811"/>
      <w:bookmarkStart w:id="299" w:name="_Toc449445326"/>
      <w:bookmarkStart w:id="300" w:name="_Toc449445564"/>
      <w:bookmarkStart w:id="301" w:name="_Toc450601181"/>
      <w:bookmarkStart w:id="302" w:name="_Toc457595270"/>
      <w:bookmarkStart w:id="303" w:name="_Toc459366673"/>
      <w:bookmarkStart w:id="304" w:name="_Toc459366990"/>
      <w:bookmarkStart w:id="305" w:name="_Toc495360989"/>
      <w:r w:rsidRPr="00954002">
        <w:t>6.</w:t>
      </w:r>
      <w:r w:rsidR="00AB13EB" w:rsidRPr="00954002">
        <w:t>2</w:t>
      </w:r>
      <w:r w:rsidRPr="00954002">
        <w:t>.1</w:t>
      </w:r>
      <w:r w:rsidRPr="00954002">
        <w:tab/>
        <w:t>Access Management</w:t>
      </w:r>
      <w:bookmarkEnd w:id="298"/>
      <w:bookmarkEnd w:id="299"/>
      <w:bookmarkEnd w:id="300"/>
      <w:bookmarkEnd w:id="301"/>
      <w:bookmarkEnd w:id="302"/>
      <w:bookmarkEnd w:id="303"/>
      <w:bookmarkEnd w:id="304"/>
      <w:bookmarkEnd w:id="305"/>
    </w:p>
    <w:p w14:paraId="388AAE34" w14:textId="77777777" w:rsidR="000E51E9" w:rsidRPr="00954002" w:rsidRDefault="000E51E9" w:rsidP="00D82A4C">
      <w:pPr>
        <w:pStyle w:val="Heading4"/>
      </w:pPr>
      <w:bookmarkStart w:id="306" w:name="_Toc449434812"/>
      <w:bookmarkStart w:id="307" w:name="_Toc449445327"/>
      <w:bookmarkStart w:id="308" w:name="_Toc449445565"/>
      <w:bookmarkStart w:id="309" w:name="_Toc450601182"/>
      <w:bookmarkStart w:id="310" w:name="_Toc457595271"/>
      <w:bookmarkStart w:id="311" w:name="_Toc459366674"/>
      <w:bookmarkStart w:id="312" w:name="_Toc459366991"/>
      <w:bookmarkStart w:id="313" w:name="_Toc495360990"/>
      <w:r w:rsidRPr="00954002">
        <w:t>6.</w:t>
      </w:r>
      <w:r w:rsidR="00AB13EB" w:rsidRPr="00954002">
        <w:t>2</w:t>
      </w:r>
      <w:r w:rsidRPr="00954002">
        <w:t>.1.</w:t>
      </w:r>
      <w:r w:rsidR="007B7239" w:rsidRPr="00954002">
        <w:t>1</w:t>
      </w:r>
      <w:r w:rsidRPr="00954002">
        <w:tab/>
        <w:t>Authentication</w:t>
      </w:r>
      <w:bookmarkEnd w:id="306"/>
      <w:bookmarkEnd w:id="307"/>
      <w:bookmarkEnd w:id="308"/>
      <w:bookmarkEnd w:id="309"/>
      <w:bookmarkEnd w:id="310"/>
      <w:bookmarkEnd w:id="311"/>
      <w:bookmarkEnd w:id="312"/>
      <w:bookmarkEnd w:id="313"/>
    </w:p>
    <w:p w14:paraId="3B49DDCD" w14:textId="77777777" w:rsidR="000E51E9" w:rsidRPr="00954002" w:rsidRDefault="000E51E9" w:rsidP="000C5BA8">
      <w:r w:rsidRPr="00954002">
        <w:t>This component provides authentication services to the Application Layer.</w:t>
      </w:r>
      <w:r w:rsidR="009C0268" w:rsidRPr="00954002">
        <w:t xml:space="preserve"> Annex</w:t>
      </w:r>
      <w:r w:rsidR="00420240" w:rsidRPr="00954002">
        <w:t xml:space="preserve"> B provides a general description of</w:t>
      </w:r>
      <w:r w:rsidR="00803BE3">
        <w:t xml:space="preserve"> </w:t>
      </w:r>
      <w:r w:rsidR="00420240" w:rsidRPr="00954002">
        <w:t>Authentication mechanism</w:t>
      </w:r>
      <w:r w:rsidR="00F72AC0" w:rsidRPr="00954002">
        <w:t>s</w:t>
      </w:r>
      <w:r w:rsidR="00420240" w:rsidRPr="00954002">
        <w:t>.</w:t>
      </w:r>
    </w:p>
    <w:p w14:paraId="1BCEE44E" w14:textId="77777777" w:rsidR="00C61C73" w:rsidRPr="00954002" w:rsidRDefault="00C61C73" w:rsidP="007F2FF2">
      <w:pPr>
        <w:pStyle w:val="Heading3"/>
      </w:pPr>
      <w:bookmarkStart w:id="314" w:name="_Toc449434813"/>
      <w:bookmarkStart w:id="315" w:name="_Toc449445328"/>
      <w:bookmarkStart w:id="316" w:name="_Toc449445566"/>
      <w:bookmarkStart w:id="317" w:name="_Toc450601183"/>
      <w:bookmarkStart w:id="318" w:name="_Toc457595272"/>
      <w:bookmarkStart w:id="319" w:name="_Toc459366675"/>
      <w:bookmarkStart w:id="320" w:name="_Toc459366992"/>
      <w:bookmarkStart w:id="321" w:name="_Toc495360991"/>
      <w:r w:rsidRPr="00954002">
        <w:lastRenderedPageBreak/>
        <w:t>6.</w:t>
      </w:r>
      <w:r w:rsidR="00AB13EB" w:rsidRPr="00954002">
        <w:t>2</w:t>
      </w:r>
      <w:r w:rsidRPr="00954002">
        <w:t>.2</w:t>
      </w:r>
      <w:r w:rsidRPr="00954002">
        <w:tab/>
        <w:t>Authorization Architecture</w:t>
      </w:r>
      <w:bookmarkEnd w:id="314"/>
      <w:bookmarkEnd w:id="315"/>
      <w:bookmarkEnd w:id="316"/>
      <w:bookmarkEnd w:id="317"/>
      <w:bookmarkEnd w:id="318"/>
      <w:bookmarkEnd w:id="319"/>
      <w:bookmarkEnd w:id="320"/>
      <w:bookmarkEnd w:id="321"/>
    </w:p>
    <w:p w14:paraId="56CF23EC" w14:textId="77777777" w:rsidR="007A7D7B" w:rsidRPr="00954002" w:rsidRDefault="007A7D7B" w:rsidP="007A7D7B">
      <w:pPr>
        <w:keepNext/>
        <w:keepLines/>
        <w:rPr>
          <w:rFonts w:eastAsia="SimSun"/>
          <w:lang w:eastAsia="zh-CN"/>
        </w:rPr>
      </w:pPr>
      <w:r w:rsidRPr="00954002">
        <w:rPr>
          <w:rFonts w:eastAsia="SimSun"/>
          <w:lang w:eastAsia="zh-CN"/>
        </w:rPr>
        <w:t xml:space="preserve">Figure 6.2.2-1 provides a high level overview of a generic </w:t>
      </w:r>
      <w:r w:rsidRPr="00954002">
        <w:rPr>
          <w:rFonts w:eastAsia="SimSun" w:hint="eastAsia"/>
          <w:lang w:eastAsia="zh-CN"/>
        </w:rPr>
        <w:t>authorization architecture</w:t>
      </w:r>
      <w:r w:rsidRPr="00954002">
        <w:rPr>
          <w:rFonts w:eastAsia="SimSun"/>
          <w:lang w:eastAsia="zh-CN"/>
        </w:rPr>
        <w:t>.</w:t>
      </w:r>
      <w:r w:rsidRPr="00954002">
        <w:rPr>
          <w:rFonts w:eastAsia="SimSun" w:hint="eastAsia"/>
          <w:lang w:eastAsia="zh-CN"/>
        </w:rPr>
        <w:t xml:space="preserve"> </w:t>
      </w:r>
      <w:r w:rsidRPr="00954002">
        <w:rPr>
          <w:rFonts w:eastAsia="SimSun"/>
          <w:lang w:eastAsia="zh-CN"/>
        </w:rPr>
        <w:t>T</w:t>
      </w:r>
      <w:r w:rsidRPr="00954002">
        <w:rPr>
          <w:rFonts w:eastAsia="SimSun" w:hint="eastAsia"/>
          <w:lang w:eastAsia="zh-CN"/>
        </w:rPr>
        <w:t xml:space="preserve">his </w:t>
      </w:r>
      <w:r w:rsidRPr="00954002">
        <w:rPr>
          <w:rFonts w:eastAsia="SimSun"/>
          <w:lang w:eastAsia="zh-CN"/>
        </w:rPr>
        <w:t>architecture</w:t>
      </w:r>
      <w:r w:rsidRPr="00954002">
        <w:rPr>
          <w:rFonts w:eastAsia="SimSun" w:hint="eastAsia"/>
          <w:lang w:eastAsia="zh-CN"/>
        </w:rPr>
        <w:t xml:space="preserve"> comprises four subcomponents that are described as follows:</w:t>
      </w:r>
    </w:p>
    <w:p w14:paraId="63A1F637" w14:textId="77777777" w:rsidR="007A7D7B" w:rsidRPr="00954002" w:rsidRDefault="007A7D7B" w:rsidP="007A7D7B">
      <w:pPr>
        <w:pStyle w:val="B1"/>
        <w:keepNext/>
        <w:keepLines/>
        <w:rPr>
          <w:rFonts w:eastAsia="SimSun"/>
          <w:lang w:eastAsia="zh-CN"/>
        </w:rPr>
      </w:pPr>
      <w:r w:rsidRPr="00954002">
        <w:rPr>
          <w:rFonts w:eastAsia="SimSun"/>
          <w:lang w:eastAsia="zh-CN"/>
        </w:rPr>
        <w:t>Policy Enforcement Point (PEP):</w:t>
      </w:r>
    </w:p>
    <w:p w14:paraId="576F81E2" w14:textId="77777777" w:rsidR="007A7D7B" w:rsidRPr="00954002" w:rsidRDefault="007A7D7B" w:rsidP="007A7D7B">
      <w:pPr>
        <w:pStyle w:val="B2"/>
        <w:rPr>
          <w:rFonts w:eastAsia="SimSun"/>
          <w:lang w:eastAsia="zh-CN"/>
        </w:rPr>
      </w:pPr>
      <w:r w:rsidRPr="00954002">
        <w:rPr>
          <w:rFonts w:eastAsia="SimSun"/>
          <w:lang w:eastAsia="zh-CN"/>
        </w:rPr>
        <w:t xml:space="preserve">PEP intercepts resource access requests, makes access control decision requests, and enforces access control decisions. </w:t>
      </w:r>
      <w:r w:rsidRPr="00954002">
        <w:rPr>
          <w:rFonts w:eastAsia="SimSun" w:hint="eastAsia"/>
          <w:lang w:eastAsia="zh-CN"/>
        </w:rPr>
        <w:t xml:space="preserve">The </w:t>
      </w:r>
      <w:r w:rsidRPr="00954002">
        <w:rPr>
          <w:rFonts w:eastAsia="SimSun"/>
          <w:lang w:eastAsia="zh-CN"/>
        </w:rPr>
        <w:t>PEP coexists with the entity that need</w:t>
      </w:r>
      <w:r>
        <w:rPr>
          <w:rFonts w:eastAsia="SimSun"/>
          <w:lang w:eastAsia="zh-CN"/>
        </w:rPr>
        <w:t>s</w:t>
      </w:r>
      <w:r w:rsidRPr="00954002">
        <w:rPr>
          <w:rFonts w:eastAsia="SimSun"/>
          <w:lang w:eastAsia="zh-CN"/>
        </w:rPr>
        <w:t xml:space="preserve"> authorization services.</w:t>
      </w:r>
    </w:p>
    <w:p w14:paraId="267B0980" w14:textId="77777777" w:rsidR="007A7D7B" w:rsidRPr="00954002" w:rsidRDefault="007A7D7B" w:rsidP="007A7D7B">
      <w:pPr>
        <w:pStyle w:val="B1"/>
        <w:keepNext/>
        <w:keepLines/>
        <w:rPr>
          <w:rFonts w:eastAsia="SimSun"/>
          <w:lang w:eastAsia="zh-CN"/>
        </w:rPr>
      </w:pPr>
      <w:r w:rsidRPr="00954002">
        <w:rPr>
          <w:rFonts w:eastAsia="SimSun"/>
          <w:lang w:eastAsia="zh-CN"/>
        </w:rPr>
        <w:t>Policy Retrieval Point (PRP):</w:t>
      </w:r>
    </w:p>
    <w:p w14:paraId="59282F4B" w14:textId="77777777" w:rsidR="007A7D7B" w:rsidRPr="00954002" w:rsidRDefault="007A7D7B" w:rsidP="007A7D7B">
      <w:pPr>
        <w:pStyle w:val="B2"/>
        <w:rPr>
          <w:rFonts w:eastAsia="SimSun"/>
          <w:lang w:eastAsia="zh-CN"/>
        </w:rPr>
      </w:pPr>
      <w:r w:rsidRPr="00954002">
        <w:rPr>
          <w:rFonts w:eastAsia="SimSun"/>
          <w:lang w:eastAsia="zh-CN"/>
        </w:rPr>
        <w:t xml:space="preserve">PRP obtains applicable authorization policies according to an access control decision request. These applicable policies should be combined in order to get a finial access control decision. </w:t>
      </w:r>
      <w:r w:rsidRPr="00954002">
        <w:rPr>
          <w:rFonts w:eastAsia="SimSun" w:hint="eastAsia"/>
          <w:lang w:eastAsia="zh-CN"/>
        </w:rPr>
        <w:t>The P</w:t>
      </w:r>
      <w:r w:rsidRPr="00954002">
        <w:rPr>
          <w:rFonts w:eastAsia="SimSun"/>
          <w:lang w:eastAsia="zh-CN"/>
        </w:rPr>
        <w:t>R</w:t>
      </w:r>
      <w:r w:rsidRPr="00954002">
        <w:rPr>
          <w:rFonts w:eastAsia="SimSun" w:hint="eastAsia"/>
          <w:lang w:eastAsia="zh-CN"/>
        </w:rPr>
        <w:t xml:space="preserve">P is located in the Authorization </w:t>
      </w:r>
      <w:r w:rsidRPr="00954002">
        <w:rPr>
          <w:rFonts w:eastAsia="SimSun"/>
          <w:lang w:eastAsia="zh-CN"/>
        </w:rPr>
        <w:t>service</w:t>
      </w:r>
      <w:r w:rsidRPr="00954002">
        <w:rPr>
          <w:rFonts w:eastAsia="SimSun" w:hint="eastAsia"/>
          <w:lang w:eastAsia="zh-CN"/>
        </w:rPr>
        <w:t>.</w:t>
      </w:r>
    </w:p>
    <w:p w14:paraId="75AB2822" w14:textId="77777777" w:rsidR="007A7D7B" w:rsidRPr="00954002" w:rsidRDefault="007A7D7B" w:rsidP="007A7D7B">
      <w:pPr>
        <w:pStyle w:val="B1"/>
        <w:rPr>
          <w:rFonts w:eastAsia="SimSun"/>
          <w:lang w:eastAsia="zh-CN"/>
        </w:rPr>
      </w:pPr>
      <w:r w:rsidRPr="00954002">
        <w:rPr>
          <w:rFonts w:eastAsia="SimSun"/>
          <w:lang w:eastAsia="zh-CN"/>
        </w:rPr>
        <w:t>Policy Information Point (PIP):</w:t>
      </w:r>
    </w:p>
    <w:p w14:paraId="422FA307" w14:textId="77777777" w:rsidR="007A7D7B" w:rsidRPr="00954002" w:rsidRDefault="007A7D7B" w:rsidP="007A7D7B">
      <w:pPr>
        <w:pStyle w:val="B2"/>
        <w:rPr>
          <w:rFonts w:eastAsia="SimSun"/>
          <w:lang w:eastAsia="zh-CN"/>
        </w:rPr>
      </w:pPr>
      <w:r w:rsidRPr="00954002">
        <w:rPr>
          <w:rFonts w:eastAsia="SimSun"/>
          <w:lang w:eastAsia="zh-CN"/>
        </w:rPr>
        <w:t>PIP provides attributes that are needed for evaluating authorization policies, for example the IP address of the requester, creation time of the resource, current time or location information of the requester.</w:t>
      </w:r>
      <w:r w:rsidRPr="00954002">
        <w:rPr>
          <w:rFonts w:eastAsia="SimSun" w:hint="eastAsia"/>
          <w:lang w:eastAsia="zh-CN"/>
        </w:rPr>
        <w:t xml:space="preserve"> The PIP is located in the Authorization </w:t>
      </w:r>
      <w:r w:rsidRPr="00954002">
        <w:rPr>
          <w:rFonts w:eastAsia="SimSun"/>
          <w:lang w:eastAsia="zh-CN"/>
        </w:rPr>
        <w:t>service</w:t>
      </w:r>
      <w:r w:rsidRPr="00954002">
        <w:rPr>
          <w:rFonts w:eastAsia="SimSun" w:hint="eastAsia"/>
          <w:lang w:eastAsia="zh-CN"/>
        </w:rPr>
        <w:t>.</w:t>
      </w:r>
    </w:p>
    <w:p w14:paraId="388E14FE" w14:textId="77777777" w:rsidR="007A7D7B" w:rsidRPr="00954002" w:rsidRDefault="007A7D7B" w:rsidP="00515191">
      <w:pPr>
        <w:pStyle w:val="B1"/>
        <w:rPr>
          <w:rFonts w:eastAsia="SimSun"/>
          <w:lang w:eastAsia="zh-CN"/>
        </w:rPr>
      </w:pPr>
      <w:r w:rsidRPr="00954002">
        <w:rPr>
          <w:rFonts w:eastAsia="SimSun"/>
          <w:lang w:eastAsia="zh-CN"/>
        </w:rPr>
        <w:t>Policy Decision Point (PDP):</w:t>
      </w:r>
    </w:p>
    <w:p w14:paraId="3DC818C2" w14:textId="77777777" w:rsidR="007A7D7B" w:rsidRPr="00954002" w:rsidRDefault="007A7D7B" w:rsidP="007A7D7B">
      <w:pPr>
        <w:pStyle w:val="B2"/>
        <w:rPr>
          <w:rFonts w:eastAsia="SimSun"/>
          <w:lang w:eastAsia="zh-CN"/>
        </w:rPr>
      </w:pPr>
      <w:r w:rsidRPr="00954002">
        <w:rPr>
          <w:rFonts w:eastAsia="SimSun"/>
          <w:lang w:eastAsia="zh-CN"/>
        </w:rPr>
        <w:t>PDP interacts with the PRP and PIP to get applicable authorization polices and attributes needed for evaluating authorization policies respectively, and then evaluates access request using authorization policies for rendering an access control decision.</w:t>
      </w:r>
      <w:r w:rsidRPr="00954002">
        <w:rPr>
          <w:rFonts w:eastAsia="SimSun" w:hint="eastAsia"/>
          <w:lang w:eastAsia="zh-CN"/>
        </w:rPr>
        <w:t xml:space="preserve"> The PDP is located in the Authorization </w:t>
      </w:r>
      <w:r w:rsidRPr="00954002">
        <w:rPr>
          <w:rFonts w:eastAsia="SimSun"/>
          <w:lang w:eastAsia="zh-CN"/>
        </w:rPr>
        <w:t>service</w:t>
      </w:r>
      <w:r w:rsidRPr="00954002">
        <w:rPr>
          <w:rFonts w:eastAsia="SimSun" w:hint="eastAsia"/>
          <w:lang w:eastAsia="zh-CN"/>
        </w:rPr>
        <w:t>.</w:t>
      </w:r>
    </w:p>
    <w:p w14:paraId="406AA511" w14:textId="77777777" w:rsidR="007A7D7B" w:rsidRPr="00954002" w:rsidRDefault="007A7D7B" w:rsidP="007A7D7B">
      <w:pPr>
        <w:rPr>
          <w:rFonts w:eastAsia="SimSun"/>
          <w:lang w:eastAsia="zh-CN"/>
        </w:rPr>
      </w:pPr>
      <w:r w:rsidRPr="00954002">
        <w:rPr>
          <w:rFonts w:eastAsia="SimSun" w:hint="eastAsia"/>
          <w:lang w:eastAsia="zh-CN"/>
        </w:rPr>
        <w:t>T</w:t>
      </w:r>
      <w:r w:rsidRPr="00954002">
        <w:rPr>
          <w:rFonts w:eastAsia="SimSun"/>
          <w:lang w:eastAsia="zh-CN"/>
        </w:rPr>
        <w:t xml:space="preserve">he </w:t>
      </w:r>
      <w:r w:rsidRPr="00954002">
        <w:rPr>
          <w:rFonts w:eastAsia="SimSun" w:hint="eastAsia"/>
          <w:lang w:eastAsia="zh-CN"/>
        </w:rPr>
        <w:t>A</w:t>
      </w:r>
      <w:r w:rsidRPr="00954002">
        <w:rPr>
          <w:rFonts w:eastAsia="SimSun"/>
          <w:lang w:eastAsia="zh-CN"/>
        </w:rPr>
        <w:t xml:space="preserve">uthorization service </w:t>
      </w:r>
      <w:r>
        <w:rPr>
          <w:rFonts w:eastAsia="SimSun"/>
          <w:lang w:eastAsia="zh-CN"/>
        </w:rPr>
        <w:t>can</w:t>
      </w:r>
      <w:r w:rsidRPr="00954002">
        <w:rPr>
          <w:rFonts w:eastAsia="SimSun"/>
          <w:lang w:eastAsia="zh-CN"/>
        </w:rPr>
        <w:t xml:space="preserve"> comprise any of the subcomponents: PDP, PRP and/or PIP.</w:t>
      </w:r>
      <w:r w:rsidRPr="00954002">
        <w:rPr>
          <w:rFonts w:eastAsia="SimSun" w:hint="eastAsia"/>
          <w:lang w:eastAsia="zh-CN"/>
        </w:rPr>
        <w:t xml:space="preserve"> </w:t>
      </w:r>
      <w:r w:rsidRPr="00954002">
        <w:rPr>
          <w:rFonts w:eastAsia="SimSun"/>
          <w:lang w:eastAsia="zh-CN"/>
        </w:rPr>
        <w:t>This</w:t>
      </w:r>
      <w:r w:rsidRPr="00954002">
        <w:rPr>
          <w:rFonts w:eastAsia="SimSun" w:hint="eastAsia"/>
          <w:lang w:eastAsia="zh-CN"/>
        </w:rPr>
        <w:t xml:space="preserve"> means </w:t>
      </w:r>
      <w:r w:rsidRPr="00954002">
        <w:rPr>
          <w:rFonts w:eastAsia="SimSun"/>
          <w:lang w:eastAsia="zh-CN"/>
        </w:rPr>
        <w:t>that the subcomponents PEP, PRP, PDP and PIP could be distributed across different nodes.</w:t>
      </w:r>
      <w:r w:rsidRPr="00954002">
        <w:rPr>
          <w:rFonts w:eastAsia="SimSun" w:hint="eastAsia"/>
          <w:lang w:eastAsia="zh-CN"/>
        </w:rPr>
        <w:t xml:space="preserve"> </w:t>
      </w:r>
      <w:r w:rsidRPr="00954002">
        <w:rPr>
          <w:rFonts w:eastAsia="SimSun"/>
          <w:lang w:eastAsia="zh-CN"/>
        </w:rPr>
        <w:t>F</w:t>
      </w:r>
      <w:r w:rsidRPr="00954002">
        <w:rPr>
          <w:rFonts w:eastAsia="SimSun" w:hint="eastAsia"/>
          <w:lang w:eastAsia="zh-CN"/>
        </w:rPr>
        <w:t>or example the PEP is located in an ASN/MN and the PDP is located in the IN.</w:t>
      </w:r>
    </w:p>
    <w:p w14:paraId="6ECB79C8" w14:textId="564B47CE" w:rsidR="00C61C73" w:rsidRPr="00954002" w:rsidRDefault="007A7D7B" w:rsidP="007A7D7B">
      <w:pPr>
        <w:rPr>
          <w:rFonts w:eastAsia="SimSun"/>
          <w:lang w:eastAsia="zh-CN"/>
        </w:rPr>
      </w:pPr>
      <w:r w:rsidRPr="00954002">
        <w:rPr>
          <w:rFonts w:eastAsia="SimSun"/>
          <w:lang w:eastAsia="zh-CN"/>
        </w:rPr>
        <w:t>The present r</w:t>
      </w:r>
      <w:r w:rsidRPr="00954002">
        <w:rPr>
          <w:rFonts w:eastAsia="SimSun" w:hint="eastAsia"/>
          <w:lang w:eastAsia="zh-CN"/>
        </w:rPr>
        <w:t>elease support</w:t>
      </w:r>
      <w:r>
        <w:rPr>
          <w:rFonts w:eastAsia="SimSun"/>
          <w:lang w:eastAsia="zh-CN"/>
        </w:rPr>
        <w:t>s</w:t>
      </w:r>
      <w:r w:rsidRPr="00954002">
        <w:rPr>
          <w:rFonts w:eastAsia="SimSun" w:hint="eastAsia"/>
          <w:lang w:eastAsia="zh-CN"/>
        </w:rPr>
        <w:t xml:space="preserve"> separation of P</w:t>
      </w:r>
      <w:r w:rsidRPr="00954002">
        <w:rPr>
          <w:rFonts w:eastAsia="SimSun"/>
          <w:lang w:eastAsia="zh-CN"/>
        </w:rPr>
        <w:t>R</w:t>
      </w:r>
      <w:r w:rsidRPr="00954002">
        <w:rPr>
          <w:rFonts w:eastAsia="SimSun" w:hint="eastAsia"/>
          <w:lang w:eastAsia="zh-CN"/>
        </w:rPr>
        <w:t>P and PIP on different CSE from PDP</w:t>
      </w:r>
      <w:r>
        <w:rPr>
          <w:rFonts w:eastAsia="SimSun"/>
          <w:lang w:eastAsia="zh-CN"/>
        </w:rPr>
        <w:t xml:space="preserve"> as detailed in </w:t>
      </w:r>
      <w:r w:rsidRPr="002E2C68">
        <w:rPr>
          <w:rFonts w:eastAsia="SimSun"/>
          <w:lang w:eastAsia="zh-CN"/>
        </w:rPr>
        <w:t>clause 7.5</w:t>
      </w:r>
      <w:r w:rsidRPr="00954002">
        <w:rPr>
          <w:rFonts w:eastAsia="SimSun" w:hint="eastAsia"/>
          <w:lang w:eastAsia="zh-CN"/>
        </w:rPr>
        <w:t>.</w:t>
      </w:r>
      <w:r w:rsidRPr="00954002">
        <w:rPr>
          <w:rFonts w:eastAsia="SimSun"/>
          <w:lang w:eastAsia="zh-CN"/>
        </w:rPr>
        <w:t xml:space="preserve"> The generic procedure described below is provided for information and to support further extensions, while clause 7 provides the details of authorization mechanisms in the current release.</w:t>
      </w:r>
    </w:p>
    <w:p w14:paraId="0F0BDAC1" w14:textId="77777777" w:rsidR="00872340" w:rsidRPr="00954002" w:rsidRDefault="00872340" w:rsidP="007F2FF2">
      <w:pPr>
        <w:pStyle w:val="FL"/>
      </w:pPr>
      <w:r w:rsidRPr="00954002">
        <w:object w:dxaOrig="6315" w:dyaOrig="3390" w14:anchorId="26AF0716">
          <v:shape id="_x0000_i1027" type="#_x0000_t75" style="width:315.75pt;height:169.35pt" o:ole="">
            <v:imagedata r:id="rId41" o:title=""/>
          </v:shape>
          <o:OLEObject Type="Embed" ProgID="Visio.Drawing.11" ShapeID="_x0000_i1027" DrawAspect="Content" ObjectID="_1590828383" r:id="rId42"/>
        </w:object>
      </w:r>
    </w:p>
    <w:p w14:paraId="54D3E392" w14:textId="77777777" w:rsidR="00906F35" w:rsidRPr="00954002" w:rsidRDefault="00906F35" w:rsidP="007F2FF2">
      <w:pPr>
        <w:pStyle w:val="TF"/>
        <w:rPr>
          <w:rFonts w:eastAsia="SimSun"/>
          <w:lang w:eastAsia="zh-CN"/>
        </w:rPr>
      </w:pPr>
      <w:r w:rsidRPr="00954002">
        <w:t>Figure 6</w:t>
      </w:r>
      <w:r w:rsidR="00321961" w:rsidRPr="00954002">
        <w:t>.</w:t>
      </w:r>
      <w:r w:rsidR="000F2F58" w:rsidRPr="00954002">
        <w:t>2</w:t>
      </w:r>
      <w:r w:rsidR="00321961" w:rsidRPr="00954002">
        <w:t>.</w:t>
      </w:r>
      <w:r w:rsidRPr="00954002">
        <w:t>2</w:t>
      </w:r>
      <w:r w:rsidR="00321961" w:rsidRPr="00954002">
        <w:t>-1</w:t>
      </w:r>
      <w:r w:rsidRPr="00954002">
        <w:t>: O</w:t>
      </w:r>
      <w:r w:rsidRPr="00954002">
        <w:rPr>
          <w:rFonts w:eastAsia="SimSun"/>
          <w:lang w:eastAsia="zh-CN"/>
        </w:rPr>
        <w:t xml:space="preserve">verview of the </w:t>
      </w:r>
      <w:r w:rsidRPr="00954002">
        <w:rPr>
          <w:rFonts w:eastAsia="SimSun" w:hint="eastAsia"/>
          <w:lang w:eastAsia="zh-CN"/>
        </w:rPr>
        <w:t>authorization architecture</w:t>
      </w:r>
    </w:p>
    <w:p w14:paraId="5FCE407D" w14:textId="77777777" w:rsidR="00AF5331" w:rsidRPr="00954002" w:rsidRDefault="00AF5331" w:rsidP="007F2FF2">
      <w:pPr>
        <w:keepNext/>
        <w:keepLines/>
        <w:rPr>
          <w:rFonts w:eastAsia="SimSun"/>
          <w:lang w:eastAsia="zh-CN"/>
        </w:rPr>
      </w:pPr>
      <w:r w:rsidRPr="00954002">
        <w:rPr>
          <w:rFonts w:eastAsia="SimSun"/>
          <w:lang w:eastAsia="zh-CN"/>
        </w:rPr>
        <w:lastRenderedPageBreak/>
        <w:t>T</w:t>
      </w:r>
      <w:r w:rsidRPr="00954002">
        <w:rPr>
          <w:rFonts w:eastAsia="SimSun" w:hint="eastAsia"/>
          <w:lang w:eastAsia="zh-CN"/>
        </w:rPr>
        <w:t xml:space="preserve">he </w:t>
      </w:r>
      <w:r w:rsidR="00AA26C1" w:rsidRPr="00954002">
        <w:rPr>
          <w:rFonts w:eastAsia="SimSun"/>
          <w:lang w:eastAsia="zh-CN"/>
        </w:rPr>
        <w:t xml:space="preserve">generic </w:t>
      </w:r>
      <w:r w:rsidRPr="00954002">
        <w:rPr>
          <w:rFonts w:eastAsia="SimSun" w:hint="eastAsia"/>
          <w:lang w:eastAsia="zh-CN"/>
        </w:rPr>
        <w:t>authorization procedure is shown in figure</w:t>
      </w:r>
      <w:r w:rsidR="005D4E58" w:rsidRPr="00954002">
        <w:rPr>
          <w:rFonts w:eastAsia="SimSun"/>
          <w:lang w:eastAsia="zh-CN"/>
        </w:rPr>
        <w:t xml:space="preserve"> </w:t>
      </w:r>
      <w:r w:rsidR="00906F35" w:rsidRPr="00954002">
        <w:rPr>
          <w:rFonts w:eastAsia="SimSun"/>
          <w:lang w:eastAsia="zh-CN"/>
        </w:rPr>
        <w:t>6</w:t>
      </w:r>
      <w:r w:rsidR="00321961" w:rsidRPr="00954002">
        <w:rPr>
          <w:rFonts w:eastAsia="SimSun"/>
          <w:lang w:eastAsia="zh-CN"/>
        </w:rPr>
        <w:t>.</w:t>
      </w:r>
      <w:r w:rsidR="00A078B9" w:rsidRPr="00954002">
        <w:rPr>
          <w:rFonts w:eastAsia="SimSun"/>
          <w:lang w:eastAsia="zh-CN"/>
        </w:rPr>
        <w:t>2</w:t>
      </w:r>
      <w:r w:rsidR="00321961" w:rsidRPr="00954002">
        <w:rPr>
          <w:rFonts w:eastAsia="SimSun"/>
          <w:lang w:eastAsia="zh-CN"/>
        </w:rPr>
        <w:t>.</w:t>
      </w:r>
      <w:r w:rsidR="00906F35" w:rsidRPr="00954002">
        <w:rPr>
          <w:rFonts w:eastAsia="SimSun"/>
          <w:lang w:eastAsia="zh-CN"/>
        </w:rPr>
        <w:t>2</w:t>
      </w:r>
      <w:r w:rsidR="00321961" w:rsidRPr="00954002">
        <w:rPr>
          <w:rFonts w:eastAsia="SimSun"/>
          <w:lang w:eastAsia="zh-CN"/>
        </w:rPr>
        <w:t>-2.</w:t>
      </w:r>
    </w:p>
    <w:p w14:paraId="068CDD32" w14:textId="77777777" w:rsidR="00872340" w:rsidRPr="00954002" w:rsidRDefault="00872340" w:rsidP="000C5BA8">
      <w:pPr>
        <w:pStyle w:val="FL"/>
      </w:pPr>
      <w:r w:rsidRPr="00954002">
        <w:rPr>
          <w:rFonts w:ascii="Myriad Pro" w:hAnsi="Myriad Pro"/>
          <w:sz w:val="24"/>
          <w:szCs w:val="24"/>
        </w:rPr>
        <w:object w:dxaOrig="9030" w:dyaOrig="6120" w14:anchorId="23AFAC0A">
          <v:shape id="_x0000_i1028" type="#_x0000_t75" style="width:451.5pt;height:306pt" o:ole="">
            <v:imagedata r:id="rId43" o:title=""/>
          </v:shape>
          <o:OLEObject Type="Embed" ProgID="Visio.Drawing.11" ShapeID="_x0000_i1028" DrawAspect="Content" ObjectID="_1590828384" r:id="rId44"/>
        </w:object>
      </w:r>
    </w:p>
    <w:p w14:paraId="650E7C36" w14:textId="77777777" w:rsidR="005D4E58" w:rsidRPr="00954002" w:rsidRDefault="005D4E58" w:rsidP="007F2FF2">
      <w:pPr>
        <w:pStyle w:val="TF"/>
      </w:pPr>
      <w:r w:rsidRPr="00954002">
        <w:t>Figure 6</w:t>
      </w:r>
      <w:r w:rsidR="00321961" w:rsidRPr="00954002">
        <w:t>.</w:t>
      </w:r>
      <w:r w:rsidR="000F2F58" w:rsidRPr="00954002">
        <w:t>2</w:t>
      </w:r>
      <w:r w:rsidR="00321961" w:rsidRPr="00954002">
        <w:t>.2-2</w:t>
      </w:r>
      <w:r w:rsidRPr="00954002">
        <w:t>: Authorization Procedure</w:t>
      </w:r>
    </w:p>
    <w:p w14:paraId="77C01488" w14:textId="77777777" w:rsidR="00AF5331" w:rsidRPr="00954002" w:rsidRDefault="00AF5331" w:rsidP="007F2FF2">
      <w:pPr>
        <w:pStyle w:val="EX"/>
        <w:rPr>
          <w:rFonts w:eastAsia="SimSun"/>
          <w:lang w:eastAsia="zh-CN"/>
        </w:rPr>
      </w:pPr>
      <w:r w:rsidRPr="00954002">
        <w:rPr>
          <w:rFonts w:eastAsia="SimSun"/>
          <w:lang w:eastAsia="zh-CN"/>
        </w:rPr>
        <w:t>Step 001:</w:t>
      </w:r>
      <w:r w:rsidRPr="00954002">
        <w:rPr>
          <w:rFonts w:eastAsia="SimSun"/>
          <w:lang w:eastAsia="zh-CN"/>
        </w:rPr>
        <w:tab/>
      </w:r>
      <w:r w:rsidRPr="00954002">
        <w:rPr>
          <w:rFonts w:eastAsia="SimSun" w:hint="eastAsia"/>
          <w:lang w:eastAsia="zh-CN"/>
        </w:rPr>
        <w:t xml:space="preserve">Mutual </w:t>
      </w:r>
      <w:r w:rsidRPr="00954002">
        <w:rPr>
          <w:rFonts w:eastAsia="SimSun"/>
          <w:lang w:eastAsia="zh-CN"/>
        </w:rPr>
        <w:t>authentication</w:t>
      </w:r>
      <w:r w:rsidRPr="00954002">
        <w:rPr>
          <w:rFonts w:eastAsia="SimSun" w:hint="eastAsia"/>
          <w:lang w:eastAsia="zh-CN"/>
        </w:rPr>
        <w:t xml:space="preserve"> (Pre</w:t>
      </w:r>
      <w:r w:rsidRPr="00954002">
        <w:rPr>
          <w:rFonts w:eastAsia="SimSun"/>
          <w:lang w:eastAsia="zh-CN"/>
        </w:rPr>
        <w:t>-</w:t>
      </w:r>
      <w:r w:rsidRPr="00954002">
        <w:rPr>
          <w:rFonts w:eastAsia="SimSun" w:hint="eastAsia"/>
          <w:lang w:eastAsia="zh-CN"/>
        </w:rPr>
        <w:t>requisite).</w:t>
      </w:r>
    </w:p>
    <w:p w14:paraId="1EE09B59" w14:textId="77777777" w:rsidR="00AF5331" w:rsidRPr="00954002" w:rsidRDefault="00AF5331" w:rsidP="007F2FF2">
      <w:pPr>
        <w:pStyle w:val="EX"/>
        <w:rPr>
          <w:rFonts w:eastAsia="SimSun"/>
          <w:lang w:eastAsia="zh-CN"/>
        </w:rPr>
      </w:pPr>
      <w:r w:rsidRPr="00954002">
        <w:rPr>
          <w:rFonts w:eastAsia="SimSun"/>
          <w:lang w:eastAsia="zh-CN"/>
        </w:rPr>
        <w:t>Step 00</w:t>
      </w:r>
      <w:r w:rsidRPr="00954002">
        <w:rPr>
          <w:rFonts w:eastAsia="SimSun" w:hint="eastAsia"/>
          <w:lang w:eastAsia="zh-CN"/>
        </w:rPr>
        <w:t>2</w:t>
      </w:r>
      <w:r w:rsidRPr="00954002">
        <w:rPr>
          <w:rFonts w:eastAsia="SimSun"/>
          <w:lang w:eastAsia="zh-CN"/>
        </w:rPr>
        <w:t>:</w:t>
      </w:r>
      <w:r w:rsidRPr="00954002">
        <w:rPr>
          <w:rFonts w:eastAsia="SimSun"/>
          <w:lang w:eastAsia="zh-CN"/>
        </w:rPr>
        <w:tab/>
        <w:t>Access Requester sends an Access Request to the PEP.</w:t>
      </w:r>
    </w:p>
    <w:p w14:paraId="29B45537" w14:textId="77777777" w:rsidR="00AF5331" w:rsidRPr="00954002" w:rsidRDefault="00AF5331" w:rsidP="007F2FF2">
      <w:pPr>
        <w:pStyle w:val="EX"/>
        <w:rPr>
          <w:rFonts w:eastAsia="SimSun"/>
          <w:lang w:eastAsia="zh-CN"/>
        </w:rPr>
      </w:pPr>
      <w:r w:rsidRPr="00954002">
        <w:rPr>
          <w:rFonts w:eastAsia="SimSun"/>
          <w:lang w:eastAsia="zh-CN"/>
        </w:rPr>
        <w:t>Step 00</w:t>
      </w:r>
      <w:r w:rsidRPr="00954002">
        <w:rPr>
          <w:rFonts w:eastAsia="SimSun" w:hint="eastAsia"/>
          <w:lang w:eastAsia="zh-CN"/>
        </w:rPr>
        <w:t>3</w:t>
      </w:r>
      <w:r w:rsidRPr="00954002">
        <w:rPr>
          <w:rFonts w:eastAsia="SimSun"/>
          <w:lang w:eastAsia="zh-CN"/>
        </w:rPr>
        <w:t>:</w:t>
      </w:r>
      <w:r w:rsidRPr="00954002">
        <w:rPr>
          <w:rFonts w:eastAsia="SimSun"/>
          <w:lang w:eastAsia="zh-CN"/>
        </w:rPr>
        <w:tab/>
        <w:t xml:space="preserve">PEP makes an Access Control Decision Request according to the </w:t>
      </w:r>
      <w:r w:rsidRPr="00954002">
        <w:rPr>
          <w:rFonts w:eastAsia="SimSun" w:hint="eastAsia"/>
          <w:lang w:eastAsia="zh-CN"/>
        </w:rPr>
        <w:t>requester</w:t>
      </w:r>
      <w:r w:rsidR="007B07CE" w:rsidRPr="00954002">
        <w:rPr>
          <w:rFonts w:eastAsia="SimSun"/>
          <w:lang w:eastAsia="zh-CN"/>
        </w:rPr>
        <w:t>'</w:t>
      </w:r>
      <w:r w:rsidRPr="00954002">
        <w:rPr>
          <w:rFonts w:eastAsia="SimSun" w:hint="eastAsia"/>
          <w:lang w:eastAsia="zh-CN"/>
        </w:rPr>
        <w:t>s A</w:t>
      </w:r>
      <w:r w:rsidRPr="00954002">
        <w:rPr>
          <w:rFonts w:eastAsia="SimSun"/>
          <w:lang w:eastAsia="zh-CN"/>
        </w:rPr>
        <w:t xml:space="preserve">ccess </w:t>
      </w:r>
      <w:r w:rsidRPr="00954002">
        <w:rPr>
          <w:rFonts w:eastAsia="SimSun" w:hint="eastAsia"/>
          <w:lang w:eastAsia="zh-CN"/>
        </w:rPr>
        <w:t>R</w:t>
      </w:r>
      <w:r w:rsidRPr="00954002">
        <w:rPr>
          <w:rFonts w:eastAsia="SimSun"/>
          <w:lang w:eastAsia="zh-CN"/>
        </w:rPr>
        <w:t xml:space="preserve">equest, and sends the </w:t>
      </w:r>
      <w:r w:rsidRPr="00954002">
        <w:rPr>
          <w:rFonts w:eastAsia="SimSun" w:hint="eastAsia"/>
          <w:lang w:eastAsia="zh-CN"/>
        </w:rPr>
        <w:t>Access Control D</w:t>
      </w:r>
      <w:r w:rsidRPr="00954002">
        <w:rPr>
          <w:rFonts w:eastAsia="SimSun"/>
          <w:lang w:eastAsia="zh-CN"/>
        </w:rPr>
        <w:t xml:space="preserve">ecision </w:t>
      </w:r>
      <w:r w:rsidRPr="00954002">
        <w:rPr>
          <w:rFonts w:eastAsia="SimSun" w:hint="eastAsia"/>
          <w:lang w:eastAsia="zh-CN"/>
        </w:rPr>
        <w:t>R</w:t>
      </w:r>
      <w:r w:rsidRPr="00954002">
        <w:rPr>
          <w:rFonts w:eastAsia="SimSun"/>
          <w:lang w:eastAsia="zh-CN"/>
        </w:rPr>
        <w:t>equest to the PDP.</w:t>
      </w:r>
    </w:p>
    <w:p w14:paraId="0635D515" w14:textId="77777777" w:rsidR="00AF5331" w:rsidRPr="00954002" w:rsidRDefault="00AF5331" w:rsidP="007F2FF2">
      <w:pPr>
        <w:pStyle w:val="EX"/>
        <w:rPr>
          <w:rFonts w:eastAsia="SimSun"/>
          <w:lang w:eastAsia="zh-CN"/>
        </w:rPr>
      </w:pPr>
      <w:r w:rsidRPr="00954002">
        <w:rPr>
          <w:rFonts w:eastAsia="SimSun"/>
          <w:lang w:eastAsia="zh-CN"/>
        </w:rPr>
        <w:t>Step 00</w:t>
      </w:r>
      <w:r w:rsidRPr="00954002">
        <w:rPr>
          <w:rFonts w:eastAsia="SimSun" w:hint="eastAsia"/>
          <w:lang w:eastAsia="zh-CN"/>
        </w:rPr>
        <w:t>4</w:t>
      </w:r>
      <w:r w:rsidRPr="00954002">
        <w:rPr>
          <w:rFonts w:eastAsia="SimSun"/>
          <w:lang w:eastAsia="zh-CN"/>
        </w:rPr>
        <w:t xml:space="preserve">: </w:t>
      </w:r>
      <w:r w:rsidRPr="00954002">
        <w:rPr>
          <w:rFonts w:eastAsia="SimSun"/>
          <w:lang w:eastAsia="zh-CN"/>
        </w:rPr>
        <w:tab/>
        <w:t xml:space="preserve">PDP sends an </w:t>
      </w:r>
      <w:r w:rsidRPr="00954002">
        <w:rPr>
          <w:rFonts w:eastAsia="SimSun" w:hint="eastAsia"/>
          <w:lang w:eastAsia="zh-CN"/>
        </w:rPr>
        <w:t>Access Control</w:t>
      </w:r>
      <w:r w:rsidRPr="00954002">
        <w:rPr>
          <w:rFonts w:eastAsia="SimSun"/>
          <w:lang w:eastAsia="zh-CN"/>
        </w:rPr>
        <w:t xml:space="preserve"> Policy Request that is generated based on the Access Control Decision Request to the P</w:t>
      </w:r>
      <w:r w:rsidR="00872340" w:rsidRPr="00954002">
        <w:rPr>
          <w:rFonts w:eastAsia="SimSun"/>
          <w:lang w:eastAsia="zh-CN"/>
        </w:rPr>
        <w:t>R</w:t>
      </w:r>
      <w:r w:rsidRPr="00954002">
        <w:rPr>
          <w:rFonts w:eastAsia="SimSun"/>
          <w:lang w:eastAsia="zh-CN"/>
        </w:rPr>
        <w:t>P.</w:t>
      </w:r>
    </w:p>
    <w:p w14:paraId="5A3C3FA6" w14:textId="77777777" w:rsidR="00AF5331" w:rsidRPr="00954002" w:rsidRDefault="00AF5331" w:rsidP="007F2FF2">
      <w:pPr>
        <w:pStyle w:val="EX"/>
        <w:rPr>
          <w:rFonts w:eastAsia="SimSun"/>
          <w:lang w:eastAsia="zh-CN"/>
        </w:rPr>
      </w:pPr>
      <w:r w:rsidRPr="00954002">
        <w:rPr>
          <w:rFonts w:eastAsia="SimSun"/>
          <w:lang w:eastAsia="zh-CN"/>
        </w:rPr>
        <w:t>Step 00</w:t>
      </w:r>
      <w:r w:rsidRPr="00954002">
        <w:rPr>
          <w:rFonts w:eastAsia="SimSun" w:hint="eastAsia"/>
          <w:lang w:eastAsia="zh-CN"/>
        </w:rPr>
        <w:t>5</w:t>
      </w:r>
      <w:r w:rsidRPr="00954002">
        <w:rPr>
          <w:rFonts w:eastAsia="SimSun"/>
          <w:lang w:eastAsia="zh-CN"/>
        </w:rPr>
        <w:t>:</w:t>
      </w:r>
      <w:r w:rsidRPr="00954002">
        <w:rPr>
          <w:rFonts w:eastAsia="SimSun"/>
          <w:lang w:eastAsia="zh-CN"/>
        </w:rPr>
        <w:tab/>
        <w:t>P</w:t>
      </w:r>
      <w:r w:rsidR="00872340" w:rsidRPr="00954002">
        <w:rPr>
          <w:rFonts w:eastAsia="SimSun"/>
          <w:lang w:eastAsia="zh-CN"/>
        </w:rPr>
        <w:t>R</w:t>
      </w:r>
      <w:r w:rsidRPr="00954002">
        <w:rPr>
          <w:rFonts w:eastAsia="SimSun"/>
          <w:lang w:eastAsia="zh-CN"/>
        </w:rPr>
        <w:t xml:space="preserve">P finds all applicable </w:t>
      </w:r>
      <w:r w:rsidRPr="00954002">
        <w:rPr>
          <w:rFonts w:eastAsia="SimSun" w:hint="eastAsia"/>
          <w:lang w:eastAsia="zh-CN"/>
        </w:rPr>
        <w:t>access control</w:t>
      </w:r>
      <w:r w:rsidRPr="00954002">
        <w:rPr>
          <w:rFonts w:eastAsia="SimSun"/>
          <w:lang w:eastAsia="zh-CN"/>
        </w:rPr>
        <w:t xml:space="preserve"> policies to the access request</w:t>
      </w:r>
      <w:r w:rsidRPr="00954002">
        <w:rPr>
          <w:rFonts w:eastAsia="SimSun" w:hint="eastAsia"/>
          <w:lang w:eastAsia="zh-CN"/>
        </w:rPr>
        <w:t xml:space="preserve"> and sends them back to the PDP</w:t>
      </w:r>
      <w:r w:rsidRPr="00954002">
        <w:rPr>
          <w:rFonts w:eastAsia="SimSun"/>
          <w:lang w:eastAsia="zh-CN"/>
        </w:rPr>
        <w:t xml:space="preserve">. When multiple </w:t>
      </w:r>
      <w:r w:rsidRPr="00954002">
        <w:rPr>
          <w:rFonts w:eastAsia="SimSun" w:hint="eastAsia"/>
          <w:lang w:eastAsia="zh-CN"/>
        </w:rPr>
        <w:t>access control</w:t>
      </w:r>
      <w:r w:rsidRPr="00954002">
        <w:rPr>
          <w:rFonts w:eastAsia="SimSun"/>
          <w:lang w:eastAsia="zh-CN"/>
        </w:rPr>
        <w:t xml:space="preserve"> polic</w:t>
      </w:r>
      <w:r w:rsidR="008065E0">
        <w:rPr>
          <w:rFonts w:eastAsia="SimSun"/>
          <w:lang w:eastAsia="zh-CN"/>
        </w:rPr>
        <w:t>i</w:t>
      </w:r>
      <w:r w:rsidRPr="00954002">
        <w:rPr>
          <w:rFonts w:eastAsia="SimSun"/>
          <w:lang w:eastAsia="zh-CN"/>
        </w:rPr>
        <w:t>es are involved, the P</w:t>
      </w:r>
      <w:r w:rsidR="00872340" w:rsidRPr="00954002">
        <w:rPr>
          <w:rFonts w:eastAsia="SimSun"/>
          <w:lang w:eastAsia="zh-CN"/>
        </w:rPr>
        <w:t>R</w:t>
      </w:r>
      <w:r w:rsidRPr="00954002">
        <w:rPr>
          <w:rFonts w:eastAsia="SimSun"/>
          <w:lang w:eastAsia="zh-CN"/>
        </w:rPr>
        <w:t>P also provides a policy combination algorithm for combining multiple evaluation results into one finial result.</w:t>
      </w:r>
    </w:p>
    <w:p w14:paraId="5462A5E9" w14:textId="77777777" w:rsidR="00AF5331" w:rsidRPr="00954002" w:rsidRDefault="00AF5331" w:rsidP="007F2FF2">
      <w:pPr>
        <w:pStyle w:val="EX"/>
        <w:rPr>
          <w:rFonts w:eastAsia="SimSun"/>
          <w:lang w:eastAsia="zh-CN"/>
        </w:rPr>
      </w:pPr>
      <w:r w:rsidRPr="00954002">
        <w:rPr>
          <w:rFonts w:eastAsia="SimSun"/>
          <w:lang w:eastAsia="zh-CN"/>
        </w:rPr>
        <w:t>Step 00</w:t>
      </w:r>
      <w:r w:rsidRPr="00954002">
        <w:rPr>
          <w:rFonts w:eastAsia="SimSun" w:hint="eastAsia"/>
          <w:lang w:eastAsia="zh-CN"/>
        </w:rPr>
        <w:t>6</w:t>
      </w:r>
      <w:r w:rsidRPr="00954002">
        <w:rPr>
          <w:rFonts w:eastAsia="SimSun"/>
          <w:lang w:eastAsia="zh-CN"/>
        </w:rPr>
        <w:tab/>
        <w:t xml:space="preserve">PDP sends Attribute Request to the PIP if any attributes are required for evaluating these </w:t>
      </w:r>
      <w:r w:rsidRPr="00954002">
        <w:rPr>
          <w:rFonts w:eastAsia="SimSun" w:hint="eastAsia"/>
          <w:lang w:eastAsia="zh-CN"/>
        </w:rPr>
        <w:t>access control</w:t>
      </w:r>
      <w:r w:rsidRPr="00954002">
        <w:rPr>
          <w:rFonts w:eastAsia="SimSun"/>
          <w:lang w:eastAsia="zh-CN"/>
        </w:rPr>
        <w:t xml:space="preserve"> policies.</w:t>
      </w:r>
    </w:p>
    <w:p w14:paraId="6783B6FB" w14:textId="77777777" w:rsidR="00AF5331" w:rsidRPr="00954002" w:rsidRDefault="00AF5331" w:rsidP="007F2FF2">
      <w:pPr>
        <w:pStyle w:val="EX"/>
        <w:rPr>
          <w:rFonts w:eastAsia="SimSun"/>
          <w:lang w:eastAsia="zh-CN"/>
        </w:rPr>
      </w:pPr>
      <w:r w:rsidRPr="00954002">
        <w:rPr>
          <w:rFonts w:eastAsia="SimSun"/>
          <w:lang w:eastAsia="zh-CN"/>
        </w:rPr>
        <w:t>Step 00</w:t>
      </w:r>
      <w:r w:rsidRPr="00954002">
        <w:rPr>
          <w:rFonts w:eastAsia="SimSun" w:hint="eastAsia"/>
          <w:lang w:eastAsia="zh-CN"/>
        </w:rPr>
        <w:t>7</w:t>
      </w:r>
      <w:r w:rsidRPr="00954002">
        <w:rPr>
          <w:rFonts w:eastAsia="SimSun"/>
          <w:lang w:eastAsia="zh-CN"/>
        </w:rPr>
        <w:t>:</w:t>
      </w:r>
      <w:r w:rsidRPr="00954002">
        <w:rPr>
          <w:rFonts w:eastAsia="SimSun"/>
          <w:lang w:eastAsia="zh-CN"/>
        </w:rPr>
        <w:tab/>
        <w:t>PIP gets required attributes</w:t>
      </w:r>
      <w:r w:rsidRPr="00954002">
        <w:rPr>
          <w:rFonts w:eastAsia="SimSun" w:hint="eastAsia"/>
          <w:lang w:eastAsia="zh-CN"/>
        </w:rPr>
        <w:t xml:space="preserve"> and </w:t>
      </w:r>
      <w:r w:rsidRPr="00954002">
        <w:rPr>
          <w:rFonts w:eastAsia="SimSun"/>
          <w:lang w:eastAsia="zh-CN"/>
        </w:rPr>
        <w:t xml:space="preserve">sends </w:t>
      </w:r>
      <w:r w:rsidRPr="00954002">
        <w:rPr>
          <w:rFonts w:eastAsia="SimSun" w:hint="eastAsia"/>
          <w:lang w:eastAsia="zh-CN"/>
        </w:rPr>
        <w:t>them</w:t>
      </w:r>
      <w:r w:rsidRPr="00954002">
        <w:rPr>
          <w:rFonts w:eastAsia="SimSun"/>
          <w:lang w:eastAsia="zh-CN"/>
        </w:rPr>
        <w:t xml:space="preserve"> back to the PDP.</w:t>
      </w:r>
    </w:p>
    <w:p w14:paraId="430FA522" w14:textId="77777777" w:rsidR="00AF5331" w:rsidRPr="00954002" w:rsidRDefault="00AF5331" w:rsidP="007F2FF2">
      <w:pPr>
        <w:pStyle w:val="EX"/>
        <w:rPr>
          <w:rFonts w:eastAsia="SimSun"/>
          <w:lang w:eastAsia="zh-CN"/>
        </w:rPr>
      </w:pPr>
      <w:r w:rsidRPr="00954002">
        <w:rPr>
          <w:rFonts w:eastAsia="SimSun"/>
          <w:lang w:eastAsia="zh-CN"/>
        </w:rPr>
        <w:t>Step 00</w:t>
      </w:r>
      <w:r w:rsidRPr="00954002">
        <w:rPr>
          <w:rFonts w:eastAsia="SimSun" w:hint="eastAsia"/>
          <w:lang w:eastAsia="zh-CN"/>
        </w:rPr>
        <w:t>8</w:t>
      </w:r>
      <w:r w:rsidRPr="00954002">
        <w:rPr>
          <w:rFonts w:eastAsia="SimSun"/>
          <w:lang w:eastAsia="zh-CN"/>
        </w:rPr>
        <w:t>:</w:t>
      </w:r>
      <w:r w:rsidRPr="00954002">
        <w:rPr>
          <w:rFonts w:eastAsia="SimSun"/>
          <w:lang w:eastAsia="zh-CN"/>
        </w:rPr>
        <w:tab/>
        <w:t xml:space="preserve">PDP evaluates Access Request using </w:t>
      </w:r>
      <w:r w:rsidRPr="00954002">
        <w:rPr>
          <w:rFonts w:eastAsia="SimSun" w:hint="eastAsia"/>
          <w:lang w:eastAsia="zh-CN"/>
        </w:rPr>
        <w:t xml:space="preserve">access control </w:t>
      </w:r>
      <w:r w:rsidRPr="00954002">
        <w:rPr>
          <w:rFonts w:eastAsia="SimSun"/>
          <w:lang w:eastAsia="zh-CN"/>
        </w:rPr>
        <w:t>policies</w:t>
      </w:r>
      <w:r w:rsidRPr="00954002">
        <w:rPr>
          <w:rFonts w:eastAsia="SimSun" w:hint="eastAsia"/>
          <w:lang w:eastAsia="zh-CN"/>
        </w:rPr>
        <w:t>. When there are multiple applicable access control policies</w:t>
      </w:r>
      <w:r w:rsidRPr="00954002">
        <w:rPr>
          <w:rFonts w:eastAsia="SimSun"/>
          <w:lang w:eastAsia="zh-CN"/>
        </w:rPr>
        <w:t xml:space="preserve">, </w:t>
      </w:r>
      <w:r w:rsidRPr="00954002">
        <w:rPr>
          <w:rFonts w:eastAsia="SimSun" w:hint="eastAsia"/>
          <w:lang w:eastAsia="zh-CN"/>
        </w:rPr>
        <w:t xml:space="preserve">the PEP needs to </w:t>
      </w:r>
      <w:r w:rsidRPr="00954002">
        <w:rPr>
          <w:rFonts w:eastAsia="SimSun"/>
          <w:lang w:eastAsia="zh-CN"/>
        </w:rPr>
        <w:t xml:space="preserve">calculate </w:t>
      </w:r>
      <w:r w:rsidRPr="00954002">
        <w:rPr>
          <w:rFonts w:eastAsia="SimSun" w:hint="eastAsia"/>
          <w:lang w:eastAsia="zh-CN"/>
        </w:rPr>
        <w:t>a</w:t>
      </w:r>
      <w:r w:rsidRPr="00954002">
        <w:rPr>
          <w:rFonts w:eastAsia="SimSun"/>
          <w:lang w:eastAsia="zh-CN"/>
        </w:rPr>
        <w:t xml:space="preserve"> final </w:t>
      </w:r>
      <w:r w:rsidRPr="00954002">
        <w:rPr>
          <w:rFonts w:eastAsia="SimSun" w:hint="eastAsia"/>
          <w:lang w:eastAsia="zh-CN"/>
        </w:rPr>
        <w:t>A</w:t>
      </w:r>
      <w:r w:rsidRPr="00954002">
        <w:rPr>
          <w:rFonts w:eastAsia="SimSun"/>
          <w:lang w:eastAsia="zh-CN"/>
        </w:rPr>
        <w:t xml:space="preserve">ccess </w:t>
      </w:r>
      <w:r w:rsidRPr="00954002">
        <w:rPr>
          <w:rFonts w:eastAsia="SimSun" w:hint="eastAsia"/>
          <w:lang w:eastAsia="zh-CN"/>
        </w:rPr>
        <w:t>C</w:t>
      </w:r>
      <w:r w:rsidRPr="00954002">
        <w:rPr>
          <w:rFonts w:eastAsia="SimSun"/>
          <w:lang w:eastAsia="zh-CN"/>
        </w:rPr>
        <w:t xml:space="preserve">ontrol </w:t>
      </w:r>
      <w:r w:rsidRPr="00954002">
        <w:rPr>
          <w:rFonts w:eastAsia="SimSun" w:hint="eastAsia"/>
          <w:lang w:eastAsia="zh-CN"/>
        </w:rPr>
        <w:t>D</w:t>
      </w:r>
      <w:r w:rsidRPr="00954002">
        <w:rPr>
          <w:rFonts w:eastAsia="SimSun"/>
          <w:lang w:eastAsia="zh-CN"/>
        </w:rPr>
        <w:t>ecision using the policy combination algorithm.</w:t>
      </w:r>
    </w:p>
    <w:p w14:paraId="4A3EDD0C" w14:textId="77777777" w:rsidR="00AF5331" w:rsidRPr="00954002" w:rsidRDefault="00AF5331" w:rsidP="007F2FF2">
      <w:pPr>
        <w:pStyle w:val="EX"/>
        <w:rPr>
          <w:rFonts w:eastAsia="SimSun"/>
          <w:lang w:eastAsia="zh-CN"/>
        </w:rPr>
      </w:pPr>
      <w:r w:rsidRPr="00954002">
        <w:rPr>
          <w:rFonts w:eastAsia="SimSun"/>
          <w:lang w:eastAsia="zh-CN"/>
        </w:rPr>
        <w:t>Step 0</w:t>
      </w:r>
      <w:r w:rsidRPr="00954002">
        <w:rPr>
          <w:rFonts w:eastAsia="SimSun" w:hint="eastAsia"/>
          <w:lang w:eastAsia="zh-CN"/>
        </w:rPr>
        <w:t>09</w:t>
      </w:r>
      <w:r w:rsidRPr="00954002">
        <w:rPr>
          <w:rFonts w:eastAsia="SimSun"/>
          <w:lang w:eastAsia="zh-CN"/>
        </w:rPr>
        <w:t>:</w:t>
      </w:r>
      <w:r w:rsidRPr="00954002">
        <w:rPr>
          <w:rFonts w:eastAsia="SimSun"/>
          <w:lang w:eastAsia="zh-CN"/>
        </w:rPr>
        <w:tab/>
        <w:t xml:space="preserve">PDP returns the </w:t>
      </w:r>
      <w:r w:rsidRPr="00954002">
        <w:rPr>
          <w:rFonts w:eastAsia="SimSun" w:hint="eastAsia"/>
          <w:lang w:eastAsia="zh-CN"/>
        </w:rPr>
        <w:t>A</w:t>
      </w:r>
      <w:r w:rsidRPr="00954002">
        <w:rPr>
          <w:rFonts w:eastAsia="SimSun"/>
          <w:lang w:eastAsia="zh-CN"/>
        </w:rPr>
        <w:t xml:space="preserve">ccess </w:t>
      </w:r>
      <w:r w:rsidRPr="00954002">
        <w:rPr>
          <w:rFonts w:eastAsia="SimSun" w:hint="eastAsia"/>
          <w:lang w:eastAsia="zh-CN"/>
        </w:rPr>
        <w:t>C</w:t>
      </w:r>
      <w:r w:rsidRPr="00954002">
        <w:rPr>
          <w:rFonts w:eastAsia="SimSun"/>
          <w:lang w:eastAsia="zh-CN"/>
        </w:rPr>
        <w:t xml:space="preserve">ontrol </w:t>
      </w:r>
      <w:r w:rsidRPr="00954002">
        <w:rPr>
          <w:rFonts w:eastAsia="SimSun" w:hint="eastAsia"/>
          <w:lang w:eastAsia="zh-CN"/>
        </w:rPr>
        <w:t>D</w:t>
      </w:r>
      <w:r w:rsidRPr="00954002">
        <w:rPr>
          <w:rFonts w:eastAsia="SimSun"/>
          <w:lang w:eastAsia="zh-CN"/>
        </w:rPr>
        <w:t>ecision back to the PEP.</w:t>
      </w:r>
    </w:p>
    <w:p w14:paraId="68B2EB13" w14:textId="77777777" w:rsidR="00AF5331" w:rsidRPr="00954002" w:rsidRDefault="00AF5331" w:rsidP="007F2FF2">
      <w:pPr>
        <w:pStyle w:val="EX"/>
        <w:rPr>
          <w:rFonts w:eastAsia="SimSun"/>
          <w:lang w:eastAsia="zh-CN"/>
        </w:rPr>
      </w:pPr>
      <w:r w:rsidRPr="00954002">
        <w:rPr>
          <w:rFonts w:eastAsia="SimSun"/>
          <w:lang w:eastAsia="zh-CN"/>
        </w:rPr>
        <w:t>Step 0</w:t>
      </w:r>
      <w:r w:rsidRPr="00954002">
        <w:rPr>
          <w:rFonts w:eastAsia="SimSun" w:hint="eastAsia"/>
          <w:lang w:eastAsia="zh-CN"/>
        </w:rPr>
        <w:t>10</w:t>
      </w:r>
      <w:r w:rsidRPr="00954002">
        <w:rPr>
          <w:rFonts w:eastAsia="SimSun"/>
          <w:lang w:eastAsia="zh-CN"/>
        </w:rPr>
        <w:t>:</w:t>
      </w:r>
      <w:r w:rsidRPr="00954002">
        <w:rPr>
          <w:rFonts w:eastAsia="SimSun"/>
          <w:lang w:eastAsia="zh-CN"/>
        </w:rPr>
        <w:tab/>
        <w:t xml:space="preserve">PEP </w:t>
      </w:r>
      <w:r w:rsidRPr="00954002">
        <w:rPr>
          <w:rFonts w:eastAsia="SimSun" w:hint="eastAsia"/>
          <w:lang w:eastAsia="zh-CN"/>
        </w:rPr>
        <w:t xml:space="preserve">enforces the access control decision, i.e. </w:t>
      </w:r>
      <w:r w:rsidRPr="00954002">
        <w:rPr>
          <w:rFonts w:eastAsia="SimSun"/>
          <w:lang w:eastAsia="zh-CN"/>
        </w:rPr>
        <w:t>either forwards the Access Request to the resource or denies this access</w:t>
      </w:r>
      <w:r w:rsidRPr="00954002">
        <w:rPr>
          <w:rFonts w:eastAsia="SimSun" w:hint="eastAsia"/>
          <w:lang w:eastAsia="zh-CN"/>
        </w:rPr>
        <w:t>.</w:t>
      </w:r>
    </w:p>
    <w:p w14:paraId="32F13050" w14:textId="77777777" w:rsidR="00AF5331" w:rsidRPr="00954002" w:rsidRDefault="00AF5331" w:rsidP="007F2FF2">
      <w:pPr>
        <w:pStyle w:val="EX"/>
        <w:rPr>
          <w:rFonts w:eastAsia="SimSun"/>
          <w:lang w:eastAsia="zh-CN"/>
        </w:rPr>
      </w:pPr>
      <w:r w:rsidRPr="00954002">
        <w:rPr>
          <w:rFonts w:eastAsia="SimSun"/>
          <w:lang w:eastAsia="zh-CN"/>
        </w:rPr>
        <w:t>Step 01</w:t>
      </w:r>
      <w:r w:rsidRPr="00954002">
        <w:rPr>
          <w:rFonts w:eastAsia="SimSun" w:hint="eastAsia"/>
          <w:lang w:eastAsia="zh-CN"/>
        </w:rPr>
        <w:t>1</w:t>
      </w:r>
      <w:r w:rsidRPr="00954002">
        <w:rPr>
          <w:rFonts w:eastAsia="SimSun"/>
          <w:lang w:eastAsia="zh-CN"/>
        </w:rPr>
        <w:t>:</w:t>
      </w:r>
      <w:r w:rsidRPr="00954002">
        <w:rPr>
          <w:rFonts w:eastAsia="SimSun"/>
          <w:lang w:eastAsia="zh-CN"/>
        </w:rPr>
        <w:tab/>
        <w:t xml:space="preserve">PEP </w:t>
      </w:r>
      <w:r w:rsidRPr="00954002">
        <w:rPr>
          <w:rFonts w:eastAsia="SimSun" w:hint="eastAsia"/>
          <w:lang w:eastAsia="zh-CN"/>
        </w:rPr>
        <w:t>returns access result back to the Access Requester.</w:t>
      </w:r>
    </w:p>
    <w:p w14:paraId="69D742EE" w14:textId="77777777" w:rsidR="000E51E9" w:rsidRPr="00D63DFE" w:rsidRDefault="000E51E9" w:rsidP="000E51E9">
      <w:pPr>
        <w:pStyle w:val="Heading3"/>
      </w:pPr>
      <w:bookmarkStart w:id="322" w:name="_Toc449434814"/>
      <w:bookmarkStart w:id="323" w:name="_Toc449445329"/>
      <w:bookmarkStart w:id="324" w:name="_Toc449445567"/>
      <w:bookmarkStart w:id="325" w:name="_Toc450601184"/>
      <w:bookmarkStart w:id="326" w:name="_Toc457595273"/>
      <w:bookmarkStart w:id="327" w:name="_Toc459366676"/>
      <w:bookmarkStart w:id="328" w:name="_Toc459366993"/>
      <w:bookmarkStart w:id="329" w:name="_Toc495360992"/>
      <w:r w:rsidRPr="00D63DFE">
        <w:lastRenderedPageBreak/>
        <w:t>6.</w:t>
      </w:r>
      <w:r w:rsidR="00AB13EB" w:rsidRPr="00D63DFE">
        <w:t>2</w:t>
      </w:r>
      <w:r w:rsidRPr="00D63DFE">
        <w:t>.</w:t>
      </w:r>
      <w:r w:rsidR="00D35134" w:rsidRPr="00D63DFE">
        <w:t>3</w:t>
      </w:r>
      <w:r w:rsidRPr="00D63DFE">
        <w:tab/>
        <w:t>Security Administration</w:t>
      </w:r>
      <w:bookmarkEnd w:id="322"/>
      <w:bookmarkEnd w:id="323"/>
      <w:bookmarkEnd w:id="324"/>
      <w:bookmarkEnd w:id="325"/>
      <w:bookmarkEnd w:id="326"/>
      <w:bookmarkEnd w:id="327"/>
      <w:bookmarkEnd w:id="328"/>
      <w:bookmarkEnd w:id="329"/>
    </w:p>
    <w:p w14:paraId="022F8473" w14:textId="77777777" w:rsidR="00CA1E27" w:rsidRPr="00D63DFE" w:rsidRDefault="00CA1E27" w:rsidP="00D63DFE">
      <w:pPr>
        <w:pStyle w:val="Heading4"/>
      </w:pPr>
      <w:bookmarkStart w:id="330" w:name="_Toc450601185"/>
      <w:bookmarkStart w:id="331" w:name="_Toc457595274"/>
      <w:bookmarkStart w:id="332" w:name="_Toc459366677"/>
      <w:bookmarkStart w:id="333" w:name="_Toc459366994"/>
      <w:bookmarkStart w:id="334" w:name="_Toc495360993"/>
      <w:r w:rsidRPr="00D63DFE">
        <w:t>6.2.3.0</w:t>
      </w:r>
      <w:r w:rsidRPr="00D63DFE">
        <w:tab/>
        <w:t>Introduction</w:t>
      </w:r>
      <w:bookmarkEnd w:id="330"/>
      <w:bookmarkEnd w:id="331"/>
      <w:bookmarkEnd w:id="332"/>
      <w:bookmarkEnd w:id="333"/>
      <w:bookmarkEnd w:id="334"/>
    </w:p>
    <w:p w14:paraId="73F8D709" w14:textId="3BB09E56" w:rsidR="004F77A4" w:rsidRPr="00D63DFE" w:rsidRDefault="000E51E9" w:rsidP="004F77A4">
      <w:r w:rsidRPr="00D63DFE">
        <w:t xml:space="preserve">The Security Administration </w:t>
      </w:r>
      <w:r w:rsidR="00F1620F" w:rsidRPr="00D63DFE">
        <w:t xml:space="preserve">service </w:t>
      </w:r>
      <w:r w:rsidRPr="00D63DFE">
        <w:t>provide</w:t>
      </w:r>
      <w:r w:rsidR="003768DB">
        <w:t>s</w:t>
      </w:r>
      <w:r w:rsidRPr="00D63DFE">
        <w:t xml:space="preserve"> </w:t>
      </w:r>
      <w:r w:rsidR="003768DB">
        <w:t>the capability</w:t>
      </w:r>
      <w:r w:rsidR="003768DB" w:rsidRPr="00D63DFE">
        <w:t xml:space="preserve"> </w:t>
      </w:r>
      <w:r w:rsidRPr="00D63DFE">
        <w:t xml:space="preserve">to manage the Security </w:t>
      </w:r>
      <w:r w:rsidR="00F1620F" w:rsidRPr="00D63DFE">
        <w:t>functions</w:t>
      </w:r>
      <w:r w:rsidRPr="00D63DFE">
        <w:t>, resources and attributes. This include</w:t>
      </w:r>
      <w:r w:rsidR="00600F4C">
        <w:t>s</w:t>
      </w:r>
      <w:r w:rsidRPr="00D63DFE">
        <w:t xml:space="preserve"> management of resources provided via the secure environment. In addition it </w:t>
      </w:r>
      <w:r w:rsidR="003768DB">
        <w:t>can</w:t>
      </w:r>
      <w:r w:rsidR="003768DB" w:rsidRPr="00D63DFE">
        <w:t xml:space="preserve"> </w:t>
      </w:r>
      <w:r w:rsidRPr="00D63DFE">
        <w:t xml:space="preserve">provide functions to manage sensitive data </w:t>
      </w:r>
      <w:r w:rsidR="004F77A4" w:rsidRPr="00D63DFE">
        <w:t xml:space="preserve">with their associated </w:t>
      </w:r>
      <w:r w:rsidRPr="00D63DFE">
        <w:t xml:space="preserve">identifiers and subscriptions on behalf of other </w:t>
      </w:r>
      <w:r w:rsidR="00115846" w:rsidRPr="00D63DFE">
        <w:t>entities</w:t>
      </w:r>
      <w:r w:rsidRPr="00D63DFE">
        <w:t>.</w:t>
      </w:r>
      <w:r w:rsidR="004F77A4" w:rsidRPr="00D63DFE">
        <w:t xml:space="preserve"> Security administration is therefore dependent upon the type of secure environment being used (independent hardware module, integrated trusted execution environment or software protection). Depending on the type of Secure Environment, distinct existing standards </w:t>
      </w:r>
      <w:r w:rsidR="00600F4C">
        <w:t>can</w:t>
      </w:r>
      <w:r w:rsidR="00600F4C" w:rsidRPr="00D63DFE">
        <w:t xml:space="preserve"> </w:t>
      </w:r>
      <w:r w:rsidR="004F77A4" w:rsidRPr="00D63DFE">
        <w:t xml:space="preserve">be used for remote administration of those </w:t>
      </w:r>
      <w:r w:rsidR="007A7D7B" w:rsidRPr="00D63DFE">
        <w:t>S</w:t>
      </w:r>
      <w:r w:rsidR="007A7D7B">
        <w:t xml:space="preserve">ecure </w:t>
      </w:r>
      <w:r w:rsidR="007A7D7B" w:rsidRPr="00D63DFE">
        <w:t>E</w:t>
      </w:r>
      <w:r w:rsidR="007A7D7B">
        <w:t>nvironment</w:t>
      </w:r>
      <w:r w:rsidR="007A7D7B" w:rsidRPr="00D63DFE">
        <w:t>s</w:t>
      </w:r>
      <w:r w:rsidR="004F77A4" w:rsidRPr="00D63DFE">
        <w:t>.</w:t>
      </w:r>
    </w:p>
    <w:p w14:paraId="2C5E7B5E" w14:textId="77777777" w:rsidR="004F77A4" w:rsidRPr="00D63DFE" w:rsidRDefault="004F77A4" w:rsidP="00FB58AE">
      <w:pPr>
        <w:pStyle w:val="Heading4"/>
      </w:pPr>
      <w:bookmarkStart w:id="335" w:name="_Toc449434815"/>
      <w:bookmarkStart w:id="336" w:name="_Toc449445330"/>
      <w:bookmarkStart w:id="337" w:name="_Toc449445568"/>
      <w:bookmarkStart w:id="338" w:name="_Toc450601186"/>
      <w:bookmarkStart w:id="339" w:name="_Toc457595275"/>
      <w:bookmarkStart w:id="340" w:name="_Toc459366678"/>
      <w:bookmarkStart w:id="341" w:name="_Toc459366995"/>
      <w:bookmarkStart w:id="342" w:name="_Toc495360994"/>
      <w:r w:rsidRPr="00D63DFE">
        <w:t>6.</w:t>
      </w:r>
      <w:r w:rsidR="00AB13EB" w:rsidRPr="00D63DFE">
        <w:t>2</w:t>
      </w:r>
      <w:r w:rsidRPr="00D63DFE">
        <w:t>.</w:t>
      </w:r>
      <w:r w:rsidR="00D35134" w:rsidRPr="00D63DFE">
        <w:t>3</w:t>
      </w:r>
      <w:r w:rsidRPr="00D63DFE">
        <w:t>.1</w:t>
      </w:r>
      <w:r w:rsidR="00EA00C4" w:rsidRPr="00D63DFE">
        <w:tab/>
      </w:r>
      <w:r w:rsidRPr="00D63DFE">
        <w:t>Security Pre-Provisioning</w:t>
      </w:r>
      <w:r w:rsidR="0011371D" w:rsidRPr="00D63DFE">
        <w:t xml:space="preserve"> of SE</w:t>
      </w:r>
      <w:bookmarkEnd w:id="335"/>
      <w:bookmarkEnd w:id="336"/>
      <w:bookmarkEnd w:id="337"/>
      <w:bookmarkEnd w:id="338"/>
      <w:bookmarkEnd w:id="339"/>
      <w:bookmarkEnd w:id="340"/>
      <w:bookmarkEnd w:id="341"/>
      <w:bookmarkEnd w:id="342"/>
    </w:p>
    <w:p w14:paraId="3FAFA2BC" w14:textId="77777777" w:rsidR="004F77A4" w:rsidRPr="00954002" w:rsidRDefault="004F77A4" w:rsidP="004F77A4">
      <w:pPr>
        <w:keepNext/>
      </w:pPr>
      <w:r w:rsidRPr="00954002">
        <w:t xml:space="preserve">Several sensitive data and associated objects are often configured by pre-provisioning </w:t>
      </w:r>
      <w:r w:rsidR="0011371D" w:rsidRPr="00954002">
        <w:t xml:space="preserve">of a </w:t>
      </w:r>
      <w:r w:rsidRPr="00954002">
        <w:t xml:space="preserve">secure environment </w:t>
      </w:r>
      <w:r w:rsidR="00033405" w:rsidRPr="00954002">
        <w:t>(see clause </w:t>
      </w:r>
      <w:r w:rsidR="0011371D" w:rsidRPr="00954002">
        <w:t xml:space="preserve">6.3.1 </w:t>
      </w:r>
      <w:r w:rsidR="00187AA5" w:rsidRPr="00954002">
        <w:t>"</w:t>
      </w:r>
      <w:r w:rsidR="0011371D" w:rsidRPr="00954002">
        <w:t>Secure Environment</w:t>
      </w:r>
      <w:r w:rsidR="00187AA5" w:rsidRPr="00954002">
        <w:t>"</w:t>
      </w:r>
      <w:r w:rsidR="0011371D" w:rsidRPr="00954002">
        <w:t xml:space="preserve">) </w:t>
      </w:r>
      <w:r w:rsidRPr="00954002">
        <w:t xml:space="preserve">prior to deploying the M2M device it is associated with. </w:t>
      </w:r>
    </w:p>
    <w:p w14:paraId="5002DB1D" w14:textId="77777777" w:rsidR="00837E83" w:rsidRDefault="004F77A4" w:rsidP="00837E83">
      <w:pPr>
        <w:keepNext/>
      </w:pPr>
      <w:r w:rsidRPr="00954002">
        <w:t>UICCs</w:t>
      </w:r>
      <w:r w:rsidR="00443671" w:rsidRPr="00954002">
        <w:t xml:space="preserve"> specified in ETSI TS 102 671 </w:t>
      </w:r>
      <w:r w:rsidR="007B026E" w:rsidRPr="00954002">
        <w:t>[</w:t>
      </w:r>
      <w:r w:rsidR="00DA4D33" w:rsidRPr="00954002">
        <w:rPr>
          <w:color w:val="0000FF"/>
        </w:rPr>
        <w:fldChar w:fldCharType="begin"/>
      </w:r>
      <w:r w:rsidR="007B026E" w:rsidRPr="00954002">
        <w:rPr>
          <w:color w:val="0000FF"/>
        </w:rPr>
        <w:instrText xml:space="preserve">REF REF_TS102671 \h </w:instrText>
      </w:r>
      <w:r w:rsidR="00DA4D33" w:rsidRPr="00954002">
        <w:rPr>
          <w:color w:val="0000FF"/>
        </w:rPr>
      </w:r>
      <w:r w:rsidR="00DA4D33" w:rsidRPr="00954002">
        <w:rPr>
          <w:color w:val="0000FF"/>
        </w:rPr>
        <w:fldChar w:fldCharType="separate"/>
      </w:r>
      <w:r w:rsidR="00D5491B">
        <w:rPr>
          <w:noProof/>
        </w:rPr>
        <w:t>23</w:t>
      </w:r>
      <w:r w:rsidR="00DA4D33" w:rsidRPr="00954002">
        <w:rPr>
          <w:color w:val="0000FF"/>
        </w:rPr>
        <w:fldChar w:fldCharType="end"/>
      </w:r>
      <w:r w:rsidR="007B026E" w:rsidRPr="00954002">
        <w:t>]</w:t>
      </w:r>
      <w:r w:rsidRPr="00954002">
        <w:t xml:space="preserve"> </w:t>
      </w:r>
      <w:r w:rsidR="00E36365" w:rsidRPr="00954002">
        <w:t>and ETSI TS 102 221 [</w:t>
      </w:r>
      <w:r w:rsidR="00DA4D33" w:rsidRPr="00954002">
        <w:rPr>
          <w:color w:val="0000FF"/>
        </w:rPr>
        <w:fldChar w:fldCharType="begin"/>
      </w:r>
      <w:r w:rsidR="00033405" w:rsidRPr="00954002">
        <w:rPr>
          <w:color w:val="0000FF"/>
        </w:rPr>
        <w:instrText xml:space="preserve">REF REF_TS102221 \h </w:instrText>
      </w:r>
      <w:r w:rsidR="00DA4D33" w:rsidRPr="00954002">
        <w:rPr>
          <w:color w:val="0000FF"/>
        </w:rPr>
      </w:r>
      <w:r w:rsidR="00DA4D33" w:rsidRPr="00954002">
        <w:rPr>
          <w:color w:val="0000FF"/>
        </w:rPr>
        <w:fldChar w:fldCharType="separate"/>
      </w:r>
      <w:r w:rsidR="00D5491B">
        <w:rPr>
          <w:noProof/>
        </w:rPr>
        <w:t>24</w:t>
      </w:r>
      <w:r w:rsidR="00DA4D33" w:rsidRPr="00954002">
        <w:rPr>
          <w:color w:val="0000FF"/>
        </w:rPr>
        <w:fldChar w:fldCharType="end"/>
      </w:r>
      <w:r w:rsidR="00E36365" w:rsidRPr="00954002">
        <w:t xml:space="preserve">] </w:t>
      </w:r>
      <w:r w:rsidRPr="00954002">
        <w:t>are com</w:t>
      </w:r>
      <w:r w:rsidR="008065E0">
        <w:t>m</w:t>
      </w:r>
      <w:r w:rsidRPr="00954002">
        <w:t>only used for such purpose because their use is required to access some underlying networks, they provide a high security level, and they offer an interoperable transport interface</w:t>
      </w:r>
      <w:r w:rsidR="00443671" w:rsidRPr="00954002">
        <w:t xml:space="preserve"> specified in ETSI TS 102 221</w:t>
      </w:r>
      <w:r w:rsidR="007B026E" w:rsidRPr="00954002">
        <w:t xml:space="preserve"> [</w:t>
      </w:r>
      <w:r w:rsidR="00DA4D33" w:rsidRPr="00954002">
        <w:rPr>
          <w:color w:val="0000FF"/>
        </w:rPr>
        <w:fldChar w:fldCharType="begin"/>
      </w:r>
      <w:r w:rsidR="007B026E" w:rsidRPr="00954002">
        <w:rPr>
          <w:color w:val="0000FF"/>
        </w:rPr>
        <w:instrText xml:space="preserve">REF REF_TS102221 \h </w:instrText>
      </w:r>
      <w:r w:rsidR="00DA4D33" w:rsidRPr="00954002">
        <w:rPr>
          <w:color w:val="0000FF"/>
        </w:rPr>
      </w:r>
      <w:r w:rsidR="00DA4D33" w:rsidRPr="00954002">
        <w:rPr>
          <w:color w:val="0000FF"/>
        </w:rPr>
        <w:fldChar w:fldCharType="separate"/>
      </w:r>
      <w:r w:rsidR="00D5491B">
        <w:rPr>
          <w:noProof/>
        </w:rPr>
        <w:t>24</w:t>
      </w:r>
      <w:r w:rsidR="00DA4D33" w:rsidRPr="00954002">
        <w:rPr>
          <w:color w:val="0000FF"/>
        </w:rPr>
        <w:fldChar w:fldCharType="end"/>
      </w:r>
      <w:r w:rsidR="007B026E" w:rsidRPr="00954002">
        <w:t>]</w:t>
      </w:r>
      <w:r w:rsidRPr="00954002">
        <w:t xml:space="preserve">. </w:t>
      </w:r>
      <w:r w:rsidR="00600F4C">
        <w:t>UICC-based</w:t>
      </w:r>
      <w:r w:rsidRPr="00954002">
        <w:t xml:space="preserve"> oneM2M </w:t>
      </w:r>
      <w:r w:rsidR="00600F4C">
        <w:t>pre-</w:t>
      </w:r>
      <w:r w:rsidRPr="00954002">
        <w:t xml:space="preserve">provisioning </w:t>
      </w:r>
      <w:r w:rsidR="00600F4C">
        <w:t xml:space="preserve">shall follow the </w:t>
      </w:r>
      <w:r w:rsidRPr="00954002">
        <w:t xml:space="preserve">framework specified in </w:t>
      </w:r>
      <w:r w:rsidR="007F2FF2" w:rsidRPr="00954002">
        <w:t>a</w:t>
      </w:r>
      <w:r w:rsidRPr="00954002">
        <w:t xml:space="preserve">nnex </w:t>
      </w:r>
      <w:r w:rsidR="007B7239" w:rsidRPr="00954002">
        <w:t>D</w:t>
      </w:r>
      <w:r w:rsidR="00600F4C" w:rsidRPr="00600F4C">
        <w:t xml:space="preserve"> </w:t>
      </w:r>
      <w:r w:rsidR="00600F4C">
        <w:t>to ensure interoperability</w:t>
      </w:r>
      <w:r w:rsidRPr="00954002">
        <w:t>.</w:t>
      </w:r>
      <w:r w:rsidR="00837E83" w:rsidRPr="00837E83">
        <w:t xml:space="preserve"> </w:t>
      </w:r>
    </w:p>
    <w:p w14:paraId="189CD90E" w14:textId="77777777" w:rsidR="00837E83" w:rsidRPr="00C15BFF" w:rsidRDefault="00837E83" w:rsidP="00837E83">
      <w:pPr>
        <w:keepNext/>
      </w:pPr>
      <w:r>
        <w:t>For asymmetric security schemes relying on public / private key pairs, the interoperable framework to interface an M2M device with a secure environment hardware supporting generation of asymmetric key pairs, described in annex L, may be supported, so that private keys are never exposed outside of the secure environment.</w:t>
      </w:r>
    </w:p>
    <w:p w14:paraId="543FA8AE" w14:textId="77777777" w:rsidR="004F77A4" w:rsidRPr="00954002" w:rsidRDefault="004F77A4" w:rsidP="004F77A4">
      <w:pPr>
        <w:keepNext/>
      </w:pPr>
    </w:p>
    <w:p w14:paraId="2936F6B3" w14:textId="77777777" w:rsidR="00832BD1" w:rsidRPr="00954002" w:rsidRDefault="00832BD1" w:rsidP="00FB58AE">
      <w:pPr>
        <w:pStyle w:val="Heading4"/>
      </w:pPr>
      <w:bookmarkStart w:id="343" w:name="_Toc449434816"/>
      <w:bookmarkStart w:id="344" w:name="_Toc449445331"/>
      <w:bookmarkStart w:id="345" w:name="_Toc449445569"/>
      <w:bookmarkStart w:id="346" w:name="_Toc450601187"/>
      <w:bookmarkStart w:id="347" w:name="_Toc457595276"/>
      <w:bookmarkStart w:id="348" w:name="_Toc459366679"/>
      <w:bookmarkStart w:id="349" w:name="_Toc459366996"/>
      <w:bookmarkStart w:id="350" w:name="_Toc495360995"/>
      <w:r w:rsidRPr="00954002">
        <w:t>6.</w:t>
      </w:r>
      <w:r w:rsidR="00AB13EB" w:rsidRPr="00954002">
        <w:t>2</w:t>
      </w:r>
      <w:r w:rsidRPr="00954002">
        <w:t>.</w:t>
      </w:r>
      <w:r w:rsidR="00D35134" w:rsidRPr="00954002">
        <w:t>3</w:t>
      </w:r>
      <w:r w:rsidRPr="00954002">
        <w:t>.</w:t>
      </w:r>
      <w:r w:rsidR="00163D05" w:rsidRPr="00954002">
        <w:t>2</w:t>
      </w:r>
      <w:r w:rsidRPr="00954002">
        <w:tab/>
        <w:t xml:space="preserve">Remote </w:t>
      </w:r>
      <w:r w:rsidR="004F77A4" w:rsidRPr="00954002">
        <w:t xml:space="preserve">security </w:t>
      </w:r>
      <w:r w:rsidRPr="00954002">
        <w:t>administration</w:t>
      </w:r>
      <w:r w:rsidR="004F77A4" w:rsidRPr="00954002">
        <w:t xml:space="preserve"> of SE</w:t>
      </w:r>
      <w:bookmarkEnd w:id="343"/>
      <w:bookmarkEnd w:id="344"/>
      <w:bookmarkEnd w:id="345"/>
      <w:bookmarkEnd w:id="346"/>
      <w:bookmarkEnd w:id="347"/>
      <w:bookmarkEnd w:id="348"/>
      <w:bookmarkEnd w:id="349"/>
      <w:bookmarkEnd w:id="350"/>
    </w:p>
    <w:p w14:paraId="3CA3028D" w14:textId="77777777" w:rsidR="00D46601" w:rsidRPr="00954002" w:rsidRDefault="00F81ECC" w:rsidP="00D46601">
      <w:r w:rsidRPr="00954002">
        <w:t>Security sensitive data and functions that are protected and isolated within the SE may remain remotely accessible to legitimate security admi</w:t>
      </w:r>
      <w:r>
        <w:t>ni</w:t>
      </w:r>
      <w:r w:rsidRPr="00954002">
        <w:t xml:space="preserve">strators after deployment. Remote security administration differs from standard device management by the </w:t>
      </w:r>
      <w:r>
        <w:t>expectation</w:t>
      </w:r>
      <w:r w:rsidRPr="00954002">
        <w:t xml:space="preserve"> that </w:t>
      </w:r>
      <w:r>
        <w:t>a</w:t>
      </w:r>
      <w:r w:rsidRPr="00954002">
        <w:t xml:space="preserve"> secure channel  </w:t>
      </w:r>
      <w:r>
        <w:t>is intended to</w:t>
      </w:r>
      <w:r w:rsidRPr="00954002">
        <w:t xml:space="preserve"> </w:t>
      </w:r>
      <w:r>
        <w:t>be established between the administration server and</w:t>
      </w:r>
      <w:r w:rsidRPr="00954002">
        <w:t xml:space="preserve"> the Secure Environment of the M2M Node</w:t>
      </w:r>
      <w:r>
        <w:t xml:space="preserve"> (i.e. the secret used to secure the connection is not available in the M2M node outside of the Secure Environment)</w:t>
      </w:r>
      <w:r w:rsidRPr="00954002">
        <w:t>. Applicable remote security administration protocols are dependent on the risk level of each M2M application and not just on the underlying network technologies. Widespread technologies that enable remote security administration for the different security levels distinguished in oneM2M TR</w:t>
      </w:r>
      <w:r w:rsidRPr="00954002">
        <w:noBreakHyphen/>
        <w:t>0008 [</w:t>
      </w:r>
      <w:r w:rsidR="00DA4D33" w:rsidRPr="00954002">
        <w:rPr>
          <w:color w:val="0000FF"/>
        </w:rPr>
        <w:fldChar w:fldCharType="begin"/>
      </w:r>
      <w:r w:rsidRPr="00954002">
        <w:rPr>
          <w:color w:val="0000FF"/>
        </w:rPr>
        <w:instrText xml:space="preserve"> REF REF_ONEM2MTR_0008 \h </w:instrText>
      </w:r>
      <w:r w:rsidR="00DA4D33" w:rsidRPr="00954002">
        <w:rPr>
          <w:color w:val="0000FF"/>
        </w:rPr>
      </w:r>
      <w:r w:rsidR="00DA4D33" w:rsidRPr="00954002">
        <w:rPr>
          <w:color w:val="0000FF"/>
        </w:rPr>
        <w:fldChar w:fldCharType="separate"/>
      </w:r>
      <w:r w:rsidRPr="00954002">
        <w:t>i.</w:t>
      </w:r>
      <w:r>
        <w:rPr>
          <w:noProof/>
        </w:rPr>
        <w:t>4</w:t>
      </w:r>
      <w:r w:rsidR="00DA4D33" w:rsidRPr="00954002">
        <w:rPr>
          <w:color w:val="0000FF"/>
        </w:rPr>
        <w:fldChar w:fldCharType="end"/>
      </w:r>
      <w:r w:rsidRPr="00954002">
        <w:t>] are considered in annex C.</w:t>
      </w:r>
    </w:p>
    <w:p w14:paraId="54A5A6AD" w14:textId="77777777" w:rsidR="00D46601" w:rsidRPr="00954002" w:rsidRDefault="0011371D" w:rsidP="00D46601">
      <w:r w:rsidRPr="00954002">
        <w:t>Since remote security administration requires the target sensitive information to be remotely modifiable, protection of</w:t>
      </w:r>
      <w:r w:rsidR="00803BE3">
        <w:t xml:space="preserve"> </w:t>
      </w:r>
      <w:r w:rsidRPr="00954002">
        <w:t xml:space="preserve">such sensitive information from remote software hacking of the device is particularly critical. </w:t>
      </w:r>
      <w:r w:rsidR="00D46601" w:rsidRPr="00954002">
        <w:t xml:space="preserve">In case the Secure Environment relies on software protection only, remote security administration of the following data should be </w:t>
      </w:r>
      <w:r w:rsidRPr="00954002">
        <w:t xml:space="preserve">allowed </w:t>
      </w:r>
      <w:r w:rsidR="00D46601" w:rsidRPr="00954002">
        <w:t>only whe</w:t>
      </w:r>
      <w:r w:rsidRPr="00954002">
        <w:t>re</w:t>
      </w:r>
      <w:r w:rsidR="00D46601" w:rsidRPr="00954002">
        <w:t xml:space="preserve"> remote access by potential attackers can be </w:t>
      </w:r>
      <w:r w:rsidRPr="00954002">
        <w:t>mitigated</w:t>
      </w:r>
      <w:r w:rsidR="00D46601" w:rsidRPr="00954002">
        <w:t>:</w:t>
      </w:r>
    </w:p>
    <w:p w14:paraId="71F81150" w14:textId="77777777" w:rsidR="00D46601" w:rsidRPr="00954002" w:rsidRDefault="00D46601" w:rsidP="009F6836">
      <w:pPr>
        <w:pStyle w:val="B1"/>
      </w:pPr>
      <w:r w:rsidRPr="00954002">
        <w:t>Private key and associated identifiers</w:t>
      </w:r>
      <w:r w:rsidR="009F6836" w:rsidRPr="00954002">
        <w:t>.</w:t>
      </w:r>
    </w:p>
    <w:p w14:paraId="54BD1B6E" w14:textId="77777777" w:rsidR="00D46601" w:rsidRPr="00954002" w:rsidRDefault="00D46601" w:rsidP="009F6836">
      <w:pPr>
        <w:pStyle w:val="B1"/>
      </w:pPr>
      <w:r w:rsidRPr="00954002">
        <w:t>Long-term shared symmetric key (compared to expected lifetime of the M2M node) and associated identifiers</w:t>
      </w:r>
      <w:r w:rsidR="009F6836" w:rsidRPr="00954002">
        <w:t>.</w:t>
      </w:r>
    </w:p>
    <w:p w14:paraId="75D21E0E" w14:textId="77777777" w:rsidR="00D46601" w:rsidRPr="00954002" w:rsidRDefault="00D46601" w:rsidP="009F6836">
      <w:pPr>
        <w:pStyle w:val="B1"/>
      </w:pPr>
      <w:r w:rsidRPr="00954002">
        <w:t>Any process and parameters thereof that manipulates the above inform</w:t>
      </w:r>
      <w:r w:rsidR="009F6836" w:rsidRPr="00954002">
        <w:t>ation, i.e. security functions.</w:t>
      </w:r>
    </w:p>
    <w:p w14:paraId="18D7E9C9" w14:textId="77777777" w:rsidR="000E51E9" w:rsidRPr="00954002" w:rsidRDefault="000E51E9" w:rsidP="000E51E9">
      <w:pPr>
        <w:pStyle w:val="Heading3"/>
      </w:pPr>
      <w:bookmarkStart w:id="351" w:name="_Toc449434817"/>
      <w:bookmarkStart w:id="352" w:name="_Toc449445332"/>
      <w:bookmarkStart w:id="353" w:name="_Toc449445570"/>
      <w:bookmarkStart w:id="354" w:name="_Toc450601188"/>
      <w:bookmarkStart w:id="355" w:name="_Toc457595277"/>
      <w:bookmarkStart w:id="356" w:name="_Toc459366680"/>
      <w:bookmarkStart w:id="357" w:name="_Toc459366997"/>
      <w:bookmarkStart w:id="358" w:name="_Toc495360996"/>
      <w:r w:rsidRPr="00954002">
        <w:t>6.</w:t>
      </w:r>
      <w:r w:rsidR="00C96699" w:rsidRPr="00954002">
        <w:t>2</w:t>
      </w:r>
      <w:r w:rsidRPr="00954002">
        <w:t>.</w:t>
      </w:r>
      <w:r w:rsidR="00D35134" w:rsidRPr="00954002">
        <w:t>4</w:t>
      </w:r>
      <w:r w:rsidRPr="00954002">
        <w:tab/>
        <w:t>Identity Protection</w:t>
      </w:r>
      <w:bookmarkEnd w:id="351"/>
      <w:bookmarkEnd w:id="352"/>
      <w:bookmarkEnd w:id="353"/>
      <w:bookmarkEnd w:id="354"/>
      <w:bookmarkEnd w:id="355"/>
      <w:bookmarkEnd w:id="356"/>
      <w:bookmarkEnd w:id="357"/>
      <w:bookmarkEnd w:id="358"/>
    </w:p>
    <w:p w14:paraId="2E3090AC" w14:textId="77777777" w:rsidR="000E51E9" w:rsidRPr="00954002" w:rsidRDefault="000E51E9" w:rsidP="00321961">
      <w:r w:rsidRPr="00954002">
        <w:t xml:space="preserve">Identity Protection </w:t>
      </w:r>
      <w:r w:rsidR="00F1620F" w:rsidRPr="00954002">
        <w:t xml:space="preserve">provides </w:t>
      </w:r>
      <w:r w:rsidRPr="00954002">
        <w:t>services to the Application Layer</w:t>
      </w:r>
      <w:r w:rsidR="00A122E5" w:rsidRPr="00954002">
        <w:t xml:space="preserve"> such as pseudonyms and protecting the anonymity of transactions</w:t>
      </w:r>
      <w:r w:rsidRPr="00954002">
        <w:t>.</w:t>
      </w:r>
    </w:p>
    <w:p w14:paraId="182AE95C" w14:textId="77777777" w:rsidR="000E51E9" w:rsidRPr="00D63DFE" w:rsidRDefault="000E51E9" w:rsidP="00D82A4C">
      <w:pPr>
        <w:pStyle w:val="Heading3"/>
      </w:pPr>
      <w:bookmarkStart w:id="359" w:name="_Toc449434818"/>
      <w:bookmarkStart w:id="360" w:name="_Toc449445333"/>
      <w:bookmarkStart w:id="361" w:name="_Toc449445571"/>
      <w:bookmarkStart w:id="362" w:name="_Toc450601189"/>
      <w:bookmarkStart w:id="363" w:name="_Toc457595278"/>
      <w:bookmarkStart w:id="364" w:name="_Toc459366681"/>
      <w:bookmarkStart w:id="365" w:name="_Toc459366998"/>
      <w:bookmarkStart w:id="366" w:name="_Toc495360997"/>
      <w:r w:rsidRPr="00D63DFE">
        <w:t>6.</w:t>
      </w:r>
      <w:r w:rsidR="00C96699" w:rsidRPr="00D63DFE">
        <w:t>2</w:t>
      </w:r>
      <w:r w:rsidRPr="00D63DFE">
        <w:t>.</w:t>
      </w:r>
      <w:r w:rsidR="00D35134" w:rsidRPr="00D63DFE">
        <w:t>5</w:t>
      </w:r>
      <w:r w:rsidRPr="00D63DFE">
        <w:tab/>
        <w:t>Sensitive Data Handling</w:t>
      </w:r>
      <w:bookmarkEnd w:id="359"/>
      <w:bookmarkEnd w:id="360"/>
      <w:bookmarkEnd w:id="361"/>
      <w:bookmarkEnd w:id="362"/>
      <w:bookmarkEnd w:id="363"/>
      <w:bookmarkEnd w:id="364"/>
      <w:bookmarkEnd w:id="365"/>
      <w:bookmarkEnd w:id="366"/>
    </w:p>
    <w:p w14:paraId="41471DDA" w14:textId="77777777" w:rsidR="000656F7" w:rsidRPr="00D63DFE" w:rsidRDefault="000656F7" w:rsidP="00D63DFE">
      <w:pPr>
        <w:pStyle w:val="Heading4"/>
      </w:pPr>
      <w:bookmarkStart w:id="367" w:name="_Toc450601190"/>
      <w:bookmarkStart w:id="368" w:name="_Toc457595279"/>
      <w:bookmarkStart w:id="369" w:name="_Toc459366682"/>
      <w:bookmarkStart w:id="370" w:name="_Toc459366999"/>
      <w:bookmarkStart w:id="371" w:name="_Toc495360998"/>
      <w:r w:rsidRPr="00D63DFE">
        <w:t>6.2.5.0</w:t>
      </w:r>
      <w:r w:rsidRPr="00D63DFE">
        <w:tab/>
        <w:t>Introduction</w:t>
      </w:r>
      <w:bookmarkEnd w:id="367"/>
      <w:bookmarkEnd w:id="368"/>
      <w:bookmarkEnd w:id="369"/>
      <w:bookmarkEnd w:id="370"/>
      <w:bookmarkEnd w:id="371"/>
    </w:p>
    <w:p w14:paraId="60510D35" w14:textId="77777777" w:rsidR="0027080E" w:rsidRDefault="0027080E" w:rsidP="0027080E">
      <w:bookmarkStart w:id="372" w:name="_Toc449434819"/>
      <w:bookmarkStart w:id="373" w:name="_Toc449445334"/>
      <w:bookmarkStart w:id="374" w:name="_Toc449445572"/>
      <w:bookmarkStart w:id="375" w:name="_Toc450601191"/>
      <w:bookmarkStart w:id="376" w:name="_Toc457595280"/>
      <w:bookmarkStart w:id="377" w:name="_Toc459366683"/>
      <w:bookmarkStart w:id="378" w:name="_Toc459367000"/>
      <w:r>
        <w:t xml:space="preserve">The Sensitive Data Handling service provides certain Sensitive Functions to the Application Layer. </w:t>
      </w:r>
    </w:p>
    <w:p w14:paraId="2074A25E" w14:textId="77777777" w:rsidR="0027080E" w:rsidRDefault="0027080E" w:rsidP="0027080E">
      <w:r>
        <w:lastRenderedPageBreak/>
        <w:t>Sensitive Functions comprise the following functions:</w:t>
      </w:r>
    </w:p>
    <w:p w14:paraId="3585AA25" w14:textId="77777777" w:rsidR="0027080E" w:rsidRDefault="0027080E" w:rsidP="0027080E">
      <w:pPr>
        <w:pStyle w:val="B1"/>
        <w:numPr>
          <w:ilvl w:val="0"/>
          <w:numId w:val="168"/>
        </w:numPr>
        <w:textAlignment w:val="auto"/>
      </w:pPr>
      <w:r>
        <w:t>Secure Storage.</w:t>
      </w:r>
    </w:p>
    <w:p w14:paraId="63DD178B" w14:textId="77777777" w:rsidR="0027080E" w:rsidRDefault="0027080E" w:rsidP="0027080E">
      <w:pPr>
        <w:pStyle w:val="B1"/>
        <w:keepNext/>
        <w:keepLines/>
        <w:numPr>
          <w:ilvl w:val="0"/>
          <w:numId w:val="168"/>
        </w:numPr>
        <w:textAlignment w:val="auto"/>
      </w:pPr>
      <w:r>
        <w:t>Cryptographic operations.</w:t>
      </w:r>
    </w:p>
    <w:p w14:paraId="33DD21FD" w14:textId="77777777" w:rsidR="0027080E" w:rsidRDefault="0027080E" w:rsidP="0027080E">
      <w:pPr>
        <w:pStyle w:val="B1"/>
        <w:keepNext/>
        <w:keepLines/>
        <w:numPr>
          <w:ilvl w:val="0"/>
          <w:numId w:val="168"/>
        </w:numPr>
        <w:textAlignment w:val="auto"/>
      </w:pPr>
      <w:r>
        <w:t>Methods for bootstrapping initial secrets (e.g. GBA symmetric key derivation supported in annex D, or generation of asymmetric key pairs in a secure environment as specified in Annex L).</w:t>
      </w:r>
    </w:p>
    <w:p w14:paraId="456DAF5E" w14:textId="77777777" w:rsidR="000E51E9" w:rsidRPr="00D63DFE" w:rsidRDefault="000E51E9" w:rsidP="00D82A4C">
      <w:pPr>
        <w:pStyle w:val="Heading4"/>
      </w:pPr>
      <w:bookmarkStart w:id="379" w:name="_Toc495360999"/>
      <w:r w:rsidRPr="00D63DFE">
        <w:t>6.</w:t>
      </w:r>
      <w:r w:rsidR="00C96699" w:rsidRPr="00D63DFE">
        <w:t>2</w:t>
      </w:r>
      <w:r w:rsidRPr="00D63DFE">
        <w:t>.</w:t>
      </w:r>
      <w:r w:rsidR="00D35134" w:rsidRPr="00D63DFE">
        <w:t>5</w:t>
      </w:r>
      <w:r w:rsidRPr="00D63DFE">
        <w:t>.1</w:t>
      </w:r>
      <w:r w:rsidRPr="00D63DFE">
        <w:tab/>
        <w:t>Sensitive Functions</w:t>
      </w:r>
      <w:bookmarkEnd w:id="372"/>
      <w:bookmarkEnd w:id="373"/>
      <w:bookmarkEnd w:id="374"/>
      <w:bookmarkEnd w:id="375"/>
      <w:bookmarkEnd w:id="376"/>
      <w:bookmarkEnd w:id="377"/>
      <w:bookmarkEnd w:id="378"/>
      <w:bookmarkEnd w:id="379"/>
    </w:p>
    <w:p w14:paraId="1BED756E" w14:textId="77777777" w:rsidR="000E51E9" w:rsidRPr="00954002" w:rsidRDefault="000E51E9" w:rsidP="000C5BA8">
      <w:r w:rsidRPr="00954002">
        <w:t xml:space="preserve">This </w:t>
      </w:r>
      <w:r w:rsidR="00A803FF" w:rsidRPr="00954002">
        <w:t xml:space="preserve">service </w:t>
      </w:r>
      <w:r w:rsidRPr="00954002">
        <w:t>provide</w:t>
      </w:r>
      <w:r w:rsidR="00600F4C">
        <w:t>s</w:t>
      </w:r>
      <w:r w:rsidRPr="00954002">
        <w:t xml:space="preserve"> AEs</w:t>
      </w:r>
      <w:r w:rsidR="00115846" w:rsidRPr="00954002">
        <w:t xml:space="preserve"> and</w:t>
      </w:r>
      <w:r w:rsidRPr="00954002">
        <w:t xml:space="preserve"> CSEs with access to Sensitive Functions of the </w:t>
      </w:r>
      <w:r w:rsidR="00115846" w:rsidRPr="00954002">
        <w:t>SE</w:t>
      </w:r>
      <w:r w:rsidRPr="00954002">
        <w:t>.</w:t>
      </w:r>
    </w:p>
    <w:p w14:paraId="7FBEACFD" w14:textId="77777777" w:rsidR="000E51E9" w:rsidRPr="00954002" w:rsidRDefault="000E51E9" w:rsidP="004F77A4">
      <w:pPr>
        <w:pStyle w:val="Heading4"/>
      </w:pPr>
      <w:bookmarkStart w:id="380" w:name="_Toc449434820"/>
      <w:bookmarkStart w:id="381" w:name="_Toc449445335"/>
      <w:bookmarkStart w:id="382" w:name="_Toc449445573"/>
      <w:bookmarkStart w:id="383" w:name="_Toc450601192"/>
      <w:bookmarkStart w:id="384" w:name="_Toc457595281"/>
      <w:bookmarkStart w:id="385" w:name="_Toc459366684"/>
      <w:bookmarkStart w:id="386" w:name="_Toc459367001"/>
      <w:bookmarkStart w:id="387" w:name="_Toc495361000"/>
      <w:r w:rsidRPr="00954002">
        <w:t>6.</w:t>
      </w:r>
      <w:r w:rsidR="00C96699" w:rsidRPr="00954002">
        <w:t>2</w:t>
      </w:r>
      <w:r w:rsidRPr="00954002">
        <w:t>.</w:t>
      </w:r>
      <w:r w:rsidR="00D35134" w:rsidRPr="00954002">
        <w:t>5</w:t>
      </w:r>
      <w:r w:rsidRPr="00954002">
        <w:t>.2</w:t>
      </w:r>
      <w:r w:rsidRPr="00954002">
        <w:tab/>
        <w:t>Secure Storage</w:t>
      </w:r>
      <w:bookmarkEnd w:id="380"/>
      <w:bookmarkEnd w:id="381"/>
      <w:bookmarkEnd w:id="382"/>
      <w:bookmarkEnd w:id="383"/>
      <w:bookmarkEnd w:id="384"/>
      <w:bookmarkEnd w:id="385"/>
      <w:bookmarkEnd w:id="386"/>
      <w:bookmarkEnd w:id="387"/>
    </w:p>
    <w:p w14:paraId="50FF504F" w14:textId="77777777" w:rsidR="000E51E9" w:rsidRPr="00954002" w:rsidRDefault="00F81ECC" w:rsidP="000C5BA8">
      <w:r w:rsidRPr="00954002">
        <w:t>This service provide</w:t>
      </w:r>
      <w:r>
        <w:t>s</w:t>
      </w:r>
      <w:r w:rsidRPr="00954002">
        <w:t xml:space="preserve"> AEs and CSEs with access to the secure storage capability of the SE. Data securely stored by the AE or CSE </w:t>
      </w:r>
      <w:r>
        <w:t xml:space="preserve">is intended to </w:t>
      </w:r>
      <w:r w:rsidRPr="00FE1B96">
        <w:t>be</w:t>
      </w:r>
      <w:r w:rsidRPr="00954002">
        <w:t xml:space="preserve"> accessible </w:t>
      </w:r>
      <w:r>
        <w:t xml:space="preserve">only </w:t>
      </w:r>
      <w:r w:rsidRPr="00954002">
        <w:t>through the Security API and by authorized entities. Secure Storage should be managed by the Secure Environment. S</w:t>
      </w:r>
      <w:r>
        <w:t>ecurely s</w:t>
      </w:r>
      <w:r w:rsidRPr="00954002">
        <w:t xml:space="preserve">tored data </w:t>
      </w:r>
      <w:r>
        <w:t>is intended to remain</w:t>
      </w:r>
      <w:r w:rsidRPr="00954002">
        <w:t xml:space="preserve"> </w:t>
      </w:r>
      <w:r>
        <w:t>under the control of</w:t>
      </w:r>
      <w:r w:rsidRPr="00954002">
        <w:t xml:space="preserve"> the </w:t>
      </w:r>
      <w:r>
        <w:t>stakeholder</w:t>
      </w:r>
      <w:r w:rsidRPr="00954002">
        <w:t xml:space="preserve"> owning the data, i.e. the entity that requested the data to be stored within the secure storage</w:t>
      </w:r>
      <w:r>
        <w:t>, independently of other stakeholders</w:t>
      </w:r>
      <w:r w:rsidRPr="00954002">
        <w:t>.</w:t>
      </w:r>
    </w:p>
    <w:p w14:paraId="6DB8BDD7" w14:textId="77777777" w:rsidR="00FB6C10" w:rsidRPr="00954002" w:rsidRDefault="00FB6C10" w:rsidP="00D82A4C">
      <w:pPr>
        <w:pStyle w:val="Heading3"/>
      </w:pPr>
      <w:bookmarkStart w:id="388" w:name="_Toc449434821"/>
      <w:bookmarkStart w:id="389" w:name="_Toc449445336"/>
      <w:bookmarkStart w:id="390" w:name="_Toc449445574"/>
      <w:bookmarkStart w:id="391" w:name="_Toc450601193"/>
      <w:bookmarkStart w:id="392" w:name="_Toc457595282"/>
      <w:bookmarkStart w:id="393" w:name="_Toc459366685"/>
      <w:bookmarkStart w:id="394" w:name="_Toc459367002"/>
      <w:bookmarkStart w:id="395" w:name="_Toc495361001"/>
      <w:r w:rsidRPr="00954002">
        <w:t>6.</w:t>
      </w:r>
      <w:r w:rsidR="00C96699" w:rsidRPr="00954002">
        <w:t>2</w:t>
      </w:r>
      <w:r w:rsidRPr="00954002">
        <w:t>.</w:t>
      </w:r>
      <w:r w:rsidR="00D35134" w:rsidRPr="00954002">
        <w:t>6</w:t>
      </w:r>
      <w:r w:rsidR="00F4010D" w:rsidRPr="00954002">
        <w:tab/>
      </w:r>
      <w:r w:rsidRPr="00954002">
        <w:t>Trust Enabl</w:t>
      </w:r>
      <w:r w:rsidR="00863E69">
        <w:t>ing</w:t>
      </w:r>
      <w:r w:rsidRPr="00954002">
        <w:t xml:space="preserve"> security functions</w:t>
      </w:r>
      <w:bookmarkEnd w:id="388"/>
      <w:bookmarkEnd w:id="389"/>
      <w:bookmarkEnd w:id="390"/>
      <w:bookmarkEnd w:id="391"/>
      <w:bookmarkEnd w:id="392"/>
      <w:bookmarkEnd w:id="393"/>
      <w:bookmarkEnd w:id="394"/>
      <w:bookmarkEnd w:id="395"/>
    </w:p>
    <w:p w14:paraId="6357C475" w14:textId="77777777" w:rsidR="00FB6C10" w:rsidRPr="00954002" w:rsidRDefault="00EA531B" w:rsidP="000C5BA8">
      <w:r w:rsidRPr="00954002">
        <w:t>o</w:t>
      </w:r>
      <w:r w:rsidR="00FB6C10" w:rsidRPr="00954002">
        <w:t xml:space="preserve">neM2M Trust Enabling Architecture </w:t>
      </w:r>
      <w:r w:rsidR="004C15F4" w:rsidRPr="00954002">
        <w:t xml:space="preserve">may </w:t>
      </w:r>
      <w:r w:rsidR="00FB6C10" w:rsidRPr="00954002">
        <w:t xml:space="preserve">require the presence of security functionalities within the Infrastructure Domain: </w:t>
      </w:r>
      <w:r w:rsidR="004C15F4" w:rsidRPr="00954002">
        <w:t xml:space="preserve">an </w:t>
      </w:r>
      <w:r w:rsidR="00FB6C10" w:rsidRPr="00954002">
        <w:t>M2M Authentication Function (MAF)</w:t>
      </w:r>
      <w:r w:rsidR="00842495" w:rsidRPr="00954002">
        <w:t xml:space="preserve"> </w:t>
      </w:r>
      <w:r w:rsidR="004C15F4" w:rsidRPr="00954002">
        <w:t>and</w:t>
      </w:r>
      <w:r w:rsidR="00FB6C10" w:rsidRPr="00954002">
        <w:t xml:space="preserve"> </w:t>
      </w:r>
      <w:r w:rsidR="004C15F4" w:rsidRPr="00954002">
        <w:t xml:space="preserve">an </w:t>
      </w:r>
      <w:r w:rsidR="00FB6C10" w:rsidRPr="00954002">
        <w:t>M2M Enrolment Function (MEF)</w:t>
      </w:r>
      <w:r w:rsidR="004C15F4" w:rsidRPr="00954002">
        <w:t>, both</w:t>
      </w:r>
      <w:r w:rsidR="00803BE3">
        <w:t xml:space="preserve"> </w:t>
      </w:r>
      <w:r w:rsidR="004C15F4" w:rsidRPr="00954002">
        <w:t>classified as Trust Enabl</w:t>
      </w:r>
      <w:r w:rsidR="00893E08">
        <w:t>ing</w:t>
      </w:r>
      <w:r w:rsidR="004C15F4" w:rsidRPr="00954002">
        <w:t xml:space="preserve"> Functions (TEF) and serving authentication and end-to-end security purposes, as well as Dynamic Authorization System (DAS) server or Role Authorities serving authorization purposes</w:t>
      </w:r>
      <w:r w:rsidR="00FB6C10" w:rsidRPr="00954002">
        <w:t xml:space="preserve">. </w:t>
      </w:r>
      <w:r w:rsidR="002D2EDC" w:rsidRPr="00954002">
        <w:t xml:space="preserve">The M2M Authentication Function and the M2M Enrolment Functions shall incorporate the ability to provide for End-to-End credential registration and provisioning. </w:t>
      </w:r>
      <w:r w:rsidR="004C15F4" w:rsidRPr="00954002">
        <w:t>In addition, a Privacy Policy Manager functionality (PPM) may be implemented to protect user</w:t>
      </w:r>
      <w:r w:rsidR="00033405" w:rsidRPr="00954002">
        <w:t>'</w:t>
      </w:r>
      <w:r w:rsidR="004C15F4" w:rsidRPr="00954002">
        <w:t>s privacy. All of these functions</w:t>
      </w:r>
      <w:r w:rsidR="00FB6C10" w:rsidRPr="00954002">
        <w:t xml:space="preserve"> can be either under M2M Service Provider control or delegated to a M2M Trust Enabler</w:t>
      </w:r>
      <w:r w:rsidR="004C15F4" w:rsidRPr="00954002">
        <w:t xml:space="preserve"> (i.e. a party trusted by all involved M2M ecosystem stakeholders)</w:t>
      </w:r>
      <w:r w:rsidR="00FB6C10" w:rsidRPr="00954002">
        <w:t>.</w:t>
      </w:r>
    </w:p>
    <w:p w14:paraId="3918B750" w14:textId="77777777" w:rsidR="00FB6C10" w:rsidRPr="00954002" w:rsidRDefault="006A0091" w:rsidP="006A0091">
      <w:pPr>
        <w:pStyle w:val="B1"/>
      </w:pPr>
      <w:r w:rsidRPr="00954002">
        <w:t xml:space="preserve">M2M </w:t>
      </w:r>
      <w:r w:rsidR="00FB6C10" w:rsidRPr="00954002">
        <w:t>Enrolment Function (MEF)</w:t>
      </w:r>
      <w:r w:rsidR="009F6836" w:rsidRPr="00954002">
        <w:t>:</w:t>
      </w:r>
    </w:p>
    <w:p w14:paraId="043D46BE" w14:textId="77777777" w:rsidR="00FB6C10" w:rsidRPr="00954002" w:rsidRDefault="00FB6C10" w:rsidP="006A0091">
      <w:pPr>
        <w:pStyle w:val="B2"/>
      </w:pPr>
      <w:r w:rsidRPr="00954002">
        <w:t xml:space="preserve">The MEF </w:t>
      </w:r>
      <w:r w:rsidR="004C15F4" w:rsidRPr="00954002">
        <w:t xml:space="preserve">is used during the enrolment phase and </w:t>
      </w:r>
      <w:r w:rsidR="00B502A0" w:rsidRPr="00954002">
        <w:t xml:space="preserve">supports the </w:t>
      </w:r>
      <w:r w:rsidRPr="00954002">
        <w:t xml:space="preserve">security </w:t>
      </w:r>
      <w:r w:rsidR="00B502A0" w:rsidRPr="00954002">
        <w:t xml:space="preserve">bootstrap </w:t>
      </w:r>
      <w:r w:rsidRPr="00954002">
        <w:t>procedure</w:t>
      </w:r>
      <w:r w:rsidR="00B502A0" w:rsidRPr="00954002">
        <w:t xml:space="preserve"> enabling the provisioning of the Master Credentials to be used to mutually authenticate entities accessing the infrastructure of an M2M Service Provider. The MEF relies on an initial credential pre-provisioned in the M2M node (e.g. during manufacturing).</w:t>
      </w:r>
    </w:p>
    <w:p w14:paraId="3DCF8FDC" w14:textId="77777777" w:rsidR="004C15F4" w:rsidRPr="00954002" w:rsidRDefault="004C15F4" w:rsidP="006A0091">
      <w:pPr>
        <w:pStyle w:val="B2"/>
      </w:pPr>
      <w:r w:rsidRPr="00954002">
        <w:t>The credentials provisioned by an MEF can be used for authentication with an M2M Authentication Function in the MAF-Based Security Association Establishment Framework (SAEF), End-to-End Security of Primitives (ESPrim) or End-to-End Security of Data (ESData). Alternatively, the provisioned credentials may be used directly in the SAEF, ESPrim or ESData.</w:t>
      </w:r>
    </w:p>
    <w:p w14:paraId="5ECEC489" w14:textId="77777777" w:rsidR="001E2961" w:rsidRPr="00954002" w:rsidRDefault="001E2961" w:rsidP="001E2961">
      <w:pPr>
        <w:pStyle w:val="B1"/>
      </w:pPr>
      <w:r w:rsidRPr="00954002">
        <w:t>M2M Authentication Function (MAF), used during the operational phase of M2M Services:</w:t>
      </w:r>
    </w:p>
    <w:p w14:paraId="3D569EE6" w14:textId="77777777" w:rsidR="001E2961" w:rsidRPr="00954002" w:rsidRDefault="001E2961" w:rsidP="001E2961">
      <w:pPr>
        <w:pStyle w:val="B2"/>
      </w:pPr>
      <w:r w:rsidRPr="00954002">
        <w:t xml:space="preserve">Master Credentials, used to mutually authenticate CSEs/AEs during the operation phase, </w:t>
      </w:r>
      <w:r>
        <w:t>are</w:t>
      </w:r>
      <w:r w:rsidRPr="00954002">
        <w:t xml:space="preserve"> securely stored in a specific infrastructure functionality named M2M Authentication Function (MAF).</w:t>
      </w:r>
    </w:p>
    <w:p w14:paraId="3F1AC34F" w14:textId="77777777" w:rsidR="001E2961" w:rsidRPr="00954002" w:rsidRDefault="001E2961" w:rsidP="001E2961">
      <w:pPr>
        <w:pStyle w:val="B2"/>
      </w:pPr>
      <w:r w:rsidRPr="00954002">
        <w:t>The MAF securely contains the set of Master Credentials that are used for authenticating CSEs/AEs that have been enrolled through the M2M SP or M2M Trust Enabler. The MAF stores the Master Credentials and possibly the identifiers of the associated CSE/AE.</w:t>
      </w:r>
    </w:p>
    <w:p w14:paraId="00C37ACE" w14:textId="77777777" w:rsidR="001E2961" w:rsidRPr="00954002" w:rsidRDefault="001E2961" w:rsidP="001E2961">
      <w:pPr>
        <w:pStyle w:val="B2"/>
      </w:pPr>
      <w:r w:rsidRPr="00954002">
        <w:t>A single MAF may support all communication security services (SAEF, ESPrim</w:t>
      </w:r>
      <w:r>
        <w:t xml:space="preserve"> and</w:t>
      </w:r>
      <w:r w:rsidRPr="00954002">
        <w:t xml:space="preserve"> ESData) or only a selection of them. An MAF providing MAF-based SAEF is operated by the M2M SP, or by an M2M Trust Enabler on behalf of the M2M SP. Other MAF can be operated by M2M Trust Enabler or M2M SP, and there is no assumption of a trust relationship existing between the</w:t>
      </w:r>
      <w:r>
        <w:t xml:space="preserve"> </w:t>
      </w:r>
      <w:r w:rsidRPr="00954002">
        <w:t xml:space="preserve">M2M Trust Enabler and </w:t>
      </w:r>
      <w:r>
        <w:t>M</w:t>
      </w:r>
      <w:r w:rsidRPr="00954002">
        <w:t>2M SP in those cases.</w:t>
      </w:r>
    </w:p>
    <w:p w14:paraId="664AE0CA" w14:textId="77777777" w:rsidR="001E2961" w:rsidRPr="00954002" w:rsidRDefault="001E2961" w:rsidP="001E2961">
      <w:pPr>
        <w:pStyle w:val="B2"/>
      </w:pPr>
      <w:r w:rsidRPr="00954002">
        <w:t>The MAF is also in charge of all security operations involving the usage of the Master Credentials.</w:t>
      </w:r>
    </w:p>
    <w:p w14:paraId="619E88D0" w14:textId="77777777" w:rsidR="001E2961" w:rsidRPr="00954002" w:rsidRDefault="001E2961" w:rsidP="001E2961">
      <w:pPr>
        <w:pStyle w:val="B1"/>
      </w:pPr>
      <w:r w:rsidRPr="00954002">
        <w:lastRenderedPageBreak/>
        <w:t>Dynamic Authorization System (DAS) server and Role Authorities: These functionalities manage authorization privileges to access resources that may be assigned during operation and are described in clause 7.3 and 7.4, respectively.</w:t>
      </w:r>
    </w:p>
    <w:p w14:paraId="19F37A4B" w14:textId="77777777" w:rsidR="004C15F4" w:rsidRPr="00954002" w:rsidRDefault="001E2961" w:rsidP="001E2961">
      <w:pPr>
        <w:pStyle w:val="B1"/>
      </w:pPr>
      <w:r w:rsidRPr="00954002">
        <w:t>Privacy Policy Manager (PPM): This functionality assists in the management of privacy preferences expressed by data subject with respect to service requirements and applicable regulations, and</w:t>
      </w:r>
      <w:r>
        <w:t xml:space="preserve"> </w:t>
      </w:r>
      <w:r w:rsidRPr="00954002">
        <w:t>is described in clause 11.</w:t>
      </w:r>
    </w:p>
    <w:p w14:paraId="2CA743D9" w14:textId="77777777" w:rsidR="000E51E9" w:rsidRPr="00954002" w:rsidRDefault="000E51E9" w:rsidP="006A0091">
      <w:pPr>
        <w:pStyle w:val="Heading2"/>
      </w:pPr>
      <w:bookmarkStart w:id="396" w:name="_Toc449434822"/>
      <w:bookmarkStart w:id="397" w:name="_Toc449445337"/>
      <w:bookmarkStart w:id="398" w:name="_Toc449445575"/>
      <w:bookmarkStart w:id="399" w:name="_Toc450601194"/>
      <w:bookmarkStart w:id="400" w:name="_Toc457595283"/>
      <w:bookmarkStart w:id="401" w:name="_Toc459366686"/>
      <w:bookmarkStart w:id="402" w:name="_Toc459367003"/>
      <w:bookmarkStart w:id="403" w:name="_Toc495361002"/>
      <w:r w:rsidRPr="00954002">
        <w:t>6.</w:t>
      </w:r>
      <w:r w:rsidR="00C96699" w:rsidRPr="00954002">
        <w:t>3</w:t>
      </w:r>
      <w:r w:rsidRPr="00954002">
        <w:tab/>
      </w:r>
      <w:r w:rsidR="00A122E5" w:rsidRPr="00954002">
        <w:t>Secure Environment Abstraction</w:t>
      </w:r>
      <w:r w:rsidR="006C2AB9" w:rsidRPr="00954002">
        <w:t xml:space="preserve"> </w:t>
      </w:r>
      <w:r w:rsidRPr="00954002">
        <w:t>Layer Components</w:t>
      </w:r>
      <w:bookmarkEnd w:id="396"/>
      <w:bookmarkEnd w:id="397"/>
      <w:bookmarkEnd w:id="398"/>
      <w:bookmarkEnd w:id="399"/>
      <w:bookmarkEnd w:id="400"/>
      <w:bookmarkEnd w:id="401"/>
      <w:bookmarkEnd w:id="402"/>
      <w:bookmarkEnd w:id="403"/>
    </w:p>
    <w:p w14:paraId="27E2A2F1" w14:textId="77777777" w:rsidR="000E51E9" w:rsidRPr="00954002" w:rsidRDefault="000E51E9" w:rsidP="006A0091">
      <w:pPr>
        <w:pStyle w:val="Heading3"/>
      </w:pPr>
      <w:bookmarkStart w:id="404" w:name="_Toc449434823"/>
      <w:bookmarkStart w:id="405" w:name="_Toc449445338"/>
      <w:bookmarkStart w:id="406" w:name="_Toc449445576"/>
      <w:bookmarkStart w:id="407" w:name="_Toc450601195"/>
      <w:bookmarkStart w:id="408" w:name="_Toc457595284"/>
      <w:bookmarkStart w:id="409" w:name="_Toc459366687"/>
      <w:bookmarkStart w:id="410" w:name="_Toc459367004"/>
      <w:bookmarkStart w:id="411" w:name="_Toc495361003"/>
      <w:r w:rsidRPr="00954002">
        <w:t>6.</w:t>
      </w:r>
      <w:r w:rsidR="00C96699" w:rsidRPr="00954002">
        <w:t>3</w:t>
      </w:r>
      <w:r w:rsidRPr="00954002">
        <w:t>.1</w:t>
      </w:r>
      <w:r w:rsidRPr="00954002">
        <w:tab/>
        <w:t>Secure Environment</w:t>
      </w:r>
      <w:bookmarkEnd w:id="404"/>
      <w:bookmarkEnd w:id="405"/>
      <w:bookmarkEnd w:id="406"/>
      <w:bookmarkEnd w:id="407"/>
      <w:bookmarkEnd w:id="408"/>
      <w:bookmarkEnd w:id="409"/>
      <w:bookmarkEnd w:id="410"/>
      <w:bookmarkEnd w:id="411"/>
    </w:p>
    <w:p w14:paraId="3CCD1957" w14:textId="19B4E84A" w:rsidR="007A7D7B" w:rsidRPr="00954002" w:rsidRDefault="007A7D7B" w:rsidP="007A7D7B">
      <w:r w:rsidRPr="00954002">
        <w:t>The Secure Environment component is a</w:t>
      </w:r>
      <w:r>
        <w:t>n</w:t>
      </w:r>
      <w:r w:rsidRPr="00954002">
        <w:t xml:space="preserve"> entity that provides Sensitive Functions operating on Sensitive Data, Secure Storage and other resources/functions.</w:t>
      </w:r>
    </w:p>
    <w:p w14:paraId="235203B0" w14:textId="77777777" w:rsidR="007A7D7B" w:rsidRPr="00954002" w:rsidRDefault="007A7D7B" w:rsidP="007A7D7B">
      <w:r w:rsidRPr="00954002">
        <w:t xml:space="preserve">The security sensitive data and security functions contained in M2M field domain nodes </w:t>
      </w:r>
      <w:r>
        <w:t>are intended to</w:t>
      </w:r>
      <w:r w:rsidRPr="00954002">
        <w:t xml:space="preserve"> be protected from unauthorized access or alteration, as determined by risk analysis. Sensitive data and functions include security credentials and algorithms that manipulate them. The purpose of </w:t>
      </w:r>
      <w:r>
        <w:t>a</w:t>
      </w:r>
      <w:r w:rsidRPr="00954002">
        <w:t xml:space="preserve"> Secure Environment is to provide the required protection level (see table 6.3.1-1) </w:t>
      </w:r>
      <w:r>
        <w:t xml:space="preserve">to sensitive data during storage and usage, including primarily any long term symmetric or asymmetric cryptographic secret used during operation. Additionally, </w:t>
      </w:r>
      <w:r w:rsidRPr="00954002">
        <w:t xml:space="preserve">isolation of security sensitive data and functions </w:t>
      </w:r>
      <w:r>
        <w:t xml:space="preserve">controlled by different stakeholders </w:t>
      </w:r>
      <w:r w:rsidRPr="00954002">
        <w:t>within an M2M node</w:t>
      </w:r>
      <w:r>
        <w:t xml:space="preserve"> can be ensured by distinct secure environments</w:t>
      </w:r>
      <w:r w:rsidRPr="00954002">
        <w:t>. This is especially critical for M2M Nodes that can be remotely or physically accessed by potential attackers.</w:t>
      </w:r>
    </w:p>
    <w:p w14:paraId="1C642BB1" w14:textId="77777777" w:rsidR="007A7D7B" w:rsidRPr="00954002" w:rsidRDefault="007A7D7B" w:rsidP="007A7D7B">
      <w:r w:rsidRPr="00954002">
        <w:t>The choice of a Secure Environment is guided by a risk analysis considering all layers of an M2M application, though it should leverage where possible on capabilities provided by the M2M Service Layer or the Underlying Network, e.g. UICC in 3GPP and 3GPP2 networks, or Trusted Execution Environment requirements.</w:t>
      </w:r>
    </w:p>
    <w:p w14:paraId="19F081E0" w14:textId="4C400E9D" w:rsidR="000E51E9" w:rsidRPr="00954002" w:rsidRDefault="007A7D7B" w:rsidP="007A7D7B">
      <w:r w:rsidRPr="00954002">
        <w:t>There is no assumption made on the particular implementation of the Secure Environment. A SE may be implemented as an independent HW Secur</w:t>
      </w:r>
      <w:r>
        <w:t>e</w:t>
      </w:r>
      <w:r w:rsidRPr="00954002">
        <w:t xml:space="preserve"> Element or as an integrated SW function. Each Secure Environment </w:t>
      </w:r>
      <w:r>
        <w:t>can</w:t>
      </w:r>
      <w:r w:rsidRPr="00954002">
        <w:t xml:space="preserve"> be associated with one certain Security Level depending on the particular implementation of the SE. Different Secure Environments provide different Security Levels and protection levels as indicated in table 6.3.1-1.</w:t>
      </w:r>
    </w:p>
    <w:p w14:paraId="3AB31EA1" w14:textId="77777777" w:rsidR="009F6836" w:rsidRPr="00954002" w:rsidRDefault="009F6836" w:rsidP="009F6836">
      <w:pPr>
        <w:pStyle w:val="TH"/>
      </w:pPr>
      <w:r w:rsidRPr="00954002">
        <w:t>Table 6.3.1-1: Classification of Protection levels</w:t>
      </w:r>
    </w:p>
    <w:tbl>
      <w:tblPr>
        <w:tblW w:w="9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70" w:type="dxa"/>
        </w:tblCellMar>
        <w:tblLook w:val="04A0" w:firstRow="1" w:lastRow="0" w:firstColumn="1" w:lastColumn="0" w:noHBand="0" w:noVBand="1"/>
      </w:tblPr>
      <w:tblGrid>
        <w:gridCol w:w="1598"/>
        <w:gridCol w:w="8118"/>
      </w:tblGrid>
      <w:tr w:rsidR="00C16741" w:rsidRPr="00954002" w14:paraId="7EFBBC23" w14:textId="77777777" w:rsidTr="009F6836">
        <w:trPr>
          <w:jc w:val="center"/>
        </w:trPr>
        <w:tc>
          <w:tcPr>
            <w:tcW w:w="1598" w:type="dxa"/>
            <w:tcBorders>
              <w:top w:val="single" w:sz="4" w:space="0" w:color="auto"/>
              <w:left w:val="single" w:sz="4" w:space="0" w:color="auto"/>
              <w:bottom w:val="single" w:sz="4" w:space="0" w:color="auto"/>
              <w:right w:val="single" w:sz="4" w:space="0" w:color="auto"/>
            </w:tcBorders>
            <w:shd w:val="clear" w:color="auto" w:fill="F3F3F3"/>
            <w:hideMark/>
          </w:tcPr>
          <w:p w14:paraId="04AADF6F" w14:textId="77777777" w:rsidR="00C16741" w:rsidRPr="00954002" w:rsidRDefault="00C16741" w:rsidP="009F6836">
            <w:pPr>
              <w:pStyle w:val="TAH"/>
            </w:pPr>
            <w:r w:rsidRPr="00954002">
              <w:t>Protection Level</w:t>
            </w:r>
          </w:p>
        </w:tc>
        <w:tc>
          <w:tcPr>
            <w:tcW w:w="8118" w:type="dxa"/>
            <w:tcBorders>
              <w:top w:val="single" w:sz="4" w:space="0" w:color="auto"/>
              <w:left w:val="single" w:sz="4" w:space="0" w:color="auto"/>
              <w:bottom w:val="single" w:sz="4" w:space="0" w:color="auto"/>
              <w:right w:val="single" w:sz="4" w:space="0" w:color="auto"/>
            </w:tcBorders>
            <w:shd w:val="clear" w:color="auto" w:fill="F3F3F3"/>
            <w:vAlign w:val="center"/>
            <w:hideMark/>
          </w:tcPr>
          <w:p w14:paraId="2A4A49BE" w14:textId="77777777" w:rsidR="00C16741" w:rsidRPr="00954002" w:rsidRDefault="00C16741" w:rsidP="009F6836">
            <w:pPr>
              <w:pStyle w:val="TAH"/>
            </w:pPr>
            <w:r w:rsidRPr="00954002">
              <w:t>Description</w:t>
            </w:r>
          </w:p>
        </w:tc>
      </w:tr>
      <w:tr w:rsidR="00C16741" w:rsidRPr="00954002" w14:paraId="14982FE5" w14:textId="77777777" w:rsidTr="009F6836">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1A6D7ACF" w14:textId="77777777" w:rsidR="00C16741" w:rsidRPr="00954002" w:rsidRDefault="00C16741">
            <w:pPr>
              <w:pStyle w:val="TAC"/>
            </w:pPr>
            <w:r w:rsidRPr="00954002">
              <w:t>0</w:t>
            </w:r>
          </w:p>
        </w:tc>
        <w:tc>
          <w:tcPr>
            <w:tcW w:w="8118" w:type="dxa"/>
            <w:tcBorders>
              <w:top w:val="single" w:sz="4" w:space="0" w:color="auto"/>
              <w:left w:val="single" w:sz="4" w:space="0" w:color="auto"/>
              <w:bottom w:val="single" w:sz="4" w:space="0" w:color="auto"/>
              <w:right w:val="single" w:sz="4" w:space="0" w:color="auto"/>
            </w:tcBorders>
            <w:hideMark/>
          </w:tcPr>
          <w:p w14:paraId="750D26D8" w14:textId="77777777" w:rsidR="00C16741" w:rsidRPr="00954002" w:rsidRDefault="00C16741">
            <w:pPr>
              <w:pStyle w:val="TAL"/>
            </w:pPr>
            <w:r w:rsidRPr="00954002">
              <w:t>No protection. The data are exposed even without active attacks.</w:t>
            </w:r>
          </w:p>
        </w:tc>
      </w:tr>
      <w:tr w:rsidR="00C16741" w:rsidRPr="00954002" w14:paraId="6E628BF4" w14:textId="77777777" w:rsidTr="009F6836">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2D722EBF" w14:textId="77777777" w:rsidR="00C16741" w:rsidRPr="00954002" w:rsidRDefault="00C16741">
            <w:pPr>
              <w:pStyle w:val="TAC"/>
            </w:pPr>
            <w:r w:rsidRPr="00954002">
              <w:t>1</w:t>
            </w:r>
          </w:p>
        </w:tc>
        <w:tc>
          <w:tcPr>
            <w:tcW w:w="8118" w:type="dxa"/>
            <w:tcBorders>
              <w:top w:val="single" w:sz="4" w:space="0" w:color="auto"/>
              <w:left w:val="single" w:sz="4" w:space="0" w:color="auto"/>
              <w:bottom w:val="single" w:sz="4" w:space="0" w:color="auto"/>
              <w:right w:val="single" w:sz="4" w:space="0" w:color="auto"/>
            </w:tcBorders>
          </w:tcPr>
          <w:p w14:paraId="107824F7" w14:textId="77777777" w:rsidR="00C16741" w:rsidRPr="00954002" w:rsidRDefault="00C16741">
            <w:pPr>
              <w:pStyle w:val="TAL"/>
            </w:pPr>
            <w:r w:rsidRPr="00954002">
              <w:t>Low protection, data are protected from passive observers but could be exposed by active attacks, be they local or remote.</w:t>
            </w:r>
          </w:p>
          <w:p w14:paraId="6C2EC775" w14:textId="77777777" w:rsidR="00C16741" w:rsidRPr="00954002" w:rsidRDefault="00C16741">
            <w:pPr>
              <w:pStyle w:val="TAL"/>
            </w:pPr>
          </w:p>
          <w:p w14:paraId="59A6C864" w14:textId="77777777" w:rsidR="00C16741" w:rsidRPr="00954002" w:rsidRDefault="00C16741">
            <w:pPr>
              <w:pStyle w:val="TAL"/>
            </w:pPr>
            <w:r w:rsidRPr="00954002">
              <w:t>E.g. software solutions exist that rely on general purpose processing hardware of the supporting equipment.</w:t>
            </w:r>
          </w:p>
        </w:tc>
      </w:tr>
      <w:tr w:rsidR="00C16741" w:rsidRPr="00954002" w14:paraId="1F8ACDBF" w14:textId="77777777" w:rsidTr="009F6836">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559FF17F" w14:textId="77777777" w:rsidR="00C16741" w:rsidRPr="00954002" w:rsidRDefault="00C16741">
            <w:pPr>
              <w:pStyle w:val="TAC"/>
            </w:pPr>
            <w:r w:rsidRPr="00954002">
              <w:t>2</w:t>
            </w:r>
          </w:p>
        </w:tc>
        <w:tc>
          <w:tcPr>
            <w:tcW w:w="8118" w:type="dxa"/>
            <w:tcBorders>
              <w:top w:val="single" w:sz="4" w:space="0" w:color="auto"/>
              <w:left w:val="single" w:sz="4" w:space="0" w:color="auto"/>
              <w:bottom w:val="single" w:sz="4" w:space="0" w:color="auto"/>
              <w:right w:val="single" w:sz="4" w:space="0" w:color="auto"/>
            </w:tcBorders>
          </w:tcPr>
          <w:p w14:paraId="740077AA" w14:textId="77777777" w:rsidR="00C16741" w:rsidRPr="00954002" w:rsidRDefault="00C16741">
            <w:pPr>
              <w:pStyle w:val="TAL"/>
            </w:pPr>
            <w:r w:rsidRPr="00954002">
              <w:t>Medium protection, protection of the data from remote attacks is addressed, but local attacks, especially physical attacks, remain possible, i</w:t>
            </w:r>
            <w:r w:rsidR="008065E0">
              <w:t>.</w:t>
            </w:r>
            <w:r w:rsidRPr="00954002">
              <w:t>e. Medium protection provides countermeasure</w:t>
            </w:r>
            <w:r w:rsidR="009F6836" w:rsidRPr="00954002">
              <w:t>s against software attacks only</w:t>
            </w:r>
          </w:p>
          <w:p w14:paraId="50FBAF7D" w14:textId="77777777" w:rsidR="00C16741" w:rsidRPr="00954002" w:rsidRDefault="00C16741">
            <w:pPr>
              <w:pStyle w:val="TAL"/>
            </w:pPr>
          </w:p>
          <w:p w14:paraId="62883CA1" w14:textId="77777777" w:rsidR="00C16741" w:rsidRPr="00954002" w:rsidRDefault="00C16741">
            <w:pPr>
              <w:pStyle w:val="TAL"/>
            </w:pPr>
            <w:r w:rsidRPr="00954002">
              <w:t>E.g. Software solutions to protect data and sensitive functions rely on specific processing providing enforced isolation and enables sensitive code and data to be kept away from an unprotected operating environment, software and memory. The code running in the protected environment is cryptographically verified for integrity assurance.</w:t>
            </w:r>
          </w:p>
        </w:tc>
      </w:tr>
      <w:tr w:rsidR="00C16741" w:rsidRPr="00954002" w14:paraId="0C93BF51" w14:textId="77777777" w:rsidTr="009F6836">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14:paraId="2B03E963" w14:textId="77777777" w:rsidR="00C16741" w:rsidRPr="00954002" w:rsidRDefault="00C16741">
            <w:pPr>
              <w:pStyle w:val="TAC"/>
            </w:pPr>
            <w:r w:rsidRPr="00954002">
              <w:t>3</w:t>
            </w:r>
          </w:p>
        </w:tc>
        <w:tc>
          <w:tcPr>
            <w:tcW w:w="8118" w:type="dxa"/>
            <w:tcBorders>
              <w:top w:val="single" w:sz="4" w:space="0" w:color="auto"/>
              <w:left w:val="single" w:sz="4" w:space="0" w:color="auto"/>
              <w:bottom w:val="single" w:sz="4" w:space="0" w:color="auto"/>
              <w:right w:val="single" w:sz="4" w:space="0" w:color="auto"/>
            </w:tcBorders>
            <w:hideMark/>
          </w:tcPr>
          <w:p w14:paraId="501D3C00" w14:textId="77777777" w:rsidR="00C16741" w:rsidRPr="00954002" w:rsidRDefault="00C16741">
            <w:pPr>
              <w:pStyle w:val="TAL"/>
            </w:pPr>
            <w:r w:rsidRPr="00954002">
              <w:t>High protection, addressing both remote and local attacks to access the data, including attacks involving physical access. This includes strong counter measures against software and hardware attacks, such as detection of abnormal operating conditions and scrambling plus hardware masking of the memory and side channel analysis of operations involving sensitive data.</w:t>
            </w:r>
          </w:p>
        </w:tc>
      </w:tr>
    </w:tbl>
    <w:p w14:paraId="1B1F4ECF" w14:textId="77777777" w:rsidR="00C16741" w:rsidRPr="00954002" w:rsidRDefault="00C16741" w:rsidP="009F6836"/>
    <w:p w14:paraId="1B1F2083" w14:textId="77777777" w:rsidR="000E51E9" w:rsidRPr="00954002" w:rsidRDefault="001E2961" w:rsidP="006A0091">
      <w:r w:rsidRPr="00954002">
        <w:t xml:space="preserve">There </w:t>
      </w:r>
      <w:r>
        <w:t>is intended to</w:t>
      </w:r>
      <w:r w:rsidRPr="00954002">
        <w:t xml:space="preserve"> be at least one Secure Environment</w:t>
      </w:r>
      <w:r w:rsidRPr="00600F4C">
        <w:t xml:space="preserve"> </w:t>
      </w:r>
      <w:r>
        <w:t>in each M2M node providing secure storage to the local CSEs and AEs</w:t>
      </w:r>
      <w:r w:rsidRPr="00954002">
        <w:t xml:space="preserve">, however there </w:t>
      </w:r>
      <w:r>
        <w:t xml:space="preserve">could </w:t>
      </w:r>
      <w:r w:rsidRPr="00954002">
        <w:t>be multiple.</w:t>
      </w:r>
    </w:p>
    <w:p w14:paraId="142EF5BE" w14:textId="77777777" w:rsidR="000E51E9" w:rsidRPr="00954002" w:rsidRDefault="000E51E9" w:rsidP="006A0091">
      <w:pPr>
        <w:pStyle w:val="Heading3"/>
      </w:pPr>
      <w:bookmarkStart w:id="412" w:name="_Toc449434824"/>
      <w:bookmarkStart w:id="413" w:name="_Toc449445339"/>
      <w:bookmarkStart w:id="414" w:name="_Toc449445577"/>
      <w:bookmarkStart w:id="415" w:name="_Toc450601196"/>
      <w:bookmarkStart w:id="416" w:name="_Toc457595285"/>
      <w:bookmarkStart w:id="417" w:name="_Toc459366688"/>
      <w:bookmarkStart w:id="418" w:name="_Toc459367005"/>
      <w:bookmarkStart w:id="419" w:name="_Toc495361004"/>
      <w:r w:rsidRPr="00954002">
        <w:t>6.</w:t>
      </w:r>
      <w:r w:rsidR="00C96699" w:rsidRPr="00954002">
        <w:t>3</w:t>
      </w:r>
      <w:r w:rsidRPr="00954002">
        <w:t>.2</w:t>
      </w:r>
      <w:r w:rsidRPr="00954002">
        <w:tab/>
        <w:t>SE Plug-in</w:t>
      </w:r>
      <w:bookmarkEnd w:id="412"/>
      <w:bookmarkEnd w:id="413"/>
      <w:bookmarkEnd w:id="414"/>
      <w:bookmarkEnd w:id="415"/>
      <w:bookmarkEnd w:id="416"/>
      <w:bookmarkEnd w:id="417"/>
      <w:bookmarkEnd w:id="418"/>
      <w:bookmarkEnd w:id="419"/>
    </w:p>
    <w:p w14:paraId="68963DAE" w14:textId="77777777" w:rsidR="000E51E9" w:rsidRPr="00954002" w:rsidRDefault="000E51E9" w:rsidP="009F6836">
      <w:r w:rsidRPr="00954002">
        <w:t xml:space="preserve">The SE Plug-in enables physical access to the respective Secure Environment. Depending on the type of Secure Environment, the SE Plug-in </w:t>
      </w:r>
      <w:r w:rsidR="00600F4C">
        <w:t>can</w:t>
      </w:r>
      <w:r w:rsidR="00600F4C" w:rsidRPr="00954002">
        <w:t xml:space="preserve"> </w:t>
      </w:r>
      <w:r w:rsidRPr="00954002">
        <w:t>be implemented differently for each Secure Environment.</w:t>
      </w:r>
    </w:p>
    <w:p w14:paraId="66C93D3C" w14:textId="77777777" w:rsidR="000E51E9" w:rsidRPr="00954002" w:rsidRDefault="000E51E9" w:rsidP="006A0091">
      <w:pPr>
        <w:pStyle w:val="NO"/>
      </w:pPr>
      <w:r w:rsidRPr="00954002">
        <w:lastRenderedPageBreak/>
        <w:t>NOTE:</w:t>
      </w:r>
      <w:r w:rsidR="006A0091" w:rsidRPr="00954002">
        <w:tab/>
      </w:r>
      <w:r w:rsidRPr="00954002">
        <w:t>Specification of the SE Plug-in is out of scope of the present document.</w:t>
      </w:r>
    </w:p>
    <w:p w14:paraId="513F1EC2" w14:textId="77777777" w:rsidR="000E51E9" w:rsidRPr="00954002" w:rsidRDefault="000E51E9" w:rsidP="006A0091">
      <w:pPr>
        <w:pStyle w:val="Heading3"/>
      </w:pPr>
      <w:bookmarkStart w:id="420" w:name="_Toc449434825"/>
      <w:bookmarkStart w:id="421" w:name="_Toc449445340"/>
      <w:bookmarkStart w:id="422" w:name="_Toc449445578"/>
      <w:bookmarkStart w:id="423" w:name="_Toc450601197"/>
      <w:bookmarkStart w:id="424" w:name="_Toc457595286"/>
      <w:bookmarkStart w:id="425" w:name="_Toc459366689"/>
      <w:bookmarkStart w:id="426" w:name="_Toc459367006"/>
      <w:bookmarkStart w:id="427" w:name="_Toc495361005"/>
      <w:r w:rsidRPr="00954002">
        <w:t>6.</w:t>
      </w:r>
      <w:r w:rsidR="00C96699" w:rsidRPr="00954002">
        <w:t>3</w:t>
      </w:r>
      <w:r w:rsidRPr="00954002">
        <w:t>.3</w:t>
      </w:r>
      <w:r w:rsidRPr="00954002">
        <w:tab/>
      </w:r>
      <w:r w:rsidR="00A122E5" w:rsidRPr="00954002">
        <w:t>Secure Environment Abstraction</w:t>
      </w:r>
      <w:bookmarkEnd w:id="420"/>
      <w:bookmarkEnd w:id="421"/>
      <w:bookmarkEnd w:id="422"/>
      <w:bookmarkEnd w:id="423"/>
      <w:bookmarkEnd w:id="424"/>
      <w:bookmarkEnd w:id="425"/>
      <w:bookmarkEnd w:id="426"/>
      <w:bookmarkEnd w:id="427"/>
    </w:p>
    <w:p w14:paraId="7D8BCAE5" w14:textId="77777777" w:rsidR="000E51E9" w:rsidRPr="00954002" w:rsidRDefault="002E2C68" w:rsidP="00850079">
      <w:r w:rsidRPr="00954002">
        <w:t xml:space="preserve">This component is specified in </w:t>
      </w:r>
      <w:r>
        <w:t>TS-0016 [67]</w:t>
      </w:r>
      <w:r w:rsidRPr="00954002">
        <w:t>.</w:t>
      </w:r>
    </w:p>
    <w:p w14:paraId="76F3ABE6" w14:textId="77777777" w:rsidR="00496835" w:rsidRPr="00954002" w:rsidRDefault="00496835" w:rsidP="00496835">
      <w:pPr>
        <w:pStyle w:val="Heading1"/>
        <w:rPr>
          <w:rFonts w:eastAsia="Malgun Gothic"/>
        </w:rPr>
      </w:pPr>
      <w:bookmarkStart w:id="428" w:name="_Toc449445341"/>
      <w:bookmarkStart w:id="429" w:name="_Toc449445579"/>
      <w:bookmarkStart w:id="430" w:name="_Toc450601198"/>
      <w:bookmarkStart w:id="431" w:name="_Toc457595287"/>
      <w:bookmarkStart w:id="432" w:name="_Toc459366690"/>
      <w:bookmarkStart w:id="433" w:name="_Toc459367007"/>
      <w:bookmarkStart w:id="434" w:name="_Toc495361006"/>
      <w:bookmarkStart w:id="435" w:name="_Toc449434826"/>
      <w:r w:rsidRPr="00954002">
        <w:rPr>
          <w:rFonts w:eastAsia="Malgun Gothic"/>
        </w:rPr>
        <w:t>7</w:t>
      </w:r>
      <w:r w:rsidRPr="00954002">
        <w:rPr>
          <w:rFonts w:eastAsia="Malgun Gothic"/>
        </w:rPr>
        <w:tab/>
        <w:t>Authorization</w:t>
      </w:r>
      <w:bookmarkEnd w:id="428"/>
      <w:bookmarkEnd w:id="429"/>
      <w:bookmarkEnd w:id="430"/>
      <w:bookmarkEnd w:id="431"/>
      <w:bookmarkEnd w:id="432"/>
      <w:bookmarkEnd w:id="433"/>
      <w:bookmarkEnd w:id="434"/>
      <w:r w:rsidRPr="00954002">
        <w:rPr>
          <w:rFonts w:eastAsia="Malgun Gothic"/>
        </w:rPr>
        <w:t xml:space="preserve"> </w:t>
      </w:r>
      <w:bookmarkEnd w:id="435"/>
    </w:p>
    <w:p w14:paraId="7D16885E" w14:textId="77777777" w:rsidR="00951A71" w:rsidRPr="00954002" w:rsidRDefault="00951A71" w:rsidP="00951A71">
      <w:pPr>
        <w:pStyle w:val="Heading2"/>
      </w:pPr>
      <w:bookmarkStart w:id="436" w:name="_Toc449434827"/>
      <w:bookmarkStart w:id="437" w:name="_Toc449445342"/>
      <w:bookmarkStart w:id="438" w:name="_Toc449445580"/>
      <w:bookmarkStart w:id="439" w:name="_Toc450601199"/>
      <w:bookmarkStart w:id="440" w:name="_Toc457595288"/>
      <w:bookmarkStart w:id="441" w:name="_Toc459366691"/>
      <w:bookmarkStart w:id="442" w:name="_Toc459367008"/>
      <w:bookmarkStart w:id="443" w:name="_Toc479776088"/>
      <w:bookmarkStart w:id="444" w:name="_Toc495361007"/>
      <w:bookmarkStart w:id="445" w:name="_Toc449434833"/>
      <w:bookmarkStart w:id="446" w:name="_Toc449445348"/>
      <w:bookmarkStart w:id="447" w:name="_Toc449445586"/>
      <w:bookmarkStart w:id="448" w:name="_Toc450601205"/>
      <w:bookmarkStart w:id="449" w:name="_Toc457595294"/>
      <w:bookmarkStart w:id="450" w:name="_Toc459366697"/>
      <w:bookmarkStart w:id="451" w:name="_Toc459367014"/>
      <w:bookmarkStart w:id="452" w:name="_Toc449445349"/>
      <w:bookmarkStart w:id="453" w:name="_Toc449445587"/>
      <w:bookmarkStart w:id="454" w:name="_Toc450601206"/>
      <w:bookmarkStart w:id="455" w:name="_Toc457595297"/>
      <w:bookmarkStart w:id="456" w:name="_Toc459366700"/>
      <w:bookmarkStart w:id="457" w:name="_Toc459367017"/>
      <w:r w:rsidRPr="00954002">
        <w:t>7.1</w:t>
      </w:r>
      <w:r w:rsidRPr="00954002">
        <w:tab/>
        <w:t>Access Control Mechanism</w:t>
      </w:r>
      <w:bookmarkEnd w:id="436"/>
      <w:bookmarkEnd w:id="437"/>
      <w:bookmarkEnd w:id="438"/>
      <w:bookmarkEnd w:id="439"/>
      <w:bookmarkEnd w:id="440"/>
      <w:bookmarkEnd w:id="441"/>
      <w:bookmarkEnd w:id="442"/>
      <w:bookmarkEnd w:id="443"/>
      <w:bookmarkEnd w:id="444"/>
    </w:p>
    <w:p w14:paraId="647A7B0D" w14:textId="77777777" w:rsidR="00951A71" w:rsidRPr="00954002" w:rsidRDefault="00951A71" w:rsidP="00951A71">
      <w:pPr>
        <w:pStyle w:val="Heading3"/>
      </w:pPr>
      <w:bookmarkStart w:id="458" w:name="_Toc449434828"/>
      <w:bookmarkStart w:id="459" w:name="_Toc449445343"/>
      <w:bookmarkStart w:id="460" w:name="_Toc449445581"/>
      <w:bookmarkStart w:id="461" w:name="_Toc450601200"/>
      <w:bookmarkStart w:id="462" w:name="_Toc457595289"/>
      <w:bookmarkStart w:id="463" w:name="_Toc459366692"/>
      <w:bookmarkStart w:id="464" w:name="_Toc459367009"/>
      <w:bookmarkStart w:id="465" w:name="_Toc479776089"/>
      <w:bookmarkStart w:id="466" w:name="_Toc495361008"/>
      <w:r w:rsidRPr="00954002">
        <w:t>7.1.1</w:t>
      </w:r>
      <w:r w:rsidRPr="00954002">
        <w:tab/>
        <w:t>General Description</w:t>
      </w:r>
      <w:bookmarkEnd w:id="458"/>
      <w:bookmarkEnd w:id="459"/>
      <w:bookmarkEnd w:id="460"/>
      <w:bookmarkEnd w:id="461"/>
      <w:bookmarkEnd w:id="462"/>
      <w:bookmarkEnd w:id="463"/>
      <w:bookmarkEnd w:id="464"/>
      <w:bookmarkEnd w:id="465"/>
      <w:bookmarkEnd w:id="466"/>
    </w:p>
    <w:p w14:paraId="49CF9A22" w14:textId="77777777" w:rsidR="00951A71" w:rsidRPr="00954002" w:rsidRDefault="00951A71" w:rsidP="00951A71">
      <w:r w:rsidRPr="00954002">
        <w:t>The M2M authorization procedure controls access to resources and services hosted by CSEs and AEs. The authorization procedure requires that the originator of the resource access request message has been identified to the Authentication Function, and originator and receiver are mutually authenticated with each other.</w:t>
      </w:r>
    </w:p>
    <w:p w14:paraId="3C58E038" w14:textId="77777777" w:rsidR="00951A71" w:rsidRPr="00954002" w:rsidRDefault="00951A71" w:rsidP="00951A71">
      <w:r w:rsidRPr="00954002">
        <w:t>The resource addressed in a request message has an associated</w:t>
      </w:r>
      <w:r>
        <w:t xml:space="preserve"> </w:t>
      </w:r>
      <w:r w:rsidRPr="00C05564">
        <w:rPr>
          <w:i/>
        </w:rPr>
        <w:t>accessControlPolicyIDs</w:t>
      </w:r>
      <w:r w:rsidRPr="00954002">
        <w:t xml:space="preserve"> attribute (either included explicitly as an attribute of the resource addressed in the request message, implied</w:t>
      </w:r>
      <w:r>
        <w:t xml:space="preserve"> </w:t>
      </w:r>
      <w:r w:rsidRPr="00954002">
        <w:t>from the parent of the resource, or set fixed by the system, see clause 9.6.1 of oneM2M TS-0001 [</w:t>
      </w:r>
      <w:r w:rsidR="00DA4D33" w:rsidRPr="00954002">
        <w:rPr>
          <w:color w:val="0000FF"/>
        </w:rPr>
        <w:fldChar w:fldCharType="begin"/>
      </w:r>
      <w:r w:rsidRPr="00954002">
        <w:rPr>
          <w:color w:val="0000FF"/>
        </w:rPr>
        <w:instrText xml:space="preserve">REF REF_ONEM2MTS_0001 \h </w:instrText>
      </w:r>
      <w:r w:rsidR="00DA4D33" w:rsidRPr="00954002">
        <w:rPr>
          <w:color w:val="0000FF"/>
        </w:rPr>
      </w:r>
      <w:r w:rsidR="00DA4D33" w:rsidRPr="00954002">
        <w:rPr>
          <w:color w:val="0000FF"/>
        </w:rPr>
        <w:fldChar w:fldCharType="separate"/>
      </w:r>
      <w:r>
        <w:rPr>
          <w:noProof/>
        </w:rPr>
        <w:t>1</w:t>
      </w:r>
      <w:r w:rsidR="00DA4D33" w:rsidRPr="00954002">
        <w:rPr>
          <w:color w:val="0000FF"/>
        </w:rPr>
        <w:fldChar w:fldCharType="end"/>
      </w:r>
      <w:r w:rsidRPr="00954002">
        <w:t xml:space="preserve">]). The </w:t>
      </w:r>
      <w:r w:rsidRPr="00C05564">
        <w:rPr>
          <w:i/>
        </w:rPr>
        <w:t>accessControlPolicyIDs</w:t>
      </w:r>
      <w:r w:rsidRPr="00954002">
        <w:t xml:space="preserve"> attribute contains a list of identifiers of &lt;</w:t>
      </w:r>
      <w:r w:rsidRPr="00C05564">
        <w:rPr>
          <w:i/>
        </w:rPr>
        <w:t>accessControlPolicy</w:t>
      </w:r>
      <w:r w:rsidRPr="00954002">
        <w:t>&gt; resources applicable to the resource addressed in the request message.</w:t>
      </w:r>
    </w:p>
    <w:p w14:paraId="389EA454" w14:textId="77777777" w:rsidR="00951A71" w:rsidRPr="00954002" w:rsidRDefault="00951A71" w:rsidP="00951A71">
      <w:r w:rsidRPr="00954002">
        <w:t>The overall structure of &lt;</w:t>
      </w:r>
      <w:r w:rsidRPr="00C05564">
        <w:rPr>
          <w:i/>
        </w:rPr>
        <w:t>accessControlPolicy</w:t>
      </w:r>
      <w:r w:rsidRPr="00954002">
        <w:t xml:space="preserve">&gt; resources is described in clause 9.6.2 "Resource Type </w:t>
      </w:r>
      <w:r w:rsidRPr="00954002">
        <w:rPr>
          <w:i/>
        </w:rPr>
        <w:t xml:space="preserve">accessControlPolicy" </w:t>
      </w:r>
      <w:r w:rsidRPr="00954002">
        <w:t>of oneM2M TS-0001 [</w:t>
      </w:r>
      <w:r w:rsidR="00DA4D33" w:rsidRPr="00954002">
        <w:rPr>
          <w:color w:val="0000FF"/>
        </w:rPr>
        <w:fldChar w:fldCharType="begin"/>
      </w:r>
      <w:r w:rsidRPr="00954002">
        <w:rPr>
          <w:color w:val="0000FF"/>
        </w:rPr>
        <w:instrText xml:space="preserve">REF REF_ONEM2MTS_0001 \h </w:instrText>
      </w:r>
      <w:r w:rsidR="00DA4D33" w:rsidRPr="00954002">
        <w:rPr>
          <w:color w:val="0000FF"/>
        </w:rPr>
      </w:r>
      <w:r w:rsidR="00DA4D33" w:rsidRPr="00954002">
        <w:rPr>
          <w:color w:val="0000FF"/>
        </w:rPr>
        <w:fldChar w:fldCharType="separate"/>
      </w:r>
      <w:r>
        <w:rPr>
          <w:noProof/>
        </w:rPr>
        <w:t>1</w:t>
      </w:r>
      <w:r w:rsidR="00DA4D33" w:rsidRPr="00954002">
        <w:rPr>
          <w:color w:val="0000FF"/>
        </w:rPr>
        <w:fldChar w:fldCharType="end"/>
      </w:r>
      <w:r w:rsidRPr="00954002">
        <w:t>]).</w:t>
      </w:r>
    </w:p>
    <w:p w14:paraId="3912F824" w14:textId="77777777" w:rsidR="00951A71" w:rsidRPr="00954002" w:rsidRDefault="00951A71" w:rsidP="00951A71">
      <w:r w:rsidRPr="00954002">
        <w:t>Each of these &lt;</w:t>
      </w:r>
      <w:r w:rsidRPr="00C05564">
        <w:rPr>
          <w:i/>
        </w:rPr>
        <w:t>accessControlPolicy</w:t>
      </w:r>
      <w:r w:rsidRPr="00954002">
        <w:t xml:space="preserve">&gt; resources include </w:t>
      </w:r>
      <w:r w:rsidRPr="00954002">
        <w:rPr>
          <w:i/>
        </w:rPr>
        <w:t>privileges</w:t>
      </w:r>
      <w:r w:rsidRPr="00954002">
        <w:t xml:space="preserve"> and </w:t>
      </w:r>
      <w:r w:rsidRPr="00954002">
        <w:rPr>
          <w:i/>
        </w:rPr>
        <w:t>selfPrivileges</w:t>
      </w:r>
      <w:r w:rsidRPr="00954002">
        <w:t xml:space="preserve"> attributes, which comprise the information, denoted as </w:t>
      </w:r>
      <w:r w:rsidRPr="00954002">
        <w:rPr>
          <w:i/>
        </w:rPr>
        <w:t>access control rules</w:t>
      </w:r>
      <w:r w:rsidRPr="00954002">
        <w:t xml:space="preserve"> in the present document, that is evaluated against the parameters associated with the request message to obtain the access decision.</w:t>
      </w:r>
    </w:p>
    <w:p w14:paraId="27C65DD0" w14:textId="77777777" w:rsidR="00951A71" w:rsidRPr="00954002" w:rsidRDefault="00951A71" w:rsidP="00951A71">
      <w:r w:rsidRPr="00954002">
        <w:t>Figure 7.1.1-1 illustrates the relation between &lt;</w:t>
      </w:r>
      <w:r w:rsidRPr="00C05564">
        <w:rPr>
          <w:i/>
        </w:rPr>
        <w:t>accessControlPolicy</w:t>
      </w:r>
      <w:r w:rsidRPr="00954002">
        <w:t>&gt; resource instances (ACP) and the instances of the protected resources, denoted Resource_1 to Resource_N.</w:t>
      </w:r>
    </w:p>
    <w:p w14:paraId="0009BB26" w14:textId="77777777" w:rsidR="00951A71" w:rsidRPr="00954002" w:rsidRDefault="00674CB7" w:rsidP="00951A71">
      <w:pPr>
        <w:pStyle w:val="FL"/>
      </w:pPr>
      <w:r>
        <w:rPr>
          <w:noProof/>
          <w:lang w:eastAsia="en-GB"/>
        </w:rPr>
        <mc:AlternateContent>
          <mc:Choice Requires="wpc">
            <w:drawing>
              <wp:inline distT="0" distB="0" distL="0" distR="0" wp14:anchorId="2567CC55" wp14:editId="1A16A469">
                <wp:extent cx="4394200" cy="2614295"/>
                <wp:effectExtent l="1905" t="0" r="4445" b="0"/>
                <wp:docPr id="67" name="Canvas 46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 name="Group 245"/>
                        <wpg:cNvGrpSpPr>
                          <a:grpSpLocks/>
                        </wpg:cNvGrpSpPr>
                        <wpg:grpSpPr bwMode="auto">
                          <a:xfrm>
                            <a:off x="222200" y="904233"/>
                            <a:ext cx="680100" cy="338412"/>
                            <a:chOff x="2099" y="2632"/>
                            <a:chExt cx="1071" cy="533"/>
                          </a:xfrm>
                        </wpg:grpSpPr>
                        <wps:wsp>
                          <wps:cNvPr id="2" name="Rectangle 246"/>
                          <wps:cNvSpPr>
                            <a:spLocks noChangeArrowheads="1"/>
                          </wps:cNvSpPr>
                          <wps:spPr bwMode="auto">
                            <a:xfrm>
                              <a:off x="2099" y="2632"/>
                              <a:ext cx="1071" cy="533"/>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5" name="Text Box 247"/>
                          <wps:cNvSpPr txBox="1">
                            <a:spLocks noChangeArrowheads="1"/>
                          </wps:cNvSpPr>
                          <wps:spPr bwMode="auto">
                            <a:xfrm>
                              <a:off x="2144" y="2800"/>
                              <a:ext cx="981" cy="25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C604BD" w14:textId="77777777" w:rsidR="00D13B9A" w:rsidRDefault="00D13B9A" w:rsidP="00951A71">
                                <w:pPr>
                                  <w:spacing w:after="0" w:line="200" w:lineRule="exact"/>
                                  <w:jc w:val="center"/>
                                  <w:rPr>
                                    <w:lang w:val="de-DE"/>
                                  </w:rPr>
                                </w:pPr>
                                <w:r>
                                  <w:rPr>
                                    <w:lang w:val="de-DE"/>
                                  </w:rPr>
                                  <w:t>Resource_2</w:t>
                                </w:r>
                              </w:p>
                            </w:txbxContent>
                          </wps:txbx>
                          <wps:bodyPr rot="0" vert="horz" wrap="square" lIns="0" tIns="0" rIns="0" bIns="0" anchor="t" anchorCtr="0" upright="1">
                            <a:noAutofit/>
                          </wps:bodyPr>
                        </wps:wsp>
                      </wpg:wgp>
                      <wps:wsp>
                        <wps:cNvPr id="6" name="Text Box 248"/>
                        <wps:cNvSpPr txBox="1">
                          <a:spLocks noChangeArrowheads="1"/>
                        </wps:cNvSpPr>
                        <wps:spPr bwMode="auto">
                          <a:xfrm>
                            <a:off x="477500" y="1789465"/>
                            <a:ext cx="212100" cy="3118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0F31E0" w14:textId="77777777" w:rsidR="00D13B9A" w:rsidRDefault="00D13B9A" w:rsidP="00951A71">
                              <w:pPr>
                                <w:spacing w:after="0" w:line="200" w:lineRule="exact"/>
                                <w:jc w:val="center"/>
                                <w:rPr>
                                  <w:b/>
                                  <w:sz w:val="36"/>
                                  <w:lang w:val="de-DE"/>
                                </w:rPr>
                              </w:pPr>
                              <w:r>
                                <w:rPr>
                                  <w:b/>
                                  <w:sz w:val="36"/>
                                  <w:lang w:val="de-DE"/>
                                </w:rPr>
                                <w:t>...</w:t>
                              </w:r>
                            </w:p>
                          </w:txbxContent>
                        </wps:txbx>
                        <wps:bodyPr rot="0" vert="vert" wrap="square" lIns="0" tIns="0" rIns="0" bIns="0" anchor="t" anchorCtr="0" upright="1">
                          <a:noAutofit/>
                        </wps:bodyPr>
                      </wps:wsp>
                      <wpg:wgp>
                        <wpg:cNvPr id="7" name="Group 249"/>
                        <wpg:cNvGrpSpPr>
                          <a:grpSpLocks/>
                        </wpg:cNvGrpSpPr>
                        <wpg:grpSpPr bwMode="auto">
                          <a:xfrm>
                            <a:off x="1854200" y="538420"/>
                            <a:ext cx="765800" cy="249009"/>
                            <a:chOff x="4611" y="2297"/>
                            <a:chExt cx="1206" cy="392"/>
                          </a:xfrm>
                        </wpg:grpSpPr>
                        <wps:wsp>
                          <wps:cNvPr id="8" name="AutoShape 250"/>
                          <wps:cNvSpPr>
                            <a:spLocks noChangeArrowheads="1"/>
                          </wps:cNvSpPr>
                          <wps:spPr bwMode="auto">
                            <a:xfrm>
                              <a:off x="4611" y="2297"/>
                              <a:ext cx="1206" cy="392"/>
                            </a:xfrm>
                            <a:prstGeom prst="roundRect">
                              <a:avLst>
                                <a:gd name="adj" fmla="val 38431"/>
                              </a:avLst>
                            </a:prstGeom>
                            <a:solidFill>
                              <a:srgbClr val="D8D8D8"/>
                            </a:solidFill>
                            <a:ln w="9525">
                              <a:solidFill>
                                <a:srgbClr val="000000"/>
                              </a:solidFill>
                              <a:round/>
                              <a:headEnd/>
                              <a:tailEnd/>
                            </a:ln>
                          </wps:spPr>
                          <wps:bodyPr rot="0" vert="horz" wrap="square" lIns="91440" tIns="45720" rIns="91440" bIns="45720" anchor="t" anchorCtr="0" upright="1">
                            <a:noAutofit/>
                          </wps:bodyPr>
                        </wps:wsp>
                        <wps:wsp>
                          <wps:cNvPr id="9" name="Rectangle 251"/>
                          <wps:cNvSpPr>
                            <a:spLocks noChangeArrowheads="1"/>
                          </wps:cNvSpPr>
                          <wps:spPr bwMode="auto">
                            <a:xfrm>
                              <a:off x="4816" y="2389"/>
                              <a:ext cx="789" cy="258"/>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C86B2" w14:textId="77777777" w:rsidR="00D13B9A" w:rsidRDefault="00D13B9A" w:rsidP="00951A71">
                                <w:pPr>
                                  <w:spacing w:after="0" w:line="200" w:lineRule="exact"/>
                                  <w:jc w:val="center"/>
                                  <w:rPr>
                                    <w:lang w:val="de-DE"/>
                                  </w:rPr>
                                </w:pPr>
                                <w:r>
                                  <w:rPr>
                                    <w:lang w:val="de-DE"/>
                                  </w:rPr>
                                  <w:t>ACP_1</w:t>
                                </w:r>
                              </w:p>
                            </w:txbxContent>
                          </wps:txbx>
                          <wps:bodyPr rot="0" vert="horz" wrap="square" lIns="0" tIns="0" rIns="0" bIns="0" anchor="t" anchorCtr="0" upright="1">
                            <a:noAutofit/>
                          </wps:bodyPr>
                        </wps:wsp>
                      </wpg:wgp>
                      <wpg:wgp>
                        <wpg:cNvPr id="10" name="Group 252"/>
                        <wpg:cNvGrpSpPr>
                          <a:grpSpLocks/>
                        </wpg:cNvGrpSpPr>
                        <wpg:grpSpPr bwMode="auto">
                          <a:xfrm>
                            <a:off x="1854200" y="897833"/>
                            <a:ext cx="765800" cy="249009"/>
                            <a:chOff x="4611" y="2297"/>
                            <a:chExt cx="1206" cy="392"/>
                          </a:xfrm>
                        </wpg:grpSpPr>
                        <wps:wsp>
                          <wps:cNvPr id="11" name="AutoShape 253"/>
                          <wps:cNvSpPr>
                            <a:spLocks noChangeArrowheads="1"/>
                          </wps:cNvSpPr>
                          <wps:spPr bwMode="auto">
                            <a:xfrm>
                              <a:off x="4611" y="2297"/>
                              <a:ext cx="1206" cy="392"/>
                            </a:xfrm>
                            <a:prstGeom prst="roundRect">
                              <a:avLst>
                                <a:gd name="adj" fmla="val 38431"/>
                              </a:avLst>
                            </a:prstGeom>
                            <a:solidFill>
                              <a:srgbClr val="D8D8D8"/>
                            </a:solidFill>
                            <a:ln w="9525">
                              <a:solidFill>
                                <a:srgbClr val="000000"/>
                              </a:solidFill>
                              <a:round/>
                              <a:headEnd/>
                              <a:tailEnd/>
                            </a:ln>
                          </wps:spPr>
                          <wps:bodyPr rot="0" vert="horz" wrap="square" lIns="91440" tIns="45720" rIns="91440" bIns="45720" anchor="t" anchorCtr="0" upright="1">
                            <a:noAutofit/>
                          </wps:bodyPr>
                        </wps:wsp>
                        <wps:wsp>
                          <wps:cNvPr id="12" name="Rectangle 254"/>
                          <wps:cNvSpPr>
                            <a:spLocks noChangeArrowheads="1"/>
                          </wps:cNvSpPr>
                          <wps:spPr bwMode="auto">
                            <a:xfrm>
                              <a:off x="4816" y="2389"/>
                              <a:ext cx="789" cy="258"/>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01C02" w14:textId="77777777" w:rsidR="00D13B9A" w:rsidRDefault="00D13B9A" w:rsidP="00951A71">
                                <w:pPr>
                                  <w:spacing w:after="0" w:line="200" w:lineRule="exact"/>
                                  <w:jc w:val="center"/>
                                  <w:rPr>
                                    <w:lang w:val="de-DE"/>
                                  </w:rPr>
                                </w:pPr>
                                <w:r>
                                  <w:rPr>
                                    <w:lang w:val="de-DE"/>
                                  </w:rPr>
                                  <w:t>ACP_2</w:t>
                                </w:r>
                              </w:p>
                            </w:txbxContent>
                          </wps:txbx>
                          <wps:bodyPr rot="0" vert="horz" wrap="square" lIns="0" tIns="0" rIns="0" bIns="0" anchor="t" anchorCtr="0" upright="1">
                            <a:noAutofit/>
                          </wps:bodyPr>
                        </wps:wsp>
                      </wpg:wgp>
                      <wpg:wgp>
                        <wpg:cNvPr id="13" name="Group 255"/>
                        <wpg:cNvGrpSpPr>
                          <a:grpSpLocks/>
                        </wpg:cNvGrpSpPr>
                        <wpg:grpSpPr bwMode="auto">
                          <a:xfrm>
                            <a:off x="1857300" y="1261146"/>
                            <a:ext cx="765800" cy="248909"/>
                            <a:chOff x="4611" y="2297"/>
                            <a:chExt cx="1206" cy="392"/>
                          </a:xfrm>
                        </wpg:grpSpPr>
                        <wps:wsp>
                          <wps:cNvPr id="14" name="AutoShape 256"/>
                          <wps:cNvSpPr>
                            <a:spLocks noChangeArrowheads="1"/>
                          </wps:cNvSpPr>
                          <wps:spPr bwMode="auto">
                            <a:xfrm>
                              <a:off x="4611" y="2297"/>
                              <a:ext cx="1206" cy="392"/>
                            </a:xfrm>
                            <a:prstGeom prst="roundRect">
                              <a:avLst>
                                <a:gd name="adj" fmla="val 38431"/>
                              </a:avLst>
                            </a:prstGeom>
                            <a:solidFill>
                              <a:srgbClr val="D8D8D8"/>
                            </a:solidFill>
                            <a:ln w="9525">
                              <a:solidFill>
                                <a:srgbClr val="000000"/>
                              </a:solidFill>
                              <a:round/>
                              <a:headEnd/>
                              <a:tailEnd/>
                            </a:ln>
                          </wps:spPr>
                          <wps:bodyPr rot="0" vert="horz" wrap="square" lIns="91440" tIns="45720" rIns="91440" bIns="45720" anchor="t" anchorCtr="0" upright="1">
                            <a:noAutofit/>
                          </wps:bodyPr>
                        </wps:wsp>
                        <wps:wsp>
                          <wps:cNvPr id="15" name="Rectangle 257"/>
                          <wps:cNvSpPr>
                            <a:spLocks noChangeArrowheads="1"/>
                          </wps:cNvSpPr>
                          <wps:spPr bwMode="auto">
                            <a:xfrm>
                              <a:off x="4816" y="2389"/>
                              <a:ext cx="789" cy="258"/>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0AA73" w14:textId="77777777" w:rsidR="00D13B9A" w:rsidRDefault="00D13B9A" w:rsidP="00951A71">
                                <w:pPr>
                                  <w:spacing w:after="0" w:line="200" w:lineRule="exact"/>
                                  <w:jc w:val="center"/>
                                  <w:rPr>
                                    <w:lang w:val="de-DE"/>
                                  </w:rPr>
                                </w:pPr>
                                <w:r>
                                  <w:rPr>
                                    <w:lang w:val="de-DE"/>
                                  </w:rPr>
                                  <w:t>ACP_3</w:t>
                                </w:r>
                              </w:p>
                            </w:txbxContent>
                          </wps:txbx>
                          <wps:bodyPr rot="0" vert="horz" wrap="square" lIns="0" tIns="0" rIns="0" bIns="0" anchor="t" anchorCtr="0" upright="1">
                            <a:noAutofit/>
                          </wps:bodyPr>
                        </wps:wsp>
                      </wpg:wgp>
                      <wpg:wgp>
                        <wpg:cNvPr id="16" name="Group 258"/>
                        <wpg:cNvGrpSpPr>
                          <a:grpSpLocks/>
                        </wpg:cNvGrpSpPr>
                        <wpg:grpSpPr bwMode="auto">
                          <a:xfrm>
                            <a:off x="1862400" y="1619859"/>
                            <a:ext cx="765800" cy="249009"/>
                            <a:chOff x="4611" y="2297"/>
                            <a:chExt cx="1206" cy="392"/>
                          </a:xfrm>
                        </wpg:grpSpPr>
                        <wps:wsp>
                          <wps:cNvPr id="17" name="AutoShape 259"/>
                          <wps:cNvSpPr>
                            <a:spLocks noChangeArrowheads="1"/>
                          </wps:cNvSpPr>
                          <wps:spPr bwMode="auto">
                            <a:xfrm>
                              <a:off x="4611" y="2297"/>
                              <a:ext cx="1206" cy="392"/>
                            </a:xfrm>
                            <a:prstGeom prst="roundRect">
                              <a:avLst>
                                <a:gd name="adj" fmla="val 38431"/>
                              </a:avLst>
                            </a:prstGeom>
                            <a:solidFill>
                              <a:srgbClr val="D8D8D8"/>
                            </a:solidFill>
                            <a:ln w="9525">
                              <a:solidFill>
                                <a:srgbClr val="000000"/>
                              </a:solidFill>
                              <a:round/>
                              <a:headEnd/>
                              <a:tailEnd/>
                            </a:ln>
                          </wps:spPr>
                          <wps:bodyPr rot="0" vert="horz" wrap="square" lIns="91440" tIns="45720" rIns="91440" bIns="45720" anchor="t" anchorCtr="0" upright="1">
                            <a:noAutofit/>
                          </wps:bodyPr>
                        </wps:wsp>
                        <wps:wsp>
                          <wps:cNvPr id="18" name="Rectangle 260"/>
                          <wps:cNvSpPr>
                            <a:spLocks noChangeArrowheads="1"/>
                          </wps:cNvSpPr>
                          <wps:spPr bwMode="auto">
                            <a:xfrm>
                              <a:off x="4816" y="2389"/>
                              <a:ext cx="789" cy="258"/>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F0F44" w14:textId="77777777" w:rsidR="00D13B9A" w:rsidRDefault="00D13B9A" w:rsidP="00951A71">
                                <w:pPr>
                                  <w:spacing w:after="0" w:line="200" w:lineRule="exact"/>
                                  <w:jc w:val="center"/>
                                  <w:rPr>
                                    <w:lang w:val="de-DE"/>
                                  </w:rPr>
                                </w:pPr>
                                <w:r>
                                  <w:rPr>
                                    <w:lang w:val="de-DE"/>
                                  </w:rPr>
                                  <w:t>ACP_4</w:t>
                                </w:r>
                              </w:p>
                            </w:txbxContent>
                          </wps:txbx>
                          <wps:bodyPr rot="0" vert="horz" wrap="square" lIns="0" tIns="0" rIns="0" bIns="0" anchor="t" anchorCtr="0" upright="1">
                            <a:noAutofit/>
                          </wps:bodyPr>
                        </wps:wsp>
                      </wpg:wgp>
                      <wps:wsp>
                        <wps:cNvPr id="19" name="AutoShape 261"/>
                        <wps:cNvCnPr>
                          <a:cxnSpLocks noChangeShapeType="1"/>
                        </wps:cNvCnPr>
                        <wps:spPr bwMode="auto">
                          <a:xfrm>
                            <a:off x="894700" y="633023"/>
                            <a:ext cx="976600" cy="45802"/>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wps:wsp>
                        <wps:cNvPr id="20" name="AutoShape 262"/>
                        <wps:cNvCnPr>
                          <a:cxnSpLocks noChangeShapeType="1"/>
                        </wps:cNvCnPr>
                        <wps:spPr bwMode="auto">
                          <a:xfrm flipH="1" flipV="1">
                            <a:off x="909300" y="655924"/>
                            <a:ext cx="944900" cy="366413"/>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wps:wsp>
                        <wps:cNvPr id="21" name="AutoShape 263"/>
                        <wps:cNvCnPr>
                          <a:cxnSpLocks noChangeShapeType="1"/>
                        </wps:cNvCnPr>
                        <wps:spPr bwMode="auto">
                          <a:xfrm>
                            <a:off x="902300" y="1073739"/>
                            <a:ext cx="955000" cy="3118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264"/>
                        <wps:cNvCnPr>
                          <a:cxnSpLocks noChangeShapeType="1"/>
                        </wps:cNvCnPr>
                        <wps:spPr bwMode="auto">
                          <a:xfrm flipV="1">
                            <a:off x="902300" y="1022337"/>
                            <a:ext cx="951900" cy="5140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265"/>
                        <wps:cNvCnPr>
                          <a:cxnSpLocks noChangeShapeType="1"/>
                        </wps:cNvCnPr>
                        <wps:spPr bwMode="auto">
                          <a:xfrm flipV="1">
                            <a:off x="902300" y="1022337"/>
                            <a:ext cx="951900" cy="5226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266"/>
                        <wps:cNvCnPr>
                          <a:cxnSpLocks noChangeShapeType="1"/>
                        </wps:cNvCnPr>
                        <wps:spPr bwMode="auto">
                          <a:xfrm>
                            <a:off x="902300" y="1544956"/>
                            <a:ext cx="960100" cy="1994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267"/>
                        <wps:cNvCnPr>
                          <a:cxnSpLocks noChangeShapeType="1"/>
                        </wps:cNvCnPr>
                        <wps:spPr bwMode="auto">
                          <a:xfrm flipV="1">
                            <a:off x="902300" y="1385550"/>
                            <a:ext cx="955000" cy="1594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268"/>
                        <wps:cNvCnPr>
                          <a:cxnSpLocks noChangeShapeType="1"/>
                        </wps:cNvCnPr>
                        <wps:spPr bwMode="auto">
                          <a:xfrm flipV="1">
                            <a:off x="902300" y="1385550"/>
                            <a:ext cx="955000" cy="9906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Oval 269"/>
                        <wps:cNvSpPr>
                          <a:spLocks noChangeArrowheads="1"/>
                        </wps:cNvSpPr>
                        <wps:spPr bwMode="auto">
                          <a:xfrm>
                            <a:off x="1077500" y="507318"/>
                            <a:ext cx="90900" cy="396314"/>
                          </a:xfrm>
                          <a:prstGeom prst="ellipse">
                            <a:avLst/>
                          </a:prstGeom>
                          <a:noFill/>
                          <a:ln w="9525">
                            <a:solidFill>
                              <a:srgbClr val="548DD4"/>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270"/>
                        <wps:cNvCnPr>
                          <a:cxnSpLocks noChangeShapeType="1"/>
                        </wps:cNvCnPr>
                        <wps:spPr bwMode="auto">
                          <a:xfrm flipV="1">
                            <a:off x="1155000" y="459717"/>
                            <a:ext cx="118100" cy="105404"/>
                          </a:xfrm>
                          <a:prstGeom prst="straightConnector1">
                            <a:avLst/>
                          </a:prstGeom>
                          <a:noFill/>
                          <a:ln w="9525">
                            <a:solidFill>
                              <a:srgbClr val="548DD4"/>
                            </a:solidFill>
                            <a:round/>
                            <a:headEnd/>
                            <a:tailEnd/>
                          </a:ln>
                          <a:extLst>
                            <a:ext uri="{909E8E84-426E-40DD-AFC4-6F175D3DCCD1}">
                              <a14:hiddenFill xmlns:a14="http://schemas.microsoft.com/office/drawing/2010/main">
                                <a:noFill/>
                              </a14:hiddenFill>
                            </a:ext>
                          </a:extLst>
                        </wps:spPr>
                        <wps:bodyPr/>
                      </wps:wsp>
                      <wps:wsp>
                        <wps:cNvPr id="30" name="Text Box 271"/>
                        <wps:cNvSpPr txBox="1">
                          <a:spLocks noChangeArrowheads="1"/>
                        </wps:cNvSpPr>
                        <wps:spPr bwMode="auto">
                          <a:xfrm>
                            <a:off x="1748100" y="1933570"/>
                            <a:ext cx="1031900" cy="409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5D94CD" w14:textId="77777777" w:rsidR="00D13B9A" w:rsidRDefault="00D13B9A" w:rsidP="00951A71">
                              <w:pPr>
                                <w:spacing w:after="0" w:line="200" w:lineRule="exact"/>
                                <w:jc w:val="center"/>
                                <w:rPr>
                                  <w:sz w:val="18"/>
                                  <w:lang w:val="en-US"/>
                                </w:rPr>
                              </w:pPr>
                              <w:r>
                                <w:rPr>
                                  <w:sz w:val="18"/>
                                  <w:lang w:val="en-US"/>
                                </w:rPr>
                                <w:t>Instances of</w:t>
                              </w:r>
                            </w:p>
                            <w:p w14:paraId="48225FD4" w14:textId="77777777" w:rsidR="00D13B9A" w:rsidRDefault="00D13B9A" w:rsidP="00951A71">
                              <w:pPr>
                                <w:spacing w:after="0" w:line="200" w:lineRule="exact"/>
                                <w:jc w:val="center"/>
                                <w:rPr>
                                  <w:sz w:val="18"/>
                                  <w:lang w:val="en-US"/>
                                </w:rPr>
                              </w:pPr>
                              <w:r>
                                <w:rPr>
                                  <w:sz w:val="18"/>
                                  <w:lang w:val="en-US"/>
                                </w:rPr>
                                <w:t>accessControlPolicy</w:t>
                              </w:r>
                            </w:p>
                            <w:p w14:paraId="69C31C4F" w14:textId="77777777" w:rsidR="00D13B9A" w:rsidRDefault="00D13B9A" w:rsidP="00951A71">
                              <w:pPr>
                                <w:spacing w:after="0" w:line="200" w:lineRule="exact"/>
                                <w:jc w:val="center"/>
                                <w:rPr>
                                  <w:sz w:val="18"/>
                                  <w:lang w:val="en-US"/>
                                </w:rPr>
                              </w:pPr>
                              <w:r>
                                <w:rPr>
                                  <w:sz w:val="18"/>
                                  <w:lang w:val="en-US"/>
                                </w:rPr>
                                <w:t>resources (ACP)</w:t>
                              </w:r>
                            </w:p>
                            <w:p w14:paraId="7D21E9CC" w14:textId="77777777" w:rsidR="00D13B9A" w:rsidRDefault="00D13B9A" w:rsidP="00951A71">
                              <w:pPr>
                                <w:spacing w:after="0" w:line="200" w:lineRule="exact"/>
                                <w:jc w:val="center"/>
                                <w:rPr>
                                  <w:sz w:val="18"/>
                                  <w:lang w:val="en-US"/>
                                </w:rPr>
                              </w:pPr>
                            </w:p>
                          </w:txbxContent>
                        </wps:txbx>
                        <wps:bodyPr rot="0" vert="horz" wrap="square" lIns="0" tIns="0" rIns="0" bIns="0" anchor="t" anchorCtr="0" upright="1">
                          <a:noAutofit/>
                        </wps:bodyPr>
                      </wps:wsp>
                      <wps:wsp>
                        <wps:cNvPr id="31" name="Text Box 272"/>
                        <wps:cNvSpPr txBox="1">
                          <a:spLocks noChangeArrowheads="1"/>
                        </wps:cNvSpPr>
                        <wps:spPr bwMode="auto">
                          <a:xfrm>
                            <a:off x="2914000" y="623523"/>
                            <a:ext cx="1438900" cy="15913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E1CDF3" w14:textId="77777777" w:rsidR="00D13B9A" w:rsidRDefault="00D13B9A" w:rsidP="00951A71">
                              <w:pPr>
                                <w:spacing w:after="0" w:line="200" w:lineRule="exact"/>
                                <w:rPr>
                                  <w:i/>
                                  <w:sz w:val="18"/>
                                </w:rPr>
                              </w:pPr>
                              <w:r>
                                <w:rPr>
                                  <w:i/>
                                  <w:sz w:val="18"/>
                                </w:rPr>
                                <w:t>Example:</w:t>
                              </w:r>
                            </w:p>
                            <w:p w14:paraId="41A6AE0E" w14:textId="77777777" w:rsidR="00D13B9A" w:rsidRDefault="00D13B9A" w:rsidP="00951A71">
                              <w:pPr>
                                <w:spacing w:after="0" w:line="200" w:lineRule="exact"/>
                                <w:rPr>
                                  <w:sz w:val="18"/>
                                </w:rPr>
                              </w:pPr>
                              <w:r>
                                <w:rPr>
                                  <w:sz w:val="18"/>
                                </w:rPr>
                                <w:t>ACP set = (ACP_1, ACP_2)</w:t>
                              </w:r>
                            </w:p>
                            <w:p w14:paraId="32703391" w14:textId="77777777" w:rsidR="00D13B9A" w:rsidRDefault="00D13B9A" w:rsidP="00951A71">
                              <w:pPr>
                                <w:spacing w:after="0" w:line="200" w:lineRule="exact"/>
                                <w:rPr>
                                  <w:sz w:val="18"/>
                                </w:rPr>
                              </w:pPr>
                              <w:r>
                                <w:rPr>
                                  <w:sz w:val="18"/>
                                </w:rPr>
                                <w:t>assigned to Resource_1</w:t>
                              </w:r>
                            </w:p>
                            <w:p w14:paraId="15770B68" w14:textId="77777777" w:rsidR="00D13B9A" w:rsidRDefault="00D13B9A" w:rsidP="00951A71">
                              <w:pPr>
                                <w:spacing w:after="0" w:line="200" w:lineRule="exact"/>
                                <w:rPr>
                                  <w:sz w:val="18"/>
                                </w:rPr>
                              </w:pPr>
                            </w:p>
                            <w:p w14:paraId="12FD646F" w14:textId="77777777" w:rsidR="00D13B9A" w:rsidRDefault="00D13B9A" w:rsidP="00951A71">
                              <w:pPr>
                                <w:spacing w:after="0" w:line="200" w:lineRule="exact"/>
                                <w:rPr>
                                  <w:sz w:val="18"/>
                                </w:rPr>
                              </w:pPr>
                              <w:r>
                                <w:rPr>
                                  <w:sz w:val="18"/>
                                </w:rPr>
                                <w:t xml:space="preserve">Each ACP includes one </w:t>
                              </w:r>
                              <w:r>
                                <w:rPr>
                                  <w:i/>
                                  <w:sz w:val="18"/>
                                </w:rPr>
                                <w:t>privileges</w:t>
                              </w:r>
                              <w:r>
                                <w:rPr>
                                  <w:sz w:val="18"/>
                                </w:rPr>
                                <w:t xml:space="preserve"> and one </w:t>
                              </w:r>
                              <w:r>
                                <w:rPr>
                                  <w:i/>
                                  <w:sz w:val="18"/>
                                </w:rPr>
                                <w:t>selfPrivileges</w:t>
                              </w:r>
                              <w:r>
                                <w:rPr>
                                  <w:sz w:val="18"/>
                                </w:rPr>
                                <w:t xml:space="preserve"> attribute.</w:t>
                              </w:r>
                            </w:p>
                            <w:p w14:paraId="1E02AD06" w14:textId="77777777" w:rsidR="00D13B9A" w:rsidRDefault="00D13B9A" w:rsidP="00951A71">
                              <w:pPr>
                                <w:spacing w:after="0" w:line="200" w:lineRule="exact"/>
                                <w:rPr>
                                  <w:sz w:val="18"/>
                                </w:rPr>
                              </w:pPr>
                            </w:p>
                            <w:p w14:paraId="67B48995" w14:textId="77777777" w:rsidR="00D13B9A" w:rsidRDefault="00D13B9A" w:rsidP="00951A71">
                              <w:pPr>
                                <w:spacing w:after="0" w:line="200" w:lineRule="exact"/>
                                <w:rPr>
                                  <w:sz w:val="18"/>
                                </w:rPr>
                              </w:pPr>
                              <w:r>
                                <w:rPr>
                                  <w:i/>
                                  <w:sz w:val="18"/>
                                </w:rPr>
                                <w:t>privileges</w:t>
                              </w:r>
                              <w:r>
                                <w:rPr>
                                  <w:sz w:val="18"/>
                                </w:rPr>
                                <w:t xml:space="preserve"> and </w:t>
                              </w:r>
                              <w:r>
                                <w:rPr>
                                  <w:i/>
                                  <w:sz w:val="18"/>
                                </w:rPr>
                                <w:t>selfPrivileges</w:t>
                              </w:r>
                              <w:r>
                                <w:rPr>
                                  <w:sz w:val="18"/>
                                </w:rPr>
                                <w:t xml:space="preserve"> attributes include a set of access control rules (defined in Section 7.3)</w:t>
                              </w:r>
                            </w:p>
                            <w:p w14:paraId="140F0122" w14:textId="77777777" w:rsidR="00D13B9A" w:rsidRDefault="00D13B9A" w:rsidP="00951A71">
                              <w:pPr>
                                <w:spacing w:after="0" w:line="200" w:lineRule="exact"/>
                                <w:rPr>
                                  <w:sz w:val="18"/>
                                  <w:lang w:val="en-US"/>
                                </w:rPr>
                              </w:pPr>
                            </w:p>
                          </w:txbxContent>
                        </wps:txbx>
                        <wps:bodyPr rot="0" vert="horz" wrap="square" lIns="0" tIns="0" rIns="0" bIns="0" anchor="t" anchorCtr="0" upright="1">
                          <a:noAutofit/>
                        </wps:bodyPr>
                      </wps:wsp>
                      <wps:wsp>
                        <wps:cNvPr id="32" name="AutoShape 273"/>
                        <wps:cNvSpPr>
                          <a:spLocks/>
                        </wps:cNvSpPr>
                        <wps:spPr bwMode="auto">
                          <a:xfrm>
                            <a:off x="2700000" y="544120"/>
                            <a:ext cx="90800" cy="581721"/>
                          </a:xfrm>
                          <a:prstGeom prst="rightBrace">
                            <a:avLst>
                              <a:gd name="adj1" fmla="val 5338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Text Box 274"/>
                        <wps:cNvSpPr txBox="1">
                          <a:spLocks noChangeArrowheads="1"/>
                        </wps:cNvSpPr>
                        <wps:spPr bwMode="auto">
                          <a:xfrm>
                            <a:off x="879400" y="10100"/>
                            <a:ext cx="1333500" cy="422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696EE" w14:textId="77777777" w:rsidR="00D13B9A" w:rsidRDefault="00D13B9A" w:rsidP="00951A71">
                              <w:pPr>
                                <w:spacing w:after="0" w:line="200" w:lineRule="exact"/>
                                <w:jc w:val="center"/>
                                <w:rPr>
                                  <w:color w:val="548DD4"/>
                                  <w:sz w:val="18"/>
                                  <w:lang w:val="en-US"/>
                                </w:rPr>
                              </w:pPr>
                              <w:r>
                                <w:rPr>
                                  <w:color w:val="548DD4"/>
                                  <w:sz w:val="18"/>
                                  <w:lang w:val="en-US"/>
                                </w:rPr>
                                <w:t>List of IDs in accessControlPolicyIDs</w:t>
                              </w:r>
                            </w:p>
                            <w:p w14:paraId="3A08F0C4" w14:textId="77777777" w:rsidR="00D13B9A" w:rsidRDefault="00D13B9A" w:rsidP="00951A71">
                              <w:pPr>
                                <w:spacing w:after="0" w:line="200" w:lineRule="exact"/>
                                <w:jc w:val="center"/>
                                <w:rPr>
                                  <w:color w:val="548DD4"/>
                                  <w:sz w:val="18"/>
                                  <w:lang w:val="en-US"/>
                                </w:rPr>
                              </w:pPr>
                              <w:r>
                                <w:rPr>
                                  <w:color w:val="548DD4"/>
                                  <w:sz w:val="18"/>
                                  <w:lang w:val="en-US"/>
                                </w:rPr>
                                <w:t>attribute of Resource_1</w:t>
                              </w:r>
                            </w:p>
                          </w:txbxContent>
                        </wps:txbx>
                        <wps:bodyPr rot="0" vert="horz" wrap="square" lIns="0" tIns="0" rIns="0" bIns="0" anchor="t" anchorCtr="0" upright="1">
                          <a:noAutofit/>
                        </wps:bodyPr>
                      </wps:wsp>
                      <wpg:wgp>
                        <wpg:cNvPr id="34" name="Group 275"/>
                        <wpg:cNvGrpSpPr>
                          <a:grpSpLocks/>
                        </wpg:cNvGrpSpPr>
                        <wpg:grpSpPr bwMode="auto">
                          <a:xfrm>
                            <a:off x="227300" y="467317"/>
                            <a:ext cx="680100" cy="338512"/>
                            <a:chOff x="2099" y="2632"/>
                            <a:chExt cx="1071" cy="533"/>
                          </a:xfrm>
                        </wpg:grpSpPr>
                        <wps:wsp>
                          <wps:cNvPr id="36" name="Rectangle 276"/>
                          <wps:cNvSpPr>
                            <a:spLocks noChangeArrowheads="1"/>
                          </wps:cNvSpPr>
                          <wps:spPr bwMode="auto">
                            <a:xfrm>
                              <a:off x="2099" y="2632"/>
                              <a:ext cx="1071" cy="533"/>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38" name="Text Box 277"/>
                          <wps:cNvSpPr txBox="1">
                            <a:spLocks noChangeArrowheads="1"/>
                          </wps:cNvSpPr>
                          <wps:spPr bwMode="auto">
                            <a:xfrm>
                              <a:off x="2144" y="2800"/>
                              <a:ext cx="981" cy="25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B069EA" w14:textId="77777777" w:rsidR="00D13B9A" w:rsidRDefault="00D13B9A" w:rsidP="00951A71">
                                <w:pPr>
                                  <w:spacing w:after="0" w:line="200" w:lineRule="exact"/>
                                  <w:jc w:val="center"/>
                                  <w:rPr>
                                    <w:lang w:val="de-DE"/>
                                  </w:rPr>
                                </w:pPr>
                                <w:r>
                                  <w:rPr>
                                    <w:lang w:val="de-DE"/>
                                  </w:rPr>
                                  <w:t>Resource_1</w:t>
                                </w:r>
                              </w:p>
                            </w:txbxContent>
                          </wps:txbx>
                          <wps:bodyPr rot="0" vert="horz" wrap="square" lIns="0" tIns="0" rIns="0" bIns="0" anchor="t" anchorCtr="0" upright="1">
                            <a:noAutofit/>
                          </wps:bodyPr>
                        </wps:wsp>
                      </wpg:wgp>
                      <wpg:wgp>
                        <wpg:cNvPr id="39" name="Group 278"/>
                        <wpg:cNvGrpSpPr>
                          <a:grpSpLocks/>
                        </wpg:cNvGrpSpPr>
                        <wpg:grpSpPr bwMode="auto">
                          <a:xfrm>
                            <a:off x="217100" y="1366550"/>
                            <a:ext cx="680100" cy="338412"/>
                            <a:chOff x="2099" y="2632"/>
                            <a:chExt cx="1071" cy="533"/>
                          </a:xfrm>
                        </wpg:grpSpPr>
                        <wps:wsp>
                          <wps:cNvPr id="40" name="Rectangle 279"/>
                          <wps:cNvSpPr>
                            <a:spLocks noChangeArrowheads="1"/>
                          </wps:cNvSpPr>
                          <wps:spPr bwMode="auto">
                            <a:xfrm>
                              <a:off x="2099" y="2632"/>
                              <a:ext cx="1071" cy="533"/>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41" name="Text Box 280"/>
                          <wps:cNvSpPr txBox="1">
                            <a:spLocks noChangeArrowheads="1"/>
                          </wps:cNvSpPr>
                          <wps:spPr bwMode="auto">
                            <a:xfrm>
                              <a:off x="2144" y="2800"/>
                              <a:ext cx="981" cy="25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B74E5E" w14:textId="77777777" w:rsidR="00D13B9A" w:rsidRDefault="00D13B9A" w:rsidP="00951A71">
                                <w:pPr>
                                  <w:spacing w:after="0" w:line="200" w:lineRule="exact"/>
                                  <w:jc w:val="center"/>
                                  <w:rPr>
                                    <w:lang w:val="de-DE"/>
                                  </w:rPr>
                                </w:pPr>
                                <w:r>
                                  <w:rPr>
                                    <w:lang w:val="de-DE"/>
                                  </w:rPr>
                                  <w:t>Resource_3</w:t>
                                </w:r>
                              </w:p>
                            </w:txbxContent>
                          </wps:txbx>
                          <wps:bodyPr rot="0" vert="horz" wrap="square" lIns="0" tIns="0" rIns="0" bIns="0" anchor="t" anchorCtr="0" upright="1">
                            <a:noAutofit/>
                          </wps:bodyPr>
                        </wps:wsp>
                      </wpg:wgp>
                      <wpg:wgp>
                        <wpg:cNvPr id="42" name="Group 281"/>
                        <wpg:cNvGrpSpPr>
                          <a:grpSpLocks/>
                        </wpg:cNvGrpSpPr>
                        <wpg:grpSpPr bwMode="auto">
                          <a:xfrm>
                            <a:off x="222200" y="2204780"/>
                            <a:ext cx="695300" cy="338412"/>
                            <a:chOff x="2099" y="2632"/>
                            <a:chExt cx="1071" cy="533"/>
                          </a:xfrm>
                        </wpg:grpSpPr>
                        <wps:wsp>
                          <wps:cNvPr id="43" name="Rectangle 282"/>
                          <wps:cNvSpPr>
                            <a:spLocks noChangeArrowheads="1"/>
                          </wps:cNvSpPr>
                          <wps:spPr bwMode="auto">
                            <a:xfrm>
                              <a:off x="2099" y="2632"/>
                              <a:ext cx="1071" cy="533"/>
                            </a:xfrm>
                            <a:prstGeom prst="rect">
                              <a:avLst/>
                            </a:prstGeom>
                            <a:solidFill>
                              <a:srgbClr val="F2F2F2"/>
                            </a:solidFill>
                            <a:ln w="9525">
                              <a:solidFill>
                                <a:srgbClr val="000000"/>
                              </a:solidFill>
                              <a:miter lim="800000"/>
                              <a:headEnd/>
                              <a:tailEnd/>
                            </a:ln>
                          </wps:spPr>
                          <wps:bodyPr rot="0" vert="horz" wrap="square" lIns="91440" tIns="45720" rIns="91440" bIns="45720" anchor="t" anchorCtr="0" upright="1">
                            <a:noAutofit/>
                          </wps:bodyPr>
                        </wps:wsp>
                        <wps:wsp>
                          <wps:cNvPr id="44" name="Text Box 283"/>
                          <wps:cNvSpPr txBox="1">
                            <a:spLocks noChangeArrowheads="1"/>
                          </wps:cNvSpPr>
                          <wps:spPr bwMode="auto">
                            <a:xfrm>
                              <a:off x="2144" y="2800"/>
                              <a:ext cx="981" cy="25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2BE147" w14:textId="77777777" w:rsidR="00D13B9A" w:rsidRDefault="00D13B9A" w:rsidP="00951A71">
                                <w:pPr>
                                  <w:spacing w:after="0" w:line="200" w:lineRule="exact"/>
                                  <w:jc w:val="center"/>
                                  <w:rPr>
                                    <w:lang w:val="de-DE"/>
                                  </w:rPr>
                                </w:pPr>
                                <w:r>
                                  <w:rPr>
                                    <w:lang w:val="de-DE"/>
                                  </w:rPr>
                                  <w:t>Resource_N</w:t>
                                </w:r>
                              </w:p>
                            </w:txbxContent>
                          </wps:txbx>
                          <wps:bodyPr rot="0" vert="horz" wrap="square" lIns="0" tIns="0" rIns="0" bIns="0" anchor="t" anchorCtr="0" upright="1">
                            <a:noAutofit/>
                          </wps:bodyPr>
                        </wps:wsp>
                      </wpg:wgp>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7CC55" id="Canvas 462" o:spid="_x0000_s1091" editas="canvas" style="width:346pt;height:205.85pt;mso-position-horizontal-relative:char;mso-position-vertical-relative:line" coordsize="43942,2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gXWugoAAHhwAAAOAAAAZHJzL2Uyb0RvYy54bWzsXVtzo8gVfk9V/gPFu0d009xUo9masexJ&#10;qia7W9lJ3rGELgkCBbClSSr/fU9faRBaSyODL9N2lY0EQk1zLt/5zunD+5/2m9R6SIpynWcTG71z&#10;bCvJZvl8nS0n9j++3l6FtlVWcTaP0zxLJva3pLR/+vDnP73fbccJzld5Ok8KC06SlePddmKvqmo7&#10;Ho3K2SrZxOW7fJtksHORF5u4gpfFcjQv4h2cfZOOsOP4o11ezLdFPkvKEt6d8p32B3b+xSKZVb8s&#10;FmVSWenEhrFV7G/B/t7Rv6MP7+Pxsoi3q/VMDCP+jlFs4nUGX6pONY2r2Lov1gen2qxnRV7mi+rd&#10;LN+M8sViPUvYNcDVIKd1Nddx9hCX7GJmMDtygLD1hOe9W9JxZ/ntOk1hNkZw9jF9j/7fwf1J4M3d&#10;djneLbfqPsG9bd2os67rc5Hfb9llLceznx9+Laz1HITHtrJ4AzLCdluYePTu0K+GYz4X29+2vxZ8&#10;imHzSz77d8mH29xPj1/yg6273d/yOZwwvq9ydnf2i2JDTwHzbu0nNoYfB6Ti28SOHIJdl4tDsq+s&#10;Gez2Q7glsHsG+103JAjz/bMVyBT7vBNF7NPYd9W+G/Fp5ARwRfSzHj/xKB7z74cpVmOkFwiSX9Zz&#10;W142t7+t4m3C5rbU5hbLuf07aEScLdME5tfn88uOk5Nb8pm1svx6BcclH4si362SeA7DQvR4GLz2&#10;AfqihPvy+FQfTpWc5uMTFY+3RVl9TvKNRTcmdgGjZzcyfvhSVnQ09SH0vpZ5up5TQWYviuXddVpY&#10;DzHo/i2mv+wCWoelmbWD++9hj535+Ckc9tN1is26AiOWrjcTO1QHxWM6bTfZHIYZj6t4nfJtGHKa&#10;iXmkU8cl4C6ff4NpLHJuocCiwsYqL/5rWzuwThO7/M99XCS2lf41g1sRIUKoOWMviBdgeFHoe+70&#10;PXE2g1NN7Mq2+OZ1xU3g/bZYL1fwTYhde5Z/BE1ZrNnM0lvLRyUGC0I6kLR6Ulq/Uhn5lO9BWIOW&#10;sFrVHnbIkfcmtjDPXMPhxtIRxGMptlEo1Bt7oRAKaV4GkVo6ltpqc6FiowPNkONkHuh/EcLE+YSj&#10;q1s/DK7ILfGuosAJrxwUfYp8h0Rkevt/KgCIjFfr+TzJvqyzRHpDRE4zSMIvcz/G/OHQetUYPrMN&#10;cK/kfzYrzHjVSlft7/bc9URSus7UQ6WDSv9gg+sebDyh3jGfAS54IA30OzSQSblm/YfRQBIEnvDR&#10;KAgj4jNUUKshRrh20giFiHsp6Wtr/3C5C7mlP0LVG26C2nOjjE0n9/3KCL4MDG3tflpOkbrGbqc4&#10;mDIOAocDqYISDgsb1YS7NOJ4KjiMQo9IPOwB3uU3ola1wPeoF2SYFpPIcdiI4rHCw8QH7aNoGuOI&#10;+Wu670biYeyAVWFYOpJA7NnwMESlPNaggIdBZgt7Su4g3ugbD3dMlQQW6OhEHRqz/D6bU0jP4BsD&#10;xdQSLefi6uL5v2xrsUkhpAUUbME9daV5FAefDKCnIf3ttn4XO3qIBwVONpj5UVagO8KDQJRLtBbh&#10;eexmay6bCkdfUJmECPSbKr8bCsMgJRr8trAal0JlBXgl3lVviLDqCAJ2opvwJiRXBPs3V8SZTq8+&#10;3l6TK/8WBd7UnV5fT1ETAdMg8nIEzOb77Jh0VANxHsvCtTEky02xAfWngXqspP81gPohCDbw3Q2G&#10;zWN+uE+GTYcUYRSEbYrtDUEKCn0OMQWjFIeywIfwS1pggykMD/dHmYZuTAGEdweoIDI8GwImG1DB&#10;M1oarWZABeP0GgzMmQz8BeSEcJmSG2+RE8cZ+8HICZ0pHAJUuNJGCJ7C6z1tB6AicCUniMHp8UzW&#10;MaIijF4xUYEg/XCIKobM3BmmQg/gDFNxRv3CEVSh0ns6VdHO7xmqwlAVtCgIuJC3n3/EKkw0VAVP&#10;yKoEpEQVIvvYZ/bDhzQ5wDSgMJGPotBrs5hvJ/2BVHJJz3+IBJNW3tMjW2y4Cq1UyaCKy1GFSulp&#10;qMIfNKVnuArDVaiCwyerFryAq1BM3WtAFQNUwSKVJNXcnq/SRMBnXme8xni2z0SNsaqEZcHM129b&#10;qCfmOXTB6vOP0BcnFcJCCVMgUIbvug5HfjV1EQW+L2ssCJRbNCslDgoAyqqIaQXndZ5lUAaQF7yQ&#10;80h5rEqW0uzpiUl7j4TTKRMkyEI2OLcTnRa7tsOaxGfMyKppOJpo5QnXrpJBrkm08pje8eFKYmmB&#10;7wEP5Csysj/RtRbpevsXKvNs65+y4laU0AO3Jqk43/MizCRFE2dC64RE2Y/vE8QCHZjeI6WyRp7l&#10;ypfOBRWHNbaUJnmV8tyVLfVVGNyfPNMJU7KLpezCGgQ3cFsBX+RB5akU3hNKS/sX3uOgwhjjIY2x&#10;yovqOEKhrf6E94gJ1sQYwyomUXopc/+Rh5QN9hB5fkhhpFiARb3K+Rkghcrc6VIssneMBOoJDV8u&#10;xRiyfsxYPyeSMGL8MsRYpZN0MdYzpD2J8REk4QHk9djXazDYr1eSoigiDjPRRnhhqdnTFdq+Shis&#10;8hy68Oq50J6E91Eb7IYewF9a6qWJsQaIkQdizMTciLER4658kq8vGHypYhxFju8aMZYLf39wa6xy&#10;SL/Q5VLYHzIjChSEWunqAR2BmPpoxtdRUZwb+S4UhtGQ4SiTlqTA25W0E0Q8HoQOpovep3G54v0W&#10;0iXd5u7j1XITDbq7bLSTOLIW+LsZ5ZPrSN925wfclaEJ9CzukI4EIQF4oCSEeFEAZRMNPEQ5QUkQ&#10;IscjziM62T9BaLI1LyImdVW2pu5gAt2AQHi0pUDD9E9AASzMpEJKy5oi1/W4NtV+BTluzQ8SJ/IR&#10;o4COe5aisd6YOyHZ8YR6m/Ot5pmLOU07k33VlZtU7UyglZEQtZea+BfJU9VQrJemV7DWXeRMNS3U&#10;U6Z0kf8wWojBbbNcEmihj12vnfZHBBZNK1fiRci9dKW00UI639w6NeZiuKVCioP8sbWwK1kW6Jne&#10;Vq8Nes80N8l95km1NRgqa6SWAQ0Li16beC1yVP8SL0QBXyD+B46OVtZ8KuKZFkVRB6e316BlEaq/&#10;BjT6CwVE1I+BCdCOYSPkctndg0PxmGdU6bDr7hR3E3yxKBmSoV0u80zNfNvBFyzOP/SXelZ7OH8Z&#10;BsAuC9DKUiegMBpkdQHHSm9JIOV9KWRtqBz9JvUGWAfe3UsKEB+F6MHxjEVsDZ92GTfRuCQDrrst&#10;RQ2uVXbmTOMB4sz7dcIG79UJG330ChykPZmrFqaKFTpB7+t+MVbLfokPBGmLjWm16/VecbteyEgI&#10;S6wtZggUnoQCoxZmUlXKpl/v01fgm369qr9694peV+VNtEBbmUkhrQMF2qZh7w+xYFblll+qEx64&#10;DQfULguPId2xmKH+FsxiFChi2fWh+r8Vbbf88Wtun097rfPVF7o/HjI7jE3/fNM///AJId3+mHQQ&#10;3yHTTo1XM/749DjfBMWPBcXKFhp/zBpYEMV6C38MT4sADqvPXpvwMBvZvRs2SMA1vmbN/Mhjy53e&#10;wONsiGIqNX8ctlN7LBltnmej9Zlo8ITHcwZnpshMfPxIfEyfIcPhYx0fh+0MmPHHxh/DDOgPivr+&#10;1g9QgMS8zWtoUwmR8ow+3Y7l6cSj+Ojz8/TXLCVcPzDww+8AAAD//wMAUEsDBBQABgAIAAAAIQCa&#10;lBGs2gAAAAUBAAAPAAAAZHJzL2Rvd25yZXYueG1sTI/BTsMwEETvSP0Ha5G4USdV1UKIU5VKXEFN&#10;4e7ESxJqr0PstIGv78IFLiONZjXzNt9MzooTDqHzpCCdJyCQam86ahS8Hp5u70CEqMlo6wkVfGGA&#10;TTG7ynVm/Jn2eCpjI7iEQqYVtDH2mZShbtHpMPc9EmfvfnA6sh0aaQZ95nJn5SJJVtLpjnih1T3u&#10;WqyP5egUvJhPu3tcfo9v1YT+o+yr4zOtlbq5nrYPICJO8e8YfvAZHQpmqvxIJgirgB+Jv8rZ6n7B&#10;tlKwTNM1yCKX/+mLCwAAAP//AwBQSwECLQAUAAYACAAAACEAtoM4kv4AAADhAQAAEwAAAAAAAAAA&#10;AAAAAAAAAAAAW0NvbnRlbnRfVHlwZXNdLnhtbFBLAQItABQABgAIAAAAIQA4/SH/1gAAAJQBAAAL&#10;AAAAAAAAAAAAAAAAAC8BAABfcmVscy8ucmVsc1BLAQItABQABgAIAAAAIQC4zgXWugoAAHhwAAAO&#10;AAAAAAAAAAAAAAAAAC4CAABkcnMvZTJvRG9jLnhtbFBLAQItABQABgAIAAAAIQCalBGs2gAAAAUB&#10;AAAPAAAAAAAAAAAAAAAAABQNAABkcnMvZG93bnJldi54bWxQSwUGAAAAAAQABADzAAAAGw4AAAAA&#10;">
                <v:shape id="_x0000_s1092" type="#_x0000_t75" style="position:absolute;width:43942;height:26142;visibility:visible;mso-wrap-style:square">
                  <v:fill o:detectmouseclick="t"/>
                  <v:path o:connecttype="none"/>
                </v:shape>
                <v:group id="Group 245" o:spid="_x0000_s1093" style="position:absolute;left:2222;top:9042;width:6801;height:3384" coordorigin="2099,2632" coordsize="10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46" o:spid="_x0000_s1094" style="position:absolute;left:2099;top:2632;width:1071;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2wgAAANoAAAAPAAAAZHJzL2Rvd25yZXYueG1sRI9La8Mw&#10;EITvhf4HsYHeajk+pMGNEtIWh95KXoXcFmtjm1orI6l+/PuqEMhxmJlvmNVmNK3oyfnGsoJ5koIg&#10;Lq1uuFJwOhbPSxA+IGtsLZOCiTxs1o8PK8y1HXhP/SFUIkLY56igDqHLpfRlTQZ9Yjvi6F2tMxii&#10;dJXUDocIN63M0nQhDTYcF2rs6L2m8ufwaxSUY/GmL18f/Vbv7HB+KQxN1bdST7Nx+woi0Bju4Vv7&#10;UyvI4P9KvAFy/QcAAP//AwBQSwECLQAUAAYACAAAACEA2+H2y+4AAACFAQAAEwAAAAAAAAAAAAAA&#10;AAAAAAAAW0NvbnRlbnRfVHlwZXNdLnhtbFBLAQItABQABgAIAAAAIQBa9CxbvwAAABUBAAALAAAA&#10;AAAAAAAAAAAAAB8BAABfcmVscy8ucmVsc1BLAQItABQABgAIAAAAIQAMiP/2wgAAANoAAAAPAAAA&#10;AAAAAAAAAAAAAAcCAABkcnMvZG93bnJldi54bWxQSwUGAAAAAAMAAwC3AAAA9gIAAAAA&#10;" fillcolor="#f2f2f2"/>
                  <v:shape id="Text Box 247" o:spid="_x0000_s1095" type="#_x0000_t202" style="position:absolute;left:2144;top:2800;width:98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g2MwwAAANoAAAAPAAAAZHJzL2Rvd25yZXYueG1sRI9Pi8Iw&#10;FMTvwn6H8Ba8aaqiLNUosqx/Fjxo14u3Z/Nsi81LaaJWP/1GEDwOM/MbZjJrTCmuVLvCsoJeNwJB&#10;nFpdcKZg/7fofIFwHlljaZkU3MnBbPrRmmCs7Y13dE18JgKEXYwKcu+rWEqX5mTQdW1FHLyTrQ36&#10;IOtM6hpvAW5K2Y+ikTRYcFjIsaLvnNJzcjEKNqvBnn+9Nuflund6/BwPI7OtlGp/NvMxCE+Nf4df&#10;7bVWMITnlXAD5PQfAAD//wMAUEsBAi0AFAAGAAgAAAAhANvh9svuAAAAhQEAABMAAAAAAAAAAAAA&#10;AAAAAAAAAFtDb250ZW50X1R5cGVzXS54bWxQSwECLQAUAAYACAAAACEAWvQsW78AAAAVAQAACwAA&#10;AAAAAAAAAAAAAAAfAQAAX3JlbHMvLnJlbHNQSwECLQAUAAYACAAAACEAKNYNjMMAAADaAAAADwAA&#10;AAAAAAAAAAAAAAAHAgAAZHJzL2Rvd25yZXYueG1sUEsFBgAAAAADAAMAtwAAAPcCAAAAAA==&#10;" fillcolor="#f2f2f2" stroked="f">
                    <v:textbox inset="0,0,0,0">
                      <w:txbxContent>
                        <w:p w14:paraId="68C604BD" w14:textId="77777777" w:rsidR="00D13B9A" w:rsidRDefault="00D13B9A" w:rsidP="00951A71">
                          <w:pPr>
                            <w:spacing w:after="0" w:line="200" w:lineRule="exact"/>
                            <w:jc w:val="center"/>
                            <w:rPr>
                              <w:lang w:val="de-DE"/>
                            </w:rPr>
                          </w:pPr>
                          <w:r>
                            <w:rPr>
                              <w:lang w:val="de-DE"/>
                            </w:rPr>
                            <w:t>Resource_2</w:t>
                          </w:r>
                        </w:p>
                      </w:txbxContent>
                    </v:textbox>
                  </v:shape>
                </v:group>
                <v:shape id="Text Box 248" o:spid="_x0000_s1096" type="#_x0000_t202" style="position:absolute;left:4775;top:17894;width:2121;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zewwAAANoAAAAPAAAAZHJzL2Rvd25yZXYueG1sRI9Ba8JA&#10;FITvhf6H5RW8FN1oQGrqKiIoYk+1gtdH9jUJyb4N2aeJ/vpuodDjMDPfMMv14Bp1oy5Ung1MJwko&#10;4tzbigsD56/d+A1UEGSLjWcycKcA69Xz0xIz63v+pNtJChUhHDI0UIq0mdYhL8lhmPiWOHrfvnMo&#10;UXaFth32Ee4aPUuSuXZYcVwosaVtSXl9ujoDx9f9RaSuH4vLRzrtj4s0bzA1ZvQybN5BCQ3yH/5r&#10;H6yBOfxeiTdAr34AAAD//wMAUEsBAi0AFAAGAAgAAAAhANvh9svuAAAAhQEAABMAAAAAAAAAAAAA&#10;AAAAAAAAAFtDb250ZW50X1R5cGVzXS54bWxQSwECLQAUAAYACAAAACEAWvQsW78AAAAVAQAACwAA&#10;AAAAAAAAAAAAAAAfAQAAX3JlbHMvLnJlbHNQSwECLQAUAAYACAAAACEAjyOM3sMAAADaAAAADwAA&#10;AAAAAAAAAAAAAAAHAgAAZHJzL2Rvd25yZXYueG1sUEsFBgAAAAADAAMAtwAAAPcCAAAAAA==&#10;" stroked="f">
                  <v:textbox style="layout-flow:vertical" inset="0,0,0,0">
                    <w:txbxContent>
                      <w:p w14:paraId="0A0F31E0" w14:textId="77777777" w:rsidR="00D13B9A" w:rsidRDefault="00D13B9A" w:rsidP="00951A71">
                        <w:pPr>
                          <w:spacing w:after="0" w:line="200" w:lineRule="exact"/>
                          <w:jc w:val="center"/>
                          <w:rPr>
                            <w:b/>
                            <w:sz w:val="36"/>
                            <w:lang w:val="de-DE"/>
                          </w:rPr>
                        </w:pPr>
                        <w:r>
                          <w:rPr>
                            <w:b/>
                            <w:sz w:val="36"/>
                            <w:lang w:val="de-DE"/>
                          </w:rPr>
                          <w:t>...</w:t>
                        </w:r>
                      </w:p>
                    </w:txbxContent>
                  </v:textbox>
                </v:shape>
                <v:group id="Group 249" o:spid="_x0000_s1097" style="position:absolute;left:18542;top:5384;width:7658;height:2490" coordorigin="4611,2297" coordsize="120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250" o:spid="_x0000_s1098" style="position:absolute;left:4611;top:2297;width:1206;height:392;visibility:visible;mso-wrap-style:square;v-text-anchor:top" arcsize="251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9ouwAAANoAAAAPAAAAZHJzL2Rvd25yZXYueG1sRE+7CsIw&#10;FN0F/yFcwUU0VdBKbRQRBEdfg+OlubalzU1tota/N4PgeDjvdNOZWryodaVlBdNJBII4s7rkXMH1&#10;sh8vQTiPrLG2TAo+5GCz7vdSTLR984leZ5+LEMIuQQWF900ipcsKMugmtiEO3N22Bn2AbS51i+8Q&#10;bmo5i6KFNFhyaCiwoV1BWXV+GgWa6ljfTOnjy+EYV/rhRvO7U2o46LYrEJ46/xf/3AetIGwNV8IN&#10;kOsvAAAA//8DAFBLAQItABQABgAIAAAAIQDb4fbL7gAAAIUBAAATAAAAAAAAAAAAAAAAAAAAAABb&#10;Q29udGVudF9UeXBlc10ueG1sUEsBAi0AFAAGAAgAAAAhAFr0LFu/AAAAFQEAAAsAAAAAAAAAAAAA&#10;AAAAHwEAAF9yZWxzLy5yZWxzUEsBAi0AFAAGAAgAAAAhACPKj2i7AAAA2gAAAA8AAAAAAAAAAAAA&#10;AAAABwIAAGRycy9kb3ducmV2LnhtbFBLBQYAAAAAAwADALcAAADvAgAAAAA=&#10;" fillcolor="#d8d8d8"/>
                  <v:rect id="Rectangle 251" o:spid="_x0000_s1099" style="position:absolute;left:4816;top:2389;width:789;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06exAAAANoAAAAPAAAAZHJzL2Rvd25yZXYueG1sRI9Ba8JA&#10;FITvBf/D8gQvpdnoodQ0q4ggBoSGqof29sg+k2D2bciuSeyv7xYKHoeZ+YZJ16NpRE+dqy0rmEcx&#10;COLC6ppLBefT7uUNhPPIGhvLpOBODtaryVOKibYDf1J/9KUIEHYJKqi8bxMpXVGRQRfZljh4F9sZ&#10;9EF2pdQdDgFuGrmI41dpsOawUGFL24qK6/FmFJw22fNiu89/mOX3h84PNhtuX0rNpuPmHYSn0T/C&#10;/+1MK1jC35VwA+TqFwAA//8DAFBLAQItABQABgAIAAAAIQDb4fbL7gAAAIUBAAATAAAAAAAAAAAA&#10;AAAAAAAAAABbQ29udGVudF9UeXBlc10ueG1sUEsBAi0AFAAGAAgAAAAhAFr0LFu/AAAAFQEAAAsA&#10;AAAAAAAAAAAAAAAAHwEAAF9yZWxzLy5yZWxzUEsBAi0AFAAGAAgAAAAhACI/Tp7EAAAA2gAAAA8A&#10;AAAAAAAAAAAAAAAABwIAAGRycy9kb3ducmV2LnhtbFBLBQYAAAAAAwADALcAAAD4AgAAAAA=&#10;" filled="f" fillcolor="#f2f2f2" stroked="f">
                    <v:textbox inset="0,0,0,0">
                      <w:txbxContent>
                        <w:p w14:paraId="083C86B2" w14:textId="77777777" w:rsidR="00D13B9A" w:rsidRDefault="00D13B9A" w:rsidP="00951A71">
                          <w:pPr>
                            <w:spacing w:after="0" w:line="200" w:lineRule="exact"/>
                            <w:jc w:val="center"/>
                            <w:rPr>
                              <w:lang w:val="de-DE"/>
                            </w:rPr>
                          </w:pPr>
                          <w:r>
                            <w:rPr>
                              <w:lang w:val="de-DE"/>
                            </w:rPr>
                            <w:t>ACP_1</w:t>
                          </w:r>
                        </w:p>
                      </w:txbxContent>
                    </v:textbox>
                  </v:rect>
                </v:group>
                <v:group id="Group 252" o:spid="_x0000_s1100" style="position:absolute;left:18542;top:8978;width:7658;height:2490" coordorigin="4611,2297" coordsize="120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oundrect id="AutoShape 253" o:spid="_x0000_s1101" style="position:absolute;left:4611;top:2297;width:1206;height:392;visibility:visible;mso-wrap-style:square;v-text-anchor:top" arcsize="251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AQ8vAAAANsAAAAPAAAAZHJzL2Rvd25yZXYueG1sRE/JCsIw&#10;EL0L/kMYwYtoqqCVahQRBI9uB49DM12wmdQmav17Iwje5vHWWa5bU4knNa60rGA8ikAQp1aXnCu4&#10;nHfDOQjnkTVWlknBmxysV93OEhNtX3yk58nnIoSwS1BB4X2dSOnSggy6ka2JA5fZxqAPsMmlbvAV&#10;wk0lJ1E0kwZLDg0F1rQtKL2dHkaBpirWV1P6+Lw/xDd9d4Np5pTq99rNAoSn1v/FP/deh/lj+P4S&#10;DpCrDwAAAP//AwBQSwECLQAUAAYACAAAACEA2+H2y+4AAACFAQAAEwAAAAAAAAAAAAAAAAAAAAAA&#10;W0NvbnRlbnRfVHlwZXNdLnhtbFBLAQItABQABgAIAAAAIQBa9CxbvwAAABUBAAALAAAAAAAAAAAA&#10;AAAAAB8BAABfcmVscy8ucmVsc1BLAQItABQABgAIAAAAIQCMIAQ8vAAAANsAAAAPAAAAAAAAAAAA&#10;AAAAAAcCAABkcnMvZG93bnJldi54bWxQSwUGAAAAAAMAAwC3AAAA8AIAAAAA&#10;" fillcolor="#d8d8d8"/>
                  <v:rect id="Rectangle 254" o:spid="_x0000_s1102" style="position:absolute;left:4816;top:2389;width:789;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v3hwwAAANsAAAAPAAAAZHJzL2Rvd25yZXYueG1sRE9Na8JA&#10;EL0L/Q/LFLxIszGHUtKsIkIxICg1HuxtyE6zodnZkF1N7K/vFgq9zeN9TrGebCduNPjWsYJlkoIg&#10;rp1uuVFwrt6eXkD4gKyxc0wK7uRhvXqYFZhrN/I73U6hETGEfY4KTAh9LqWvDVn0ieuJI/fpBosh&#10;wqGResAxhttOZmn6LC22HBsM9rQ1VH+drlZBtSkX2XZ3/GaWHwd93LtyvF6Umj9Om1cQgabwL/5z&#10;lzrOz+D3l3iAXP0AAAD//wMAUEsBAi0AFAAGAAgAAAAhANvh9svuAAAAhQEAABMAAAAAAAAAAAAA&#10;AAAAAAAAAFtDb250ZW50X1R5cGVzXS54bWxQSwECLQAUAAYACAAAACEAWvQsW78AAAAVAQAACwAA&#10;AAAAAAAAAAAAAAAfAQAAX3JlbHMvLnJlbHNQSwECLQAUAAYACAAAACEAmtr94cMAAADbAAAADwAA&#10;AAAAAAAAAAAAAAAHAgAAZHJzL2Rvd25yZXYueG1sUEsFBgAAAAADAAMAtwAAAPcCAAAAAA==&#10;" filled="f" fillcolor="#f2f2f2" stroked="f">
                    <v:textbox inset="0,0,0,0">
                      <w:txbxContent>
                        <w:p w14:paraId="6FC01C02" w14:textId="77777777" w:rsidR="00D13B9A" w:rsidRDefault="00D13B9A" w:rsidP="00951A71">
                          <w:pPr>
                            <w:spacing w:after="0" w:line="200" w:lineRule="exact"/>
                            <w:jc w:val="center"/>
                            <w:rPr>
                              <w:lang w:val="de-DE"/>
                            </w:rPr>
                          </w:pPr>
                          <w:r>
                            <w:rPr>
                              <w:lang w:val="de-DE"/>
                            </w:rPr>
                            <w:t>ACP_2</w:t>
                          </w:r>
                        </w:p>
                      </w:txbxContent>
                    </v:textbox>
                  </v:rect>
                </v:group>
                <v:group id="Group 255" o:spid="_x0000_s1103" style="position:absolute;left:18573;top:12611;width:7658;height:2489" coordorigin="4611,2297" coordsize="120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oundrect id="AutoShape 256" o:spid="_x0000_s1104" style="position:absolute;left:4611;top:2297;width:1206;height:392;visibility:visible;mso-wrap-style:square;v-text-anchor:top" arcsize="251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6ekvAAAANsAAAAPAAAAZHJzL2Rvd25yZXYueG1sRE9LCsIw&#10;EN0L3iGM4EY0VdRKNYoIgkt/C5dDM7bFZlKbqPX2RhDczeN9Z7FqTCmeVLvCsoLhIAJBnFpdcKbg&#10;fNr2ZyCcR9ZYWiYFb3KwWrZbC0y0ffGBnkefiRDCLkEFufdVIqVLczLoBrYiDtzV1gZ9gHUmdY2v&#10;EG5KOYqiqTRYcGjIsaJNTunt+DAKNJWxvpjCx6fdPr7pu+tNrk6pbqdZz0F4avxf/HPvdJg/hu8v&#10;4QC5/AAAAP//AwBQSwECLQAUAAYACAAAACEA2+H2y+4AAACFAQAAEwAAAAAAAAAAAAAAAAAAAAAA&#10;W0NvbnRlbnRfVHlwZXNdLnhtbFBLAQItABQABgAIAAAAIQBa9CxbvwAAABUBAAALAAAAAAAAAAAA&#10;AAAAAB8BAABfcmVscy8ucmVsc1BLAQItABQABgAIAAAAIQCcV6ekvAAAANsAAAAPAAAAAAAAAAAA&#10;AAAAAAcCAABkcnMvZG93bnJldi54bWxQSwUGAAAAAAMAAwC3AAAA8AIAAAAA&#10;" fillcolor="#d8d8d8"/>
                  <v:rect id="Rectangle 257" o:spid="_x0000_s1105" style="position:absolute;left:4816;top:2389;width:789;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WVwwAAANsAAAAPAAAAZHJzL2Rvd25yZXYueG1sRE9Na8JA&#10;EL0X/A/LCF5Ks1FokTSriCAGhIaqh/Y2ZMckmJ0N2TWJ/fXdQsHbPN7npOvRNKKnztWWFcyjGARx&#10;YXXNpYLzafeyBOE8ssbGMim4k4P1avKUYqLtwJ/UH30pQgi7BBVU3reJlK6oyKCLbEscuIvtDPoA&#10;u1LqDocQbhq5iOM3abDm0FBhS9uKiuvxZhScNtnzYrvPf5jl94fODzYbbl9Kzabj5h2Ep9E/xP/u&#10;TIf5r/D3SzhArn4BAAD//wMAUEsBAi0AFAAGAAgAAAAhANvh9svuAAAAhQEAABMAAAAAAAAAAAAA&#10;AAAAAAAAAFtDb250ZW50X1R5cGVzXS54bWxQSwECLQAUAAYACAAAACEAWvQsW78AAAAVAQAACwAA&#10;AAAAAAAAAAAAAAAfAQAAX3JlbHMvLnJlbHNQSwECLQAUAAYACAAAACEAFTNllcMAAADbAAAADwAA&#10;AAAAAAAAAAAAAAAHAgAAZHJzL2Rvd25yZXYueG1sUEsFBgAAAAADAAMAtwAAAPcCAAAAAA==&#10;" filled="f" fillcolor="#f2f2f2" stroked="f">
                    <v:textbox inset="0,0,0,0">
                      <w:txbxContent>
                        <w:p w14:paraId="5CE0AA73" w14:textId="77777777" w:rsidR="00D13B9A" w:rsidRDefault="00D13B9A" w:rsidP="00951A71">
                          <w:pPr>
                            <w:spacing w:after="0" w:line="200" w:lineRule="exact"/>
                            <w:jc w:val="center"/>
                            <w:rPr>
                              <w:lang w:val="de-DE"/>
                            </w:rPr>
                          </w:pPr>
                          <w:r>
                            <w:rPr>
                              <w:lang w:val="de-DE"/>
                            </w:rPr>
                            <w:t>ACP_3</w:t>
                          </w:r>
                        </w:p>
                      </w:txbxContent>
                    </v:textbox>
                  </v:rect>
                </v:group>
                <v:group id="Group 258" o:spid="_x0000_s1106" style="position:absolute;left:18624;top:16198;width:7658;height:2490" coordorigin="4611,2297" coordsize="120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oundrect id="AutoShape 259" o:spid="_x0000_s1107" style="position:absolute;left:4611;top:2297;width:1206;height:392;visibility:visible;mso-wrap-style:square;v-text-anchor:top" arcsize="2518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nTuwAAANsAAAAPAAAAZHJzL2Rvd25yZXYueG1sRE/JCsIw&#10;EL0L/kMYwYtoqqCVahQRBI9uB49DM12wmdQmav17Iwje5vHWWa5bU4knNa60rGA8ikAQp1aXnCu4&#10;nHfDOQjnkTVWlknBmxysV93OEhNtX3yk58nnIoSwS1BB4X2dSOnSggy6ka2JA5fZxqAPsMmlbvAV&#10;wk0lJ1E0kwZLDg0F1rQtKL2dHkaBpirWV1P6+Lw/xDd9d4Np5pTq99rNAoSn1v/FP/deh/kxfH8J&#10;B8jVBwAA//8DAFBLAQItABQABgAIAAAAIQDb4fbL7gAAAIUBAAATAAAAAAAAAAAAAAAAAAAAAABb&#10;Q29udGVudF9UeXBlc10ueG1sUEsBAi0AFAAGAAgAAAAhAFr0LFu/AAAAFQEAAAsAAAAAAAAAAAAA&#10;AAAAHwEAAF9yZWxzLy5yZWxzUEsBAi0AFAAGAAgAAAAhAGyFOdO7AAAA2wAAAA8AAAAAAAAAAAAA&#10;AAAABwIAAGRycy9kb3ducmV2LnhtbFBLBQYAAAAAAwADALcAAADvAgAAAAA=&#10;" fillcolor="#d8d8d8"/>
                  <v:rect id="Rectangle 260" o:spid="_x0000_s1108" style="position:absolute;left:4816;top:2389;width:789;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soLxgAAANsAAAAPAAAAZHJzL2Rvd25yZXYueG1sRI9Pa8JA&#10;EMXvBb/DMkIvRTd6KCW6CSKIAaHin0N7G7LTJDQ7G7KrSfvpOwehtxnem/d+s85H16o79aHxbGAx&#10;T0ARl942XBm4XnazN1AhIltsPZOBHwqQZ5OnNabWD3yi+zlWSkI4pGigjrFLtQ5lTQ7D3HfEon35&#10;3mGUta+07XGQcNfqZZK8aocNS0ONHW1rKr/PN2fgsileltv98ZdZf77b48EXw+3DmOfpuFmBijTG&#10;f/PjurCCL7Dyiwygsz8AAAD//wMAUEsBAi0AFAAGAAgAAAAhANvh9svuAAAAhQEAABMAAAAAAAAA&#10;AAAAAAAAAAAAAFtDb250ZW50X1R5cGVzXS54bWxQSwECLQAUAAYACAAAACEAWvQsW78AAAAVAQAA&#10;CwAAAAAAAAAAAAAAAAAfAQAAX3JlbHMvLnJlbHNQSwECLQAUAAYACAAAACEA+zLKC8YAAADbAAAA&#10;DwAAAAAAAAAAAAAAAAAHAgAAZHJzL2Rvd25yZXYueG1sUEsFBgAAAAADAAMAtwAAAPoCAAAAAA==&#10;" filled="f" fillcolor="#f2f2f2" stroked="f">
                    <v:textbox inset="0,0,0,0">
                      <w:txbxContent>
                        <w:p w14:paraId="0FCF0F44" w14:textId="77777777" w:rsidR="00D13B9A" w:rsidRDefault="00D13B9A" w:rsidP="00951A71">
                          <w:pPr>
                            <w:spacing w:after="0" w:line="200" w:lineRule="exact"/>
                            <w:jc w:val="center"/>
                            <w:rPr>
                              <w:lang w:val="de-DE"/>
                            </w:rPr>
                          </w:pPr>
                          <w:r>
                            <w:rPr>
                              <w:lang w:val="de-DE"/>
                            </w:rPr>
                            <w:t>ACP_4</w:t>
                          </w:r>
                        </w:p>
                      </w:txbxContent>
                    </v:textbox>
                  </v:rect>
                </v:group>
                <v:shape id="AutoShape 261" o:spid="_x0000_s1109" type="#_x0000_t32" style="position:absolute;left:8947;top:6330;width:9766;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S7wwAAANsAAAAPAAAAZHJzL2Rvd25yZXYueG1sRE9Na8JA&#10;EL0X/A/LCL0U3diDNNE1GKHQFnpozMXbkB2T6O5syG40/ffdQqG3ebzP2eaTNeJGg+8cK1gtExDE&#10;tdMdNwqq4+viBYQPyBqNY1LwTR7y3exhi5l2d/6iWxkaEUPYZ6igDaHPpPR1Sxb90vXEkTu7wWKI&#10;cGikHvAew62Rz0mylhY7jg0t9nRoqb6Wo1XwcS6r96KYrDN8uoxP4+famlSpx/m034AINIV/8Z/7&#10;Tcf5Kfz+Eg+Qux8AAAD//wMAUEsBAi0AFAAGAAgAAAAhANvh9svuAAAAhQEAABMAAAAAAAAAAAAA&#10;AAAAAAAAAFtDb250ZW50X1R5cGVzXS54bWxQSwECLQAUAAYACAAAACEAWvQsW78AAAAVAQAACwAA&#10;AAAAAAAAAAAAAAAfAQAAX3JlbHMvLnJlbHNQSwECLQAUAAYACAAAACEAzkgEu8MAAADbAAAADwAA&#10;AAAAAAAAAAAAAAAHAgAAZHJzL2Rvd25yZXYueG1sUEsFBgAAAAADAAMAtwAAAPcCAAAAAA==&#10;" strokecolor="#548dd4"/>
                <v:shape id="AutoShape 262" o:spid="_x0000_s1110" type="#_x0000_t32" style="position:absolute;left:9093;top:6559;width:9449;height:36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HjmwgAAANsAAAAPAAAAZHJzL2Rvd25yZXYueG1sRE/LasJA&#10;FN0X/IfhCt01EwVDSDNKfZUKBVEruLxkrklo5k7ITE3ar3cWBZeH884Xg2nEjTpXW1YwiWIQxIXV&#10;NZcKvk7blxSE88gaG8uk4JccLOajpxwzbXs+0O3oSxFC2GWooPK+zaR0RUUGXWRb4sBdbWfQB9iV&#10;UnfYh3DTyGkcJ9JgzaGhwpZWFRXfxx+jYJ/8pcv9+f2z2NDFzVK5vpjdWqnn8fD2CsLT4B/if/eH&#10;VjAN68OX8APk/A4AAP//AwBQSwECLQAUAAYACAAAACEA2+H2y+4AAACFAQAAEwAAAAAAAAAAAAAA&#10;AAAAAAAAW0NvbnRlbnRfVHlwZXNdLnhtbFBLAQItABQABgAIAAAAIQBa9CxbvwAAABUBAAALAAAA&#10;AAAAAAAAAAAAAB8BAABfcmVscy8ucmVsc1BLAQItABQABgAIAAAAIQDR1HjmwgAAANsAAAAPAAAA&#10;AAAAAAAAAAAAAAcCAABkcnMvZG93bnJldi54bWxQSwUGAAAAAAMAAwC3AAAA9gIAAAAA&#10;" strokecolor="#548dd4"/>
                <v:shape id="AutoShape 263" o:spid="_x0000_s1111" type="#_x0000_t32" style="position:absolute;left:9023;top:10737;width:9550;height:3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WbxQAAANsAAAAPAAAAZHJzL2Rvd25yZXYueG1sRI/NasMw&#10;EITvhb6D2EIvpZYdaAhulOAGAkkhh/z0vrW2lqi1ci0lcd8+CgRyHGbmG2Y6H1wrTtQH61lBkeUg&#10;iGuvLTcKDvvl6wREiMgaW8+k4J8CzGePD1MstT/zlk672IgE4VCiAhNjV0oZakMOQ+Y74uT9+N5h&#10;TLJvpO7xnOCulaM8H0uHltOCwY4Whurf3dEp2KyLj+rb2PXn9s9u3pZVe2xevpR6fhqqdxCRhngP&#10;39orrWBUwPVL+gFydgEAAP//AwBQSwECLQAUAAYACAAAACEA2+H2y+4AAACFAQAAEwAAAAAAAAAA&#10;AAAAAAAAAAAAW0NvbnRlbnRfVHlwZXNdLnhtbFBLAQItABQABgAIAAAAIQBa9CxbvwAAABUBAAAL&#10;AAAAAAAAAAAAAAAAAB8BAABfcmVscy8ucmVsc1BLAQItABQABgAIAAAAIQAKKeWbxQAAANsAAAAP&#10;AAAAAAAAAAAAAAAAAAcCAABkcnMvZG93bnJldi54bWxQSwUGAAAAAAMAAwC3AAAA+QIAAAAA&#10;"/>
                <v:shape id="AutoShape 264" o:spid="_x0000_s1112" type="#_x0000_t32" style="position:absolute;left:9023;top:10223;width:9519;height: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sHwwAAANsAAAAPAAAAZHJzL2Rvd25yZXYueG1sRI9Ba8JA&#10;FITvhf6H5RV6KbpJDiLRVUqhIB4Kag45PnafSWj2bbq7jfHfu4LgcZiZb5j1drK9GMmHzrGCfJ6B&#10;INbOdNwoqE7fsyWIEJEN9o5JwZUCbDevL2ssjbvwgcZjbESCcChRQRvjUEoZdEsWw9wNxMk7O28x&#10;JukbaTxeEtz2ssiyhbTYcVpocaCvlvTv8d8q6PbVTzV+/EWvl/u89nk41b1W6v1t+lyBiDTFZ/jR&#10;3hkFRQH3L+kHyM0NAAD//wMAUEsBAi0AFAAGAAgAAAAhANvh9svuAAAAhQEAABMAAAAAAAAAAAAA&#10;AAAAAAAAAFtDb250ZW50X1R5cGVzXS54bWxQSwECLQAUAAYACAAAACEAWvQsW78AAAAVAQAACwAA&#10;AAAAAAAAAAAAAAAfAQAAX3JlbHMvLnJlbHNQSwECLQAUAAYACAAAACEAqv/LB8MAAADbAAAADwAA&#10;AAAAAAAAAAAAAAAHAgAAZHJzL2Rvd25yZXYueG1sUEsFBgAAAAADAAMAtwAAAPcCAAAAAA==&#10;"/>
                <v:shape id="AutoShape 265" o:spid="_x0000_s1113" type="#_x0000_t32" style="position:absolute;left:9023;top:10223;width:9519;height:52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6cwwAAANsAAAAPAAAAZHJzL2Rvd25yZXYueG1sRI9Bi8Iw&#10;FITvC/6H8AQvy5rWBZ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xbNunMMAAADbAAAADwAA&#10;AAAAAAAAAAAAAAAHAgAAZHJzL2Rvd25yZXYueG1sUEsFBgAAAAADAAMAtwAAAPcCAAAAAA==&#10;"/>
                <v:shape id="AutoShape 266" o:spid="_x0000_s1114" type="#_x0000_t32" style="position:absolute;left:9023;top:15449;width:9601;height:19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OYxAAAANsAAAAPAAAAZHJzL2Rvd25yZXYueG1sRI9PawIx&#10;FMTvgt8hPMGL1KyCRbZGWQuCFjz47/66ed0ENy/bTdTtt28KBY/DzPyGWaw6V4s7tcF6VjAZZyCI&#10;S68tVwrOp83LHESIyBprz6TghwKslv3eAnPtH3yg+zFWIkE45KjAxNjkUobSkMMw9g1x8r586zAm&#10;2VZSt/hIcFfLaZa9SoeW04LBht4NldfjzSnY7ybr4tPY3cfh2+5nm6K+VaOLUsNBV7yBiNTFZ/i/&#10;vdUKpjP4+5J+gFz+AgAA//8DAFBLAQItABQABgAIAAAAIQDb4fbL7gAAAIUBAAATAAAAAAAAAAAA&#10;AAAAAAAAAABbQ29udGVudF9UeXBlc10ueG1sUEsBAi0AFAAGAAgAAAAhAFr0LFu/AAAAFQEAAAsA&#10;AAAAAAAAAAAAAAAAHwEAAF9yZWxzLy5yZWxzUEsBAi0AFAAGAAgAAAAhAHUS45jEAAAA2wAAAA8A&#10;AAAAAAAAAAAAAAAABwIAAGRycy9kb3ducmV2LnhtbFBLBQYAAAAAAwADALcAAAD4AgAAAAA=&#10;"/>
                <v:shape id="AutoShape 267" o:spid="_x0000_s1115" type="#_x0000_t32" style="position:absolute;left:9023;top:13855;width:9550;height:15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0EwgAAANsAAAAPAAAAZHJzL2Rvd25yZXYueG1sRI9Bi8Iw&#10;FITvC/6H8Ba8LGtaDyJdo8iCIB4EtQePj+RtW7Z5qUms9d8bQfA4zMw3zGI12Fb05EPjWEE+yUAQ&#10;a2carhSUp833HESIyAZbx6TgTgFWy9HHAgvjbnyg/hgrkSAcClRQx9gVUgZdk8UwcR1x8v6ctxiT&#10;9JU0Hm8Jbls5zbKZtNhwWqixo9+a9P/xahU0u3Jf9l+X6PV8l599Hk7nVis1/hzWPyAiDfEdfrW3&#10;RsF0Bs8v6QfI5QMAAP//AwBQSwECLQAUAAYACAAAACEA2+H2y+4AAACFAQAAEwAAAAAAAAAAAAAA&#10;AAAAAAAAW0NvbnRlbnRfVHlwZXNdLnhtbFBLAQItABQABgAIAAAAIQBa9CxbvwAAABUBAAALAAAA&#10;AAAAAAAAAAAAAB8BAABfcmVscy8ucmVsc1BLAQItABQABgAIAAAAIQDVxM0EwgAAANsAAAAPAAAA&#10;AAAAAAAAAAAAAAcCAABkcnMvZG93bnJldi54bWxQSwUGAAAAAAMAAwC3AAAA9gIAAAAA&#10;"/>
                <v:shape id="AutoShape 268" o:spid="_x0000_s1116" type="#_x0000_t32" style="position:absolute;left:9023;top:13855;width:9550;height:99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ifwwAAANsAAAAPAAAAZHJzL2Rvd25yZXYueG1sRI9Bi8Iw&#10;FITvC/6H8AQvy5rWwypdo8jCwuJBUHvw+EiebbF5qUm21n9vhAWPw8x8wyzXg21FTz40jhXk0wwE&#10;sXam4UpBefz5WIAIEdlg65gU3CnAejV6W2Jh3I331B9iJRKEQ4EK6hi7Qsqga7IYpq4jTt7ZeYsx&#10;SV9J4/GW4LaVsyz7lBYbTgs1dvRdk74c/qyCZlvuyv79Gr1ebPOTz8Px1GqlJuNh8wUi0hBf4f/2&#10;r1Ewm8PzS/oBcvUAAAD//wMAUEsBAi0AFAAGAAgAAAAhANvh9svuAAAAhQEAABMAAAAAAAAAAAAA&#10;AAAAAAAAAFtDb250ZW50X1R5cGVzXS54bWxQSwECLQAUAAYACAAAACEAWvQsW78AAAAVAQAACwAA&#10;AAAAAAAAAAAAAAAfAQAAX3JlbHMvLnJlbHNQSwECLQAUAAYACAAAACEAuohon8MAAADbAAAADwAA&#10;AAAAAAAAAAAAAAAHAgAAZHJzL2Rvd25yZXYueG1sUEsFBgAAAAADAAMAtwAAAPcCAAAAAA==&#10;"/>
                <v:oval id="Oval 269" o:spid="_x0000_s1117" style="position:absolute;left:10775;top:5073;width:90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RNwQAAANsAAAAPAAAAZHJzL2Rvd25yZXYueG1sRE9da8Iw&#10;FH0f7D+EO/BtplOQ0hllyBRRHFgHvl6aa1vX3JQktvXfmwdhj4fzPV8OphEdOV9bVvAxTkAQF1bX&#10;XCr4Pa3fUxA+IGtsLJOCO3lYLl5f5php2/ORujyUIoawz1BBFUKbSemLigz6sW2JI3exzmCI0JVS&#10;O+xjuGnkJElm0mDNsaHCllYVFX/5zSiY9o7rdJccNpf9/fsnPXerq5FKjd6Gr08QgYbwL366t1rB&#10;JI6NX+IPkIsHAAAA//8DAFBLAQItABQABgAIAAAAIQDb4fbL7gAAAIUBAAATAAAAAAAAAAAAAAAA&#10;AAAAAABbQ29udGVudF9UeXBlc10ueG1sUEsBAi0AFAAGAAgAAAAhAFr0LFu/AAAAFQEAAAsAAAAA&#10;AAAAAAAAAAAAHwEAAF9yZWxzLy5yZWxzUEsBAi0AFAAGAAgAAAAhABaYxE3BAAAA2wAAAA8AAAAA&#10;AAAAAAAAAAAABwIAAGRycy9kb3ducmV2LnhtbFBLBQYAAAAAAwADALcAAAD1AgAAAAA=&#10;" filled="f" strokecolor="#548dd4">
                  <v:stroke dashstyle="longDash"/>
                </v:oval>
                <v:shape id="AutoShape 270" o:spid="_x0000_s1118" type="#_x0000_t32" style="position:absolute;left:11550;top:4597;width:1181;height:10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nrBwgAAANsAAAAPAAAAZHJzL2Rvd25yZXYueG1sRI/dagIx&#10;FITvhb5DOIXeaVaLoqtZKaUtBa/c9gEOm7N/bk5Ckur69o0geDnMzDfMbj+aQZzJh86ygvksA0Fc&#10;Wd1xo+D353O6BhEissbBMim4UoB98TTZYa7thY90LmMjEoRDjgraGF0uZahaMhhm1hEnr7beYEzS&#10;N1J7vCS4GeQiy1bSYMdpoUVH7y1Vp/LPKFg6t/6S/jq8Hmrfl8c+6+rwodTL8/i2BRFpjI/wvf2t&#10;FSw2cPuSfoAs/gEAAP//AwBQSwECLQAUAAYACAAAACEA2+H2y+4AAACFAQAAEwAAAAAAAAAAAAAA&#10;AAAAAAAAW0NvbnRlbnRfVHlwZXNdLnhtbFBLAQItABQABgAIAAAAIQBa9CxbvwAAABUBAAALAAAA&#10;AAAAAAAAAAAAAB8BAABfcmVscy8ucmVsc1BLAQItABQABgAIAAAAIQCY6nrBwgAAANsAAAAPAAAA&#10;AAAAAAAAAAAAAAcCAABkcnMvZG93bnJldi54bWxQSwUGAAAAAAMAAwC3AAAA9gIAAAAA&#10;" strokecolor="#548dd4"/>
                <v:shape id="Text Box 271" o:spid="_x0000_s1119" type="#_x0000_t202" style="position:absolute;left:17481;top:19335;width:1031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535D94CD" w14:textId="77777777" w:rsidR="00D13B9A" w:rsidRDefault="00D13B9A" w:rsidP="00951A71">
                        <w:pPr>
                          <w:spacing w:after="0" w:line="200" w:lineRule="exact"/>
                          <w:jc w:val="center"/>
                          <w:rPr>
                            <w:sz w:val="18"/>
                            <w:lang w:val="en-US"/>
                          </w:rPr>
                        </w:pPr>
                        <w:r>
                          <w:rPr>
                            <w:sz w:val="18"/>
                            <w:lang w:val="en-US"/>
                          </w:rPr>
                          <w:t>Instances of</w:t>
                        </w:r>
                      </w:p>
                      <w:p w14:paraId="48225FD4" w14:textId="77777777" w:rsidR="00D13B9A" w:rsidRDefault="00D13B9A" w:rsidP="00951A71">
                        <w:pPr>
                          <w:spacing w:after="0" w:line="200" w:lineRule="exact"/>
                          <w:jc w:val="center"/>
                          <w:rPr>
                            <w:sz w:val="18"/>
                            <w:lang w:val="en-US"/>
                          </w:rPr>
                        </w:pPr>
                        <w:r>
                          <w:rPr>
                            <w:sz w:val="18"/>
                            <w:lang w:val="en-US"/>
                          </w:rPr>
                          <w:t>accessControlPolicy</w:t>
                        </w:r>
                      </w:p>
                      <w:p w14:paraId="69C31C4F" w14:textId="77777777" w:rsidR="00D13B9A" w:rsidRDefault="00D13B9A" w:rsidP="00951A71">
                        <w:pPr>
                          <w:spacing w:after="0" w:line="200" w:lineRule="exact"/>
                          <w:jc w:val="center"/>
                          <w:rPr>
                            <w:sz w:val="18"/>
                            <w:lang w:val="en-US"/>
                          </w:rPr>
                        </w:pPr>
                        <w:r>
                          <w:rPr>
                            <w:sz w:val="18"/>
                            <w:lang w:val="en-US"/>
                          </w:rPr>
                          <w:t>resources (ACP)</w:t>
                        </w:r>
                      </w:p>
                      <w:p w14:paraId="7D21E9CC" w14:textId="77777777" w:rsidR="00D13B9A" w:rsidRDefault="00D13B9A" w:rsidP="00951A71">
                        <w:pPr>
                          <w:spacing w:after="0" w:line="200" w:lineRule="exact"/>
                          <w:jc w:val="center"/>
                          <w:rPr>
                            <w:sz w:val="18"/>
                            <w:lang w:val="en-US"/>
                          </w:rPr>
                        </w:pPr>
                      </w:p>
                    </w:txbxContent>
                  </v:textbox>
                </v:shape>
                <v:shape id="Text Box 272" o:spid="_x0000_s1120" type="#_x0000_t202" style="position:absolute;left:29140;top:6235;width:14389;height:1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10E1CDF3" w14:textId="77777777" w:rsidR="00D13B9A" w:rsidRDefault="00D13B9A" w:rsidP="00951A71">
                        <w:pPr>
                          <w:spacing w:after="0" w:line="200" w:lineRule="exact"/>
                          <w:rPr>
                            <w:i/>
                            <w:sz w:val="18"/>
                          </w:rPr>
                        </w:pPr>
                        <w:r>
                          <w:rPr>
                            <w:i/>
                            <w:sz w:val="18"/>
                          </w:rPr>
                          <w:t>Example:</w:t>
                        </w:r>
                      </w:p>
                      <w:p w14:paraId="41A6AE0E" w14:textId="77777777" w:rsidR="00D13B9A" w:rsidRDefault="00D13B9A" w:rsidP="00951A71">
                        <w:pPr>
                          <w:spacing w:after="0" w:line="200" w:lineRule="exact"/>
                          <w:rPr>
                            <w:sz w:val="18"/>
                          </w:rPr>
                        </w:pPr>
                        <w:r>
                          <w:rPr>
                            <w:sz w:val="18"/>
                          </w:rPr>
                          <w:t>ACP set = (ACP_1, ACP_2)</w:t>
                        </w:r>
                      </w:p>
                      <w:p w14:paraId="32703391" w14:textId="77777777" w:rsidR="00D13B9A" w:rsidRDefault="00D13B9A" w:rsidP="00951A71">
                        <w:pPr>
                          <w:spacing w:after="0" w:line="200" w:lineRule="exact"/>
                          <w:rPr>
                            <w:sz w:val="18"/>
                          </w:rPr>
                        </w:pPr>
                        <w:r>
                          <w:rPr>
                            <w:sz w:val="18"/>
                          </w:rPr>
                          <w:t>assigned to Resource_1</w:t>
                        </w:r>
                      </w:p>
                      <w:p w14:paraId="15770B68" w14:textId="77777777" w:rsidR="00D13B9A" w:rsidRDefault="00D13B9A" w:rsidP="00951A71">
                        <w:pPr>
                          <w:spacing w:after="0" w:line="200" w:lineRule="exact"/>
                          <w:rPr>
                            <w:sz w:val="18"/>
                          </w:rPr>
                        </w:pPr>
                      </w:p>
                      <w:p w14:paraId="12FD646F" w14:textId="77777777" w:rsidR="00D13B9A" w:rsidRDefault="00D13B9A" w:rsidP="00951A71">
                        <w:pPr>
                          <w:spacing w:after="0" w:line="200" w:lineRule="exact"/>
                          <w:rPr>
                            <w:sz w:val="18"/>
                          </w:rPr>
                        </w:pPr>
                        <w:r>
                          <w:rPr>
                            <w:sz w:val="18"/>
                          </w:rPr>
                          <w:t xml:space="preserve">Each ACP includes one </w:t>
                        </w:r>
                        <w:r>
                          <w:rPr>
                            <w:i/>
                            <w:sz w:val="18"/>
                          </w:rPr>
                          <w:t>privileges</w:t>
                        </w:r>
                        <w:r>
                          <w:rPr>
                            <w:sz w:val="18"/>
                          </w:rPr>
                          <w:t xml:space="preserve"> and one </w:t>
                        </w:r>
                        <w:r>
                          <w:rPr>
                            <w:i/>
                            <w:sz w:val="18"/>
                          </w:rPr>
                          <w:t>selfPrivileges</w:t>
                        </w:r>
                        <w:r>
                          <w:rPr>
                            <w:sz w:val="18"/>
                          </w:rPr>
                          <w:t xml:space="preserve"> attribute.</w:t>
                        </w:r>
                      </w:p>
                      <w:p w14:paraId="1E02AD06" w14:textId="77777777" w:rsidR="00D13B9A" w:rsidRDefault="00D13B9A" w:rsidP="00951A71">
                        <w:pPr>
                          <w:spacing w:after="0" w:line="200" w:lineRule="exact"/>
                          <w:rPr>
                            <w:sz w:val="18"/>
                          </w:rPr>
                        </w:pPr>
                      </w:p>
                      <w:p w14:paraId="67B48995" w14:textId="77777777" w:rsidR="00D13B9A" w:rsidRDefault="00D13B9A" w:rsidP="00951A71">
                        <w:pPr>
                          <w:spacing w:after="0" w:line="200" w:lineRule="exact"/>
                          <w:rPr>
                            <w:sz w:val="18"/>
                          </w:rPr>
                        </w:pPr>
                        <w:r>
                          <w:rPr>
                            <w:i/>
                            <w:sz w:val="18"/>
                          </w:rPr>
                          <w:t>privileges</w:t>
                        </w:r>
                        <w:r>
                          <w:rPr>
                            <w:sz w:val="18"/>
                          </w:rPr>
                          <w:t xml:space="preserve"> and </w:t>
                        </w:r>
                        <w:r>
                          <w:rPr>
                            <w:i/>
                            <w:sz w:val="18"/>
                          </w:rPr>
                          <w:t>selfPrivileges</w:t>
                        </w:r>
                        <w:r>
                          <w:rPr>
                            <w:sz w:val="18"/>
                          </w:rPr>
                          <w:t xml:space="preserve"> attributes include a set of access control rules (defined in Section 7.3)</w:t>
                        </w:r>
                      </w:p>
                      <w:p w14:paraId="140F0122" w14:textId="77777777" w:rsidR="00D13B9A" w:rsidRDefault="00D13B9A" w:rsidP="00951A71">
                        <w:pPr>
                          <w:spacing w:after="0" w:line="200" w:lineRule="exact"/>
                          <w:rPr>
                            <w:sz w:val="18"/>
                            <w:lang w:val="en-US"/>
                          </w:rPr>
                        </w:pP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73" o:spid="_x0000_s1121" type="#_x0000_t88" style="position:absolute;left:27000;top:5441;width:908;height:5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PsxQAAANsAAAAPAAAAZHJzL2Rvd25yZXYueG1sRI/dagIx&#10;FITvC75DOIXe1WwVpGyNoi2FohbxB4p3x81xs7g5WZLUXd/eFApeDjPzDTOedrYWF/KhcqzgpZ+B&#10;IC6crrhUsN99Pr+CCBFZY+2YFFwpwHTSexhjrl3LG7psYykShEOOCkyMTS5lKAxZDH3XECfv5LzF&#10;mKQvpfbYJrit5SDLRtJixWnBYEPvhorz9tcqOB3M0C1WH8uj9T/f+3o+Wx/bUqmnx272BiJSF+/h&#10;//aXVjAcwN+X9APk5AYAAP//AwBQSwECLQAUAAYACAAAACEA2+H2y+4AAACFAQAAEwAAAAAAAAAA&#10;AAAAAAAAAAAAW0NvbnRlbnRfVHlwZXNdLnhtbFBLAQItABQABgAIAAAAIQBa9CxbvwAAABUBAAAL&#10;AAAAAAAAAAAAAAAAAB8BAABfcmVscy8ucmVsc1BLAQItABQABgAIAAAAIQBnGzPsxQAAANsAAAAP&#10;AAAAAAAAAAAAAAAAAAcCAABkcnMvZG93bnJldi54bWxQSwUGAAAAAAMAAwC3AAAA+QIAAAAA&#10;"/>
                <v:shape id="Text Box 274" o:spid="_x0000_s1122" type="#_x0000_t202" style="position:absolute;left:8794;top:101;width:1333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27F696EE" w14:textId="77777777" w:rsidR="00D13B9A" w:rsidRDefault="00D13B9A" w:rsidP="00951A71">
                        <w:pPr>
                          <w:spacing w:after="0" w:line="200" w:lineRule="exact"/>
                          <w:jc w:val="center"/>
                          <w:rPr>
                            <w:color w:val="548DD4"/>
                            <w:sz w:val="18"/>
                            <w:lang w:val="en-US"/>
                          </w:rPr>
                        </w:pPr>
                        <w:r>
                          <w:rPr>
                            <w:color w:val="548DD4"/>
                            <w:sz w:val="18"/>
                            <w:lang w:val="en-US"/>
                          </w:rPr>
                          <w:t>List of IDs in accessControlPolicyIDs</w:t>
                        </w:r>
                      </w:p>
                      <w:p w14:paraId="3A08F0C4" w14:textId="77777777" w:rsidR="00D13B9A" w:rsidRDefault="00D13B9A" w:rsidP="00951A71">
                        <w:pPr>
                          <w:spacing w:after="0" w:line="200" w:lineRule="exact"/>
                          <w:jc w:val="center"/>
                          <w:rPr>
                            <w:color w:val="548DD4"/>
                            <w:sz w:val="18"/>
                            <w:lang w:val="en-US"/>
                          </w:rPr>
                        </w:pPr>
                        <w:r>
                          <w:rPr>
                            <w:color w:val="548DD4"/>
                            <w:sz w:val="18"/>
                            <w:lang w:val="en-US"/>
                          </w:rPr>
                          <w:t>attribute of Resource_1</w:t>
                        </w:r>
                      </w:p>
                    </w:txbxContent>
                  </v:textbox>
                </v:shape>
                <v:group id="Group 275" o:spid="_x0000_s1123" style="position:absolute;left:2273;top:4673;width:6801;height:3385" coordorigin="2099,2632" coordsize="10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76" o:spid="_x0000_s1124" style="position:absolute;left:2099;top:2632;width:1071;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9C5xAAAANsAAAAPAAAAZHJzL2Rvd25yZXYueG1sRI9Ba8JA&#10;FITvQv/D8oTezMYWosSsYltSehOjLXh7ZF+T0OzbkN0m8d+7hYLHYWa+YbLdZFoxUO8aywqWUQyC&#10;uLS64UrB+ZQv1iCcR9bYWiYFV3Kw2z7MMky1HflIQ+ErESDsUlRQe9+lUrqyJoMush1x8L5tb9AH&#10;2VdS9zgGuGnlUxwn0mDDYaHGjl5rKn+KX6OgnPIXfTm8DXv9bsfPVW7oWn0p9Tif9hsQniZ/D/+3&#10;P7SC5wT+voQfILc3AAAA//8DAFBLAQItABQABgAIAAAAIQDb4fbL7gAAAIUBAAATAAAAAAAAAAAA&#10;AAAAAAAAAABbQ29udGVudF9UeXBlc10ueG1sUEsBAi0AFAAGAAgAAAAhAFr0LFu/AAAAFQEAAAsA&#10;AAAAAAAAAAAAAAAAHwEAAF9yZWxzLy5yZWxzUEsBAi0AFAAGAAgAAAAhAHVX0LnEAAAA2wAAAA8A&#10;AAAAAAAAAAAAAAAABwIAAGRycy9kb3ducmV2LnhtbFBLBQYAAAAAAwADALcAAAD4AgAAAAA=&#10;" fillcolor="#f2f2f2"/>
                  <v:shape id="Text Box 277" o:spid="_x0000_s1125" type="#_x0000_t202" style="position:absolute;left:2144;top:2800;width:98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OsRvwAAANsAAAAPAAAAZHJzL2Rvd25yZXYueG1sRE/LqsIw&#10;EN0L/kMYwZ2mKsilGkXEJ7i4PjbuxmZsi82kNFGrX28WgsvDeY+ntSnEgyqXW1bQ60YgiBOrc04V&#10;nI7Lzh8I55E1FpZJwYscTCfNxhhjbZ+8p8fBpyKEsItRQeZ9GUvpkowMuq4tiQN3tZVBH2CVSl3h&#10;M4SbQvajaCgN5hwaMixpnlFyO9yNgt16cOKt1+a22vSu78XlPDT/pVLtVj0bgfBU+5/4695oBYMw&#10;NnwJP0BOPgAAAP//AwBQSwECLQAUAAYACAAAACEA2+H2y+4AAACFAQAAEwAAAAAAAAAAAAAAAAAA&#10;AAAAW0NvbnRlbnRfVHlwZXNdLnhtbFBLAQItABQABgAIAAAAIQBa9CxbvwAAABUBAAALAAAAAAAA&#10;AAAAAAAAAB8BAABfcmVscy8ucmVsc1BLAQItABQABgAIAAAAIQC8lOsRvwAAANsAAAAPAAAAAAAA&#10;AAAAAAAAAAcCAABkcnMvZG93bnJldi54bWxQSwUGAAAAAAMAAwC3AAAA8wIAAAAA&#10;" fillcolor="#f2f2f2" stroked="f">
                    <v:textbox inset="0,0,0,0">
                      <w:txbxContent>
                        <w:p w14:paraId="79B069EA" w14:textId="77777777" w:rsidR="00D13B9A" w:rsidRDefault="00D13B9A" w:rsidP="00951A71">
                          <w:pPr>
                            <w:spacing w:after="0" w:line="200" w:lineRule="exact"/>
                            <w:jc w:val="center"/>
                            <w:rPr>
                              <w:lang w:val="de-DE"/>
                            </w:rPr>
                          </w:pPr>
                          <w:r>
                            <w:rPr>
                              <w:lang w:val="de-DE"/>
                            </w:rPr>
                            <w:t>Resource_1</w:t>
                          </w:r>
                        </w:p>
                      </w:txbxContent>
                    </v:textbox>
                  </v:shape>
                </v:group>
                <v:group id="Group 278" o:spid="_x0000_s1126" style="position:absolute;left:2171;top:13665;width:6801;height:3384" coordorigin="2099,2632" coordsize="10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279" o:spid="_x0000_s1127" style="position:absolute;left:2099;top:2632;width:1071;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J4rvwAAANsAAAAPAAAAZHJzL2Rvd25yZXYueG1sRE9Ni8Iw&#10;EL0L+x/CLHjTdEVUqlHclYo3se4K3oZmbMs2k9LEtv57cxA8Pt73atObSrTUuNKygq9xBII4s7rk&#10;XMHvORktQDiPrLGyTAoe5GCz/hisMNa24xO1qc9FCGEXo4LC+zqW0mUFGXRjWxMH7mYbgz7AJpe6&#10;wS6Em0pOomgmDZYcGgqs6aeg7D+9GwVZn3zr63HXbvXedn/zxNAjvyg1/Oy3SxCeev8Wv9wHrWAa&#10;1ocv4QfI9RMAAP//AwBQSwECLQAUAAYACAAAACEA2+H2y+4AAACFAQAAEwAAAAAAAAAAAAAAAAAA&#10;AAAAW0NvbnRlbnRfVHlwZXNdLnhtbFBLAQItABQABgAIAAAAIQBa9CxbvwAAABUBAAALAAAAAAAA&#10;AAAAAAAAAB8BAABfcmVscy8ucmVsc1BLAQItABQABgAIAAAAIQDN9J4rvwAAANsAAAAPAAAAAAAA&#10;AAAAAAAAAAcCAABkcnMvZG93bnJldi54bWxQSwUGAAAAAAMAAwC3AAAA8wIAAAAA&#10;" fillcolor="#f2f2f2"/>
                  <v:shape id="Text Box 280" o:spid="_x0000_s1128" type="#_x0000_t202" style="position:absolute;left:2144;top:2800;width:98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DHxxQAAANsAAAAPAAAAZHJzL2Rvd25yZXYueG1sRI9Ba8JA&#10;FITvBf/D8oTe6ia1iETXIGKtQg+tevH2zD6TkOzbkN0maX+9Wyj0OMzMN8wyHUwtOmpdaVlBPIlA&#10;EGdWl5wrOJ9en+YgnEfWWFsmBd/kIF2NHpaYaNvzJ3VHn4sAYZeggsL7JpHSZQUZdBPbEAfvZluD&#10;Psg2l7rFPsBNLZ+jaCYNlhwWCmxoU1BWHb+Mgve36ZkPXptqt49vP9vrZWY+GqUex8N6AcLT4P/D&#10;f+29VvASw++X8APk6g4AAP//AwBQSwECLQAUAAYACAAAACEA2+H2y+4AAACFAQAAEwAAAAAAAAAA&#10;AAAAAAAAAAAAW0NvbnRlbnRfVHlwZXNdLnhtbFBLAQItABQABgAIAAAAIQBa9CxbvwAAABUBAAAL&#10;AAAAAAAAAAAAAAAAAB8BAABfcmVscy8ucmVsc1BLAQItABQABgAIAAAAIQB1qDHxxQAAANsAAAAP&#10;AAAAAAAAAAAAAAAAAAcCAABkcnMvZG93bnJldi54bWxQSwUGAAAAAAMAAwC3AAAA+QIAAAAA&#10;" fillcolor="#f2f2f2" stroked="f">
                    <v:textbox inset="0,0,0,0">
                      <w:txbxContent>
                        <w:p w14:paraId="3AB74E5E" w14:textId="77777777" w:rsidR="00D13B9A" w:rsidRDefault="00D13B9A" w:rsidP="00951A71">
                          <w:pPr>
                            <w:spacing w:after="0" w:line="200" w:lineRule="exact"/>
                            <w:jc w:val="center"/>
                            <w:rPr>
                              <w:lang w:val="de-DE"/>
                            </w:rPr>
                          </w:pPr>
                          <w:r>
                            <w:rPr>
                              <w:lang w:val="de-DE"/>
                            </w:rPr>
                            <w:t>Resource_3</w:t>
                          </w:r>
                        </w:p>
                      </w:txbxContent>
                    </v:textbox>
                  </v:shape>
                </v:group>
                <v:group id="Group 281" o:spid="_x0000_s1129" style="position:absolute;left:2222;top:22047;width:6953;height:3384" coordorigin="2099,2632" coordsize="10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282" o:spid="_x0000_s1130" style="position:absolute;left:2099;top:2632;width:1071;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gBcxAAAANsAAAAPAAAAZHJzL2Rvd25yZXYueG1sRI9Pa8JA&#10;FMTvBb/D8oTedKMtVaKrxJaIt6Kthd4e2WcSzL4N2TV/vn1XEHocZuY3zHrbm0q01LjSsoLZNAJB&#10;nFldcq7g+yudLEE4j6yxskwKBnKw3Yye1hhr2/GR2pPPRYCwi1FB4X0dS+myggy6qa2Jg3exjUEf&#10;ZJNL3WAX4KaS8yh6kwZLDgsF1vReUHY93YyCrE93+vfzo0303nbnRWpoyH+Ueh73yQqEp97/hx/t&#10;g1bw+gL3L+EHyM0fAAAA//8DAFBLAQItABQABgAIAAAAIQDb4fbL7gAAAIUBAAATAAAAAAAAAAAA&#10;AAAAAAAAAABbQ29udGVudF9UeXBlc10ueG1sUEsBAi0AFAAGAAgAAAAhAFr0LFu/AAAAFQEAAAsA&#10;AAAAAAAAAAAAAAAAHwEAAF9yZWxzLy5yZWxzUEsBAi0AFAAGAAgAAAAhAD0mAFzEAAAA2wAAAA8A&#10;AAAAAAAAAAAAAAAABwIAAGRycy9kb3ducmV2LnhtbFBLBQYAAAAAAwADALcAAAD4AgAAAAA=&#10;" fillcolor="#f2f2f2"/>
                  <v:shape id="Text Box 283" o:spid="_x0000_s1131" type="#_x0000_t202" style="position:absolute;left:2144;top:2800;width:98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5JpxAAAANsAAAAPAAAAZHJzL2Rvd25yZXYueG1sRI9Li8JA&#10;EITvgv9haMGbTnwgEh1FxN1V8ODr4q3NtEkw0xMys5rdX+8Igseiqr6ipvPaFOJOlcstK+h1IxDE&#10;idU5pwpOx6/OGITzyBoLy6TgjxzMZ83GFGNtH7yn+8GnIkDYxagg876MpXRJRgZd15bEwbvayqAP&#10;skqlrvAR4KaQ/SgaSYM5h4UMS1pmlNwOv0bB9mdw4o3X5va97l3/V5fzyOxKpdqtejEB4an2n/C7&#10;vdYKhkN4fQk/QM6eAAAA//8DAFBLAQItABQABgAIAAAAIQDb4fbL7gAAAIUBAAATAAAAAAAAAAAA&#10;AAAAAAAAAABbQ29udGVudF9UeXBlc10ueG1sUEsBAi0AFAAGAAgAAAAhAFr0LFu/AAAAFQEAAAsA&#10;AAAAAAAAAAAAAAAAHwEAAF9yZWxzLy5yZWxzUEsBAi0AFAAGAAgAAAAhAGXfkmnEAAAA2wAAAA8A&#10;AAAAAAAAAAAAAAAABwIAAGRycy9kb3ducmV2LnhtbFBLBQYAAAAAAwADALcAAAD4AgAAAAA=&#10;" fillcolor="#f2f2f2" stroked="f">
                    <v:textbox inset="0,0,0,0">
                      <w:txbxContent>
                        <w:p w14:paraId="122BE147" w14:textId="77777777" w:rsidR="00D13B9A" w:rsidRDefault="00D13B9A" w:rsidP="00951A71">
                          <w:pPr>
                            <w:spacing w:after="0" w:line="200" w:lineRule="exact"/>
                            <w:jc w:val="center"/>
                            <w:rPr>
                              <w:lang w:val="de-DE"/>
                            </w:rPr>
                          </w:pPr>
                          <w:r>
                            <w:rPr>
                              <w:lang w:val="de-DE"/>
                            </w:rPr>
                            <w:t>Resource_N</w:t>
                          </w:r>
                        </w:p>
                      </w:txbxContent>
                    </v:textbox>
                  </v:shape>
                </v:group>
                <w10:anchorlock/>
              </v:group>
            </w:pict>
          </mc:Fallback>
        </mc:AlternateContent>
      </w:r>
    </w:p>
    <w:p w14:paraId="105D5854" w14:textId="77777777" w:rsidR="00951A71" w:rsidRPr="00954002" w:rsidRDefault="00951A71" w:rsidP="00951A71">
      <w:pPr>
        <w:pStyle w:val="TF"/>
      </w:pPr>
      <w:r w:rsidRPr="00954002">
        <w:t>Figure 7.1.1-1: Relation between Resource Instances and Access Control Policies</w:t>
      </w:r>
    </w:p>
    <w:p w14:paraId="681258D8" w14:textId="77777777" w:rsidR="00951A71" w:rsidRPr="00954002" w:rsidRDefault="00951A71" w:rsidP="00951A71">
      <w:r w:rsidRPr="00954002">
        <w:t xml:space="preserve">Access requests to ACP's itself are evaluated against the </w:t>
      </w:r>
      <w:r w:rsidRPr="00954002">
        <w:rPr>
          <w:i/>
        </w:rPr>
        <w:t>selfPrivileges</w:t>
      </w:r>
      <w:r w:rsidRPr="00954002">
        <w:t xml:space="preserve"> attribute of that ACP. Access requests to instances of all other resource types, are evaluated against the </w:t>
      </w:r>
      <w:r w:rsidRPr="00954002">
        <w:rPr>
          <w:i/>
        </w:rPr>
        <w:t>privileges</w:t>
      </w:r>
      <w:r w:rsidRPr="00954002">
        <w:t xml:space="preserve"> attributes of the ACP set associated with the targeted resource.</w:t>
      </w:r>
    </w:p>
    <w:p w14:paraId="22E74529" w14:textId="77777777" w:rsidR="00951A71" w:rsidRPr="00954002" w:rsidRDefault="00951A71" w:rsidP="00951A71">
      <w:r w:rsidRPr="00954002">
        <w:t>For requests to &lt;</w:t>
      </w:r>
      <w:r w:rsidRPr="00C05564">
        <w:rPr>
          <w:i/>
        </w:rPr>
        <w:t>accessControlPolicy</w:t>
      </w:r>
      <w:r w:rsidRPr="00954002">
        <w:t xml:space="preserve">&gt; resource type, authorization is granted if the request is evaluated to "Permit" for at least one </w:t>
      </w:r>
      <w:r w:rsidRPr="00954002">
        <w:rPr>
          <w:i/>
        </w:rPr>
        <w:t>selfPrivileges</w:t>
      </w:r>
      <w:r w:rsidRPr="00954002">
        <w:t xml:space="preserve"> attribute. For other resource types, authorization is granted if the request is evaluated to "Permit" for at least one </w:t>
      </w:r>
      <w:r w:rsidRPr="00954002">
        <w:rPr>
          <w:i/>
        </w:rPr>
        <w:t>privileges</w:t>
      </w:r>
      <w:r w:rsidRPr="00954002">
        <w:t xml:space="preserve"> attribute.</w:t>
      </w:r>
    </w:p>
    <w:p w14:paraId="1D54EC5F" w14:textId="77777777" w:rsidR="00951A71" w:rsidRPr="00954002" w:rsidRDefault="00951A71" w:rsidP="00951A71">
      <w:r w:rsidRPr="00954002">
        <w:lastRenderedPageBreak/>
        <w:t xml:space="preserve">The </w:t>
      </w:r>
      <w:r w:rsidRPr="00954002">
        <w:rPr>
          <w:i/>
        </w:rPr>
        <w:t>privileges</w:t>
      </w:r>
      <w:r w:rsidRPr="00954002">
        <w:t xml:space="preserve"> and </w:t>
      </w:r>
      <w:r w:rsidRPr="00954002">
        <w:rPr>
          <w:i/>
        </w:rPr>
        <w:t>selfPrivileges</w:t>
      </w:r>
      <w:r w:rsidRPr="00954002">
        <w:t xml:space="preserve"> defined in the </w:t>
      </w:r>
      <w:r w:rsidRPr="00954002">
        <w:rPr>
          <w:i/>
        </w:rPr>
        <w:t>accessControlPolicy</w:t>
      </w:r>
      <w:r w:rsidRPr="00954002">
        <w:t xml:space="preserve"> resource determine </w:t>
      </w:r>
      <w:r w:rsidRPr="00954002">
        <w:rPr>
          <w:i/>
        </w:rPr>
        <w:t>which</w:t>
      </w:r>
      <w:r w:rsidRPr="00954002">
        <w:t xml:space="preserve"> </w:t>
      </w:r>
      <w:r w:rsidRPr="00954002">
        <w:rPr>
          <w:i/>
        </w:rPr>
        <w:t>request originator</w:t>
      </w:r>
      <w:r w:rsidRPr="00954002">
        <w:t xml:space="preserve"> is allowed to access the resource containing this attribute, for </w:t>
      </w:r>
      <w:r w:rsidRPr="00954002">
        <w:rPr>
          <w:i/>
        </w:rPr>
        <w:t>which specific operation</w:t>
      </w:r>
      <w:r w:rsidRPr="00954002">
        <w:t xml:space="preserve"> (i.e. Create, Retrieve, Update, Delete, etc.) and </w:t>
      </w:r>
      <w:r w:rsidRPr="00954002">
        <w:rPr>
          <w:i/>
        </w:rPr>
        <w:t>for which specific context constraints</w:t>
      </w:r>
      <w:r w:rsidRPr="00954002">
        <w:t xml:space="preserve"> (i.e. constraints regarding access time, originator's IP address and originator's location).</w:t>
      </w:r>
    </w:p>
    <w:p w14:paraId="5DFCAE02" w14:textId="77777777" w:rsidR="00951A71" w:rsidRPr="00954002" w:rsidRDefault="00951A71" w:rsidP="00951A71">
      <w:r w:rsidRPr="00954002">
        <w:t>The access control approach specified here conforms to the concept of Attribute Based Access Control (ABAC) as defined in [</w:t>
      </w:r>
      <w:r w:rsidR="00DA4D33" w:rsidRPr="00954002">
        <w:rPr>
          <w:color w:val="FF0000"/>
        </w:rPr>
        <w:fldChar w:fldCharType="begin"/>
      </w:r>
      <w:r w:rsidRPr="00954002">
        <w:rPr>
          <w:color w:val="FF0000"/>
        </w:rPr>
        <w:instrText xml:space="preserve"> REF REF_ABAC \h </w:instrText>
      </w:r>
      <w:r w:rsidR="00DA4D33" w:rsidRPr="00954002">
        <w:rPr>
          <w:color w:val="FF0000"/>
        </w:rPr>
      </w:r>
      <w:r w:rsidR="00DA4D33" w:rsidRPr="00954002">
        <w:rPr>
          <w:color w:val="FF0000"/>
        </w:rPr>
        <w:fldChar w:fldCharType="separate"/>
      </w:r>
      <w:r w:rsidRPr="00954002">
        <w:t>i.</w:t>
      </w:r>
      <w:r>
        <w:rPr>
          <w:noProof/>
        </w:rPr>
        <w:t>12</w:t>
      </w:r>
      <w:r w:rsidR="00DA4D33" w:rsidRPr="00954002">
        <w:rPr>
          <w:color w:val="FF0000"/>
        </w:rPr>
        <w:fldChar w:fldCharType="end"/>
      </w:r>
      <w:r w:rsidRPr="00954002">
        <w:t>].</w:t>
      </w:r>
    </w:p>
    <w:p w14:paraId="41AC7717" w14:textId="77777777" w:rsidR="00951A71" w:rsidRPr="00954002" w:rsidRDefault="00951A71" w:rsidP="00951A71">
      <w:r w:rsidRPr="00954002">
        <w:t>The policies defined in the &lt;</w:t>
      </w:r>
      <w:r w:rsidRPr="00C05564">
        <w:rPr>
          <w:i/>
        </w:rPr>
        <w:t>accessControlPolicy</w:t>
      </w:r>
      <w:r w:rsidRPr="00954002">
        <w:t xml:space="preserve">&gt; resources are enforced by an </w:t>
      </w:r>
      <w:r w:rsidRPr="00954002">
        <w:rPr>
          <w:bCs/>
        </w:rPr>
        <w:t>access control mechanism</w:t>
      </w:r>
      <w:r w:rsidRPr="00954002">
        <w:t xml:space="preserve"> which employs the authorization logical architecture outlined in clause 6.2.2.</w:t>
      </w:r>
    </w:p>
    <w:p w14:paraId="10618A92" w14:textId="77777777" w:rsidR="00951A71" w:rsidRPr="00954002" w:rsidRDefault="00951A71" w:rsidP="00951A71">
      <w:r w:rsidRPr="00954002">
        <w:t xml:space="preserve">The </w:t>
      </w:r>
      <w:r w:rsidRPr="00954002">
        <w:rPr>
          <w:bCs/>
        </w:rPr>
        <w:t>access control mechanism</w:t>
      </w:r>
      <w:r w:rsidRPr="00954002">
        <w:t xml:space="preserve"> assembles the information needed to render the access decision which consists of:</w:t>
      </w:r>
    </w:p>
    <w:p w14:paraId="090DB505" w14:textId="77777777" w:rsidR="00951A71" w:rsidRPr="00954002" w:rsidRDefault="00951A71" w:rsidP="00951A71">
      <w:pPr>
        <w:pStyle w:val="B1"/>
      </w:pPr>
      <w:r>
        <w:t>I</w:t>
      </w:r>
      <w:r w:rsidRPr="00954002">
        <w:t>nformation included in the resource access request message as defined in clause 7.1.2 (table 7.1.2</w:t>
      </w:r>
      <w:r>
        <w:noBreakHyphen/>
        <w:t>1).</w:t>
      </w:r>
    </w:p>
    <w:p w14:paraId="6DE63A36" w14:textId="77777777" w:rsidR="00951A71" w:rsidRPr="00954002" w:rsidRDefault="00951A71" w:rsidP="00951A71">
      <w:pPr>
        <w:pStyle w:val="B1"/>
      </w:pPr>
      <w:r>
        <w:t>C</w:t>
      </w:r>
      <w:r w:rsidRPr="00954002">
        <w:t>ontextual information as defined in clause 7.1.2 (table 7.1.2-2)</w:t>
      </w:r>
      <w:r>
        <w:t>.</w:t>
      </w:r>
    </w:p>
    <w:p w14:paraId="345408B4" w14:textId="77777777" w:rsidR="00951A71" w:rsidRPr="00954002" w:rsidRDefault="00951A71" w:rsidP="00951A71">
      <w:pPr>
        <w:pStyle w:val="B1"/>
      </w:pPr>
      <w:r>
        <w:t>T</w:t>
      </w:r>
      <w:r w:rsidRPr="00954002">
        <w:t>okens (if any) associated with the resource access request</w:t>
      </w:r>
      <w:r>
        <w:t>.</w:t>
      </w:r>
    </w:p>
    <w:p w14:paraId="16DEA833" w14:textId="77777777" w:rsidR="00951A71" w:rsidRPr="00954002" w:rsidRDefault="00951A71" w:rsidP="00951A71">
      <w:pPr>
        <w:pStyle w:val="B1"/>
      </w:pPr>
      <w:r>
        <w:t>T</w:t>
      </w:r>
      <w:r w:rsidRPr="00954002">
        <w:t>he policies governing the access as defined in clause 7.1.3.</w:t>
      </w:r>
    </w:p>
    <w:p w14:paraId="76E778F4" w14:textId="77777777" w:rsidR="00951A71" w:rsidRPr="00954002" w:rsidRDefault="00951A71" w:rsidP="00951A71">
      <w:pPr>
        <w:pStyle w:val="Heading3"/>
      </w:pPr>
      <w:bookmarkStart w:id="467" w:name="_Toc479776090"/>
      <w:bookmarkStart w:id="468" w:name="_Toc495361009"/>
      <w:r w:rsidRPr="00954002">
        <w:t>7.1.2</w:t>
      </w:r>
      <w:r w:rsidRPr="00954002">
        <w:tab/>
        <w:t>Parameters of the Request message</w:t>
      </w:r>
      <w:bookmarkEnd w:id="467"/>
      <w:bookmarkEnd w:id="468"/>
    </w:p>
    <w:p w14:paraId="29180CF9" w14:textId="77777777" w:rsidR="00951A71" w:rsidRPr="00954002" w:rsidRDefault="00951A71" w:rsidP="00951A71">
      <w:r w:rsidRPr="00954002">
        <w:t>This clause specifies the parameters of a request message which are evaluated by the access control mechanism.</w:t>
      </w:r>
    </w:p>
    <w:p w14:paraId="1AB66854" w14:textId="77777777" w:rsidR="00951A71" w:rsidRPr="00954002" w:rsidRDefault="00951A71" w:rsidP="00951A71">
      <w:r w:rsidRPr="00954002">
        <w:t>The data types applicable to these parameters are defined in clause 6.4 of oneM2M TS-0004 [</w:t>
      </w:r>
      <w:r w:rsidR="00DA4D33" w:rsidRPr="00954002">
        <w:rPr>
          <w:color w:val="0000FF"/>
        </w:rPr>
        <w:fldChar w:fldCharType="begin"/>
      </w:r>
      <w:r w:rsidRPr="00954002">
        <w:rPr>
          <w:color w:val="0000FF"/>
        </w:rPr>
        <w:instrText xml:space="preserve">REF REF_ONEM2MTS_0004 \h </w:instrText>
      </w:r>
      <w:r w:rsidR="00DA4D33" w:rsidRPr="00954002">
        <w:rPr>
          <w:color w:val="0000FF"/>
        </w:rPr>
      </w:r>
      <w:r w:rsidR="00DA4D33" w:rsidRPr="00954002">
        <w:rPr>
          <w:color w:val="0000FF"/>
        </w:rPr>
        <w:fldChar w:fldCharType="separate"/>
      </w:r>
      <w:r>
        <w:rPr>
          <w:noProof/>
        </w:rPr>
        <w:t>4</w:t>
      </w:r>
      <w:r w:rsidR="00DA4D33" w:rsidRPr="00954002">
        <w:rPr>
          <w:color w:val="0000FF"/>
        </w:rPr>
        <w:fldChar w:fldCharType="end"/>
      </w:r>
      <w:r w:rsidRPr="00954002">
        <w:t>].</w:t>
      </w:r>
    </w:p>
    <w:p w14:paraId="62CD1702" w14:textId="77777777" w:rsidR="00951A71" w:rsidRPr="00954002" w:rsidRDefault="00951A71" w:rsidP="00951A71">
      <w:r w:rsidRPr="00954002">
        <w:t>The parameters are listed in table 7.1.2-1.</w:t>
      </w:r>
    </w:p>
    <w:p w14:paraId="70F8A647" w14:textId="77777777" w:rsidR="00951A71" w:rsidRPr="00954002" w:rsidRDefault="00951A71" w:rsidP="00951A71">
      <w:pPr>
        <w:pStyle w:val="TH"/>
      </w:pPr>
      <w:r w:rsidRPr="00954002">
        <w:t>Table 7.1.2-1: Parameters indicated in the request message</w:t>
      </w:r>
    </w:p>
    <w:tbl>
      <w:tblPr>
        <w:tblW w:w="9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182"/>
        <w:gridCol w:w="2835"/>
        <w:gridCol w:w="1276"/>
        <w:gridCol w:w="4442"/>
      </w:tblGrid>
      <w:tr w:rsidR="00951A71" w:rsidRPr="00954002" w14:paraId="67DC7466" w14:textId="77777777" w:rsidTr="001B15E3">
        <w:trPr>
          <w:jc w:val="center"/>
        </w:trPr>
        <w:tc>
          <w:tcPr>
            <w:tcW w:w="1182" w:type="dxa"/>
            <w:tcBorders>
              <w:top w:val="single" w:sz="4" w:space="0" w:color="auto"/>
              <w:left w:val="single" w:sz="4" w:space="0" w:color="auto"/>
              <w:bottom w:val="single" w:sz="6" w:space="0" w:color="000000"/>
              <w:right w:val="single" w:sz="4" w:space="0" w:color="auto"/>
            </w:tcBorders>
            <w:shd w:val="clear" w:color="auto" w:fill="D9D9D9"/>
            <w:hideMark/>
          </w:tcPr>
          <w:p w14:paraId="0E0FE9FB" w14:textId="77777777" w:rsidR="00951A71" w:rsidRPr="00954002" w:rsidRDefault="00951A71" w:rsidP="001B15E3">
            <w:pPr>
              <w:pStyle w:val="TAH"/>
            </w:pPr>
            <w:r w:rsidRPr="00954002">
              <w:t>Parameter</w:t>
            </w:r>
          </w:p>
        </w:tc>
        <w:tc>
          <w:tcPr>
            <w:tcW w:w="2835" w:type="dxa"/>
            <w:tcBorders>
              <w:top w:val="single" w:sz="4" w:space="0" w:color="auto"/>
              <w:left w:val="single" w:sz="4" w:space="0" w:color="auto"/>
              <w:bottom w:val="single" w:sz="6" w:space="0" w:color="000000"/>
              <w:right w:val="single" w:sz="4" w:space="0" w:color="auto"/>
            </w:tcBorders>
            <w:shd w:val="clear" w:color="auto" w:fill="D9D9D9"/>
            <w:hideMark/>
          </w:tcPr>
          <w:p w14:paraId="13900326" w14:textId="77777777" w:rsidR="00951A71" w:rsidRPr="00954002" w:rsidRDefault="00951A71" w:rsidP="001B15E3">
            <w:pPr>
              <w:pStyle w:val="TAH"/>
            </w:pPr>
            <w:r w:rsidRPr="00954002">
              <w:t>Description</w:t>
            </w:r>
          </w:p>
        </w:tc>
        <w:tc>
          <w:tcPr>
            <w:tcW w:w="1276" w:type="dxa"/>
            <w:tcBorders>
              <w:top w:val="single" w:sz="4" w:space="0" w:color="auto"/>
              <w:left w:val="single" w:sz="4" w:space="0" w:color="auto"/>
              <w:bottom w:val="single" w:sz="6" w:space="0" w:color="000000"/>
              <w:right w:val="single" w:sz="4" w:space="0" w:color="auto"/>
            </w:tcBorders>
            <w:shd w:val="clear" w:color="auto" w:fill="D9D9D9"/>
            <w:hideMark/>
          </w:tcPr>
          <w:p w14:paraId="16D58ECA" w14:textId="77777777" w:rsidR="00951A71" w:rsidRPr="00954002" w:rsidRDefault="00951A71" w:rsidP="001B15E3">
            <w:pPr>
              <w:pStyle w:val="TAH"/>
            </w:pPr>
            <w:r w:rsidRPr="00954002">
              <w:t>Mandatory/</w:t>
            </w:r>
            <w:r>
              <w:t xml:space="preserve"> </w:t>
            </w:r>
            <w:r w:rsidRPr="00954002">
              <w:t>Optional</w:t>
            </w:r>
          </w:p>
        </w:tc>
        <w:tc>
          <w:tcPr>
            <w:tcW w:w="4442" w:type="dxa"/>
            <w:tcBorders>
              <w:top w:val="single" w:sz="4" w:space="0" w:color="auto"/>
              <w:left w:val="single" w:sz="4" w:space="0" w:color="auto"/>
              <w:bottom w:val="single" w:sz="6" w:space="0" w:color="000000"/>
              <w:right w:val="single" w:sz="4" w:space="0" w:color="auto"/>
            </w:tcBorders>
            <w:shd w:val="clear" w:color="auto" w:fill="D9D9D9"/>
            <w:hideMark/>
          </w:tcPr>
          <w:p w14:paraId="19D3A7E3" w14:textId="77777777" w:rsidR="00951A71" w:rsidRPr="00954002" w:rsidRDefault="00951A71" w:rsidP="001B15E3">
            <w:pPr>
              <w:pStyle w:val="TAH"/>
            </w:pPr>
            <w:r w:rsidRPr="00954002">
              <w:t>Usage in access control mechanism</w:t>
            </w:r>
          </w:p>
        </w:tc>
      </w:tr>
      <w:tr w:rsidR="00951A71" w:rsidRPr="00954002" w14:paraId="32F04F31" w14:textId="77777777" w:rsidTr="001B15E3">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0F6A4B18" w14:textId="77777777" w:rsidR="00951A71" w:rsidRPr="00954002" w:rsidRDefault="00951A71" w:rsidP="001B15E3">
            <w:pPr>
              <w:pStyle w:val="TAH"/>
              <w:rPr>
                <w:i/>
              </w:rPr>
            </w:pPr>
            <w:r>
              <w:rPr>
                <w:i/>
              </w:rPr>
              <w:t>To</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7BCF899E" w14:textId="77777777" w:rsidR="00951A71" w:rsidRPr="00954002" w:rsidRDefault="00951A71" w:rsidP="001B15E3">
            <w:pPr>
              <w:pStyle w:val="TAL"/>
            </w:pPr>
            <w:r w:rsidRPr="00954002">
              <w:t>URI of target resource</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63DF718D" w14:textId="77777777" w:rsidR="00951A71" w:rsidRPr="00954002" w:rsidRDefault="00951A71" w:rsidP="001B15E3">
            <w:pPr>
              <w:pStyle w:val="TAC"/>
            </w:pPr>
            <w:r w:rsidRPr="00954002">
              <w:t>M</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0E141182" w14:textId="77777777" w:rsidR="00951A71" w:rsidRPr="00954002" w:rsidRDefault="00951A71" w:rsidP="001B15E3">
            <w:pPr>
              <w:pStyle w:val="TAL"/>
            </w:pPr>
            <w:r w:rsidRPr="00954002">
              <w:t>Selection of accessControlPolicy associated with the target resource</w:t>
            </w:r>
          </w:p>
        </w:tc>
      </w:tr>
      <w:tr w:rsidR="00951A71" w:rsidRPr="00954002" w14:paraId="56DB6545" w14:textId="77777777" w:rsidTr="001B15E3">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481ACFA9" w14:textId="77777777" w:rsidR="00951A71" w:rsidRPr="00954002" w:rsidRDefault="00951A71" w:rsidP="001B15E3">
            <w:pPr>
              <w:pStyle w:val="TAH"/>
              <w:rPr>
                <w:i/>
              </w:rPr>
            </w:pPr>
            <w:r>
              <w:rPr>
                <w:i/>
              </w:rPr>
              <w:t>From</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479D5D76" w14:textId="77777777" w:rsidR="00951A71" w:rsidRPr="00954002" w:rsidRDefault="00951A71" w:rsidP="001B15E3">
            <w:pPr>
              <w:pStyle w:val="TAL"/>
            </w:pPr>
            <w:r w:rsidRPr="00954002">
              <w:t>Identifier representing the originator of the request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B175440" w14:textId="77777777" w:rsidR="00951A71" w:rsidRPr="00954002" w:rsidRDefault="00951A71" w:rsidP="001B15E3">
            <w:pPr>
              <w:pStyle w:val="TAC"/>
            </w:pPr>
            <w:r w:rsidRPr="00954002">
              <w:t>M</w:t>
            </w:r>
            <w:r>
              <w:t xml:space="preserve"> (Note 1)</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49081A07" w14:textId="77777777" w:rsidR="00951A71" w:rsidRPr="00954002" w:rsidRDefault="00951A71" w:rsidP="001B15E3">
            <w:pPr>
              <w:pStyle w:val="TAL"/>
            </w:pPr>
            <w:r w:rsidRPr="00954002">
              <w:t xml:space="preserve">Evaluated against accessControlOriginators in </w:t>
            </w:r>
            <w:r w:rsidRPr="00954002">
              <w:rPr>
                <w:i/>
              </w:rPr>
              <w:t>privileges</w:t>
            </w:r>
            <w:r w:rsidRPr="00954002">
              <w:t xml:space="preserve"> and </w:t>
            </w:r>
            <w:r w:rsidRPr="00954002">
              <w:rPr>
                <w:i/>
              </w:rPr>
              <w:t>selfPrivileges</w:t>
            </w:r>
            <w:r w:rsidRPr="00954002">
              <w:t xml:space="preserve"> attributes</w:t>
            </w:r>
          </w:p>
        </w:tc>
      </w:tr>
      <w:tr w:rsidR="00951A71" w:rsidRPr="00954002" w14:paraId="74A5B3A3" w14:textId="77777777" w:rsidTr="001B15E3">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39C8E308" w14:textId="77777777" w:rsidR="00951A71" w:rsidRPr="00954002" w:rsidRDefault="00951A71" w:rsidP="001B15E3">
            <w:pPr>
              <w:pStyle w:val="TAH"/>
              <w:rPr>
                <w:i/>
              </w:rPr>
            </w:pPr>
            <w:r>
              <w:rPr>
                <w:i/>
              </w:rPr>
              <w:t>Role IDs</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6ABA7103" w14:textId="77777777" w:rsidR="00951A71" w:rsidRPr="00954002" w:rsidRDefault="00951A71" w:rsidP="001B15E3">
            <w:pPr>
              <w:pStyle w:val="TAL"/>
            </w:pPr>
            <w:r w:rsidRPr="00954002">
              <w:t xml:space="preserve">Role </w:t>
            </w:r>
            <w:r>
              <w:t xml:space="preserve">IDs </w:t>
            </w:r>
            <w:r w:rsidRPr="00954002">
              <w:t>of the originator</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0D8E6865" w14:textId="77777777" w:rsidR="00951A71" w:rsidRPr="00954002" w:rsidRDefault="00951A71" w:rsidP="001B15E3">
            <w:pPr>
              <w:pStyle w:val="TAC"/>
            </w:pPr>
            <w:r w:rsidRPr="00954002">
              <w:t>O</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2B47982D" w14:textId="77777777" w:rsidR="00951A71" w:rsidRPr="00954002" w:rsidRDefault="00951A71" w:rsidP="001B15E3">
            <w:pPr>
              <w:pStyle w:val="TAL"/>
            </w:pPr>
            <w:r w:rsidRPr="00954002">
              <w:t xml:space="preserve">Evaluated against accessControlOriginators in </w:t>
            </w:r>
            <w:r w:rsidRPr="00954002">
              <w:rPr>
                <w:i/>
              </w:rPr>
              <w:t>privileges</w:t>
            </w:r>
            <w:r w:rsidRPr="00954002">
              <w:t xml:space="preserve"> and </w:t>
            </w:r>
            <w:r w:rsidRPr="00954002">
              <w:rPr>
                <w:i/>
              </w:rPr>
              <w:t>selfPrivileges</w:t>
            </w:r>
            <w:r w:rsidRPr="00954002">
              <w:t xml:space="preserve"> attributes</w:t>
            </w:r>
          </w:p>
        </w:tc>
      </w:tr>
      <w:tr w:rsidR="00951A71" w:rsidRPr="00954002" w14:paraId="137BAE4B" w14:textId="77777777" w:rsidTr="001B15E3">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13E96463" w14:textId="77777777" w:rsidR="00951A71" w:rsidRPr="00954002" w:rsidRDefault="00951A71" w:rsidP="001B15E3">
            <w:pPr>
              <w:pStyle w:val="TAH"/>
              <w:rPr>
                <w:i/>
              </w:rPr>
            </w:pPr>
            <w:r>
              <w:rPr>
                <w:i/>
              </w:rPr>
              <w:t>Operation</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7BBCDA4A" w14:textId="77777777" w:rsidR="00951A71" w:rsidRPr="00954002" w:rsidRDefault="00951A71" w:rsidP="001B15E3">
            <w:pPr>
              <w:pStyle w:val="TAL"/>
            </w:pPr>
            <w:r w:rsidRPr="00954002">
              <w:t>Requested operation</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170F4F28" w14:textId="77777777" w:rsidR="00951A71" w:rsidRPr="00954002" w:rsidRDefault="00951A71" w:rsidP="001B15E3">
            <w:pPr>
              <w:pStyle w:val="TAC"/>
            </w:pPr>
            <w:r w:rsidRPr="00954002">
              <w:t>M</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415C7830" w14:textId="77777777" w:rsidR="00951A71" w:rsidRPr="00954002" w:rsidRDefault="00951A71" w:rsidP="001B15E3">
            <w:pPr>
              <w:pStyle w:val="TAL"/>
            </w:pPr>
            <w:r w:rsidRPr="00954002">
              <w:t xml:space="preserve">Evaluated against accessControlOperations in </w:t>
            </w:r>
            <w:r w:rsidRPr="00954002">
              <w:rPr>
                <w:i/>
              </w:rPr>
              <w:t>privileges</w:t>
            </w:r>
            <w:r w:rsidRPr="00954002">
              <w:t xml:space="preserve"> and </w:t>
            </w:r>
            <w:r w:rsidRPr="00954002">
              <w:rPr>
                <w:i/>
              </w:rPr>
              <w:t>selfPrivileges</w:t>
            </w:r>
            <w:r w:rsidRPr="00954002">
              <w:t xml:space="preserve"> attributes</w:t>
            </w:r>
          </w:p>
        </w:tc>
      </w:tr>
      <w:tr w:rsidR="00951A71" w:rsidRPr="00954002" w14:paraId="46B78CDA" w14:textId="77777777" w:rsidTr="001B15E3">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tcPr>
          <w:p w14:paraId="0ADA3975" w14:textId="77777777" w:rsidR="00951A71" w:rsidRDefault="00951A71" w:rsidP="001B15E3">
            <w:pPr>
              <w:pStyle w:val="TAH"/>
              <w:rPr>
                <w:i/>
              </w:rPr>
            </w:pPr>
            <w:r>
              <w:rPr>
                <w:i/>
              </w:rPr>
              <w:t>Resource Type</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14:paraId="70DAF88B" w14:textId="77777777" w:rsidR="00951A71" w:rsidRPr="00954002" w:rsidRDefault="00951A71" w:rsidP="001B15E3">
            <w:pPr>
              <w:pStyle w:val="TAL"/>
            </w:pPr>
            <w:r>
              <w:t>Type of the target resource</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14:paraId="1B7DF1CC" w14:textId="77777777" w:rsidR="00951A71" w:rsidRPr="00954002" w:rsidRDefault="00951A71" w:rsidP="001B15E3">
            <w:pPr>
              <w:pStyle w:val="TAC"/>
            </w:pPr>
            <w:r>
              <w:t>O (Note 2)</w:t>
            </w:r>
          </w:p>
        </w:tc>
        <w:tc>
          <w:tcPr>
            <w:tcW w:w="4442" w:type="dxa"/>
            <w:tcBorders>
              <w:top w:val="single" w:sz="4" w:space="0" w:color="auto"/>
              <w:left w:val="single" w:sz="4" w:space="0" w:color="auto"/>
              <w:bottom w:val="single" w:sz="4" w:space="0" w:color="auto"/>
              <w:right w:val="single" w:sz="4" w:space="0" w:color="auto"/>
            </w:tcBorders>
            <w:shd w:val="clear" w:color="auto" w:fill="FFFFFF"/>
          </w:tcPr>
          <w:p w14:paraId="49B1D7FB" w14:textId="77777777" w:rsidR="00951A71" w:rsidRPr="0078315E" w:rsidRDefault="00951A71" w:rsidP="001B15E3">
            <w:pPr>
              <w:pStyle w:val="TAL"/>
            </w:pPr>
            <w:r w:rsidRPr="00954002">
              <w:t>Evaluated</w:t>
            </w:r>
            <w:r>
              <w:t xml:space="preserve"> against accessControlObjectDetails</w:t>
            </w:r>
            <w:r w:rsidRPr="00954002">
              <w:t xml:space="preserve"> in </w:t>
            </w:r>
            <w:r w:rsidRPr="00954002">
              <w:rPr>
                <w:i/>
              </w:rPr>
              <w:t>privileges</w:t>
            </w:r>
            <w:r>
              <w:t xml:space="preserve"> </w:t>
            </w:r>
            <w:r w:rsidRPr="00954002">
              <w:t>attributes</w:t>
            </w:r>
            <w:r>
              <w:t>. Applicable to Create operations only.</w:t>
            </w:r>
          </w:p>
        </w:tc>
      </w:tr>
      <w:tr w:rsidR="00951A71" w:rsidRPr="00954002" w14:paraId="670E8403" w14:textId="77777777" w:rsidTr="001B15E3">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14:paraId="0AA36AC7" w14:textId="77777777" w:rsidR="00951A71" w:rsidRPr="00954002" w:rsidRDefault="00951A71" w:rsidP="001B15E3">
            <w:pPr>
              <w:pStyle w:val="TAH"/>
              <w:rPr>
                <w:i/>
              </w:rPr>
            </w:pPr>
            <w:r>
              <w:rPr>
                <w:i/>
              </w:rPr>
              <w:t>Filter Criteria</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14:paraId="3A441721" w14:textId="77777777" w:rsidR="00951A71" w:rsidRPr="00954002" w:rsidRDefault="00951A71" w:rsidP="001B15E3">
            <w:pPr>
              <w:pStyle w:val="TAL"/>
            </w:pPr>
            <w:r w:rsidRPr="00954002">
              <w:rPr>
                <w:b/>
                <w:i/>
              </w:rPr>
              <w:t>filterUsage</w:t>
            </w:r>
            <w:r w:rsidRPr="00954002">
              <w:t xml:space="preserve"> condition tag in Filter criteria</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613827BA" w14:textId="77777777" w:rsidR="00951A71" w:rsidRPr="00954002" w:rsidRDefault="00951A71" w:rsidP="001B15E3">
            <w:pPr>
              <w:pStyle w:val="TAC"/>
            </w:pPr>
            <w:r w:rsidRPr="00954002">
              <w:t>O</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14:paraId="4258E323" w14:textId="77777777" w:rsidR="00951A71" w:rsidRPr="00954002" w:rsidRDefault="00951A71" w:rsidP="001B15E3">
            <w:pPr>
              <w:pStyle w:val="TAL"/>
            </w:pPr>
            <w:r w:rsidRPr="00954002">
              <w:t>Differentiation between Retrieve and Discovery operations</w:t>
            </w:r>
          </w:p>
        </w:tc>
      </w:tr>
      <w:tr w:rsidR="00951A71" w:rsidRPr="00954002" w14:paraId="0A42E3E1" w14:textId="77777777" w:rsidTr="001B15E3">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tcPr>
          <w:p w14:paraId="32EB602D" w14:textId="77777777" w:rsidR="00951A71" w:rsidRDefault="00951A71" w:rsidP="001B15E3">
            <w:pPr>
              <w:pStyle w:val="TAH"/>
              <w:rPr>
                <w:i/>
              </w:rPr>
            </w:pPr>
            <w:r>
              <w:rPr>
                <w:i/>
              </w:rPr>
              <w:t>Tokens</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14:paraId="0AD56635" w14:textId="77777777" w:rsidR="00951A71" w:rsidRPr="00954002" w:rsidRDefault="00951A71" w:rsidP="001B15E3">
            <w:pPr>
              <w:pStyle w:val="TAL"/>
              <w:rPr>
                <w:b/>
                <w:i/>
              </w:rPr>
            </w:pPr>
            <w:r w:rsidRPr="00954002">
              <w:t>ESData-protected Tokens</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14:paraId="37BEBA26" w14:textId="77777777" w:rsidR="00951A71" w:rsidRPr="00954002" w:rsidRDefault="00951A71" w:rsidP="001B15E3">
            <w:pPr>
              <w:pStyle w:val="TAC"/>
            </w:pPr>
            <w:r w:rsidRPr="00954002">
              <w:t>O</w:t>
            </w:r>
          </w:p>
        </w:tc>
        <w:tc>
          <w:tcPr>
            <w:tcW w:w="4442" w:type="dxa"/>
            <w:tcBorders>
              <w:top w:val="single" w:sz="4" w:space="0" w:color="auto"/>
              <w:left w:val="single" w:sz="4" w:space="0" w:color="auto"/>
              <w:bottom w:val="single" w:sz="4" w:space="0" w:color="auto"/>
              <w:right w:val="single" w:sz="4" w:space="0" w:color="auto"/>
            </w:tcBorders>
            <w:shd w:val="clear" w:color="auto" w:fill="FFFFFF"/>
          </w:tcPr>
          <w:p w14:paraId="2AF814CE" w14:textId="77777777" w:rsidR="00951A71" w:rsidRPr="00954002" w:rsidRDefault="00951A71" w:rsidP="001B15E3">
            <w:pPr>
              <w:pStyle w:val="TAL"/>
            </w:pPr>
            <w:r w:rsidRPr="00954002">
              <w:t>Contains authorization information (e.g. Role-IDs) to be used in the decision for the request</w:t>
            </w:r>
          </w:p>
        </w:tc>
      </w:tr>
      <w:tr w:rsidR="00951A71" w:rsidRPr="00954002" w14:paraId="1D4C6B23" w14:textId="77777777" w:rsidTr="001B15E3">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tcPr>
          <w:p w14:paraId="432CD554" w14:textId="77777777" w:rsidR="00951A71" w:rsidRDefault="00951A71" w:rsidP="001B15E3">
            <w:pPr>
              <w:pStyle w:val="TAH"/>
              <w:rPr>
                <w:i/>
              </w:rPr>
            </w:pPr>
            <w:r>
              <w:rPr>
                <w:i/>
              </w:rPr>
              <w:t>Token IDs</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14:paraId="2A00BFE6" w14:textId="77777777" w:rsidR="00951A71" w:rsidRPr="00954002" w:rsidRDefault="00951A71" w:rsidP="001B15E3">
            <w:pPr>
              <w:pStyle w:val="TAL"/>
              <w:rPr>
                <w:b/>
                <w:i/>
              </w:rPr>
            </w:pPr>
            <w:r>
              <w:t>tokenID</w:t>
            </w:r>
            <w:r w:rsidRPr="00954002">
              <w:t xml:space="preserve">s </w:t>
            </w:r>
            <w:r w:rsidRPr="00954002">
              <w:rPr>
                <w:b/>
              </w:rPr>
              <w:t>or</w:t>
            </w:r>
            <w:r w:rsidRPr="00954002">
              <w:t xml:space="preserve"> Local-Token-ID</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14:paraId="79CE9FDC" w14:textId="77777777" w:rsidR="00951A71" w:rsidRPr="00954002" w:rsidRDefault="00951A71" w:rsidP="001B15E3">
            <w:pPr>
              <w:pStyle w:val="TAC"/>
            </w:pPr>
            <w:r w:rsidRPr="00954002">
              <w:t>O</w:t>
            </w:r>
          </w:p>
        </w:tc>
        <w:tc>
          <w:tcPr>
            <w:tcW w:w="4442" w:type="dxa"/>
            <w:tcBorders>
              <w:top w:val="single" w:sz="4" w:space="0" w:color="auto"/>
              <w:left w:val="single" w:sz="4" w:space="0" w:color="auto"/>
              <w:bottom w:val="single" w:sz="4" w:space="0" w:color="auto"/>
              <w:right w:val="single" w:sz="4" w:space="0" w:color="auto"/>
            </w:tcBorders>
            <w:shd w:val="clear" w:color="auto" w:fill="FFFFFF"/>
          </w:tcPr>
          <w:p w14:paraId="06D7BBCD" w14:textId="77777777" w:rsidR="00951A71" w:rsidRPr="00954002" w:rsidRDefault="00951A71" w:rsidP="001B15E3">
            <w:pPr>
              <w:pStyle w:val="TAL"/>
            </w:pPr>
            <w:r w:rsidRPr="00954002">
              <w:t>Identifies Tokens containing authorization information (e.g. Role-IDs) to be used in the decision for the request</w:t>
            </w:r>
          </w:p>
        </w:tc>
      </w:tr>
      <w:tr w:rsidR="00951A71" w:rsidRPr="00954002" w14:paraId="32658625" w14:textId="77777777" w:rsidTr="001B15E3">
        <w:trPr>
          <w:trHeight w:val="53"/>
          <w:jc w:val="center"/>
        </w:trPr>
        <w:tc>
          <w:tcPr>
            <w:tcW w:w="9735" w:type="dxa"/>
            <w:gridSpan w:val="4"/>
            <w:tcBorders>
              <w:top w:val="single" w:sz="4" w:space="0" w:color="auto"/>
              <w:left w:val="single" w:sz="4" w:space="0" w:color="auto"/>
              <w:bottom w:val="single" w:sz="4" w:space="0" w:color="auto"/>
              <w:right w:val="single" w:sz="4" w:space="0" w:color="auto"/>
            </w:tcBorders>
            <w:shd w:val="clear" w:color="auto" w:fill="FFFFFF"/>
          </w:tcPr>
          <w:p w14:paraId="17B6D205" w14:textId="77777777" w:rsidR="00951A71" w:rsidRDefault="00951A71" w:rsidP="001B15E3">
            <w:pPr>
              <w:pStyle w:val="TAL"/>
            </w:pPr>
            <w:r w:rsidRPr="00954002">
              <w:t>NOTE</w:t>
            </w:r>
            <w:r>
              <w:t xml:space="preserve"> 1</w:t>
            </w:r>
            <w:r w:rsidRPr="00954002">
              <w:t>:</w:t>
            </w:r>
            <w:r w:rsidRPr="00954002">
              <w:tab/>
            </w:r>
            <w:r w:rsidR="00E012A1">
              <w:t xml:space="preserve"> The </w:t>
            </w:r>
            <w:r w:rsidRPr="00731AD1">
              <w:rPr>
                <w:b/>
                <w:i/>
              </w:rPr>
              <w:t>From</w:t>
            </w:r>
            <w:r w:rsidRPr="00954002">
              <w:t xml:space="preserve"> </w:t>
            </w:r>
            <w:r w:rsidR="00E012A1">
              <w:t>primitive parameter</w:t>
            </w:r>
            <w:r w:rsidR="00E012A1" w:rsidRPr="00954002">
              <w:t xml:space="preserve"> </w:t>
            </w:r>
            <w:r w:rsidRPr="00954002">
              <w:t>is Mandatory in all requests except for AE registration procedure where it is optional</w:t>
            </w:r>
            <w:r>
              <w:t xml:space="preserve">, as specified in </w:t>
            </w:r>
            <w:r w:rsidRPr="00954002">
              <w:t>oneM2M TS-0001 [</w:t>
            </w:r>
            <w:r w:rsidR="00DA4D33" w:rsidRPr="00954002">
              <w:rPr>
                <w:color w:val="0000FF"/>
              </w:rPr>
              <w:fldChar w:fldCharType="begin"/>
            </w:r>
            <w:r w:rsidRPr="00954002">
              <w:rPr>
                <w:color w:val="0000FF"/>
              </w:rPr>
              <w:instrText xml:space="preserve">REF REF_ONEM2MTS_0001 \h </w:instrText>
            </w:r>
            <w:r w:rsidR="00DA4D33" w:rsidRPr="00954002">
              <w:rPr>
                <w:color w:val="0000FF"/>
              </w:rPr>
            </w:r>
            <w:r w:rsidR="00DA4D33" w:rsidRPr="00954002">
              <w:rPr>
                <w:color w:val="0000FF"/>
              </w:rPr>
              <w:fldChar w:fldCharType="separate"/>
            </w:r>
            <w:r>
              <w:rPr>
                <w:noProof/>
              </w:rPr>
              <w:t>1</w:t>
            </w:r>
            <w:r w:rsidR="00DA4D33" w:rsidRPr="00954002">
              <w:rPr>
                <w:color w:val="0000FF"/>
              </w:rPr>
              <w:fldChar w:fldCharType="end"/>
            </w:r>
            <w:r w:rsidRPr="00954002">
              <w:t>].</w:t>
            </w:r>
          </w:p>
          <w:p w14:paraId="5BA3B50C" w14:textId="77777777" w:rsidR="00951A71" w:rsidRPr="00954002" w:rsidRDefault="00951A71" w:rsidP="001B15E3">
            <w:pPr>
              <w:pStyle w:val="TAL"/>
            </w:pPr>
            <w:r>
              <w:t xml:space="preserve">NOTE 2: The </w:t>
            </w:r>
            <w:r w:rsidRPr="00023B86">
              <w:rPr>
                <w:b/>
                <w:i/>
              </w:rPr>
              <w:t>resource Type</w:t>
            </w:r>
            <w:r>
              <w:t xml:space="preserve"> primitive parameter is present in Create request primitives only.</w:t>
            </w:r>
          </w:p>
        </w:tc>
      </w:tr>
    </w:tbl>
    <w:p w14:paraId="7BD80BC9" w14:textId="77777777" w:rsidR="00951A71" w:rsidRPr="00954002" w:rsidRDefault="00951A71" w:rsidP="00951A71"/>
    <w:p w14:paraId="2A490FC3" w14:textId="77777777" w:rsidR="00951A71" w:rsidRPr="00954002" w:rsidRDefault="00951A71" w:rsidP="00951A71">
      <w:r w:rsidRPr="00954002">
        <w:t>Table 7.1.2-2 lists the context parameters associated with a request message which are evaluated by the access control mechanism. These parameters are not explicitly included in a request message but can be obtained at the receiver and validated against the context policy parameters as given in table 7.1.2-2.</w:t>
      </w:r>
    </w:p>
    <w:p w14:paraId="4FEE7B7D" w14:textId="77777777" w:rsidR="00951A71" w:rsidRPr="00954002" w:rsidRDefault="00951A71" w:rsidP="00951A71">
      <w:pPr>
        <w:pStyle w:val="TH"/>
      </w:pPr>
      <w:r w:rsidRPr="00954002">
        <w:lastRenderedPageBreak/>
        <w:t>Table 7.1.2-2: Context parameters associated with a request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156"/>
        <w:gridCol w:w="2913"/>
        <w:gridCol w:w="4371"/>
      </w:tblGrid>
      <w:tr w:rsidR="00951A71" w:rsidRPr="00954002" w14:paraId="31260992" w14:textId="77777777" w:rsidTr="001B15E3">
        <w:trPr>
          <w:jc w:val="center"/>
        </w:trPr>
        <w:tc>
          <w:tcPr>
            <w:tcW w:w="1156" w:type="dxa"/>
            <w:tcBorders>
              <w:top w:val="single" w:sz="4" w:space="0" w:color="auto"/>
              <w:left w:val="single" w:sz="4" w:space="0" w:color="auto"/>
              <w:bottom w:val="single" w:sz="6" w:space="0" w:color="000000"/>
              <w:right w:val="single" w:sz="4" w:space="0" w:color="auto"/>
            </w:tcBorders>
            <w:shd w:val="clear" w:color="auto" w:fill="D9D9D9"/>
            <w:hideMark/>
          </w:tcPr>
          <w:p w14:paraId="0B04477A" w14:textId="77777777" w:rsidR="00951A71" w:rsidRPr="00954002" w:rsidRDefault="00951A71" w:rsidP="001B15E3">
            <w:pPr>
              <w:pStyle w:val="TAH"/>
            </w:pPr>
            <w:r w:rsidRPr="00954002">
              <w:t>Parameter</w:t>
            </w:r>
          </w:p>
        </w:tc>
        <w:tc>
          <w:tcPr>
            <w:tcW w:w="2913" w:type="dxa"/>
            <w:tcBorders>
              <w:top w:val="single" w:sz="4" w:space="0" w:color="auto"/>
              <w:left w:val="single" w:sz="4" w:space="0" w:color="auto"/>
              <w:bottom w:val="single" w:sz="6" w:space="0" w:color="000000"/>
              <w:right w:val="single" w:sz="4" w:space="0" w:color="auto"/>
            </w:tcBorders>
            <w:shd w:val="clear" w:color="auto" w:fill="D9D9D9"/>
            <w:hideMark/>
          </w:tcPr>
          <w:p w14:paraId="3E36B75C" w14:textId="77777777" w:rsidR="00951A71" w:rsidRPr="00954002" w:rsidRDefault="00951A71" w:rsidP="001B15E3">
            <w:pPr>
              <w:pStyle w:val="TAH"/>
            </w:pPr>
            <w:r w:rsidRPr="00954002">
              <w:t>Description</w:t>
            </w:r>
          </w:p>
        </w:tc>
        <w:tc>
          <w:tcPr>
            <w:tcW w:w="4371" w:type="dxa"/>
            <w:tcBorders>
              <w:top w:val="single" w:sz="4" w:space="0" w:color="auto"/>
              <w:left w:val="single" w:sz="4" w:space="0" w:color="auto"/>
              <w:bottom w:val="single" w:sz="6" w:space="0" w:color="000000"/>
              <w:right w:val="single" w:sz="4" w:space="0" w:color="auto"/>
            </w:tcBorders>
            <w:shd w:val="clear" w:color="auto" w:fill="D9D9D9"/>
            <w:hideMark/>
          </w:tcPr>
          <w:p w14:paraId="54252C6C" w14:textId="77777777" w:rsidR="00951A71" w:rsidRPr="00954002" w:rsidRDefault="00951A71" w:rsidP="001B15E3">
            <w:pPr>
              <w:pStyle w:val="TAH"/>
            </w:pPr>
            <w:r w:rsidRPr="00954002">
              <w:t>Usage in access control mechanism</w:t>
            </w:r>
          </w:p>
        </w:tc>
      </w:tr>
      <w:tr w:rsidR="00951A71" w:rsidRPr="00954002" w14:paraId="0DFB925A" w14:textId="77777777" w:rsidTr="001B15E3">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1B49F3D1" w14:textId="77777777" w:rsidR="00951A71" w:rsidRPr="00954002" w:rsidRDefault="00951A71" w:rsidP="001B15E3">
            <w:pPr>
              <w:pStyle w:val="TAH"/>
              <w:rPr>
                <w:i/>
              </w:rPr>
            </w:pPr>
            <w:r w:rsidRPr="00954002">
              <w:rPr>
                <w:i/>
              </w:rPr>
              <w:t>rq_time</w:t>
            </w:r>
          </w:p>
        </w:tc>
        <w:tc>
          <w:tcPr>
            <w:tcW w:w="2913" w:type="dxa"/>
            <w:tcBorders>
              <w:top w:val="single" w:sz="4" w:space="0" w:color="auto"/>
              <w:left w:val="single" w:sz="4" w:space="0" w:color="auto"/>
              <w:bottom w:val="single" w:sz="4" w:space="0" w:color="auto"/>
              <w:right w:val="single" w:sz="4" w:space="0" w:color="auto"/>
            </w:tcBorders>
            <w:shd w:val="clear" w:color="auto" w:fill="FFFFFF"/>
            <w:hideMark/>
          </w:tcPr>
          <w:p w14:paraId="7F1B613A" w14:textId="77777777" w:rsidR="00951A71" w:rsidRPr="00954002" w:rsidRDefault="00951A71" w:rsidP="001B15E3">
            <w:pPr>
              <w:pStyle w:val="TAL"/>
            </w:pPr>
            <w:r w:rsidRPr="00954002">
              <w:t>Time stamp when the request message was received at the hosting CSE. Obtained by the hosting CSE's system time clock.</w:t>
            </w:r>
          </w:p>
        </w:tc>
        <w:tc>
          <w:tcPr>
            <w:tcW w:w="4371" w:type="dxa"/>
            <w:tcBorders>
              <w:top w:val="single" w:sz="4" w:space="0" w:color="auto"/>
              <w:left w:val="single" w:sz="4" w:space="0" w:color="auto"/>
              <w:bottom w:val="single" w:sz="4" w:space="0" w:color="auto"/>
              <w:right w:val="single" w:sz="4" w:space="0" w:color="auto"/>
            </w:tcBorders>
            <w:shd w:val="clear" w:color="auto" w:fill="FFFFFF"/>
          </w:tcPr>
          <w:p w14:paraId="586DF923" w14:textId="77777777" w:rsidR="00951A71" w:rsidRPr="00954002" w:rsidRDefault="00951A71" w:rsidP="001B15E3">
            <w:pPr>
              <w:pStyle w:val="TAL"/>
            </w:pPr>
            <w:r w:rsidRPr="00954002">
              <w:t>Validated against accessControlTimeWindow parameter in an access control rule, see clause 7.</w:t>
            </w:r>
            <w:r>
              <w:t>1.</w:t>
            </w:r>
            <w:r w:rsidRPr="00954002">
              <w:t>3</w:t>
            </w:r>
          </w:p>
        </w:tc>
      </w:tr>
      <w:tr w:rsidR="00951A71" w:rsidRPr="00954002" w14:paraId="319CD93F" w14:textId="77777777" w:rsidTr="001B15E3">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072A49FC" w14:textId="77777777" w:rsidR="00951A71" w:rsidRPr="00954002" w:rsidRDefault="00951A71" w:rsidP="001B15E3">
            <w:pPr>
              <w:pStyle w:val="TAH"/>
              <w:rPr>
                <w:i/>
              </w:rPr>
            </w:pPr>
            <w:r w:rsidRPr="00954002">
              <w:rPr>
                <w:i/>
              </w:rPr>
              <w:t>rq_loc</w:t>
            </w:r>
          </w:p>
        </w:tc>
        <w:tc>
          <w:tcPr>
            <w:tcW w:w="2913" w:type="dxa"/>
            <w:tcBorders>
              <w:top w:val="single" w:sz="4" w:space="0" w:color="auto"/>
              <w:left w:val="single" w:sz="4" w:space="0" w:color="auto"/>
              <w:bottom w:val="single" w:sz="4" w:space="0" w:color="auto"/>
              <w:right w:val="single" w:sz="4" w:space="0" w:color="auto"/>
            </w:tcBorders>
            <w:shd w:val="clear" w:color="auto" w:fill="FFFFFF"/>
            <w:hideMark/>
          </w:tcPr>
          <w:p w14:paraId="7C65005D" w14:textId="77777777" w:rsidR="00951A71" w:rsidRPr="00954002" w:rsidRDefault="00951A71" w:rsidP="001B15E3">
            <w:pPr>
              <w:pStyle w:val="TAL"/>
            </w:pPr>
            <w:r w:rsidRPr="00954002">
              <w:t>Location information about the originator of the request. Obtained over the Mcn reference point.</w:t>
            </w:r>
          </w:p>
        </w:tc>
        <w:tc>
          <w:tcPr>
            <w:tcW w:w="4371" w:type="dxa"/>
            <w:tcBorders>
              <w:top w:val="single" w:sz="4" w:space="0" w:color="auto"/>
              <w:left w:val="single" w:sz="4" w:space="0" w:color="auto"/>
              <w:bottom w:val="single" w:sz="4" w:space="0" w:color="auto"/>
              <w:right w:val="single" w:sz="4" w:space="0" w:color="auto"/>
            </w:tcBorders>
            <w:shd w:val="clear" w:color="auto" w:fill="FFFFFF"/>
          </w:tcPr>
          <w:p w14:paraId="49CBFC5A" w14:textId="77777777" w:rsidR="00951A71" w:rsidRPr="00954002" w:rsidRDefault="00951A71" w:rsidP="001B15E3">
            <w:pPr>
              <w:pStyle w:val="TAL"/>
            </w:pPr>
            <w:r w:rsidRPr="00954002">
              <w:t>Validated against accessControlLocationRegion parameter in an access control rule, see clause 7.</w:t>
            </w:r>
            <w:r>
              <w:t>1.</w:t>
            </w:r>
            <w:r w:rsidRPr="00954002">
              <w:t>3</w:t>
            </w:r>
          </w:p>
        </w:tc>
      </w:tr>
      <w:tr w:rsidR="00951A71" w:rsidRPr="00954002" w14:paraId="78460DC9" w14:textId="77777777" w:rsidTr="001B15E3">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6947037A" w14:textId="77777777" w:rsidR="00951A71" w:rsidRPr="00954002" w:rsidRDefault="00951A71" w:rsidP="001B15E3">
            <w:pPr>
              <w:pStyle w:val="TAH"/>
              <w:rPr>
                <w:i/>
              </w:rPr>
            </w:pPr>
            <w:r w:rsidRPr="00954002">
              <w:rPr>
                <w:i/>
              </w:rPr>
              <w:t>rq_ip</w:t>
            </w:r>
          </w:p>
        </w:tc>
        <w:tc>
          <w:tcPr>
            <w:tcW w:w="2913" w:type="dxa"/>
            <w:tcBorders>
              <w:top w:val="single" w:sz="4" w:space="0" w:color="auto"/>
              <w:left w:val="single" w:sz="4" w:space="0" w:color="auto"/>
              <w:bottom w:val="single" w:sz="4" w:space="0" w:color="auto"/>
              <w:right w:val="single" w:sz="4" w:space="0" w:color="auto"/>
            </w:tcBorders>
            <w:shd w:val="clear" w:color="auto" w:fill="FFFFFF"/>
            <w:hideMark/>
          </w:tcPr>
          <w:p w14:paraId="645D44FF" w14:textId="77777777" w:rsidR="00951A71" w:rsidRPr="00954002" w:rsidRDefault="00951A71" w:rsidP="001B15E3">
            <w:pPr>
              <w:pStyle w:val="TAL"/>
            </w:pPr>
            <w:r w:rsidRPr="00954002">
              <w:t>IP source address associated with the IP packets that carry the request message. Obtained over the Mcn reference point.</w:t>
            </w:r>
          </w:p>
        </w:tc>
        <w:tc>
          <w:tcPr>
            <w:tcW w:w="4371" w:type="dxa"/>
            <w:tcBorders>
              <w:top w:val="single" w:sz="4" w:space="0" w:color="auto"/>
              <w:left w:val="single" w:sz="4" w:space="0" w:color="auto"/>
              <w:bottom w:val="single" w:sz="4" w:space="0" w:color="auto"/>
              <w:right w:val="single" w:sz="4" w:space="0" w:color="auto"/>
            </w:tcBorders>
            <w:shd w:val="clear" w:color="auto" w:fill="FFFFFF"/>
          </w:tcPr>
          <w:p w14:paraId="692CD721" w14:textId="77777777" w:rsidR="00951A71" w:rsidRPr="00954002" w:rsidRDefault="00951A71" w:rsidP="001B15E3">
            <w:pPr>
              <w:pStyle w:val="TAL"/>
            </w:pPr>
            <w:r w:rsidRPr="00954002">
              <w:t>Validated against accessControlIpAddress parameter in an access control rule, see clause 7.</w:t>
            </w:r>
            <w:r>
              <w:t>1.</w:t>
            </w:r>
            <w:r w:rsidRPr="00954002">
              <w:t>3</w:t>
            </w:r>
          </w:p>
        </w:tc>
      </w:tr>
    </w:tbl>
    <w:p w14:paraId="328BE170" w14:textId="77777777" w:rsidR="00951A71" w:rsidRPr="00C05564" w:rsidRDefault="00951A71" w:rsidP="00951A71"/>
    <w:p w14:paraId="3B54649F" w14:textId="77777777" w:rsidR="00951A71" w:rsidRPr="00954002" w:rsidRDefault="00951A71" w:rsidP="00951A71">
      <w:r w:rsidRPr="00954002">
        <w:t xml:space="preserve">Tokens, as defined in clause 7.3.3.1 "Token Structure", may be associated with a request message. A Token may be associated with a request as a result of being included in the </w:t>
      </w:r>
      <w:r w:rsidRPr="00954002">
        <w:rPr>
          <w:b/>
          <w:i/>
        </w:rPr>
        <w:t>Tokens</w:t>
      </w:r>
      <w:r w:rsidRPr="00954002">
        <w:rPr>
          <w:b/>
        </w:rPr>
        <w:t xml:space="preserve"> </w:t>
      </w:r>
      <w:r w:rsidRPr="00954002">
        <w:t xml:space="preserve">primitive parameter of the request message or identified in the </w:t>
      </w:r>
      <w:r w:rsidRPr="00954002">
        <w:rPr>
          <w:b/>
          <w:i/>
        </w:rPr>
        <w:t>Token IDs</w:t>
      </w:r>
      <w:r w:rsidRPr="00954002">
        <w:rPr>
          <w:b/>
        </w:rPr>
        <w:t xml:space="preserve"> </w:t>
      </w:r>
      <w:r w:rsidRPr="00954002">
        <w:t xml:space="preserve">primitive parameter of the request message. If the Hosting CSE obtained a token from the Dynamic Authorization System (DAS) Server using Direct Dynamic Authorization, then this Token shall </w:t>
      </w:r>
      <w:r>
        <w:t xml:space="preserve">be </w:t>
      </w:r>
      <w:r w:rsidRPr="00954002">
        <w:t>associated with a request if the holder parameter in the Token matches the Absolute AE-ID or CSE-ID of the Originator of the request. Dynamic Authorization is specified in clause 7.3.</w:t>
      </w:r>
    </w:p>
    <w:p w14:paraId="2FA506EC" w14:textId="77777777" w:rsidR="00951A71" w:rsidRPr="00D925D1" w:rsidRDefault="00951A71" w:rsidP="00951A71">
      <w:r w:rsidRPr="009C376F">
        <w:t>Table 7.1.2-</w:t>
      </w:r>
      <w:r>
        <w:t>3</w:t>
      </w:r>
      <w:r w:rsidRPr="009C376F">
        <w:t xml:space="preserve"> lists the </w:t>
      </w:r>
      <w:r>
        <w:t>security</w:t>
      </w:r>
      <w:r w:rsidRPr="009C376F">
        <w:t xml:space="preserve"> </w:t>
      </w:r>
      <w:r>
        <w:t xml:space="preserve">context </w:t>
      </w:r>
      <w:r w:rsidRPr="009C376F">
        <w:t>parameters associated with a request message</w:t>
      </w:r>
      <w:r>
        <w:t xml:space="preserve">. </w:t>
      </w:r>
    </w:p>
    <w:p w14:paraId="6907596F" w14:textId="77777777" w:rsidR="00951A71" w:rsidRPr="00954002" w:rsidRDefault="00951A71" w:rsidP="00951A71">
      <w:pPr>
        <w:pStyle w:val="TH"/>
      </w:pPr>
      <w:r w:rsidRPr="00954002">
        <w:t>Table 7.1.2-</w:t>
      </w:r>
      <w:r>
        <w:t>3</w:t>
      </w:r>
      <w:r w:rsidRPr="00954002">
        <w:t xml:space="preserve">: </w:t>
      </w:r>
      <w:r>
        <w:t xml:space="preserve">Security </w:t>
      </w:r>
      <w:r w:rsidRPr="00954002">
        <w:t>Context parameters associated with a request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156"/>
        <w:gridCol w:w="4382"/>
        <w:gridCol w:w="1170"/>
        <w:gridCol w:w="3027"/>
      </w:tblGrid>
      <w:tr w:rsidR="00951A71" w:rsidRPr="00954002" w14:paraId="14009B41" w14:textId="77777777" w:rsidTr="001B15E3">
        <w:trPr>
          <w:jc w:val="center"/>
        </w:trPr>
        <w:tc>
          <w:tcPr>
            <w:tcW w:w="1156" w:type="dxa"/>
            <w:tcBorders>
              <w:top w:val="single" w:sz="4" w:space="0" w:color="auto"/>
              <w:left w:val="single" w:sz="4" w:space="0" w:color="auto"/>
              <w:bottom w:val="single" w:sz="6" w:space="0" w:color="000000"/>
              <w:right w:val="single" w:sz="4" w:space="0" w:color="auto"/>
            </w:tcBorders>
            <w:shd w:val="clear" w:color="auto" w:fill="D9D9D9"/>
            <w:hideMark/>
          </w:tcPr>
          <w:p w14:paraId="59FEDF06" w14:textId="77777777" w:rsidR="00951A71" w:rsidRPr="00954002" w:rsidRDefault="00951A71" w:rsidP="001B15E3">
            <w:pPr>
              <w:pStyle w:val="TAH"/>
            </w:pPr>
            <w:r w:rsidRPr="00954002">
              <w:t>Parameter</w:t>
            </w:r>
          </w:p>
        </w:tc>
        <w:tc>
          <w:tcPr>
            <w:tcW w:w="4382" w:type="dxa"/>
            <w:tcBorders>
              <w:top w:val="single" w:sz="4" w:space="0" w:color="auto"/>
              <w:left w:val="single" w:sz="4" w:space="0" w:color="auto"/>
              <w:bottom w:val="single" w:sz="6" w:space="0" w:color="000000"/>
              <w:right w:val="single" w:sz="4" w:space="0" w:color="auto"/>
            </w:tcBorders>
            <w:shd w:val="clear" w:color="auto" w:fill="D9D9D9"/>
            <w:hideMark/>
          </w:tcPr>
          <w:p w14:paraId="21BED202" w14:textId="77777777" w:rsidR="00951A71" w:rsidRPr="00954002" w:rsidRDefault="00951A71" w:rsidP="001B15E3">
            <w:pPr>
              <w:pStyle w:val="TAH"/>
            </w:pPr>
            <w:r w:rsidRPr="00954002">
              <w:t>Description</w:t>
            </w:r>
          </w:p>
        </w:tc>
        <w:tc>
          <w:tcPr>
            <w:tcW w:w="1170" w:type="dxa"/>
            <w:tcBorders>
              <w:top w:val="single" w:sz="4" w:space="0" w:color="auto"/>
              <w:left w:val="single" w:sz="4" w:space="0" w:color="auto"/>
              <w:bottom w:val="single" w:sz="6" w:space="0" w:color="000000"/>
              <w:right w:val="single" w:sz="4" w:space="0" w:color="auto"/>
            </w:tcBorders>
            <w:shd w:val="clear" w:color="auto" w:fill="D9D9D9"/>
            <w:hideMark/>
          </w:tcPr>
          <w:p w14:paraId="308B4EA0" w14:textId="77777777" w:rsidR="00951A71" w:rsidRPr="00954002" w:rsidRDefault="00951A71" w:rsidP="001B15E3">
            <w:pPr>
              <w:pStyle w:val="TAH"/>
            </w:pPr>
            <w:r w:rsidRPr="00954002">
              <w:t>Mandatory/Optional</w:t>
            </w:r>
          </w:p>
        </w:tc>
        <w:tc>
          <w:tcPr>
            <w:tcW w:w="3027" w:type="dxa"/>
            <w:tcBorders>
              <w:top w:val="single" w:sz="4" w:space="0" w:color="auto"/>
              <w:left w:val="single" w:sz="4" w:space="0" w:color="auto"/>
              <w:bottom w:val="single" w:sz="6" w:space="0" w:color="000000"/>
              <w:right w:val="single" w:sz="4" w:space="0" w:color="auto"/>
            </w:tcBorders>
            <w:shd w:val="clear" w:color="auto" w:fill="D9D9D9"/>
            <w:hideMark/>
          </w:tcPr>
          <w:p w14:paraId="6B5416EE" w14:textId="77777777" w:rsidR="00951A71" w:rsidRPr="00954002" w:rsidRDefault="00951A71" w:rsidP="001B15E3">
            <w:pPr>
              <w:pStyle w:val="TAH"/>
            </w:pPr>
            <w:r w:rsidRPr="00954002">
              <w:t>Usage in access control mechanism</w:t>
            </w:r>
          </w:p>
        </w:tc>
      </w:tr>
      <w:tr w:rsidR="00951A71" w:rsidRPr="00954002" w14:paraId="686CFE10" w14:textId="77777777" w:rsidTr="001B15E3">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14:paraId="7650CA93" w14:textId="77777777" w:rsidR="00951A71" w:rsidRPr="00954002" w:rsidRDefault="00951A71" w:rsidP="001B15E3">
            <w:pPr>
              <w:pStyle w:val="TAH"/>
              <w:rPr>
                <w:i/>
              </w:rPr>
            </w:pPr>
            <w:r w:rsidRPr="00954002">
              <w:rPr>
                <w:i/>
              </w:rPr>
              <w:t>rq_</w:t>
            </w:r>
            <w:r>
              <w:rPr>
                <w:i/>
              </w:rPr>
              <w:t>authn</w:t>
            </w:r>
          </w:p>
        </w:tc>
        <w:tc>
          <w:tcPr>
            <w:tcW w:w="4382" w:type="dxa"/>
            <w:tcBorders>
              <w:top w:val="single" w:sz="4" w:space="0" w:color="auto"/>
              <w:left w:val="single" w:sz="4" w:space="0" w:color="auto"/>
              <w:bottom w:val="single" w:sz="4" w:space="0" w:color="auto"/>
              <w:right w:val="single" w:sz="4" w:space="0" w:color="auto"/>
            </w:tcBorders>
            <w:shd w:val="clear" w:color="auto" w:fill="FFFFFF"/>
            <w:hideMark/>
          </w:tcPr>
          <w:p w14:paraId="147871ED" w14:textId="77777777" w:rsidR="00951A71" w:rsidRPr="00D925D1" w:rsidRDefault="00951A71" w:rsidP="001B15E3">
            <w:pPr>
              <w:pStyle w:val="TAL"/>
            </w:pPr>
            <w:r>
              <w:t xml:space="preserve">Boolean value (TRUE/FALSE) indicating if the Originator is considered to have been authenticated by the Hosting CSE, and the </w:t>
            </w:r>
            <w:r w:rsidRPr="00023B86">
              <w:rPr>
                <w:b/>
                <w:i/>
              </w:rPr>
              <w:t>From</w:t>
            </w:r>
            <w:r>
              <w:t xml:space="preserve"> parameter matched the authenticated identity of the Originator. </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14:paraId="6BB742C6" w14:textId="77777777" w:rsidR="00951A71" w:rsidRPr="00954002" w:rsidRDefault="00951A71" w:rsidP="001B15E3">
            <w:pPr>
              <w:pStyle w:val="TAC"/>
            </w:pPr>
            <w:r>
              <w:t>M</w:t>
            </w:r>
          </w:p>
        </w:tc>
        <w:tc>
          <w:tcPr>
            <w:tcW w:w="3027" w:type="dxa"/>
            <w:tcBorders>
              <w:top w:val="single" w:sz="4" w:space="0" w:color="auto"/>
              <w:left w:val="single" w:sz="4" w:space="0" w:color="auto"/>
              <w:bottom w:val="single" w:sz="4" w:space="0" w:color="auto"/>
              <w:right w:val="single" w:sz="4" w:space="0" w:color="auto"/>
            </w:tcBorders>
            <w:shd w:val="clear" w:color="auto" w:fill="FFFFFF"/>
          </w:tcPr>
          <w:p w14:paraId="7089902D" w14:textId="77777777" w:rsidR="00951A71" w:rsidRPr="00954002" w:rsidRDefault="00951A71" w:rsidP="001B15E3">
            <w:pPr>
              <w:pStyle w:val="TAL"/>
            </w:pPr>
            <w:r w:rsidRPr="00954002">
              <w:t>Validated against accessControl</w:t>
            </w:r>
            <w:r>
              <w:t>AuthenticationFlag</w:t>
            </w:r>
            <w:r w:rsidRPr="00954002">
              <w:t xml:space="preserve"> parameter in an access control rule, see clause </w:t>
            </w:r>
            <w:r w:rsidRPr="009B4DC4">
              <w:t>7.1.3</w:t>
            </w:r>
          </w:p>
        </w:tc>
      </w:tr>
    </w:tbl>
    <w:p w14:paraId="385BA56C" w14:textId="77777777" w:rsidR="00951A71" w:rsidRPr="00C05564" w:rsidRDefault="00951A71" w:rsidP="00951A71"/>
    <w:p w14:paraId="2EE5F282" w14:textId="77777777" w:rsidR="00951A71" w:rsidRPr="00F828EE" w:rsidRDefault="00951A71" w:rsidP="00951A71">
      <w:r w:rsidRPr="00F828EE">
        <w:t xml:space="preserve">The following criteria shall be applied to determine if an Originator is considered to have been authenticated by the Hosting CSE. </w:t>
      </w:r>
    </w:p>
    <w:p w14:paraId="469529A3" w14:textId="77777777" w:rsidR="00951A71" w:rsidRPr="009B4DC4" w:rsidRDefault="00951A71" w:rsidP="00951A71">
      <w:pPr>
        <w:numPr>
          <w:ilvl w:val="0"/>
          <w:numId w:val="45"/>
        </w:numPr>
        <w:tabs>
          <w:tab w:val="left" w:pos="720"/>
        </w:tabs>
      </w:pPr>
      <w:r w:rsidRPr="00F828EE">
        <w:t>If the Originator is an AE registered to the Hosting CSE, then the criteria for deciding whether the Originator is considered authenticated is deployment and/or implementation specific and depends on the trust guaranteed by the field device’s  physical and logical embod</w:t>
      </w:r>
      <w:r w:rsidR="00E3566B">
        <w:t>i</w:t>
      </w:r>
      <w:r w:rsidRPr="00F828EE">
        <w:t>ment bearing the AE(s) and Hosting CSE (e.g. secure boot and tamper resistance). In many cases it is appropriate to expect a secure channel implying authentication (e.g. a TLS or DTLS session) to be used</w:t>
      </w:r>
      <w:r w:rsidRPr="000B0EE6">
        <w:t xml:space="preserve"> to protect primitives on the Mca interface, in which case the authentication shall be considered valid for the duration of the TLS session, When this is not the case, e.g. because the physical</w:t>
      </w:r>
      <w:r>
        <w:t xml:space="preserve"> and logical</w:t>
      </w:r>
      <w:r w:rsidRPr="000B0EE6">
        <w:t xml:space="preserve"> design is trusted, authentication may be considered to be permanently valid unless it is detected that the device is compromised</w:t>
      </w:r>
      <w:r>
        <w:t xml:space="preserve">.  </w:t>
      </w:r>
    </w:p>
    <w:p w14:paraId="636B25D5" w14:textId="77777777" w:rsidR="00951A71" w:rsidRPr="00DD78E8" w:rsidRDefault="00951A71" w:rsidP="00951A71">
      <w:pPr>
        <w:numPr>
          <w:ilvl w:val="0"/>
          <w:numId w:val="45"/>
        </w:numPr>
        <w:tabs>
          <w:tab w:val="left" w:pos="720"/>
        </w:tabs>
      </w:pPr>
      <w:r>
        <w:t>If the Originator is a CSE registered with the Hosting CSE, then the Originator shall  be considered authenticated for the duration of a (D)TLS session because the Mcc is always required to be protected by TLS or DTLS according to a Security Association Establishment Framework (SAEF) as described in clause 8.2. The other CSE may be the Registrar or Registree with respect to the Hosting CSE.</w:t>
      </w:r>
    </w:p>
    <w:p w14:paraId="2097517E" w14:textId="77777777" w:rsidR="00951A71" w:rsidRPr="009B4DC4" w:rsidRDefault="00951A71" w:rsidP="00951A71">
      <w:pPr>
        <w:numPr>
          <w:ilvl w:val="0"/>
          <w:numId w:val="45"/>
        </w:numPr>
        <w:tabs>
          <w:tab w:val="left" w:pos="720"/>
        </w:tabs>
      </w:pPr>
      <w:r>
        <w:t>If the Originator is an AE or CSE registered with a CSE other than the Hosting CSE, then the Originator is considered authenticated by the Hosting CSE if and only if the request primitive is protected using End-to-End Security of Primitives (ESPrim)</w:t>
      </w:r>
      <w:r w:rsidRPr="00F311B7">
        <w:t xml:space="preserve"> </w:t>
      </w:r>
      <w:r>
        <w:t>as described in clause 8.4.</w:t>
      </w:r>
    </w:p>
    <w:p w14:paraId="681E24F0" w14:textId="77777777" w:rsidR="00951A71" w:rsidRPr="00954002" w:rsidRDefault="00951A71" w:rsidP="00951A71">
      <w:pPr>
        <w:pStyle w:val="Heading3"/>
      </w:pPr>
      <w:bookmarkStart w:id="469" w:name="_Toc449434830"/>
      <w:bookmarkStart w:id="470" w:name="_Toc449445345"/>
      <w:bookmarkStart w:id="471" w:name="_Toc449445583"/>
      <w:bookmarkStart w:id="472" w:name="_Toc450601202"/>
      <w:bookmarkStart w:id="473" w:name="_Toc457595291"/>
      <w:bookmarkStart w:id="474" w:name="_Toc459366694"/>
      <w:bookmarkStart w:id="475" w:name="_Toc459367011"/>
      <w:bookmarkStart w:id="476" w:name="_Toc479776091"/>
      <w:bookmarkStart w:id="477" w:name="_Toc495361010"/>
      <w:r w:rsidRPr="00954002">
        <w:t>7.1.3</w:t>
      </w:r>
      <w:r w:rsidRPr="00954002">
        <w:tab/>
        <w:t xml:space="preserve">Format of </w:t>
      </w:r>
      <w:r w:rsidRPr="00954002">
        <w:rPr>
          <w:i/>
        </w:rPr>
        <w:t>privileges</w:t>
      </w:r>
      <w:r w:rsidRPr="00954002">
        <w:t xml:space="preserve"> and </w:t>
      </w:r>
      <w:r w:rsidRPr="00954002">
        <w:rPr>
          <w:i/>
        </w:rPr>
        <w:t>self</w:t>
      </w:r>
      <w:r>
        <w:rPr>
          <w:i/>
        </w:rPr>
        <w:t>P</w:t>
      </w:r>
      <w:r w:rsidRPr="00954002">
        <w:rPr>
          <w:i/>
        </w:rPr>
        <w:t>rivileges</w:t>
      </w:r>
      <w:r w:rsidRPr="00954002">
        <w:t xml:space="preserve"> Attributes</w:t>
      </w:r>
      <w:bookmarkEnd w:id="469"/>
      <w:bookmarkEnd w:id="470"/>
      <w:bookmarkEnd w:id="471"/>
      <w:bookmarkEnd w:id="472"/>
      <w:bookmarkEnd w:id="473"/>
      <w:bookmarkEnd w:id="474"/>
      <w:bookmarkEnd w:id="475"/>
      <w:bookmarkEnd w:id="476"/>
      <w:bookmarkEnd w:id="477"/>
    </w:p>
    <w:p w14:paraId="677C070B" w14:textId="77777777" w:rsidR="00951A71" w:rsidRPr="00954002" w:rsidRDefault="00951A71" w:rsidP="00951A71">
      <w:r w:rsidRPr="00954002">
        <w:t xml:space="preserve">The </w:t>
      </w:r>
      <w:r w:rsidRPr="00954002">
        <w:rPr>
          <w:i/>
        </w:rPr>
        <w:t>privileges</w:t>
      </w:r>
      <w:r w:rsidRPr="00954002">
        <w:t xml:space="preserve"> and </w:t>
      </w:r>
      <w:r w:rsidRPr="00954002">
        <w:rPr>
          <w:i/>
        </w:rPr>
        <w:t>selfPrivileges</w:t>
      </w:r>
      <w:r w:rsidRPr="00954002">
        <w:t xml:space="preserve"> attributes exhibit the same data type format which is specified as follows.</w:t>
      </w:r>
    </w:p>
    <w:p w14:paraId="1C271481" w14:textId="77777777" w:rsidR="00951A71" w:rsidRPr="00954002" w:rsidRDefault="00951A71" w:rsidP="00951A71">
      <w:r w:rsidRPr="00954002">
        <w:t xml:space="preserve">Each </w:t>
      </w:r>
      <w:r w:rsidRPr="00954002">
        <w:rPr>
          <w:i/>
        </w:rPr>
        <w:t xml:space="preserve">privileges </w:t>
      </w:r>
      <w:r w:rsidRPr="00954002">
        <w:t xml:space="preserve">or </w:t>
      </w:r>
      <w:r w:rsidRPr="00954002">
        <w:rPr>
          <w:i/>
        </w:rPr>
        <w:t>selfPrivileges</w:t>
      </w:r>
      <w:r w:rsidRPr="00954002">
        <w:t xml:space="preserve"> attribute comprises a set of access control rules. </w:t>
      </w:r>
      <w:r>
        <w:t>I</w:t>
      </w:r>
      <w:r w:rsidRPr="00954002">
        <w:t>n the following</w:t>
      </w:r>
      <w:r>
        <w:t>,</w:t>
      </w:r>
      <w:r w:rsidRPr="00954002">
        <w:t xml:space="preserve"> the set of access control rules</w:t>
      </w:r>
      <w:r>
        <w:t xml:space="preserve"> is denoted</w:t>
      </w:r>
      <w:r w:rsidRPr="00954002">
        <w:t xml:space="preserve"> as </w:t>
      </w:r>
      <w:r w:rsidRPr="00954002">
        <w:rPr>
          <w:i/>
        </w:rPr>
        <w:t>acrs</w:t>
      </w:r>
      <w:r w:rsidRPr="00954002">
        <w:t xml:space="preserve"> and an individual access control rule in this set as </w:t>
      </w:r>
      <w:r w:rsidRPr="00954002">
        <w:rPr>
          <w:i/>
        </w:rPr>
        <w:t>acr</w:t>
      </w:r>
      <w:r w:rsidRPr="00954002">
        <w:t xml:space="preserve">. The access control rules in </w:t>
      </w:r>
      <w:r w:rsidRPr="00954002">
        <w:rPr>
          <w:i/>
        </w:rPr>
        <w:t>acrs</w:t>
      </w:r>
      <w:r w:rsidRPr="00954002">
        <w:t xml:space="preserve"> are indexed with the letter </w:t>
      </w:r>
      <w:r w:rsidRPr="00954002">
        <w:rPr>
          <w:i/>
        </w:rPr>
        <w:t>k</w:t>
      </w:r>
      <w:r w:rsidRPr="00954002">
        <w:t>. The number of access control rules in the set is denoted with the letter K:</w:t>
      </w:r>
    </w:p>
    <w:p w14:paraId="224A54BC" w14:textId="77777777" w:rsidR="00951A71" w:rsidRPr="00954002" w:rsidRDefault="00951A71" w:rsidP="00951A71">
      <w:pPr>
        <w:pStyle w:val="EQ"/>
        <w:rPr>
          <w:noProof w:val="0"/>
        </w:rPr>
      </w:pPr>
      <w:r w:rsidRPr="00954002">
        <w:rPr>
          <w:i/>
          <w:noProof w:val="0"/>
        </w:rPr>
        <w:lastRenderedPageBreak/>
        <w:tab/>
        <w:t>acrs</w:t>
      </w:r>
      <w:r>
        <w:rPr>
          <w:noProof w:val="0"/>
        </w:rPr>
        <w:t xml:space="preserve"> </w:t>
      </w:r>
      <w:r w:rsidRPr="00954002">
        <w:rPr>
          <w:noProof w:val="0"/>
        </w:rPr>
        <w:t xml:space="preserve">= { </w:t>
      </w:r>
      <w:r w:rsidRPr="00954002">
        <w:rPr>
          <w:i/>
          <w:noProof w:val="0"/>
        </w:rPr>
        <w:t>acr</w:t>
      </w:r>
      <w:r w:rsidRPr="00954002">
        <w:rPr>
          <w:noProof w:val="0"/>
        </w:rPr>
        <w:t>(1),</w:t>
      </w:r>
      <w:r>
        <w:rPr>
          <w:noProof w:val="0"/>
        </w:rPr>
        <w:t xml:space="preserve"> </w:t>
      </w:r>
      <w:r w:rsidRPr="00954002">
        <w:rPr>
          <w:i/>
          <w:noProof w:val="0"/>
        </w:rPr>
        <w:t>acr</w:t>
      </w:r>
      <w:r w:rsidRPr="00954002">
        <w:rPr>
          <w:noProof w:val="0"/>
        </w:rPr>
        <w:t xml:space="preserve">(2), ..., </w:t>
      </w:r>
      <w:r w:rsidRPr="00954002">
        <w:rPr>
          <w:i/>
          <w:noProof w:val="0"/>
        </w:rPr>
        <w:t>acr</w:t>
      </w:r>
      <w:r w:rsidRPr="00954002">
        <w:rPr>
          <w:noProof w:val="0"/>
        </w:rPr>
        <w:t>(</w:t>
      </w:r>
      <w:r w:rsidRPr="00954002">
        <w:rPr>
          <w:i/>
          <w:noProof w:val="0"/>
        </w:rPr>
        <w:t>k</w:t>
      </w:r>
      <w:r w:rsidRPr="00954002">
        <w:rPr>
          <w:noProof w:val="0"/>
        </w:rPr>
        <w:t xml:space="preserve">), ..., </w:t>
      </w:r>
      <w:r w:rsidRPr="00954002">
        <w:rPr>
          <w:i/>
          <w:noProof w:val="0"/>
        </w:rPr>
        <w:t>acr</w:t>
      </w:r>
      <w:r w:rsidRPr="00954002">
        <w:rPr>
          <w:noProof w:val="0"/>
        </w:rPr>
        <w:t>(K) }</w:t>
      </w:r>
    </w:p>
    <w:p w14:paraId="18A168CC" w14:textId="77777777" w:rsidR="00951A71" w:rsidRPr="00954002" w:rsidRDefault="00951A71" w:rsidP="00951A71">
      <w:r w:rsidRPr="00954002">
        <w:t xml:space="preserve">Each access control rule </w:t>
      </w:r>
      <w:r w:rsidRPr="00954002">
        <w:rPr>
          <w:i/>
        </w:rPr>
        <w:t>acr</w:t>
      </w:r>
      <w:r w:rsidRPr="00954002">
        <w:t>(</w:t>
      </w:r>
      <w:r w:rsidRPr="00954002">
        <w:rPr>
          <w:i/>
        </w:rPr>
        <w:t>k</w:t>
      </w:r>
      <w:r w:rsidRPr="00954002">
        <w:t>) is comprised of three type of components, denoted accessControlOriginators, accessControlOperations and accessControlContexts. The accessControlContext component is an optional parameter.</w:t>
      </w:r>
    </w:p>
    <w:p w14:paraId="033E0BF1" w14:textId="77777777" w:rsidR="00951A71" w:rsidRPr="00954002" w:rsidRDefault="00951A71" w:rsidP="00951A71">
      <w:pPr>
        <w:keepNext/>
      </w:pPr>
      <w:r w:rsidRPr="00954002">
        <w:t xml:space="preserve">Hence, an access control rule </w:t>
      </w:r>
      <w:r w:rsidRPr="00954002">
        <w:rPr>
          <w:i/>
        </w:rPr>
        <w:t>acr</w:t>
      </w:r>
      <w:r w:rsidRPr="00954002">
        <w:t>(</w:t>
      </w:r>
      <w:r w:rsidRPr="00954002">
        <w:rPr>
          <w:i/>
        </w:rPr>
        <w:t>k</w:t>
      </w:r>
      <w:r w:rsidRPr="00954002">
        <w:t>) is either represented as a pair:</w:t>
      </w:r>
    </w:p>
    <w:p w14:paraId="7E5CC801" w14:textId="77777777" w:rsidR="00951A71" w:rsidRPr="00954002" w:rsidRDefault="00951A71" w:rsidP="00951A71">
      <w:pPr>
        <w:pStyle w:val="EQ"/>
        <w:rPr>
          <w:noProof w:val="0"/>
        </w:rPr>
      </w:pPr>
      <w:r w:rsidRPr="00954002">
        <w:rPr>
          <w:i/>
          <w:noProof w:val="0"/>
        </w:rPr>
        <w:tab/>
        <w:t>acr</w:t>
      </w:r>
      <w:r w:rsidRPr="00954002">
        <w:rPr>
          <w:noProof w:val="0"/>
        </w:rPr>
        <w:t>(</w:t>
      </w:r>
      <w:r w:rsidRPr="00954002">
        <w:rPr>
          <w:i/>
          <w:noProof w:val="0"/>
        </w:rPr>
        <w:t>k</w:t>
      </w:r>
      <w:r w:rsidRPr="00954002">
        <w:rPr>
          <w:noProof w:val="0"/>
        </w:rPr>
        <w:t>) = {</w:t>
      </w:r>
      <w:r w:rsidRPr="00954002">
        <w:rPr>
          <w:i/>
          <w:noProof w:val="0"/>
        </w:rPr>
        <w:t>acr</w:t>
      </w:r>
      <w:r w:rsidRPr="00954002">
        <w:rPr>
          <w:noProof w:val="0"/>
        </w:rPr>
        <w:t>(</w:t>
      </w:r>
      <w:r w:rsidRPr="00954002">
        <w:rPr>
          <w:i/>
          <w:noProof w:val="0"/>
        </w:rPr>
        <w:t>k</w:t>
      </w:r>
      <w:r w:rsidRPr="00954002">
        <w:rPr>
          <w:noProof w:val="0"/>
        </w:rPr>
        <w:t xml:space="preserve">)_accessControlOriginators, </w:t>
      </w:r>
      <w:r w:rsidRPr="00954002">
        <w:rPr>
          <w:i/>
          <w:noProof w:val="0"/>
        </w:rPr>
        <w:t>acr</w:t>
      </w:r>
      <w:r w:rsidRPr="00954002">
        <w:rPr>
          <w:noProof w:val="0"/>
        </w:rPr>
        <w:t>(</w:t>
      </w:r>
      <w:r w:rsidRPr="00954002">
        <w:rPr>
          <w:i/>
          <w:noProof w:val="0"/>
        </w:rPr>
        <w:t>k</w:t>
      </w:r>
      <w:r w:rsidRPr="00954002">
        <w:rPr>
          <w:noProof w:val="0"/>
        </w:rPr>
        <w:t xml:space="preserve">)_accessControlOperations} </w:t>
      </w:r>
    </w:p>
    <w:p w14:paraId="4871DC0E" w14:textId="77777777" w:rsidR="00951A71" w:rsidRPr="00954002" w:rsidRDefault="00951A71" w:rsidP="00951A71">
      <w:r w:rsidRPr="00954002">
        <w:t>or as a 3-tuple:</w:t>
      </w:r>
    </w:p>
    <w:p w14:paraId="5313E212" w14:textId="77777777" w:rsidR="00951A71" w:rsidRPr="00954002" w:rsidRDefault="00951A71" w:rsidP="00951A71">
      <w:pPr>
        <w:pStyle w:val="EQ"/>
        <w:rPr>
          <w:noProof w:val="0"/>
        </w:rPr>
      </w:pPr>
      <w:r w:rsidRPr="00954002">
        <w:rPr>
          <w:i/>
          <w:noProof w:val="0"/>
        </w:rPr>
        <w:tab/>
        <w:t>acr</w:t>
      </w:r>
      <w:r w:rsidRPr="00954002">
        <w:rPr>
          <w:noProof w:val="0"/>
        </w:rPr>
        <w:t>(</w:t>
      </w:r>
      <w:r w:rsidRPr="00954002">
        <w:rPr>
          <w:i/>
          <w:noProof w:val="0"/>
        </w:rPr>
        <w:t>k</w:t>
      </w:r>
      <w:r w:rsidRPr="00954002">
        <w:rPr>
          <w:noProof w:val="0"/>
        </w:rPr>
        <w:t>) = {</w:t>
      </w:r>
      <w:r w:rsidRPr="00954002">
        <w:rPr>
          <w:i/>
          <w:noProof w:val="0"/>
        </w:rPr>
        <w:t>acr</w:t>
      </w:r>
      <w:r w:rsidRPr="00954002">
        <w:rPr>
          <w:noProof w:val="0"/>
        </w:rPr>
        <w:t>(</w:t>
      </w:r>
      <w:r w:rsidRPr="00954002">
        <w:rPr>
          <w:i/>
          <w:noProof w:val="0"/>
        </w:rPr>
        <w:t>k</w:t>
      </w:r>
      <w:r w:rsidRPr="00954002">
        <w:rPr>
          <w:noProof w:val="0"/>
        </w:rPr>
        <w:t xml:space="preserve">)_accessControlOriginators, </w:t>
      </w:r>
      <w:r w:rsidRPr="00954002">
        <w:rPr>
          <w:i/>
          <w:noProof w:val="0"/>
        </w:rPr>
        <w:t>acr</w:t>
      </w:r>
      <w:r w:rsidRPr="00954002">
        <w:rPr>
          <w:noProof w:val="0"/>
        </w:rPr>
        <w:t>(</w:t>
      </w:r>
      <w:r w:rsidRPr="00954002">
        <w:rPr>
          <w:i/>
          <w:noProof w:val="0"/>
        </w:rPr>
        <w:t>k</w:t>
      </w:r>
      <w:r w:rsidRPr="00954002">
        <w:rPr>
          <w:noProof w:val="0"/>
        </w:rPr>
        <w:t xml:space="preserve">)_accessControlOperations, </w:t>
      </w:r>
      <w:r w:rsidRPr="00954002">
        <w:rPr>
          <w:i/>
          <w:noProof w:val="0"/>
        </w:rPr>
        <w:t>acr</w:t>
      </w:r>
      <w:r w:rsidRPr="00954002">
        <w:rPr>
          <w:noProof w:val="0"/>
        </w:rPr>
        <w:t>(</w:t>
      </w:r>
      <w:r w:rsidRPr="00954002">
        <w:rPr>
          <w:i/>
          <w:noProof w:val="0"/>
        </w:rPr>
        <w:t>k</w:t>
      </w:r>
      <w:r w:rsidRPr="00954002">
        <w:rPr>
          <w:noProof w:val="0"/>
        </w:rPr>
        <w:t>)_accessControlContexts}</w:t>
      </w:r>
    </w:p>
    <w:p w14:paraId="3CD4B657" w14:textId="77777777" w:rsidR="00951A71" w:rsidRPr="00954002" w:rsidRDefault="00951A71" w:rsidP="00951A71">
      <w:r>
        <w:t>The</w:t>
      </w:r>
      <w:r w:rsidRPr="00954002">
        <w:t xml:space="preserve"> generic term "access-control-rule-tuple" </w:t>
      </w:r>
      <w:r>
        <w:t xml:space="preserve">is used </w:t>
      </w:r>
      <w:r w:rsidRPr="00954002">
        <w:t xml:space="preserve">when referring to a rule </w:t>
      </w:r>
      <w:r w:rsidRPr="00954002">
        <w:rPr>
          <w:i/>
        </w:rPr>
        <w:t>acr</w:t>
      </w:r>
      <w:r w:rsidRPr="00954002">
        <w:t>(</w:t>
      </w:r>
      <w:r w:rsidRPr="00954002">
        <w:rPr>
          <w:i/>
        </w:rPr>
        <w:t>k</w:t>
      </w:r>
      <w:r w:rsidRPr="00954002">
        <w:t>).</w:t>
      </w:r>
    </w:p>
    <w:p w14:paraId="4763ED5D" w14:textId="77777777" w:rsidR="00951A71" w:rsidRPr="00954002" w:rsidRDefault="00951A71" w:rsidP="00951A71">
      <w:r w:rsidRPr="00954002">
        <w:t xml:space="preserve">A set </w:t>
      </w:r>
      <w:r w:rsidRPr="00954002">
        <w:rPr>
          <w:i/>
        </w:rPr>
        <w:t>acrs</w:t>
      </w:r>
      <w:r w:rsidRPr="00954002">
        <w:t xml:space="preserve"> of access control rules may consist of a mix of pairs and 3-tuples. For pairs, any context parameters associated with a request message are admissible.</w:t>
      </w:r>
    </w:p>
    <w:p w14:paraId="5F95E6BE" w14:textId="77777777" w:rsidR="00951A71" w:rsidRPr="00954002" w:rsidRDefault="00951A71" w:rsidP="00951A71">
      <w:r w:rsidRPr="00954002">
        <w:t>The three component parameters of an access-control-rule-tuple supported in the present document are shown in table 7.</w:t>
      </w:r>
      <w:r>
        <w:t>1.3</w:t>
      </w:r>
      <w:r w:rsidRPr="00954002">
        <w:t>-1.</w:t>
      </w:r>
    </w:p>
    <w:p w14:paraId="14C1FEB0" w14:textId="77777777" w:rsidR="00951A71" w:rsidRPr="00954002" w:rsidRDefault="00951A71" w:rsidP="00951A71">
      <w:pPr>
        <w:pStyle w:val="TH"/>
      </w:pPr>
      <w:r w:rsidRPr="00954002">
        <w:t>Table 7.1.3-1: Parameters of an access-control-rule-tuple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768"/>
        <w:gridCol w:w="2892"/>
        <w:gridCol w:w="1827"/>
        <w:gridCol w:w="2142"/>
      </w:tblGrid>
      <w:tr w:rsidR="00951A71" w:rsidRPr="00954002" w14:paraId="6673DC41" w14:textId="77777777" w:rsidTr="001B15E3">
        <w:trPr>
          <w:jc w:val="center"/>
        </w:trPr>
        <w:tc>
          <w:tcPr>
            <w:tcW w:w="2768" w:type="dxa"/>
            <w:tcBorders>
              <w:top w:val="single" w:sz="4" w:space="0" w:color="auto"/>
              <w:left w:val="single" w:sz="4" w:space="0" w:color="auto"/>
              <w:bottom w:val="single" w:sz="4" w:space="0" w:color="auto"/>
              <w:right w:val="single" w:sz="4" w:space="0" w:color="auto"/>
            </w:tcBorders>
            <w:shd w:val="clear" w:color="auto" w:fill="D9D9D9"/>
            <w:hideMark/>
          </w:tcPr>
          <w:p w14:paraId="71545C7C" w14:textId="77777777" w:rsidR="00951A71" w:rsidRPr="00954002" w:rsidRDefault="00951A71" w:rsidP="001B15E3">
            <w:pPr>
              <w:pStyle w:val="TAH"/>
            </w:pPr>
            <w:r w:rsidRPr="00954002">
              <w:t>Parameter</w:t>
            </w:r>
          </w:p>
        </w:tc>
        <w:tc>
          <w:tcPr>
            <w:tcW w:w="2892" w:type="dxa"/>
            <w:tcBorders>
              <w:top w:val="single" w:sz="4" w:space="0" w:color="auto"/>
              <w:left w:val="single" w:sz="4" w:space="0" w:color="auto"/>
              <w:bottom w:val="single" w:sz="4" w:space="0" w:color="auto"/>
              <w:right w:val="single" w:sz="4" w:space="0" w:color="auto"/>
            </w:tcBorders>
            <w:shd w:val="clear" w:color="auto" w:fill="D9D9D9"/>
            <w:hideMark/>
          </w:tcPr>
          <w:p w14:paraId="4C6CE3E0" w14:textId="77777777" w:rsidR="00951A71" w:rsidRPr="00954002" w:rsidRDefault="00951A71" w:rsidP="001B15E3">
            <w:pPr>
              <w:pStyle w:val="TAH"/>
            </w:pPr>
            <w:r w:rsidRPr="00954002">
              <w:t>Usage Description</w:t>
            </w:r>
          </w:p>
        </w:tc>
        <w:tc>
          <w:tcPr>
            <w:tcW w:w="1827" w:type="dxa"/>
            <w:tcBorders>
              <w:top w:val="single" w:sz="4" w:space="0" w:color="auto"/>
              <w:left w:val="single" w:sz="4" w:space="0" w:color="auto"/>
              <w:bottom w:val="single" w:sz="4" w:space="0" w:color="auto"/>
              <w:right w:val="single" w:sz="4" w:space="0" w:color="auto"/>
            </w:tcBorders>
            <w:shd w:val="clear" w:color="auto" w:fill="D9D9D9"/>
            <w:hideMark/>
          </w:tcPr>
          <w:p w14:paraId="086EF8B2" w14:textId="77777777" w:rsidR="00951A71" w:rsidRPr="00954002" w:rsidRDefault="00951A71" w:rsidP="001B15E3">
            <w:pPr>
              <w:pStyle w:val="TAH"/>
            </w:pPr>
            <w:r w:rsidRPr="00954002">
              <w:t>Mandatory/Optional</w:t>
            </w:r>
          </w:p>
        </w:tc>
        <w:tc>
          <w:tcPr>
            <w:tcW w:w="2142" w:type="dxa"/>
            <w:tcBorders>
              <w:top w:val="single" w:sz="4" w:space="0" w:color="auto"/>
              <w:left w:val="single" w:sz="4" w:space="0" w:color="auto"/>
              <w:bottom w:val="single" w:sz="4" w:space="0" w:color="auto"/>
              <w:right w:val="single" w:sz="4" w:space="0" w:color="auto"/>
            </w:tcBorders>
            <w:shd w:val="clear" w:color="auto" w:fill="D9D9D9"/>
            <w:hideMark/>
          </w:tcPr>
          <w:p w14:paraId="244782DB" w14:textId="77777777" w:rsidR="00951A71" w:rsidRPr="00954002" w:rsidRDefault="00951A71" w:rsidP="001B15E3">
            <w:pPr>
              <w:pStyle w:val="TAH"/>
            </w:pPr>
            <w:r w:rsidRPr="00954002">
              <w:t>Format</w:t>
            </w:r>
          </w:p>
        </w:tc>
      </w:tr>
      <w:tr w:rsidR="00951A71" w:rsidRPr="00954002" w14:paraId="23BC1998" w14:textId="77777777" w:rsidTr="001B15E3">
        <w:trPr>
          <w:jc w:val="center"/>
        </w:trPr>
        <w:tc>
          <w:tcPr>
            <w:tcW w:w="2768" w:type="dxa"/>
            <w:tcBorders>
              <w:top w:val="single" w:sz="4" w:space="0" w:color="auto"/>
              <w:left w:val="single" w:sz="4" w:space="0" w:color="auto"/>
              <w:bottom w:val="single" w:sz="4" w:space="0" w:color="auto"/>
              <w:right w:val="single" w:sz="4" w:space="0" w:color="auto"/>
            </w:tcBorders>
            <w:hideMark/>
          </w:tcPr>
          <w:p w14:paraId="05D59B82" w14:textId="77777777" w:rsidR="00951A71" w:rsidRPr="00954002" w:rsidRDefault="00951A71" w:rsidP="001B15E3">
            <w:pPr>
              <w:pStyle w:val="TAL"/>
            </w:pPr>
            <w:r w:rsidRPr="00954002">
              <w:t>accessControlOriginators</w:t>
            </w:r>
          </w:p>
        </w:tc>
        <w:tc>
          <w:tcPr>
            <w:tcW w:w="2892" w:type="dxa"/>
            <w:tcBorders>
              <w:top w:val="single" w:sz="4" w:space="0" w:color="auto"/>
              <w:left w:val="single" w:sz="4" w:space="0" w:color="auto"/>
              <w:bottom w:val="single" w:sz="4" w:space="0" w:color="auto"/>
              <w:right w:val="single" w:sz="4" w:space="0" w:color="auto"/>
            </w:tcBorders>
            <w:hideMark/>
          </w:tcPr>
          <w:p w14:paraId="6EBB814C" w14:textId="77777777" w:rsidR="00951A71" w:rsidRPr="00954002" w:rsidRDefault="00951A71" w:rsidP="001B15E3">
            <w:pPr>
              <w:pStyle w:val="TAL"/>
            </w:pPr>
            <w:r w:rsidRPr="00954002">
              <w:t>Set of Originators that can be authorized</w:t>
            </w:r>
          </w:p>
        </w:tc>
        <w:tc>
          <w:tcPr>
            <w:tcW w:w="1827" w:type="dxa"/>
            <w:tcBorders>
              <w:top w:val="single" w:sz="4" w:space="0" w:color="auto"/>
              <w:left w:val="single" w:sz="4" w:space="0" w:color="auto"/>
              <w:bottom w:val="single" w:sz="4" w:space="0" w:color="auto"/>
              <w:right w:val="single" w:sz="4" w:space="0" w:color="auto"/>
            </w:tcBorders>
            <w:hideMark/>
          </w:tcPr>
          <w:p w14:paraId="2A5C2DDB" w14:textId="77777777" w:rsidR="00951A71" w:rsidRPr="00954002" w:rsidRDefault="00951A71" w:rsidP="001B15E3">
            <w:pPr>
              <w:pStyle w:val="TAC"/>
            </w:pPr>
            <w:r w:rsidRPr="00954002">
              <w:t>M</w:t>
            </w:r>
          </w:p>
        </w:tc>
        <w:tc>
          <w:tcPr>
            <w:tcW w:w="2142" w:type="dxa"/>
            <w:tcBorders>
              <w:top w:val="single" w:sz="4" w:space="0" w:color="auto"/>
              <w:left w:val="single" w:sz="4" w:space="0" w:color="auto"/>
              <w:bottom w:val="single" w:sz="4" w:space="0" w:color="auto"/>
              <w:right w:val="single" w:sz="4" w:space="0" w:color="auto"/>
            </w:tcBorders>
            <w:hideMark/>
          </w:tcPr>
          <w:p w14:paraId="2D57FE1B" w14:textId="77777777" w:rsidR="00951A71" w:rsidRPr="00954002" w:rsidRDefault="00951A71" w:rsidP="001B15E3">
            <w:pPr>
              <w:pStyle w:val="TAL"/>
            </w:pPr>
            <w:r w:rsidRPr="00954002">
              <w:t>List of CSE-IDs and/or AE</w:t>
            </w:r>
            <w:r w:rsidRPr="00954002">
              <w:noBreakHyphen/>
              <w:t>IDs, or keyword "all" to grant access to all originators</w:t>
            </w:r>
          </w:p>
        </w:tc>
      </w:tr>
      <w:tr w:rsidR="00951A71" w:rsidRPr="00954002" w14:paraId="4E9FC187" w14:textId="77777777" w:rsidTr="001B15E3">
        <w:trPr>
          <w:jc w:val="center"/>
        </w:trPr>
        <w:tc>
          <w:tcPr>
            <w:tcW w:w="2768" w:type="dxa"/>
            <w:tcBorders>
              <w:top w:val="single" w:sz="4" w:space="0" w:color="auto"/>
              <w:left w:val="single" w:sz="4" w:space="0" w:color="auto"/>
              <w:bottom w:val="single" w:sz="4" w:space="0" w:color="auto"/>
              <w:right w:val="single" w:sz="4" w:space="0" w:color="auto"/>
            </w:tcBorders>
            <w:hideMark/>
          </w:tcPr>
          <w:p w14:paraId="022E9026" w14:textId="77777777" w:rsidR="00951A71" w:rsidRPr="00954002" w:rsidRDefault="00951A71" w:rsidP="001B15E3">
            <w:pPr>
              <w:pStyle w:val="TAL"/>
            </w:pPr>
            <w:r w:rsidRPr="00954002">
              <w:t>accessControlOperations</w:t>
            </w:r>
          </w:p>
        </w:tc>
        <w:tc>
          <w:tcPr>
            <w:tcW w:w="2892" w:type="dxa"/>
            <w:tcBorders>
              <w:top w:val="single" w:sz="4" w:space="0" w:color="auto"/>
              <w:left w:val="single" w:sz="4" w:space="0" w:color="auto"/>
              <w:bottom w:val="single" w:sz="4" w:space="0" w:color="auto"/>
              <w:right w:val="single" w:sz="4" w:space="0" w:color="auto"/>
            </w:tcBorders>
            <w:hideMark/>
          </w:tcPr>
          <w:p w14:paraId="4F5CB08F" w14:textId="77777777" w:rsidR="00951A71" w:rsidRPr="00954002" w:rsidRDefault="00951A71" w:rsidP="001B15E3">
            <w:pPr>
              <w:pStyle w:val="TAL"/>
            </w:pPr>
            <w:r w:rsidRPr="00954002">
              <w:t>Set of Operations that can be authorized</w:t>
            </w:r>
          </w:p>
        </w:tc>
        <w:tc>
          <w:tcPr>
            <w:tcW w:w="1827" w:type="dxa"/>
            <w:tcBorders>
              <w:top w:val="single" w:sz="4" w:space="0" w:color="auto"/>
              <w:left w:val="single" w:sz="4" w:space="0" w:color="auto"/>
              <w:bottom w:val="single" w:sz="4" w:space="0" w:color="auto"/>
              <w:right w:val="single" w:sz="4" w:space="0" w:color="auto"/>
            </w:tcBorders>
            <w:hideMark/>
          </w:tcPr>
          <w:p w14:paraId="31EE44FB" w14:textId="77777777" w:rsidR="00951A71" w:rsidRPr="00954002" w:rsidRDefault="00951A71" w:rsidP="001B15E3">
            <w:pPr>
              <w:pStyle w:val="TAC"/>
            </w:pPr>
            <w:r w:rsidRPr="00954002">
              <w:t>M</w:t>
            </w:r>
          </w:p>
        </w:tc>
        <w:tc>
          <w:tcPr>
            <w:tcW w:w="2142" w:type="dxa"/>
            <w:tcBorders>
              <w:top w:val="single" w:sz="4" w:space="0" w:color="auto"/>
              <w:left w:val="single" w:sz="4" w:space="0" w:color="auto"/>
              <w:bottom w:val="single" w:sz="4" w:space="0" w:color="auto"/>
              <w:right w:val="single" w:sz="4" w:space="0" w:color="auto"/>
            </w:tcBorders>
            <w:hideMark/>
          </w:tcPr>
          <w:p w14:paraId="1CD9124C" w14:textId="77777777" w:rsidR="00951A71" w:rsidRPr="00954002" w:rsidRDefault="00951A71" w:rsidP="001B15E3">
            <w:pPr>
              <w:pStyle w:val="TAL"/>
            </w:pPr>
            <w:r w:rsidRPr="00954002">
              <w:t>Enumerated list of operations Create Retrieve, Update, Delete, Discover, Notify</w:t>
            </w:r>
          </w:p>
        </w:tc>
      </w:tr>
      <w:tr w:rsidR="00951A71" w:rsidRPr="00954002" w14:paraId="695B68DC" w14:textId="77777777" w:rsidTr="001B15E3">
        <w:trPr>
          <w:jc w:val="center"/>
        </w:trPr>
        <w:tc>
          <w:tcPr>
            <w:tcW w:w="2768" w:type="dxa"/>
            <w:tcBorders>
              <w:top w:val="single" w:sz="4" w:space="0" w:color="auto"/>
              <w:left w:val="single" w:sz="4" w:space="0" w:color="auto"/>
              <w:bottom w:val="single" w:sz="4" w:space="0" w:color="auto"/>
              <w:right w:val="single" w:sz="4" w:space="0" w:color="auto"/>
            </w:tcBorders>
            <w:hideMark/>
          </w:tcPr>
          <w:p w14:paraId="61D042AA" w14:textId="77777777" w:rsidR="00951A71" w:rsidRPr="00954002" w:rsidRDefault="00951A71" w:rsidP="001B15E3">
            <w:pPr>
              <w:pStyle w:val="TAL"/>
            </w:pPr>
            <w:r w:rsidRPr="00954002">
              <w:t>accessControlContexts</w:t>
            </w:r>
          </w:p>
        </w:tc>
        <w:tc>
          <w:tcPr>
            <w:tcW w:w="2892" w:type="dxa"/>
            <w:tcBorders>
              <w:top w:val="single" w:sz="4" w:space="0" w:color="auto"/>
              <w:left w:val="single" w:sz="4" w:space="0" w:color="auto"/>
              <w:bottom w:val="single" w:sz="4" w:space="0" w:color="auto"/>
              <w:right w:val="single" w:sz="4" w:space="0" w:color="auto"/>
            </w:tcBorders>
            <w:hideMark/>
          </w:tcPr>
          <w:p w14:paraId="0D9A5FCF" w14:textId="77777777" w:rsidR="00951A71" w:rsidRPr="00954002" w:rsidRDefault="00951A71" w:rsidP="001B15E3">
            <w:pPr>
              <w:pStyle w:val="TAL"/>
            </w:pPr>
            <w:r w:rsidRPr="00954002">
              <w:t>See table 7.</w:t>
            </w:r>
            <w:r>
              <w:t>1.3</w:t>
            </w:r>
            <w:r w:rsidRPr="00954002">
              <w:t>-2</w:t>
            </w:r>
          </w:p>
        </w:tc>
        <w:tc>
          <w:tcPr>
            <w:tcW w:w="1827" w:type="dxa"/>
            <w:tcBorders>
              <w:top w:val="single" w:sz="4" w:space="0" w:color="auto"/>
              <w:left w:val="single" w:sz="4" w:space="0" w:color="auto"/>
              <w:bottom w:val="single" w:sz="4" w:space="0" w:color="auto"/>
              <w:right w:val="single" w:sz="4" w:space="0" w:color="auto"/>
            </w:tcBorders>
            <w:hideMark/>
          </w:tcPr>
          <w:p w14:paraId="765A38D3" w14:textId="77777777" w:rsidR="00951A71" w:rsidRPr="00954002" w:rsidRDefault="00951A71" w:rsidP="001B15E3">
            <w:pPr>
              <w:pStyle w:val="TAC"/>
            </w:pPr>
            <w:r w:rsidRPr="00954002">
              <w:t>O</w:t>
            </w:r>
          </w:p>
        </w:tc>
        <w:tc>
          <w:tcPr>
            <w:tcW w:w="2142" w:type="dxa"/>
            <w:tcBorders>
              <w:top w:val="single" w:sz="4" w:space="0" w:color="auto"/>
              <w:left w:val="single" w:sz="4" w:space="0" w:color="auto"/>
              <w:bottom w:val="single" w:sz="4" w:space="0" w:color="auto"/>
              <w:right w:val="single" w:sz="4" w:space="0" w:color="auto"/>
            </w:tcBorders>
            <w:hideMark/>
          </w:tcPr>
          <w:p w14:paraId="7E42F26E" w14:textId="77777777" w:rsidR="00951A71" w:rsidRPr="00954002" w:rsidRDefault="00951A71" w:rsidP="001B15E3">
            <w:pPr>
              <w:pStyle w:val="TAL"/>
            </w:pPr>
            <w:r w:rsidRPr="00954002">
              <w:t>See table 7.</w:t>
            </w:r>
            <w:r>
              <w:t>1.3</w:t>
            </w:r>
            <w:r w:rsidRPr="00954002">
              <w:t>-2</w:t>
            </w:r>
          </w:p>
        </w:tc>
      </w:tr>
      <w:tr w:rsidR="00951A71" w:rsidRPr="00954002" w14:paraId="321B75AC" w14:textId="77777777" w:rsidTr="001B15E3">
        <w:trPr>
          <w:jc w:val="center"/>
        </w:trPr>
        <w:tc>
          <w:tcPr>
            <w:tcW w:w="2768" w:type="dxa"/>
            <w:tcBorders>
              <w:top w:val="single" w:sz="4" w:space="0" w:color="auto"/>
              <w:left w:val="single" w:sz="4" w:space="0" w:color="auto"/>
              <w:bottom w:val="single" w:sz="4" w:space="0" w:color="auto"/>
              <w:right w:val="single" w:sz="4" w:space="0" w:color="auto"/>
            </w:tcBorders>
          </w:tcPr>
          <w:p w14:paraId="72D2A659" w14:textId="77777777" w:rsidR="00951A71" w:rsidRPr="00954002" w:rsidRDefault="00951A71" w:rsidP="001B15E3">
            <w:pPr>
              <w:pStyle w:val="TAL"/>
            </w:pPr>
            <w:r>
              <w:t>accessControlObjectDetails</w:t>
            </w:r>
          </w:p>
        </w:tc>
        <w:tc>
          <w:tcPr>
            <w:tcW w:w="2892" w:type="dxa"/>
            <w:tcBorders>
              <w:top w:val="single" w:sz="4" w:space="0" w:color="auto"/>
              <w:left w:val="single" w:sz="4" w:space="0" w:color="auto"/>
              <w:bottom w:val="single" w:sz="4" w:space="0" w:color="auto"/>
              <w:right w:val="single" w:sz="4" w:space="0" w:color="auto"/>
            </w:tcBorders>
          </w:tcPr>
          <w:p w14:paraId="164489CA" w14:textId="77777777" w:rsidR="00951A71" w:rsidRPr="00954002" w:rsidRDefault="00951A71" w:rsidP="001B15E3">
            <w:pPr>
              <w:pStyle w:val="TAL"/>
            </w:pPr>
            <w:r>
              <w:t>See table 7.1.3-3</w:t>
            </w:r>
          </w:p>
        </w:tc>
        <w:tc>
          <w:tcPr>
            <w:tcW w:w="1827" w:type="dxa"/>
            <w:tcBorders>
              <w:top w:val="single" w:sz="4" w:space="0" w:color="auto"/>
              <w:left w:val="single" w:sz="4" w:space="0" w:color="auto"/>
              <w:bottom w:val="single" w:sz="4" w:space="0" w:color="auto"/>
              <w:right w:val="single" w:sz="4" w:space="0" w:color="auto"/>
            </w:tcBorders>
          </w:tcPr>
          <w:p w14:paraId="5E66BBC2" w14:textId="77777777" w:rsidR="00951A71" w:rsidRPr="00954002" w:rsidRDefault="00951A71" w:rsidP="001B15E3">
            <w:pPr>
              <w:pStyle w:val="TAC"/>
            </w:pPr>
            <w:r>
              <w:t>O</w:t>
            </w:r>
          </w:p>
        </w:tc>
        <w:tc>
          <w:tcPr>
            <w:tcW w:w="2142" w:type="dxa"/>
            <w:tcBorders>
              <w:top w:val="single" w:sz="4" w:space="0" w:color="auto"/>
              <w:left w:val="single" w:sz="4" w:space="0" w:color="auto"/>
              <w:bottom w:val="single" w:sz="4" w:space="0" w:color="auto"/>
              <w:right w:val="single" w:sz="4" w:space="0" w:color="auto"/>
            </w:tcBorders>
          </w:tcPr>
          <w:p w14:paraId="263DF637" w14:textId="77777777" w:rsidR="00951A71" w:rsidRPr="00954002" w:rsidRDefault="00951A71" w:rsidP="001B15E3">
            <w:pPr>
              <w:pStyle w:val="TAL"/>
            </w:pPr>
            <w:r>
              <w:t>See table 7.1.3-3</w:t>
            </w:r>
          </w:p>
        </w:tc>
      </w:tr>
      <w:tr w:rsidR="00951A71" w:rsidRPr="00954002" w14:paraId="413DBA9B" w14:textId="77777777" w:rsidTr="001B15E3">
        <w:trPr>
          <w:jc w:val="center"/>
        </w:trPr>
        <w:tc>
          <w:tcPr>
            <w:tcW w:w="2768" w:type="dxa"/>
            <w:tcBorders>
              <w:top w:val="single" w:sz="4" w:space="0" w:color="auto"/>
              <w:left w:val="single" w:sz="4" w:space="0" w:color="auto"/>
              <w:bottom w:val="single" w:sz="4" w:space="0" w:color="auto"/>
              <w:right w:val="single" w:sz="4" w:space="0" w:color="auto"/>
            </w:tcBorders>
          </w:tcPr>
          <w:p w14:paraId="627E0B38" w14:textId="77777777" w:rsidR="00951A71" w:rsidRPr="00954002" w:rsidRDefault="00951A71" w:rsidP="001B15E3">
            <w:pPr>
              <w:pStyle w:val="TAL"/>
            </w:pPr>
            <w:r>
              <w:t>accessControlAuthenticationFlag</w:t>
            </w:r>
          </w:p>
        </w:tc>
        <w:tc>
          <w:tcPr>
            <w:tcW w:w="2892" w:type="dxa"/>
            <w:tcBorders>
              <w:top w:val="single" w:sz="4" w:space="0" w:color="auto"/>
              <w:left w:val="single" w:sz="4" w:space="0" w:color="auto"/>
              <w:bottom w:val="single" w:sz="4" w:space="0" w:color="auto"/>
              <w:right w:val="single" w:sz="4" w:space="0" w:color="auto"/>
            </w:tcBorders>
          </w:tcPr>
          <w:p w14:paraId="188144FA" w14:textId="77777777" w:rsidR="00951A71" w:rsidRPr="00954002" w:rsidRDefault="00951A71" w:rsidP="001B15E3">
            <w:pPr>
              <w:pStyle w:val="TAL"/>
            </w:pPr>
            <w:r>
              <w:t xml:space="preserve">Indicates whether the rule applies only to Originators which are considered to be authenticated by the Hosting CSE </w:t>
            </w:r>
          </w:p>
        </w:tc>
        <w:tc>
          <w:tcPr>
            <w:tcW w:w="1827" w:type="dxa"/>
            <w:tcBorders>
              <w:top w:val="single" w:sz="4" w:space="0" w:color="auto"/>
              <w:left w:val="single" w:sz="4" w:space="0" w:color="auto"/>
              <w:bottom w:val="single" w:sz="4" w:space="0" w:color="auto"/>
              <w:right w:val="single" w:sz="4" w:space="0" w:color="auto"/>
            </w:tcBorders>
          </w:tcPr>
          <w:p w14:paraId="323FF84C" w14:textId="77777777" w:rsidR="00951A71" w:rsidRPr="00954002" w:rsidRDefault="00951A71" w:rsidP="001B15E3">
            <w:pPr>
              <w:pStyle w:val="TAC"/>
            </w:pPr>
            <w:r>
              <w:t>O</w:t>
            </w:r>
          </w:p>
        </w:tc>
        <w:tc>
          <w:tcPr>
            <w:tcW w:w="2142" w:type="dxa"/>
            <w:tcBorders>
              <w:top w:val="single" w:sz="4" w:space="0" w:color="auto"/>
              <w:left w:val="single" w:sz="4" w:space="0" w:color="auto"/>
              <w:bottom w:val="single" w:sz="4" w:space="0" w:color="auto"/>
              <w:right w:val="single" w:sz="4" w:space="0" w:color="auto"/>
            </w:tcBorders>
          </w:tcPr>
          <w:p w14:paraId="5B254E67" w14:textId="77777777" w:rsidR="00951A71" w:rsidRPr="00954002" w:rsidRDefault="00951A71" w:rsidP="001B15E3">
            <w:pPr>
              <w:pStyle w:val="TAL"/>
            </w:pPr>
            <w:r>
              <w:t>Boolean</w:t>
            </w:r>
          </w:p>
        </w:tc>
      </w:tr>
    </w:tbl>
    <w:p w14:paraId="782CA971" w14:textId="77777777" w:rsidR="00951A71" w:rsidRPr="00954002" w:rsidRDefault="00951A71" w:rsidP="00951A71"/>
    <w:p w14:paraId="646D4BC9" w14:textId="77777777" w:rsidR="00951A71" w:rsidRDefault="00951A71" w:rsidP="00951A71">
      <w:r w:rsidRPr="00954002">
        <w:t xml:space="preserve">The accessControlOriginators parameter comprises a list of </w:t>
      </w:r>
      <w:r>
        <w:t xml:space="preserve">SP domain names, </w:t>
      </w:r>
      <w:r w:rsidRPr="00954002">
        <w:t>CSE-IDs</w:t>
      </w:r>
      <w:r>
        <w:t>,</w:t>
      </w:r>
      <w:r w:rsidRPr="00954002">
        <w:t xml:space="preserve"> AE-IDs</w:t>
      </w:r>
      <w:r>
        <w:t>, resource-IDs of &lt;group&gt; resources</w:t>
      </w:r>
      <w:r w:rsidRPr="00954002">
        <w:t xml:space="preserve"> </w:t>
      </w:r>
      <w:r>
        <w:t xml:space="preserve">and/or Role IDs </w:t>
      </w:r>
      <w:r w:rsidRPr="00954002">
        <w:t>of any format defined in oneM2M TS</w:t>
      </w:r>
      <w:r w:rsidRPr="00954002">
        <w:noBreakHyphen/>
        <w:t>0001 [</w:t>
      </w:r>
      <w:r w:rsidR="00DA4D33" w:rsidRPr="00954002">
        <w:rPr>
          <w:color w:val="0000FF"/>
        </w:rPr>
        <w:fldChar w:fldCharType="begin"/>
      </w:r>
      <w:r w:rsidRPr="00954002">
        <w:rPr>
          <w:color w:val="0000FF"/>
        </w:rPr>
        <w:instrText xml:space="preserve">REF REF_ONEM2MTS_0001 \h </w:instrText>
      </w:r>
      <w:r w:rsidR="00DA4D33" w:rsidRPr="00954002">
        <w:rPr>
          <w:color w:val="0000FF"/>
        </w:rPr>
      </w:r>
      <w:r w:rsidR="00DA4D33" w:rsidRPr="00954002">
        <w:rPr>
          <w:color w:val="0000FF"/>
        </w:rPr>
        <w:fldChar w:fldCharType="separate"/>
      </w:r>
      <w:r>
        <w:rPr>
          <w:noProof/>
        </w:rPr>
        <w:t>1</w:t>
      </w:r>
      <w:r w:rsidR="00DA4D33" w:rsidRPr="00954002">
        <w:rPr>
          <w:color w:val="0000FF"/>
        </w:rPr>
        <w:fldChar w:fldCharType="end"/>
      </w:r>
      <w:r w:rsidRPr="00954002">
        <w:t xml:space="preserve">]. </w:t>
      </w:r>
      <w:r w:rsidRPr="00023B86">
        <w:t xml:space="preserve">If access for all originators </w:t>
      </w:r>
      <w:r>
        <w:t>is to</w:t>
      </w:r>
      <w:r w:rsidRPr="00023B86">
        <w:t xml:space="preserve"> be allowed, the reserved keyword </w:t>
      </w:r>
      <w:r>
        <w:t>“</w:t>
      </w:r>
      <w:r w:rsidRPr="00023B86">
        <w:t>all</w:t>
      </w:r>
      <w:r>
        <w:t>”</w:t>
      </w:r>
      <w:r w:rsidRPr="00023B86">
        <w:t xml:space="preserve"> </w:t>
      </w:r>
      <w:r>
        <w:t>may</w:t>
      </w:r>
      <w:r w:rsidRPr="00023B86">
        <w:t xml:space="preserve"> be included into the value space of accessControlOriginators.</w:t>
      </w:r>
    </w:p>
    <w:p w14:paraId="5001420C" w14:textId="77777777" w:rsidR="00951A71" w:rsidRDefault="00951A71" w:rsidP="00951A71">
      <w:r>
        <w:t xml:space="preserve">Using a SP domain name in accessControlOriginators means all AE-IDs and CSE-IDs matching the given domain name can be authorized. </w:t>
      </w:r>
    </w:p>
    <w:p w14:paraId="5B4FB301" w14:textId="77777777" w:rsidR="00951A71" w:rsidRDefault="00951A71" w:rsidP="00951A71">
      <w:r w:rsidRPr="00954002">
        <w:t xml:space="preserve">It is </w:t>
      </w:r>
      <w:r>
        <w:t xml:space="preserve">furthermore </w:t>
      </w:r>
      <w:r w:rsidRPr="00954002">
        <w:t xml:space="preserve">allowed to </w:t>
      </w:r>
      <w:r>
        <w:t>use</w:t>
      </w:r>
      <w:r w:rsidRPr="00954002">
        <w:t xml:space="preserve"> wildcard</w:t>
      </w:r>
      <w:r>
        <w:t xml:space="preserve"> </w:t>
      </w:r>
      <w:r w:rsidRPr="00954002">
        <w:t>character</w:t>
      </w:r>
      <w:r>
        <w:t xml:space="preserve"> </w:t>
      </w:r>
      <w:r w:rsidRPr="00954002">
        <w:t xml:space="preserve">"*", in </w:t>
      </w:r>
      <w:r>
        <w:t>representations</w:t>
      </w:r>
      <w:r w:rsidRPr="00954002">
        <w:t xml:space="preserve"> </w:t>
      </w:r>
      <w:r>
        <w:t xml:space="preserve">of </w:t>
      </w:r>
      <w:r w:rsidRPr="00954002">
        <w:t>CSE-ID and AE</w:t>
      </w:r>
      <w:r w:rsidRPr="00954002">
        <w:noBreakHyphen/>
        <w:t>ID</w:t>
      </w:r>
      <w:r>
        <w:t>. The scope of a</w:t>
      </w:r>
      <w:r w:rsidRPr="00D41BA4">
        <w:t xml:space="preserve"> </w:t>
      </w:r>
      <w:r>
        <w:t>“</w:t>
      </w:r>
      <w:r w:rsidRPr="00D41BA4">
        <w:t>*</w:t>
      </w:r>
      <w:r>
        <w:t>”</w:t>
      </w:r>
      <w:r w:rsidRPr="00D41BA4">
        <w:t xml:space="preserve"> is terminated by </w:t>
      </w:r>
      <w:r>
        <w:t xml:space="preserve">a </w:t>
      </w:r>
      <w:r w:rsidRPr="00D41BA4">
        <w:t xml:space="preserve"> </w:t>
      </w:r>
      <w:r>
        <w:t>following “</w:t>
      </w:r>
      <w:r w:rsidRPr="00D41BA4">
        <w:t>/</w:t>
      </w:r>
      <w:r>
        <w:t xml:space="preserve">” character. </w:t>
      </w:r>
      <w:r w:rsidRPr="00954002">
        <w:t xml:space="preserve"> </w:t>
      </w:r>
      <w:r>
        <w:t>Table 7.1.3-2 shows examples of using wildcard characters in CSE-IDs and AE-IDs.</w:t>
      </w:r>
    </w:p>
    <w:p w14:paraId="1B9315BE" w14:textId="77777777" w:rsidR="00951A71" w:rsidRDefault="00951A71" w:rsidP="00951A71">
      <w:r>
        <w:t>Wildcard characters are not applicable to SP domain names, resource-IDs of &lt;group&gt; resources and Role IDs.</w:t>
      </w:r>
    </w:p>
    <w:p w14:paraId="74B5CE78" w14:textId="2A084BA8" w:rsidR="00951A71" w:rsidRPr="00023B86" w:rsidRDefault="00951A71" w:rsidP="00023B86">
      <w:pPr>
        <w:tabs>
          <w:tab w:val="left" w:pos="4080"/>
        </w:tabs>
        <w:jc w:val="center"/>
        <w:rPr>
          <w:rFonts w:ascii="Arial" w:hAnsi="Arial" w:cs="Arial"/>
          <w:b/>
          <w:sz w:val="18"/>
        </w:rPr>
      </w:pPr>
      <w:r>
        <w:rPr>
          <w:rFonts w:ascii="Arial" w:hAnsi="Arial" w:cs="Arial"/>
          <w:b/>
          <w:sz w:val="18"/>
        </w:rPr>
        <w:t xml:space="preserve">Table </w:t>
      </w:r>
      <w:r w:rsidR="00DB2402">
        <w:rPr>
          <w:rFonts w:ascii="Arial" w:hAnsi="Arial" w:cs="Arial"/>
          <w:b/>
          <w:sz w:val="18"/>
        </w:rPr>
        <w:t>7.1.3</w:t>
      </w:r>
      <w:r w:rsidR="00DB2402" w:rsidRPr="00023B86">
        <w:rPr>
          <w:rFonts w:ascii="Arial" w:hAnsi="Arial" w:cs="Arial"/>
          <w:b/>
          <w:sz w:val="18"/>
        </w:rPr>
        <w:t>-</w:t>
      </w:r>
      <w:r w:rsidR="00DB2402">
        <w:rPr>
          <w:rFonts w:ascii="Arial" w:hAnsi="Arial" w:cs="Arial"/>
          <w:b/>
          <w:sz w:val="18"/>
        </w:rPr>
        <w:t>2</w:t>
      </w:r>
      <w:r w:rsidRPr="00023B86">
        <w:rPr>
          <w:rFonts w:ascii="Arial" w:hAnsi="Arial" w:cs="Arial"/>
          <w:b/>
          <w:sz w:val="18"/>
        </w:rPr>
        <w:t>: Examples of using wildcard characters in CSE-IDs and AE-IDs of accessControlOriginators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418"/>
        <w:gridCol w:w="2410"/>
        <w:gridCol w:w="4536"/>
      </w:tblGrid>
      <w:tr w:rsidR="00951A71" w:rsidRPr="000B65F1" w14:paraId="38595462" w14:textId="77777777" w:rsidTr="001B15E3">
        <w:tc>
          <w:tcPr>
            <w:tcW w:w="1242" w:type="dxa"/>
            <w:shd w:val="clear" w:color="auto" w:fill="BFBFBF"/>
          </w:tcPr>
          <w:p w14:paraId="7DBED77D" w14:textId="77777777" w:rsidR="00951A71" w:rsidRPr="000B65F1" w:rsidRDefault="00951A71" w:rsidP="001B15E3">
            <w:pPr>
              <w:tabs>
                <w:tab w:val="left" w:pos="4080"/>
              </w:tabs>
              <w:rPr>
                <w:rFonts w:ascii="Arial" w:hAnsi="Arial" w:cs="Arial"/>
                <w:sz w:val="18"/>
                <w:szCs w:val="18"/>
              </w:rPr>
            </w:pPr>
          </w:p>
        </w:tc>
        <w:tc>
          <w:tcPr>
            <w:tcW w:w="1418" w:type="dxa"/>
            <w:shd w:val="clear" w:color="auto" w:fill="BFBFBF"/>
          </w:tcPr>
          <w:p w14:paraId="1D5DC708" w14:textId="77777777" w:rsidR="00951A71" w:rsidRPr="000B65F1" w:rsidRDefault="00951A71" w:rsidP="001B15E3">
            <w:pPr>
              <w:tabs>
                <w:tab w:val="left" w:pos="4080"/>
              </w:tabs>
              <w:rPr>
                <w:rFonts w:ascii="Arial" w:hAnsi="Arial" w:cs="Arial"/>
                <w:b/>
                <w:sz w:val="18"/>
                <w:szCs w:val="18"/>
              </w:rPr>
            </w:pPr>
            <w:r w:rsidRPr="000B65F1">
              <w:rPr>
                <w:rFonts w:ascii="Arial" w:hAnsi="Arial" w:cs="Arial"/>
                <w:b/>
                <w:sz w:val="18"/>
                <w:szCs w:val="18"/>
              </w:rPr>
              <w:t>Form of ID</w:t>
            </w:r>
          </w:p>
        </w:tc>
        <w:tc>
          <w:tcPr>
            <w:tcW w:w="2410" w:type="dxa"/>
            <w:shd w:val="clear" w:color="auto" w:fill="BFBFBF"/>
          </w:tcPr>
          <w:p w14:paraId="31A931AF" w14:textId="77777777" w:rsidR="00951A71" w:rsidRPr="000B65F1" w:rsidRDefault="00951A71" w:rsidP="001B15E3">
            <w:pPr>
              <w:tabs>
                <w:tab w:val="left" w:pos="4080"/>
              </w:tabs>
              <w:rPr>
                <w:rFonts w:ascii="Arial" w:hAnsi="Arial" w:cs="Arial"/>
                <w:b/>
                <w:sz w:val="18"/>
                <w:szCs w:val="18"/>
              </w:rPr>
            </w:pPr>
            <w:r w:rsidRPr="000B65F1">
              <w:rPr>
                <w:rFonts w:ascii="Arial" w:hAnsi="Arial" w:cs="Arial"/>
                <w:b/>
                <w:sz w:val="18"/>
                <w:szCs w:val="18"/>
              </w:rPr>
              <w:t>Examples</w:t>
            </w:r>
          </w:p>
        </w:tc>
        <w:tc>
          <w:tcPr>
            <w:tcW w:w="4536" w:type="dxa"/>
            <w:shd w:val="clear" w:color="auto" w:fill="BFBFBF"/>
          </w:tcPr>
          <w:p w14:paraId="42E3CDC2" w14:textId="77777777" w:rsidR="00951A71" w:rsidRPr="000B65F1" w:rsidRDefault="00951A71" w:rsidP="001B15E3">
            <w:pPr>
              <w:tabs>
                <w:tab w:val="left" w:pos="4080"/>
              </w:tabs>
              <w:rPr>
                <w:rFonts w:ascii="Arial" w:hAnsi="Arial" w:cs="Arial"/>
                <w:b/>
                <w:sz w:val="18"/>
                <w:szCs w:val="18"/>
              </w:rPr>
            </w:pPr>
            <w:r w:rsidRPr="000B65F1">
              <w:rPr>
                <w:rFonts w:ascii="Arial" w:hAnsi="Arial" w:cs="Arial"/>
                <w:b/>
                <w:sz w:val="18"/>
                <w:szCs w:val="18"/>
              </w:rPr>
              <w:t>Meaning</w:t>
            </w:r>
          </w:p>
        </w:tc>
      </w:tr>
      <w:tr w:rsidR="00951A71" w:rsidRPr="000B65F1" w14:paraId="6D32D36D" w14:textId="77777777" w:rsidTr="001B15E3">
        <w:tc>
          <w:tcPr>
            <w:tcW w:w="1242" w:type="dxa"/>
            <w:shd w:val="clear" w:color="auto" w:fill="auto"/>
          </w:tcPr>
          <w:p w14:paraId="56070353" w14:textId="77777777" w:rsidR="00951A71" w:rsidRPr="000B65F1" w:rsidRDefault="00951A71" w:rsidP="001B15E3">
            <w:pPr>
              <w:tabs>
                <w:tab w:val="left" w:pos="4080"/>
              </w:tabs>
              <w:rPr>
                <w:rFonts w:ascii="Arial" w:hAnsi="Arial" w:cs="Arial"/>
                <w:sz w:val="18"/>
                <w:szCs w:val="18"/>
              </w:rPr>
            </w:pPr>
            <w:r w:rsidRPr="000B65F1">
              <w:rPr>
                <w:rFonts w:ascii="Arial" w:hAnsi="Arial" w:cs="Arial"/>
                <w:sz w:val="18"/>
                <w:szCs w:val="18"/>
              </w:rPr>
              <w:t>CSE-ID</w:t>
            </w:r>
          </w:p>
        </w:tc>
        <w:tc>
          <w:tcPr>
            <w:tcW w:w="1418" w:type="dxa"/>
            <w:shd w:val="clear" w:color="auto" w:fill="auto"/>
          </w:tcPr>
          <w:p w14:paraId="66176B2E" w14:textId="77777777" w:rsidR="00951A71" w:rsidRPr="000B65F1" w:rsidRDefault="00951A71" w:rsidP="001B15E3">
            <w:pPr>
              <w:tabs>
                <w:tab w:val="left" w:pos="4080"/>
              </w:tabs>
              <w:spacing w:after="40"/>
              <w:rPr>
                <w:rFonts w:ascii="Arial" w:hAnsi="Arial" w:cs="Arial"/>
                <w:sz w:val="18"/>
                <w:szCs w:val="18"/>
              </w:rPr>
            </w:pPr>
            <w:r w:rsidRPr="000B65F1">
              <w:rPr>
                <w:rFonts w:ascii="Arial" w:hAnsi="Arial" w:cs="Arial"/>
                <w:sz w:val="18"/>
                <w:szCs w:val="18"/>
              </w:rPr>
              <w:t xml:space="preserve">Absolute </w:t>
            </w:r>
          </w:p>
        </w:tc>
        <w:tc>
          <w:tcPr>
            <w:tcW w:w="2410" w:type="dxa"/>
            <w:shd w:val="clear" w:color="auto" w:fill="auto"/>
          </w:tcPr>
          <w:p w14:paraId="2B77B05C" w14:textId="77777777" w:rsidR="00951A71" w:rsidRPr="000B65F1" w:rsidRDefault="00951A71" w:rsidP="001B15E3">
            <w:pPr>
              <w:pStyle w:val="NormalWeb"/>
              <w:spacing w:after="40"/>
              <w:rPr>
                <w:rFonts w:ascii="Arial" w:hAnsi="Arial" w:cs="Arial"/>
                <w:sz w:val="18"/>
                <w:szCs w:val="18"/>
                <w:lang w:val="en-US"/>
              </w:rPr>
            </w:pPr>
            <w:r w:rsidRPr="000B65F1">
              <w:rPr>
                <w:rFonts w:ascii="Arial" w:eastAsia="MS PGothic" w:hAnsi="Arial" w:cs="Arial"/>
                <w:color w:val="000000"/>
                <w:kern w:val="24"/>
                <w:sz w:val="18"/>
                <w:szCs w:val="18"/>
              </w:rPr>
              <w:t xml:space="preserve">//m2msp.org/myCSEID   </w:t>
            </w:r>
          </w:p>
          <w:p w14:paraId="29B57B6F" w14:textId="77777777" w:rsidR="00951A71" w:rsidRPr="000B65F1" w:rsidRDefault="00951A71" w:rsidP="001B15E3">
            <w:pPr>
              <w:tabs>
                <w:tab w:val="left" w:pos="4080"/>
              </w:tabs>
              <w:spacing w:after="40"/>
              <w:rPr>
                <w:rFonts w:ascii="Arial" w:eastAsia="MS PGothic" w:hAnsi="Arial" w:cs="Arial"/>
                <w:color w:val="000000"/>
                <w:kern w:val="24"/>
                <w:sz w:val="18"/>
                <w:szCs w:val="18"/>
              </w:rPr>
            </w:pPr>
            <w:r w:rsidRPr="000B65F1">
              <w:rPr>
                <w:rFonts w:ascii="Arial" w:eastAsia="MS PGothic" w:hAnsi="Arial" w:cs="Arial"/>
                <w:color w:val="000000"/>
                <w:kern w:val="24"/>
                <w:sz w:val="18"/>
                <w:szCs w:val="18"/>
              </w:rPr>
              <w:t>//*/myCSEID</w:t>
            </w:r>
          </w:p>
          <w:p w14:paraId="324D2C23" w14:textId="77777777" w:rsidR="00951A71" w:rsidRPr="000B65F1" w:rsidRDefault="00951A71" w:rsidP="001B15E3">
            <w:pPr>
              <w:tabs>
                <w:tab w:val="left" w:pos="4080"/>
              </w:tabs>
              <w:spacing w:after="40"/>
              <w:rPr>
                <w:rFonts w:ascii="Arial" w:hAnsi="Arial" w:cs="Arial"/>
                <w:sz w:val="18"/>
                <w:szCs w:val="18"/>
              </w:rPr>
            </w:pPr>
            <w:r w:rsidRPr="000B65F1">
              <w:rPr>
                <w:rFonts w:ascii="Arial" w:eastAsia="MS PGothic" w:hAnsi="Arial" w:cs="Arial"/>
                <w:color w:val="000000"/>
                <w:kern w:val="24"/>
                <w:sz w:val="18"/>
                <w:szCs w:val="18"/>
              </w:rPr>
              <w:t>//*/myCSE*</w:t>
            </w:r>
          </w:p>
        </w:tc>
        <w:tc>
          <w:tcPr>
            <w:tcW w:w="4536" w:type="dxa"/>
            <w:shd w:val="clear" w:color="auto" w:fill="auto"/>
          </w:tcPr>
          <w:p w14:paraId="55A31A3F" w14:textId="77777777" w:rsidR="00951A71" w:rsidRPr="000B65F1" w:rsidRDefault="00951A71" w:rsidP="001B15E3">
            <w:pPr>
              <w:tabs>
                <w:tab w:val="left" w:pos="4080"/>
              </w:tabs>
              <w:spacing w:after="40"/>
              <w:rPr>
                <w:rFonts w:ascii="Arial" w:hAnsi="Arial" w:cs="Arial"/>
                <w:sz w:val="18"/>
                <w:szCs w:val="18"/>
              </w:rPr>
            </w:pPr>
            <w:r w:rsidRPr="000B65F1">
              <w:rPr>
                <w:rFonts w:ascii="Arial" w:eastAsia="MS PGothic" w:hAnsi="Arial" w:cs="Arial"/>
                <w:color w:val="000000"/>
                <w:kern w:val="24"/>
                <w:sz w:val="18"/>
                <w:szCs w:val="18"/>
              </w:rPr>
              <w:t>Any CSE whose ID matches the wild cards</w:t>
            </w:r>
          </w:p>
        </w:tc>
      </w:tr>
      <w:tr w:rsidR="00951A71" w:rsidRPr="000B65F1" w14:paraId="07F0DC95" w14:textId="77777777" w:rsidTr="001B15E3">
        <w:tc>
          <w:tcPr>
            <w:tcW w:w="1242" w:type="dxa"/>
            <w:shd w:val="clear" w:color="auto" w:fill="auto"/>
          </w:tcPr>
          <w:p w14:paraId="51E5F60E" w14:textId="77777777" w:rsidR="00951A71" w:rsidRPr="000B65F1" w:rsidRDefault="00951A71" w:rsidP="001B15E3">
            <w:pPr>
              <w:tabs>
                <w:tab w:val="left" w:pos="4080"/>
              </w:tabs>
              <w:rPr>
                <w:rFonts w:ascii="Arial" w:hAnsi="Arial" w:cs="Arial"/>
                <w:sz w:val="18"/>
                <w:szCs w:val="18"/>
              </w:rPr>
            </w:pPr>
          </w:p>
        </w:tc>
        <w:tc>
          <w:tcPr>
            <w:tcW w:w="1418" w:type="dxa"/>
            <w:shd w:val="clear" w:color="auto" w:fill="auto"/>
          </w:tcPr>
          <w:p w14:paraId="7E1D61DB" w14:textId="77777777" w:rsidR="00951A71" w:rsidRPr="000B65F1" w:rsidRDefault="00951A71" w:rsidP="001B15E3">
            <w:pPr>
              <w:tabs>
                <w:tab w:val="left" w:pos="4080"/>
              </w:tabs>
              <w:spacing w:after="40"/>
              <w:rPr>
                <w:rFonts w:ascii="Arial" w:hAnsi="Arial" w:cs="Arial"/>
                <w:sz w:val="18"/>
                <w:szCs w:val="18"/>
              </w:rPr>
            </w:pPr>
            <w:r w:rsidRPr="000B65F1">
              <w:rPr>
                <w:rFonts w:ascii="Arial" w:hAnsi="Arial" w:cs="Arial"/>
                <w:sz w:val="18"/>
                <w:szCs w:val="18"/>
              </w:rPr>
              <w:t>SP-relative</w:t>
            </w:r>
          </w:p>
        </w:tc>
        <w:tc>
          <w:tcPr>
            <w:tcW w:w="2410" w:type="dxa"/>
            <w:shd w:val="clear" w:color="auto" w:fill="auto"/>
          </w:tcPr>
          <w:p w14:paraId="4840088B" w14:textId="77777777" w:rsidR="00951A71" w:rsidRPr="000B65F1" w:rsidRDefault="00951A71" w:rsidP="001B15E3">
            <w:pPr>
              <w:pStyle w:val="NormalWeb"/>
              <w:spacing w:after="40"/>
              <w:rPr>
                <w:rFonts w:ascii="Arial" w:hAnsi="Arial" w:cs="Arial"/>
                <w:sz w:val="18"/>
                <w:szCs w:val="18"/>
              </w:rPr>
            </w:pPr>
            <w:r w:rsidRPr="000B65F1">
              <w:rPr>
                <w:rFonts w:ascii="Arial" w:eastAsia="MS PGothic" w:hAnsi="Arial" w:cs="Arial"/>
                <w:color w:val="000000"/>
                <w:kern w:val="24"/>
                <w:sz w:val="18"/>
                <w:szCs w:val="18"/>
              </w:rPr>
              <w:t>/myCSEID</w:t>
            </w:r>
          </w:p>
          <w:p w14:paraId="5B948B3F" w14:textId="77777777" w:rsidR="00951A71" w:rsidRPr="000B65F1" w:rsidRDefault="00951A71" w:rsidP="001B15E3">
            <w:pPr>
              <w:tabs>
                <w:tab w:val="left" w:pos="4080"/>
              </w:tabs>
              <w:spacing w:after="40"/>
              <w:rPr>
                <w:rFonts w:ascii="Arial" w:hAnsi="Arial" w:cs="Arial"/>
                <w:sz w:val="18"/>
                <w:szCs w:val="18"/>
              </w:rPr>
            </w:pPr>
            <w:r w:rsidRPr="000B65F1">
              <w:rPr>
                <w:rFonts w:ascii="Arial" w:eastAsia="MS PGothic" w:hAnsi="Arial" w:cs="Arial"/>
                <w:color w:val="000000"/>
                <w:kern w:val="24"/>
                <w:sz w:val="18"/>
                <w:szCs w:val="18"/>
              </w:rPr>
              <w:t>/myCSE*</w:t>
            </w:r>
          </w:p>
        </w:tc>
        <w:tc>
          <w:tcPr>
            <w:tcW w:w="4536" w:type="dxa"/>
            <w:shd w:val="clear" w:color="auto" w:fill="auto"/>
          </w:tcPr>
          <w:p w14:paraId="6CAEC60D" w14:textId="77777777" w:rsidR="00951A71" w:rsidRPr="000B65F1" w:rsidRDefault="00951A71" w:rsidP="001B15E3">
            <w:pPr>
              <w:tabs>
                <w:tab w:val="left" w:pos="4080"/>
              </w:tabs>
              <w:spacing w:after="40"/>
              <w:rPr>
                <w:rFonts w:ascii="Arial" w:hAnsi="Arial" w:cs="Arial"/>
                <w:sz w:val="18"/>
                <w:szCs w:val="18"/>
              </w:rPr>
            </w:pPr>
            <w:r w:rsidRPr="000B65F1">
              <w:rPr>
                <w:rFonts w:ascii="Arial" w:eastAsia="MS PGothic" w:hAnsi="Arial" w:cs="Arial"/>
                <w:color w:val="000000"/>
                <w:kern w:val="24"/>
                <w:sz w:val="18"/>
                <w:szCs w:val="18"/>
              </w:rPr>
              <w:t>Any matching CSE from the SP that is hosting the target resource</w:t>
            </w:r>
          </w:p>
        </w:tc>
      </w:tr>
      <w:tr w:rsidR="00951A71" w:rsidRPr="000B65F1" w14:paraId="3B235676" w14:textId="77777777" w:rsidTr="001B15E3">
        <w:tc>
          <w:tcPr>
            <w:tcW w:w="1242" w:type="dxa"/>
            <w:shd w:val="clear" w:color="auto" w:fill="auto"/>
          </w:tcPr>
          <w:p w14:paraId="3E4AFD59" w14:textId="77777777" w:rsidR="00951A71" w:rsidRPr="000B65F1" w:rsidRDefault="00951A71" w:rsidP="001B15E3">
            <w:pPr>
              <w:tabs>
                <w:tab w:val="left" w:pos="4080"/>
              </w:tabs>
              <w:rPr>
                <w:rFonts w:ascii="Arial" w:hAnsi="Arial" w:cs="Arial"/>
                <w:sz w:val="18"/>
                <w:szCs w:val="18"/>
              </w:rPr>
            </w:pPr>
            <w:r w:rsidRPr="000B65F1">
              <w:rPr>
                <w:rFonts w:ascii="Arial" w:hAnsi="Arial" w:cs="Arial"/>
                <w:sz w:val="18"/>
                <w:szCs w:val="18"/>
              </w:rPr>
              <w:t>AE-ID</w:t>
            </w:r>
          </w:p>
        </w:tc>
        <w:tc>
          <w:tcPr>
            <w:tcW w:w="1418" w:type="dxa"/>
            <w:shd w:val="clear" w:color="auto" w:fill="auto"/>
          </w:tcPr>
          <w:p w14:paraId="5DE6022B" w14:textId="77777777" w:rsidR="00951A71" w:rsidRPr="000B65F1" w:rsidRDefault="00951A71" w:rsidP="001B15E3">
            <w:pPr>
              <w:tabs>
                <w:tab w:val="left" w:pos="4080"/>
              </w:tabs>
              <w:spacing w:after="40"/>
              <w:rPr>
                <w:rFonts w:ascii="Arial" w:hAnsi="Arial" w:cs="Arial"/>
                <w:sz w:val="18"/>
                <w:szCs w:val="18"/>
              </w:rPr>
            </w:pPr>
            <w:r w:rsidRPr="000B65F1">
              <w:rPr>
                <w:rFonts w:ascii="Arial" w:hAnsi="Arial" w:cs="Arial"/>
                <w:sz w:val="18"/>
                <w:szCs w:val="18"/>
              </w:rPr>
              <w:t>Absolute</w:t>
            </w:r>
          </w:p>
        </w:tc>
        <w:tc>
          <w:tcPr>
            <w:tcW w:w="2410" w:type="dxa"/>
            <w:shd w:val="clear" w:color="auto" w:fill="auto"/>
          </w:tcPr>
          <w:p w14:paraId="5BEE065C" w14:textId="77777777" w:rsidR="00951A71" w:rsidRPr="000B65F1" w:rsidRDefault="00951A71" w:rsidP="001B15E3">
            <w:pPr>
              <w:pStyle w:val="NormalWeb"/>
              <w:spacing w:after="40"/>
              <w:rPr>
                <w:rFonts w:ascii="Arial" w:hAnsi="Arial" w:cs="Arial"/>
                <w:sz w:val="18"/>
                <w:szCs w:val="18"/>
                <w:lang w:val="en-US"/>
              </w:rPr>
            </w:pPr>
            <w:r w:rsidRPr="000B65F1">
              <w:rPr>
                <w:rFonts w:ascii="Arial" w:eastAsia="MS PGothic" w:hAnsi="Arial" w:cs="Arial"/>
                <w:color w:val="000000"/>
                <w:kern w:val="24"/>
                <w:sz w:val="18"/>
                <w:szCs w:val="18"/>
              </w:rPr>
              <w:t>//m2msp.org/S988</w:t>
            </w:r>
          </w:p>
          <w:p w14:paraId="5576CFFC" w14:textId="77777777" w:rsidR="00951A71" w:rsidRPr="000B65F1" w:rsidRDefault="00951A71" w:rsidP="001B15E3">
            <w:pPr>
              <w:tabs>
                <w:tab w:val="left" w:pos="4080"/>
              </w:tabs>
              <w:spacing w:after="40"/>
              <w:rPr>
                <w:rFonts w:ascii="Arial" w:eastAsia="MS PGothic" w:hAnsi="Arial" w:cs="Arial"/>
                <w:color w:val="000000"/>
                <w:kern w:val="24"/>
                <w:sz w:val="18"/>
                <w:szCs w:val="18"/>
              </w:rPr>
            </w:pPr>
            <w:r w:rsidRPr="000B65F1">
              <w:rPr>
                <w:rFonts w:ascii="Arial" w:eastAsia="MS PGothic" w:hAnsi="Arial" w:cs="Arial"/>
                <w:color w:val="000000"/>
                <w:kern w:val="24"/>
                <w:sz w:val="18"/>
                <w:szCs w:val="18"/>
              </w:rPr>
              <w:t>//*/myCSEID/C9886</w:t>
            </w:r>
          </w:p>
          <w:p w14:paraId="4A15EB36" w14:textId="77777777" w:rsidR="00951A71" w:rsidRPr="000B65F1" w:rsidRDefault="00951A71" w:rsidP="001B15E3">
            <w:pPr>
              <w:tabs>
                <w:tab w:val="left" w:pos="4080"/>
              </w:tabs>
              <w:spacing w:after="40"/>
              <w:rPr>
                <w:rFonts w:ascii="Arial" w:eastAsia="MS PGothic" w:hAnsi="Arial" w:cs="Arial"/>
                <w:color w:val="000000"/>
                <w:kern w:val="24"/>
                <w:sz w:val="18"/>
                <w:szCs w:val="18"/>
              </w:rPr>
            </w:pPr>
            <w:r w:rsidRPr="000B65F1">
              <w:rPr>
                <w:rFonts w:ascii="Arial" w:eastAsia="MS PGothic" w:hAnsi="Arial" w:cs="Arial"/>
                <w:color w:val="000000"/>
                <w:kern w:val="24"/>
                <w:sz w:val="18"/>
                <w:szCs w:val="18"/>
              </w:rPr>
              <w:t>//*/myCSE*/C9886</w:t>
            </w:r>
          </w:p>
        </w:tc>
        <w:tc>
          <w:tcPr>
            <w:tcW w:w="4536" w:type="dxa"/>
            <w:shd w:val="clear" w:color="auto" w:fill="auto"/>
          </w:tcPr>
          <w:p w14:paraId="45ED4957" w14:textId="77777777" w:rsidR="00951A71" w:rsidRPr="000B65F1" w:rsidRDefault="00951A71" w:rsidP="001B15E3">
            <w:pPr>
              <w:tabs>
                <w:tab w:val="left" w:pos="4080"/>
              </w:tabs>
              <w:spacing w:after="40"/>
              <w:rPr>
                <w:rFonts w:ascii="Arial" w:hAnsi="Arial" w:cs="Arial"/>
                <w:sz w:val="18"/>
                <w:szCs w:val="18"/>
              </w:rPr>
            </w:pPr>
            <w:r w:rsidRPr="000B65F1">
              <w:rPr>
                <w:rFonts w:ascii="Arial" w:eastAsia="MS PGothic" w:hAnsi="Arial" w:cs="Arial"/>
                <w:color w:val="000000"/>
                <w:kern w:val="24"/>
                <w:sz w:val="18"/>
                <w:szCs w:val="18"/>
              </w:rPr>
              <w:t>Any AE whose ID matches the wild cards</w:t>
            </w:r>
          </w:p>
        </w:tc>
      </w:tr>
      <w:tr w:rsidR="00951A71" w:rsidRPr="000B65F1" w14:paraId="494684EB" w14:textId="77777777" w:rsidTr="001B15E3">
        <w:tc>
          <w:tcPr>
            <w:tcW w:w="1242" w:type="dxa"/>
            <w:shd w:val="clear" w:color="auto" w:fill="auto"/>
          </w:tcPr>
          <w:p w14:paraId="55B8CE20" w14:textId="77777777" w:rsidR="00951A71" w:rsidRPr="000B65F1" w:rsidRDefault="00951A71" w:rsidP="001B15E3">
            <w:pPr>
              <w:tabs>
                <w:tab w:val="left" w:pos="4080"/>
              </w:tabs>
              <w:rPr>
                <w:rFonts w:ascii="Arial" w:hAnsi="Arial" w:cs="Arial"/>
                <w:sz w:val="18"/>
                <w:szCs w:val="18"/>
              </w:rPr>
            </w:pPr>
          </w:p>
        </w:tc>
        <w:tc>
          <w:tcPr>
            <w:tcW w:w="1418" w:type="dxa"/>
            <w:shd w:val="clear" w:color="auto" w:fill="auto"/>
          </w:tcPr>
          <w:p w14:paraId="2DC872A0" w14:textId="77777777" w:rsidR="00951A71" w:rsidRPr="000B65F1" w:rsidRDefault="00951A71" w:rsidP="001B15E3">
            <w:pPr>
              <w:tabs>
                <w:tab w:val="left" w:pos="4080"/>
              </w:tabs>
              <w:spacing w:after="40"/>
              <w:rPr>
                <w:rFonts w:ascii="Arial" w:hAnsi="Arial" w:cs="Arial"/>
                <w:sz w:val="18"/>
                <w:szCs w:val="18"/>
              </w:rPr>
            </w:pPr>
            <w:r w:rsidRPr="000B65F1">
              <w:rPr>
                <w:rFonts w:ascii="Arial" w:hAnsi="Arial" w:cs="Arial"/>
                <w:sz w:val="18"/>
                <w:szCs w:val="18"/>
              </w:rPr>
              <w:t>SP-relative</w:t>
            </w:r>
          </w:p>
        </w:tc>
        <w:tc>
          <w:tcPr>
            <w:tcW w:w="2410" w:type="dxa"/>
            <w:shd w:val="clear" w:color="auto" w:fill="auto"/>
          </w:tcPr>
          <w:p w14:paraId="7DE22529" w14:textId="77777777" w:rsidR="00951A71" w:rsidRPr="000B65F1" w:rsidRDefault="00951A71" w:rsidP="001B15E3">
            <w:pPr>
              <w:pStyle w:val="NormalWeb"/>
              <w:spacing w:after="40"/>
              <w:rPr>
                <w:rFonts w:ascii="Arial" w:eastAsia="MS PGothic" w:hAnsi="Arial" w:cs="Mangal"/>
                <w:color w:val="000000"/>
                <w:kern w:val="24"/>
                <w:sz w:val="18"/>
                <w:szCs w:val="18"/>
                <w:cs/>
                <w:lang w:bidi="mr-IN"/>
              </w:rPr>
            </w:pPr>
            <w:r w:rsidRPr="000B65F1">
              <w:rPr>
                <w:rFonts w:ascii="Arial" w:eastAsia="MS PGothic" w:hAnsi="Arial" w:cs="Mangal"/>
                <w:color w:val="000000"/>
                <w:kern w:val="24"/>
                <w:sz w:val="18"/>
                <w:szCs w:val="18"/>
                <w:cs/>
                <w:lang w:bidi="mr-IN"/>
              </w:rPr>
              <w:t>/</w:t>
            </w:r>
            <w:r w:rsidRPr="000B65F1">
              <w:rPr>
                <w:rFonts w:ascii="Arial" w:eastAsia="MS PGothic" w:hAnsi="Arial" w:cs="Arial"/>
                <w:color w:val="000000"/>
                <w:kern w:val="24"/>
                <w:sz w:val="18"/>
                <w:szCs w:val="18"/>
              </w:rPr>
              <w:t>myCSEID</w:t>
            </w:r>
            <w:r w:rsidRPr="000B65F1">
              <w:rPr>
                <w:rFonts w:ascii="Arial" w:eastAsia="MS PGothic" w:hAnsi="Arial" w:cs="Mangal"/>
                <w:color w:val="000000"/>
                <w:kern w:val="24"/>
                <w:sz w:val="18"/>
                <w:szCs w:val="18"/>
                <w:cs/>
                <w:lang w:bidi="mr-IN"/>
              </w:rPr>
              <w:t>/</w:t>
            </w:r>
            <w:r w:rsidRPr="000B65F1">
              <w:rPr>
                <w:rFonts w:ascii="Arial" w:eastAsia="MS PGothic" w:hAnsi="Arial" w:cs="Arial"/>
                <w:color w:val="000000"/>
                <w:kern w:val="24"/>
                <w:sz w:val="18"/>
                <w:szCs w:val="18"/>
                <w:lang w:bidi="mr-IN"/>
              </w:rPr>
              <w:t>C</w:t>
            </w:r>
            <w:r w:rsidRPr="000B65F1">
              <w:rPr>
                <w:rFonts w:ascii="Arial" w:eastAsia="MS PGothic" w:hAnsi="Arial" w:cs="Mangal"/>
                <w:color w:val="000000"/>
                <w:kern w:val="24"/>
                <w:sz w:val="18"/>
                <w:szCs w:val="18"/>
                <w:cs/>
                <w:lang w:bidi="mr-IN"/>
              </w:rPr>
              <w:t>9886</w:t>
            </w:r>
          </w:p>
          <w:p w14:paraId="67B88935" w14:textId="77777777" w:rsidR="00951A71" w:rsidRPr="000B65F1" w:rsidRDefault="00951A71" w:rsidP="001B15E3">
            <w:pPr>
              <w:pStyle w:val="NormalWeb"/>
              <w:spacing w:after="40"/>
              <w:rPr>
                <w:rFonts w:ascii="Arial" w:hAnsi="Arial" w:cs="Mangal"/>
                <w:sz w:val="18"/>
                <w:szCs w:val="18"/>
              </w:rPr>
            </w:pPr>
            <w:r w:rsidRPr="000B65F1">
              <w:rPr>
                <w:rFonts w:ascii="Arial" w:hAnsi="Arial" w:cs="Mangal"/>
                <w:sz w:val="18"/>
                <w:szCs w:val="18"/>
              </w:rPr>
              <w:t>/myCSEID/C98*</w:t>
            </w:r>
          </w:p>
          <w:p w14:paraId="2D74A513" w14:textId="77777777" w:rsidR="00951A71" w:rsidRPr="000B65F1" w:rsidRDefault="00951A71" w:rsidP="001B15E3">
            <w:pPr>
              <w:pStyle w:val="NormalWeb"/>
              <w:spacing w:after="40"/>
              <w:rPr>
                <w:rFonts w:ascii="Arial" w:hAnsi="Arial" w:cs="Mangal"/>
                <w:sz w:val="18"/>
                <w:szCs w:val="18"/>
              </w:rPr>
            </w:pPr>
            <w:r w:rsidRPr="000B65F1">
              <w:rPr>
                <w:rFonts w:ascii="Arial" w:hAnsi="Arial" w:cs="Mangal"/>
                <w:sz w:val="18"/>
                <w:szCs w:val="18"/>
              </w:rPr>
              <w:t>/myCSE*/C98*</w:t>
            </w:r>
          </w:p>
          <w:p w14:paraId="6EED962D" w14:textId="77777777" w:rsidR="00951A71" w:rsidRPr="000B65F1" w:rsidRDefault="00951A71" w:rsidP="001B15E3">
            <w:pPr>
              <w:tabs>
                <w:tab w:val="left" w:pos="4080"/>
              </w:tabs>
              <w:spacing w:after="40"/>
              <w:rPr>
                <w:rFonts w:ascii="Arial" w:hAnsi="Arial" w:cs="Arial"/>
                <w:sz w:val="18"/>
                <w:szCs w:val="18"/>
              </w:rPr>
            </w:pPr>
            <w:r w:rsidRPr="000B65F1">
              <w:rPr>
                <w:rFonts w:ascii="Arial" w:eastAsia="MS PGothic" w:hAnsi="Arial" w:cs="Arial"/>
                <w:color w:val="000000"/>
                <w:kern w:val="24"/>
                <w:sz w:val="18"/>
                <w:szCs w:val="18"/>
              </w:rPr>
              <w:t>/SmyAE*</w:t>
            </w:r>
          </w:p>
        </w:tc>
        <w:tc>
          <w:tcPr>
            <w:tcW w:w="4536" w:type="dxa"/>
            <w:shd w:val="clear" w:color="auto" w:fill="auto"/>
          </w:tcPr>
          <w:p w14:paraId="2BA7391B" w14:textId="77777777" w:rsidR="00951A71" w:rsidRPr="000B65F1" w:rsidRDefault="00951A71" w:rsidP="001B15E3">
            <w:pPr>
              <w:tabs>
                <w:tab w:val="left" w:pos="4080"/>
              </w:tabs>
              <w:spacing w:after="40"/>
              <w:rPr>
                <w:rFonts w:ascii="Arial" w:hAnsi="Arial" w:cs="Arial"/>
                <w:sz w:val="18"/>
                <w:szCs w:val="18"/>
              </w:rPr>
            </w:pPr>
            <w:r w:rsidRPr="000B65F1">
              <w:rPr>
                <w:rFonts w:ascii="Arial" w:eastAsia="MS PGothic" w:hAnsi="Arial" w:cs="Arial"/>
                <w:color w:val="000000"/>
                <w:kern w:val="24"/>
                <w:sz w:val="18"/>
                <w:szCs w:val="18"/>
              </w:rPr>
              <w:t>Any matching AE from the SP that is hosting the target resource</w:t>
            </w:r>
          </w:p>
        </w:tc>
      </w:tr>
    </w:tbl>
    <w:p w14:paraId="3166097B" w14:textId="77777777" w:rsidR="00951A71" w:rsidRPr="00023B86" w:rsidRDefault="00951A71" w:rsidP="00023B86">
      <w:pPr>
        <w:tabs>
          <w:tab w:val="left" w:pos="4080"/>
        </w:tabs>
        <w:rPr>
          <w:rFonts w:ascii="Arial" w:hAnsi="Arial" w:cs="Arial"/>
          <w:b/>
        </w:rPr>
      </w:pPr>
    </w:p>
    <w:p w14:paraId="328692EB" w14:textId="77777777" w:rsidR="00951A71" w:rsidRPr="00954002" w:rsidRDefault="00951A71" w:rsidP="00951A71">
      <w:r w:rsidRPr="00954002">
        <w:t>The data type applicable to accessControlOriginators is defined in oneM2M TS-0004 [</w:t>
      </w:r>
      <w:r w:rsidR="00DA4D33" w:rsidRPr="00954002">
        <w:rPr>
          <w:color w:val="0000FF"/>
        </w:rPr>
        <w:fldChar w:fldCharType="begin"/>
      </w:r>
      <w:r w:rsidRPr="00954002">
        <w:rPr>
          <w:color w:val="0000FF"/>
        </w:rPr>
        <w:instrText xml:space="preserve">REF REF_ONEM2MTS_0004 \h </w:instrText>
      </w:r>
      <w:r w:rsidR="00DA4D33" w:rsidRPr="00954002">
        <w:rPr>
          <w:color w:val="0000FF"/>
        </w:rPr>
      </w:r>
      <w:r w:rsidR="00DA4D33" w:rsidRPr="00954002">
        <w:rPr>
          <w:color w:val="0000FF"/>
        </w:rPr>
        <w:fldChar w:fldCharType="separate"/>
      </w:r>
      <w:r>
        <w:rPr>
          <w:noProof/>
        </w:rPr>
        <w:t>4</w:t>
      </w:r>
      <w:r w:rsidR="00DA4D33" w:rsidRPr="00954002">
        <w:rPr>
          <w:color w:val="0000FF"/>
        </w:rPr>
        <w:fldChar w:fldCharType="end"/>
      </w:r>
      <w:r w:rsidRPr="00954002">
        <w:t>].</w:t>
      </w:r>
    </w:p>
    <w:p w14:paraId="6FBF160A" w14:textId="77777777" w:rsidR="00951A71" w:rsidRPr="00954002" w:rsidRDefault="00951A71" w:rsidP="00951A71">
      <w:pPr>
        <w:keepNext/>
        <w:keepLines/>
      </w:pPr>
      <w:r w:rsidRPr="00954002">
        <w:t xml:space="preserve">The accessControlOperations parameter comprises a list of admissible operations which can be any subset of the following elements: Create, </w:t>
      </w:r>
      <w:r>
        <w:t>Retrieve</w:t>
      </w:r>
      <w:r w:rsidRPr="00954002">
        <w:t xml:space="preserve">, Update, Delete, Discover, </w:t>
      </w:r>
      <w:r>
        <w:t xml:space="preserve">and </w:t>
      </w:r>
      <w:r w:rsidRPr="00954002">
        <w:t xml:space="preserve">Notify. While Create, </w:t>
      </w:r>
      <w:r>
        <w:t>Retrieve</w:t>
      </w:r>
      <w:r w:rsidRPr="00954002">
        <w:t xml:space="preserve">, Update, Delete, and Notify operation are explicitly indicated in the </w:t>
      </w:r>
      <w:r w:rsidRPr="00954002">
        <w:rPr>
          <w:i/>
        </w:rPr>
        <w:t>op</w:t>
      </w:r>
      <w:r w:rsidRPr="00954002">
        <w:t xml:space="preserve"> parameter of a request message, the Discovery operation is indicated by </w:t>
      </w:r>
      <w:r w:rsidRPr="00954002">
        <w:rPr>
          <w:b/>
          <w:i/>
        </w:rPr>
        <w:t>op</w:t>
      </w:r>
      <w:r w:rsidRPr="00954002">
        <w:t xml:space="preserve"> = </w:t>
      </w:r>
      <w:r>
        <w:t>R</w:t>
      </w:r>
      <w:r w:rsidRPr="00954002">
        <w:t xml:space="preserve">etrieve in combination with the provisioning of </w:t>
      </w:r>
      <w:r w:rsidRPr="00954002">
        <w:rPr>
          <w:b/>
          <w:i/>
        </w:rPr>
        <w:t>fc</w:t>
      </w:r>
      <w:r w:rsidRPr="00954002">
        <w:t xml:space="preserve"> and </w:t>
      </w:r>
      <w:r w:rsidRPr="00954002">
        <w:rPr>
          <w:i/>
          <w:lang w:eastAsia="ko-KR"/>
        </w:rPr>
        <w:t>Disrestype</w:t>
      </w:r>
      <w:r w:rsidRPr="00954002">
        <w:t xml:space="preserve"> parameters in the request message.</w:t>
      </w:r>
    </w:p>
    <w:p w14:paraId="10BD6137" w14:textId="77777777" w:rsidR="00951A71" w:rsidRPr="00954002" w:rsidRDefault="00951A71" w:rsidP="00951A71">
      <w:r w:rsidRPr="00954002">
        <w:t>The data type applicable to accessControlOperations is defined in oneM2M TS-0004 [</w:t>
      </w:r>
      <w:r w:rsidR="00DA4D33" w:rsidRPr="00954002">
        <w:rPr>
          <w:color w:val="0000FF"/>
        </w:rPr>
        <w:fldChar w:fldCharType="begin"/>
      </w:r>
      <w:r w:rsidRPr="00954002">
        <w:rPr>
          <w:color w:val="0000FF"/>
        </w:rPr>
        <w:instrText xml:space="preserve">REF REF_ONEM2MTS_0004 \h </w:instrText>
      </w:r>
      <w:r w:rsidR="00DA4D33" w:rsidRPr="00954002">
        <w:rPr>
          <w:color w:val="0000FF"/>
        </w:rPr>
      </w:r>
      <w:r w:rsidR="00DA4D33" w:rsidRPr="00954002">
        <w:rPr>
          <w:color w:val="0000FF"/>
        </w:rPr>
        <w:fldChar w:fldCharType="separate"/>
      </w:r>
      <w:r>
        <w:rPr>
          <w:noProof/>
        </w:rPr>
        <w:t>4</w:t>
      </w:r>
      <w:r w:rsidR="00DA4D33" w:rsidRPr="00954002">
        <w:rPr>
          <w:color w:val="0000FF"/>
        </w:rPr>
        <w:fldChar w:fldCharType="end"/>
      </w:r>
      <w:r w:rsidRPr="00954002">
        <w:t xml:space="preserve">]. </w:t>
      </w:r>
    </w:p>
    <w:p w14:paraId="4C473DE4" w14:textId="1B4B3131" w:rsidR="00951A71" w:rsidRPr="00954002" w:rsidRDefault="00951A71" w:rsidP="00951A71">
      <w:r w:rsidRPr="00954002">
        <w:t xml:space="preserve">The accessControlContexts parameters are listed in </w:t>
      </w:r>
      <w:r w:rsidR="00DB2402" w:rsidRPr="00954002">
        <w:t>table 7.1.3-</w:t>
      </w:r>
      <w:r w:rsidR="00DB2402">
        <w:t>3</w:t>
      </w:r>
      <w:r w:rsidRPr="00954002">
        <w:t>.</w:t>
      </w:r>
    </w:p>
    <w:p w14:paraId="641E3588" w14:textId="2EAAF161" w:rsidR="00951A71" w:rsidRPr="00954002" w:rsidRDefault="00951A71" w:rsidP="00951A71">
      <w:pPr>
        <w:pStyle w:val="TH"/>
      </w:pPr>
      <w:r w:rsidRPr="00954002">
        <w:t xml:space="preserve">Table </w:t>
      </w:r>
      <w:r w:rsidR="00DB2402" w:rsidRPr="00954002">
        <w:t>7.1.3-</w:t>
      </w:r>
      <w:r w:rsidR="00DB2402">
        <w:t>3</w:t>
      </w:r>
      <w:r w:rsidRPr="00954002">
        <w:t>: Parameters of accessControlContexts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724"/>
        <w:gridCol w:w="2116"/>
        <w:gridCol w:w="1827"/>
        <w:gridCol w:w="2962"/>
      </w:tblGrid>
      <w:tr w:rsidR="00951A71" w:rsidRPr="00954002" w14:paraId="3A8E1546" w14:textId="77777777" w:rsidTr="001B15E3">
        <w:trPr>
          <w:jc w:val="center"/>
        </w:trPr>
        <w:tc>
          <w:tcPr>
            <w:tcW w:w="2791" w:type="dxa"/>
            <w:tcBorders>
              <w:top w:val="single" w:sz="4" w:space="0" w:color="auto"/>
              <w:left w:val="single" w:sz="4" w:space="0" w:color="auto"/>
              <w:bottom w:val="single" w:sz="4" w:space="0" w:color="auto"/>
              <w:right w:val="single" w:sz="4" w:space="0" w:color="auto"/>
            </w:tcBorders>
            <w:shd w:val="clear" w:color="auto" w:fill="D9D9D9"/>
            <w:hideMark/>
          </w:tcPr>
          <w:p w14:paraId="75F89D36" w14:textId="77777777" w:rsidR="00951A71" w:rsidRPr="00954002" w:rsidRDefault="00951A71" w:rsidP="001B15E3">
            <w:pPr>
              <w:pStyle w:val="TAH"/>
            </w:pPr>
            <w:r w:rsidRPr="00954002">
              <w:t>Parameter</w:t>
            </w:r>
          </w:p>
        </w:tc>
        <w:tc>
          <w:tcPr>
            <w:tcW w:w="2457" w:type="dxa"/>
            <w:tcBorders>
              <w:top w:val="single" w:sz="4" w:space="0" w:color="auto"/>
              <w:left w:val="single" w:sz="4" w:space="0" w:color="auto"/>
              <w:bottom w:val="single" w:sz="4" w:space="0" w:color="auto"/>
              <w:right w:val="single" w:sz="4" w:space="0" w:color="auto"/>
            </w:tcBorders>
            <w:shd w:val="clear" w:color="auto" w:fill="D9D9D9"/>
            <w:hideMark/>
          </w:tcPr>
          <w:p w14:paraId="5DB415A7" w14:textId="77777777" w:rsidR="00951A71" w:rsidRPr="00954002" w:rsidRDefault="00951A71" w:rsidP="001B15E3">
            <w:pPr>
              <w:pStyle w:val="TAH"/>
            </w:pPr>
            <w:r w:rsidRPr="00954002">
              <w:t>Usage Description</w:t>
            </w:r>
          </w:p>
        </w:tc>
        <w:tc>
          <w:tcPr>
            <w:tcW w:w="1252" w:type="dxa"/>
            <w:tcBorders>
              <w:top w:val="single" w:sz="4" w:space="0" w:color="auto"/>
              <w:left w:val="single" w:sz="4" w:space="0" w:color="auto"/>
              <w:bottom w:val="single" w:sz="4" w:space="0" w:color="auto"/>
              <w:right w:val="single" w:sz="4" w:space="0" w:color="auto"/>
            </w:tcBorders>
            <w:shd w:val="clear" w:color="auto" w:fill="D9D9D9"/>
            <w:hideMark/>
          </w:tcPr>
          <w:p w14:paraId="60AF9D61" w14:textId="77777777" w:rsidR="00951A71" w:rsidRPr="00954002" w:rsidRDefault="00951A71" w:rsidP="001B15E3">
            <w:pPr>
              <w:pStyle w:val="TAH"/>
            </w:pPr>
            <w:r w:rsidRPr="00954002">
              <w:t>Mandatory/Optional</w:t>
            </w:r>
          </w:p>
        </w:tc>
        <w:tc>
          <w:tcPr>
            <w:tcW w:w="3235" w:type="dxa"/>
            <w:tcBorders>
              <w:top w:val="single" w:sz="4" w:space="0" w:color="auto"/>
              <w:left w:val="single" w:sz="4" w:space="0" w:color="auto"/>
              <w:bottom w:val="single" w:sz="4" w:space="0" w:color="auto"/>
              <w:right w:val="single" w:sz="4" w:space="0" w:color="auto"/>
            </w:tcBorders>
            <w:shd w:val="clear" w:color="auto" w:fill="D9D9D9"/>
            <w:hideMark/>
          </w:tcPr>
          <w:p w14:paraId="4C3579CA" w14:textId="77777777" w:rsidR="00951A71" w:rsidRPr="00954002" w:rsidRDefault="00951A71" w:rsidP="001B15E3">
            <w:pPr>
              <w:pStyle w:val="TAH"/>
              <w:rPr>
                <w:lang w:eastAsia="ko-KR"/>
              </w:rPr>
            </w:pPr>
            <w:r w:rsidRPr="00954002">
              <w:t>Format</w:t>
            </w:r>
            <w:r w:rsidRPr="00954002">
              <w:rPr>
                <w:lang w:eastAsia="ko-KR"/>
              </w:rPr>
              <w:t>s</w:t>
            </w:r>
          </w:p>
        </w:tc>
      </w:tr>
      <w:tr w:rsidR="00951A71" w:rsidRPr="00954002" w14:paraId="055D7C4E" w14:textId="77777777" w:rsidTr="001B15E3">
        <w:trPr>
          <w:jc w:val="center"/>
        </w:trPr>
        <w:tc>
          <w:tcPr>
            <w:tcW w:w="2791" w:type="dxa"/>
            <w:tcBorders>
              <w:top w:val="single" w:sz="4" w:space="0" w:color="auto"/>
              <w:left w:val="single" w:sz="4" w:space="0" w:color="auto"/>
              <w:bottom w:val="single" w:sz="4" w:space="0" w:color="auto"/>
              <w:right w:val="single" w:sz="4" w:space="0" w:color="auto"/>
            </w:tcBorders>
            <w:hideMark/>
          </w:tcPr>
          <w:p w14:paraId="77D2DE91" w14:textId="77777777" w:rsidR="00951A71" w:rsidRPr="00954002" w:rsidRDefault="00951A71" w:rsidP="001B15E3">
            <w:pPr>
              <w:pStyle w:val="TAL"/>
            </w:pPr>
            <w:r w:rsidRPr="00954002">
              <w:t>accessControlTimeWindow</w:t>
            </w:r>
          </w:p>
        </w:tc>
        <w:tc>
          <w:tcPr>
            <w:tcW w:w="2457" w:type="dxa"/>
            <w:tcBorders>
              <w:top w:val="single" w:sz="4" w:space="0" w:color="auto"/>
              <w:left w:val="single" w:sz="4" w:space="0" w:color="auto"/>
              <w:bottom w:val="single" w:sz="4" w:space="0" w:color="auto"/>
              <w:right w:val="single" w:sz="4" w:space="0" w:color="auto"/>
            </w:tcBorders>
            <w:hideMark/>
          </w:tcPr>
          <w:p w14:paraId="6FB14D18" w14:textId="77777777" w:rsidR="00951A71" w:rsidRPr="00954002" w:rsidRDefault="00951A71" w:rsidP="001B15E3">
            <w:pPr>
              <w:pStyle w:val="TAL"/>
            </w:pPr>
            <w:r w:rsidRPr="00954002">
              <w:t>Set of Time Windows</w:t>
            </w:r>
            <w:r>
              <w:t xml:space="preserve"> </w:t>
            </w:r>
            <w:r w:rsidRPr="00954002">
              <w:t>that can be authorized</w:t>
            </w:r>
          </w:p>
        </w:tc>
        <w:tc>
          <w:tcPr>
            <w:tcW w:w="1252" w:type="dxa"/>
            <w:tcBorders>
              <w:top w:val="single" w:sz="4" w:space="0" w:color="auto"/>
              <w:left w:val="single" w:sz="4" w:space="0" w:color="auto"/>
              <w:bottom w:val="single" w:sz="4" w:space="0" w:color="auto"/>
              <w:right w:val="single" w:sz="4" w:space="0" w:color="auto"/>
            </w:tcBorders>
            <w:hideMark/>
          </w:tcPr>
          <w:p w14:paraId="7FE78BA0" w14:textId="77777777" w:rsidR="00951A71" w:rsidRPr="00954002" w:rsidRDefault="00951A71" w:rsidP="001B15E3">
            <w:pPr>
              <w:pStyle w:val="TAC"/>
            </w:pPr>
            <w:r w:rsidRPr="00954002">
              <w:t>O</w:t>
            </w:r>
          </w:p>
        </w:tc>
        <w:tc>
          <w:tcPr>
            <w:tcW w:w="3235" w:type="dxa"/>
            <w:tcBorders>
              <w:top w:val="single" w:sz="4" w:space="0" w:color="auto"/>
              <w:left w:val="single" w:sz="4" w:space="0" w:color="auto"/>
              <w:bottom w:val="single" w:sz="4" w:space="0" w:color="auto"/>
              <w:right w:val="single" w:sz="4" w:space="0" w:color="auto"/>
            </w:tcBorders>
            <w:hideMark/>
          </w:tcPr>
          <w:p w14:paraId="70E46758" w14:textId="77777777" w:rsidR="00951A71" w:rsidRPr="00954002" w:rsidRDefault="00951A71" w:rsidP="001B15E3">
            <w:pPr>
              <w:pStyle w:val="TAL"/>
            </w:pPr>
            <w:r w:rsidRPr="00954002">
              <w:t>List of time intervals where access can be granted in extended crontab format</w:t>
            </w:r>
          </w:p>
        </w:tc>
      </w:tr>
      <w:tr w:rsidR="00951A71" w:rsidRPr="00954002" w14:paraId="27809338" w14:textId="77777777" w:rsidTr="001B15E3">
        <w:trPr>
          <w:jc w:val="center"/>
        </w:trPr>
        <w:tc>
          <w:tcPr>
            <w:tcW w:w="2791" w:type="dxa"/>
            <w:tcBorders>
              <w:top w:val="single" w:sz="4" w:space="0" w:color="auto"/>
              <w:left w:val="single" w:sz="4" w:space="0" w:color="auto"/>
              <w:bottom w:val="single" w:sz="4" w:space="0" w:color="auto"/>
              <w:right w:val="single" w:sz="4" w:space="0" w:color="auto"/>
            </w:tcBorders>
            <w:hideMark/>
          </w:tcPr>
          <w:p w14:paraId="6E766E03" w14:textId="77777777" w:rsidR="00951A71" w:rsidRPr="00954002" w:rsidRDefault="00951A71" w:rsidP="001B15E3">
            <w:pPr>
              <w:pStyle w:val="TAL"/>
            </w:pPr>
            <w:r w:rsidRPr="00954002">
              <w:t>accessControlLocationRegion</w:t>
            </w:r>
          </w:p>
        </w:tc>
        <w:tc>
          <w:tcPr>
            <w:tcW w:w="2457" w:type="dxa"/>
            <w:tcBorders>
              <w:top w:val="single" w:sz="4" w:space="0" w:color="auto"/>
              <w:left w:val="single" w:sz="4" w:space="0" w:color="auto"/>
              <w:bottom w:val="single" w:sz="4" w:space="0" w:color="auto"/>
              <w:right w:val="single" w:sz="4" w:space="0" w:color="auto"/>
            </w:tcBorders>
            <w:hideMark/>
          </w:tcPr>
          <w:p w14:paraId="50675356" w14:textId="77777777" w:rsidR="00951A71" w:rsidRPr="00954002" w:rsidRDefault="00951A71" w:rsidP="001B15E3">
            <w:pPr>
              <w:pStyle w:val="TAL"/>
            </w:pPr>
            <w:r w:rsidRPr="00954002">
              <w:t>Set of Location Regions that can be authorized</w:t>
            </w:r>
          </w:p>
        </w:tc>
        <w:tc>
          <w:tcPr>
            <w:tcW w:w="1252" w:type="dxa"/>
            <w:tcBorders>
              <w:top w:val="single" w:sz="4" w:space="0" w:color="auto"/>
              <w:left w:val="single" w:sz="4" w:space="0" w:color="auto"/>
              <w:bottom w:val="single" w:sz="4" w:space="0" w:color="auto"/>
              <w:right w:val="single" w:sz="4" w:space="0" w:color="auto"/>
            </w:tcBorders>
            <w:hideMark/>
          </w:tcPr>
          <w:p w14:paraId="26F4F9F6" w14:textId="77777777" w:rsidR="00951A71" w:rsidRPr="00954002" w:rsidRDefault="00951A71" w:rsidP="001B15E3">
            <w:pPr>
              <w:pStyle w:val="TAC"/>
            </w:pPr>
            <w:r w:rsidRPr="00954002">
              <w:t>O</w:t>
            </w:r>
          </w:p>
        </w:tc>
        <w:tc>
          <w:tcPr>
            <w:tcW w:w="3235" w:type="dxa"/>
            <w:tcBorders>
              <w:top w:val="single" w:sz="4" w:space="0" w:color="auto"/>
              <w:left w:val="single" w:sz="4" w:space="0" w:color="auto"/>
              <w:bottom w:val="single" w:sz="4" w:space="0" w:color="auto"/>
              <w:right w:val="single" w:sz="4" w:space="0" w:color="auto"/>
            </w:tcBorders>
            <w:hideMark/>
          </w:tcPr>
          <w:p w14:paraId="1F26258A" w14:textId="77777777" w:rsidR="00951A71" w:rsidRPr="00954002" w:rsidRDefault="00951A71" w:rsidP="001B15E3">
            <w:pPr>
              <w:pStyle w:val="TAL"/>
              <w:tabs>
                <w:tab w:val="left" w:pos="387"/>
              </w:tabs>
              <w:ind w:left="387" w:hanging="387"/>
            </w:pPr>
            <w:r w:rsidRPr="00954002">
              <w:t>1)</w:t>
            </w:r>
            <w:r w:rsidRPr="00954002">
              <w:tab/>
              <w:t>Latitude/longitude coordinates, and a radius defining a circular region around the coordinates</w:t>
            </w:r>
          </w:p>
          <w:p w14:paraId="157AEA70" w14:textId="77777777" w:rsidR="00951A71" w:rsidRPr="00954002" w:rsidRDefault="00951A71" w:rsidP="001B15E3">
            <w:pPr>
              <w:pStyle w:val="TAL"/>
              <w:tabs>
                <w:tab w:val="left" w:pos="387"/>
              </w:tabs>
              <w:ind w:left="387" w:hanging="387"/>
            </w:pPr>
            <w:r w:rsidRPr="00954002">
              <w:t>2)</w:t>
            </w:r>
            <w:r w:rsidRPr="00954002">
              <w:tab/>
              <w:t>Country code</w:t>
            </w:r>
          </w:p>
        </w:tc>
      </w:tr>
      <w:tr w:rsidR="00951A71" w:rsidRPr="00954002" w14:paraId="0B7A65C1" w14:textId="77777777" w:rsidTr="001B15E3">
        <w:trPr>
          <w:jc w:val="center"/>
        </w:trPr>
        <w:tc>
          <w:tcPr>
            <w:tcW w:w="2791" w:type="dxa"/>
            <w:tcBorders>
              <w:top w:val="single" w:sz="4" w:space="0" w:color="auto"/>
              <w:left w:val="single" w:sz="4" w:space="0" w:color="auto"/>
              <w:bottom w:val="single" w:sz="4" w:space="0" w:color="auto"/>
              <w:right w:val="single" w:sz="4" w:space="0" w:color="auto"/>
            </w:tcBorders>
            <w:hideMark/>
          </w:tcPr>
          <w:p w14:paraId="0A9C9E98" w14:textId="77777777" w:rsidR="00951A71" w:rsidRPr="00954002" w:rsidRDefault="00951A71" w:rsidP="001B15E3">
            <w:pPr>
              <w:pStyle w:val="TAL"/>
            </w:pPr>
            <w:r w:rsidRPr="00954002">
              <w:t>accessControlIpAddress</w:t>
            </w:r>
          </w:p>
        </w:tc>
        <w:tc>
          <w:tcPr>
            <w:tcW w:w="2457" w:type="dxa"/>
            <w:tcBorders>
              <w:top w:val="single" w:sz="4" w:space="0" w:color="auto"/>
              <w:left w:val="single" w:sz="4" w:space="0" w:color="auto"/>
              <w:bottom w:val="single" w:sz="4" w:space="0" w:color="auto"/>
              <w:right w:val="single" w:sz="4" w:space="0" w:color="auto"/>
            </w:tcBorders>
            <w:hideMark/>
          </w:tcPr>
          <w:p w14:paraId="357CD921" w14:textId="77777777" w:rsidR="00951A71" w:rsidRPr="00954002" w:rsidRDefault="00951A71" w:rsidP="001B15E3">
            <w:pPr>
              <w:pStyle w:val="TAL"/>
            </w:pPr>
            <w:r w:rsidRPr="00954002">
              <w:t>Set of IPv4 and IPv6 addresses that can be authorized</w:t>
            </w:r>
          </w:p>
        </w:tc>
        <w:tc>
          <w:tcPr>
            <w:tcW w:w="1252" w:type="dxa"/>
            <w:tcBorders>
              <w:top w:val="single" w:sz="4" w:space="0" w:color="auto"/>
              <w:left w:val="single" w:sz="4" w:space="0" w:color="auto"/>
              <w:bottom w:val="single" w:sz="4" w:space="0" w:color="auto"/>
              <w:right w:val="single" w:sz="4" w:space="0" w:color="auto"/>
            </w:tcBorders>
            <w:hideMark/>
          </w:tcPr>
          <w:p w14:paraId="11A28B67" w14:textId="77777777" w:rsidR="00951A71" w:rsidRPr="00954002" w:rsidRDefault="00951A71" w:rsidP="001B15E3">
            <w:pPr>
              <w:pStyle w:val="TAC"/>
            </w:pPr>
            <w:r w:rsidRPr="00954002">
              <w:t>O</w:t>
            </w:r>
          </w:p>
        </w:tc>
        <w:tc>
          <w:tcPr>
            <w:tcW w:w="3235" w:type="dxa"/>
            <w:tcBorders>
              <w:top w:val="single" w:sz="4" w:space="0" w:color="auto"/>
              <w:left w:val="single" w:sz="4" w:space="0" w:color="auto"/>
              <w:bottom w:val="single" w:sz="4" w:space="0" w:color="auto"/>
              <w:right w:val="single" w:sz="4" w:space="0" w:color="auto"/>
            </w:tcBorders>
            <w:hideMark/>
          </w:tcPr>
          <w:p w14:paraId="23CA9BAD" w14:textId="77777777" w:rsidR="00951A71" w:rsidRPr="00954002" w:rsidRDefault="00951A71" w:rsidP="001B15E3">
            <w:pPr>
              <w:pStyle w:val="TAL"/>
            </w:pPr>
            <w:r w:rsidRPr="00954002">
              <w:t>IPv4: dotted-decimal notation with CIDR suffix</w:t>
            </w:r>
          </w:p>
          <w:p w14:paraId="2EC30A99" w14:textId="77777777" w:rsidR="00951A71" w:rsidRPr="00954002" w:rsidRDefault="00951A71" w:rsidP="001B15E3">
            <w:pPr>
              <w:pStyle w:val="TAL"/>
            </w:pPr>
            <w:r w:rsidRPr="00954002">
              <w:t>IPv6: colon separated groups of hexadecimal digits with CIDR suffix</w:t>
            </w:r>
          </w:p>
        </w:tc>
      </w:tr>
    </w:tbl>
    <w:p w14:paraId="719E4C3E" w14:textId="77777777" w:rsidR="00951A71" w:rsidRPr="00954002" w:rsidRDefault="00951A71" w:rsidP="00951A71"/>
    <w:p w14:paraId="60DFCA07" w14:textId="77777777" w:rsidR="00951A71" w:rsidRPr="00B157B3" w:rsidRDefault="00951A71" w:rsidP="00951A71">
      <w:r w:rsidRPr="00954002">
        <w:t>The accessControlTimeWindow parameter represents a list of elements that comply with the extended crontab syntax as defined in clause 7.3.8 of oneM2M TS-0004 [</w:t>
      </w:r>
      <w:r w:rsidR="00DA4D33" w:rsidRPr="00954002">
        <w:rPr>
          <w:color w:val="0000FF"/>
        </w:rPr>
        <w:fldChar w:fldCharType="begin"/>
      </w:r>
      <w:r w:rsidRPr="00954002">
        <w:rPr>
          <w:color w:val="0000FF"/>
        </w:rPr>
        <w:instrText xml:space="preserve">REF REF_ONEM2MTS_0004 \h </w:instrText>
      </w:r>
      <w:r w:rsidR="00DA4D33" w:rsidRPr="00954002">
        <w:rPr>
          <w:color w:val="0000FF"/>
        </w:rPr>
      </w:r>
      <w:r w:rsidR="00DA4D33" w:rsidRPr="00954002">
        <w:rPr>
          <w:color w:val="0000FF"/>
        </w:rPr>
        <w:fldChar w:fldCharType="separate"/>
      </w:r>
      <w:r>
        <w:rPr>
          <w:noProof/>
        </w:rPr>
        <w:t>4</w:t>
      </w:r>
      <w:r w:rsidR="00DA4D33" w:rsidRPr="00954002">
        <w:rPr>
          <w:color w:val="0000FF"/>
        </w:rPr>
        <w:fldChar w:fldCharType="end"/>
      </w:r>
      <w:r w:rsidRPr="00954002">
        <w:t xml:space="preserve">]. It allows definition of periodically recurring time intervals at which access </w:t>
      </w:r>
      <w:r>
        <w:t>can</w:t>
      </w:r>
      <w:r w:rsidRPr="00954002">
        <w:t xml:space="preserve"> be granted, when the </w:t>
      </w:r>
      <w:r w:rsidRPr="00954002">
        <w:rPr>
          <w:b/>
          <w:i/>
        </w:rPr>
        <w:t>rq_time</w:t>
      </w:r>
      <w:r w:rsidRPr="00954002">
        <w:t xml:space="preserve"> parameter associated with the access request me</w:t>
      </w:r>
      <w:r>
        <w:t>ssage falls into such interval.</w:t>
      </w:r>
    </w:p>
    <w:p w14:paraId="045650C7" w14:textId="77777777" w:rsidR="00951A71" w:rsidRPr="00954002" w:rsidRDefault="00951A71" w:rsidP="00951A71">
      <w:r w:rsidRPr="00954002">
        <w:t xml:space="preserve">For the elements of accessControlLocationRegion there are two representation choices. These can be represented by a </w:t>
      </w:r>
      <w:r w:rsidRPr="00954002">
        <w:rPr>
          <w:lang w:eastAsia="ko-KR"/>
        </w:rPr>
        <w:t>2</w:t>
      </w:r>
      <w:r w:rsidRPr="00954002">
        <w:rPr>
          <w:lang w:eastAsia="ko-KR"/>
        </w:rPr>
        <w:noBreakHyphen/>
        <w:t xml:space="preserve">character country code or </w:t>
      </w:r>
      <w:r w:rsidRPr="00954002">
        <w:t xml:space="preserve">a circle with radius </w:t>
      </w:r>
      <w:r w:rsidRPr="00954002">
        <w:rPr>
          <w:i/>
        </w:rPr>
        <w:t>R</w:t>
      </w:r>
      <w:r w:rsidRPr="00954002">
        <w:t xml:space="preserve"> centred at a point defined in terms of longitude and latitude parameters. Refer to </w:t>
      </w:r>
      <w:r w:rsidRPr="00954002">
        <w:rPr>
          <w:lang w:eastAsia="ko-KR"/>
        </w:rPr>
        <w:t xml:space="preserve">Annex F for detailed information. Each element of </w:t>
      </w:r>
      <w:r w:rsidRPr="00954002">
        <w:t xml:space="preserve">accessControlLocationRegion defines an admissible location region, which is compared with the </w:t>
      </w:r>
      <w:r w:rsidRPr="00954002">
        <w:rPr>
          <w:b/>
          <w:i/>
        </w:rPr>
        <w:t xml:space="preserve">rq_loc </w:t>
      </w:r>
      <w:r w:rsidRPr="00954002">
        <w:t>parameter associated with the access request message.</w:t>
      </w:r>
    </w:p>
    <w:p w14:paraId="7E659AC9" w14:textId="77777777" w:rsidR="00951A71" w:rsidRPr="00954002" w:rsidRDefault="00951A71" w:rsidP="00951A71">
      <w:r w:rsidRPr="00954002">
        <w:t xml:space="preserve">The data types applicable to accessControlLocationRegion and </w:t>
      </w:r>
      <w:r w:rsidRPr="00954002">
        <w:rPr>
          <w:b/>
          <w:i/>
        </w:rPr>
        <w:t xml:space="preserve">rq_loc </w:t>
      </w:r>
      <w:r w:rsidRPr="00954002">
        <w:t>are defined in oneM2M TS-0004 [</w:t>
      </w:r>
      <w:r w:rsidR="00DA4D33" w:rsidRPr="00954002">
        <w:rPr>
          <w:color w:val="0000FF"/>
        </w:rPr>
        <w:fldChar w:fldCharType="begin"/>
      </w:r>
      <w:r w:rsidRPr="00954002">
        <w:rPr>
          <w:color w:val="0000FF"/>
        </w:rPr>
        <w:instrText xml:space="preserve">REF REF_ONEM2MTS_0004 \h </w:instrText>
      </w:r>
      <w:r w:rsidR="00DA4D33" w:rsidRPr="00954002">
        <w:rPr>
          <w:color w:val="0000FF"/>
        </w:rPr>
      </w:r>
      <w:r w:rsidR="00DA4D33" w:rsidRPr="00954002">
        <w:rPr>
          <w:color w:val="0000FF"/>
        </w:rPr>
        <w:fldChar w:fldCharType="separate"/>
      </w:r>
      <w:r>
        <w:rPr>
          <w:noProof/>
        </w:rPr>
        <w:t>4</w:t>
      </w:r>
      <w:r w:rsidR="00DA4D33" w:rsidRPr="00954002">
        <w:rPr>
          <w:color w:val="0000FF"/>
        </w:rPr>
        <w:fldChar w:fldCharType="end"/>
      </w:r>
      <w:r w:rsidRPr="00954002">
        <w:t>].</w:t>
      </w:r>
    </w:p>
    <w:p w14:paraId="1AF00F93" w14:textId="77777777" w:rsidR="00951A71" w:rsidRPr="00954002" w:rsidRDefault="00951A71" w:rsidP="00951A71">
      <w:r w:rsidRPr="00954002">
        <w:t xml:space="preserve">The accessControlIpAddress parameter represents a list of IPv4 and IPv6 addresses in dotted-decimal notation with CIDR suffix or colon separated groups of hexadecimal digits with CIDR suffix, respectively. If the </w:t>
      </w:r>
      <w:r w:rsidRPr="00954002">
        <w:rPr>
          <w:b/>
          <w:i/>
        </w:rPr>
        <w:t xml:space="preserve">rq_loc </w:t>
      </w:r>
      <w:r w:rsidRPr="00954002">
        <w:t>parameter associated with the access request message matches one of these addresses, access ma</w:t>
      </w:r>
      <w:r w:rsidR="00BA3F56">
        <w:t>y</w:t>
      </w:r>
      <w:r w:rsidRPr="00954002">
        <w:t xml:space="preserve"> be granted with regard to this criterion.</w:t>
      </w:r>
    </w:p>
    <w:p w14:paraId="06924C4E" w14:textId="77777777" w:rsidR="00951A71" w:rsidRDefault="00951A71" w:rsidP="00951A71">
      <w:r w:rsidRPr="00954002">
        <w:t>The data types applicable to</w:t>
      </w:r>
      <w:r>
        <w:t xml:space="preserve"> </w:t>
      </w:r>
      <w:r w:rsidRPr="00954002">
        <w:t xml:space="preserve">accessControlIpAddress and </w:t>
      </w:r>
      <w:r w:rsidRPr="00954002">
        <w:rPr>
          <w:b/>
          <w:i/>
        </w:rPr>
        <w:t xml:space="preserve">rq_ip </w:t>
      </w:r>
      <w:r w:rsidRPr="00954002">
        <w:t>are defined in oneM2M TS-0004 [</w:t>
      </w:r>
      <w:r w:rsidR="00DA4D33" w:rsidRPr="00954002">
        <w:rPr>
          <w:color w:val="0000FF"/>
        </w:rPr>
        <w:fldChar w:fldCharType="begin"/>
      </w:r>
      <w:r w:rsidRPr="00954002">
        <w:rPr>
          <w:color w:val="0000FF"/>
        </w:rPr>
        <w:instrText xml:space="preserve">REF REF_ONEM2MTS_0004 \h </w:instrText>
      </w:r>
      <w:r w:rsidR="00DA4D33" w:rsidRPr="00954002">
        <w:rPr>
          <w:color w:val="0000FF"/>
        </w:rPr>
      </w:r>
      <w:r w:rsidR="00DA4D33" w:rsidRPr="00954002">
        <w:rPr>
          <w:color w:val="0000FF"/>
        </w:rPr>
        <w:fldChar w:fldCharType="separate"/>
      </w:r>
      <w:r>
        <w:rPr>
          <w:noProof/>
        </w:rPr>
        <w:t>4</w:t>
      </w:r>
      <w:r w:rsidR="00DA4D33" w:rsidRPr="00954002">
        <w:rPr>
          <w:color w:val="0000FF"/>
        </w:rPr>
        <w:fldChar w:fldCharType="end"/>
      </w:r>
      <w:r w:rsidRPr="00954002">
        <w:t>].</w:t>
      </w:r>
    </w:p>
    <w:p w14:paraId="3585EDE8" w14:textId="77777777" w:rsidR="00951A71" w:rsidRDefault="00951A71" w:rsidP="00951A71">
      <w:r w:rsidRPr="00954002">
        <w:t>The accessControl</w:t>
      </w:r>
      <w:r>
        <w:t xml:space="preserve">AuthenticationFlag </w:t>
      </w:r>
      <w:r w:rsidRPr="00954002">
        <w:t>parameter</w:t>
      </w:r>
      <w:r>
        <w:t xml:space="preserve"> is a Boolean value. If the </w:t>
      </w:r>
      <w:r w:rsidRPr="00954002">
        <w:t>accessControl</w:t>
      </w:r>
      <w:r>
        <w:t xml:space="preserve">AuthenticationFlag </w:t>
      </w:r>
      <w:r w:rsidRPr="00954002">
        <w:t>parameter</w:t>
      </w:r>
      <w:r>
        <w:t xml:space="preserve"> is not present, then the value is assumed to be FALSE. If the </w:t>
      </w:r>
      <w:r w:rsidRPr="00954002">
        <w:t>accessControl</w:t>
      </w:r>
      <w:r>
        <w:t xml:space="preserve">AuthenticationFlag parameter is TRUE, then this indicates that the access control rule applies only to Originators considered to have been authenticated by the Hosting CSE. Clause 7.1.2 specifies the criteria used to decide whether or not the Originator is considered to have been authenticated by the Hosting CSE. </w:t>
      </w:r>
    </w:p>
    <w:p w14:paraId="6E049F24" w14:textId="6EFAE223" w:rsidR="00951A71" w:rsidRDefault="00951A71" w:rsidP="00951A71">
      <w:r>
        <w:t xml:space="preserve">The accessControlObjectDetails parameters are listed in table </w:t>
      </w:r>
      <w:r w:rsidR="00DB2402">
        <w:t>7.1.3-4</w:t>
      </w:r>
      <w:r>
        <w:t xml:space="preserve">. </w:t>
      </w:r>
    </w:p>
    <w:p w14:paraId="425A1B51" w14:textId="29C258FE" w:rsidR="00951A71" w:rsidRPr="00954002" w:rsidRDefault="00DB2402" w:rsidP="00951A71">
      <w:pPr>
        <w:pStyle w:val="TH"/>
      </w:pPr>
      <w:r w:rsidRPr="00954002">
        <w:lastRenderedPageBreak/>
        <w:t>7.1.3-</w:t>
      </w:r>
      <w:r>
        <w:t>4</w:t>
      </w:r>
      <w:r w:rsidR="00951A71" w:rsidRPr="00954002">
        <w:t>: Parameters of accessControl</w:t>
      </w:r>
      <w:r w:rsidR="00951A71">
        <w:t>ObjectDetails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577"/>
        <w:gridCol w:w="2298"/>
        <w:gridCol w:w="1827"/>
        <w:gridCol w:w="2927"/>
      </w:tblGrid>
      <w:tr w:rsidR="00951A71" w:rsidRPr="00954002" w14:paraId="49817774" w14:textId="77777777" w:rsidTr="001B15E3">
        <w:trPr>
          <w:jc w:val="center"/>
        </w:trPr>
        <w:tc>
          <w:tcPr>
            <w:tcW w:w="2791" w:type="dxa"/>
            <w:tcBorders>
              <w:top w:val="single" w:sz="4" w:space="0" w:color="auto"/>
              <w:left w:val="single" w:sz="4" w:space="0" w:color="auto"/>
              <w:bottom w:val="single" w:sz="4" w:space="0" w:color="auto"/>
              <w:right w:val="single" w:sz="4" w:space="0" w:color="auto"/>
            </w:tcBorders>
            <w:shd w:val="clear" w:color="auto" w:fill="D9D9D9"/>
            <w:hideMark/>
          </w:tcPr>
          <w:p w14:paraId="15D6DA5B" w14:textId="77777777" w:rsidR="00951A71" w:rsidRPr="00954002" w:rsidRDefault="00951A71" w:rsidP="001B15E3">
            <w:pPr>
              <w:pStyle w:val="TAH"/>
            </w:pPr>
            <w:r w:rsidRPr="00954002">
              <w:t>Parameter</w:t>
            </w:r>
          </w:p>
        </w:tc>
        <w:tc>
          <w:tcPr>
            <w:tcW w:w="2457" w:type="dxa"/>
            <w:tcBorders>
              <w:top w:val="single" w:sz="4" w:space="0" w:color="auto"/>
              <w:left w:val="single" w:sz="4" w:space="0" w:color="auto"/>
              <w:bottom w:val="single" w:sz="4" w:space="0" w:color="auto"/>
              <w:right w:val="single" w:sz="4" w:space="0" w:color="auto"/>
            </w:tcBorders>
            <w:shd w:val="clear" w:color="auto" w:fill="D9D9D9"/>
            <w:hideMark/>
          </w:tcPr>
          <w:p w14:paraId="6E83860F" w14:textId="77777777" w:rsidR="00951A71" w:rsidRPr="00954002" w:rsidRDefault="00951A71" w:rsidP="001B15E3">
            <w:pPr>
              <w:pStyle w:val="TAH"/>
            </w:pPr>
            <w:r w:rsidRPr="00954002">
              <w:t>Usage Description</w:t>
            </w:r>
          </w:p>
        </w:tc>
        <w:tc>
          <w:tcPr>
            <w:tcW w:w="1252" w:type="dxa"/>
            <w:tcBorders>
              <w:top w:val="single" w:sz="4" w:space="0" w:color="auto"/>
              <w:left w:val="single" w:sz="4" w:space="0" w:color="auto"/>
              <w:bottom w:val="single" w:sz="4" w:space="0" w:color="auto"/>
              <w:right w:val="single" w:sz="4" w:space="0" w:color="auto"/>
            </w:tcBorders>
            <w:shd w:val="clear" w:color="auto" w:fill="D9D9D9"/>
            <w:hideMark/>
          </w:tcPr>
          <w:p w14:paraId="46BAE5B6" w14:textId="77777777" w:rsidR="00951A71" w:rsidRPr="00954002" w:rsidRDefault="00951A71" w:rsidP="001B15E3">
            <w:pPr>
              <w:pStyle w:val="TAH"/>
            </w:pPr>
            <w:r w:rsidRPr="00954002">
              <w:t>Mandatory/Optional</w:t>
            </w:r>
          </w:p>
        </w:tc>
        <w:tc>
          <w:tcPr>
            <w:tcW w:w="3235" w:type="dxa"/>
            <w:tcBorders>
              <w:top w:val="single" w:sz="4" w:space="0" w:color="auto"/>
              <w:left w:val="single" w:sz="4" w:space="0" w:color="auto"/>
              <w:bottom w:val="single" w:sz="4" w:space="0" w:color="auto"/>
              <w:right w:val="single" w:sz="4" w:space="0" w:color="auto"/>
            </w:tcBorders>
            <w:shd w:val="clear" w:color="auto" w:fill="D9D9D9"/>
            <w:hideMark/>
          </w:tcPr>
          <w:p w14:paraId="0B0B3F20" w14:textId="77777777" w:rsidR="00951A71" w:rsidRPr="00954002" w:rsidRDefault="00951A71" w:rsidP="001B15E3">
            <w:pPr>
              <w:pStyle w:val="TAH"/>
              <w:rPr>
                <w:lang w:eastAsia="ko-KR"/>
              </w:rPr>
            </w:pPr>
            <w:r w:rsidRPr="00954002">
              <w:t>Format</w:t>
            </w:r>
            <w:r w:rsidRPr="00954002">
              <w:rPr>
                <w:lang w:eastAsia="ko-KR"/>
              </w:rPr>
              <w:t>s</w:t>
            </w:r>
          </w:p>
        </w:tc>
      </w:tr>
      <w:tr w:rsidR="00951A71" w:rsidRPr="00954002" w14:paraId="4FB35B69" w14:textId="77777777" w:rsidTr="001B15E3">
        <w:trPr>
          <w:jc w:val="center"/>
        </w:trPr>
        <w:tc>
          <w:tcPr>
            <w:tcW w:w="2791" w:type="dxa"/>
            <w:tcBorders>
              <w:top w:val="single" w:sz="4" w:space="0" w:color="auto"/>
              <w:left w:val="single" w:sz="4" w:space="0" w:color="auto"/>
              <w:bottom w:val="single" w:sz="4" w:space="0" w:color="auto"/>
              <w:right w:val="single" w:sz="4" w:space="0" w:color="auto"/>
            </w:tcBorders>
            <w:hideMark/>
          </w:tcPr>
          <w:p w14:paraId="06D08C43" w14:textId="77777777" w:rsidR="00951A71" w:rsidRPr="00954002" w:rsidRDefault="00951A71" w:rsidP="001B15E3">
            <w:pPr>
              <w:pStyle w:val="TAL"/>
            </w:pPr>
            <w:r>
              <w:t>resourceType</w:t>
            </w:r>
          </w:p>
        </w:tc>
        <w:tc>
          <w:tcPr>
            <w:tcW w:w="2457" w:type="dxa"/>
            <w:tcBorders>
              <w:top w:val="single" w:sz="4" w:space="0" w:color="auto"/>
              <w:left w:val="single" w:sz="4" w:space="0" w:color="auto"/>
              <w:bottom w:val="single" w:sz="4" w:space="0" w:color="auto"/>
              <w:right w:val="single" w:sz="4" w:space="0" w:color="auto"/>
            </w:tcBorders>
            <w:hideMark/>
          </w:tcPr>
          <w:p w14:paraId="09A1A821" w14:textId="77777777" w:rsidR="00951A71" w:rsidRPr="00954002" w:rsidRDefault="00951A71" w:rsidP="001B15E3">
            <w:pPr>
              <w:pStyle w:val="TAL"/>
            </w:pPr>
            <w:r>
              <w:t>Resource type on which access control rule applies</w:t>
            </w:r>
          </w:p>
        </w:tc>
        <w:tc>
          <w:tcPr>
            <w:tcW w:w="1252" w:type="dxa"/>
            <w:tcBorders>
              <w:top w:val="single" w:sz="4" w:space="0" w:color="auto"/>
              <w:left w:val="single" w:sz="4" w:space="0" w:color="auto"/>
              <w:bottom w:val="single" w:sz="4" w:space="0" w:color="auto"/>
              <w:right w:val="single" w:sz="4" w:space="0" w:color="auto"/>
            </w:tcBorders>
            <w:hideMark/>
          </w:tcPr>
          <w:p w14:paraId="19BBBFE6" w14:textId="77777777" w:rsidR="00951A71" w:rsidRPr="00954002" w:rsidRDefault="00951A71" w:rsidP="001B15E3">
            <w:pPr>
              <w:pStyle w:val="TAC"/>
            </w:pPr>
            <w:r w:rsidRPr="00954002">
              <w:t>O</w:t>
            </w:r>
          </w:p>
        </w:tc>
        <w:tc>
          <w:tcPr>
            <w:tcW w:w="3235" w:type="dxa"/>
            <w:tcBorders>
              <w:top w:val="single" w:sz="4" w:space="0" w:color="auto"/>
              <w:left w:val="single" w:sz="4" w:space="0" w:color="auto"/>
              <w:bottom w:val="single" w:sz="4" w:space="0" w:color="auto"/>
              <w:right w:val="single" w:sz="4" w:space="0" w:color="auto"/>
            </w:tcBorders>
            <w:hideMark/>
          </w:tcPr>
          <w:p w14:paraId="52BDA016" w14:textId="77777777" w:rsidR="00951A71" w:rsidRPr="00954002" w:rsidRDefault="00951A71" w:rsidP="001B15E3">
            <w:pPr>
              <w:pStyle w:val="TAL"/>
            </w:pPr>
            <w:r>
              <w:t>Resource type identifier</w:t>
            </w:r>
          </w:p>
        </w:tc>
      </w:tr>
      <w:tr w:rsidR="00951A71" w:rsidRPr="00954002" w14:paraId="4C6D4C40" w14:textId="77777777" w:rsidTr="001B15E3">
        <w:trPr>
          <w:jc w:val="center"/>
        </w:trPr>
        <w:tc>
          <w:tcPr>
            <w:tcW w:w="2791" w:type="dxa"/>
            <w:tcBorders>
              <w:top w:val="single" w:sz="4" w:space="0" w:color="auto"/>
              <w:left w:val="single" w:sz="4" w:space="0" w:color="auto"/>
              <w:bottom w:val="single" w:sz="4" w:space="0" w:color="auto"/>
              <w:right w:val="single" w:sz="4" w:space="0" w:color="auto"/>
            </w:tcBorders>
            <w:hideMark/>
          </w:tcPr>
          <w:p w14:paraId="2EC6A8CE" w14:textId="77777777" w:rsidR="00951A71" w:rsidRPr="00954002" w:rsidRDefault="00951A71" w:rsidP="001B15E3">
            <w:pPr>
              <w:pStyle w:val="TAL"/>
            </w:pPr>
            <w:r>
              <w:t>specializationID</w:t>
            </w:r>
          </w:p>
        </w:tc>
        <w:tc>
          <w:tcPr>
            <w:tcW w:w="2457" w:type="dxa"/>
            <w:tcBorders>
              <w:top w:val="single" w:sz="4" w:space="0" w:color="auto"/>
              <w:left w:val="single" w:sz="4" w:space="0" w:color="auto"/>
              <w:bottom w:val="single" w:sz="4" w:space="0" w:color="auto"/>
              <w:right w:val="single" w:sz="4" w:space="0" w:color="auto"/>
            </w:tcBorders>
            <w:hideMark/>
          </w:tcPr>
          <w:p w14:paraId="1646C2A0" w14:textId="77777777" w:rsidR="00951A71" w:rsidRPr="00954002" w:rsidRDefault="00951A71" w:rsidP="001B15E3">
            <w:pPr>
              <w:pStyle w:val="TAL"/>
            </w:pPr>
            <w:r>
              <w:t>Identifier of mgmtDefinition or containerDefinition</w:t>
            </w:r>
          </w:p>
        </w:tc>
        <w:tc>
          <w:tcPr>
            <w:tcW w:w="1252" w:type="dxa"/>
            <w:tcBorders>
              <w:top w:val="single" w:sz="4" w:space="0" w:color="auto"/>
              <w:left w:val="single" w:sz="4" w:space="0" w:color="auto"/>
              <w:bottom w:val="single" w:sz="4" w:space="0" w:color="auto"/>
              <w:right w:val="single" w:sz="4" w:space="0" w:color="auto"/>
            </w:tcBorders>
            <w:hideMark/>
          </w:tcPr>
          <w:p w14:paraId="33A53B28" w14:textId="77777777" w:rsidR="00951A71" w:rsidRPr="00954002" w:rsidRDefault="00951A71" w:rsidP="001B15E3">
            <w:pPr>
              <w:pStyle w:val="TAC"/>
            </w:pPr>
            <w:r w:rsidRPr="00954002">
              <w:t>O</w:t>
            </w:r>
          </w:p>
        </w:tc>
        <w:tc>
          <w:tcPr>
            <w:tcW w:w="3235" w:type="dxa"/>
            <w:tcBorders>
              <w:top w:val="single" w:sz="4" w:space="0" w:color="auto"/>
              <w:left w:val="single" w:sz="4" w:space="0" w:color="auto"/>
              <w:bottom w:val="single" w:sz="4" w:space="0" w:color="auto"/>
              <w:right w:val="single" w:sz="4" w:space="0" w:color="auto"/>
            </w:tcBorders>
            <w:hideMark/>
          </w:tcPr>
          <w:p w14:paraId="64DB4EDC" w14:textId="77777777" w:rsidR="00951A71" w:rsidRPr="00954002" w:rsidRDefault="00951A71" w:rsidP="001B15E3">
            <w:pPr>
              <w:pStyle w:val="TAL"/>
              <w:tabs>
                <w:tab w:val="left" w:pos="0"/>
              </w:tabs>
            </w:pPr>
            <w:r>
              <w:t>mgmtDefinition or containerDefinition represented as a string.</w:t>
            </w:r>
          </w:p>
        </w:tc>
      </w:tr>
      <w:tr w:rsidR="00951A71" w:rsidRPr="00954002" w14:paraId="0BB03FF9" w14:textId="77777777" w:rsidTr="001B15E3">
        <w:trPr>
          <w:jc w:val="center"/>
        </w:trPr>
        <w:tc>
          <w:tcPr>
            <w:tcW w:w="2791" w:type="dxa"/>
            <w:tcBorders>
              <w:top w:val="single" w:sz="4" w:space="0" w:color="auto"/>
              <w:left w:val="single" w:sz="4" w:space="0" w:color="auto"/>
              <w:bottom w:val="single" w:sz="4" w:space="0" w:color="auto"/>
              <w:right w:val="single" w:sz="4" w:space="0" w:color="auto"/>
            </w:tcBorders>
            <w:hideMark/>
          </w:tcPr>
          <w:p w14:paraId="18131688" w14:textId="77777777" w:rsidR="00951A71" w:rsidRPr="00954002" w:rsidRDefault="00951A71" w:rsidP="001B15E3">
            <w:pPr>
              <w:pStyle w:val="TAL"/>
            </w:pPr>
            <w:r>
              <w:t>childResourceType</w:t>
            </w:r>
          </w:p>
        </w:tc>
        <w:tc>
          <w:tcPr>
            <w:tcW w:w="2457" w:type="dxa"/>
            <w:tcBorders>
              <w:top w:val="single" w:sz="4" w:space="0" w:color="auto"/>
              <w:left w:val="single" w:sz="4" w:space="0" w:color="auto"/>
              <w:bottom w:val="single" w:sz="4" w:space="0" w:color="auto"/>
              <w:right w:val="single" w:sz="4" w:space="0" w:color="auto"/>
            </w:tcBorders>
            <w:hideMark/>
          </w:tcPr>
          <w:p w14:paraId="2F542CBC" w14:textId="77777777" w:rsidR="00951A71" w:rsidRPr="00954002" w:rsidRDefault="00951A71" w:rsidP="001B15E3">
            <w:pPr>
              <w:pStyle w:val="TAL"/>
            </w:pPr>
            <w:r>
              <w:t>Set of resource type identifiers that can be created under the parent resource.</w:t>
            </w:r>
          </w:p>
        </w:tc>
        <w:tc>
          <w:tcPr>
            <w:tcW w:w="1252" w:type="dxa"/>
            <w:tcBorders>
              <w:top w:val="single" w:sz="4" w:space="0" w:color="auto"/>
              <w:left w:val="single" w:sz="4" w:space="0" w:color="auto"/>
              <w:bottom w:val="single" w:sz="4" w:space="0" w:color="auto"/>
              <w:right w:val="single" w:sz="4" w:space="0" w:color="auto"/>
            </w:tcBorders>
            <w:hideMark/>
          </w:tcPr>
          <w:p w14:paraId="4B44ED28" w14:textId="77777777" w:rsidR="00951A71" w:rsidRPr="00954002" w:rsidRDefault="00951A71" w:rsidP="001B15E3">
            <w:pPr>
              <w:pStyle w:val="TAC"/>
            </w:pPr>
            <w:r w:rsidRPr="00954002">
              <w:t>O</w:t>
            </w:r>
          </w:p>
        </w:tc>
        <w:tc>
          <w:tcPr>
            <w:tcW w:w="3235" w:type="dxa"/>
            <w:tcBorders>
              <w:top w:val="single" w:sz="4" w:space="0" w:color="auto"/>
              <w:left w:val="single" w:sz="4" w:space="0" w:color="auto"/>
              <w:bottom w:val="single" w:sz="4" w:space="0" w:color="auto"/>
              <w:right w:val="single" w:sz="4" w:space="0" w:color="auto"/>
            </w:tcBorders>
            <w:hideMark/>
          </w:tcPr>
          <w:p w14:paraId="2E4AEE99" w14:textId="77777777" w:rsidR="00951A71" w:rsidRPr="00954002" w:rsidRDefault="00951A71" w:rsidP="001B15E3">
            <w:pPr>
              <w:pStyle w:val="TAL"/>
            </w:pPr>
            <w:r>
              <w:t>Resource type list.</w:t>
            </w:r>
          </w:p>
        </w:tc>
      </w:tr>
    </w:tbl>
    <w:p w14:paraId="0392E583" w14:textId="77777777" w:rsidR="00951A71" w:rsidRDefault="00951A71" w:rsidP="00951A71"/>
    <w:p w14:paraId="357B92F4" w14:textId="77777777" w:rsidR="00951A71" w:rsidRPr="00B157B3" w:rsidRDefault="00951A71" w:rsidP="00951A71">
      <w:bookmarkStart w:id="478" w:name="_Toc449434831"/>
      <w:bookmarkStart w:id="479" w:name="_Toc449445346"/>
      <w:bookmarkStart w:id="480" w:name="_Toc449445584"/>
      <w:bookmarkStart w:id="481" w:name="_Toc450601203"/>
      <w:bookmarkStart w:id="482" w:name="_Toc457595292"/>
      <w:bookmarkStart w:id="483" w:name="_Toc459366695"/>
      <w:bookmarkStart w:id="484" w:name="_Toc459367012"/>
      <w:r>
        <w:t xml:space="preserve">The accessControlObjectDetails attribute </w:t>
      </w:r>
      <w:r w:rsidRPr="005A3421">
        <w:t xml:space="preserve">specifies a subset of child resource types of the targeted resource to which the access control rule applies. </w:t>
      </w:r>
      <w:r w:rsidRPr="005A3421">
        <w:rPr>
          <w:lang w:eastAsia="zh-CN"/>
        </w:rPr>
        <w:t xml:space="preserve">If an access control rule includes </w:t>
      </w:r>
      <w:r w:rsidRPr="005A3421">
        <w:rPr>
          <w:i/>
          <w:lang w:eastAsia="zh-CN"/>
        </w:rPr>
        <w:t>accessControlObjectDetails</w:t>
      </w:r>
      <w:r w:rsidRPr="005A3421">
        <w:rPr>
          <w:lang w:eastAsia="zh-CN"/>
        </w:rPr>
        <w:t xml:space="preserve">, then </w:t>
      </w:r>
      <w:r w:rsidRPr="005A3421">
        <w:rPr>
          <w:i/>
          <w:lang w:eastAsia="zh-CN"/>
        </w:rPr>
        <w:t>childResourceType</w:t>
      </w:r>
      <w:r w:rsidRPr="005A3421">
        <w:rPr>
          <w:lang w:eastAsia="zh-CN"/>
        </w:rPr>
        <w:t xml:space="preserve"> </w:t>
      </w:r>
      <w:r>
        <w:rPr>
          <w:lang w:eastAsia="zh-CN"/>
        </w:rPr>
        <w:t>is</w:t>
      </w:r>
      <w:r w:rsidRPr="005A3421">
        <w:rPr>
          <w:lang w:eastAsia="zh-CN"/>
        </w:rPr>
        <w:t xml:space="preserve"> specified.  </w:t>
      </w:r>
      <w:r w:rsidRPr="005A3421">
        <w:t xml:space="preserve">An access control rule which does not include any </w:t>
      </w:r>
      <w:r w:rsidRPr="005A3421">
        <w:rPr>
          <w:i/>
        </w:rPr>
        <w:t>accessControlObjectDetails</w:t>
      </w:r>
      <w:r w:rsidRPr="005A3421">
        <w:t xml:space="preserve"> parameters applies to </w:t>
      </w:r>
      <w:r>
        <w:rPr>
          <w:lang w:eastAsia="zh-CN"/>
        </w:rPr>
        <w:t>all</w:t>
      </w:r>
      <w:r w:rsidRPr="005A3421">
        <w:rPr>
          <w:lang w:eastAsia="zh-CN"/>
        </w:rPr>
        <w:t xml:space="preserve"> </w:t>
      </w:r>
      <w:r w:rsidRPr="005A3421">
        <w:t xml:space="preserve">child resource types of the target resource.  The </w:t>
      </w:r>
      <w:r w:rsidRPr="005A3421">
        <w:rPr>
          <w:i/>
        </w:rPr>
        <w:t>accessControlObjectDetails</w:t>
      </w:r>
      <w:r w:rsidRPr="005A3421">
        <w:t xml:space="preserve"> parameter </w:t>
      </w:r>
      <w:r>
        <w:rPr>
          <w:lang w:eastAsia="zh-CN"/>
        </w:rPr>
        <w:t xml:space="preserve">is described </w:t>
      </w:r>
      <w:r w:rsidRPr="005A3421">
        <w:t>in table 9.6.2.4-1</w:t>
      </w:r>
      <w:r>
        <w:t xml:space="preserve"> of </w:t>
      </w:r>
      <w:r w:rsidRPr="00954002">
        <w:rPr>
          <w:lang w:eastAsia="ko-KR"/>
        </w:rPr>
        <w:t>oneM2M</w:t>
      </w:r>
      <w:r>
        <w:rPr>
          <w:lang w:eastAsia="ko-KR"/>
        </w:rPr>
        <w:t xml:space="preserve"> </w:t>
      </w:r>
      <w:r w:rsidRPr="00954002">
        <w:rPr>
          <w:lang w:eastAsia="ko-KR"/>
        </w:rPr>
        <w:t>TS</w:t>
      </w:r>
      <w:r>
        <w:rPr>
          <w:lang w:eastAsia="ko-KR"/>
        </w:rPr>
        <w:noBreakHyphen/>
      </w:r>
      <w:r w:rsidRPr="00954002">
        <w:rPr>
          <w:lang w:eastAsia="ko-KR"/>
        </w:rPr>
        <w:t>0001</w:t>
      </w:r>
      <w:r>
        <w:rPr>
          <w:lang w:eastAsia="ko-KR"/>
        </w:rPr>
        <w:t> </w:t>
      </w:r>
      <w:r w:rsidRPr="00954002">
        <w:rPr>
          <w:lang w:eastAsia="ko-KR"/>
        </w:rPr>
        <w:t>[</w:t>
      </w:r>
      <w:r w:rsidR="00DA4D33" w:rsidRPr="00954002">
        <w:rPr>
          <w:color w:val="0000FF"/>
          <w:lang w:eastAsia="ko-KR"/>
        </w:rPr>
        <w:fldChar w:fldCharType="begin"/>
      </w:r>
      <w:r w:rsidRPr="00954002">
        <w:rPr>
          <w:color w:val="0000FF"/>
          <w:lang w:eastAsia="ko-KR"/>
        </w:rPr>
        <w:instrText xml:space="preserve">REF REF_ONEM2MTS_0001 \h </w:instrText>
      </w:r>
      <w:r w:rsidR="00DA4D33" w:rsidRPr="00954002">
        <w:rPr>
          <w:color w:val="0000FF"/>
          <w:lang w:eastAsia="ko-KR"/>
        </w:rPr>
      </w:r>
      <w:r w:rsidR="00DA4D33" w:rsidRPr="00954002">
        <w:rPr>
          <w:color w:val="0000FF"/>
          <w:lang w:eastAsia="ko-KR"/>
        </w:rPr>
        <w:fldChar w:fldCharType="separate"/>
      </w:r>
      <w:r>
        <w:rPr>
          <w:noProof/>
        </w:rPr>
        <w:t>1</w:t>
      </w:r>
      <w:r w:rsidR="00DA4D33" w:rsidRPr="00954002">
        <w:rPr>
          <w:color w:val="0000FF"/>
          <w:lang w:eastAsia="ko-KR"/>
        </w:rPr>
        <w:fldChar w:fldCharType="end"/>
      </w:r>
      <w:r w:rsidRPr="00954002">
        <w:rPr>
          <w:lang w:eastAsia="ko-KR"/>
        </w:rPr>
        <w:t>]</w:t>
      </w:r>
      <w:r w:rsidRPr="005A3421">
        <w:t xml:space="preserve">. Child resource types listed in the </w:t>
      </w:r>
      <w:r w:rsidRPr="005A3421">
        <w:rPr>
          <w:i/>
        </w:rPr>
        <w:t>childResource</w:t>
      </w:r>
      <w:r w:rsidRPr="005A3421">
        <w:rPr>
          <w:i/>
          <w:lang w:eastAsia="zh-CN"/>
        </w:rPr>
        <w:t>Type</w:t>
      </w:r>
      <w:r w:rsidRPr="005A3421">
        <w:t xml:space="preserve"> component are subject of access control for the Create operation only. Once a child resource is created, the Access Control Policies assigned directly to it apply.</w:t>
      </w:r>
      <w:r>
        <w:t xml:space="preserve">    The </w:t>
      </w:r>
      <w:r w:rsidRPr="00CE1763">
        <w:rPr>
          <w:i/>
        </w:rPr>
        <w:t>resourceType</w:t>
      </w:r>
      <w:r>
        <w:t xml:space="preserve"> and </w:t>
      </w:r>
      <w:r w:rsidRPr="00CE1763">
        <w:rPr>
          <w:i/>
        </w:rPr>
        <w:t>specialization</w:t>
      </w:r>
      <w:r>
        <w:rPr>
          <w:i/>
        </w:rPr>
        <w:t>ID</w:t>
      </w:r>
      <w:r>
        <w:t xml:space="preserve"> elements are optional. If either the </w:t>
      </w:r>
      <w:r w:rsidRPr="00CE1763">
        <w:rPr>
          <w:i/>
        </w:rPr>
        <w:t>resourceType</w:t>
      </w:r>
      <w:r>
        <w:t xml:space="preserve"> or </w:t>
      </w:r>
      <w:r w:rsidRPr="00CE1763">
        <w:rPr>
          <w:i/>
        </w:rPr>
        <w:t>specialization</w:t>
      </w:r>
      <w:r>
        <w:rPr>
          <w:i/>
        </w:rPr>
        <w:t>ID</w:t>
      </w:r>
      <w:r>
        <w:t xml:space="preserve"> element is present in </w:t>
      </w:r>
      <w:r w:rsidRPr="00375A89">
        <w:rPr>
          <w:i/>
        </w:rPr>
        <w:t>accessControlObjectDetails</w:t>
      </w:r>
      <w:r>
        <w:t xml:space="preserve">, the CSE matches the type of resource or specialization of the targeted resource with the value specified in the </w:t>
      </w:r>
      <w:r w:rsidRPr="00CE1763">
        <w:rPr>
          <w:i/>
        </w:rPr>
        <w:t>resourceType</w:t>
      </w:r>
      <w:r>
        <w:t xml:space="preserve"> or </w:t>
      </w:r>
      <w:r w:rsidRPr="00CE1763">
        <w:rPr>
          <w:i/>
        </w:rPr>
        <w:t>specialization</w:t>
      </w:r>
      <w:r>
        <w:rPr>
          <w:i/>
        </w:rPr>
        <w:t>ID</w:t>
      </w:r>
      <w:r>
        <w:t xml:space="preserve"> element. Further checking of </w:t>
      </w:r>
      <w:r w:rsidRPr="00CE1763">
        <w:rPr>
          <w:i/>
        </w:rPr>
        <w:t>childResourceType</w:t>
      </w:r>
      <w:r>
        <w:t xml:space="preserve"> is done only if the </w:t>
      </w:r>
      <w:r w:rsidRPr="00CE1763">
        <w:rPr>
          <w:i/>
        </w:rPr>
        <w:t>resourceType</w:t>
      </w:r>
      <w:r>
        <w:t xml:space="preserve"> or </w:t>
      </w:r>
      <w:r w:rsidRPr="00CE1763">
        <w:rPr>
          <w:i/>
        </w:rPr>
        <w:t>specialization</w:t>
      </w:r>
      <w:r>
        <w:rPr>
          <w:i/>
        </w:rPr>
        <w:t>ID</w:t>
      </w:r>
      <w:r>
        <w:t xml:space="preserve"> match occurs. However, if the </w:t>
      </w:r>
      <w:r w:rsidRPr="00CE1763">
        <w:rPr>
          <w:i/>
        </w:rPr>
        <w:t>resourceType</w:t>
      </w:r>
      <w:r>
        <w:t xml:space="preserve"> and </w:t>
      </w:r>
      <w:r w:rsidRPr="00CE1763">
        <w:rPr>
          <w:i/>
        </w:rPr>
        <w:t>specialization</w:t>
      </w:r>
      <w:r>
        <w:rPr>
          <w:i/>
        </w:rPr>
        <w:t>ID</w:t>
      </w:r>
      <w:r>
        <w:t xml:space="preserve"> elements are not provided, then only </w:t>
      </w:r>
      <w:r w:rsidRPr="00CE1763">
        <w:rPr>
          <w:i/>
        </w:rPr>
        <w:t>childResourceType</w:t>
      </w:r>
      <w:r>
        <w:t xml:space="preserve"> match is performed.</w:t>
      </w:r>
    </w:p>
    <w:p w14:paraId="60C1759A" w14:textId="77777777" w:rsidR="00951A71" w:rsidRPr="00954002" w:rsidRDefault="00951A71" w:rsidP="00951A71">
      <w:pPr>
        <w:pStyle w:val="Heading3"/>
      </w:pPr>
      <w:bookmarkStart w:id="485" w:name="_Toc479776092"/>
      <w:bookmarkStart w:id="486" w:name="_Toc495361011"/>
      <w:bookmarkEnd w:id="478"/>
      <w:bookmarkEnd w:id="479"/>
      <w:bookmarkEnd w:id="480"/>
      <w:bookmarkEnd w:id="481"/>
      <w:bookmarkEnd w:id="482"/>
      <w:bookmarkEnd w:id="483"/>
      <w:bookmarkEnd w:id="484"/>
      <w:r w:rsidRPr="00954002">
        <w:t>7.1.4</w:t>
      </w:r>
      <w:r w:rsidRPr="00954002">
        <w:tab/>
        <w:t>Access Control Decision</w:t>
      </w:r>
      <w:bookmarkEnd w:id="485"/>
      <w:bookmarkEnd w:id="486"/>
    </w:p>
    <w:p w14:paraId="78C9826A" w14:textId="77777777" w:rsidR="00951A71" w:rsidRPr="00954002" w:rsidRDefault="00951A71" w:rsidP="00951A71">
      <w:r w:rsidRPr="00954002">
        <w:t xml:space="preserve">The access decision is derived by comparing the parameters associated with a resource access request message as described in clause 7.1.2 with the access control rules included in the </w:t>
      </w:r>
      <w:r w:rsidRPr="00954002">
        <w:rPr>
          <w:i/>
        </w:rPr>
        <w:t>privileges</w:t>
      </w:r>
      <w:r w:rsidRPr="00954002">
        <w:t xml:space="preserve"> or </w:t>
      </w:r>
      <w:r w:rsidRPr="00954002">
        <w:rPr>
          <w:i/>
        </w:rPr>
        <w:t>selfPrivileges</w:t>
      </w:r>
      <w:r w:rsidRPr="00954002">
        <w:t xml:space="preserve"> attributes of all ACP sets assigned to the protected resource by means of the </w:t>
      </w:r>
      <w:r w:rsidRPr="001241FF">
        <w:rPr>
          <w:i/>
        </w:rPr>
        <w:t>accessControlPolicyIDs</w:t>
      </w:r>
      <w:r w:rsidRPr="00954002">
        <w:t>, see figure 7.1.1-1.</w:t>
      </w:r>
    </w:p>
    <w:p w14:paraId="659D04CE" w14:textId="77777777" w:rsidR="00951A71" w:rsidRPr="00954002" w:rsidRDefault="00951A71" w:rsidP="00951A71">
      <w:r w:rsidRPr="00954002">
        <w:t xml:space="preserve">The result of the access </w:t>
      </w:r>
      <w:r>
        <w:t>decision</w:t>
      </w:r>
      <w:r w:rsidRPr="00954002">
        <w:t xml:space="preserve"> algorithm, i.e. the access decision, is the overall result of evaluating the applicable set of access control rules, </w:t>
      </w:r>
      <w:r w:rsidRPr="00954002">
        <w:rPr>
          <w:i/>
        </w:rPr>
        <w:t>acrs</w:t>
      </w:r>
      <w:r w:rsidRPr="00954002">
        <w:t xml:space="preserve">, against the parameters associated with the access request message. This access decision can be represented by a value of binary data type. The overall result of the access decision algorithm is denoted here with the variable name </w:t>
      </w:r>
      <w:r w:rsidRPr="00954002">
        <w:rPr>
          <w:i/>
        </w:rPr>
        <w:t>res_acrs</w:t>
      </w:r>
      <w:r w:rsidRPr="00954002">
        <w:t>:</w:t>
      </w:r>
    </w:p>
    <w:p w14:paraId="53CE4D0B" w14:textId="77777777" w:rsidR="00951A71" w:rsidRPr="00954002" w:rsidRDefault="00951A71" w:rsidP="00951A71">
      <w:pPr>
        <w:pStyle w:val="EQ"/>
        <w:rPr>
          <w:noProof w:val="0"/>
        </w:rPr>
      </w:pPr>
      <w:r w:rsidRPr="00954002">
        <w:rPr>
          <w:noProof w:val="0"/>
        </w:rPr>
        <w:tab/>
      </w:r>
      <w:r w:rsidRPr="00954002">
        <w:rPr>
          <w:noProof w:val="0"/>
          <w:position w:val="-30"/>
        </w:rPr>
        <w:object w:dxaOrig="6285" w:dyaOrig="645" w14:anchorId="71AE0737">
          <v:shape id="_x0000_i1029" type="#_x0000_t75" style="width:316.45pt;height:28.6pt" o:ole="">
            <v:imagedata r:id="rId45" o:title=""/>
          </v:shape>
          <o:OLEObject Type="Embed" ProgID="Equation.3" ShapeID="_x0000_i1029" DrawAspect="Content" ObjectID="_1590828385" r:id="rId46"/>
        </w:object>
      </w:r>
    </w:p>
    <w:p w14:paraId="2C6E82A7" w14:textId="77777777" w:rsidR="00951A71" w:rsidRPr="00954002" w:rsidRDefault="00951A71" w:rsidP="00951A71">
      <w:r w:rsidRPr="00954002">
        <w:t xml:space="preserve">The </w:t>
      </w:r>
      <w:r>
        <w:t xml:space="preserve">reference </w:t>
      </w:r>
      <w:r w:rsidRPr="00954002">
        <w:t xml:space="preserve">access </w:t>
      </w:r>
      <w:r>
        <w:t>decision</w:t>
      </w:r>
      <w:r w:rsidRPr="00954002">
        <w:t xml:space="preserve"> algorithm is specified in clause 7.1.5.</w:t>
      </w:r>
      <w:r>
        <w:t xml:space="preserve"> For any given sets of inputs, an implementation of the access decision processing shall return the same result as the reference access decision algorithm would return for those inputs.</w:t>
      </w:r>
    </w:p>
    <w:p w14:paraId="26970A79" w14:textId="77777777" w:rsidR="00951A71" w:rsidRPr="00954002" w:rsidRDefault="00951A71" w:rsidP="00951A71">
      <w:pPr>
        <w:rPr>
          <w:rFonts w:eastAsia="SimSun"/>
          <w:lang w:eastAsia="zh-CN"/>
        </w:rPr>
      </w:pPr>
      <w:r w:rsidRPr="00954002">
        <w:t xml:space="preserve">If the access </w:t>
      </w:r>
      <w:r>
        <w:t>decision</w:t>
      </w:r>
      <w:r w:rsidRPr="00954002">
        <w:t xml:space="preserve"> algorithm yields the result </w:t>
      </w:r>
      <w:r w:rsidRPr="00023B86">
        <w:rPr>
          <w:i/>
        </w:rPr>
        <w:t>res_acrs</w:t>
      </w:r>
      <w:r w:rsidRPr="00954002">
        <w:t xml:space="preserve"> = TRUE, </w:t>
      </w:r>
      <w:r>
        <w:t xml:space="preserve">then </w:t>
      </w:r>
      <w:r w:rsidRPr="00954002">
        <w:t xml:space="preserve">the access decision for the requested resource </w:t>
      </w:r>
      <w:r>
        <w:t xml:space="preserve">shall be </w:t>
      </w:r>
      <w:r w:rsidRPr="00954002">
        <w:rPr>
          <w:rFonts w:eastAsia="SimSun"/>
          <w:lang w:eastAsia="zh-CN"/>
        </w:rPr>
        <w:t>"Permit".</w:t>
      </w:r>
    </w:p>
    <w:p w14:paraId="0B799A94" w14:textId="77777777" w:rsidR="00951A71" w:rsidRPr="00954002" w:rsidRDefault="00951A71" w:rsidP="00951A71">
      <w:pPr>
        <w:rPr>
          <w:rFonts w:eastAsia="SimSun"/>
          <w:lang w:eastAsia="zh-CN"/>
        </w:rPr>
      </w:pPr>
      <w:r w:rsidRPr="00954002">
        <w:rPr>
          <w:rFonts w:eastAsia="SimSun"/>
          <w:lang w:eastAsia="zh-CN"/>
        </w:rPr>
        <w:t xml:space="preserve">If </w:t>
      </w:r>
      <w:r w:rsidRPr="00954002">
        <w:t xml:space="preserve">the access </w:t>
      </w:r>
      <w:r>
        <w:t>decision</w:t>
      </w:r>
      <w:r w:rsidRPr="00954002">
        <w:t xml:space="preserve"> algorithm yields </w:t>
      </w:r>
      <w:r w:rsidRPr="00954002">
        <w:rPr>
          <w:rFonts w:eastAsia="SimSun"/>
          <w:lang w:eastAsia="zh-CN"/>
        </w:rPr>
        <w:t xml:space="preserve">the result </w:t>
      </w:r>
      <w:r w:rsidRPr="00954002">
        <w:rPr>
          <w:i/>
        </w:rPr>
        <w:t>res_acrs</w:t>
      </w:r>
      <w:r w:rsidRPr="00954002">
        <w:t xml:space="preserve"> = FALSE, or the access </w:t>
      </w:r>
      <w:r>
        <w:t>decision</w:t>
      </w:r>
      <w:r w:rsidRPr="00954002">
        <w:t xml:space="preserve"> algorithm is not capable o</w:t>
      </w:r>
      <w:r>
        <w:t>f</w:t>
      </w:r>
      <w:r w:rsidRPr="00954002">
        <w:t xml:space="preserve"> deriv</w:t>
      </w:r>
      <w:r>
        <w:t>ing</w:t>
      </w:r>
      <w:r w:rsidRPr="00954002">
        <w:t xml:space="preserve"> a final result (e.g. due to indeterminate parameters), </w:t>
      </w:r>
      <w:r>
        <w:t xml:space="preserve">then </w:t>
      </w:r>
      <w:r w:rsidRPr="00954002">
        <w:t>the access decision for the requested resource</w:t>
      </w:r>
      <w:r w:rsidRPr="00954002">
        <w:rPr>
          <w:rFonts w:eastAsia="SimSun"/>
          <w:lang w:eastAsia="zh-CN"/>
        </w:rPr>
        <w:t xml:space="preserve"> </w:t>
      </w:r>
      <w:r>
        <w:rPr>
          <w:rFonts w:eastAsia="SimSun"/>
          <w:lang w:eastAsia="zh-CN"/>
        </w:rPr>
        <w:t>shall be</w:t>
      </w:r>
      <w:r w:rsidRPr="00954002">
        <w:rPr>
          <w:rFonts w:eastAsia="SimSun"/>
          <w:lang w:eastAsia="zh-CN"/>
        </w:rPr>
        <w:t xml:space="preserve"> "Deny".</w:t>
      </w:r>
    </w:p>
    <w:p w14:paraId="532BD257" w14:textId="77777777" w:rsidR="00951A71" w:rsidRPr="00954002" w:rsidRDefault="00951A71" w:rsidP="00951A71">
      <w:pPr>
        <w:pStyle w:val="Heading3"/>
      </w:pPr>
      <w:bookmarkStart w:id="487" w:name="_Toc479776093"/>
      <w:bookmarkStart w:id="488" w:name="_Toc495361012"/>
      <w:r w:rsidRPr="00954002">
        <w:t>7.1.5</w:t>
      </w:r>
      <w:r w:rsidRPr="00954002">
        <w:tab/>
        <w:t>Description of the Access Decision Algorithm</w:t>
      </w:r>
      <w:bookmarkEnd w:id="487"/>
      <w:bookmarkEnd w:id="488"/>
    </w:p>
    <w:p w14:paraId="533144BF" w14:textId="77777777" w:rsidR="00951A71" w:rsidRPr="00954002" w:rsidRDefault="00951A71" w:rsidP="00951A71">
      <w:pPr>
        <w:rPr>
          <w:rFonts w:eastAsia="SimSun"/>
          <w:lang w:eastAsia="zh-CN"/>
        </w:rPr>
      </w:pPr>
      <w:r w:rsidRPr="00954002">
        <w:rPr>
          <w:rFonts w:eastAsia="SimSun"/>
          <w:lang w:eastAsia="zh-CN"/>
        </w:rPr>
        <w:t xml:space="preserve">The </w:t>
      </w:r>
      <w:r>
        <w:t xml:space="preserve">reference </w:t>
      </w:r>
      <w:r w:rsidRPr="00954002">
        <w:rPr>
          <w:rFonts w:eastAsia="SimSun"/>
          <w:lang w:eastAsia="zh-CN"/>
        </w:rPr>
        <w:t xml:space="preserve">access </w:t>
      </w:r>
      <w:r>
        <w:t>decision</w:t>
      </w:r>
      <w:r w:rsidRPr="00954002">
        <w:t xml:space="preserve"> </w:t>
      </w:r>
      <w:r w:rsidRPr="00954002">
        <w:rPr>
          <w:rFonts w:eastAsia="SimSun"/>
          <w:lang w:eastAsia="zh-CN"/>
        </w:rPr>
        <w:t xml:space="preserve">algorithm specified in this clause combines partial access control results obtained for each of the individual access control rules contained in a </w:t>
      </w:r>
      <w:r w:rsidRPr="00954002">
        <w:rPr>
          <w:rFonts w:eastAsia="SimSun"/>
          <w:i/>
          <w:lang w:eastAsia="zh-CN"/>
        </w:rPr>
        <w:t>privileges</w:t>
      </w:r>
      <w:r w:rsidRPr="00954002">
        <w:rPr>
          <w:rFonts w:eastAsia="SimSun"/>
          <w:lang w:eastAsia="zh-CN"/>
        </w:rPr>
        <w:t xml:space="preserve"> or </w:t>
      </w:r>
      <w:r w:rsidRPr="00954002">
        <w:rPr>
          <w:rFonts w:eastAsia="SimSun"/>
          <w:i/>
          <w:lang w:eastAsia="zh-CN"/>
        </w:rPr>
        <w:t>selfPrivileges</w:t>
      </w:r>
      <w:r w:rsidRPr="00954002">
        <w:rPr>
          <w:rFonts w:eastAsia="SimSun"/>
          <w:lang w:eastAsia="zh-CN"/>
        </w:rPr>
        <w:t xml:space="preserve"> attribute. Further, if multiple ACP instances are assigned to the protected resource, the</w:t>
      </w:r>
      <w:r w:rsidRPr="00BC7938">
        <w:t xml:space="preserve"> </w:t>
      </w:r>
      <w:r>
        <w:t>reference</w:t>
      </w:r>
      <w:r w:rsidRPr="00954002">
        <w:rPr>
          <w:rFonts w:eastAsia="SimSun"/>
          <w:lang w:eastAsia="zh-CN"/>
        </w:rPr>
        <w:t xml:space="preserve"> access </w:t>
      </w:r>
      <w:r>
        <w:t>decision</w:t>
      </w:r>
      <w:r w:rsidRPr="00954002">
        <w:t xml:space="preserve"> </w:t>
      </w:r>
      <w:r w:rsidRPr="00954002">
        <w:rPr>
          <w:rFonts w:eastAsia="SimSun"/>
          <w:lang w:eastAsia="zh-CN"/>
        </w:rPr>
        <w:t>algorithm combines the partial access control results obtained for the individual ACPs of an ACP set.</w:t>
      </w:r>
    </w:p>
    <w:p w14:paraId="242737DE" w14:textId="77777777" w:rsidR="00951A71" w:rsidRPr="00954002" w:rsidRDefault="00951A71" w:rsidP="00951A71">
      <w:pPr>
        <w:rPr>
          <w:rFonts w:eastAsia="SimSun"/>
          <w:lang w:eastAsia="zh-CN"/>
        </w:rPr>
      </w:pPr>
      <w:r w:rsidRPr="00954002">
        <w:rPr>
          <w:rFonts w:eastAsia="SimSun"/>
          <w:lang w:eastAsia="zh-CN"/>
        </w:rPr>
        <w:t>The algorithm specified in this clause adopts a "</w:t>
      </w:r>
      <w:r w:rsidRPr="00954002">
        <w:t>Permit-</w:t>
      </w:r>
      <w:r w:rsidRPr="00954002">
        <w:rPr>
          <w:rFonts w:eastAsia="SimSun"/>
          <w:lang w:eastAsia="zh-CN"/>
        </w:rPr>
        <w:t>overrides" combining algorithm with respect to access control rules and ACPs as defined in XACML [</w:t>
      </w:r>
      <w:r w:rsidR="00DA4D33" w:rsidRPr="00954002">
        <w:rPr>
          <w:rFonts w:eastAsia="SimSun"/>
          <w:color w:val="FF0000"/>
          <w:lang w:eastAsia="zh-CN"/>
        </w:rPr>
        <w:fldChar w:fldCharType="begin"/>
      </w:r>
      <w:r w:rsidRPr="00954002">
        <w:rPr>
          <w:rFonts w:eastAsia="SimSun"/>
          <w:color w:val="FF0000"/>
          <w:lang w:eastAsia="zh-CN"/>
        </w:rPr>
        <w:instrText xml:space="preserve"> REF REF_XACML \h </w:instrText>
      </w:r>
      <w:r w:rsidR="00DA4D33" w:rsidRPr="00954002">
        <w:rPr>
          <w:rFonts w:eastAsia="SimSun"/>
          <w:color w:val="FF0000"/>
          <w:lang w:eastAsia="zh-CN"/>
        </w:rPr>
      </w:r>
      <w:r w:rsidR="00DA4D33" w:rsidRPr="00954002">
        <w:rPr>
          <w:rFonts w:eastAsia="SimSun"/>
          <w:color w:val="FF0000"/>
          <w:lang w:eastAsia="zh-CN"/>
        </w:rPr>
        <w:fldChar w:fldCharType="separate"/>
      </w:r>
      <w:r w:rsidRPr="00954002">
        <w:t>i.</w:t>
      </w:r>
      <w:r>
        <w:rPr>
          <w:noProof/>
        </w:rPr>
        <w:t>5</w:t>
      </w:r>
      <w:r w:rsidR="00DA4D33" w:rsidRPr="00954002">
        <w:rPr>
          <w:rFonts w:eastAsia="SimSun"/>
          <w:color w:val="FF0000"/>
          <w:lang w:eastAsia="zh-CN"/>
        </w:rPr>
        <w:fldChar w:fldCharType="end"/>
      </w:r>
      <w:r w:rsidRPr="00954002">
        <w:rPr>
          <w:rFonts w:eastAsia="SimSun"/>
          <w:lang w:eastAsia="zh-CN"/>
        </w:rPr>
        <w:t>]. This algorithm has the following</w:t>
      </w:r>
      <w:r w:rsidRPr="00954002">
        <w:t xml:space="preserve"> </w:t>
      </w:r>
      <w:r w:rsidRPr="00954002">
        <w:rPr>
          <w:rFonts w:eastAsia="SimSun"/>
          <w:lang w:eastAsia="zh-CN"/>
        </w:rPr>
        <w:t>behaviour:</w:t>
      </w:r>
    </w:p>
    <w:p w14:paraId="0F970962" w14:textId="77777777" w:rsidR="00951A71" w:rsidRPr="00954002" w:rsidRDefault="00951A71" w:rsidP="00951A71">
      <w:pPr>
        <w:pStyle w:val="BN"/>
        <w:numPr>
          <w:ilvl w:val="0"/>
          <w:numId w:val="13"/>
        </w:numPr>
      </w:pPr>
      <w:r w:rsidRPr="00954002">
        <w:rPr>
          <w:rFonts w:eastAsia="SimSun"/>
          <w:lang w:eastAsia="zh-CN"/>
        </w:rPr>
        <w:t xml:space="preserve">If a decision is "Permit" for only a single access control rule included in the </w:t>
      </w:r>
      <w:r w:rsidRPr="00954002">
        <w:rPr>
          <w:rFonts w:eastAsia="SimSun"/>
          <w:i/>
          <w:lang w:eastAsia="zh-CN"/>
        </w:rPr>
        <w:t>privileges</w:t>
      </w:r>
      <w:r w:rsidRPr="00954002">
        <w:rPr>
          <w:rFonts w:eastAsia="SimSun"/>
          <w:lang w:eastAsia="zh-CN"/>
        </w:rPr>
        <w:t xml:space="preserve"> (or </w:t>
      </w:r>
      <w:r w:rsidRPr="00954002">
        <w:rPr>
          <w:rFonts w:eastAsia="SimSun"/>
          <w:i/>
          <w:lang w:eastAsia="zh-CN"/>
        </w:rPr>
        <w:t>selfPrivileges</w:t>
      </w:r>
      <w:r w:rsidRPr="00954002">
        <w:rPr>
          <w:rFonts w:eastAsia="SimSun"/>
          <w:lang w:eastAsia="zh-CN"/>
        </w:rPr>
        <w:t>) attribute of a single ACP, the result is "Permit".</w:t>
      </w:r>
    </w:p>
    <w:p w14:paraId="304F9DE3" w14:textId="77777777" w:rsidR="00951A71" w:rsidRPr="00954002" w:rsidRDefault="00951A71" w:rsidP="00951A71">
      <w:pPr>
        <w:pStyle w:val="BN"/>
      </w:pPr>
      <w:r w:rsidRPr="00954002">
        <w:lastRenderedPageBreak/>
        <w:t xml:space="preserve">Otherwise, the result is </w:t>
      </w:r>
      <w:r w:rsidRPr="00954002">
        <w:rPr>
          <w:rFonts w:eastAsia="SimSun"/>
          <w:lang w:eastAsia="zh-CN"/>
        </w:rPr>
        <w:t>"Deny"</w:t>
      </w:r>
      <w:r w:rsidRPr="00954002">
        <w:t>.</w:t>
      </w:r>
    </w:p>
    <w:p w14:paraId="7968EA86" w14:textId="77777777" w:rsidR="00951A71" w:rsidRPr="00954002" w:rsidRDefault="00951A71" w:rsidP="00951A71">
      <w:r w:rsidRPr="00954002">
        <w:t xml:space="preserve">The logic for evaluating a request against a privilege can be described mathematically as follows. A </w:t>
      </w:r>
      <w:r w:rsidRPr="00954002">
        <w:rPr>
          <w:i/>
        </w:rPr>
        <w:t>privileges</w:t>
      </w:r>
      <w:r w:rsidRPr="00954002">
        <w:t xml:space="preserve"> or </w:t>
      </w:r>
      <w:r w:rsidRPr="00954002">
        <w:rPr>
          <w:i/>
        </w:rPr>
        <w:t>selfPrivileges</w:t>
      </w:r>
      <w:r w:rsidRPr="00954002">
        <w:t xml:space="preserve"> attribute included in an &lt;</w:t>
      </w:r>
      <w:r w:rsidRPr="001241FF">
        <w:rPr>
          <w:i/>
        </w:rPr>
        <w:t>accessControlPolicy</w:t>
      </w:r>
      <w:r w:rsidRPr="00954002">
        <w:t xml:space="preserve">&gt; resource represents a set of access control rules, </w:t>
      </w:r>
      <w:r w:rsidRPr="00954002">
        <w:rPr>
          <w:i/>
        </w:rPr>
        <w:t>acrs</w:t>
      </w:r>
      <w:r w:rsidRPr="00954002">
        <w:t>, which is built as in figure 7.1.5-1.</w:t>
      </w:r>
    </w:p>
    <w:p w14:paraId="48FA0772" w14:textId="77777777" w:rsidR="00951A71" w:rsidRDefault="00951A71" w:rsidP="00951A71">
      <w:pPr>
        <w:pStyle w:val="FL"/>
      </w:pPr>
    </w:p>
    <w:p w14:paraId="3AFC887D" w14:textId="77777777" w:rsidR="00951A71" w:rsidRDefault="00951A71" w:rsidP="00951A71">
      <w:pPr>
        <w:pStyle w:val="FL"/>
      </w:pPr>
      <w:r>
        <w:object w:dxaOrig="10791" w:dyaOrig="7921" w14:anchorId="3C57B63A">
          <v:shape id="_x0000_i1030" type="#_x0000_t75" style="width:503.95pt;height:371.9pt" o:ole="">
            <v:imagedata r:id="rId47" o:title="" croptop="2486f" cropbottom="2154f" cropleft="1890f" cropright="2719f"/>
          </v:shape>
          <o:OLEObject Type="Embed" ProgID="Visio.Drawing.11" ShapeID="_x0000_i1030" DrawAspect="Content" ObjectID="_1590828386" r:id="rId48"/>
        </w:object>
      </w:r>
    </w:p>
    <w:p w14:paraId="050D08B8" w14:textId="77777777" w:rsidR="00951A71" w:rsidRPr="00954002" w:rsidRDefault="00951A71" w:rsidP="00951A71">
      <w:pPr>
        <w:pStyle w:val="FL"/>
        <w:spacing w:before="0"/>
      </w:pPr>
      <w:r w:rsidRPr="00954002">
        <w:t>Figure 7.1.5-1: Logic to evaluate privileges</w:t>
      </w:r>
      <w:r w:rsidRPr="00BC7938">
        <w:t xml:space="preserve"> </w:t>
      </w:r>
      <w:r>
        <w:t>in the reference access decision algorithm</w:t>
      </w:r>
    </w:p>
    <w:p w14:paraId="60141E22" w14:textId="77777777" w:rsidR="00951A71" w:rsidRPr="00954002" w:rsidRDefault="00951A71" w:rsidP="00951A71">
      <w:r w:rsidRPr="00954002">
        <w:t>The parameters associated with a request, which are evaluated against the parameters contained in the access control rules are specified in clause 7.1.3.</w:t>
      </w:r>
    </w:p>
    <w:p w14:paraId="7ED4ED64" w14:textId="77777777" w:rsidR="00951A71" w:rsidRPr="00954002" w:rsidRDefault="00951A71" w:rsidP="00951A71">
      <w:r w:rsidRPr="00954002">
        <w:t xml:space="preserve">The access decision </w:t>
      </w:r>
      <w:r w:rsidRPr="00954002">
        <w:rPr>
          <w:i/>
        </w:rPr>
        <w:t>res_acrs</w:t>
      </w:r>
      <w:r w:rsidRPr="00954002">
        <w:t xml:space="preserve"> defined in clause 7.1.4 is derived by evaluating whether or not the parameters associated with the request message listed in tables 7.1.2-1 and 7.1.2-2 match any of the access control rules contained in the access control rule set defined in clause 7.1.3 as follows:</w:t>
      </w:r>
    </w:p>
    <w:p w14:paraId="49A41CE0" w14:textId="77777777" w:rsidR="00951A71" w:rsidRPr="00954002" w:rsidRDefault="00951A71" w:rsidP="00951A71">
      <w:pPr>
        <w:pStyle w:val="EQ"/>
        <w:rPr>
          <w:noProof w:val="0"/>
        </w:rPr>
      </w:pPr>
      <w:r w:rsidRPr="00954002">
        <w:rPr>
          <w:noProof w:val="0"/>
        </w:rPr>
        <w:tab/>
      </w:r>
      <w:r w:rsidRPr="00954002">
        <w:rPr>
          <w:i/>
          <w:noProof w:val="0"/>
        </w:rPr>
        <w:t>res_acrs</w:t>
      </w:r>
      <w:r w:rsidRPr="00954002">
        <w:rPr>
          <w:noProof w:val="0"/>
        </w:rPr>
        <w:t xml:space="preserve"> = </w:t>
      </w:r>
      <w:r w:rsidRPr="00954002">
        <w:rPr>
          <w:i/>
          <w:noProof w:val="0"/>
        </w:rPr>
        <w:t>res_acr</w:t>
      </w:r>
      <w:r w:rsidRPr="00954002">
        <w:rPr>
          <w:noProof w:val="0"/>
        </w:rPr>
        <w:t>(1)</w:t>
      </w:r>
      <w:r>
        <w:rPr>
          <w:noProof w:val="0"/>
        </w:rPr>
        <w:t xml:space="preserve"> </w:t>
      </w:r>
      <w:r w:rsidRPr="00954002">
        <w:rPr>
          <w:noProof w:val="0"/>
        </w:rPr>
        <w:t xml:space="preserve">OR </w:t>
      </w:r>
      <w:r w:rsidRPr="00954002">
        <w:rPr>
          <w:i/>
          <w:noProof w:val="0"/>
        </w:rPr>
        <w:t>res_acr</w:t>
      </w:r>
      <w:r w:rsidRPr="00954002">
        <w:rPr>
          <w:noProof w:val="0"/>
        </w:rPr>
        <w:t>(2)</w:t>
      </w:r>
      <w:r>
        <w:rPr>
          <w:noProof w:val="0"/>
        </w:rPr>
        <w:t xml:space="preserve"> </w:t>
      </w:r>
      <w:r w:rsidRPr="00954002">
        <w:rPr>
          <w:noProof w:val="0"/>
        </w:rPr>
        <w:t>...</w:t>
      </w:r>
      <w:r>
        <w:rPr>
          <w:noProof w:val="0"/>
        </w:rPr>
        <w:t xml:space="preserve"> </w:t>
      </w:r>
      <w:r w:rsidRPr="00954002">
        <w:rPr>
          <w:noProof w:val="0"/>
        </w:rPr>
        <w:t xml:space="preserve">OR </w:t>
      </w:r>
      <w:r w:rsidRPr="00954002">
        <w:rPr>
          <w:i/>
          <w:noProof w:val="0"/>
        </w:rPr>
        <w:t>res_acr</w:t>
      </w:r>
      <w:r w:rsidRPr="00954002">
        <w:rPr>
          <w:noProof w:val="0"/>
        </w:rPr>
        <w:t>(k) … OR</w:t>
      </w:r>
      <w:r>
        <w:rPr>
          <w:noProof w:val="0"/>
        </w:rPr>
        <w:t xml:space="preserve"> </w:t>
      </w:r>
      <w:r w:rsidRPr="00954002">
        <w:rPr>
          <w:i/>
          <w:noProof w:val="0"/>
        </w:rPr>
        <w:t>res_acr</w:t>
      </w:r>
      <w:r w:rsidRPr="00954002">
        <w:rPr>
          <w:noProof w:val="0"/>
        </w:rPr>
        <w:t>(K),</w:t>
      </w:r>
    </w:p>
    <w:p w14:paraId="37F4877B" w14:textId="77777777" w:rsidR="00951A71" w:rsidRPr="00954002" w:rsidRDefault="00951A71" w:rsidP="00951A71">
      <w:r w:rsidRPr="00954002">
        <w:t xml:space="preserve">where </w:t>
      </w:r>
      <w:r w:rsidRPr="00954002">
        <w:rPr>
          <w:i/>
        </w:rPr>
        <w:t>res_acr</w:t>
      </w:r>
      <w:r w:rsidRPr="00954002">
        <w:t>(</w:t>
      </w:r>
      <w:r w:rsidRPr="00023B86">
        <w:rPr>
          <w:i/>
        </w:rPr>
        <w:t>k</w:t>
      </w:r>
      <w:r w:rsidRPr="00954002">
        <w:t xml:space="preserve">) represents the logical evaluation result (i.e. TRUE/FALSE or 1/0) of the request parameters against the </w:t>
      </w:r>
      <w:r w:rsidRPr="00954002">
        <w:rPr>
          <w:i/>
        </w:rPr>
        <w:t>k</w:t>
      </w:r>
      <w:r w:rsidRPr="00954002">
        <w:rPr>
          <w:vertAlign w:val="superscript"/>
        </w:rPr>
        <w:t>th</w:t>
      </w:r>
      <w:r w:rsidRPr="00954002">
        <w:t xml:space="preserve"> access control rule in the set </w:t>
      </w:r>
      <w:r w:rsidRPr="00954002">
        <w:rPr>
          <w:i/>
        </w:rPr>
        <w:t>acrs</w:t>
      </w:r>
      <w:r w:rsidRPr="00954002">
        <w:t>, which can be expressed as follows:</w:t>
      </w:r>
    </w:p>
    <w:p w14:paraId="3AFE45D0" w14:textId="77777777" w:rsidR="00951A71" w:rsidRPr="00954002" w:rsidRDefault="00951A71" w:rsidP="00951A71">
      <w:pPr>
        <w:pStyle w:val="EQ"/>
        <w:rPr>
          <w:noProof w:val="0"/>
        </w:rPr>
      </w:pPr>
      <w:r w:rsidRPr="00954002">
        <w:rPr>
          <w:noProof w:val="0"/>
        </w:rPr>
        <w:tab/>
      </w:r>
      <w:r w:rsidRPr="00954002">
        <w:rPr>
          <w:i/>
          <w:noProof w:val="0"/>
        </w:rPr>
        <w:t>res_acr</w:t>
      </w:r>
      <w:r w:rsidRPr="00954002">
        <w:rPr>
          <w:noProof w:val="0"/>
        </w:rPr>
        <w:t>(</w:t>
      </w:r>
      <w:r w:rsidRPr="00954002">
        <w:rPr>
          <w:i/>
          <w:noProof w:val="0"/>
        </w:rPr>
        <w:t>k</w:t>
      </w:r>
      <w:r w:rsidRPr="00954002">
        <w:rPr>
          <w:noProof w:val="0"/>
        </w:rPr>
        <w:t xml:space="preserve">) = </w:t>
      </w:r>
      <w:r>
        <w:rPr>
          <w:i/>
          <w:noProof w:val="0"/>
        </w:rPr>
        <w:t xml:space="preserve">res_authn(k) </w:t>
      </w:r>
      <w:r w:rsidRPr="00C31EE8">
        <w:rPr>
          <w:noProof w:val="0"/>
        </w:rPr>
        <w:t>AND</w:t>
      </w:r>
      <w:r>
        <w:rPr>
          <w:i/>
          <w:noProof w:val="0"/>
        </w:rPr>
        <w:t xml:space="preserve"> </w:t>
      </w:r>
      <w:r w:rsidRPr="00954002">
        <w:rPr>
          <w:i/>
          <w:noProof w:val="0"/>
        </w:rPr>
        <w:t>res_origs</w:t>
      </w:r>
      <w:r w:rsidRPr="00954002">
        <w:rPr>
          <w:noProof w:val="0"/>
        </w:rPr>
        <w:t>(</w:t>
      </w:r>
      <w:r w:rsidRPr="00954002">
        <w:rPr>
          <w:i/>
          <w:noProof w:val="0"/>
        </w:rPr>
        <w:t>k</w:t>
      </w:r>
      <w:r w:rsidRPr="00954002">
        <w:rPr>
          <w:noProof w:val="0"/>
        </w:rPr>
        <w:t>)</w:t>
      </w:r>
      <w:r>
        <w:rPr>
          <w:noProof w:val="0"/>
        </w:rPr>
        <w:t xml:space="preserve"> </w:t>
      </w:r>
      <w:r w:rsidRPr="00954002">
        <w:rPr>
          <w:noProof w:val="0"/>
        </w:rPr>
        <w:t>AND</w:t>
      </w:r>
      <w:r>
        <w:rPr>
          <w:noProof w:val="0"/>
        </w:rPr>
        <w:t xml:space="preserve"> </w:t>
      </w:r>
      <w:r w:rsidRPr="00954002">
        <w:rPr>
          <w:i/>
          <w:noProof w:val="0"/>
        </w:rPr>
        <w:t>res_ops</w:t>
      </w:r>
      <w:r w:rsidRPr="00954002">
        <w:rPr>
          <w:noProof w:val="0"/>
        </w:rPr>
        <w:t>(</w:t>
      </w:r>
      <w:r w:rsidRPr="00954002">
        <w:rPr>
          <w:i/>
          <w:noProof w:val="0"/>
        </w:rPr>
        <w:t>k</w:t>
      </w:r>
      <w:r w:rsidRPr="00954002">
        <w:rPr>
          <w:noProof w:val="0"/>
        </w:rPr>
        <w:t>)</w:t>
      </w:r>
      <w:r>
        <w:rPr>
          <w:noProof w:val="0"/>
        </w:rPr>
        <w:t xml:space="preserve"> </w:t>
      </w:r>
      <w:r w:rsidRPr="00954002">
        <w:rPr>
          <w:noProof w:val="0"/>
        </w:rPr>
        <w:t>AND</w:t>
      </w:r>
      <w:r>
        <w:rPr>
          <w:noProof w:val="0"/>
        </w:rPr>
        <w:t xml:space="preserve"> </w:t>
      </w:r>
      <w:r w:rsidRPr="00954002">
        <w:rPr>
          <w:i/>
          <w:noProof w:val="0"/>
        </w:rPr>
        <w:t>res_ctxts</w:t>
      </w:r>
      <w:r w:rsidRPr="00954002">
        <w:rPr>
          <w:noProof w:val="0"/>
        </w:rPr>
        <w:t>(</w:t>
      </w:r>
      <w:r w:rsidRPr="00954002">
        <w:rPr>
          <w:i/>
          <w:noProof w:val="0"/>
        </w:rPr>
        <w:t>k</w:t>
      </w:r>
      <w:r w:rsidRPr="00954002">
        <w:rPr>
          <w:noProof w:val="0"/>
        </w:rPr>
        <w:t>)</w:t>
      </w:r>
      <w:r>
        <w:rPr>
          <w:noProof w:val="0"/>
        </w:rPr>
        <w:t xml:space="preserve"> </w:t>
      </w:r>
      <w:r>
        <w:t xml:space="preserve">AND </w:t>
      </w:r>
      <w:r w:rsidRPr="00023B86">
        <w:rPr>
          <w:i/>
        </w:rPr>
        <w:t>res_objd</w:t>
      </w:r>
      <w:r w:rsidRPr="00D2481B">
        <w:t>(</w:t>
      </w:r>
      <w:r w:rsidRPr="00023B86">
        <w:rPr>
          <w:i/>
        </w:rPr>
        <w:t>k</w:t>
      </w:r>
      <w:r w:rsidRPr="00D2481B">
        <w:t>)</w:t>
      </w:r>
      <w:r w:rsidRPr="00954002">
        <w:rPr>
          <w:noProof w:val="0"/>
        </w:rPr>
        <w:t xml:space="preserve">, </w:t>
      </w:r>
      <w:r w:rsidRPr="00954002">
        <w:rPr>
          <w:i/>
          <w:noProof w:val="0"/>
        </w:rPr>
        <w:t>k</w:t>
      </w:r>
      <w:r w:rsidRPr="00954002">
        <w:rPr>
          <w:noProof w:val="0"/>
        </w:rPr>
        <w:t xml:space="preserve"> = 1…K.</w:t>
      </w:r>
    </w:p>
    <w:p w14:paraId="47C90505" w14:textId="77777777" w:rsidR="00951A71" w:rsidRDefault="00951A71" w:rsidP="00951A71">
      <w:pPr>
        <w:keepNext/>
        <w:keepLines/>
      </w:pPr>
      <w:r>
        <w:lastRenderedPageBreak/>
        <w:t xml:space="preserve">The first </w:t>
      </w:r>
      <w:r w:rsidRPr="00954002">
        <w:t>partial logical result variable</w:t>
      </w:r>
      <w:r>
        <w:t xml:space="preserve"> </w:t>
      </w:r>
      <w:r w:rsidRPr="00D41CAC">
        <w:rPr>
          <w:i/>
        </w:rPr>
        <w:t>res_authn</w:t>
      </w:r>
      <w:r>
        <w:rPr>
          <w:i/>
        </w:rPr>
        <w:t>(k)</w:t>
      </w:r>
      <w:r w:rsidRPr="00954002">
        <w:t xml:space="preserve"> on the right side of above equation </w:t>
      </w:r>
      <w:r>
        <w:t>shall be evaluated according to Table </w:t>
      </w:r>
      <w:r w:rsidRPr="00AE3474">
        <w:t>7.1.5-1</w:t>
      </w:r>
      <w:r w:rsidRPr="00954002">
        <w:t>:</w:t>
      </w:r>
    </w:p>
    <w:p w14:paraId="05D25D19" w14:textId="77777777" w:rsidR="00951A71" w:rsidRPr="00D41CAC" w:rsidRDefault="00951A71" w:rsidP="00951A71">
      <w:pPr>
        <w:pStyle w:val="TH"/>
        <w:rPr>
          <w:i/>
        </w:rPr>
      </w:pPr>
      <w:r w:rsidRPr="00954002">
        <w:t xml:space="preserve">Table </w:t>
      </w:r>
      <w:r w:rsidRPr="00AE3474">
        <w:t>7.1.5-1</w:t>
      </w:r>
      <w:r w:rsidRPr="00954002">
        <w:t xml:space="preserve">: </w:t>
      </w:r>
      <w:r>
        <w:t xml:space="preserve">Evaluating </w:t>
      </w:r>
      <w:r>
        <w:rPr>
          <w:i/>
        </w:rPr>
        <w:t>res_authn(k)</w:t>
      </w:r>
    </w:p>
    <w:tbl>
      <w:tblPr>
        <w:tblW w:w="75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702"/>
        <w:gridCol w:w="2412"/>
        <w:gridCol w:w="1389"/>
      </w:tblGrid>
      <w:tr w:rsidR="00951A71" w:rsidRPr="00954002" w14:paraId="434EB411" w14:textId="77777777" w:rsidTr="001B15E3">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24A381C" w14:textId="77777777" w:rsidR="00951A71" w:rsidRPr="00954002" w:rsidRDefault="00951A71" w:rsidP="001B15E3">
            <w:pPr>
              <w:pStyle w:val="TAH"/>
              <w:rPr>
                <w:rFonts w:eastAsia="Arial Unicode MS"/>
              </w:rPr>
            </w:pPr>
            <w:r w:rsidRPr="00027903">
              <w:rPr>
                <w:i/>
              </w:rPr>
              <w:t>acr</w:t>
            </w:r>
            <w:r w:rsidRPr="00D41CAC">
              <w:rPr>
                <w:i/>
              </w:rPr>
              <w:t>(</w:t>
            </w:r>
            <w:r w:rsidRPr="00027903">
              <w:rPr>
                <w:i/>
              </w:rPr>
              <w:t>k</w:t>
            </w:r>
            <w:r w:rsidRPr="00D41CAC">
              <w:rPr>
                <w:i/>
              </w:rPr>
              <w:t>)_</w:t>
            </w:r>
            <w:r w:rsidRPr="00954002">
              <w:t>accessControl</w:t>
            </w:r>
            <w:r>
              <w:t>AuthenticationFlag</w:t>
            </w:r>
          </w:p>
        </w:tc>
        <w:tc>
          <w:tcPr>
            <w:tcW w:w="2412"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4577492" w14:textId="77777777" w:rsidR="00951A71" w:rsidRPr="00AE3474" w:rsidRDefault="00951A71" w:rsidP="001B15E3">
            <w:pPr>
              <w:pStyle w:val="TAH"/>
              <w:rPr>
                <w:rFonts w:eastAsia="Arial Unicode MS"/>
                <w:i/>
              </w:rPr>
            </w:pPr>
            <w:r w:rsidRPr="00AE3474">
              <w:rPr>
                <w:rFonts w:eastAsia="Arial Unicode MS"/>
                <w:i/>
              </w:rPr>
              <w:t>rq_authn</w:t>
            </w:r>
          </w:p>
        </w:tc>
        <w:tc>
          <w:tcPr>
            <w:tcW w:w="1389" w:type="dxa"/>
            <w:tcBorders>
              <w:top w:val="single" w:sz="4" w:space="0" w:color="000000"/>
              <w:left w:val="single" w:sz="4" w:space="0" w:color="000000"/>
              <w:bottom w:val="single" w:sz="4" w:space="0" w:color="000000"/>
              <w:right w:val="single" w:sz="4" w:space="0" w:color="000000"/>
            </w:tcBorders>
            <w:shd w:val="clear" w:color="auto" w:fill="DDDDDD"/>
          </w:tcPr>
          <w:p w14:paraId="4A1FDC2E" w14:textId="77777777" w:rsidR="00951A71" w:rsidRDefault="00951A71" w:rsidP="001B15E3">
            <w:pPr>
              <w:pStyle w:val="TAH"/>
              <w:rPr>
                <w:rFonts w:eastAsia="Arial Unicode MS"/>
              </w:rPr>
            </w:pPr>
            <w:r w:rsidRPr="004955CA">
              <w:rPr>
                <w:rFonts w:eastAsia="Arial Unicode MS"/>
                <w:i/>
              </w:rPr>
              <w:t>res_authn</w:t>
            </w:r>
          </w:p>
        </w:tc>
      </w:tr>
      <w:tr w:rsidR="00951A71" w:rsidRPr="00954002" w14:paraId="54171EBF" w14:textId="77777777" w:rsidTr="001B15E3">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EC478" w14:textId="77777777" w:rsidR="00951A71" w:rsidRPr="00D41CAC" w:rsidRDefault="00951A71" w:rsidP="001B15E3">
            <w:pPr>
              <w:pStyle w:val="TAH"/>
              <w:rPr>
                <w:b w:val="0"/>
              </w:rPr>
            </w:pPr>
            <w:r>
              <w:rPr>
                <w:b w:val="0"/>
              </w:rPr>
              <w:t>TRUE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A416B1" w14:textId="77777777" w:rsidR="00951A71" w:rsidRPr="00D41CAC" w:rsidRDefault="00951A71" w:rsidP="001B15E3">
            <w:pPr>
              <w:pStyle w:val="TAH"/>
              <w:rPr>
                <w:rFonts w:eastAsia="Arial Unicode MS"/>
                <w:b w:val="0"/>
              </w:rPr>
            </w:pPr>
            <w:r>
              <w:rPr>
                <w:rFonts w:eastAsia="Arial Unicode MS"/>
                <w:b w:val="0"/>
              </w:rPr>
              <w:t>TRUE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14:paraId="6D07821A" w14:textId="77777777" w:rsidR="00951A71" w:rsidRPr="00D41CAC" w:rsidRDefault="00951A71" w:rsidP="001B15E3">
            <w:pPr>
              <w:pStyle w:val="TAH"/>
              <w:rPr>
                <w:rFonts w:eastAsia="Arial Unicode MS"/>
                <w:b w:val="0"/>
              </w:rPr>
            </w:pPr>
            <w:r>
              <w:rPr>
                <w:rFonts w:eastAsia="Arial Unicode MS"/>
                <w:b w:val="0"/>
              </w:rPr>
              <w:t>TRUE</w:t>
            </w:r>
          </w:p>
        </w:tc>
      </w:tr>
      <w:tr w:rsidR="00951A71" w:rsidRPr="00954002" w14:paraId="20732700" w14:textId="77777777" w:rsidTr="001B15E3">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3769B" w14:textId="77777777" w:rsidR="00951A71" w:rsidRDefault="00951A71" w:rsidP="001B15E3">
            <w:pPr>
              <w:pStyle w:val="TAH"/>
              <w:rPr>
                <w:b w:val="0"/>
              </w:rPr>
            </w:pPr>
            <w:r>
              <w:rPr>
                <w:b w:val="0"/>
              </w:rPr>
              <w:t>TRUE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E9DD65" w14:textId="77777777" w:rsidR="00951A71" w:rsidRDefault="00951A71" w:rsidP="001B15E3">
            <w:pPr>
              <w:pStyle w:val="TAH"/>
              <w:rPr>
                <w:rFonts w:eastAsia="Arial Unicode MS"/>
                <w:b w:val="0"/>
              </w:rPr>
            </w:pPr>
            <w:r>
              <w:rPr>
                <w:rFonts w:eastAsia="Arial Unicode MS"/>
                <w:b w:val="0"/>
              </w:rPr>
              <w:t>FALSE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14:paraId="2FDF314D" w14:textId="77777777" w:rsidR="00951A71" w:rsidRPr="00D925D1" w:rsidRDefault="00951A71" w:rsidP="001B15E3">
            <w:pPr>
              <w:pStyle w:val="TAH"/>
              <w:rPr>
                <w:rFonts w:eastAsia="Arial Unicode MS"/>
                <w:b w:val="0"/>
              </w:rPr>
            </w:pPr>
            <w:r>
              <w:rPr>
                <w:rFonts w:eastAsia="Arial Unicode MS"/>
                <w:b w:val="0"/>
              </w:rPr>
              <w:t>FALSE</w:t>
            </w:r>
          </w:p>
        </w:tc>
      </w:tr>
      <w:tr w:rsidR="00951A71" w:rsidRPr="00954002" w14:paraId="14BA62EB" w14:textId="77777777" w:rsidTr="001B15E3">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ABDE2C" w14:textId="77777777" w:rsidR="00951A71" w:rsidRPr="00D41CAC" w:rsidRDefault="00951A71" w:rsidP="001B15E3">
            <w:pPr>
              <w:pStyle w:val="TAH"/>
              <w:rPr>
                <w:b w:val="0"/>
              </w:rPr>
            </w:pPr>
            <w:r>
              <w:rPr>
                <w:rFonts w:eastAsia="Arial Unicode MS"/>
                <w:b w:val="0"/>
              </w:rPr>
              <w:t>FALSE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774082" w14:textId="77777777" w:rsidR="00951A71" w:rsidRPr="00D41CAC" w:rsidRDefault="00951A71" w:rsidP="001B15E3">
            <w:pPr>
              <w:pStyle w:val="TAH"/>
              <w:rPr>
                <w:rFonts w:eastAsia="Arial Unicode MS"/>
                <w:b w:val="0"/>
              </w:rPr>
            </w:pPr>
            <w:r>
              <w:rPr>
                <w:rFonts w:eastAsia="Arial Unicode MS"/>
                <w:b w:val="0"/>
              </w:rPr>
              <w:t>TRUE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14:paraId="41F2A540" w14:textId="77777777" w:rsidR="00951A71" w:rsidRPr="00D41CAC" w:rsidRDefault="00951A71" w:rsidP="001B15E3">
            <w:pPr>
              <w:pStyle w:val="TAH"/>
              <w:rPr>
                <w:rFonts w:eastAsia="Arial Unicode MS"/>
                <w:b w:val="0"/>
              </w:rPr>
            </w:pPr>
            <w:r>
              <w:rPr>
                <w:rFonts w:eastAsia="Arial Unicode MS"/>
                <w:b w:val="0"/>
              </w:rPr>
              <w:t>TRUE</w:t>
            </w:r>
          </w:p>
        </w:tc>
      </w:tr>
      <w:tr w:rsidR="00951A71" w:rsidRPr="00954002" w14:paraId="493EE589" w14:textId="77777777" w:rsidTr="001B15E3">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17C9B" w14:textId="77777777" w:rsidR="00951A71" w:rsidRPr="00D41CAC" w:rsidRDefault="00951A71" w:rsidP="001B15E3">
            <w:pPr>
              <w:pStyle w:val="TAH"/>
              <w:rPr>
                <w:b w:val="0"/>
              </w:rPr>
            </w:pPr>
            <w:r>
              <w:rPr>
                <w:rFonts w:eastAsia="Arial Unicode MS"/>
                <w:b w:val="0"/>
              </w:rPr>
              <w:t>FALSE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C618BC" w14:textId="77777777" w:rsidR="00951A71" w:rsidRPr="00D41CAC" w:rsidRDefault="00951A71" w:rsidP="001B15E3">
            <w:pPr>
              <w:pStyle w:val="TAH"/>
              <w:rPr>
                <w:rFonts w:eastAsia="Arial Unicode MS"/>
                <w:b w:val="0"/>
              </w:rPr>
            </w:pPr>
            <w:r>
              <w:rPr>
                <w:rFonts w:eastAsia="Arial Unicode MS"/>
                <w:b w:val="0"/>
              </w:rPr>
              <w:t>FALSE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14:paraId="6BAF9047" w14:textId="77777777" w:rsidR="00951A71" w:rsidRPr="00D41CAC" w:rsidRDefault="00951A71" w:rsidP="001B15E3">
            <w:pPr>
              <w:pStyle w:val="TAH"/>
              <w:rPr>
                <w:rFonts w:eastAsia="Arial Unicode MS"/>
                <w:b w:val="0"/>
              </w:rPr>
            </w:pPr>
            <w:r>
              <w:rPr>
                <w:rFonts w:eastAsia="Arial Unicode MS"/>
                <w:b w:val="0"/>
              </w:rPr>
              <w:t>TRUE</w:t>
            </w:r>
          </w:p>
        </w:tc>
      </w:tr>
    </w:tbl>
    <w:p w14:paraId="0CF8886C" w14:textId="77777777" w:rsidR="00951A71" w:rsidRDefault="00951A71" w:rsidP="00951A71">
      <w:pPr>
        <w:keepNext/>
        <w:keepLines/>
      </w:pPr>
      <w:r>
        <w:t xml:space="preserve"> </w:t>
      </w:r>
    </w:p>
    <w:p w14:paraId="35964DEF" w14:textId="77777777" w:rsidR="00951A71" w:rsidRPr="00954002" w:rsidRDefault="00951A71" w:rsidP="00951A71">
      <w:pPr>
        <w:keepNext/>
        <w:keepLines/>
      </w:pPr>
      <w:r w:rsidRPr="00954002">
        <w:t xml:space="preserve">The </w:t>
      </w:r>
      <w:r>
        <w:t>remaining 4</w:t>
      </w:r>
      <w:r w:rsidRPr="00954002">
        <w:t xml:space="preserve"> partial logical result variables on the right side of above equation can be defined by using the following set function:</w:t>
      </w:r>
    </w:p>
    <w:p w14:paraId="6238943A" w14:textId="77777777" w:rsidR="00951A71" w:rsidRPr="00954002" w:rsidRDefault="00951A71" w:rsidP="00951A71">
      <w:pPr>
        <w:pStyle w:val="EQ"/>
        <w:rPr>
          <w:noProof w:val="0"/>
        </w:rPr>
      </w:pPr>
      <w:r w:rsidRPr="00954002">
        <w:rPr>
          <w:noProof w:val="0"/>
        </w:rPr>
        <w:tab/>
      </w:r>
      <w:r w:rsidRPr="00954002">
        <w:rPr>
          <w:noProof w:val="0"/>
          <w:position w:val="-30"/>
        </w:rPr>
        <w:object w:dxaOrig="4110" w:dyaOrig="645" w14:anchorId="0BF6A29E">
          <v:shape id="_x0000_i1031" type="#_x0000_t75" style="width:208.6pt;height:28.6pt" o:ole="">
            <v:imagedata r:id="rId49" o:title=""/>
          </v:shape>
          <o:OLEObject Type="Embed" ProgID="Equation.3" ShapeID="_x0000_i1031" DrawAspect="Content" ObjectID="_1590828387" r:id="rId50"/>
        </w:object>
      </w:r>
    </w:p>
    <w:p w14:paraId="2F9B5D12" w14:textId="77777777" w:rsidR="00951A71" w:rsidRPr="00954002" w:rsidRDefault="00951A71" w:rsidP="00951A71">
      <w:r w:rsidRPr="00954002">
        <w:t>With this definition:</w:t>
      </w:r>
    </w:p>
    <w:p w14:paraId="764E59DF" w14:textId="77777777" w:rsidR="00951A71" w:rsidRPr="00954002" w:rsidRDefault="00951A71" w:rsidP="00951A71">
      <w:pPr>
        <w:pStyle w:val="EQ"/>
        <w:rPr>
          <w:noProof w:val="0"/>
        </w:rPr>
      </w:pPr>
      <w:r w:rsidRPr="00954002">
        <w:rPr>
          <w:noProof w:val="0"/>
        </w:rPr>
        <w:tab/>
      </w:r>
      <w:r w:rsidRPr="00954002">
        <w:rPr>
          <w:i/>
          <w:noProof w:val="0"/>
        </w:rPr>
        <w:t>res_origs</w:t>
      </w:r>
      <w:r w:rsidRPr="00954002">
        <w:rPr>
          <w:noProof w:val="0"/>
        </w:rPr>
        <w:t>(</w:t>
      </w:r>
      <w:r w:rsidRPr="00954002">
        <w:rPr>
          <w:i/>
          <w:noProof w:val="0"/>
        </w:rPr>
        <w:t>k</w:t>
      </w:r>
      <w:r w:rsidRPr="00954002">
        <w:rPr>
          <w:noProof w:val="0"/>
        </w:rPr>
        <w:t>) = ismember(</w:t>
      </w:r>
      <w:r w:rsidRPr="00023B86">
        <w:rPr>
          <w:b/>
          <w:i/>
          <w:noProof w:val="0"/>
        </w:rPr>
        <w:t>Originator</w:t>
      </w:r>
      <w:r w:rsidRPr="00954002">
        <w:rPr>
          <w:noProof w:val="0"/>
        </w:rPr>
        <w:t>,</w:t>
      </w:r>
      <w:r>
        <w:rPr>
          <w:noProof w:val="0"/>
        </w:rPr>
        <w:t xml:space="preserve"> </w:t>
      </w:r>
      <w:r w:rsidRPr="00954002">
        <w:rPr>
          <w:i/>
          <w:noProof w:val="0"/>
        </w:rPr>
        <w:t>acr</w:t>
      </w:r>
      <w:r w:rsidRPr="00954002">
        <w:rPr>
          <w:noProof w:val="0"/>
        </w:rPr>
        <w:t>(</w:t>
      </w:r>
      <w:r w:rsidRPr="00954002">
        <w:rPr>
          <w:i/>
          <w:noProof w:val="0"/>
        </w:rPr>
        <w:t>k</w:t>
      </w:r>
      <w:r w:rsidRPr="00954002">
        <w:rPr>
          <w:noProof w:val="0"/>
        </w:rPr>
        <w:t>)_accessControlOriginators)</w:t>
      </w:r>
    </w:p>
    <w:p w14:paraId="36DAB427" w14:textId="77777777" w:rsidR="00951A71" w:rsidRPr="00954002" w:rsidRDefault="00951A71" w:rsidP="00951A71">
      <w:pPr>
        <w:pStyle w:val="EQ"/>
        <w:rPr>
          <w:noProof w:val="0"/>
        </w:rPr>
      </w:pPr>
      <w:r w:rsidRPr="00954002">
        <w:rPr>
          <w:noProof w:val="0"/>
        </w:rPr>
        <w:tab/>
      </w:r>
      <w:r w:rsidRPr="00954002">
        <w:rPr>
          <w:i/>
          <w:noProof w:val="0"/>
        </w:rPr>
        <w:t>res_ops</w:t>
      </w:r>
      <w:r w:rsidRPr="00954002">
        <w:rPr>
          <w:noProof w:val="0"/>
        </w:rPr>
        <w:t>(</w:t>
      </w:r>
      <w:r w:rsidRPr="00954002">
        <w:rPr>
          <w:i/>
          <w:noProof w:val="0"/>
        </w:rPr>
        <w:t>k</w:t>
      </w:r>
      <w:r w:rsidRPr="00954002">
        <w:rPr>
          <w:noProof w:val="0"/>
        </w:rPr>
        <w:t>)</w:t>
      </w:r>
      <w:r>
        <w:rPr>
          <w:noProof w:val="0"/>
        </w:rPr>
        <w:t xml:space="preserve"> </w:t>
      </w:r>
      <w:r w:rsidRPr="00954002">
        <w:rPr>
          <w:noProof w:val="0"/>
        </w:rPr>
        <w:t>= ismember(</w:t>
      </w:r>
      <w:r w:rsidRPr="00023B86">
        <w:rPr>
          <w:b/>
          <w:i/>
          <w:noProof w:val="0"/>
        </w:rPr>
        <w:t>Operation</w:t>
      </w:r>
      <w:r w:rsidRPr="00954002">
        <w:rPr>
          <w:noProof w:val="0"/>
        </w:rPr>
        <w:t>,</w:t>
      </w:r>
      <w:r>
        <w:rPr>
          <w:noProof w:val="0"/>
        </w:rPr>
        <w:t xml:space="preserve"> </w:t>
      </w:r>
      <w:r w:rsidRPr="00954002">
        <w:rPr>
          <w:noProof w:val="0"/>
        </w:rPr>
        <w:t>acr(</w:t>
      </w:r>
      <w:r w:rsidRPr="00954002">
        <w:rPr>
          <w:i/>
          <w:noProof w:val="0"/>
        </w:rPr>
        <w:t>k</w:t>
      </w:r>
      <w:r w:rsidRPr="00954002">
        <w:rPr>
          <w:noProof w:val="0"/>
        </w:rPr>
        <w:t>)_ accessControlOperations)</w:t>
      </w:r>
    </w:p>
    <w:p w14:paraId="7F3E049F" w14:textId="77777777" w:rsidR="00951A71" w:rsidRDefault="00951A71" w:rsidP="00951A71">
      <w:r>
        <w:t xml:space="preserve">In the above equation, the </w:t>
      </w:r>
      <w:r w:rsidRPr="00023B86">
        <w:rPr>
          <w:b/>
          <w:i/>
        </w:rPr>
        <w:t>Originator</w:t>
      </w:r>
      <w:r>
        <w:t xml:space="preserve"> variable refers to the authenticated identity of</w:t>
      </w:r>
      <w:r w:rsidRPr="00954002">
        <w:t xml:space="preserve"> the originator of the request</w:t>
      </w:r>
      <w:r>
        <w:t xml:space="preserve"> primitive which matches the </w:t>
      </w:r>
      <w:r w:rsidRPr="00023B86">
        <w:rPr>
          <w:b/>
          <w:i/>
        </w:rPr>
        <w:t>From</w:t>
      </w:r>
      <w:r>
        <w:t xml:space="preserve"> parameter. </w:t>
      </w:r>
    </w:p>
    <w:p w14:paraId="09443A68" w14:textId="77777777" w:rsidR="00951A71" w:rsidRPr="00954002" w:rsidRDefault="00951A71" w:rsidP="00951A71">
      <w:r w:rsidRPr="00954002">
        <w:t xml:space="preserve">The third partial logical result </w:t>
      </w:r>
      <w:r w:rsidRPr="00954002">
        <w:rPr>
          <w:i/>
        </w:rPr>
        <w:t>res_ctxts</w:t>
      </w:r>
      <w:r w:rsidRPr="00954002">
        <w:t>(</w:t>
      </w:r>
      <w:r w:rsidRPr="00954002">
        <w:rPr>
          <w:i/>
        </w:rPr>
        <w:t>k</w:t>
      </w:r>
      <w:r w:rsidRPr="00954002">
        <w:t>) is derived as follows</w:t>
      </w:r>
      <w:r>
        <w:t>:</w:t>
      </w:r>
    </w:p>
    <w:p w14:paraId="198157F6" w14:textId="77777777" w:rsidR="00951A71" w:rsidRPr="00954002" w:rsidRDefault="00951A71" w:rsidP="00951A71">
      <w:pPr>
        <w:pStyle w:val="EQ"/>
      </w:pPr>
      <w:r>
        <w:tab/>
      </w:r>
      <w:r w:rsidRPr="00023B86">
        <w:rPr>
          <w:i/>
          <w:lang w:val="fr-FR"/>
        </w:rPr>
        <w:t>res_ctxts</w:t>
      </w:r>
      <w:r w:rsidRPr="00347C26">
        <w:rPr>
          <w:lang w:val="fr-FR"/>
        </w:rPr>
        <w:t>(</w:t>
      </w:r>
      <w:r w:rsidRPr="00023B86">
        <w:rPr>
          <w:i/>
          <w:lang w:val="fr-FR"/>
        </w:rPr>
        <w:t>k</w:t>
      </w:r>
      <w:r w:rsidRPr="00347C26">
        <w:rPr>
          <w:lang w:val="fr-FR"/>
        </w:rPr>
        <w:t xml:space="preserve">) = </w:t>
      </w:r>
      <w:r w:rsidRPr="00023B86">
        <w:rPr>
          <w:i/>
          <w:lang w:val="fr-FR"/>
        </w:rPr>
        <w:t>res_context</w:t>
      </w:r>
      <w:r w:rsidRPr="00347C26">
        <w:rPr>
          <w:lang w:val="fr-FR"/>
        </w:rPr>
        <w:t>(</w:t>
      </w:r>
      <w:r w:rsidRPr="00023B86">
        <w:rPr>
          <w:i/>
          <w:lang w:val="fr-FR"/>
        </w:rPr>
        <w:t>k</w:t>
      </w:r>
      <w:r w:rsidRPr="00347C26">
        <w:rPr>
          <w:lang w:val="fr-FR"/>
        </w:rPr>
        <w:t xml:space="preserve">, 1) ... </w:t>
      </w:r>
      <w:r w:rsidRPr="00954002">
        <w:t xml:space="preserve">OR </w:t>
      </w:r>
      <w:r w:rsidRPr="00023B86">
        <w:rPr>
          <w:i/>
        </w:rPr>
        <w:t>res_context</w:t>
      </w:r>
      <w:r w:rsidRPr="00954002">
        <w:t>(</w:t>
      </w:r>
      <w:r w:rsidRPr="00023B86">
        <w:rPr>
          <w:i/>
        </w:rPr>
        <w:t>k</w:t>
      </w:r>
      <w:r w:rsidRPr="00954002">
        <w:t xml:space="preserve">, </w:t>
      </w:r>
      <w:r w:rsidRPr="00023B86">
        <w:rPr>
          <w:i/>
        </w:rPr>
        <w:t>m</w:t>
      </w:r>
      <w:r w:rsidRPr="00954002">
        <w:t>) ... OR</w:t>
      </w:r>
      <w:r>
        <w:t xml:space="preserve"> </w:t>
      </w:r>
      <w:r w:rsidRPr="00023B86">
        <w:rPr>
          <w:i/>
        </w:rPr>
        <w:t>res_context</w:t>
      </w:r>
      <w:r w:rsidRPr="00954002">
        <w:t>(</w:t>
      </w:r>
      <w:r w:rsidRPr="00023B86">
        <w:rPr>
          <w:i/>
        </w:rPr>
        <w:t>k,</w:t>
      </w:r>
      <w:r w:rsidRPr="00954002">
        <w:t xml:space="preserve"> M_</w:t>
      </w:r>
      <w:r w:rsidRPr="00023B86">
        <w:rPr>
          <w:i/>
        </w:rPr>
        <w:t>k</w:t>
      </w:r>
      <w:r w:rsidRPr="00954002">
        <w:t>),</w:t>
      </w:r>
    </w:p>
    <w:p w14:paraId="12184A58" w14:textId="77777777" w:rsidR="00951A71" w:rsidRPr="00954002" w:rsidRDefault="00951A71" w:rsidP="00951A71">
      <w:r w:rsidRPr="00954002">
        <w:t>where:</w:t>
      </w:r>
    </w:p>
    <w:p w14:paraId="48E8BA81" w14:textId="77777777" w:rsidR="00951A71" w:rsidRPr="00954002" w:rsidRDefault="00951A71" w:rsidP="00951A71">
      <w:pPr>
        <w:pStyle w:val="EQ"/>
        <w:rPr>
          <w:noProof w:val="0"/>
        </w:rPr>
      </w:pPr>
      <w:r w:rsidRPr="00954002">
        <w:rPr>
          <w:noProof w:val="0"/>
        </w:rPr>
        <w:tab/>
      </w:r>
      <w:r w:rsidRPr="00954002">
        <w:rPr>
          <w:i/>
          <w:noProof w:val="0"/>
        </w:rPr>
        <w:t>res_context</w:t>
      </w:r>
      <w:r w:rsidRPr="00954002">
        <w:rPr>
          <w:noProof w:val="0"/>
        </w:rPr>
        <w:t>(</w:t>
      </w:r>
      <w:r w:rsidRPr="00954002">
        <w:rPr>
          <w:i/>
          <w:noProof w:val="0"/>
        </w:rPr>
        <w:t>k</w:t>
      </w:r>
      <w:r w:rsidRPr="00954002">
        <w:rPr>
          <w:noProof w:val="0"/>
        </w:rPr>
        <w:t xml:space="preserve">, </w:t>
      </w:r>
      <w:r w:rsidRPr="00954002">
        <w:rPr>
          <w:i/>
          <w:noProof w:val="0"/>
        </w:rPr>
        <w:t>m</w:t>
      </w:r>
      <w:r w:rsidRPr="00954002">
        <w:rPr>
          <w:noProof w:val="0"/>
        </w:rPr>
        <w:t xml:space="preserve">) = </w:t>
      </w:r>
      <w:r w:rsidRPr="00954002">
        <w:rPr>
          <w:i/>
          <w:noProof w:val="0"/>
        </w:rPr>
        <w:t>res_time</w:t>
      </w:r>
      <w:r w:rsidRPr="00954002">
        <w:rPr>
          <w:noProof w:val="0"/>
        </w:rPr>
        <w:t>(</w:t>
      </w:r>
      <w:r w:rsidRPr="00954002">
        <w:rPr>
          <w:i/>
          <w:noProof w:val="0"/>
        </w:rPr>
        <w:t>k</w:t>
      </w:r>
      <w:r w:rsidRPr="00954002">
        <w:rPr>
          <w:noProof w:val="0"/>
        </w:rPr>
        <w:t xml:space="preserve">, </w:t>
      </w:r>
      <w:r w:rsidRPr="00954002">
        <w:rPr>
          <w:i/>
          <w:noProof w:val="0"/>
        </w:rPr>
        <w:t>m</w:t>
      </w:r>
      <w:r w:rsidRPr="00954002">
        <w:rPr>
          <w:noProof w:val="0"/>
        </w:rPr>
        <w:t>)</w:t>
      </w:r>
      <w:r>
        <w:rPr>
          <w:noProof w:val="0"/>
        </w:rPr>
        <w:t xml:space="preserve"> </w:t>
      </w:r>
      <w:r w:rsidRPr="00954002">
        <w:rPr>
          <w:noProof w:val="0"/>
        </w:rPr>
        <w:t>AND</w:t>
      </w:r>
      <w:r>
        <w:rPr>
          <w:noProof w:val="0"/>
        </w:rPr>
        <w:t xml:space="preserve"> </w:t>
      </w:r>
      <w:r w:rsidRPr="00954002">
        <w:rPr>
          <w:i/>
          <w:noProof w:val="0"/>
        </w:rPr>
        <w:t>res_ip</w:t>
      </w:r>
      <w:r w:rsidRPr="00954002">
        <w:rPr>
          <w:noProof w:val="0"/>
        </w:rPr>
        <w:t>(</w:t>
      </w:r>
      <w:r w:rsidRPr="00954002">
        <w:rPr>
          <w:i/>
          <w:noProof w:val="0"/>
        </w:rPr>
        <w:t>k</w:t>
      </w:r>
      <w:r w:rsidRPr="00954002">
        <w:rPr>
          <w:noProof w:val="0"/>
        </w:rPr>
        <w:t xml:space="preserve">, </w:t>
      </w:r>
      <w:r w:rsidRPr="00954002">
        <w:rPr>
          <w:i/>
          <w:noProof w:val="0"/>
        </w:rPr>
        <w:t>m</w:t>
      </w:r>
      <w:r w:rsidRPr="00954002">
        <w:rPr>
          <w:noProof w:val="0"/>
        </w:rPr>
        <w:t>)</w:t>
      </w:r>
      <w:r>
        <w:rPr>
          <w:noProof w:val="0"/>
        </w:rPr>
        <w:t xml:space="preserve"> </w:t>
      </w:r>
      <w:r w:rsidRPr="00954002">
        <w:rPr>
          <w:noProof w:val="0"/>
        </w:rPr>
        <w:t>AND</w:t>
      </w:r>
      <w:r>
        <w:rPr>
          <w:noProof w:val="0"/>
        </w:rPr>
        <w:t xml:space="preserve"> </w:t>
      </w:r>
      <w:r w:rsidRPr="00954002">
        <w:rPr>
          <w:i/>
          <w:noProof w:val="0"/>
        </w:rPr>
        <w:t>res_loc</w:t>
      </w:r>
      <w:r w:rsidRPr="00954002">
        <w:rPr>
          <w:noProof w:val="0"/>
        </w:rPr>
        <w:t xml:space="preserve"> (</w:t>
      </w:r>
      <w:r w:rsidRPr="00954002">
        <w:rPr>
          <w:i/>
          <w:noProof w:val="0"/>
        </w:rPr>
        <w:t>k</w:t>
      </w:r>
      <w:r w:rsidRPr="00954002">
        <w:rPr>
          <w:noProof w:val="0"/>
        </w:rPr>
        <w:t xml:space="preserve">, </w:t>
      </w:r>
      <w:r w:rsidRPr="00954002">
        <w:rPr>
          <w:i/>
          <w:noProof w:val="0"/>
        </w:rPr>
        <w:t>m</w:t>
      </w:r>
      <w:r w:rsidRPr="00954002">
        <w:rPr>
          <w:noProof w:val="0"/>
        </w:rPr>
        <w:t xml:space="preserve">), k = 1…K, </w:t>
      </w:r>
      <w:r w:rsidRPr="00954002">
        <w:rPr>
          <w:i/>
          <w:noProof w:val="0"/>
        </w:rPr>
        <w:t>m</w:t>
      </w:r>
      <w:r w:rsidRPr="00954002">
        <w:rPr>
          <w:noProof w:val="0"/>
        </w:rPr>
        <w:t xml:space="preserve"> = 1…M_</w:t>
      </w:r>
      <w:r w:rsidRPr="00954002">
        <w:rPr>
          <w:i/>
          <w:noProof w:val="0"/>
        </w:rPr>
        <w:t>k</w:t>
      </w:r>
    </w:p>
    <w:p w14:paraId="2347CAF8" w14:textId="77777777" w:rsidR="00951A71" w:rsidRPr="00954002" w:rsidRDefault="00951A71" w:rsidP="00951A71">
      <w:r w:rsidRPr="00954002">
        <w:t>and</w:t>
      </w:r>
    </w:p>
    <w:p w14:paraId="14425959" w14:textId="77777777" w:rsidR="00951A71" w:rsidRPr="00954002" w:rsidRDefault="00951A71" w:rsidP="00951A71">
      <w:pPr>
        <w:pStyle w:val="EQ"/>
        <w:rPr>
          <w:noProof w:val="0"/>
        </w:rPr>
      </w:pPr>
      <w:r w:rsidRPr="00954002">
        <w:rPr>
          <w:noProof w:val="0"/>
        </w:rPr>
        <w:tab/>
      </w:r>
      <w:r w:rsidRPr="00954002">
        <w:rPr>
          <w:i/>
          <w:noProof w:val="0"/>
        </w:rPr>
        <w:t>res_time</w:t>
      </w:r>
      <w:r w:rsidRPr="00954002">
        <w:rPr>
          <w:noProof w:val="0"/>
        </w:rPr>
        <w:t>(</w:t>
      </w:r>
      <w:r w:rsidRPr="00954002">
        <w:rPr>
          <w:i/>
          <w:noProof w:val="0"/>
        </w:rPr>
        <w:t>k</w:t>
      </w:r>
      <w:r w:rsidRPr="00954002">
        <w:rPr>
          <w:noProof w:val="0"/>
        </w:rPr>
        <w:t xml:space="preserve">, </w:t>
      </w:r>
      <w:r w:rsidRPr="00954002">
        <w:rPr>
          <w:i/>
          <w:noProof w:val="0"/>
        </w:rPr>
        <w:t>m</w:t>
      </w:r>
      <w:r w:rsidRPr="00954002">
        <w:rPr>
          <w:noProof w:val="0"/>
        </w:rPr>
        <w:t>)</w:t>
      </w:r>
      <w:r>
        <w:rPr>
          <w:noProof w:val="0"/>
        </w:rPr>
        <w:t xml:space="preserve"> </w:t>
      </w:r>
      <w:r w:rsidRPr="00954002">
        <w:rPr>
          <w:noProof w:val="0"/>
        </w:rPr>
        <w:t>= ismember(</w:t>
      </w:r>
      <w:r w:rsidRPr="00023B86">
        <w:rPr>
          <w:b/>
          <w:i/>
          <w:noProof w:val="0"/>
        </w:rPr>
        <w:t>rq_time</w:t>
      </w:r>
      <w:r w:rsidRPr="00954002">
        <w:rPr>
          <w:noProof w:val="0"/>
        </w:rPr>
        <w:t xml:space="preserve">, </w:t>
      </w:r>
      <w:r w:rsidRPr="00954002">
        <w:rPr>
          <w:i/>
          <w:noProof w:val="0"/>
        </w:rPr>
        <w:t>acr</w:t>
      </w:r>
      <w:r w:rsidRPr="00954002">
        <w:rPr>
          <w:noProof w:val="0"/>
        </w:rPr>
        <w:t>(</w:t>
      </w:r>
      <w:r w:rsidRPr="00954002">
        <w:rPr>
          <w:i/>
          <w:noProof w:val="0"/>
        </w:rPr>
        <w:t>k</w:t>
      </w:r>
      <w:r w:rsidRPr="00954002">
        <w:rPr>
          <w:noProof w:val="0"/>
        </w:rPr>
        <w:t>)_accessControlTimeWindow(</w:t>
      </w:r>
      <w:r w:rsidRPr="00954002">
        <w:rPr>
          <w:i/>
          <w:noProof w:val="0"/>
        </w:rPr>
        <w:t>m</w:t>
      </w:r>
      <w:r w:rsidRPr="00954002">
        <w:rPr>
          <w:noProof w:val="0"/>
        </w:rPr>
        <w:t>))</w:t>
      </w:r>
    </w:p>
    <w:p w14:paraId="506A6939" w14:textId="77777777" w:rsidR="00951A71" w:rsidRPr="00954002" w:rsidRDefault="00951A71" w:rsidP="00951A71">
      <w:pPr>
        <w:pStyle w:val="EQ"/>
        <w:rPr>
          <w:noProof w:val="0"/>
        </w:rPr>
      </w:pPr>
      <w:r w:rsidRPr="00954002">
        <w:rPr>
          <w:i/>
          <w:noProof w:val="0"/>
        </w:rPr>
        <w:tab/>
        <w:t>res_ip</w:t>
      </w:r>
      <w:r w:rsidRPr="00954002">
        <w:rPr>
          <w:noProof w:val="0"/>
        </w:rPr>
        <w:t>(</w:t>
      </w:r>
      <w:r w:rsidRPr="00954002">
        <w:rPr>
          <w:i/>
          <w:noProof w:val="0"/>
        </w:rPr>
        <w:t>k</w:t>
      </w:r>
      <w:r w:rsidRPr="00954002">
        <w:rPr>
          <w:noProof w:val="0"/>
        </w:rPr>
        <w:t xml:space="preserve">, </w:t>
      </w:r>
      <w:r w:rsidRPr="00954002">
        <w:rPr>
          <w:i/>
          <w:noProof w:val="0"/>
        </w:rPr>
        <w:t>m</w:t>
      </w:r>
      <w:r w:rsidRPr="00954002">
        <w:rPr>
          <w:noProof w:val="0"/>
        </w:rPr>
        <w:t>)</w:t>
      </w:r>
      <w:r>
        <w:rPr>
          <w:noProof w:val="0"/>
        </w:rPr>
        <w:t xml:space="preserve"> </w:t>
      </w:r>
      <w:r w:rsidRPr="00954002">
        <w:rPr>
          <w:noProof w:val="0"/>
        </w:rPr>
        <w:t>= ismember(</w:t>
      </w:r>
      <w:r w:rsidRPr="00023B86">
        <w:rPr>
          <w:b/>
          <w:i/>
          <w:noProof w:val="0"/>
        </w:rPr>
        <w:t>rq_ip</w:t>
      </w:r>
      <w:r w:rsidRPr="00954002">
        <w:rPr>
          <w:noProof w:val="0"/>
        </w:rPr>
        <w:t xml:space="preserve">, </w:t>
      </w:r>
      <w:r w:rsidRPr="00954002">
        <w:rPr>
          <w:i/>
          <w:noProof w:val="0"/>
        </w:rPr>
        <w:t>acr</w:t>
      </w:r>
      <w:r w:rsidRPr="00954002">
        <w:rPr>
          <w:noProof w:val="0"/>
        </w:rPr>
        <w:t>(</w:t>
      </w:r>
      <w:r w:rsidRPr="00954002">
        <w:rPr>
          <w:i/>
          <w:noProof w:val="0"/>
        </w:rPr>
        <w:t>k</w:t>
      </w:r>
      <w:r w:rsidRPr="00954002">
        <w:rPr>
          <w:noProof w:val="0"/>
        </w:rPr>
        <w:t>)_accessControlIpAddress(</w:t>
      </w:r>
      <w:r w:rsidRPr="00954002">
        <w:rPr>
          <w:i/>
          <w:noProof w:val="0"/>
        </w:rPr>
        <w:t>m</w:t>
      </w:r>
      <w:r w:rsidRPr="00954002">
        <w:rPr>
          <w:noProof w:val="0"/>
        </w:rPr>
        <w:t>))</w:t>
      </w:r>
    </w:p>
    <w:p w14:paraId="1D538AE6" w14:textId="77777777" w:rsidR="00951A71" w:rsidRDefault="00951A71" w:rsidP="00951A71">
      <w:pPr>
        <w:pStyle w:val="EQ"/>
        <w:rPr>
          <w:noProof w:val="0"/>
        </w:rPr>
      </w:pPr>
      <w:r w:rsidRPr="00954002">
        <w:rPr>
          <w:noProof w:val="0"/>
        </w:rPr>
        <w:tab/>
      </w:r>
      <w:r w:rsidRPr="00954002">
        <w:rPr>
          <w:i/>
          <w:noProof w:val="0"/>
        </w:rPr>
        <w:t>res_loc</w:t>
      </w:r>
      <w:r w:rsidRPr="00954002">
        <w:rPr>
          <w:noProof w:val="0"/>
        </w:rPr>
        <w:t xml:space="preserve"> (</w:t>
      </w:r>
      <w:r w:rsidRPr="00954002">
        <w:rPr>
          <w:i/>
          <w:noProof w:val="0"/>
        </w:rPr>
        <w:t>k</w:t>
      </w:r>
      <w:r w:rsidRPr="00954002">
        <w:rPr>
          <w:noProof w:val="0"/>
        </w:rPr>
        <w:t xml:space="preserve">, </w:t>
      </w:r>
      <w:r w:rsidRPr="00954002">
        <w:rPr>
          <w:i/>
          <w:noProof w:val="0"/>
        </w:rPr>
        <w:t>m</w:t>
      </w:r>
      <w:r w:rsidRPr="00954002">
        <w:rPr>
          <w:noProof w:val="0"/>
        </w:rPr>
        <w:t>)</w:t>
      </w:r>
      <w:r>
        <w:rPr>
          <w:noProof w:val="0"/>
        </w:rPr>
        <w:t xml:space="preserve"> </w:t>
      </w:r>
      <w:r w:rsidRPr="00954002">
        <w:rPr>
          <w:noProof w:val="0"/>
        </w:rPr>
        <w:t>= ismember(</w:t>
      </w:r>
      <w:r w:rsidRPr="00023B86">
        <w:rPr>
          <w:b/>
          <w:i/>
          <w:noProof w:val="0"/>
        </w:rPr>
        <w:t>rq_loc</w:t>
      </w:r>
      <w:r w:rsidRPr="00954002">
        <w:rPr>
          <w:noProof w:val="0"/>
        </w:rPr>
        <w:t xml:space="preserve">, </w:t>
      </w:r>
      <w:r w:rsidRPr="00954002">
        <w:rPr>
          <w:i/>
          <w:noProof w:val="0"/>
        </w:rPr>
        <w:t>acr</w:t>
      </w:r>
      <w:r w:rsidRPr="00954002">
        <w:rPr>
          <w:noProof w:val="0"/>
        </w:rPr>
        <w:t>(</w:t>
      </w:r>
      <w:r w:rsidRPr="00954002">
        <w:rPr>
          <w:i/>
          <w:noProof w:val="0"/>
        </w:rPr>
        <w:t>k</w:t>
      </w:r>
      <w:r w:rsidRPr="00954002">
        <w:rPr>
          <w:noProof w:val="0"/>
        </w:rPr>
        <w:t>)_accessControlLocationRegion(</w:t>
      </w:r>
      <w:r w:rsidRPr="00954002">
        <w:rPr>
          <w:i/>
          <w:noProof w:val="0"/>
        </w:rPr>
        <w:t>m</w:t>
      </w:r>
      <w:r w:rsidRPr="00954002">
        <w:rPr>
          <w:noProof w:val="0"/>
        </w:rPr>
        <w:t xml:space="preserve">)) </w:t>
      </w:r>
    </w:p>
    <w:p w14:paraId="29044F34" w14:textId="77777777" w:rsidR="00951A71" w:rsidRDefault="00951A71" w:rsidP="00951A71">
      <w:r w:rsidRPr="00954002">
        <w:t xml:space="preserve">The </w:t>
      </w:r>
      <w:r>
        <w:t>fourth</w:t>
      </w:r>
      <w:r w:rsidRPr="00954002">
        <w:t xml:space="preserve"> partial logical result </w:t>
      </w:r>
      <w:r>
        <w:rPr>
          <w:i/>
        </w:rPr>
        <w:t>res_objd</w:t>
      </w:r>
      <w:r w:rsidRPr="00954002">
        <w:t>(</w:t>
      </w:r>
      <w:r w:rsidRPr="00954002">
        <w:rPr>
          <w:i/>
        </w:rPr>
        <w:t>k</w:t>
      </w:r>
      <w:r w:rsidRPr="00954002">
        <w:t xml:space="preserve">) </w:t>
      </w:r>
      <w:r>
        <w:t xml:space="preserve">applies to Create request primitives only and </w:t>
      </w:r>
      <w:r w:rsidRPr="00954002">
        <w:t>is derived as</w:t>
      </w:r>
    </w:p>
    <w:p w14:paraId="255F59D4" w14:textId="77777777" w:rsidR="00951A71" w:rsidRPr="00954002" w:rsidRDefault="00951A71" w:rsidP="00951A71">
      <w:pPr>
        <w:pStyle w:val="EQ"/>
      </w:pPr>
      <w:r w:rsidRPr="00A94119">
        <w:rPr>
          <w:i/>
          <w:lang w:val="en-US"/>
        </w:rPr>
        <w:tab/>
      </w:r>
      <w:r w:rsidR="00DA4D33" w:rsidRPr="00731AD1">
        <w:rPr>
          <w:i/>
          <w:lang w:val="en-US"/>
        </w:rPr>
        <w:t>res_ objd</w:t>
      </w:r>
      <w:r w:rsidR="00DA4D33" w:rsidRPr="00731AD1">
        <w:rPr>
          <w:lang w:val="en-US"/>
        </w:rPr>
        <w:t>(</w:t>
      </w:r>
      <w:r w:rsidR="00DA4D33" w:rsidRPr="00731AD1">
        <w:rPr>
          <w:i/>
          <w:lang w:val="en-US"/>
        </w:rPr>
        <w:t>k</w:t>
      </w:r>
      <w:r w:rsidR="00DA4D33" w:rsidRPr="00731AD1">
        <w:rPr>
          <w:lang w:val="en-US"/>
        </w:rPr>
        <w:t xml:space="preserve">) = </w:t>
      </w:r>
      <w:r w:rsidR="00DA4D33" w:rsidRPr="00731AD1">
        <w:rPr>
          <w:i/>
          <w:lang w:val="en-US"/>
        </w:rPr>
        <w:t>res_ objdetails</w:t>
      </w:r>
      <w:r w:rsidR="00DA4D33" w:rsidRPr="00731AD1">
        <w:rPr>
          <w:lang w:val="en-US"/>
        </w:rPr>
        <w:t>(</w:t>
      </w:r>
      <w:r w:rsidR="00DA4D33" w:rsidRPr="00731AD1">
        <w:rPr>
          <w:i/>
          <w:lang w:val="en-US"/>
        </w:rPr>
        <w:t>k</w:t>
      </w:r>
      <w:r w:rsidR="00DA4D33" w:rsidRPr="00731AD1">
        <w:rPr>
          <w:lang w:val="en-US"/>
        </w:rPr>
        <w:t xml:space="preserve">, 1) ... </w:t>
      </w:r>
      <w:r w:rsidRPr="00954002">
        <w:t xml:space="preserve">OR </w:t>
      </w:r>
      <w:r w:rsidRPr="00E445D1">
        <w:rPr>
          <w:i/>
        </w:rPr>
        <w:t>res_</w:t>
      </w:r>
      <w:r w:rsidR="00DA4D33" w:rsidRPr="00731AD1">
        <w:rPr>
          <w:i/>
          <w:lang w:val="en-US"/>
        </w:rPr>
        <w:t xml:space="preserve"> objdetails</w:t>
      </w:r>
      <w:r w:rsidRPr="00954002">
        <w:t>(</w:t>
      </w:r>
      <w:r w:rsidRPr="00E445D1">
        <w:rPr>
          <w:i/>
        </w:rPr>
        <w:t>k</w:t>
      </w:r>
      <w:r w:rsidRPr="00954002">
        <w:t xml:space="preserve">, </w:t>
      </w:r>
      <w:r w:rsidRPr="00E445D1">
        <w:rPr>
          <w:i/>
        </w:rPr>
        <w:t>m</w:t>
      </w:r>
      <w:r w:rsidRPr="00954002">
        <w:t>) ... OR</w:t>
      </w:r>
      <w:r>
        <w:t xml:space="preserve"> </w:t>
      </w:r>
      <w:r w:rsidRPr="00E445D1">
        <w:rPr>
          <w:i/>
        </w:rPr>
        <w:t>res_</w:t>
      </w:r>
      <w:r w:rsidRPr="00421DA2">
        <w:rPr>
          <w:i/>
          <w:lang w:val="fr-FR"/>
        </w:rPr>
        <w:t xml:space="preserve"> </w:t>
      </w:r>
      <w:r w:rsidRPr="00E445D1">
        <w:rPr>
          <w:i/>
          <w:lang w:val="fr-FR"/>
        </w:rPr>
        <w:t>objdetails</w:t>
      </w:r>
      <w:r w:rsidRPr="00954002">
        <w:t>(</w:t>
      </w:r>
      <w:r w:rsidRPr="00E445D1">
        <w:rPr>
          <w:i/>
        </w:rPr>
        <w:t>k,</w:t>
      </w:r>
      <w:r w:rsidRPr="00954002">
        <w:t xml:space="preserve"> M_</w:t>
      </w:r>
      <w:r w:rsidRPr="00E445D1">
        <w:rPr>
          <w:i/>
        </w:rPr>
        <w:t>k</w:t>
      </w:r>
      <w:r w:rsidRPr="00954002">
        <w:t>),</w:t>
      </w:r>
    </w:p>
    <w:p w14:paraId="5605EEFC" w14:textId="77777777" w:rsidR="00951A71" w:rsidRDefault="00951A71" w:rsidP="00951A71">
      <w:r>
        <w:t>where:</w:t>
      </w:r>
    </w:p>
    <w:p w14:paraId="3CAE12A3" w14:textId="77777777" w:rsidR="00951A71" w:rsidRDefault="00951A71" w:rsidP="00951A71">
      <w:r w:rsidRPr="00A94119">
        <w:rPr>
          <w:i/>
          <w:lang w:val="en-US"/>
        </w:rPr>
        <w:t>res_ objdetails</w:t>
      </w:r>
      <w:r w:rsidRPr="00A94119">
        <w:rPr>
          <w:lang w:val="en-US"/>
        </w:rPr>
        <w:t>(</w:t>
      </w:r>
      <w:r w:rsidRPr="00A94119">
        <w:rPr>
          <w:i/>
          <w:lang w:val="en-US"/>
        </w:rPr>
        <w:t>k, m</w:t>
      </w:r>
      <w:r w:rsidRPr="00A94119">
        <w:rPr>
          <w:lang w:val="en-US"/>
        </w:rPr>
        <w:t xml:space="preserve">) = </w:t>
      </w:r>
      <w:r w:rsidRPr="00A94119">
        <w:rPr>
          <w:i/>
          <w:lang w:val="en-US"/>
        </w:rPr>
        <w:t>res_resourceType</w:t>
      </w:r>
      <w:r w:rsidRPr="00A94119">
        <w:rPr>
          <w:lang w:val="en-US"/>
        </w:rPr>
        <w:t>(</w:t>
      </w:r>
      <w:r w:rsidRPr="00A94119">
        <w:rPr>
          <w:i/>
          <w:lang w:val="en-US"/>
        </w:rPr>
        <w:t>k, m</w:t>
      </w:r>
      <w:r w:rsidRPr="00A94119">
        <w:rPr>
          <w:lang w:val="en-US"/>
        </w:rPr>
        <w:t xml:space="preserve">) </w:t>
      </w:r>
      <w:r>
        <w:t xml:space="preserve">AND </w:t>
      </w:r>
      <w:r w:rsidRPr="00954002">
        <w:t xml:space="preserve"> </w:t>
      </w:r>
      <w:r w:rsidRPr="00E445D1">
        <w:rPr>
          <w:i/>
        </w:rPr>
        <w:t>res_</w:t>
      </w:r>
      <w:r>
        <w:rPr>
          <w:i/>
        </w:rPr>
        <w:t>specializationID</w:t>
      </w:r>
      <w:r w:rsidRPr="00954002">
        <w:t>(</w:t>
      </w:r>
      <w:r w:rsidRPr="00E445D1">
        <w:rPr>
          <w:i/>
        </w:rPr>
        <w:t>k</w:t>
      </w:r>
      <w:r>
        <w:rPr>
          <w:i/>
        </w:rPr>
        <w:t>, m</w:t>
      </w:r>
      <w:r w:rsidRPr="00954002">
        <w:t xml:space="preserve">) </w:t>
      </w:r>
      <w:r>
        <w:t xml:space="preserve">AND </w:t>
      </w:r>
      <w:r w:rsidRPr="00E445D1">
        <w:rPr>
          <w:i/>
        </w:rPr>
        <w:t>res_</w:t>
      </w:r>
      <w:r>
        <w:rPr>
          <w:i/>
        </w:rPr>
        <w:t>childResource</w:t>
      </w:r>
      <w:r w:rsidRPr="00954002">
        <w:t>(</w:t>
      </w:r>
      <w:r w:rsidRPr="00E445D1">
        <w:rPr>
          <w:i/>
        </w:rPr>
        <w:t>k</w:t>
      </w:r>
      <w:r>
        <w:rPr>
          <w:i/>
        </w:rPr>
        <w:t>,m</w:t>
      </w:r>
      <w:r w:rsidRPr="00954002">
        <w:t>),</w:t>
      </w:r>
      <w:r>
        <w:t xml:space="preserve"> </w:t>
      </w:r>
    </w:p>
    <w:p w14:paraId="7D0DCFED" w14:textId="77777777" w:rsidR="00951A71" w:rsidRPr="00023B86" w:rsidRDefault="00951A71" w:rsidP="00951A71">
      <w:pPr>
        <w:rPr>
          <w:b/>
        </w:rPr>
      </w:pPr>
      <w:r>
        <w:t xml:space="preserve">for </w:t>
      </w:r>
      <w:r w:rsidRPr="00954002">
        <w:rPr>
          <w:i/>
        </w:rPr>
        <w:t>m</w:t>
      </w:r>
      <w:r w:rsidRPr="00954002">
        <w:t xml:space="preserve"> = 1…M_</w:t>
      </w:r>
      <w:r w:rsidRPr="00954002">
        <w:rPr>
          <w:i/>
        </w:rPr>
        <w:t>k</w:t>
      </w:r>
      <w:r>
        <w:rPr>
          <w:b/>
        </w:rPr>
        <w:t xml:space="preserve">. </w:t>
      </w:r>
      <w:r>
        <w:t>The three logical arguments are defined below.</w:t>
      </w:r>
    </w:p>
    <w:p w14:paraId="15EEB9B3" w14:textId="77777777" w:rsidR="00951A71" w:rsidRPr="00C948D8" w:rsidRDefault="00951A71" w:rsidP="00951A71">
      <w:r>
        <w:t xml:space="preserve">For each given element </w:t>
      </w:r>
      <w:r w:rsidRPr="00954002">
        <w:rPr>
          <w:i/>
        </w:rPr>
        <w:t>acr</w:t>
      </w:r>
      <w:r w:rsidRPr="00954002">
        <w:t>(</w:t>
      </w:r>
      <w:r w:rsidRPr="00954002">
        <w:rPr>
          <w:i/>
        </w:rPr>
        <w:t>k</w:t>
      </w:r>
      <w:r w:rsidRPr="00954002">
        <w:t>)_accessControl</w:t>
      </w:r>
      <w:r>
        <w:t>ObjectDetails(</w:t>
      </w:r>
      <w:r w:rsidRPr="00023B86">
        <w:rPr>
          <w:i/>
        </w:rPr>
        <w:t>m</w:t>
      </w:r>
      <w:r>
        <w:t xml:space="preserve">) in an access control rule determine if the optional </w:t>
      </w:r>
      <w:r w:rsidRPr="00E445D1">
        <w:rPr>
          <w:i/>
        </w:rPr>
        <w:t>resourceType</w:t>
      </w:r>
      <w:r>
        <w:t xml:space="preserve"> parameter is present</w:t>
      </w:r>
    </w:p>
    <w:p w14:paraId="0256D296" w14:textId="77777777" w:rsidR="00951A71" w:rsidRDefault="00951A71" w:rsidP="00951A71">
      <w:r>
        <w:t xml:space="preserve">                  </w:t>
      </w:r>
      <w:r w:rsidRPr="00023B86">
        <w:rPr>
          <w:i/>
        </w:rPr>
        <w:t>resourceType</w:t>
      </w:r>
      <w:r>
        <w:t xml:space="preserve"> = </w:t>
      </w:r>
      <w:r w:rsidRPr="00954002">
        <w:rPr>
          <w:i/>
        </w:rPr>
        <w:t>acr</w:t>
      </w:r>
      <w:r w:rsidRPr="00954002">
        <w:t>(</w:t>
      </w:r>
      <w:r w:rsidRPr="00954002">
        <w:rPr>
          <w:i/>
        </w:rPr>
        <w:t>k</w:t>
      </w:r>
      <w:r w:rsidRPr="00954002">
        <w:t>)_accessControl</w:t>
      </w:r>
      <w:r>
        <w:t>ObjectDetails(</w:t>
      </w:r>
      <w:r w:rsidRPr="00023B86">
        <w:rPr>
          <w:i/>
        </w:rPr>
        <w:t>m</w:t>
      </w:r>
      <w:r>
        <w:t>)/resourceType</w:t>
      </w:r>
    </w:p>
    <w:p w14:paraId="57D96DB4" w14:textId="77777777" w:rsidR="00951A71" w:rsidRDefault="00951A71" w:rsidP="00951A71">
      <w:r>
        <w:t xml:space="preserve">Depending on the presence of  </w:t>
      </w:r>
      <w:r w:rsidRPr="00E445D1">
        <w:rPr>
          <w:i/>
        </w:rPr>
        <w:t>resourceType</w:t>
      </w:r>
      <w:r>
        <w:t xml:space="preserve">, </w:t>
      </w:r>
      <w:r w:rsidRPr="00023B86">
        <w:rPr>
          <w:i/>
        </w:rPr>
        <w:t>res_resourceType</w:t>
      </w:r>
      <w:r>
        <w:t>(</w:t>
      </w:r>
      <w:r w:rsidRPr="00023B86">
        <w:rPr>
          <w:i/>
        </w:rPr>
        <w:t>k</w:t>
      </w:r>
      <w:r>
        <w:rPr>
          <w:i/>
        </w:rPr>
        <w:t>, m</w:t>
      </w:r>
      <w:r>
        <w:t>) is derived as</w:t>
      </w:r>
    </w:p>
    <w:p w14:paraId="4B52687C" w14:textId="77777777" w:rsidR="00951A71" w:rsidRDefault="00951A71" w:rsidP="00951A71">
      <w:r w:rsidRPr="00E445D1">
        <w:rPr>
          <w:position w:val="-50"/>
        </w:rPr>
        <w:object w:dxaOrig="9340" w:dyaOrig="1120" w14:anchorId="0FC94F2F">
          <v:shape id="_x0000_i1032" type="#_x0000_t75" style="width:408.65pt;height:48.9pt" o:ole="">
            <v:imagedata r:id="rId51" o:title=""/>
          </v:shape>
          <o:OLEObject Type="Embed" ProgID="Equation.3" ShapeID="_x0000_i1032" DrawAspect="Content" ObjectID="_1590828388" r:id="rId52"/>
        </w:object>
      </w:r>
    </w:p>
    <w:p w14:paraId="337F4293" w14:textId="77777777" w:rsidR="00951A71" w:rsidRDefault="00951A71" w:rsidP="00951A71">
      <w:r>
        <w:t xml:space="preserve">where </w:t>
      </w:r>
      <w:r w:rsidRPr="00023B86">
        <w:rPr>
          <w:i/>
        </w:rPr>
        <w:t>targetResourceTypeID</w:t>
      </w:r>
      <w:r>
        <w:t xml:space="preserve"> is the resource type identifier associated with the resource addressed in the </w:t>
      </w:r>
      <w:r w:rsidRPr="00023B86">
        <w:rPr>
          <w:b/>
          <w:i/>
        </w:rPr>
        <w:t>To</w:t>
      </w:r>
      <w:r>
        <w:t xml:space="preserve"> parameter of the Create request primitive.</w:t>
      </w:r>
    </w:p>
    <w:p w14:paraId="3429DFF7" w14:textId="77777777" w:rsidR="00951A71" w:rsidRDefault="00951A71" w:rsidP="00951A71">
      <w:r>
        <w:lastRenderedPageBreak/>
        <w:t xml:space="preserve">If the value of the </w:t>
      </w:r>
      <w:r w:rsidRPr="00E445D1">
        <w:rPr>
          <w:i/>
        </w:rPr>
        <w:t>resourceType</w:t>
      </w:r>
      <w:r>
        <w:t xml:space="preserve"> element is 13 (&lt;mgmtObject&gt; specialization) or 28 (&lt;flexContainer&gt; specialization&gt;), the optional specializationID element shall also be included  in </w:t>
      </w:r>
      <w:r w:rsidRPr="00954002">
        <w:t>accessControl</w:t>
      </w:r>
      <w:r>
        <w:t>ObjectDetails:</w:t>
      </w:r>
    </w:p>
    <w:p w14:paraId="4581C30C" w14:textId="77777777" w:rsidR="00951A71" w:rsidRDefault="00951A71" w:rsidP="00951A71">
      <w:r>
        <w:t xml:space="preserve">                  </w:t>
      </w:r>
      <w:r w:rsidRPr="00023B86">
        <w:rPr>
          <w:i/>
        </w:rPr>
        <w:t>specializationID</w:t>
      </w:r>
      <w:r>
        <w:t xml:space="preserve"> = </w:t>
      </w:r>
      <w:r w:rsidRPr="00954002">
        <w:rPr>
          <w:i/>
        </w:rPr>
        <w:t>acr</w:t>
      </w:r>
      <w:r w:rsidRPr="00954002">
        <w:t>(</w:t>
      </w:r>
      <w:r w:rsidRPr="00954002">
        <w:rPr>
          <w:i/>
        </w:rPr>
        <w:t>k</w:t>
      </w:r>
      <w:r w:rsidRPr="00954002">
        <w:t>)_accessControl</w:t>
      </w:r>
      <w:r>
        <w:t>ObjectDetails(</w:t>
      </w:r>
      <w:r w:rsidRPr="00023B86">
        <w:rPr>
          <w:i/>
        </w:rPr>
        <w:t>m</w:t>
      </w:r>
      <w:r>
        <w:t>)/specializationID</w:t>
      </w:r>
    </w:p>
    <w:p w14:paraId="1E2485AB" w14:textId="77777777" w:rsidR="00951A71" w:rsidRDefault="00951A71" w:rsidP="00951A71">
      <w:r>
        <w:t xml:space="preserve">If </w:t>
      </w:r>
      <w:r w:rsidRPr="00E445D1">
        <w:rPr>
          <w:i/>
        </w:rPr>
        <w:t>specializationID</w:t>
      </w:r>
      <w:r>
        <w:t xml:space="preserve"> is present, it shall be matched against the </w:t>
      </w:r>
      <w:r>
        <w:rPr>
          <w:i/>
        </w:rPr>
        <w:t>mgmtD</w:t>
      </w:r>
      <w:r w:rsidRPr="00023B86">
        <w:rPr>
          <w:i/>
        </w:rPr>
        <w:t>efinition</w:t>
      </w:r>
      <w:r>
        <w:t xml:space="preserve"> or </w:t>
      </w:r>
      <w:r w:rsidRPr="00023B86">
        <w:rPr>
          <w:i/>
        </w:rPr>
        <w:t>containerDefinition</w:t>
      </w:r>
      <w:r>
        <w:t xml:space="preserve"> attributes given in the </w:t>
      </w:r>
      <w:r w:rsidRPr="00023B86">
        <w:rPr>
          <w:b/>
          <w:i/>
        </w:rPr>
        <w:t>Content</w:t>
      </w:r>
      <w:r>
        <w:t xml:space="preserve"> parameter of the Create request primitive.</w:t>
      </w:r>
    </w:p>
    <w:p w14:paraId="7A28B095" w14:textId="77777777" w:rsidR="00951A71" w:rsidRDefault="00951A71" w:rsidP="00951A71">
      <w:r w:rsidRPr="00190BED">
        <w:rPr>
          <w:position w:val="-86"/>
        </w:rPr>
        <w:object w:dxaOrig="11240" w:dyaOrig="1840" w14:anchorId="38EF7200">
          <v:shape id="_x0000_i1033" type="#_x0000_t75" style="width:513.65pt;height:80.8pt" o:ole="">
            <v:imagedata r:id="rId53" o:title=""/>
          </v:shape>
          <o:OLEObject Type="Embed" ProgID="Equation.3" ShapeID="_x0000_i1033" DrawAspect="Content" ObjectID="_1590828389" r:id="rId54"/>
        </w:object>
      </w:r>
    </w:p>
    <w:p w14:paraId="060B3E91" w14:textId="77777777" w:rsidR="00951A71" w:rsidRDefault="00951A71" w:rsidP="00951A71">
      <w:r>
        <w:t xml:space="preserve">The </w:t>
      </w:r>
      <w:r w:rsidRPr="00E445D1">
        <w:rPr>
          <w:i/>
        </w:rPr>
        <w:t>childResourceType</w:t>
      </w:r>
      <w:r>
        <w:rPr>
          <w:i/>
        </w:rPr>
        <w:t xml:space="preserve"> </w:t>
      </w:r>
      <w:r>
        <w:t xml:space="preserve">element is mandatory in any given </w:t>
      </w:r>
      <w:r w:rsidRPr="00954002">
        <w:t>accessControl</w:t>
      </w:r>
      <w:r>
        <w:t xml:space="preserve">ObjectDetails element of an access control rule. It includes a list of </w:t>
      </w:r>
      <w:r>
        <w:rPr>
          <w:i/>
        </w:rPr>
        <w:t>j</w:t>
      </w:r>
      <w:r>
        <w:t xml:space="preserve"> = 1…J child resource type identifiers to which the rule applies. The j</w:t>
      </w:r>
      <w:r w:rsidRPr="00023B86">
        <w:rPr>
          <w:vertAlign w:val="superscript"/>
        </w:rPr>
        <w:t>th</w:t>
      </w:r>
      <w:r>
        <w:t xml:space="preserve"> list element is denoted as follows</w:t>
      </w:r>
    </w:p>
    <w:p w14:paraId="786BECA8" w14:textId="77777777" w:rsidR="00951A71" w:rsidRDefault="00951A71" w:rsidP="00951A71">
      <w:r>
        <w:t xml:space="preserve">                  </w:t>
      </w:r>
      <w:r w:rsidRPr="00023B86">
        <w:rPr>
          <w:i/>
        </w:rPr>
        <w:t>childResourceType</w:t>
      </w:r>
      <w:r>
        <w:t>(</w:t>
      </w:r>
      <w:r w:rsidRPr="00023B86">
        <w:rPr>
          <w:i/>
        </w:rPr>
        <w:t>k</w:t>
      </w:r>
      <w:r>
        <w:t xml:space="preserve">, </w:t>
      </w:r>
      <w:r w:rsidRPr="00023B86">
        <w:rPr>
          <w:i/>
        </w:rPr>
        <w:t>m</w:t>
      </w:r>
      <w:r>
        <w:t xml:space="preserve">. </w:t>
      </w:r>
      <w:r>
        <w:rPr>
          <w:i/>
        </w:rPr>
        <w:t>j</w:t>
      </w:r>
      <w:r>
        <w:t xml:space="preserve">) = </w:t>
      </w:r>
      <w:r w:rsidRPr="00954002">
        <w:rPr>
          <w:i/>
        </w:rPr>
        <w:t>acr</w:t>
      </w:r>
      <w:r w:rsidRPr="00954002">
        <w:t>(</w:t>
      </w:r>
      <w:r w:rsidRPr="00954002">
        <w:rPr>
          <w:i/>
        </w:rPr>
        <w:t>k</w:t>
      </w:r>
      <w:r w:rsidRPr="00954002">
        <w:t>)_accessControl</w:t>
      </w:r>
      <w:r>
        <w:t>ObjectDetails(</w:t>
      </w:r>
      <w:r w:rsidRPr="00023B86">
        <w:rPr>
          <w:i/>
        </w:rPr>
        <w:t>m</w:t>
      </w:r>
      <w:r>
        <w:t>)/childResourceType(</w:t>
      </w:r>
      <w:r w:rsidRPr="00023B86">
        <w:rPr>
          <w:i/>
        </w:rPr>
        <w:t>j</w:t>
      </w:r>
      <w:r>
        <w:t xml:space="preserve">), </w:t>
      </w:r>
      <w:r>
        <w:rPr>
          <w:i/>
        </w:rPr>
        <w:t>j</w:t>
      </w:r>
      <w:r>
        <w:t xml:space="preserve"> = 1…J</w:t>
      </w:r>
    </w:p>
    <w:p w14:paraId="5F62DAC5" w14:textId="77777777" w:rsidR="00951A71" w:rsidRPr="00954002" w:rsidRDefault="00951A71" w:rsidP="00951A71">
      <w:r>
        <w:t xml:space="preserve">The logical variable </w:t>
      </w:r>
      <w:r w:rsidRPr="00E445D1">
        <w:rPr>
          <w:i/>
        </w:rPr>
        <w:t>res_</w:t>
      </w:r>
      <w:r>
        <w:rPr>
          <w:i/>
        </w:rPr>
        <w:t>childResource</w:t>
      </w:r>
      <w:r w:rsidRPr="00954002">
        <w:t>(</w:t>
      </w:r>
      <w:r w:rsidRPr="00E445D1">
        <w:rPr>
          <w:i/>
        </w:rPr>
        <w:t>k</w:t>
      </w:r>
      <w:r>
        <w:rPr>
          <w:i/>
        </w:rPr>
        <w:t>, m</w:t>
      </w:r>
      <w:r w:rsidRPr="00954002">
        <w:t>)</w:t>
      </w:r>
      <w:r>
        <w:t xml:space="preserve"> is derived as </w:t>
      </w:r>
    </w:p>
    <w:p w14:paraId="6E6FAD93" w14:textId="77777777" w:rsidR="00951A71" w:rsidRDefault="00951A71" w:rsidP="00951A71">
      <w:pPr>
        <w:pStyle w:val="EQ"/>
        <w:rPr>
          <w:noProof w:val="0"/>
        </w:rPr>
      </w:pPr>
      <w:r w:rsidRPr="00954002">
        <w:rPr>
          <w:noProof w:val="0"/>
        </w:rPr>
        <w:tab/>
      </w:r>
      <w:r w:rsidRPr="00954002">
        <w:rPr>
          <w:i/>
          <w:noProof w:val="0"/>
        </w:rPr>
        <w:t>res_</w:t>
      </w:r>
      <w:r w:rsidRPr="00A94119">
        <w:rPr>
          <w:i/>
          <w:lang w:val="en-US"/>
        </w:rPr>
        <w:t xml:space="preserve"> </w:t>
      </w:r>
      <w:r>
        <w:rPr>
          <w:i/>
        </w:rPr>
        <w:t>childResource</w:t>
      </w:r>
      <w:r w:rsidRPr="00954002">
        <w:rPr>
          <w:noProof w:val="0"/>
        </w:rPr>
        <w:t xml:space="preserve"> (</w:t>
      </w:r>
      <w:r w:rsidRPr="00954002">
        <w:rPr>
          <w:i/>
          <w:noProof w:val="0"/>
        </w:rPr>
        <w:t>k</w:t>
      </w:r>
      <w:r>
        <w:rPr>
          <w:i/>
          <w:noProof w:val="0"/>
        </w:rPr>
        <w:t>, m</w:t>
      </w:r>
      <w:r w:rsidRPr="00954002">
        <w:rPr>
          <w:noProof w:val="0"/>
        </w:rPr>
        <w:t>) = ismember(</w:t>
      </w:r>
      <w:r w:rsidRPr="00023B86">
        <w:rPr>
          <w:b/>
          <w:i/>
          <w:noProof w:val="0"/>
        </w:rPr>
        <w:t>Resource Type</w:t>
      </w:r>
      <w:r w:rsidRPr="00954002">
        <w:rPr>
          <w:noProof w:val="0"/>
        </w:rPr>
        <w:t xml:space="preserve">, </w:t>
      </w:r>
      <w:r w:rsidRPr="00E445D1">
        <w:rPr>
          <w:i/>
        </w:rPr>
        <w:t>childResourceType</w:t>
      </w:r>
      <w:r>
        <w:t>(</w:t>
      </w:r>
      <w:r w:rsidRPr="00023B86">
        <w:rPr>
          <w:i/>
        </w:rPr>
        <w:t>k</w:t>
      </w:r>
      <w:r>
        <w:t xml:space="preserve">, </w:t>
      </w:r>
      <w:r w:rsidRPr="00023B86">
        <w:rPr>
          <w:i/>
        </w:rPr>
        <w:t>m</w:t>
      </w:r>
      <w:r>
        <w:t xml:space="preserve">, </w:t>
      </w:r>
      <w:r>
        <w:rPr>
          <w:i/>
        </w:rPr>
        <w:t>j</w:t>
      </w:r>
      <w:r w:rsidRPr="00954002">
        <w:rPr>
          <w:noProof w:val="0"/>
        </w:rPr>
        <w:t>)</w:t>
      </w:r>
      <w:r>
        <w:rPr>
          <w:noProof w:val="0"/>
        </w:rPr>
        <w:t>)</w:t>
      </w:r>
    </w:p>
    <w:p w14:paraId="4D62E3D3" w14:textId="77777777" w:rsidR="00951A71" w:rsidRPr="00715728" w:rsidRDefault="00951A71" w:rsidP="00023B86">
      <w:r>
        <w:t xml:space="preserve">where </w:t>
      </w:r>
      <w:r w:rsidRPr="00023B86">
        <w:rPr>
          <w:b/>
          <w:i/>
        </w:rPr>
        <w:t>Resource Type</w:t>
      </w:r>
      <w:r>
        <w:t xml:space="preserve"> refers to the value of the parameter of the given Create request primitive.  </w:t>
      </w:r>
    </w:p>
    <w:p w14:paraId="65CB0691" w14:textId="77777777" w:rsidR="00951A71" w:rsidRPr="00AA7C5F" w:rsidRDefault="00951A71" w:rsidP="00023B86">
      <w:r>
        <w:t xml:space="preserve">NOTE:  If </w:t>
      </w:r>
      <w:r w:rsidRPr="00023B86">
        <w:rPr>
          <w:i/>
        </w:rPr>
        <w:t>resourceType</w:t>
      </w:r>
      <w:r>
        <w:t xml:space="preserve"> and </w:t>
      </w:r>
      <w:r w:rsidRPr="00023B86">
        <w:rPr>
          <w:i/>
        </w:rPr>
        <w:t>specializationID</w:t>
      </w:r>
      <w:r>
        <w:t xml:space="preserve">  are not present in </w:t>
      </w:r>
      <w:r w:rsidRPr="00954002">
        <w:rPr>
          <w:i/>
        </w:rPr>
        <w:t>acr</w:t>
      </w:r>
      <w:r w:rsidRPr="00954002">
        <w:t>(</w:t>
      </w:r>
      <w:r w:rsidRPr="00954002">
        <w:rPr>
          <w:i/>
        </w:rPr>
        <w:t>k</w:t>
      </w:r>
      <w:r w:rsidRPr="00954002">
        <w:t>)_accessControl</w:t>
      </w:r>
      <w:r>
        <w:t>ObjectDetails(</w:t>
      </w:r>
      <w:r w:rsidRPr="00023B86">
        <w:rPr>
          <w:i/>
        </w:rPr>
        <w:t>m</w:t>
      </w:r>
      <w:r>
        <w:t xml:space="preserve">),                      </w:t>
      </w:r>
      <w:r w:rsidRPr="00A94119">
        <w:rPr>
          <w:i/>
          <w:lang w:val="en-US"/>
        </w:rPr>
        <w:t>res_ objdetails</w:t>
      </w:r>
      <w:r w:rsidRPr="00A94119">
        <w:rPr>
          <w:lang w:val="en-US"/>
        </w:rPr>
        <w:t>(</w:t>
      </w:r>
      <w:r w:rsidRPr="00A94119">
        <w:rPr>
          <w:i/>
          <w:lang w:val="en-US"/>
        </w:rPr>
        <w:t>k, m</w:t>
      </w:r>
      <w:r w:rsidRPr="00A94119">
        <w:rPr>
          <w:lang w:val="en-US"/>
        </w:rPr>
        <w:t xml:space="preserve">) = </w:t>
      </w:r>
      <w:r w:rsidRPr="00A94119">
        <w:rPr>
          <w:i/>
          <w:lang w:val="en-US"/>
        </w:rPr>
        <w:t>res_resourceType</w:t>
      </w:r>
      <w:r w:rsidRPr="00A94119">
        <w:rPr>
          <w:lang w:val="en-US"/>
        </w:rPr>
        <w:t>(</w:t>
      </w:r>
      <w:r w:rsidRPr="00A94119">
        <w:rPr>
          <w:i/>
          <w:lang w:val="en-US"/>
        </w:rPr>
        <w:t>k, m</w:t>
      </w:r>
      <w:r w:rsidRPr="00A94119">
        <w:rPr>
          <w:lang w:val="en-US"/>
        </w:rPr>
        <w:t xml:space="preserve">) </w:t>
      </w:r>
      <w:r>
        <w:t xml:space="preserve">AND </w:t>
      </w:r>
      <w:r w:rsidRPr="00954002">
        <w:t xml:space="preserve"> </w:t>
      </w:r>
      <w:r w:rsidRPr="00E445D1">
        <w:rPr>
          <w:i/>
        </w:rPr>
        <w:t>res_</w:t>
      </w:r>
      <w:r>
        <w:rPr>
          <w:i/>
        </w:rPr>
        <w:t>specializationID</w:t>
      </w:r>
      <w:r w:rsidRPr="00954002">
        <w:t>(</w:t>
      </w:r>
      <w:r w:rsidRPr="00E445D1">
        <w:rPr>
          <w:i/>
        </w:rPr>
        <w:t>k</w:t>
      </w:r>
      <w:r>
        <w:rPr>
          <w:i/>
        </w:rPr>
        <w:t>, m</w:t>
      </w:r>
      <w:r w:rsidRPr="00954002">
        <w:t xml:space="preserve">) </w:t>
      </w:r>
      <w:r>
        <w:t xml:space="preserve">AND </w:t>
      </w:r>
      <w:r w:rsidRPr="00E445D1">
        <w:rPr>
          <w:i/>
        </w:rPr>
        <w:t>res_</w:t>
      </w:r>
      <w:r>
        <w:rPr>
          <w:i/>
        </w:rPr>
        <w:t>childResource</w:t>
      </w:r>
      <w:r w:rsidRPr="00954002">
        <w:t>(</w:t>
      </w:r>
      <w:r w:rsidRPr="00E445D1">
        <w:rPr>
          <w:i/>
        </w:rPr>
        <w:t>k</w:t>
      </w:r>
      <w:r>
        <w:rPr>
          <w:i/>
        </w:rPr>
        <w:t>,m</w:t>
      </w:r>
      <w:r w:rsidRPr="00954002">
        <w:t>)</w:t>
      </w:r>
      <w:r>
        <w:t xml:space="preserve"> = </w:t>
      </w:r>
      <w:r w:rsidRPr="00E445D1">
        <w:rPr>
          <w:i/>
        </w:rPr>
        <w:t>res_</w:t>
      </w:r>
      <w:r>
        <w:rPr>
          <w:i/>
        </w:rPr>
        <w:t>childResource</w:t>
      </w:r>
      <w:r w:rsidRPr="00954002">
        <w:t>(</w:t>
      </w:r>
      <w:r w:rsidRPr="00E445D1">
        <w:rPr>
          <w:i/>
        </w:rPr>
        <w:t>k</w:t>
      </w:r>
      <w:r>
        <w:rPr>
          <w:i/>
        </w:rPr>
        <w:t>,m</w:t>
      </w:r>
      <w:r w:rsidRPr="00954002">
        <w:t>)</w:t>
      </w:r>
    </w:p>
    <w:p w14:paraId="38C7DE9D" w14:textId="77777777" w:rsidR="00951A71" w:rsidRPr="003E48A6" w:rsidRDefault="00951A71" w:rsidP="00951A71">
      <w:r w:rsidRPr="00954002">
        <w:t xml:space="preserve">Thanks to the </w:t>
      </w:r>
      <w:r w:rsidRPr="00954002">
        <w:rPr>
          <w:rFonts w:eastAsia="SimSun"/>
          <w:lang w:eastAsia="zh-CN"/>
        </w:rPr>
        <w:t>"</w:t>
      </w:r>
      <w:r w:rsidRPr="00954002">
        <w:t>Permit-</w:t>
      </w:r>
      <w:r w:rsidRPr="00954002">
        <w:rPr>
          <w:rFonts w:eastAsia="SimSun"/>
          <w:lang w:eastAsia="zh-CN"/>
        </w:rPr>
        <w:t>overrides" combining</w:t>
      </w:r>
      <w:r w:rsidRPr="00954002">
        <w:t xml:space="preserve"> approach, if the access control decision for one access control rule results in </w:t>
      </w:r>
      <w:r w:rsidRPr="00954002">
        <w:rPr>
          <w:i/>
        </w:rPr>
        <w:t>res_acr</w:t>
      </w:r>
      <w:r w:rsidRPr="00954002">
        <w:t xml:space="preserve"> = TRUE, the </w:t>
      </w:r>
      <w:r>
        <w:t xml:space="preserve">reference </w:t>
      </w:r>
      <w:r w:rsidRPr="00954002">
        <w:t xml:space="preserve">access </w:t>
      </w:r>
      <w:r>
        <w:t>decision</w:t>
      </w:r>
      <w:r w:rsidRPr="00954002">
        <w:t xml:space="preserve"> algorithm can stop without evaluating any other applicable access control rules of the current ACP or any other ACPs in the ACP set, and the final access decision is "Permit"</w:t>
      </w:r>
      <w:r>
        <w:t>.</w:t>
      </w:r>
    </w:p>
    <w:p w14:paraId="66B40320" w14:textId="77777777" w:rsidR="000D0121" w:rsidRDefault="000D0121" w:rsidP="000D0121">
      <w:pPr>
        <w:pStyle w:val="Heading2"/>
      </w:pPr>
      <w:bookmarkStart w:id="489" w:name="_Toc495361013"/>
      <w:r w:rsidRPr="00954002">
        <w:t>7.2</w:t>
      </w:r>
      <w:r w:rsidRPr="00954002">
        <w:tab/>
        <w:t>AE Impersonation Prevention</w:t>
      </w:r>
      <w:bookmarkEnd w:id="445"/>
      <w:bookmarkEnd w:id="446"/>
      <w:bookmarkEnd w:id="447"/>
      <w:bookmarkEnd w:id="448"/>
      <w:bookmarkEnd w:id="449"/>
      <w:bookmarkEnd w:id="450"/>
      <w:bookmarkEnd w:id="451"/>
      <w:bookmarkEnd w:id="489"/>
    </w:p>
    <w:p w14:paraId="22E8D784" w14:textId="77777777" w:rsidR="000D0121" w:rsidRPr="009B4DC4" w:rsidRDefault="000D0121" w:rsidP="000D0121">
      <w:pPr>
        <w:pStyle w:val="Heading3"/>
      </w:pPr>
      <w:bookmarkStart w:id="490" w:name="_Toc457595295"/>
      <w:bookmarkStart w:id="491" w:name="_Toc459366698"/>
      <w:bookmarkStart w:id="492" w:name="_Toc459367015"/>
      <w:bookmarkStart w:id="493" w:name="_Toc495361014"/>
      <w:r>
        <w:rPr>
          <w:lang w:val="en-US"/>
        </w:rPr>
        <w:t>7.2.1</w:t>
      </w:r>
      <w:r>
        <w:rPr>
          <w:lang w:val="en-US"/>
        </w:rPr>
        <w:tab/>
        <w:t>Registrar verification of AE-ID</w:t>
      </w:r>
      <w:bookmarkEnd w:id="490"/>
      <w:bookmarkEnd w:id="491"/>
      <w:bookmarkEnd w:id="492"/>
      <w:bookmarkEnd w:id="493"/>
    </w:p>
    <w:p w14:paraId="59A0A437" w14:textId="77777777" w:rsidR="000D0121" w:rsidRPr="00954002" w:rsidRDefault="000D0121" w:rsidP="000D0121">
      <w:pPr>
        <w:rPr>
          <w:rFonts w:eastAsia="Malgun Gothic"/>
          <w:lang w:eastAsia="ko-KR"/>
        </w:rPr>
      </w:pPr>
      <w:r w:rsidRPr="00954002">
        <w:rPr>
          <w:lang w:eastAsia="ko-KR"/>
        </w:rPr>
        <w:t>Since several AEs can behave maliciously and pretend to be another AE with their ID changed, the Hosting CSE needs prevention mechanism for AE impersonation. This mechanism works at Registrar CSE since Registrar CSE is an entry point of M2M system.</w:t>
      </w:r>
    </w:p>
    <w:p w14:paraId="02C8B3D7" w14:textId="77777777" w:rsidR="000D0121" w:rsidRPr="00954002" w:rsidRDefault="000D0121" w:rsidP="000D0121">
      <w:pPr>
        <w:rPr>
          <w:lang w:eastAsia="ko-KR"/>
        </w:rPr>
      </w:pPr>
      <w:r w:rsidRPr="00954002">
        <w:rPr>
          <w:lang w:eastAsia="ko-KR"/>
        </w:rPr>
        <w:t>When the Registrar CSE receives a request,</w:t>
      </w:r>
      <w:r>
        <w:rPr>
          <w:lang w:eastAsia="ko-KR"/>
        </w:rPr>
        <w:t xml:space="preserve"> </w:t>
      </w:r>
      <w:r w:rsidRPr="00954002">
        <w:rPr>
          <w:lang w:eastAsia="ko-KR"/>
        </w:rPr>
        <w:t>the Registrar CSE shall perform the following procedure.</w:t>
      </w:r>
    </w:p>
    <w:p w14:paraId="68A7FB1F" w14:textId="77777777" w:rsidR="000D0121" w:rsidRDefault="000D0121" w:rsidP="000D0121">
      <w:pPr>
        <w:pStyle w:val="FL"/>
        <w:rPr>
          <w:rFonts w:ascii="Times New Roman" w:eastAsia="Malgun Gothic" w:hAnsi="Times New Roman"/>
        </w:rPr>
      </w:pPr>
      <w:r w:rsidRPr="00954002">
        <w:rPr>
          <w:rFonts w:ascii="Times New Roman" w:eastAsia="Malgun Gothic" w:hAnsi="Times New Roman"/>
        </w:rPr>
        <w:lastRenderedPageBreak/>
        <w:t xml:space="preserve"> </w:t>
      </w:r>
    </w:p>
    <w:p w14:paraId="0F59C110" w14:textId="77777777" w:rsidR="000D0121" w:rsidRPr="00954002" w:rsidRDefault="000D0121" w:rsidP="000D0121">
      <w:pPr>
        <w:pStyle w:val="FL"/>
        <w:rPr>
          <w:rFonts w:eastAsia="Malgun Gothic"/>
        </w:rPr>
      </w:pPr>
      <w:r w:rsidRPr="001369BD">
        <w:rPr>
          <w:rFonts w:eastAsia="Malgun Gothic"/>
          <w:b w:val="0"/>
          <w:lang w:val="en-US"/>
        </w:rPr>
        <w:object w:dxaOrig="8128" w:dyaOrig="4761" w14:anchorId="54F53F1E">
          <v:shape id="_x0000_i1034" type="#_x0000_t75" style="width:406.4pt;height:237.8pt" o:ole="">
            <v:imagedata r:id="rId55" o:title=""/>
          </v:shape>
          <o:OLEObject Type="Embed" ProgID="Visio.Drawing.11" ShapeID="_x0000_i1034" DrawAspect="Content" ObjectID="_1590828390" r:id="rId56"/>
        </w:object>
      </w:r>
    </w:p>
    <w:p w14:paraId="01504368" w14:textId="77777777" w:rsidR="000D0121" w:rsidRPr="00954002" w:rsidRDefault="000D0121" w:rsidP="000D0121">
      <w:pPr>
        <w:pStyle w:val="TF"/>
        <w:rPr>
          <w:lang w:eastAsia="ko-KR"/>
        </w:rPr>
      </w:pPr>
      <w:r w:rsidRPr="00954002">
        <w:rPr>
          <w:rFonts w:eastAsia="Malgun Gothic"/>
        </w:rPr>
        <w:t>Figure 7.2</w:t>
      </w:r>
      <w:r>
        <w:rPr>
          <w:rFonts w:eastAsia="Malgun Gothic"/>
        </w:rPr>
        <w:t>.1</w:t>
      </w:r>
      <w:r w:rsidRPr="00954002">
        <w:rPr>
          <w:rFonts w:eastAsia="Malgun Gothic"/>
        </w:rPr>
        <w:t xml:space="preserve">-1: </w:t>
      </w:r>
      <w:r w:rsidRPr="00954002">
        <w:t xml:space="preserve">AE </w:t>
      </w:r>
      <w:r w:rsidRPr="00954002">
        <w:rPr>
          <w:lang w:eastAsia="zh-CN"/>
        </w:rPr>
        <w:t>i</w:t>
      </w:r>
      <w:r w:rsidRPr="00954002">
        <w:t xml:space="preserve">mpersonation </w:t>
      </w:r>
      <w:r w:rsidRPr="00954002">
        <w:rPr>
          <w:lang w:eastAsia="zh-CN"/>
        </w:rPr>
        <w:t>checking procedure</w:t>
      </w:r>
    </w:p>
    <w:p w14:paraId="7F368FEB" w14:textId="77777777" w:rsidR="000D0121" w:rsidRPr="00954002" w:rsidRDefault="000D0121" w:rsidP="000D0121">
      <w:pPr>
        <w:pStyle w:val="B10"/>
        <w:rPr>
          <w:lang w:eastAsia="ko-KR"/>
        </w:rPr>
      </w:pPr>
      <w:r w:rsidRPr="00954002">
        <w:rPr>
          <w:lang w:eastAsia="ko-KR"/>
        </w:rPr>
        <w:t>0.</w:t>
      </w:r>
      <w:r w:rsidRPr="00954002">
        <w:rPr>
          <w:lang w:eastAsia="ko-KR"/>
        </w:rPr>
        <w:tab/>
        <w:t xml:space="preserve">Security association establishment </w:t>
      </w:r>
      <w:r>
        <w:rPr>
          <w:lang w:eastAsia="ko-KR"/>
        </w:rPr>
        <w:t>may be</w:t>
      </w:r>
      <w:r w:rsidRPr="00954002">
        <w:rPr>
          <w:lang w:eastAsia="ko-KR"/>
        </w:rPr>
        <w:t xml:space="preserve"> performed.</w:t>
      </w:r>
      <w:r>
        <w:rPr>
          <w:lang w:eastAsia="ko-KR"/>
        </w:rPr>
        <w:t xml:space="preserve"> Clause 6.1.2.2.1 describes the scenarios when security association establishment between an AE and CSE is mandatory, and describes the scenarios when security association establishment between an AE and CSE is recommended. The subsequent procedures shall be performed if a security association has been established.</w:t>
      </w:r>
    </w:p>
    <w:p w14:paraId="6B3C31D7" w14:textId="77777777" w:rsidR="001D4516" w:rsidRPr="00954002" w:rsidRDefault="001D4516" w:rsidP="001D4516">
      <w:pPr>
        <w:pStyle w:val="B10"/>
        <w:rPr>
          <w:lang w:eastAsia="ko-KR"/>
        </w:rPr>
      </w:pPr>
      <w:r w:rsidRPr="00954002">
        <w:rPr>
          <w:lang w:eastAsia="ko-KR"/>
        </w:rPr>
        <w:t>1.</w:t>
      </w:r>
      <w:r w:rsidRPr="00954002">
        <w:rPr>
          <w:lang w:eastAsia="ko-KR"/>
        </w:rPr>
        <w:tab/>
        <w:t>The AE send</w:t>
      </w:r>
      <w:r>
        <w:rPr>
          <w:lang w:eastAsia="ko-KR"/>
        </w:rPr>
        <w:t>s</w:t>
      </w:r>
      <w:r w:rsidRPr="00954002">
        <w:rPr>
          <w:lang w:eastAsia="ko-KR"/>
        </w:rPr>
        <w:t xml:space="preserve"> a request to Hosting CSE via it</w:t>
      </w:r>
      <w:r>
        <w:rPr>
          <w:lang w:eastAsia="ko-KR"/>
        </w:rPr>
        <w:t>s</w:t>
      </w:r>
      <w:r w:rsidRPr="00954002">
        <w:rPr>
          <w:lang w:eastAsia="ko-KR"/>
        </w:rPr>
        <w:t xml:space="preserve"> Registrar CSE </w:t>
      </w:r>
      <w:r>
        <w:rPr>
          <w:lang w:eastAsia="ko-KR"/>
        </w:rPr>
        <w:t xml:space="preserve">as specified in </w:t>
      </w:r>
      <w:r w:rsidRPr="00954002">
        <w:rPr>
          <w:lang w:eastAsia="ko-KR"/>
        </w:rPr>
        <w:t>oneM2M</w:t>
      </w:r>
      <w:r>
        <w:rPr>
          <w:lang w:eastAsia="ko-KR"/>
        </w:rPr>
        <w:t xml:space="preserve"> </w:t>
      </w:r>
      <w:r w:rsidRPr="00954002">
        <w:rPr>
          <w:lang w:eastAsia="ko-KR"/>
        </w:rPr>
        <w:t>TS</w:t>
      </w:r>
      <w:r>
        <w:rPr>
          <w:lang w:eastAsia="ko-KR"/>
        </w:rPr>
        <w:noBreakHyphen/>
      </w:r>
      <w:r w:rsidRPr="00954002">
        <w:rPr>
          <w:lang w:eastAsia="ko-KR"/>
        </w:rPr>
        <w:t>0001</w:t>
      </w:r>
      <w:r>
        <w:rPr>
          <w:lang w:eastAsia="ko-KR"/>
        </w:rPr>
        <w:t> </w:t>
      </w:r>
      <w:r w:rsidRPr="00954002">
        <w:rPr>
          <w:lang w:eastAsia="ko-KR"/>
        </w:rPr>
        <w:t>[</w:t>
      </w:r>
      <w:r w:rsidR="00DA4D33" w:rsidRPr="00954002">
        <w:rPr>
          <w:color w:val="0000FF"/>
          <w:lang w:eastAsia="ko-KR"/>
        </w:rPr>
        <w:fldChar w:fldCharType="begin"/>
      </w:r>
      <w:r w:rsidRPr="00954002">
        <w:rPr>
          <w:color w:val="0000FF"/>
          <w:lang w:eastAsia="ko-KR"/>
        </w:rPr>
        <w:instrText xml:space="preserve">REF REF_ONEM2MTS_0001 \h </w:instrText>
      </w:r>
      <w:r w:rsidR="00DA4D33" w:rsidRPr="00954002">
        <w:rPr>
          <w:color w:val="0000FF"/>
          <w:lang w:eastAsia="ko-KR"/>
        </w:rPr>
      </w:r>
      <w:r w:rsidR="00DA4D33" w:rsidRPr="00954002">
        <w:rPr>
          <w:color w:val="0000FF"/>
          <w:lang w:eastAsia="ko-KR"/>
        </w:rPr>
        <w:fldChar w:fldCharType="separate"/>
      </w:r>
      <w:r>
        <w:rPr>
          <w:noProof/>
        </w:rPr>
        <w:t>1</w:t>
      </w:r>
      <w:r w:rsidR="00DA4D33" w:rsidRPr="00954002">
        <w:rPr>
          <w:color w:val="0000FF"/>
          <w:lang w:eastAsia="ko-KR"/>
        </w:rPr>
        <w:fldChar w:fldCharType="end"/>
      </w:r>
      <w:r w:rsidRPr="00954002">
        <w:rPr>
          <w:lang w:eastAsia="ko-KR"/>
        </w:rPr>
        <w:t>] (Hosting CSE is not represented on this figure and can either be the Registrar CSE or another CSE).</w:t>
      </w:r>
    </w:p>
    <w:p w14:paraId="7F50FA11" w14:textId="77777777" w:rsidR="001D4516" w:rsidRPr="00954002" w:rsidRDefault="001D4516" w:rsidP="001D4516">
      <w:pPr>
        <w:pStyle w:val="B10"/>
        <w:rPr>
          <w:lang w:eastAsia="ko-KR"/>
        </w:rPr>
      </w:pPr>
      <w:r w:rsidRPr="00954002">
        <w:rPr>
          <w:lang w:eastAsia="ko-KR"/>
        </w:rPr>
        <w:t>2.</w:t>
      </w:r>
      <w:r w:rsidRPr="00954002">
        <w:rPr>
          <w:lang w:eastAsia="ko-KR"/>
        </w:rPr>
        <w:tab/>
        <w:t>The Registrar CSE check</w:t>
      </w:r>
      <w:r>
        <w:rPr>
          <w:lang w:eastAsia="ko-KR"/>
        </w:rPr>
        <w:t>s</w:t>
      </w:r>
      <w:r w:rsidRPr="00954002">
        <w:rPr>
          <w:lang w:eastAsia="ko-KR"/>
        </w:rPr>
        <w:t xml:space="preserve"> if the value in the</w:t>
      </w:r>
      <w:r w:rsidRPr="00954002">
        <w:rPr>
          <w:i/>
          <w:lang w:eastAsia="ko-KR"/>
        </w:rPr>
        <w:t xml:space="preserve"> </w:t>
      </w:r>
      <w:r w:rsidRPr="001241FF">
        <w:rPr>
          <w:b/>
          <w:i/>
        </w:rPr>
        <w:t>From</w:t>
      </w:r>
      <w:r w:rsidRPr="00954002">
        <w:rPr>
          <w:lang w:eastAsia="ko-KR"/>
        </w:rPr>
        <w:t xml:space="preserve"> parameter is the same as the ID associated in security association</w:t>
      </w:r>
      <w:r>
        <w:rPr>
          <w:lang w:eastAsia="ko-KR"/>
        </w:rPr>
        <w:t>:</w:t>
      </w:r>
    </w:p>
    <w:p w14:paraId="60964CD8" w14:textId="77777777" w:rsidR="001D4516" w:rsidRPr="00E67259" w:rsidRDefault="001D4516" w:rsidP="001D4516">
      <w:pPr>
        <w:pStyle w:val="B10"/>
        <w:rPr>
          <w:lang w:eastAsia="ko-KR"/>
        </w:rPr>
      </w:pPr>
      <w:r w:rsidRPr="00E67259">
        <w:rPr>
          <w:lang w:eastAsia="ko-KR"/>
        </w:rPr>
        <w:t>3.</w:t>
      </w:r>
      <w:r w:rsidRPr="00E67259">
        <w:rPr>
          <w:lang w:eastAsia="ko-KR"/>
        </w:rPr>
        <w:tab/>
        <w:t>If the values are not identical, then the Registrar CSE shall send a response with Response Status Code '4106' ("</w:t>
      </w:r>
      <w:r w:rsidRPr="00E67259">
        <w:rPr>
          <w:lang w:eastAsia="ja-JP"/>
        </w:rPr>
        <w:t>ORIGINATOR_HAS_NOT_REGISTERED"</w:t>
      </w:r>
      <w:r w:rsidRPr="00E67259">
        <w:rPr>
          <w:lang w:eastAsia="ko-KR"/>
        </w:rPr>
        <w:t>).</w:t>
      </w:r>
    </w:p>
    <w:p w14:paraId="010EDF40" w14:textId="77777777" w:rsidR="000D0121" w:rsidRDefault="001D4516" w:rsidP="001D4516">
      <w:pPr>
        <w:pStyle w:val="B10"/>
        <w:rPr>
          <w:lang w:eastAsia="ko-KR"/>
        </w:rPr>
      </w:pPr>
      <w:r w:rsidRPr="00E67259">
        <w:rPr>
          <w:lang w:eastAsia="ko-KR"/>
        </w:rPr>
        <w:t>4.</w:t>
      </w:r>
      <w:r w:rsidRPr="00E67259">
        <w:rPr>
          <w:lang w:eastAsia="ko-KR"/>
        </w:rPr>
        <w:tab/>
        <w:t>If the values are identical, then the Registrar CSE shall perform the procedures specified in clause 8.2 of oneM2M TS</w:t>
      </w:r>
      <w:r w:rsidRPr="00E67259">
        <w:rPr>
          <w:lang w:eastAsia="ko-KR"/>
        </w:rPr>
        <w:noBreakHyphen/>
        <w:t>0001 [</w:t>
      </w:r>
      <w:r w:rsidR="00FD64AA">
        <w:fldChar w:fldCharType="begin"/>
      </w:r>
      <w:r w:rsidR="00FD64AA">
        <w:instrText xml:space="preserve">REF REF_ONEM2MTS_0001 \h  \* MERGEFORMAT </w:instrText>
      </w:r>
      <w:r w:rsidR="00FD64AA">
        <w:fldChar w:fldCharType="separate"/>
      </w:r>
      <w:r w:rsidRPr="00AB1A48">
        <w:t>1</w:t>
      </w:r>
      <w:r w:rsidR="00FD64AA">
        <w:fldChar w:fldCharType="end"/>
      </w:r>
      <w:r w:rsidRPr="00E67259">
        <w:rPr>
          <w:lang w:eastAsia="ko-KR"/>
        </w:rPr>
        <w:t>]. Depending on the number of Transit CSEs, the Registrar CSE shall either process the request or forward it to the Hosting CSE or to another Transit CSE.</w:t>
      </w:r>
    </w:p>
    <w:p w14:paraId="3297597E" w14:textId="77777777" w:rsidR="000D0121" w:rsidRDefault="000D0121" w:rsidP="000D0121">
      <w:pPr>
        <w:pStyle w:val="Heading3"/>
        <w:rPr>
          <w:lang w:val="en-US"/>
        </w:rPr>
      </w:pPr>
      <w:bookmarkStart w:id="494" w:name="_Toc457595296"/>
      <w:bookmarkStart w:id="495" w:name="_Toc459366699"/>
      <w:bookmarkStart w:id="496" w:name="_Toc459367016"/>
      <w:bookmarkStart w:id="497" w:name="_Toc495361015"/>
      <w:r>
        <w:rPr>
          <w:lang w:val="en-US"/>
        </w:rPr>
        <w:t>7.2.2</w:t>
      </w:r>
      <w:r>
        <w:rPr>
          <w:lang w:val="en-US"/>
        </w:rPr>
        <w:tab/>
        <w:t>Verification Using End-to-End Security of Primitives (ESPrim)</w:t>
      </w:r>
      <w:bookmarkEnd w:id="494"/>
      <w:bookmarkEnd w:id="495"/>
      <w:bookmarkEnd w:id="496"/>
      <w:bookmarkEnd w:id="497"/>
    </w:p>
    <w:p w14:paraId="7350F5F0" w14:textId="77777777" w:rsidR="000D0121" w:rsidRPr="00C95EA1" w:rsidRDefault="000D0121" w:rsidP="000D0121">
      <w:pPr>
        <w:rPr>
          <w:lang w:val="en-US"/>
        </w:rPr>
      </w:pPr>
      <w:r>
        <w:rPr>
          <w:lang w:val="en-US"/>
        </w:rPr>
        <w:t xml:space="preserve">End-to-End Security of Primitives (ESPrim), clause 8.4, allows a Target (a Hosting CSE or AE) to authenticate the Originator of a request primitives that are handled by other CSEs. ESPrim also provides confidentiality and integrity protection of these request and response primitives. The primitives being protected are called the inner primitives. ESPrim encryption is applied to the inner primitives to form ESPrim Objects. Outer primitives are used to transport the ESPrim objects between the Originator and Target CSE or AE. The Originator's Registrar cannot view the encrypted inner primitive, and cannot verify that the </w:t>
      </w:r>
      <w:r>
        <w:rPr>
          <w:b/>
          <w:i/>
          <w:lang w:val="en-US"/>
        </w:rPr>
        <w:t>From</w:t>
      </w:r>
      <w:r>
        <w:rPr>
          <w:lang w:val="en-US"/>
        </w:rPr>
        <w:t xml:space="preserve"> parameter of the inner primitive is correct. Instead, the Target is expected to verify that the </w:t>
      </w:r>
      <w:r>
        <w:rPr>
          <w:b/>
          <w:i/>
          <w:lang w:val="en-US"/>
        </w:rPr>
        <w:t>From</w:t>
      </w:r>
      <w:r>
        <w:rPr>
          <w:lang w:val="en-US"/>
        </w:rPr>
        <w:t xml:space="preserve"> parameter of the</w:t>
      </w:r>
      <w:r w:rsidRPr="00C95EA1">
        <w:rPr>
          <w:lang w:val="en-US"/>
        </w:rPr>
        <w:t xml:space="preserve"> </w:t>
      </w:r>
      <w:r>
        <w:rPr>
          <w:lang w:val="en-US"/>
        </w:rPr>
        <w:t>inner primitive agrees with the authenticated identity of the Originator.</w:t>
      </w:r>
    </w:p>
    <w:p w14:paraId="03F7E241" w14:textId="77777777" w:rsidR="000D0121" w:rsidRPr="00954002" w:rsidRDefault="000D0121" w:rsidP="000D0121">
      <w:pPr>
        <w:rPr>
          <w:lang w:eastAsia="ko-KR"/>
        </w:rPr>
      </w:pPr>
      <w:r w:rsidRPr="00954002">
        <w:rPr>
          <w:lang w:eastAsia="ko-KR"/>
        </w:rPr>
        <w:t xml:space="preserve">When the </w:t>
      </w:r>
      <w:r>
        <w:rPr>
          <w:lang w:eastAsia="ko-KR"/>
        </w:rPr>
        <w:t>Target</w:t>
      </w:r>
      <w:r w:rsidRPr="00954002">
        <w:rPr>
          <w:lang w:eastAsia="ko-KR"/>
        </w:rPr>
        <w:t xml:space="preserve"> receives a</w:t>
      </w:r>
      <w:r>
        <w:rPr>
          <w:lang w:eastAsia="ko-KR"/>
        </w:rPr>
        <w:t>n ESPrim-protected</w:t>
      </w:r>
      <w:r w:rsidRPr="00954002">
        <w:rPr>
          <w:lang w:eastAsia="ko-KR"/>
        </w:rPr>
        <w:t xml:space="preserve"> request,</w:t>
      </w:r>
      <w:r>
        <w:rPr>
          <w:lang w:eastAsia="ko-KR"/>
        </w:rPr>
        <w:t xml:space="preserve"> </w:t>
      </w:r>
      <w:r w:rsidRPr="00954002">
        <w:rPr>
          <w:lang w:eastAsia="ko-KR"/>
        </w:rPr>
        <w:t xml:space="preserve">the </w:t>
      </w:r>
      <w:r>
        <w:rPr>
          <w:lang w:eastAsia="ko-KR"/>
        </w:rPr>
        <w:t>Target</w:t>
      </w:r>
      <w:r w:rsidRPr="00954002">
        <w:rPr>
          <w:lang w:eastAsia="ko-KR"/>
        </w:rPr>
        <w:t xml:space="preserve"> shall perform the following procedure.</w:t>
      </w:r>
    </w:p>
    <w:p w14:paraId="57AF7C41" w14:textId="77777777" w:rsidR="000D0121" w:rsidRDefault="000D0121" w:rsidP="000D0121">
      <w:pPr>
        <w:pStyle w:val="FL"/>
        <w:rPr>
          <w:rFonts w:ascii="Times New Roman" w:eastAsia="Malgun Gothic" w:hAnsi="Times New Roman"/>
        </w:rPr>
      </w:pPr>
      <w:r w:rsidRPr="00954002">
        <w:rPr>
          <w:rFonts w:ascii="Times New Roman" w:eastAsia="Malgun Gothic" w:hAnsi="Times New Roman"/>
        </w:rPr>
        <w:lastRenderedPageBreak/>
        <w:t xml:space="preserve"> </w:t>
      </w:r>
    </w:p>
    <w:p w14:paraId="023E9CA3" w14:textId="77777777" w:rsidR="000D0121" w:rsidRPr="00954002" w:rsidRDefault="000D0121" w:rsidP="000D0121">
      <w:pPr>
        <w:pStyle w:val="FL"/>
        <w:rPr>
          <w:rFonts w:eastAsia="Malgun Gothic"/>
        </w:rPr>
      </w:pPr>
      <w:r w:rsidRPr="00954002">
        <w:rPr>
          <w:rFonts w:ascii="Times New Roman" w:eastAsia="Malgun Gothic" w:hAnsi="Times New Roman"/>
        </w:rPr>
        <w:object w:dxaOrig="8128" w:dyaOrig="4761" w14:anchorId="5F8348EC">
          <v:shape id="_x0000_i1035" type="#_x0000_t75" style="width:406.4pt;height:237.8pt" o:ole="">
            <v:imagedata r:id="rId57" o:title=""/>
          </v:shape>
          <o:OLEObject Type="Embed" ProgID="Visio.Drawing.11" ShapeID="_x0000_i1035" DrawAspect="Content" ObjectID="_1590828391" r:id="rId58"/>
        </w:object>
      </w:r>
    </w:p>
    <w:p w14:paraId="370BD695" w14:textId="77777777" w:rsidR="000D0121" w:rsidRPr="00954002" w:rsidRDefault="000D0121" w:rsidP="000D0121">
      <w:pPr>
        <w:pStyle w:val="TF"/>
        <w:rPr>
          <w:lang w:eastAsia="ko-KR"/>
        </w:rPr>
      </w:pPr>
      <w:r w:rsidRPr="00954002">
        <w:rPr>
          <w:rFonts w:eastAsia="Malgun Gothic"/>
        </w:rPr>
        <w:t>Figure 7.2</w:t>
      </w:r>
      <w:r>
        <w:rPr>
          <w:rFonts w:eastAsia="Malgun Gothic"/>
        </w:rPr>
        <w:t>.2</w:t>
      </w:r>
      <w:r w:rsidRPr="00954002">
        <w:rPr>
          <w:rFonts w:eastAsia="Malgun Gothic"/>
        </w:rPr>
        <w:t xml:space="preserve">-1: </w:t>
      </w:r>
      <w:r w:rsidRPr="00954002">
        <w:t xml:space="preserve">AE </w:t>
      </w:r>
      <w:r w:rsidRPr="00954002">
        <w:rPr>
          <w:lang w:eastAsia="zh-CN"/>
        </w:rPr>
        <w:t>i</w:t>
      </w:r>
      <w:r w:rsidRPr="00954002">
        <w:t xml:space="preserve">mpersonation </w:t>
      </w:r>
      <w:r w:rsidRPr="00954002">
        <w:rPr>
          <w:lang w:eastAsia="zh-CN"/>
        </w:rPr>
        <w:t>checking procedure</w:t>
      </w:r>
    </w:p>
    <w:p w14:paraId="5C33E2E7" w14:textId="77777777" w:rsidR="000D0121" w:rsidRPr="00954002" w:rsidRDefault="000D0121" w:rsidP="000D0121">
      <w:pPr>
        <w:pStyle w:val="B10"/>
        <w:rPr>
          <w:lang w:eastAsia="ko-KR"/>
        </w:rPr>
      </w:pPr>
      <w:r w:rsidRPr="00954002">
        <w:rPr>
          <w:lang w:eastAsia="ko-KR"/>
        </w:rPr>
        <w:t>0.</w:t>
      </w:r>
      <w:r w:rsidRPr="00954002">
        <w:rPr>
          <w:lang w:eastAsia="ko-KR"/>
        </w:rPr>
        <w:tab/>
      </w:r>
      <w:r>
        <w:rPr>
          <w:lang w:eastAsia="ko-KR"/>
        </w:rPr>
        <w:t>The Target and Originator have previously established a symmetric pairwiseESPrimKey. The Target associates an identity with the</w:t>
      </w:r>
      <w:r w:rsidRPr="00C95EA1">
        <w:rPr>
          <w:lang w:eastAsia="ko-KR"/>
        </w:rPr>
        <w:t xml:space="preserve"> </w:t>
      </w:r>
      <w:r>
        <w:rPr>
          <w:lang w:eastAsia="ko-KR"/>
        </w:rPr>
        <w:t>symmetric pairwiseESPrimKey.</w:t>
      </w:r>
    </w:p>
    <w:p w14:paraId="4D94A16B" w14:textId="77777777" w:rsidR="000D0121" w:rsidRDefault="000D0121" w:rsidP="000D0121">
      <w:pPr>
        <w:pStyle w:val="B10"/>
        <w:rPr>
          <w:lang w:eastAsia="ko-KR"/>
        </w:rPr>
      </w:pPr>
      <w:r w:rsidRPr="00954002">
        <w:rPr>
          <w:lang w:eastAsia="ko-KR"/>
        </w:rPr>
        <w:t>1.</w:t>
      </w:r>
      <w:r w:rsidRPr="00954002">
        <w:rPr>
          <w:lang w:eastAsia="ko-KR"/>
        </w:rPr>
        <w:tab/>
        <w:t xml:space="preserve">The </w:t>
      </w:r>
      <w:r>
        <w:rPr>
          <w:lang w:eastAsia="ko-KR"/>
        </w:rPr>
        <w:t>Originator</w:t>
      </w:r>
      <w:r w:rsidRPr="00954002">
        <w:rPr>
          <w:lang w:eastAsia="ko-KR"/>
        </w:rPr>
        <w:t xml:space="preserve"> </w:t>
      </w:r>
      <w:r>
        <w:rPr>
          <w:lang w:eastAsia="ko-KR"/>
        </w:rPr>
        <w:t xml:space="preserve">composes the inner request primitive, encrypts it using ESPrim to form an ESPrim Object, and sends it to the Target as described in clause 8.4. </w:t>
      </w:r>
    </w:p>
    <w:p w14:paraId="5A01561E" w14:textId="77777777" w:rsidR="000D0121" w:rsidRPr="009B4DC4" w:rsidRDefault="000D0121" w:rsidP="000D0121">
      <w:pPr>
        <w:pStyle w:val="NO"/>
      </w:pPr>
      <w:r w:rsidRPr="00832BC7">
        <w:t>NOTE:</w:t>
      </w:r>
      <w:r w:rsidRPr="00832BC7">
        <w:tab/>
      </w:r>
      <w:r>
        <w:t>Regardless of whether ESPrim is applied, e</w:t>
      </w:r>
      <w:r w:rsidRPr="009B4DC4">
        <w:t xml:space="preserve">ach Mcc </w:t>
      </w:r>
      <w:r>
        <w:t>"</w:t>
      </w:r>
      <w:r w:rsidRPr="009B4DC4">
        <w:t>hop</w:t>
      </w:r>
      <w:r>
        <w:t>"</w:t>
      </w:r>
      <w:r w:rsidRPr="009B4DC4">
        <w:t xml:space="preserve"> </w:t>
      </w:r>
      <w:r>
        <w:t>is</w:t>
      </w:r>
      <w:r w:rsidRPr="009B4DC4">
        <w:t xml:space="preserve"> </w:t>
      </w:r>
      <w:r>
        <w:t xml:space="preserve">always </w:t>
      </w:r>
      <w:r w:rsidRPr="009B4DC4">
        <w:t xml:space="preserve">protected using an SAEF, and each Mca </w:t>
      </w:r>
      <w:r>
        <w:t>"</w:t>
      </w:r>
      <w:r w:rsidRPr="009B4DC4">
        <w:t>hop</w:t>
      </w:r>
      <w:r>
        <w:t>"</w:t>
      </w:r>
      <w:r w:rsidRPr="009B4DC4">
        <w:t xml:space="preserve"> </w:t>
      </w:r>
      <w:r>
        <w:t>is optionally</w:t>
      </w:r>
      <w:r w:rsidRPr="0081286C">
        <w:t xml:space="preserve"> protected using an SAEF; see clause 6.1.2.2.1</w:t>
      </w:r>
      <w:r>
        <w:t>.</w:t>
      </w:r>
    </w:p>
    <w:p w14:paraId="0051AB59" w14:textId="77777777" w:rsidR="00EC2DEE" w:rsidRDefault="00EC2DEE" w:rsidP="00EC2DEE">
      <w:pPr>
        <w:pStyle w:val="B10"/>
        <w:rPr>
          <w:lang w:eastAsia="ko-KR"/>
        </w:rPr>
      </w:pPr>
      <w:r w:rsidRPr="00954002">
        <w:rPr>
          <w:lang w:eastAsia="ko-KR"/>
        </w:rPr>
        <w:t>2.</w:t>
      </w:r>
      <w:r w:rsidRPr="00954002">
        <w:rPr>
          <w:lang w:eastAsia="ko-KR"/>
        </w:rPr>
        <w:tab/>
      </w:r>
      <w:r>
        <w:rPr>
          <w:lang w:eastAsia="ko-KR"/>
        </w:rPr>
        <w:t>The Target applies the procedures in clause 8.4 to decrypt the ESPrim Object and obtain the inner request primitive.</w:t>
      </w:r>
    </w:p>
    <w:p w14:paraId="58271EC4" w14:textId="77777777" w:rsidR="00EC2DEE" w:rsidRPr="00954002" w:rsidRDefault="00EC2DEE" w:rsidP="00EC2DEE">
      <w:pPr>
        <w:pStyle w:val="B10"/>
        <w:rPr>
          <w:lang w:eastAsia="ko-KR"/>
        </w:rPr>
      </w:pPr>
      <w:r>
        <w:rPr>
          <w:lang w:eastAsia="ko-KR"/>
        </w:rPr>
        <w:t>3.</w:t>
      </w:r>
      <w:r>
        <w:rPr>
          <w:lang w:eastAsia="ko-KR"/>
        </w:rPr>
        <w:tab/>
      </w:r>
      <w:r w:rsidRPr="00954002">
        <w:rPr>
          <w:lang w:eastAsia="ko-KR"/>
        </w:rPr>
        <w:t xml:space="preserve">The </w:t>
      </w:r>
      <w:r>
        <w:rPr>
          <w:lang w:eastAsia="ko-KR"/>
        </w:rPr>
        <w:t xml:space="preserve">Target </w:t>
      </w:r>
      <w:r w:rsidRPr="00954002">
        <w:rPr>
          <w:lang w:eastAsia="ko-KR"/>
        </w:rPr>
        <w:t>checks if the value in the</w:t>
      </w:r>
      <w:r w:rsidRPr="00954002">
        <w:rPr>
          <w:i/>
          <w:lang w:eastAsia="ko-KR"/>
        </w:rPr>
        <w:t xml:space="preserve"> </w:t>
      </w:r>
      <w:r w:rsidRPr="009B4DC4">
        <w:rPr>
          <w:b/>
          <w:i/>
          <w:lang w:eastAsia="ko-KR"/>
        </w:rPr>
        <w:t>From</w:t>
      </w:r>
      <w:r w:rsidRPr="00954002">
        <w:rPr>
          <w:lang w:eastAsia="ko-KR"/>
        </w:rPr>
        <w:t xml:space="preserve"> parameter is the same as the ID associated </w:t>
      </w:r>
      <w:r>
        <w:rPr>
          <w:lang w:eastAsia="ko-KR"/>
        </w:rPr>
        <w:t>with the pairwiseESPrimKey:</w:t>
      </w:r>
    </w:p>
    <w:p w14:paraId="6FD43033" w14:textId="77777777" w:rsidR="00EC2DEE" w:rsidRPr="00954002" w:rsidRDefault="00EC2DEE" w:rsidP="00EC2DEE">
      <w:pPr>
        <w:pStyle w:val="B10"/>
        <w:rPr>
          <w:lang w:eastAsia="ko-KR"/>
        </w:rPr>
      </w:pPr>
      <w:r>
        <w:rPr>
          <w:lang w:eastAsia="ko-KR"/>
        </w:rPr>
        <w:t>4</w:t>
      </w:r>
      <w:r w:rsidRPr="00E67259">
        <w:rPr>
          <w:lang w:eastAsia="ko-KR"/>
        </w:rPr>
        <w:t>.</w:t>
      </w:r>
      <w:r w:rsidRPr="00E67259">
        <w:rPr>
          <w:lang w:eastAsia="ko-KR"/>
        </w:rPr>
        <w:tab/>
        <w:t>If</w:t>
      </w:r>
      <w:r w:rsidRPr="00954002">
        <w:rPr>
          <w:lang w:eastAsia="ko-KR"/>
        </w:rPr>
        <w:t xml:space="preserve"> the value</w:t>
      </w:r>
      <w:r>
        <w:rPr>
          <w:lang w:eastAsia="ko-KR"/>
        </w:rPr>
        <w:t>s are not identical</w:t>
      </w:r>
      <w:r w:rsidRPr="00954002">
        <w:rPr>
          <w:lang w:eastAsia="ko-KR"/>
        </w:rPr>
        <w:t xml:space="preserve">, </w:t>
      </w:r>
      <w:r>
        <w:rPr>
          <w:lang w:eastAsia="ko-KR"/>
        </w:rPr>
        <w:t xml:space="preserve">then </w:t>
      </w:r>
      <w:r w:rsidRPr="00954002">
        <w:rPr>
          <w:lang w:eastAsia="ko-KR"/>
        </w:rPr>
        <w:t xml:space="preserve">the </w:t>
      </w:r>
      <w:r>
        <w:rPr>
          <w:lang w:eastAsia="ko-KR"/>
        </w:rPr>
        <w:t xml:space="preserve">Target shall </w:t>
      </w:r>
      <w:r w:rsidRPr="00954002">
        <w:rPr>
          <w:lang w:eastAsia="ko-KR"/>
        </w:rPr>
        <w:t xml:space="preserve">send a response with </w:t>
      </w:r>
      <w:r>
        <w:rPr>
          <w:lang w:eastAsia="ko-KR"/>
        </w:rPr>
        <w:t>R</w:t>
      </w:r>
      <w:r w:rsidRPr="00954002">
        <w:rPr>
          <w:lang w:eastAsia="ko-KR"/>
        </w:rPr>
        <w:t xml:space="preserve">esponse </w:t>
      </w:r>
      <w:r>
        <w:rPr>
          <w:lang w:eastAsia="ko-KR"/>
        </w:rPr>
        <w:t>Status C</w:t>
      </w:r>
      <w:r w:rsidRPr="00954002">
        <w:rPr>
          <w:lang w:eastAsia="ko-KR"/>
        </w:rPr>
        <w:t>ode</w:t>
      </w:r>
      <w:r>
        <w:rPr>
          <w:lang w:eastAsia="ko-KR"/>
        </w:rPr>
        <w:t xml:space="preserve"> </w:t>
      </w:r>
      <w:r w:rsidRPr="00F035E7">
        <w:rPr>
          <w:lang w:eastAsia="ko-KR"/>
        </w:rPr>
        <w:t>'4116' (</w:t>
      </w:r>
      <w:r w:rsidRPr="00FB0118">
        <w:rPr>
          <w:lang w:val="en-US" w:eastAsia="ko-KR"/>
        </w:rPr>
        <w:t>“</w:t>
      </w:r>
      <w:r w:rsidRPr="00F035E7">
        <w:rPr>
          <w:lang w:eastAsia="ko-KR"/>
        </w:rPr>
        <w:t>ESPRIM_IMPERSONATION_ERROR</w:t>
      </w:r>
      <w:r w:rsidRPr="00FB0118">
        <w:rPr>
          <w:lang w:val="en-US" w:eastAsia="ko-KR"/>
        </w:rPr>
        <w:t>”</w:t>
      </w:r>
      <w:r>
        <w:rPr>
          <w:lang w:eastAsia="ko-KR"/>
        </w:rPr>
        <w:t>)</w:t>
      </w:r>
      <w:r w:rsidRPr="00954002">
        <w:rPr>
          <w:lang w:eastAsia="ko-KR"/>
        </w:rPr>
        <w:t>.</w:t>
      </w:r>
    </w:p>
    <w:p w14:paraId="3A4A0B70" w14:textId="77777777" w:rsidR="000D0121" w:rsidRPr="001369BD" w:rsidRDefault="00EC2DEE" w:rsidP="00EC2DEE">
      <w:pPr>
        <w:pStyle w:val="B10"/>
        <w:rPr>
          <w:lang w:eastAsia="ko-KR"/>
        </w:rPr>
      </w:pPr>
      <w:r>
        <w:rPr>
          <w:lang w:eastAsia="ko-KR"/>
        </w:rPr>
        <w:t>5</w:t>
      </w:r>
      <w:r w:rsidRPr="00E67259">
        <w:rPr>
          <w:lang w:eastAsia="ko-KR"/>
        </w:rPr>
        <w:t>.</w:t>
      </w:r>
      <w:r w:rsidRPr="00E67259">
        <w:rPr>
          <w:lang w:eastAsia="ko-KR"/>
        </w:rPr>
        <w:tab/>
        <w:t>If</w:t>
      </w:r>
      <w:r w:rsidRPr="00954002">
        <w:rPr>
          <w:lang w:eastAsia="ko-KR"/>
        </w:rPr>
        <w:t xml:space="preserve"> the value</w:t>
      </w:r>
      <w:r>
        <w:rPr>
          <w:lang w:eastAsia="ko-KR"/>
        </w:rPr>
        <w:t>s are identical</w:t>
      </w:r>
      <w:r w:rsidRPr="00954002">
        <w:rPr>
          <w:lang w:eastAsia="ko-KR"/>
        </w:rPr>
        <w:t xml:space="preserve">, </w:t>
      </w:r>
      <w:r>
        <w:rPr>
          <w:lang w:eastAsia="ko-KR"/>
        </w:rPr>
        <w:t xml:space="preserve">then </w:t>
      </w:r>
      <w:r w:rsidRPr="00954002">
        <w:rPr>
          <w:lang w:eastAsia="ko-KR"/>
        </w:rPr>
        <w:t xml:space="preserve">the </w:t>
      </w:r>
      <w:r>
        <w:rPr>
          <w:lang w:eastAsia="ko-KR"/>
        </w:rPr>
        <w:t xml:space="preserve">Target shall record that the Originator has been authenticated, and </w:t>
      </w:r>
      <w:r w:rsidRPr="00954002">
        <w:rPr>
          <w:lang w:eastAsia="ko-KR"/>
        </w:rPr>
        <w:t>performs procedures specified in clause 8.2 of oneM2M TS-0001 [</w:t>
      </w:r>
      <w:r w:rsidR="00FD64AA">
        <w:fldChar w:fldCharType="begin"/>
      </w:r>
      <w:r w:rsidR="00FD64AA">
        <w:instrText xml:space="preserve">REF REF_ONEM2MTS_0001 \h  \* MERGEFORMAT </w:instrText>
      </w:r>
      <w:r w:rsidR="00FD64AA">
        <w:fldChar w:fldCharType="separate"/>
      </w:r>
      <w:r>
        <w:t>1</w:t>
      </w:r>
      <w:r w:rsidR="00FD64AA">
        <w:fldChar w:fldCharType="end"/>
      </w:r>
      <w:r w:rsidRPr="00954002">
        <w:rPr>
          <w:lang w:eastAsia="ko-KR"/>
        </w:rPr>
        <w:t>].</w:t>
      </w:r>
      <w:r w:rsidR="000D0121" w:rsidRPr="00954002">
        <w:rPr>
          <w:lang w:eastAsia="ko-KR"/>
        </w:rPr>
        <w:t xml:space="preserve"> </w:t>
      </w:r>
    </w:p>
    <w:p w14:paraId="45A5ABB7" w14:textId="77777777" w:rsidR="00970684" w:rsidRPr="00954002" w:rsidRDefault="00970684" w:rsidP="00187AA5">
      <w:pPr>
        <w:pStyle w:val="Heading2"/>
      </w:pPr>
      <w:bookmarkStart w:id="498" w:name="_Toc495361016"/>
      <w:r w:rsidRPr="00954002">
        <w:t>7.3</w:t>
      </w:r>
      <w:r w:rsidRPr="00954002">
        <w:tab/>
      </w:r>
      <w:r w:rsidR="00187AA5" w:rsidRPr="00954002">
        <w:t>Dynamic Authorization</w:t>
      </w:r>
      <w:bookmarkEnd w:id="452"/>
      <w:bookmarkEnd w:id="453"/>
      <w:bookmarkEnd w:id="454"/>
      <w:bookmarkEnd w:id="455"/>
      <w:bookmarkEnd w:id="456"/>
      <w:bookmarkEnd w:id="457"/>
      <w:bookmarkEnd w:id="498"/>
    </w:p>
    <w:p w14:paraId="7FB9781F" w14:textId="77777777" w:rsidR="00970684" w:rsidRPr="00954002" w:rsidRDefault="00970684" w:rsidP="00187AA5">
      <w:pPr>
        <w:pStyle w:val="Heading3"/>
      </w:pPr>
      <w:bookmarkStart w:id="499" w:name="_Toc449445350"/>
      <w:bookmarkStart w:id="500" w:name="_Toc449445588"/>
      <w:bookmarkStart w:id="501" w:name="_Toc450601207"/>
      <w:bookmarkStart w:id="502" w:name="_Toc457595298"/>
      <w:bookmarkStart w:id="503" w:name="_Toc459366701"/>
      <w:bookmarkStart w:id="504" w:name="_Toc459367018"/>
      <w:bookmarkStart w:id="505" w:name="_Toc495361017"/>
      <w:r w:rsidRPr="00954002">
        <w:t>7.3.1</w:t>
      </w:r>
      <w:r w:rsidRPr="00954002">
        <w:tab/>
        <w:t>Purpose of the Dynamic Authorization</w:t>
      </w:r>
      <w:bookmarkEnd w:id="499"/>
      <w:bookmarkEnd w:id="500"/>
      <w:bookmarkEnd w:id="501"/>
      <w:bookmarkEnd w:id="502"/>
      <w:bookmarkEnd w:id="503"/>
      <w:bookmarkEnd w:id="504"/>
      <w:bookmarkEnd w:id="505"/>
      <w:r w:rsidRPr="00954002">
        <w:t xml:space="preserve"> </w:t>
      </w:r>
    </w:p>
    <w:p w14:paraId="09424C01" w14:textId="77777777" w:rsidR="00970684" w:rsidRPr="00954002" w:rsidRDefault="00970684" w:rsidP="00970684">
      <w:pPr>
        <w:textAlignment w:val="auto"/>
      </w:pPr>
      <w:r w:rsidRPr="00954002">
        <w:t xml:space="preserve">The Dynamic Authorization provides an interoperable framework </w:t>
      </w:r>
      <w:r w:rsidR="001F1013">
        <w:t xml:space="preserve">for </w:t>
      </w:r>
      <w:r w:rsidRPr="00954002">
        <w:t>an Originator to be dynamically issued with temporary permissions providing the Originator with access to one or more</w:t>
      </w:r>
      <w:r w:rsidR="00033405" w:rsidRPr="00954002">
        <w:t xml:space="preserve"> resources on one or more CSEs.</w:t>
      </w:r>
    </w:p>
    <w:p w14:paraId="4F6A76E3" w14:textId="77777777" w:rsidR="00970684" w:rsidRPr="00954002" w:rsidRDefault="00970684" w:rsidP="00970684">
      <w:pPr>
        <w:textAlignment w:val="auto"/>
      </w:pPr>
      <w:r w:rsidRPr="00954002">
        <w:t xml:space="preserve">Applicable use cases, requirements and proposals are discussed in </w:t>
      </w:r>
      <w:r w:rsidR="00033405" w:rsidRPr="00954002">
        <w:t xml:space="preserve">oneM2M </w:t>
      </w:r>
      <w:r w:rsidRPr="00954002">
        <w:t>TR-0019 [</w:t>
      </w:r>
      <w:r w:rsidR="00DA4D33" w:rsidRPr="00954002">
        <w:fldChar w:fldCharType="begin"/>
      </w:r>
      <w:r w:rsidR="00033405" w:rsidRPr="00954002">
        <w:instrText xml:space="preserve">REF REF_ONEM2MTR_0019 \h </w:instrText>
      </w:r>
      <w:r w:rsidR="00DA4D33" w:rsidRPr="00954002">
        <w:fldChar w:fldCharType="separate"/>
      </w:r>
      <w:r w:rsidR="00D5491B" w:rsidRPr="00954002">
        <w:t>i.</w:t>
      </w:r>
      <w:r w:rsidR="00D5491B">
        <w:rPr>
          <w:noProof/>
        </w:rPr>
        <w:t>15</w:t>
      </w:r>
      <w:r w:rsidR="00DA4D33" w:rsidRPr="00954002">
        <w:fldChar w:fldCharType="end"/>
      </w:r>
      <w:r w:rsidR="00033405" w:rsidRPr="00954002">
        <w:t>].</w:t>
      </w:r>
    </w:p>
    <w:p w14:paraId="425FC8F8" w14:textId="77777777" w:rsidR="00970684" w:rsidRPr="00954002" w:rsidRDefault="00970684" w:rsidP="00970684">
      <w:pPr>
        <w:textAlignment w:val="auto"/>
      </w:pPr>
      <w:r w:rsidRPr="00954002">
        <w:t xml:space="preserve">The present document specifies the exchanged Dynamic Authorization parameters and associated processing at the Originator and Hosting CSE. The transport of dynamic authorization parameters is specified in </w:t>
      </w:r>
      <w:r w:rsidR="00033405" w:rsidRPr="00954002">
        <w:t xml:space="preserve">oneM2M </w:t>
      </w:r>
      <w:r w:rsidRPr="00954002">
        <w:t>TS-0001 [</w:t>
      </w:r>
      <w:r w:rsidR="00DA4D33" w:rsidRPr="00954002">
        <w:fldChar w:fldCharType="begin"/>
      </w:r>
      <w:r w:rsidR="00033405" w:rsidRPr="00954002">
        <w:instrText xml:space="preserve">REF REF_ONEM2MTS_0001 \h </w:instrText>
      </w:r>
      <w:r w:rsidR="00DA4D33" w:rsidRPr="00954002">
        <w:fldChar w:fldCharType="separate"/>
      </w:r>
      <w:r w:rsidR="00D5491B">
        <w:rPr>
          <w:noProof/>
        </w:rPr>
        <w:t>1</w:t>
      </w:r>
      <w:r w:rsidR="00DA4D33" w:rsidRPr="00954002">
        <w:fldChar w:fldCharType="end"/>
      </w:r>
      <w:r w:rsidRPr="00954002">
        <w:t>]</w:t>
      </w:r>
      <w:r w:rsidR="001F1013">
        <w:t xml:space="preserve"> </w:t>
      </w:r>
      <w:r w:rsidR="001F1013">
        <w:rPr>
          <w:lang w:val="en-US"/>
        </w:rPr>
        <w:t xml:space="preserve">and </w:t>
      </w:r>
      <w:r w:rsidR="00321A15">
        <w:rPr>
          <w:lang w:val="en-US"/>
        </w:rPr>
        <w:t xml:space="preserve">oneM2M </w:t>
      </w:r>
      <w:r w:rsidR="001F1013">
        <w:t>TS</w:t>
      </w:r>
      <w:r w:rsidR="001F1013">
        <w:noBreakHyphen/>
        <w:t xml:space="preserve">0004 </w:t>
      </w:r>
      <w:r w:rsidR="001F1013" w:rsidRPr="00BE633F">
        <w:t>[</w:t>
      </w:r>
      <w:r w:rsidR="00DA4D33" w:rsidRPr="007B026E">
        <w:rPr>
          <w:color w:val="0000FF"/>
        </w:rPr>
        <w:fldChar w:fldCharType="begin"/>
      </w:r>
      <w:r w:rsidR="001F1013" w:rsidRPr="007B026E">
        <w:rPr>
          <w:color w:val="0000FF"/>
        </w:rPr>
        <w:instrText xml:space="preserve">REF REF_ONEM2MTS_0004 \h </w:instrText>
      </w:r>
      <w:r w:rsidR="00DA4D33" w:rsidRPr="007B026E">
        <w:rPr>
          <w:color w:val="0000FF"/>
        </w:rPr>
      </w:r>
      <w:r w:rsidR="00DA4D33" w:rsidRPr="007B026E">
        <w:rPr>
          <w:color w:val="0000FF"/>
        </w:rPr>
        <w:fldChar w:fldCharType="separate"/>
      </w:r>
      <w:r w:rsidR="00D5491B">
        <w:rPr>
          <w:noProof/>
        </w:rPr>
        <w:t>4</w:t>
      </w:r>
      <w:r w:rsidR="00DA4D33" w:rsidRPr="007B026E">
        <w:rPr>
          <w:color w:val="0000FF"/>
        </w:rPr>
        <w:fldChar w:fldCharType="end"/>
      </w:r>
      <w:r w:rsidR="001F1013" w:rsidRPr="00BE633F">
        <w:t>]</w:t>
      </w:r>
      <w:r w:rsidRPr="00954002">
        <w:t>.</w:t>
      </w:r>
    </w:p>
    <w:p w14:paraId="6FAD9826" w14:textId="77777777" w:rsidR="00970684" w:rsidRPr="00954002" w:rsidRDefault="00970684" w:rsidP="00187AA5">
      <w:pPr>
        <w:pStyle w:val="Heading3"/>
      </w:pPr>
      <w:bookmarkStart w:id="506" w:name="_Toc449445351"/>
      <w:bookmarkStart w:id="507" w:name="_Toc449445589"/>
      <w:bookmarkStart w:id="508" w:name="_Toc450601208"/>
      <w:bookmarkStart w:id="509" w:name="_Toc457595299"/>
      <w:bookmarkStart w:id="510" w:name="_Toc459366702"/>
      <w:bookmarkStart w:id="511" w:name="_Toc459367019"/>
      <w:bookmarkStart w:id="512" w:name="_Toc495361018"/>
      <w:r w:rsidRPr="00954002">
        <w:lastRenderedPageBreak/>
        <w:t>7.3.2</w:t>
      </w:r>
      <w:r w:rsidRPr="00954002">
        <w:tab/>
        <w:t>Dynamic Authorization Stage 2 Details</w:t>
      </w:r>
      <w:bookmarkEnd w:id="506"/>
      <w:bookmarkEnd w:id="507"/>
      <w:bookmarkEnd w:id="508"/>
      <w:bookmarkEnd w:id="509"/>
      <w:bookmarkEnd w:id="510"/>
      <w:bookmarkEnd w:id="511"/>
      <w:bookmarkEnd w:id="512"/>
    </w:p>
    <w:p w14:paraId="71B2E3A3" w14:textId="77777777" w:rsidR="00970684" w:rsidRPr="00954002" w:rsidRDefault="00970684" w:rsidP="00187AA5">
      <w:pPr>
        <w:pStyle w:val="Heading4"/>
      </w:pPr>
      <w:bookmarkStart w:id="513" w:name="_Toc449445352"/>
      <w:bookmarkStart w:id="514" w:name="_Toc449445590"/>
      <w:bookmarkStart w:id="515" w:name="_Toc450601209"/>
      <w:bookmarkStart w:id="516" w:name="_Toc457595300"/>
      <w:bookmarkStart w:id="517" w:name="_Toc459366703"/>
      <w:bookmarkStart w:id="518" w:name="_Toc459367020"/>
      <w:bookmarkStart w:id="519" w:name="_Toc495361019"/>
      <w:r w:rsidRPr="00954002">
        <w:t>7.3</w:t>
      </w:r>
      <w:r w:rsidR="00187AA5" w:rsidRPr="00954002">
        <w:t>.2.1</w:t>
      </w:r>
      <w:r w:rsidR="00305895" w:rsidRPr="00954002">
        <w:tab/>
      </w:r>
      <w:r w:rsidRPr="00954002">
        <w:t>Dynamic Authorization Reference Model</w:t>
      </w:r>
      <w:bookmarkEnd w:id="513"/>
      <w:bookmarkEnd w:id="514"/>
      <w:bookmarkEnd w:id="515"/>
      <w:bookmarkEnd w:id="516"/>
      <w:bookmarkEnd w:id="517"/>
      <w:bookmarkEnd w:id="518"/>
      <w:bookmarkEnd w:id="519"/>
    </w:p>
    <w:p w14:paraId="76D3CB8A" w14:textId="77777777" w:rsidR="00970684" w:rsidRPr="00954002" w:rsidRDefault="00970684" w:rsidP="00970684">
      <w:pPr>
        <w:textAlignment w:val="auto"/>
      </w:pPr>
      <w:r w:rsidRPr="00954002">
        <w:t>The Dynamic Authorizati</w:t>
      </w:r>
      <w:r w:rsidR="00033405" w:rsidRPr="00954002">
        <w:t>on reference model is shown in f</w:t>
      </w:r>
      <w:r w:rsidRPr="00954002">
        <w:t>igure 7.3.2.1-1</w:t>
      </w:r>
      <w:r w:rsidR="00033405" w:rsidRPr="00954002">
        <w:t>.</w:t>
      </w:r>
    </w:p>
    <w:p w14:paraId="3634598E" w14:textId="77777777" w:rsidR="00033405" w:rsidRPr="00954002" w:rsidRDefault="00E9353E" w:rsidP="00B7119D">
      <w:pPr>
        <w:pStyle w:val="FL"/>
      </w:pPr>
      <w:r>
        <w:object w:dxaOrig="7462" w:dyaOrig="4631" w14:anchorId="4A917C92">
          <v:shape id="_x0000_i1036" type="#_x0000_t75" style="width:379.45pt;height:236.4pt" o:ole="">
            <v:imagedata r:id="rId59" o:title=""/>
          </v:shape>
          <o:OLEObject Type="Embed" ProgID="Visio.Drawing.11" ShapeID="_x0000_i1036" DrawAspect="Content" ObjectID="_1590828392" r:id="rId60"/>
        </w:object>
      </w:r>
    </w:p>
    <w:p w14:paraId="115C7022" w14:textId="77777777" w:rsidR="00970684" w:rsidRPr="00954002" w:rsidRDefault="00970684" w:rsidP="00033405">
      <w:pPr>
        <w:pStyle w:val="TF"/>
        <w:rPr>
          <w:lang w:eastAsia="zh-CN"/>
        </w:rPr>
      </w:pPr>
      <w:r w:rsidRPr="00954002">
        <w:rPr>
          <w:lang w:eastAsia="zh-CN"/>
        </w:rPr>
        <w:t xml:space="preserve">Figure </w:t>
      </w:r>
      <w:r w:rsidR="00033113" w:rsidRPr="00954002">
        <w:rPr>
          <w:lang w:eastAsia="zh-CN"/>
        </w:rPr>
        <w:t>7</w:t>
      </w:r>
      <w:r w:rsidRPr="00954002">
        <w:rPr>
          <w:lang w:eastAsia="zh-CN"/>
        </w:rPr>
        <w:t>.</w:t>
      </w:r>
      <w:r w:rsidR="00033113" w:rsidRPr="00954002">
        <w:rPr>
          <w:lang w:eastAsia="zh-CN"/>
        </w:rPr>
        <w:t>3</w:t>
      </w:r>
      <w:r w:rsidRPr="00954002">
        <w:rPr>
          <w:lang w:eastAsia="zh-CN"/>
        </w:rPr>
        <w:t>.</w:t>
      </w:r>
      <w:r w:rsidR="00033113" w:rsidRPr="00954002">
        <w:rPr>
          <w:lang w:eastAsia="zh-CN"/>
        </w:rPr>
        <w:t>2</w:t>
      </w:r>
      <w:r w:rsidR="00033405" w:rsidRPr="00954002">
        <w:rPr>
          <w:lang w:eastAsia="zh-CN"/>
        </w:rPr>
        <w:t>.1</w:t>
      </w:r>
      <w:r w:rsidRPr="00954002">
        <w:rPr>
          <w:lang w:eastAsia="zh-CN"/>
        </w:rPr>
        <w:t>-1</w:t>
      </w:r>
      <w:r w:rsidR="00033405" w:rsidRPr="00954002">
        <w:rPr>
          <w:lang w:eastAsia="zh-CN"/>
        </w:rPr>
        <w:t>:</w:t>
      </w:r>
      <w:r w:rsidRPr="00954002">
        <w:rPr>
          <w:lang w:eastAsia="zh-CN"/>
        </w:rPr>
        <w:t xml:space="preserve"> Dynami</w:t>
      </w:r>
      <w:r w:rsidR="00033405" w:rsidRPr="00954002">
        <w:rPr>
          <w:lang w:eastAsia="zh-CN"/>
        </w:rPr>
        <w:t>c Authorization reference model</w:t>
      </w:r>
    </w:p>
    <w:p w14:paraId="22469023" w14:textId="77777777" w:rsidR="00970684" w:rsidRPr="00954002" w:rsidRDefault="00970684" w:rsidP="00970684">
      <w:pPr>
        <w:textAlignment w:val="auto"/>
      </w:pPr>
      <w:r w:rsidRPr="00954002">
        <w:t>The Dynamic Authorization reference model introduces the following systems and entities:</w:t>
      </w:r>
    </w:p>
    <w:p w14:paraId="081442A5" w14:textId="77777777" w:rsidR="00970684" w:rsidRPr="00954002" w:rsidRDefault="00970684" w:rsidP="00033405">
      <w:pPr>
        <w:pStyle w:val="B1"/>
      </w:pPr>
      <w:r w:rsidRPr="00954002">
        <w:t>Dynamic Authorization System (DAS): A system supporting dynamic authorization on behalf of resources owners. The present document does not describe the processing and exchange of messages within the Dynamic Authorization System. This system may reside either internally or externally within the service provider network.</w:t>
      </w:r>
    </w:p>
    <w:p w14:paraId="0C4D62B3" w14:textId="77777777" w:rsidR="00970684" w:rsidRPr="00954002" w:rsidRDefault="00970684" w:rsidP="00033405">
      <w:pPr>
        <w:pStyle w:val="B1"/>
      </w:pPr>
      <w:r w:rsidRPr="00954002">
        <w:t>Dynamic Authorization System (DAS) Server: A server configured with policies for dynamic authorization, and provided with credentials for issuing Tokens.</w:t>
      </w:r>
      <w:r w:rsidR="00803BE3">
        <w:t xml:space="preserve"> </w:t>
      </w:r>
      <w:r w:rsidRPr="00954002">
        <w:t>The DAS Server may include an AE for interaction with the oneM2M system.</w:t>
      </w:r>
    </w:p>
    <w:p w14:paraId="0FD02DB2" w14:textId="77777777" w:rsidR="00970684" w:rsidRPr="00954002" w:rsidRDefault="00970684" w:rsidP="00970684">
      <w:pPr>
        <w:textAlignment w:val="auto"/>
      </w:pPr>
      <w:r w:rsidRPr="00954002">
        <w:t>The following Dynamic Authorization procedures are specified:</w:t>
      </w:r>
    </w:p>
    <w:p w14:paraId="4075AFC6" w14:textId="77777777" w:rsidR="00970684" w:rsidRPr="00954002" w:rsidRDefault="00970684" w:rsidP="00033405">
      <w:pPr>
        <w:pStyle w:val="B1"/>
      </w:pPr>
      <w:r w:rsidRPr="00954002">
        <w:rPr>
          <w:b/>
        </w:rPr>
        <w:t>Direct Dynamic Authorization</w:t>
      </w:r>
      <w:r w:rsidRPr="00954002">
        <w:t xml:space="preserve">, summarized in </w:t>
      </w:r>
      <w:r w:rsidR="00033405" w:rsidRPr="00954002">
        <w:t>f</w:t>
      </w:r>
      <w:r w:rsidRPr="00954002">
        <w:t xml:space="preserve">igure </w:t>
      </w:r>
      <w:r w:rsidRPr="00954002">
        <w:rPr>
          <w:lang w:eastAsia="zh-CN"/>
        </w:rPr>
        <w:t>7.3.2.1</w:t>
      </w:r>
      <w:r w:rsidRPr="00954002">
        <w:t>-2. In this procedure, Hosting CSE interacts with the DAS Server to obtain Dynamic Authorization.</w:t>
      </w:r>
      <w:r w:rsidR="00822BAA" w:rsidRPr="00822BAA">
        <w:t xml:space="preserve"> </w:t>
      </w:r>
      <w:r w:rsidR="00822BAA">
        <w:t>When AE, Hosting CSE and the DAS server support creat</w:t>
      </w:r>
      <w:r w:rsidR="00165AA4">
        <w:t>ing</w:t>
      </w:r>
      <w:r w:rsidR="00822BAA">
        <w:t xml:space="preserve"> the </w:t>
      </w:r>
      <w:r w:rsidR="00822BAA">
        <w:rPr>
          <w:lang w:eastAsia="zh-CN"/>
        </w:rPr>
        <w:t xml:space="preserve">Authorization Relationship Mapping Record, </w:t>
      </w:r>
      <w:r w:rsidR="00165AA4">
        <w:rPr>
          <w:lang w:eastAsia="zh-CN"/>
        </w:rPr>
        <w:t xml:space="preserve">then </w:t>
      </w:r>
      <w:r w:rsidR="00822BAA">
        <w:t>steps 5-7 will be applied</w:t>
      </w:r>
      <w:r w:rsidR="00E24EAA">
        <w:t>.</w:t>
      </w:r>
    </w:p>
    <w:bookmarkStart w:id="520" w:name="OLE_LINK1"/>
    <w:p w14:paraId="7DE51BEA" w14:textId="77777777" w:rsidR="00970684" w:rsidRPr="00954002" w:rsidRDefault="00E24EAA" w:rsidP="00033405">
      <w:pPr>
        <w:pStyle w:val="FL"/>
      </w:pPr>
      <w:r>
        <w:object w:dxaOrig="12931" w:dyaOrig="5291" w14:anchorId="4A64CA06">
          <v:shape id="_x0000_i1037" type="#_x0000_t75" style="width:469.4pt;height:192.05pt" o:ole="">
            <v:imagedata r:id="rId61" o:title=""/>
          </v:shape>
          <o:OLEObject Type="Embed" ProgID="Visio.Drawing.11" ShapeID="_x0000_i1037" DrawAspect="Content" ObjectID="_1590828393" r:id="rId62"/>
        </w:object>
      </w:r>
      <w:bookmarkEnd w:id="520"/>
    </w:p>
    <w:p w14:paraId="596CC9CE" w14:textId="77777777" w:rsidR="00033405" w:rsidRPr="00954002" w:rsidRDefault="00033405" w:rsidP="00805D0C">
      <w:pPr>
        <w:pStyle w:val="NF"/>
      </w:pPr>
      <w:r w:rsidRPr="00954002">
        <w:t>NOTE:</w:t>
      </w:r>
      <w:r w:rsidRPr="00954002">
        <w:tab/>
      </w:r>
      <w:r w:rsidRPr="00954002">
        <w:tab/>
        <w:t>Original request may include Tokens or Token IDs. Applicable details in other figures.</w:t>
      </w:r>
    </w:p>
    <w:p w14:paraId="3D86CFF5" w14:textId="77777777" w:rsidR="00033405" w:rsidRPr="00954002" w:rsidRDefault="00033405" w:rsidP="00805D0C">
      <w:pPr>
        <w:pStyle w:val="NF"/>
      </w:pPr>
    </w:p>
    <w:p w14:paraId="77E4C7F6" w14:textId="77777777" w:rsidR="00970684" w:rsidRPr="00954002" w:rsidRDefault="00970684" w:rsidP="00033405">
      <w:pPr>
        <w:pStyle w:val="TF"/>
        <w:rPr>
          <w:lang w:eastAsia="zh-CN"/>
        </w:rPr>
      </w:pPr>
      <w:r w:rsidRPr="00954002">
        <w:rPr>
          <w:lang w:eastAsia="zh-CN"/>
        </w:rPr>
        <w:t>Figure 7.3.2.1-2</w:t>
      </w:r>
      <w:r w:rsidR="00033405" w:rsidRPr="00954002">
        <w:rPr>
          <w:lang w:eastAsia="zh-CN"/>
        </w:rPr>
        <w:t>:</w:t>
      </w:r>
      <w:r w:rsidRPr="00954002">
        <w:rPr>
          <w:lang w:eastAsia="zh-CN"/>
        </w:rPr>
        <w:t xml:space="preserve"> Direct Dy</w:t>
      </w:r>
      <w:r w:rsidR="00033405" w:rsidRPr="00954002">
        <w:rPr>
          <w:lang w:eastAsia="zh-CN"/>
        </w:rPr>
        <w:t>namic Authorization</w:t>
      </w:r>
    </w:p>
    <w:p w14:paraId="1ED82008" w14:textId="77777777" w:rsidR="00970684" w:rsidRPr="00954002" w:rsidRDefault="00970684" w:rsidP="00033405">
      <w:pPr>
        <w:pStyle w:val="B1"/>
      </w:pPr>
      <w:r w:rsidRPr="00954002">
        <w:rPr>
          <w:b/>
        </w:rPr>
        <w:t>Indirect Dynamic Authorization</w:t>
      </w:r>
      <w:r w:rsidRPr="00954002">
        <w:t xml:space="preserve">, summarized in </w:t>
      </w:r>
      <w:r w:rsidR="00033405" w:rsidRPr="00954002">
        <w:t>figure 7.3.2.1-3:</w:t>
      </w:r>
    </w:p>
    <w:p w14:paraId="64518987" w14:textId="77777777" w:rsidR="00970684" w:rsidRPr="00954002" w:rsidRDefault="00970684" w:rsidP="00033405">
      <w:pPr>
        <w:pStyle w:val="B2"/>
      </w:pPr>
      <w:r w:rsidRPr="00954002">
        <w:t xml:space="preserve">Steps 1-2: The Hosting CSE may provide the Originator with </w:t>
      </w:r>
      <w:r w:rsidRPr="00954002">
        <w:rPr>
          <w:b/>
          <w:i/>
        </w:rPr>
        <w:t>Token Request Information</w:t>
      </w:r>
      <w:r w:rsidRPr="00954002">
        <w:t xml:space="preserve"> in the unsuccessful response.</w:t>
      </w:r>
    </w:p>
    <w:p w14:paraId="2715E9D8" w14:textId="77777777" w:rsidR="00970684" w:rsidRPr="00954002" w:rsidRDefault="00970684" w:rsidP="00033405">
      <w:pPr>
        <w:pStyle w:val="B2"/>
      </w:pPr>
      <w:r w:rsidRPr="00954002">
        <w:t xml:space="preserve">Steps 3: The Originator interacts with the DAS Server with the intention that the DAS Server issue </w:t>
      </w:r>
      <w:r w:rsidRPr="00954002">
        <w:rPr>
          <w:i/>
        </w:rPr>
        <w:t>Tokens</w:t>
      </w:r>
      <w:r w:rsidRPr="00954002">
        <w:t xml:space="preserve"> authorizing the Originator, and the Originator is provided with the Token or a Token-ID. </w:t>
      </w:r>
      <w:r w:rsidR="00E24EAA">
        <w:t xml:space="preserve">If the Originator is </w:t>
      </w:r>
      <w:r w:rsidR="00E24EAA">
        <w:rPr>
          <w:rFonts w:hint="eastAsia"/>
          <w:lang w:eastAsia="zh-CN"/>
        </w:rPr>
        <w:t xml:space="preserve">an </w:t>
      </w:r>
      <w:r w:rsidR="00E24EAA">
        <w:t>AE</w:t>
      </w:r>
      <w:r w:rsidR="00E24EAA">
        <w:rPr>
          <w:lang w:eastAsia="zh-CN"/>
        </w:rPr>
        <w:t>, whose</w:t>
      </w:r>
      <w:r w:rsidR="00E24EAA">
        <w:rPr>
          <w:rFonts w:hint="eastAsia"/>
          <w:lang w:eastAsia="zh-CN"/>
        </w:rPr>
        <w:t xml:space="preserve"> </w:t>
      </w:r>
      <w:r w:rsidR="00E24EAA" w:rsidRPr="00357143">
        <w:rPr>
          <w:rFonts w:eastAsia="Calibri Light"/>
        </w:rPr>
        <w:t>AE-ID</w:t>
      </w:r>
      <w:r w:rsidR="00E24EAA">
        <w:rPr>
          <w:rFonts w:hint="eastAsia"/>
          <w:lang w:eastAsia="zh-CN"/>
        </w:rPr>
        <w:t>-Stem is assigned by the registrar CSE</w:t>
      </w:r>
      <w:r w:rsidR="00E24EAA">
        <w:rPr>
          <w:lang w:eastAsia="zh-CN"/>
        </w:rPr>
        <w:t xml:space="preserve">, and both AE and DAS server support </w:t>
      </w:r>
      <w:r w:rsidR="00E24EAA">
        <w:t xml:space="preserve">to create the </w:t>
      </w:r>
      <w:r w:rsidR="00E24EAA">
        <w:rPr>
          <w:lang w:eastAsia="zh-CN"/>
        </w:rPr>
        <w:t>Authorization Relationship Mapping Record,</w:t>
      </w:r>
      <w:r w:rsidR="00E24EAA">
        <w:rPr>
          <w:rFonts w:hint="eastAsia"/>
          <w:lang w:eastAsia="zh-CN"/>
        </w:rPr>
        <w:t xml:space="preserve"> </w:t>
      </w:r>
      <w:r w:rsidR="00165AA4">
        <w:rPr>
          <w:lang w:eastAsia="zh-CN"/>
        </w:rPr>
        <w:t xml:space="preserve">then </w:t>
      </w:r>
      <w:r w:rsidR="00E24EAA">
        <w:rPr>
          <w:rFonts w:hint="eastAsia"/>
          <w:lang w:eastAsia="zh-CN"/>
        </w:rPr>
        <w:t xml:space="preserve">the DAS Server shall request the AE to create the authorization relationship mapping record. </w:t>
      </w:r>
      <w:r w:rsidRPr="00954002">
        <w:t xml:space="preserve">The interaction is not described in the present </w:t>
      </w:r>
      <w:r w:rsidR="00033405" w:rsidRPr="00954002">
        <w:t>document</w:t>
      </w:r>
      <w:r w:rsidRPr="00954002">
        <w:t>.</w:t>
      </w:r>
    </w:p>
    <w:p w14:paraId="0EB8C93B" w14:textId="77777777" w:rsidR="00E24EAA" w:rsidRPr="00954002" w:rsidRDefault="00E24EAA" w:rsidP="00E24EAA">
      <w:pPr>
        <w:pStyle w:val="B2"/>
      </w:pPr>
      <w:r>
        <w:t xml:space="preserve">Step 4: </w:t>
      </w:r>
      <w:r>
        <w:rPr>
          <w:rFonts w:hint="eastAsia"/>
          <w:lang w:eastAsia="zh-CN"/>
        </w:rPr>
        <w:t xml:space="preserve">If the DAS Server starts the process of </w:t>
      </w:r>
      <w:r w:rsidRPr="00065E94">
        <w:t>AuthorRelMapRecord</w:t>
      </w:r>
      <w:r>
        <w:rPr>
          <w:rFonts w:hint="eastAsia"/>
          <w:lang w:eastAsia="zh-CN"/>
        </w:rPr>
        <w:t xml:space="preserve"> creation in step 3, </w:t>
      </w:r>
      <w:r w:rsidR="00165AA4">
        <w:rPr>
          <w:lang w:eastAsia="zh-CN"/>
        </w:rPr>
        <w:t xml:space="preserve">then </w:t>
      </w:r>
      <w:r>
        <w:rPr>
          <w:rFonts w:hint="eastAsia"/>
          <w:lang w:eastAsia="zh-CN"/>
        </w:rPr>
        <w:t xml:space="preserve">the AE shall create the </w:t>
      </w:r>
      <w:r w:rsidRPr="00065E94">
        <w:t>AuthorRelMapRecord</w:t>
      </w:r>
      <w:r>
        <w:rPr>
          <w:rFonts w:hint="eastAsia"/>
          <w:lang w:eastAsia="zh-CN"/>
        </w:rPr>
        <w:t xml:space="preserve"> in the DAS Server.</w:t>
      </w:r>
    </w:p>
    <w:p w14:paraId="620C9407" w14:textId="77777777" w:rsidR="00970684" w:rsidRPr="00954002" w:rsidRDefault="00970684" w:rsidP="00033405">
      <w:pPr>
        <w:pStyle w:val="B2"/>
      </w:pPr>
      <w:r w:rsidRPr="00954002">
        <w:t xml:space="preserve">Steps </w:t>
      </w:r>
      <w:r w:rsidR="00E24EAA">
        <w:t>5</w:t>
      </w:r>
      <w:r w:rsidRPr="00954002">
        <w:t>-</w:t>
      </w:r>
      <w:r w:rsidR="00E24EAA">
        <w:t>8</w:t>
      </w:r>
      <w:r w:rsidRPr="00954002">
        <w:t xml:space="preserve">: The Originator provides the Hosting CSE with a </w:t>
      </w:r>
      <w:r w:rsidRPr="00954002">
        <w:rPr>
          <w:i/>
        </w:rPr>
        <w:t>Token, Token-ID</w:t>
      </w:r>
      <w:r w:rsidRPr="00954002">
        <w:t xml:space="preserve"> to indicate that the Token is to be considered in the access decision. In the case of a token-ID, the Hosting CSE retrieves the corresponding Token via an AE of the DAS Server. These are then used in the access decision.</w:t>
      </w:r>
      <w:r w:rsidR="00803BE3">
        <w:t xml:space="preserve"> </w:t>
      </w:r>
      <w:r w:rsidR="00BA5A89">
        <w:rPr>
          <w:lang w:eastAsia="zh-CN"/>
        </w:rPr>
        <w:t>I</w:t>
      </w:r>
      <w:r w:rsidR="00BA5A89">
        <w:rPr>
          <w:rFonts w:hint="eastAsia"/>
          <w:lang w:eastAsia="zh-CN"/>
        </w:rPr>
        <w:t xml:space="preserve">f the </w:t>
      </w:r>
      <w:r w:rsidR="00BA5A89" w:rsidRPr="00065E94">
        <w:t>AuthorRelMapRecord</w:t>
      </w:r>
      <w:r w:rsidR="00BA5A89">
        <w:rPr>
          <w:rFonts w:hint="eastAsia"/>
          <w:lang w:eastAsia="zh-CN"/>
        </w:rPr>
        <w:t xml:space="preserve"> is created in step 4, </w:t>
      </w:r>
      <w:r w:rsidR="005B7295">
        <w:rPr>
          <w:lang w:eastAsia="zh-CN"/>
        </w:rPr>
        <w:t xml:space="preserve">then </w:t>
      </w:r>
      <w:r w:rsidR="00BA5A89">
        <w:rPr>
          <w:rFonts w:hint="eastAsia"/>
          <w:lang w:eastAsia="zh-CN"/>
        </w:rPr>
        <w:t xml:space="preserve">the </w:t>
      </w:r>
      <w:r w:rsidR="00BA5A89">
        <w:rPr>
          <w:lang w:eastAsia="zh-CN"/>
        </w:rPr>
        <w:t>O</w:t>
      </w:r>
      <w:r w:rsidR="00BA5A89">
        <w:rPr>
          <w:rFonts w:hint="eastAsia"/>
          <w:lang w:eastAsia="zh-CN"/>
        </w:rPr>
        <w:t xml:space="preserve">riginator shall also indicate the related information to the Hosting CSE. </w:t>
      </w:r>
      <w:r w:rsidRPr="00954002">
        <w:t xml:space="preserve">The Hosting CSE may provide the Originator with a </w:t>
      </w:r>
      <w:r w:rsidRPr="00954002">
        <w:rPr>
          <w:i/>
        </w:rPr>
        <w:t xml:space="preserve">Local-Token-ID </w:t>
      </w:r>
      <w:r w:rsidR="00033113" w:rsidRPr="00954002">
        <w:t>that</w:t>
      </w:r>
      <w:r w:rsidR="00033113" w:rsidRPr="00954002">
        <w:rPr>
          <w:i/>
        </w:rPr>
        <w:t xml:space="preserve"> </w:t>
      </w:r>
      <w:r w:rsidRPr="00954002">
        <w:t>may</w:t>
      </w:r>
      <w:r w:rsidR="00033405" w:rsidRPr="00954002">
        <w:t xml:space="preserve"> be used to identify the Token.</w:t>
      </w:r>
    </w:p>
    <w:p w14:paraId="1797C835" w14:textId="77777777" w:rsidR="00970684" w:rsidRPr="00954002" w:rsidRDefault="00BA5A89" w:rsidP="00033405">
      <w:pPr>
        <w:pStyle w:val="FL"/>
      </w:pPr>
      <w:r>
        <w:object w:dxaOrig="10071" w:dyaOrig="4847" w14:anchorId="17A731FB">
          <v:shape id="_x0000_i1038" type="#_x0000_t75" style="width:422.5pt;height:203.55pt" o:ole="">
            <v:imagedata r:id="rId63" o:title=""/>
          </v:shape>
          <o:OLEObject Type="Embed" ProgID="Visio.Drawing.11" ShapeID="_x0000_i1038" DrawAspect="Content" ObjectID="_1590828394" r:id="rId64"/>
        </w:object>
      </w:r>
    </w:p>
    <w:p w14:paraId="34E84FCD" w14:textId="77777777" w:rsidR="00970684" w:rsidRPr="00954002" w:rsidRDefault="00970684" w:rsidP="00033405">
      <w:pPr>
        <w:pStyle w:val="TF"/>
        <w:rPr>
          <w:lang w:eastAsia="zh-CN"/>
        </w:rPr>
      </w:pPr>
      <w:r w:rsidRPr="00954002">
        <w:rPr>
          <w:lang w:eastAsia="zh-CN"/>
        </w:rPr>
        <w:t>Figure 7.3.2.1-3</w:t>
      </w:r>
      <w:r w:rsidR="00033405" w:rsidRPr="00954002">
        <w:rPr>
          <w:lang w:eastAsia="zh-CN"/>
        </w:rPr>
        <w:t>:</w:t>
      </w:r>
      <w:r w:rsidRPr="00954002">
        <w:rPr>
          <w:lang w:eastAsia="zh-CN"/>
        </w:rPr>
        <w:t xml:space="preserve"> Indirect Dynamic Authorization</w:t>
      </w:r>
    </w:p>
    <w:p w14:paraId="4F4A4E4D" w14:textId="77777777" w:rsidR="00970684" w:rsidRPr="00954002" w:rsidRDefault="00187AA5" w:rsidP="00187AA5">
      <w:pPr>
        <w:pStyle w:val="Heading4"/>
      </w:pPr>
      <w:bookmarkStart w:id="521" w:name="_Toc449445353"/>
      <w:bookmarkStart w:id="522" w:name="_Toc449445591"/>
      <w:bookmarkStart w:id="523" w:name="_Toc450601210"/>
      <w:bookmarkStart w:id="524" w:name="_Toc457595301"/>
      <w:bookmarkStart w:id="525" w:name="_Toc459366704"/>
      <w:bookmarkStart w:id="526" w:name="_Toc459367021"/>
      <w:bookmarkStart w:id="527" w:name="_Toc495361020"/>
      <w:r w:rsidRPr="00954002">
        <w:lastRenderedPageBreak/>
        <w:t>7.3.2.2</w:t>
      </w:r>
      <w:r w:rsidR="00305895" w:rsidRPr="00954002">
        <w:tab/>
      </w:r>
      <w:r w:rsidR="00033405" w:rsidRPr="00954002">
        <w:t>Direct Dynamic Authorization</w:t>
      </w:r>
      <w:bookmarkEnd w:id="521"/>
      <w:bookmarkEnd w:id="522"/>
      <w:bookmarkEnd w:id="523"/>
      <w:bookmarkEnd w:id="524"/>
      <w:bookmarkEnd w:id="525"/>
      <w:bookmarkEnd w:id="526"/>
      <w:bookmarkEnd w:id="527"/>
    </w:p>
    <w:p w14:paraId="70AAD036" w14:textId="77777777" w:rsidR="00970684" w:rsidRPr="00954002" w:rsidRDefault="00970684" w:rsidP="00970684">
      <w:pPr>
        <w:textAlignment w:val="auto"/>
      </w:pPr>
      <w:r w:rsidRPr="00954002">
        <w:t xml:space="preserve">The present document specifies the exchanged parameters and associated processing at the Hosting CSE. The transport of parameters is specified in clause 11.5.2, </w:t>
      </w:r>
      <w:r w:rsidR="00033405" w:rsidRPr="00954002">
        <w:t xml:space="preserve">oneM2M </w:t>
      </w:r>
      <w:r w:rsidRPr="00954002">
        <w:t>TS-0001 [</w:t>
      </w:r>
      <w:r w:rsidR="00DA4D33" w:rsidRPr="00954002">
        <w:fldChar w:fldCharType="begin"/>
      </w:r>
      <w:r w:rsidR="00033405" w:rsidRPr="00954002">
        <w:instrText xml:space="preserve">REF REF_ONEM2MTS_0001 \h </w:instrText>
      </w:r>
      <w:r w:rsidR="00DA4D33" w:rsidRPr="00954002">
        <w:fldChar w:fldCharType="separate"/>
      </w:r>
      <w:r w:rsidR="00D5491B">
        <w:rPr>
          <w:noProof/>
        </w:rPr>
        <w:t>1</w:t>
      </w:r>
      <w:r w:rsidR="00DA4D33" w:rsidRPr="00954002">
        <w:fldChar w:fldCharType="end"/>
      </w:r>
      <w:r w:rsidRPr="00954002">
        <w:t>].</w:t>
      </w:r>
    </w:p>
    <w:p w14:paraId="6402AB90" w14:textId="77777777" w:rsidR="00970684" w:rsidRPr="00954002" w:rsidRDefault="00970684" w:rsidP="00970684">
      <w:pPr>
        <w:textAlignment w:val="auto"/>
      </w:pPr>
      <w:r w:rsidRPr="00954002">
        <w:t xml:space="preserve">The message flow for the Direct Dynamic Authorization is shown in </w:t>
      </w:r>
      <w:r w:rsidR="00033405" w:rsidRPr="00954002">
        <w:t>f</w:t>
      </w:r>
      <w:r w:rsidRPr="00954002">
        <w:t>igure 7.3.2.2-1, and described in the following text.</w:t>
      </w:r>
    </w:p>
    <w:p w14:paraId="557CAE92" w14:textId="77777777" w:rsidR="00970684" w:rsidRPr="00954002" w:rsidRDefault="00BA5A89" w:rsidP="00033405">
      <w:pPr>
        <w:pStyle w:val="FL"/>
      </w:pPr>
      <w:r>
        <w:object w:dxaOrig="6049" w:dyaOrig="5980" w14:anchorId="04352FF2">
          <v:shape id="_x0000_i1039" type="#_x0000_t75" style="width:426.75pt;height:421.3pt" o:ole="">
            <v:imagedata r:id="rId65" o:title=""/>
          </v:shape>
          <o:OLEObject Type="Embed" ProgID="Visio.Drawing.11" ShapeID="_x0000_i1039" DrawAspect="Content" ObjectID="_1590828395" r:id="rId66"/>
        </w:object>
      </w:r>
    </w:p>
    <w:p w14:paraId="2B41E929" w14:textId="77777777" w:rsidR="00970684" w:rsidRPr="00954002" w:rsidRDefault="00970684" w:rsidP="00033405">
      <w:pPr>
        <w:pStyle w:val="TF"/>
      </w:pPr>
      <w:r w:rsidRPr="00954002">
        <w:t>Figure 7.3.2.2-1: Message flow f</w:t>
      </w:r>
      <w:r w:rsidR="00033405" w:rsidRPr="00954002">
        <w:t>or Direct Dynamic Authorization</w:t>
      </w:r>
    </w:p>
    <w:p w14:paraId="1A9AA6BC" w14:textId="77777777" w:rsidR="00970684" w:rsidRPr="00954002" w:rsidRDefault="00033405" w:rsidP="00033405">
      <w:pPr>
        <w:pStyle w:val="B10"/>
      </w:pPr>
      <w:r w:rsidRPr="00954002">
        <w:t>1.</w:t>
      </w:r>
      <w:r w:rsidRPr="00954002">
        <w:tab/>
      </w:r>
      <w:r w:rsidR="00970684" w:rsidRPr="00954002">
        <w:t xml:space="preserve">The Originator sends request (called the request from the Originator for this message flow) to the Hosting CSE. This request may include </w:t>
      </w:r>
      <w:r w:rsidR="00970684" w:rsidRPr="00954002">
        <w:rPr>
          <w:i/>
        </w:rPr>
        <w:t>Tokens</w:t>
      </w:r>
      <w:r w:rsidR="00970684" w:rsidRPr="00954002">
        <w:t xml:space="preserve"> or </w:t>
      </w:r>
      <w:r w:rsidR="00970684" w:rsidRPr="00954002">
        <w:rPr>
          <w:i/>
        </w:rPr>
        <w:t>Token-IDs</w:t>
      </w:r>
      <w:r w:rsidR="00970684" w:rsidRPr="00954002">
        <w:t xml:space="preserve">; see the clause 7.3.2.3 </w:t>
      </w:r>
      <w:r w:rsidR="00187AA5" w:rsidRPr="00954002">
        <w:t>"</w:t>
      </w:r>
      <w:r w:rsidR="00970684" w:rsidRPr="00954002">
        <w:t>Indirect Dynamic Authorization</w:t>
      </w:r>
      <w:r w:rsidR="00187AA5" w:rsidRPr="00954002">
        <w:t>"</w:t>
      </w:r>
      <w:r w:rsidR="00970684" w:rsidRPr="00954002">
        <w:t>.</w:t>
      </w:r>
    </w:p>
    <w:p w14:paraId="39FB2FCC" w14:textId="77777777" w:rsidR="00970684" w:rsidRPr="00954002" w:rsidRDefault="00033405" w:rsidP="00033405">
      <w:pPr>
        <w:pStyle w:val="B10"/>
      </w:pPr>
      <w:r w:rsidRPr="00954002">
        <w:t>2.</w:t>
      </w:r>
      <w:r w:rsidRPr="00954002">
        <w:tab/>
      </w:r>
      <w:r w:rsidR="00970684" w:rsidRPr="00954002">
        <w:t>Initial Hosting CSE processing:</w:t>
      </w:r>
    </w:p>
    <w:p w14:paraId="7465731B" w14:textId="77777777" w:rsidR="00970684" w:rsidRPr="00954002" w:rsidRDefault="00033405" w:rsidP="00033405">
      <w:pPr>
        <w:pStyle w:val="B20"/>
      </w:pPr>
      <w:r w:rsidRPr="00954002">
        <w:t>2.1</w:t>
      </w:r>
      <w:r w:rsidRPr="00954002">
        <w:tab/>
      </w:r>
      <w:r w:rsidR="00970684" w:rsidRPr="00954002">
        <w:t xml:space="preserve">If the request from the Originator includes </w:t>
      </w:r>
      <w:r w:rsidR="00970684" w:rsidRPr="00954002">
        <w:rPr>
          <w:b/>
          <w:i/>
        </w:rPr>
        <w:t>Tokens</w:t>
      </w:r>
      <w:r w:rsidR="00970684" w:rsidRPr="00954002">
        <w:t xml:space="preserve"> or </w:t>
      </w:r>
      <w:r w:rsidR="00970684" w:rsidRPr="00954002">
        <w:rPr>
          <w:b/>
          <w:i/>
        </w:rPr>
        <w:t>Token-IDs</w:t>
      </w:r>
      <w:r w:rsidR="00970684" w:rsidRPr="00954002">
        <w:t xml:space="preserve"> then these are processed as described in clause 7.3.2.3 </w:t>
      </w:r>
      <w:r w:rsidR="00187AA5" w:rsidRPr="00954002">
        <w:t>"</w:t>
      </w:r>
      <w:r w:rsidR="00970684" w:rsidRPr="00954002">
        <w:t>Indirect Dynamic Authorization</w:t>
      </w:r>
      <w:r w:rsidR="00187AA5" w:rsidRPr="00954002">
        <w:t>"</w:t>
      </w:r>
      <w:r w:rsidR="00970684" w:rsidRPr="00954002">
        <w:t>. The Hosting CSE evaluates the access decision algorithm, but is unable to grant access for the request from the Originator based on conf</w:t>
      </w:r>
      <w:r w:rsidRPr="00954002">
        <w:t>igured access control policies.</w:t>
      </w:r>
    </w:p>
    <w:p w14:paraId="72FDD661" w14:textId="77777777" w:rsidR="00970684" w:rsidRPr="00954002" w:rsidRDefault="00033405" w:rsidP="00033405">
      <w:pPr>
        <w:pStyle w:val="B20"/>
      </w:pPr>
      <w:r w:rsidRPr="00954002">
        <w:t>2.2</w:t>
      </w:r>
      <w:r w:rsidRPr="00954002">
        <w:tab/>
      </w:r>
      <w:r w:rsidR="00970684" w:rsidRPr="00954002">
        <w:t>The Hosting HCSE determines the set of DAS Server with which Direct Dynamic</w:t>
      </w:r>
      <w:r w:rsidRPr="00954002">
        <w:t xml:space="preserve"> Authorization may be performed:</w:t>
      </w:r>
    </w:p>
    <w:p w14:paraId="0F1645F2" w14:textId="77777777" w:rsidR="00970684" w:rsidRPr="00954002" w:rsidRDefault="00033405" w:rsidP="00033405">
      <w:pPr>
        <w:pStyle w:val="B30"/>
      </w:pPr>
      <w:r w:rsidRPr="00954002">
        <w:t>2.2.1</w:t>
      </w:r>
      <w:r w:rsidRPr="00954002">
        <w:tab/>
      </w:r>
      <w:r w:rsidR="00970684" w:rsidRPr="00954002">
        <w:t xml:space="preserve">The HCSE examines all </w:t>
      </w:r>
      <w:r w:rsidR="00970684" w:rsidRPr="00954002">
        <w:rPr>
          <w:i/>
        </w:rPr>
        <w:t xml:space="preserve">accessControlRules </w:t>
      </w:r>
      <w:r w:rsidR="00970684" w:rsidRPr="00954002">
        <w:t xml:space="preserve">for which request satisfies the </w:t>
      </w:r>
      <w:r w:rsidR="00970684" w:rsidRPr="00954002">
        <w:rPr>
          <w:i/>
        </w:rPr>
        <w:t>accessControlOperations</w:t>
      </w:r>
      <w:r w:rsidR="00970684" w:rsidRPr="00954002">
        <w:t xml:space="preserve"> and </w:t>
      </w:r>
      <w:r w:rsidR="00970684" w:rsidRPr="00954002">
        <w:rPr>
          <w:i/>
        </w:rPr>
        <w:t>accessControlContexts</w:t>
      </w:r>
      <w:r w:rsidR="00970684" w:rsidRPr="00954002">
        <w:t xml:space="preserve"> in the &lt;</w:t>
      </w:r>
      <w:r w:rsidR="00970684" w:rsidRPr="00954002">
        <w:rPr>
          <w:i/>
        </w:rPr>
        <w:t>accessControlPolicy</w:t>
      </w:r>
      <w:r w:rsidR="00970684" w:rsidRPr="00954002">
        <w:t xml:space="preserve">&gt; resources </w:t>
      </w:r>
      <w:r w:rsidR="00970684" w:rsidRPr="00954002">
        <w:lastRenderedPageBreak/>
        <w:t>linked to the requested resource. The HCSE</w:t>
      </w:r>
      <w:r w:rsidR="00970684" w:rsidRPr="00954002">
        <w:rPr>
          <w:i/>
        </w:rPr>
        <w:t xml:space="preserve"> </w:t>
      </w:r>
      <w:r w:rsidR="00970684" w:rsidRPr="00954002">
        <w:t xml:space="preserve">collects the set of all </w:t>
      </w:r>
      <w:r w:rsidR="00970684" w:rsidRPr="00954002">
        <w:rPr>
          <w:i/>
        </w:rPr>
        <w:t xml:space="preserve">Role-IDs </w:t>
      </w:r>
      <w:r w:rsidR="00970684" w:rsidRPr="00954002">
        <w:t xml:space="preserve">in the </w:t>
      </w:r>
      <w:r w:rsidR="00970684" w:rsidRPr="00954002">
        <w:rPr>
          <w:i/>
        </w:rPr>
        <w:t>accessControlOperators</w:t>
      </w:r>
      <w:r w:rsidR="00970684" w:rsidRPr="00954002">
        <w:t xml:space="preserve"> of</w:t>
      </w:r>
      <w:r w:rsidR="00970684" w:rsidRPr="00954002">
        <w:rPr>
          <w:i/>
        </w:rPr>
        <w:t xml:space="preserve"> </w:t>
      </w:r>
      <w:r w:rsidR="00970684" w:rsidRPr="00954002">
        <w:t xml:space="preserve">these </w:t>
      </w:r>
      <w:r w:rsidR="00970684" w:rsidRPr="00954002">
        <w:rPr>
          <w:i/>
        </w:rPr>
        <w:t>accessControlRules.</w:t>
      </w:r>
      <w:r w:rsidR="00803BE3">
        <w:rPr>
          <w:i/>
        </w:rPr>
        <w:t xml:space="preserve"> </w:t>
      </w:r>
      <w:r w:rsidR="00970684" w:rsidRPr="00954002">
        <w:t xml:space="preserve">This </w:t>
      </w:r>
      <w:r w:rsidR="00970684" w:rsidRPr="00954002">
        <w:rPr>
          <w:i/>
        </w:rPr>
        <w:t>Role-IDs</w:t>
      </w:r>
      <w:r w:rsidR="00970684" w:rsidRPr="00954002">
        <w:t xml:space="preserve"> are grouped according to the DAS Server AE-ID identified by the </w:t>
      </w:r>
      <w:r w:rsidR="00970684" w:rsidRPr="00954002">
        <w:rPr>
          <w:i/>
        </w:rPr>
        <w:t>Role-ID</w:t>
      </w:r>
      <w:r w:rsidR="00970684" w:rsidRPr="00954002">
        <w:t>.</w:t>
      </w:r>
    </w:p>
    <w:p w14:paraId="64860E62" w14:textId="77777777" w:rsidR="00970684" w:rsidRPr="00954002" w:rsidRDefault="00033405" w:rsidP="00033405">
      <w:pPr>
        <w:pStyle w:val="NO"/>
      </w:pPr>
      <w:r w:rsidRPr="00954002">
        <w:t>NOTE 1:</w:t>
      </w:r>
      <w:r w:rsidRPr="00954002">
        <w:tab/>
      </w:r>
      <w:r w:rsidR="00970684" w:rsidRPr="00954002">
        <w:t>Regarding the Role-ID(s) parameter: The Originator would be granted access if a Token(s) is issued which associates the Originator with one or more of the Role-ID(s). Providing this list to the DAS Server allows the DAS Server to select a suitable set of one or more Role-ID(s) to associate with the Originator in Token(s), thereby authorizing the Originator to access the requested resources. The policies configured to the DAS Server would dictate which Role-ID(s) (if any) are included in Token(s) issued to the Originator.</w:t>
      </w:r>
    </w:p>
    <w:p w14:paraId="05E2ABA8" w14:textId="77777777" w:rsidR="00970684" w:rsidRPr="00954002" w:rsidRDefault="00033405" w:rsidP="00033405">
      <w:pPr>
        <w:pStyle w:val="B30"/>
      </w:pPr>
      <w:r w:rsidRPr="00954002">
        <w:t>2.2.2</w:t>
      </w:r>
      <w:r w:rsidRPr="00954002">
        <w:tab/>
      </w:r>
      <w:r w:rsidR="00970684" w:rsidRPr="00954002">
        <w:t>The HCSE shall also collect the set of &lt;</w:t>
      </w:r>
      <w:r w:rsidR="00970684" w:rsidRPr="00954002">
        <w:rPr>
          <w:i/>
        </w:rPr>
        <w:t>dynamicAuthorizationConsultation</w:t>
      </w:r>
      <w:r w:rsidR="00970684" w:rsidRPr="00954002">
        <w:t>&gt; resources linked to the requested resource, and group these according to the DAS Server</w:t>
      </w:r>
      <w:r w:rsidR="00A06F35">
        <w:t>'</w:t>
      </w:r>
      <w:r w:rsidR="001F1013">
        <w:t>s</w:t>
      </w:r>
      <w:r w:rsidR="001F1013" w:rsidRPr="00970684">
        <w:t xml:space="preserve"> </w:t>
      </w:r>
      <w:r w:rsidR="001F1013" w:rsidRPr="0090424D">
        <w:t>dynamicAuthorizationPoA</w:t>
      </w:r>
      <w:r w:rsidR="001F1013" w:rsidRPr="00970684">
        <w:t xml:space="preserve"> </w:t>
      </w:r>
      <w:r w:rsidR="00970684" w:rsidRPr="00954002">
        <w:t>attribute of the &lt;</w:t>
      </w:r>
      <w:r w:rsidR="00970684" w:rsidRPr="00954002">
        <w:rPr>
          <w:i/>
        </w:rPr>
        <w:t>dynamicAuthorizationConsultation</w:t>
      </w:r>
      <w:r w:rsidR="00970684" w:rsidRPr="00954002">
        <w:t>&gt; resource.</w:t>
      </w:r>
    </w:p>
    <w:p w14:paraId="63E00EA4" w14:textId="77777777" w:rsidR="00970684" w:rsidRPr="00954002" w:rsidRDefault="00033405" w:rsidP="00033405">
      <w:pPr>
        <w:pStyle w:val="B20"/>
      </w:pPr>
      <w:r w:rsidRPr="00954002">
        <w:t>2.3</w:t>
      </w:r>
      <w:r w:rsidRPr="00954002">
        <w:tab/>
      </w:r>
      <w:r w:rsidR="00970684" w:rsidRPr="00954002">
        <w:t xml:space="preserve">The Hosting CSE selects a DAS Server (from the set determined in step 2.2) and sends a oneM2M request message containing the information described in </w:t>
      </w:r>
      <w:r w:rsidRPr="00954002">
        <w:t>t</w:t>
      </w:r>
      <w:r w:rsidR="00970684" w:rsidRPr="00954002">
        <w:t>able 7.3.</w:t>
      </w:r>
      <w:r w:rsidRPr="00954002">
        <w:t>2</w:t>
      </w:r>
      <w:r w:rsidR="00970684" w:rsidRPr="00954002">
        <w:t>.2-1</w:t>
      </w:r>
      <w:r w:rsidR="00970684" w:rsidRPr="00954002">
        <w:rPr>
          <w:bCs/>
        </w:rPr>
        <w:t xml:space="preserve">. </w:t>
      </w:r>
      <w:r w:rsidR="00970684" w:rsidRPr="00954002">
        <w:t>The transport of parameters is specified in step 2.3, clause 11.5.2,</w:t>
      </w:r>
      <w:r w:rsidRPr="00954002">
        <w:t xml:space="preserve"> oneM2M</w:t>
      </w:r>
      <w:r w:rsidR="00970684" w:rsidRPr="00954002">
        <w:t xml:space="preserve"> TS-0001 [</w:t>
      </w:r>
      <w:r w:rsidR="00DA4D33" w:rsidRPr="00954002">
        <w:fldChar w:fldCharType="begin"/>
      </w:r>
      <w:r w:rsidRPr="00954002">
        <w:instrText xml:space="preserve">REF REF_ONEM2MTS_0001 \h </w:instrText>
      </w:r>
      <w:r w:rsidR="00DA4D33" w:rsidRPr="00954002">
        <w:fldChar w:fldCharType="separate"/>
      </w:r>
      <w:r w:rsidR="00D5491B">
        <w:rPr>
          <w:noProof/>
        </w:rPr>
        <w:t>1</w:t>
      </w:r>
      <w:r w:rsidR="00DA4D33" w:rsidRPr="00954002">
        <w:fldChar w:fldCharType="end"/>
      </w:r>
      <w:r w:rsidR="00970684" w:rsidRPr="00954002">
        <w:t>].</w:t>
      </w:r>
    </w:p>
    <w:p w14:paraId="259E95C7" w14:textId="77777777" w:rsidR="00970684" w:rsidRPr="00954002" w:rsidRDefault="00970684" w:rsidP="00033405">
      <w:pPr>
        <w:pStyle w:val="TH"/>
      </w:pPr>
      <w:r w:rsidRPr="00954002">
        <w:t>Table 7.3.2.</w:t>
      </w:r>
      <w:r w:rsidR="00033405" w:rsidRPr="00954002">
        <w:t>2</w:t>
      </w:r>
      <w:r w:rsidRPr="00954002">
        <w:t>-1: Information sent</w:t>
      </w:r>
      <w:r w:rsidR="00033405" w:rsidRPr="00954002">
        <w:t xml:space="preserve"> from Hosting CSE to DAS Server</w:t>
      </w:r>
      <w:r w:rsidR="00033405" w:rsidRPr="00954002">
        <w:br/>
      </w:r>
      <w:r w:rsidRPr="00954002">
        <w:t>during the Direct Dynamic Authorization</w:t>
      </w:r>
    </w:p>
    <w:tbl>
      <w:tblPr>
        <w:tblW w:w="9029" w:type="dxa"/>
        <w:jc w:val="center"/>
        <w:tblLayout w:type="fixed"/>
        <w:tblCellMar>
          <w:left w:w="28" w:type="dxa"/>
        </w:tblCellMar>
        <w:tblLook w:val="04A0" w:firstRow="1" w:lastRow="0" w:firstColumn="1" w:lastColumn="0" w:noHBand="0" w:noVBand="1"/>
      </w:tblPr>
      <w:tblGrid>
        <w:gridCol w:w="1495"/>
        <w:gridCol w:w="6300"/>
        <w:gridCol w:w="1234"/>
      </w:tblGrid>
      <w:tr w:rsidR="00970684" w:rsidRPr="00954002" w14:paraId="206BC376" w14:textId="77777777" w:rsidTr="00100E05">
        <w:trPr>
          <w:jc w:val="center"/>
        </w:trPr>
        <w:tc>
          <w:tcPr>
            <w:tcW w:w="1495" w:type="dxa"/>
            <w:tcBorders>
              <w:top w:val="single" w:sz="4" w:space="0" w:color="auto"/>
              <w:left w:val="single" w:sz="4" w:space="0" w:color="auto"/>
              <w:bottom w:val="single" w:sz="4" w:space="0" w:color="auto"/>
              <w:right w:val="single" w:sz="4" w:space="0" w:color="auto"/>
            </w:tcBorders>
            <w:vAlign w:val="center"/>
            <w:hideMark/>
          </w:tcPr>
          <w:p w14:paraId="4FE4B1DC" w14:textId="77777777" w:rsidR="00970684" w:rsidRPr="00954002" w:rsidRDefault="00970684" w:rsidP="00033405">
            <w:pPr>
              <w:pStyle w:val="TAH"/>
            </w:pPr>
            <w:r w:rsidRPr="00954002">
              <w:t>Parameter</w:t>
            </w:r>
          </w:p>
        </w:tc>
        <w:tc>
          <w:tcPr>
            <w:tcW w:w="6300" w:type="dxa"/>
            <w:tcBorders>
              <w:top w:val="single" w:sz="4" w:space="0" w:color="auto"/>
              <w:left w:val="nil"/>
              <w:bottom w:val="single" w:sz="4" w:space="0" w:color="auto"/>
              <w:right w:val="single" w:sz="4" w:space="0" w:color="auto"/>
            </w:tcBorders>
            <w:vAlign w:val="center"/>
            <w:hideMark/>
          </w:tcPr>
          <w:p w14:paraId="1388121A" w14:textId="77777777" w:rsidR="00970684" w:rsidRPr="00954002" w:rsidRDefault="00970684" w:rsidP="00033405">
            <w:pPr>
              <w:pStyle w:val="TAH"/>
            </w:pPr>
            <w:r w:rsidRPr="00954002">
              <w:t>Description</w:t>
            </w:r>
          </w:p>
        </w:tc>
        <w:tc>
          <w:tcPr>
            <w:tcW w:w="1234" w:type="dxa"/>
            <w:tcBorders>
              <w:top w:val="single" w:sz="4" w:space="0" w:color="auto"/>
              <w:left w:val="nil"/>
              <w:bottom w:val="single" w:sz="4" w:space="0" w:color="auto"/>
              <w:right w:val="single" w:sz="4" w:space="0" w:color="auto"/>
            </w:tcBorders>
            <w:vAlign w:val="center"/>
            <w:hideMark/>
          </w:tcPr>
          <w:p w14:paraId="662B265E" w14:textId="77777777" w:rsidR="00970684" w:rsidRPr="00954002" w:rsidRDefault="00970684" w:rsidP="00033405">
            <w:pPr>
              <w:pStyle w:val="TAH"/>
            </w:pPr>
            <w:r w:rsidRPr="00954002">
              <w:t>Mandatory</w:t>
            </w:r>
            <w:r w:rsidR="00445833" w:rsidRPr="00954002">
              <w:t>/</w:t>
            </w:r>
            <w:r w:rsidRPr="00954002">
              <w:t>Optional</w:t>
            </w:r>
          </w:p>
        </w:tc>
      </w:tr>
      <w:tr w:rsidR="001F1013" w:rsidRPr="00954002" w14:paraId="4BB89F43"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61363B24" w14:textId="77777777" w:rsidR="001F1013" w:rsidRPr="001F1013" w:rsidRDefault="001F1013" w:rsidP="001F1013">
            <w:pPr>
              <w:pStyle w:val="TAH"/>
            </w:pPr>
            <w:r w:rsidRPr="001F1013">
              <w:t>Originator</w:t>
            </w:r>
          </w:p>
        </w:tc>
        <w:tc>
          <w:tcPr>
            <w:tcW w:w="6300" w:type="dxa"/>
            <w:tcBorders>
              <w:top w:val="nil"/>
              <w:left w:val="nil"/>
              <w:bottom w:val="single" w:sz="4" w:space="0" w:color="auto"/>
              <w:right w:val="single" w:sz="4" w:space="0" w:color="auto"/>
            </w:tcBorders>
            <w:vAlign w:val="center"/>
            <w:hideMark/>
          </w:tcPr>
          <w:p w14:paraId="7887B389" w14:textId="77777777" w:rsidR="001F1013" w:rsidRPr="00954002" w:rsidRDefault="001F1013" w:rsidP="001F1013">
            <w:pPr>
              <w:pStyle w:val="TAL"/>
            </w:pPr>
            <w:r w:rsidRPr="00954002">
              <w:t>Identifier of the Originator of the request received by the Receiver</w:t>
            </w:r>
          </w:p>
        </w:tc>
        <w:tc>
          <w:tcPr>
            <w:tcW w:w="1234" w:type="dxa"/>
            <w:tcBorders>
              <w:top w:val="nil"/>
              <w:left w:val="nil"/>
              <w:bottom w:val="single" w:sz="4" w:space="0" w:color="auto"/>
              <w:right w:val="single" w:sz="4" w:space="0" w:color="auto"/>
            </w:tcBorders>
            <w:vAlign w:val="center"/>
            <w:hideMark/>
          </w:tcPr>
          <w:p w14:paraId="08FF7859" w14:textId="77777777" w:rsidR="001F1013" w:rsidRPr="00954002" w:rsidRDefault="001F1013" w:rsidP="001F1013">
            <w:pPr>
              <w:pStyle w:val="TAC"/>
            </w:pPr>
            <w:r w:rsidRPr="00954002">
              <w:t>M</w:t>
            </w:r>
          </w:p>
        </w:tc>
      </w:tr>
      <w:tr w:rsidR="001F1013" w:rsidRPr="00954002" w14:paraId="632E1725"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04C29846" w14:textId="77777777" w:rsidR="001F1013" w:rsidRPr="001F1013" w:rsidRDefault="001F1013" w:rsidP="001F1013">
            <w:pPr>
              <w:pStyle w:val="TAH"/>
            </w:pPr>
            <w:r w:rsidRPr="001F1013">
              <w:t>Originator Resource Type</w:t>
            </w:r>
          </w:p>
        </w:tc>
        <w:tc>
          <w:tcPr>
            <w:tcW w:w="6300" w:type="dxa"/>
            <w:tcBorders>
              <w:top w:val="nil"/>
              <w:left w:val="nil"/>
              <w:bottom w:val="single" w:sz="4" w:space="0" w:color="auto"/>
              <w:right w:val="single" w:sz="4" w:space="0" w:color="auto"/>
            </w:tcBorders>
            <w:vAlign w:val="center"/>
            <w:hideMark/>
          </w:tcPr>
          <w:p w14:paraId="38585B1F" w14:textId="77777777" w:rsidR="001F1013" w:rsidRPr="00954002" w:rsidRDefault="001F1013" w:rsidP="001F1013">
            <w:pPr>
              <w:pStyle w:val="TAL"/>
            </w:pPr>
            <w:r w:rsidRPr="00954002">
              <w:t>Type of resource targeted by originated request received by Receiver</w:t>
            </w:r>
          </w:p>
        </w:tc>
        <w:tc>
          <w:tcPr>
            <w:tcW w:w="1234" w:type="dxa"/>
            <w:tcBorders>
              <w:top w:val="nil"/>
              <w:left w:val="nil"/>
              <w:bottom w:val="single" w:sz="4" w:space="0" w:color="auto"/>
              <w:right w:val="single" w:sz="4" w:space="0" w:color="auto"/>
            </w:tcBorders>
            <w:vAlign w:val="center"/>
            <w:hideMark/>
          </w:tcPr>
          <w:p w14:paraId="30AC75C0" w14:textId="77777777" w:rsidR="001F1013" w:rsidRPr="00954002" w:rsidRDefault="001F1013" w:rsidP="001F1013">
            <w:pPr>
              <w:pStyle w:val="TAC"/>
            </w:pPr>
            <w:r w:rsidRPr="00954002">
              <w:t>M</w:t>
            </w:r>
          </w:p>
        </w:tc>
      </w:tr>
      <w:tr w:rsidR="001F1013" w:rsidRPr="00954002" w14:paraId="6B528A5A"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7A3AE2D2" w14:textId="77777777" w:rsidR="001F1013" w:rsidRPr="001F1013" w:rsidRDefault="001F1013" w:rsidP="001F1013">
            <w:pPr>
              <w:pStyle w:val="TAH"/>
            </w:pPr>
            <w:r w:rsidRPr="001F1013">
              <w:t>Operation</w:t>
            </w:r>
          </w:p>
        </w:tc>
        <w:tc>
          <w:tcPr>
            <w:tcW w:w="6300" w:type="dxa"/>
            <w:tcBorders>
              <w:top w:val="nil"/>
              <w:left w:val="nil"/>
              <w:bottom w:val="single" w:sz="4" w:space="0" w:color="auto"/>
              <w:right w:val="single" w:sz="4" w:space="0" w:color="auto"/>
            </w:tcBorders>
            <w:vAlign w:val="center"/>
            <w:hideMark/>
          </w:tcPr>
          <w:p w14:paraId="401C8036" w14:textId="77777777" w:rsidR="001F1013" w:rsidRPr="00954002" w:rsidRDefault="001F1013" w:rsidP="001F1013">
            <w:pPr>
              <w:pStyle w:val="TAL"/>
            </w:pPr>
            <w:r w:rsidRPr="00954002">
              <w:t>Type of operation specified in originated request received by the Receiver</w:t>
            </w:r>
          </w:p>
        </w:tc>
        <w:tc>
          <w:tcPr>
            <w:tcW w:w="1234" w:type="dxa"/>
            <w:tcBorders>
              <w:top w:val="nil"/>
              <w:left w:val="nil"/>
              <w:bottom w:val="single" w:sz="4" w:space="0" w:color="auto"/>
              <w:right w:val="single" w:sz="4" w:space="0" w:color="auto"/>
            </w:tcBorders>
            <w:vAlign w:val="center"/>
            <w:hideMark/>
          </w:tcPr>
          <w:p w14:paraId="206F5D14" w14:textId="77777777" w:rsidR="001F1013" w:rsidRPr="00954002" w:rsidRDefault="001F1013" w:rsidP="001F1013">
            <w:pPr>
              <w:pStyle w:val="TAC"/>
            </w:pPr>
            <w:r w:rsidRPr="00954002">
              <w:t>M</w:t>
            </w:r>
          </w:p>
        </w:tc>
      </w:tr>
      <w:tr w:rsidR="001F1013" w:rsidRPr="00954002" w14:paraId="0FFF3DAA"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5892807A" w14:textId="77777777" w:rsidR="001F1013" w:rsidRPr="001F1013" w:rsidRDefault="001F1013" w:rsidP="001F1013">
            <w:pPr>
              <w:pStyle w:val="TAH"/>
            </w:pPr>
            <w:r w:rsidRPr="001F1013">
              <w:t>Originator IP Address</w:t>
            </w:r>
          </w:p>
        </w:tc>
        <w:tc>
          <w:tcPr>
            <w:tcW w:w="6300" w:type="dxa"/>
            <w:tcBorders>
              <w:top w:val="nil"/>
              <w:left w:val="nil"/>
              <w:bottom w:val="single" w:sz="4" w:space="0" w:color="auto"/>
              <w:right w:val="single" w:sz="4" w:space="0" w:color="auto"/>
            </w:tcBorders>
            <w:vAlign w:val="center"/>
            <w:hideMark/>
          </w:tcPr>
          <w:p w14:paraId="0757A3D0" w14:textId="77777777" w:rsidR="001F1013" w:rsidRPr="00954002" w:rsidRDefault="001F1013" w:rsidP="001F1013">
            <w:pPr>
              <w:pStyle w:val="TAL"/>
            </w:pPr>
            <w:r w:rsidRPr="00954002">
              <w:t>IP address of Originator of request received by Receiver</w:t>
            </w:r>
          </w:p>
        </w:tc>
        <w:tc>
          <w:tcPr>
            <w:tcW w:w="1234" w:type="dxa"/>
            <w:tcBorders>
              <w:top w:val="nil"/>
              <w:left w:val="nil"/>
              <w:bottom w:val="single" w:sz="4" w:space="0" w:color="auto"/>
              <w:right w:val="single" w:sz="4" w:space="0" w:color="auto"/>
            </w:tcBorders>
            <w:vAlign w:val="center"/>
            <w:hideMark/>
          </w:tcPr>
          <w:p w14:paraId="48340DB9" w14:textId="77777777" w:rsidR="001F1013" w:rsidRPr="00954002" w:rsidRDefault="001F1013" w:rsidP="001F1013">
            <w:pPr>
              <w:pStyle w:val="TAC"/>
            </w:pPr>
            <w:r w:rsidRPr="00954002">
              <w:t>O</w:t>
            </w:r>
          </w:p>
        </w:tc>
      </w:tr>
      <w:tr w:rsidR="001F1013" w:rsidRPr="00954002" w14:paraId="1638B1A7"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4DED52DC" w14:textId="77777777" w:rsidR="001F1013" w:rsidRPr="001F1013" w:rsidRDefault="001F1013" w:rsidP="001F1013">
            <w:pPr>
              <w:pStyle w:val="TAH"/>
            </w:pPr>
            <w:r w:rsidRPr="001F1013">
              <w:t>Originator Location</w:t>
            </w:r>
          </w:p>
        </w:tc>
        <w:tc>
          <w:tcPr>
            <w:tcW w:w="6300" w:type="dxa"/>
            <w:tcBorders>
              <w:top w:val="nil"/>
              <w:left w:val="nil"/>
              <w:bottom w:val="single" w:sz="4" w:space="0" w:color="auto"/>
              <w:right w:val="single" w:sz="4" w:space="0" w:color="auto"/>
            </w:tcBorders>
            <w:vAlign w:val="center"/>
            <w:hideMark/>
          </w:tcPr>
          <w:p w14:paraId="2490B34A" w14:textId="77777777" w:rsidR="001F1013" w:rsidRPr="00954002" w:rsidRDefault="001F1013" w:rsidP="001F1013">
            <w:pPr>
              <w:pStyle w:val="TAL"/>
            </w:pPr>
            <w:r w:rsidRPr="00954002">
              <w:t>Location of Originator of request received by Receiver</w:t>
            </w:r>
          </w:p>
        </w:tc>
        <w:tc>
          <w:tcPr>
            <w:tcW w:w="1234" w:type="dxa"/>
            <w:tcBorders>
              <w:top w:val="nil"/>
              <w:left w:val="nil"/>
              <w:bottom w:val="single" w:sz="4" w:space="0" w:color="auto"/>
              <w:right w:val="single" w:sz="4" w:space="0" w:color="auto"/>
            </w:tcBorders>
            <w:vAlign w:val="center"/>
            <w:hideMark/>
          </w:tcPr>
          <w:p w14:paraId="5E3AF0E7" w14:textId="77777777" w:rsidR="001F1013" w:rsidRPr="00954002" w:rsidRDefault="001F1013" w:rsidP="001F1013">
            <w:pPr>
              <w:pStyle w:val="TAC"/>
            </w:pPr>
            <w:r w:rsidRPr="00954002">
              <w:t>O</w:t>
            </w:r>
          </w:p>
        </w:tc>
      </w:tr>
      <w:tr w:rsidR="001F1013" w:rsidRPr="00954002" w14:paraId="04435ECB"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1803FE15" w14:textId="77777777" w:rsidR="001F1013" w:rsidRPr="001F1013" w:rsidRDefault="001F1013" w:rsidP="001F1013">
            <w:pPr>
              <w:pStyle w:val="TAH"/>
            </w:pPr>
            <w:r w:rsidRPr="001F1013">
              <w:t>Or</w:t>
            </w:r>
            <w:r w:rsidR="007C42DE">
              <w:t>i</w:t>
            </w:r>
            <w:r w:rsidRPr="001F1013">
              <w:t>ginator Role IDs</w:t>
            </w:r>
          </w:p>
        </w:tc>
        <w:tc>
          <w:tcPr>
            <w:tcW w:w="6300" w:type="dxa"/>
            <w:tcBorders>
              <w:top w:val="nil"/>
              <w:left w:val="nil"/>
              <w:bottom w:val="single" w:sz="4" w:space="0" w:color="auto"/>
              <w:right w:val="single" w:sz="4" w:space="0" w:color="auto"/>
            </w:tcBorders>
            <w:vAlign w:val="center"/>
            <w:hideMark/>
          </w:tcPr>
          <w:p w14:paraId="6C3717C2" w14:textId="77777777" w:rsidR="001F1013" w:rsidRPr="00954002" w:rsidRDefault="001F1013" w:rsidP="001F1013">
            <w:pPr>
              <w:pStyle w:val="TAL"/>
            </w:pPr>
            <w:r w:rsidRPr="00954002">
              <w:t xml:space="preserve">Role </w:t>
            </w:r>
            <w:r>
              <w:t xml:space="preserve">IDs </w:t>
            </w:r>
            <w:r w:rsidRPr="00954002">
              <w:t>of Originator of request received by Receiver</w:t>
            </w:r>
          </w:p>
        </w:tc>
        <w:tc>
          <w:tcPr>
            <w:tcW w:w="1234" w:type="dxa"/>
            <w:tcBorders>
              <w:top w:val="nil"/>
              <w:left w:val="nil"/>
              <w:bottom w:val="single" w:sz="4" w:space="0" w:color="auto"/>
              <w:right w:val="single" w:sz="4" w:space="0" w:color="auto"/>
            </w:tcBorders>
            <w:vAlign w:val="center"/>
            <w:hideMark/>
          </w:tcPr>
          <w:p w14:paraId="18976D28" w14:textId="77777777" w:rsidR="001F1013" w:rsidRPr="00954002" w:rsidRDefault="001F1013" w:rsidP="001F1013">
            <w:pPr>
              <w:pStyle w:val="TAC"/>
            </w:pPr>
            <w:r w:rsidRPr="00954002">
              <w:t>O</w:t>
            </w:r>
          </w:p>
        </w:tc>
      </w:tr>
      <w:tr w:rsidR="001F1013" w:rsidRPr="00954002" w14:paraId="159072C0"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27983B42" w14:textId="77777777" w:rsidR="001F1013" w:rsidRPr="001F1013" w:rsidRDefault="001F1013" w:rsidP="001F1013">
            <w:pPr>
              <w:pStyle w:val="TAH"/>
            </w:pPr>
            <w:r w:rsidRPr="001F1013">
              <w:t>Request Timestamp</w:t>
            </w:r>
          </w:p>
        </w:tc>
        <w:tc>
          <w:tcPr>
            <w:tcW w:w="6300" w:type="dxa"/>
            <w:tcBorders>
              <w:top w:val="nil"/>
              <w:left w:val="nil"/>
              <w:bottom w:val="single" w:sz="4" w:space="0" w:color="auto"/>
              <w:right w:val="single" w:sz="4" w:space="0" w:color="auto"/>
            </w:tcBorders>
            <w:vAlign w:val="center"/>
            <w:hideMark/>
          </w:tcPr>
          <w:p w14:paraId="16261E95" w14:textId="77777777" w:rsidR="001F1013" w:rsidRPr="00954002" w:rsidRDefault="001F1013" w:rsidP="001F1013">
            <w:pPr>
              <w:pStyle w:val="TAL"/>
            </w:pPr>
            <w:r w:rsidRPr="00954002">
              <w:t>Timestamp when originated request was received by Receiver</w:t>
            </w:r>
          </w:p>
        </w:tc>
        <w:tc>
          <w:tcPr>
            <w:tcW w:w="1234" w:type="dxa"/>
            <w:tcBorders>
              <w:top w:val="nil"/>
              <w:left w:val="nil"/>
              <w:bottom w:val="single" w:sz="4" w:space="0" w:color="auto"/>
              <w:right w:val="single" w:sz="4" w:space="0" w:color="auto"/>
            </w:tcBorders>
            <w:vAlign w:val="center"/>
            <w:hideMark/>
          </w:tcPr>
          <w:p w14:paraId="4F6FF82B" w14:textId="77777777" w:rsidR="001F1013" w:rsidRPr="00954002" w:rsidRDefault="001F1013" w:rsidP="001F1013">
            <w:pPr>
              <w:pStyle w:val="TAC"/>
            </w:pPr>
            <w:r w:rsidRPr="00954002">
              <w:t>O</w:t>
            </w:r>
          </w:p>
        </w:tc>
      </w:tr>
      <w:tr w:rsidR="001F1013" w:rsidRPr="00954002" w14:paraId="55259B4F"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618EDD28" w14:textId="77777777" w:rsidR="001F1013" w:rsidRPr="001F1013" w:rsidRDefault="001F1013" w:rsidP="001F1013">
            <w:pPr>
              <w:pStyle w:val="TAH"/>
            </w:pPr>
            <w:r w:rsidRPr="001F1013">
              <w:t>Targeted Resource ID</w:t>
            </w:r>
          </w:p>
        </w:tc>
        <w:tc>
          <w:tcPr>
            <w:tcW w:w="6300" w:type="dxa"/>
            <w:tcBorders>
              <w:top w:val="nil"/>
              <w:left w:val="nil"/>
              <w:bottom w:val="single" w:sz="4" w:space="0" w:color="auto"/>
              <w:right w:val="single" w:sz="4" w:space="0" w:color="auto"/>
            </w:tcBorders>
            <w:vAlign w:val="center"/>
            <w:hideMark/>
          </w:tcPr>
          <w:p w14:paraId="40C72438" w14:textId="77777777" w:rsidR="001F1013" w:rsidRPr="00954002" w:rsidRDefault="001F1013" w:rsidP="001F1013">
            <w:pPr>
              <w:pStyle w:val="TAL"/>
            </w:pPr>
            <w:r w:rsidRPr="00954002">
              <w:t>Resource ID targeted by originated request received by Receiver</w:t>
            </w:r>
          </w:p>
        </w:tc>
        <w:tc>
          <w:tcPr>
            <w:tcW w:w="1234" w:type="dxa"/>
            <w:tcBorders>
              <w:top w:val="nil"/>
              <w:left w:val="nil"/>
              <w:bottom w:val="single" w:sz="4" w:space="0" w:color="auto"/>
              <w:right w:val="single" w:sz="4" w:space="0" w:color="auto"/>
            </w:tcBorders>
            <w:vAlign w:val="center"/>
            <w:hideMark/>
          </w:tcPr>
          <w:p w14:paraId="32C54645" w14:textId="77777777" w:rsidR="001F1013" w:rsidRPr="00954002" w:rsidRDefault="001F1013" w:rsidP="001F1013">
            <w:pPr>
              <w:pStyle w:val="TAC"/>
            </w:pPr>
            <w:r w:rsidRPr="00954002">
              <w:t>O</w:t>
            </w:r>
          </w:p>
        </w:tc>
      </w:tr>
      <w:tr w:rsidR="001F1013" w:rsidRPr="00954002" w14:paraId="19D20065" w14:textId="77777777" w:rsidTr="00100E05">
        <w:trPr>
          <w:jc w:val="center"/>
        </w:trPr>
        <w:tc>
          <w:tcPr>
            <w:tcW w:w="1495" w:type="dxa"/>
            <w:tcBorders>
              <w:top w:val="nil"/>
              <w:left w:val="single" w:sz="4" w:space="0" w:color="auto"/>
              <w:bottom w:val="single" w:sz="4" w:space="0" w:color="auto"/>
              <w:right w:val="single" w:sz="4" w:space="0" w:color="auto"/>
            </w:tcBorders>
            <w:vAlign w:val="center"/>
            <w:hideMark/>
          </w:tcPr>
          <w:p w14:paraId="1EC4022A" w14:textId="77777777" w:rsidR="001F1013" w:rsidRPr="001F1013" w:rsidRDefault="001F1013" w:rsidP="001F1013">
            <w:pPr>
              <w:pStyle w:val="TAH"/>
            </w:pPr>
            <w:r w:rsidRPr="001F1013">
              <w:t xml:space="preserve">Proposed Privileges Lifetime </w:t>
            </w:r>
          </w:p>
        </w:tc>
        <w:tc>
          <w:tcPr>
            <w:tcW w:w="6300" w:type="dxa"/>
            <w:tcBorders>
              <w:top w:val="nil"/>
              <w:left w:val="nil"/>
              <w:bottom w:val="single" w:sz="4" w:space="0" w:color="auto"/>
              <w:right w:val="single" w:sz="4" w:space="0" w:color="auto"/>
            </w:tcBorders>
            <w:vAlign w:val="center"/>
            <w:hideMark/>
          </w:tcPr>
          <w:p w14:paraId="6093BE47" w14:textId="77777777" w:rsidR="001F1013" w:rsidRPr="00954002" w:rsidRDefault="001F1013" w:rsidP="001F1013">
            <w:pPr>
              <w:pStyle w:val="TAL"/>
            </w:pPr>
            <w:r w:rsidRPr="00954002">
              <w:t>Proposed lifetime of authorization privileges requested by the Receiver</w:t>
            </w:r>
          </w:p>
        </w:tc>
        <w:tc>
          <w:tcPr>
            <w:tcW w:w="1234" w:type="dxa"/>
            <w:tcBorders>
              <w:top w:val="nil"/>
              <w:left w:val="nil"/>
              <w:bottom w:val="single" w:sz="4" w:space="0" w:color="auto"/>
              <w:right w:val="single" w:sz="4" w:space="0" w:color="auto"/>
            </w:tcBorders>
            <w:vAlign w:val="center"/>
            <w:hideMark/>
          </w:tcPr>
          <w:p w14:paraId="1EF78C67" w14:textId="77777777" w:rsidR="001F1013" w:rsidRPr="00954002" w:rsidRDefault="001F1013" w:rsidP="001F1013">
            <w:pPr>
              <w:pStyle w:val="TAC"/>
            </w:pPr>
            <w:r w:rsidRPr="00954002">
              <w:t>O</w:t>
            </w:r>
          </w:p>
        </w:tc>
      </w:tr>
      <w:tr w:rsidR="001F1013" w:rsidRPr="00954002" w14:paraId="7E045E08" w14:textId="77777777" w:rsidTr="00100E05">
        <w:trPr>
          <w:jc w:val="center"/>
        </w:trPr>
        <w:tc>
          <w:tcPr>
            <w:tcW w:w="1495" w:type="dxa"/>
            <w:tcBorders>
              <w:top w:val="single" w:sz="4" w:space="0" w:color="auto"/>
              <w:left w:val="single" w:sz="4" w:space="0" w:color="auto"/>
              <w:bottom w:val="single" w:sz="4" w:space="0" w:color="auto"/>
              <w:right w:val="single" w:sz="4" w:space="0" w:color="auto"/>
            </w:tcBorders>
            <w:vAlign w:val="center"/>
            <w:hideMark/>
          </w:tcPr>
          <w:p w14:paraId="2865E647" w14:textId="77777777" w:rsidR="001F1013" w:rsidRPr="001F1013" w:rsidRDefault="001F1013" w:rsidP="001F1013">
            <w:pPr>
              <w:pStyle w:val="TAH"/>
            </w:pPr>
            <w:r w:rsidRPr="001F1013">
              <w:t>Role IDs From ACPs</w:t>
            </w:r>
          </w:p>
        </w:tc>
        <w:tc>
          <w:tcPr>
            <w:tcW w:w="6300" w:type="dxa"/>
            <w:tcBorders>
              <w:top w:val="single" w:sz="4" w:space="0" w:color="auto"/>
              <w:left w:val="nil"/>
              <w:bottom w:val="single" w:sz="4" w:space="0" w:color="auto"/>
              <w:right w:val="single" w:sz="4" w:space="0" w:color="auto"/>
            </w:tcBorders>
            <w:vAlign w:val="center"/>
            <w:hideMark/>
          </w:tcPr>
          <w:p w14:paraId="6840057C" w14:textId="77777777" w:rsidR="001F1013" w:rsidRPr="00954002" w:rsidRDefault="001F1013" w:rsidP="001F1013">
            <w:pPr>
              <w:pStyle w:val="TAL"/>
            </w:pPr>
            <w:r w:rsidRPr="00954002">
              <w:t xml:space="preserve">The set of Dynamic Access Roles in the </w:t>
            </w:r>
            <w:r w:rsidRPr="00954002">
              <w:rPr>
                <w:i/>
              </w:rPr>
              <w:t>accessControlDynAuthRole</w:t>
            </w:r>
            <w:r w:rsidRPr="00954002">
              <w:t xml:space="preserve"> parameters associated with the DAS Server AE-ID.</w:t>
            </w:r>
          </w:p>
        </w:tc>
        <w:tc>
          <w:tcPr>
            <w:tcW w:w="1234" w:type="dxa"/>
            <w:tcBorders>
              <w:top w:val="single" w:sz="4" w:space="0" w:color="auto"/>
              <w:left w:val="nil"/>
              <w:bottom w:val="single" w:sz="4" w:space="0" w:color="auto"/>
              <w:right w:val="single" w:sz="4" w:space="0" w:color="auto"/>
            </w:tcBorders>
            <w:vAlign w:val="center"/>
            <w:hideMark/>
          </w:tcPr>
          <w:p w14:paraId="7B1F6220" w14:textId="77777777" w:rsidR="001F1013" w:rsidRPr="00954002" w:rsidRDefault="001F1013" w:rsidP="001F1013">
            <w:pPr>
              <w:pStyle w:val="TAC"/>
            </w:pPr>
            <w:r w:rsidRPr="00954002">
              <w:t>O</w:t>
            </w:r>
          </w:p>
        </w:tc>
      </w:tr>
      <w:tr w:rsidR="001F1013" w:rsidRPr="00954002" w14:paraId="0B9EF87F" w14:textId="77777777" w:rsidTr="00100E05">
        <w:trPr>
          <w:jc w:val="center"/>
        </w:trPr>
        <w:tc>
          <w:tcPr>
            <w:tcW w:w="1495" w:type="dxa"/>
            <w:tcBorders>
              <w:top w:val="single" w:sz="4" w:space="0" w:color="auto"/>
              <w:left w:val="single" w:sz="4" w:space="0" w:color="auto"/>
              <w:bottom w:val="single" w:sz="4" w:space="0" w:color="auto"/>
              <w:right w:val="single" w:sz="4" w:space="0" w:color="auto"/>
            </w:tcBorders>
            <w:vAlign w:val="center"/>
          </w:tcPr>
          <w:p w14:paraId="08985537" w14:textId="77777777" w:rsidR="001F1013" w:rsidRPr="001F1013" w:rsidRDefault="001F1013" w:rsidP="001F1013">
            <w:pPr>
              <w:pStyle w:val="TAH"/>
            </w:pPr>
            <w:r w:rsidRPr="001F1013">
              <w:t>Token IDs</w:t>
            </w:r>
          </w:p>
        </w:tc>
        <w:tc>
          <w:tcPr>
            <w:tcW w:w="6300" w:type="dxa"/>
            <w:tcBorders>
              <w:top w:val="single" w:sz="4" w:space="0" w:color="auto"/>
              <w:left w:val="nil"/>
              <w:bottom w:val="single" w:sz="4" w:space="0" w:color="auto"/>
              <w:right w:val="single" w:sz="4" w:space="0" w:color="auto"/>
            </w:tcBorders>
            <w:vAlign w:val="center"/>
          </w:tcPr>
          <w:p w14:paraId="5709DFA4" w14:textId="77777777" w:rsidR="001F1013" w:rsidRPr="00954002" w:rsidRDefault="001F1013" w:rsidP="001F1013">
            <w:pPr>
              <w:pStyle w:val="TAL"/>
            </w:pPr>
            <w:r w:rsidRPr="001F1013">
              <w:t>The set of token identifiers associated with the Originator</w:t>
            </w:r>
          </w:p>
        </w:tc>
        <w:tc>
          <w:tcPr>
            <w:tcW w:w="1234" w:type="dxa"/>
            <w:tcBorders>
              <w:top w:val="single" w:sz="4" w:space="0" w:color="auto"/>
              <w:left w:val="nil"/>
              <w:bottom w:val="single" w:sz="4" w:space="0" w:color="auto"/>
              <w:right w:val="single" w:sz="4" w:space="0" w:color="auto"/>
            </w:tcBorders>
            <w:vAlign w:val="center"/>
          </w:tcPr>
          <w:p w14:paraId="30D58D6A" w14:textId="77777777" w:rsidR="001F1013" w:rsidRPr="00954002" w:rsidRDefault="001F1013" w:rsidP="001F1013">
            <w:pPr>
              <w:pStyle w:val="TAC"/>
            </w:pPr>
            <w:r w:rsidRPr="001F1013">
              <w:t>O</w:t>
            </w:r>
          </w:p>
        </w:tc>
      </w:tr>
      <w:tr w:rsidR="00BA5A89" w:rsidRPr="00954002" w14:paraId="063DD85D" w14:textId="77777777" w:rsidTr="00100E05">
        <w:trPr>
          <w:jc w:val="center"/>
        </w:trPr>
        <w:tc>
          <w:tcPr>
            <w:tcW w:w="1495" w:type="dxa"/>
            <w:tcBorders>
              <w:top w:val="single" w:sz="4" w:space="0" w:color="auto"/>
              <w:left w:val="single" w:sz="4" w:space="0" w:color="auto"/>
              <w:bottom w:val="single" w:sz="4" w:space="0" w:color="auto"/>
              <w:right w:val="single" w:sz="4" w:space="0" w:color="auto"/>
            </w:tcBorders>
            <w:vAlign w:val="center"/>
          </w:tcPr>
          <w:p w14:paraId="6CAFE392" w14:textId="77777777" w:rsidR="00BA5A89" w:rsidRPr="001F1013" w:rsidRDefault="00BA5A89" w:rsidP="001F1013">
            <w:pPr>
              <w:pStyle w:val="TAH"/>
            </w:pPr>
            <w:bookmarkStart w:id="528" w:name="OLE_LINK42"/>
            <w:r>
              <w:rPr>
                <w:rFonts w:hint="eastAsia"/>
                <w:lang w:eastAsia="zh-CN"/>
              </w:rPr>
              <w:t>A</w:t>
            </w:r>
            <w:r>
              <w:rPr>
                <w:lang w:eastAsia="zh-CN"/>
              </w:rPr>
              <w:t>uthorSignIndicator</w:t>
            </w:r>
            <w:bookmarkEnd w:id="528"/>
          </w:p>
        </w:tc>
        <w:tc>
          <w:tcPr>
            <w:tcW w:w="6300" w:type="dxa"/>
            <w:tcBorders>
              <w:top w:val="single" w:sz="4" w:space="0" w:color="auto"/>
              <w:left w:val="nil"/>
              <w:bottom w:val="single" w:sz="4" w:space="0" w:color="auto"/>
              <w:right w:val="single" w:sz="4" w:space="0" w:color="auto"/>
            </w:tcBorders>
            <w:vAlign w:val="center"/>
          </w:tcPr>
          <w:p w14:paraId="32BA4429" w14:textId="77777777" w:rsidR="00B64A3C" w:rsidRDefault="00B64A3C" w:rsidP="00B64A3C">
            <w:pPr>
              <w:pStyle w:val="TAL"/>
              <w:rPr>
                <w:lang w:eastAsia="zh-CN"/>
              </w:rPr>
            </w:pPr>
            <w:r>
              <w:rPr>
                <w:lang w:eastAsia="zh-CN"/>
              </w:rPr>
              <w:t xml:space="preserve">An indicator included in the request received by Receiver to indicate the capability to sign for creating </w:t>
            </w:r>
            <w:r w:rsidRPr="00065E94">
              <w:t>AuthorRelMapRecord</w:t>
            </w:r>
            <w:r>
              <w:rPr>
                <w:lang w:eastAsia="zh-CN"/>
              </w:rPr>
              <w:t xml:space="preserve"> </w:t>
            </w:r>
            <w:r>
              <w:rPr>
                <w:rFonts w:hint="eastAsia"/>
                <w:lang w:eastAsia="zh-CN"/>
              </w:rPr>
              <w:t>w</w:t>
            </w:r>
            <w:r>
              <w:t>hen Originator is an AE</w:t>
            </w:r>
            <w:r>
              <w:rPr>
                <w:rFonts w:hint="eastAsia"/>
                <w:lang w:eastAsia="zh-CN"/>
              </w:rPr>
              <w:t xml:space="preserve">. It is used in the case that the </w:t>
            </w:r>
            <w:r w:rsidRPr="00357143">
              <w:rPr>
                <w:rFonts w:eastAsia="Times"/>
              </w:rPr>
              <w:t>AE-ID</w:t>
            </w:r>
            <w:r>
              <w:rPr>
                <w:rFonts w:hint="eastAsia"/>
                <w:lang w:eastAsia="zh-CN"/>
              </w:rPr>
              <w:t>-Stem is assigned by the Registrar CSE of the AE so that the AE-ID may change in a new registration (see clause 7.3.2.7.1)</w:t>
            </w:r>
            <w:r>
              <w:t>. If the Hosting CSE does not support this parameter, then the Hosting CSE shall ignore it.</w:t>
            </w:r>
          </w:p>
          <w:p w14:paraId="2ED5B6EE" w14:textId="77777777" w:rsidR="00BA5A89" w:rsidRPr="001F1013" w:rsidRDefault="00BA5A89" w:rsidP="001F1013">
            <w:pPr>
              <w:pStyle w:val="TAL"/>
            </w:pPr>
          </w:p>
        </w:tc>
        <w:tc>
          <w:tcPr>
            <w:tcW w:w="1234" w:type="dxa"/>
            <w:tcBorders>
              <w:top w:val="single" w:sz="4" w:space="0" w:color="auto"/>
              <w:left w:val="nil"/>
              <w:bottom w:val="single" w:sz="4" w:space="0" w:color="auto"/>
              <w:right w:val="single" w:sz="4" w:space="0" w:color="auto"/>
            </w:tcBorders>
            <w:vAlign w:val="center"/>
          </w:tcPr>
          <w:p w14:paraId="57D7A0BA" w14:textId="77777777" w:rsidR="00BA5A89" w:rsidRPr="001F1013" w:rsidRDefault="00BA5A89" w:rsidP="001F1013">
            <w:pPr>
              <w:pStyle w:val="TAC"/>
            </w:pPr>
            <w:r>
              <w:t>O</w:t>
            </w:r>
          </w:p>
        </w:tc>
      </w:tr>
    </w:tbl>
    <w:p w14:paraId="0DA224A1" w14:textId="77777777" w:rsidR="00970684" w:rsidRDefault="00970684" w:rsidP="00970684">
      <w:pPr>
        <w:textAlignment w:val="auto"/>
      </w:pPr>
    </w:p>
    <w:p w14:paraId="2063FAD9" w14:textId="77777777" w:rsidR="00970684" w:rsidRPr="00954002" w:rsidRDefault="00033405" w:rsidP="00033405">
      <w:pPr>
        <w:pStyle w:val="B10"/>
      </w:pPr>
      <w:r w:rsidRPr="00954002">
        <w:t>3</w:t>
      </w:r>
      <w:r w:rsidR="00582F57">
        <w:t>.</w:t>
      </w:r>
      <w:r w:rsidRPr="00954002">
        <w:tab/>
      </w:r>
      <w:r w:rsidR="00970684" w:rsidRPr="00954002">
        <w:t>DAS Server processing:</w:t>
      </w:r>
    </w:p>
    <w:p w14:paraId="369B1FD0" w14:textId="77777777" w:rsidR="00970684" w:rsidRPr="00954002" w:rsidRDefault="00033405" w:rsidP="00033405">
      <w:pPr>
        <w:pStyle w:val="B20"/>
      </w:pPr>
      <w:r w:rsidRPr="00954002">
        <w:t>3.1</w:t>
      </w:r>
      <w:r w:rsidR="00E21895" w:rsidRPr="00954002">
        <w:tab/>
      </w:r>
      <w:r w:rsidR="00970684" w:rsidRPr="00954002">
        <w:t xml:space="preserve">The DAS Server processes the received parameters. The DAS Server may decide to provide </w:t>
      </w:r>
      <w:r w:rsidR="00970684" w:rsidRPr="00954002">
        <w:rPr>
          <w:i/>
        </w:rPr>
        <w:t>Token(s)</w:t>
      </w:r>
      <w:r w:rsidR="00970684" w:rsidRPr="00954002">
        <w:t xml:space="preserve"> and/or </w:t>
      </w:r>
      <w:r w:rsidR="00970684" w:rsidRPr="00954002">
        <w:rPr>
          <w:i/>
        </w:rPr>
        <w:t xml:space="preserve">dynamicACPInfo </w:t>
      </w:r>
      <w:r w:rsidR="00970684" w:rsidRPr="00954002">
        <w:t>which will be used by the Hosting CSE to create a dynamic &lt;</w:t>
      </w:r>
      <w:r w:rsidR="00970684" w:rsidRPr="00954002">
        <w:rPr>
          <w:i/>
        </w:rPr>
        <w:t>access</w:t>
      </w:r>
      <w:r w:rsidR="007C42DE">
        <w:rPr>
          <w:i/>
        </w:rPr>
        <w:t>C</w:t>
      </w:r>
      <w:r w:rsidR="00970684" w:rsidRPr="00954002">
        <w:rPr>
          <w:i/>
        </w:rPr>
        <w:t>ontrolPolicy</w:t>
      </w:r>
      <w:r w:rsidR="00970684" w:rsidRPr="00954002">
        <w:t>&gt; resource. The DAS Server applies the policies with which it is configured to decide on the appropriate actions.</w:t>
      </w:r>
    </w:p>
    <w:p w14:paraId="78204540" w14:textId="77777777" w:rsidR="00970684" w:rsidRPr="00954002" w:rsidRDefault="00970684" w:rsidP="00033405">
      <w:pPr>
        <w:pStyle w:val="NO"/>
        <w:rPr>
          <w:lang w:eastAsia="zh-CN"/>
        </w:rPr>
      </w:pPr>
      <w:r w:rsidRPr="00954002">
        <w:rPr>
          <w:lang w:eastAsia="zh-CN"/>
        </w:rPr>
        <w:t>N</w:t>
      </w:r>
      <w:r w:rsidR="00033405" w:rsidRPr="00954002">
        <w:rPr>
          <w:lang w:eastAsia="zh-CN"/>
        </w:rPr>
        <w:t>OTE 2:</w:t>
      </w:r>
      <w:r w:rsidR="00033405" w:rsidRPr="00954002">
        <w:rPr>
          <w:lang w:eastAsia="zh-CN"/>
        </w:rPr>
        <w:tab/>
      </w:r>
      <w:r w:rsidRPr="00954002">
        <w:rPr>
          <w:lang w:eastAsia="zh-CN"/>
        </w:rPr>
        <w:t>The details of this decision are specific to the Dynamic Authorization System being employed; these details are not visible to the oneM2M system, and are not addressed in the present document.</w:t>
      </w:r>
    </w:p>
    <w:p w14:paraId="090DAE86" w14:textId="77777777" w:rsidR="00970684" w:rsidRPr="00954002" w:rsidRDefault="00033405" w:rsidP="00033405">
      <w:pPr>
        <w:pStyle w:val="B20"/>
      </w:pPr>
      <w:r w:rsidRPr="00954002">
        <w:tab/>
      </w:r>
      <w:r w:rsidR="00970684" w:rsidRPr="00954002">
        <w:t>The Token(s) (if any) shall conform to clause 7.3.</w:t>
      </w:r>
      <w:r w:rsidR="00E21895" w:rsidRPr="00954002">
        <w:t>3</w:t>
      </w:r>
      <w:r w:rsidR="00970684" w:rsidRPr="00954002">
        <w:t>.</w:t>
      </w:r>
      <w:r w:rsidR="00E21895" w:rsidRPr="00954002">
        <w:t>1</w:t>
      </w:r>
      <w:r w:rsidR="00970684" w:rsidRPr="00954002">
        <w:t xml:space="preserve"> </w:t>
      </w:r>
      <w:r w:rsidR="00187AA5" w:rsidRPr="00954002">
        <w:t>"</w:t>
      </w:r>
      <w:r w:rsidR="00970684" w:rsidRPr="00954002">
        <w:t>Token Structure</w:t>
      </w:r>
      <w:r w:rsidR="00187AA5" w:rsidRPr="00954002">
        <w:t>"</w:t>
      </w:r>
      <w:r w:rsidR="00970684" w:rsidRPr="00954002">
        <w:t>, with the following profile:</w:t>
      </w:r>
    </w:p>
    <w:p w14:paraId="6CED1156" w14:textId="77777777" w:rsidR="00970684" w:rsidRPr="00954002" w:rsidRDefault="00970684" w:rsidP="00033405">
      <w:pPr>
        <w:pStyle w:val="B3"/>
      </w:pPr>
      <w:r w:rsidRPr="00954002">
        <w:lastRenderedPageBreak/>
        <w:t xml:space="preserve">The </w:t>
      </w:r>
      <w:r w:rsidR="00187AA5" w:rsidRPr="00954002">
        <w:t>"</w:t>
      </w:r>
      <w:r w:rsidRPr="00954002">
        <w:t>holder</w:t>
      </w:r>
      <w:r w:rsidR="00187AA5" w:rsidRPr="00954002">
        <w:t>"</w:t>
      </w:r>
      <w:r w:rsidRPr="00954002">
        <w:t xml:space="preserve"> parameter shall contain the Originator</w:t>
      </w:r>
      <w:r w:rsidR="00033405" w:rsidRPr="00954002">
        <w:t>'</w:t>
      </w:r>
      <w:r w:rsidRPr="00954002">
        <w:t>s Absolute CSE-ID or AE-ID received from the HCSE, and may contain other CSE-IDs and AE-IDS.</w:t>
      </w:r>
    </w:p>
    <w:p w14:paraId="5DBEF518" w14:textId="77777777" w:rsidR="00970684" w:rsidRPr="00954002" w:rsidRDefault="00970684" w:rsidP="00100E05">
      <w:pPr>
        <w:pStyle w:val="B3"/>
      </w:pPr>
      <w:r w:rsidRPr="00954002">
        <w:t xml:space="preserve">The </w:t>
      </w:r>
      <w:r w:rsidR="00187AA5" w:rsidRPr="00954002">
        <w:t>"</w:t>
      </w:r>
      <w:r w:rsidRPr="00954002">
        <w:t>audience</w:t>
      </w:r>
      <w:r w:rsidR="00187AA5" w:rsidRPr="00954002">
        <w:t>"</w:t>
      </w:r>
      <w:r w:rsidRPr="00954002">
        <w:t xml:space="preserve"> parameter shall contain only the HCSEs CSE-ID.</w:t>
      </w:r>
    </w:p>
    <w:p w14:paraId="01CD8672" w14:textId="77777777" w:rsidR="00970684" w:rsidRPr="00954002" w:rsidRDefault="00033405" w:rsidP="00033405">
      <w:pPr>
        <w:pStyle w:val="B20"/>
      </w:pPr>
      <w:r w:rsidRPr="00954002">
        <w:tab/>
      </w:r>
      <w:r w:rsidR="00970684" w:rsidRPr="00954002">
        <w:t>The DAS Server shall apply a ESData protection option to the individual Tokens with the following requirements</w:t>
      </w:r>
    </w:p>
    <w:p w14:paraId="44AB6608" w14:textId="77777777" w:rsidR="00970684" w:rsidRPr="00954002" w:rsidRDefault="00970684" w:rsidP="00033405">
      <w:pPr>
        <w:pStyle w:val="B3"/>
      </w:pPr>
      <w:r w:rsidRPr="00954002">
        <w:t>The DAS Server may encrypt the Token such that the Token can be decrypted by the Hosting CSE.</w:t>
      </w:r>
    </w:p>
    <w:p w14:paraId="7E761799" w14:textId="77777777" w:rsidR="00970684" w:rsidRPr="00954002" w:rsidRDefault="00970684" w:rsidP="00033405">
      <w:pPr>
        <w:pStyle w:val="B3"/>
      </w:pPr>
      <w:r w:rsidRPr="00954002">
        <w:t>The Hosting CSE shall be able to verify that t</w:t>
      </w:r>
      <w:r w:rsidR="00033405" w:rsidRPr="00954002">
        <w:t>he DAS Server issued the token.</w:t>
      </w:r>
    </w:p>
    <w:p w14:paraId="13743F7F" w14:textId="77777777" w:rsidR="00970684" w:rsidRPr="00954002" w:rsidRDefault="00033405" w:rsidP="00033405">
      <w:pPr>
        <w:pStyle w:val="B20"/>
      </w:pPr>
      <w:r w:rsidRPr="00954002">
        <w:tab/>
      </w:r>
      <w:r w:rsidR="00970684" w:rsidRPr="00954002">
        <w:t xml:space="preserve">The ESData processing results in an ESData envelope which is called the </w:t>
      </w:r>
      <w:r w:rsidR="00970684" w:rsidRPr="00954002">
        <w:rPr>
          <w:i/>
        </w:rPr>
        <w:t>ESData-protected Token</w:t>
      </w:r>
      <w:r w:rsidR="00970684" w:rsidRPr="00954002">
        <w:t xml:space="preserve"> for the</w:t>
      </w:r>
      <w:r w:rsidRPr="00954002">
        <w:t xml:space="preserve"> purposes of this message flow.</w:t>
      </w:r>
    </w:p>
    <w:p w14:paraId="6DB4A8CD" w14:textId="77777777" w:rsidR="00970684" w:rsidRPr="00954002" w:rsidRDefault="00033405" w:rsidP="00033405">
      <w:pPr>
        <w:pStyle w:val="B20"/>
      </w:pPr>
      <w:r w:rsidRPr="00954002">
        <w:tab/>
      </w:r>
      <w:r w:rsidR="00970684" w:rsidRPr="00954002">
        <w:t>If the DAS Server decides to authorize the Hosting CSE to create a dynamic &lt;</w:t>
      </w:r>
      <w:r w:rsidR="00970684" w:rsidRPr="00954002">
        <w:rPr>
          <w:i/>
        </w:rPr>
        <w:t>access</w:t>
      </w:r>
      <w:r w:rsidR="007C42DE">
        <w:rPr>
          <w:i/>
        </w:rPr>
        <w:t>C</w:t>
      </w:r>
      <w:r w:rsidR="00970684" w:rsidRPr="00954002">
        <w:rPr>
          <w:i/>
        </w:rPr>
        <w:t>ontrolPolicy</w:t>
      </w:r>
      <w:r w:rsidR="00970684" w:rsidRPr="00954002">
        <w:t xml:space="preserve">&gt; resource, then the DAS Server shall form a </w:t>
      </w:r>
      <w:r w:rsidR="00970684" w:rsidRPr="00954002">
        <w:rPr>
          <w:i/>
        </w:rPr>
        <w:t xml:space="preserve">dynamicACPInfo </w:t>
      </w:r>
      <w:r w:rsidR="00970684" w:rsidRPr="00954002">
        <w:t>parameter containing the following information are listed in table 7.3.2.</w:t>
      </w:r>
      <w:r w:rsidR="00F53D2A" w:rsidRPr="00954002">
        <w:t>2</w:t>
      </w:r>
      <w:r w:rsidR="00970684" w:rsidRPr="00954002">
        <w:t>-2.</w:t>
      </w:r>
    </w:p>
    <w:p w14:paraId="46BCAD1E" w14:textId="77777777" w:rsidR="00970684" w:rsidRPr="00954002" w:rsidRDefault="00970684" w:rsidP="00F53D2A">
      <w:pPr>
        <w:pStyle w:val="TH"/>
      </w:pPr>
      <w:r w:rsidRPr="00954002">
        <w:t>Table 7.3.2.</w:t>
      </w:r>
      <w:r w:rsidR="00F53D2A" w:rsidRPr="00954002">
        <w:t>2</w:t>
      </w:r>
      <w:r w:rsidRPr="00954002">
        <w:t xml:space="preserve">-2: Information included in the </w:t>
      </w:r>
      <w:r w:rsidRPr="00954002">
        <w:rPr>
          <w:i/>
        </w:rPr>
        <w:t xml:space="preserve">dynamicACPInfo </w:t>
      </w:r>
      <w:r w:rsidRPr="00954002">
        <w:t>parameter</w:t>
      </w:r>
    </w:p>
    <w:tbl>
      <w:tblPr>
        <w:tblW w:w="8600" w:type="dxa"/>
        <w:jc w:val="center"/>
        <w:tblLayout w:type="fixed"/>
        <w:tblCellMar>
          <w:left w:w="28" w:type="dxa"/>
        </w:tblCellMar>
        <w:tblLook w:val="04A0" w:firstRow="1" w:lastRow="0" w:firstColumn="1" w:lastColumn="0" w:noHBand="0" w:noVBand="1"/>
      </w:tblPr>
      <w:tblGrid>
        <w:gridCol w:w="1400"/>
        <w:gridCol w:w="5011"/>
        <w:gridCol w:w="2189"/>
      </w:tblGrid>
      <w:tr w:rsidR="00970684" w:rsidRPr="00954002" w14:paraId="3AB0441C" w14:textId="77777777" w:rsidTr="00100E0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14:paraId="4F4A406C" w14:textId="77777777" w:rsidR="00970684" w:rsidRPr="00954002" w:rsidRDefault="00970684" w:rsidP="00F53D2A">
            <w:pPr>
              <w:pStyle w:val="TAH"/>
            </w:pPr>
            <w:r w:rsidRPr="00954002">
              <w:t>Parameter</w:t>
            </w:r>
          </w:p>
        </w:tc>
        <w:tc>
          <w:tcPr>
            <w:tcW w:w="5011" w:type="dxa"/>
            <w:tcBorders>
              <w:top w:val="single" w:sz="4" w:space="0" w:color="auto"/>
              <w:left w:val="nil"/>
              <w:bottom w:val="single" w:sz="4" w:space="0" w:color="auto"/>
              <w:right w:val="single" w:sz="4" w:space="0" w:color="auto"/>
            </w:tcBorders>
            <w:vAlign w:val="center"/>
            <w:hideMark/>
          </w:tcPr>
          <w:p w14:paraId="6E9657FB" w14:textId="77777777" w:rsidR="00970684" w:rsidRPr="00954002" w:rsidRDefault="00970684" w:rsidP="00F53D2A">
            <w:pPr>
              <w:pStyle w:val="TAH"/>
            </w:pPr>
            <w:r w:rsidRPr="00954002">
              <w:t>Description</w:t>
            </w:r>
          </w:p>
        </w:tc>
        <w:tc>
          <w:tcPr>
            <w:tcW w:w="2189" w:type="dxa"/>
            <w:tcBorders>
              <w:top w:val="single" w:sz="4" w:space="0" w:color="auto"/>
              <w:left w:val="nil"/>
              <w:bottom w:val="single" w:sz="4" w:space="0" w:color="auto"/>
              <w:right w:val="single" w:sz="4" w:space="0" w:color="auto"/>
            </w:tcBorders>
            <w:vAlign w:val="center"/>
            <w:hideMark/>
          </w:tcPr>
          <w:p w14:paraId="18BA35D7" w14:textId="77777777" w:rsidR="00970684" w:rsidRPr="00954002" w:rsidRDefault="00970684" w:rsidP="00F53D2A">
            <w:pPr>
              <w:pStyle w:val="TAH"/>
            </w:pPr>
            <w:r w:rsidRPr="00954002">
              <w:t>Mandatory</w:t>
            </w:r>
            <w:r w:rsidR="00445833" w:rsidRPr="00954002">
              <w:t>/</w:t>
            </w:r>
            <w:r w:rsidRPr="00954002">
              <w:t>Optional</w:t>
            </w:r>
          </w:p>
        </w:tc>
      </w:tr>
      <w:tr w:rsidR="00970684" w:rsidRPr="00954002" w14:paraId="6280D135" w14:textId="77777777" w:rsidTr="00100E05">
        <w:trPr>
          <w:jc w:val="center"/>
        </w:trPr>
        <w:tc>
          <w:tcPr>
            <w:tcW w:w="1400" w:type="dxa"/>
            <w:tcBorders>
              <w:top w:val="nil"/>
              <w:left w:val="single" w:sz="4" w:space="0" w:color="auto"/>
              <w:bottom w:val="single" w:sz="4" w:space="0" w:color="auto"/>
              <w:right w:val="single" w:sz="4" w:space="0" w:color="auto"/>
            </w:tcBorders>
            <w:vAlign w:val="center"/>
            <w:hideMark/>
          </w:tcPr>
          <w:p w14:paraId="1731B932" w14:textId="77777777" w:rsidR="00970684" w:rsidRPr="00954002" w:rsidRDefault="001F1013" w:rsidP="00F53D2A">
            <w:pPr>
              <w:pStyle w:val="TAH"/>
            </w:pPr>
            <w:r w:rsidRPr="001F1013">
              <w:t>Granted Privileges</w:t>
            </w:r>
          </w:p>
        </w:tc>
        <w:tc>
          <w:tcPr>
            <w:tcW w:w="5011" w:type="dxa"/>
            <w:tcBorders>
              <w:top w:val="nil"/>
              <w:left w:val="nil"/>
              <w:bottom w:val="single" w:sz="4" w:space="0" w:color="auto"/>
              <w:right w:val="single" w:sz="4" w:space="0" w:color="auto"/>
            </w:tcBorders>
            <w:vAlign w:val="center"/>
            <w:hideMark/>
          </w:tcPr>
          <w:p w14:paraId="699A7087" w14:textId="77777777" w:rsidR="00970684" w:rsidRPr="00954002" w:rsidRDefault="00970684" w:rsidP="00F53D2A">
            <w:pPr>
              <w:pStyle w:val="TAL"/>
            </w:pPr>
            <w:r w:rsidRPr="00954002">
              <w:t>List of granted privileges</w:t>
            </w:r>
          </w:p>
        </w:tc>
        <w:tc>
          <w:tcPr>
            <w:tcW w:w="2189" w:type="dxa"/>
            <w:tcBorders>
              <w:top w:val="nil"/>
              <w:left w:val="nil"/>
              <w:bottom w:val="single" w:sz="4" w:space="0" w:color="auto"/>
              <w:right w:val="single" w:sz="4" w:space="0" w:color="auto"/>
            </w:tcBorders>
            <w:vAlign w:val="center"/>
            <w:hideMark/>
          </w:tcPr>
          <w:p w14:paraId="64DBE22D" w14:textId="77777777" w:rsidR="00970684" w:rsidRPr="00954002" w:rsidRDefault="00970684" w:rsidP="00F53D2A">
            <w:pPr>
              <w:pStyle w:val="TAC"/>
            </w:pPr>
            <w:r w:rsidRPr="00954002">
              <w:t>O</w:t>
            </w:r>
          </w:p>
        </w:tc>
      </w:tr>
      <w:tr w:rsidR="00970684" w:rsidRPr="00954002" w14:paraId="693379A6" w14:textId="77777777" w:rsidTr="00100E0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14:paraId="02E6B793" w14:textId="77777777" w:rsidR="00970684" w:rsidRPr="00954002" w:rsidRDefault="001F1013" w:rsidP="00F53D2A">
            <w:pPr>
              <w:pStyle w:val="TAH"/>
            </w:pPr>
            <w:r w:rsidRPr="001F1013">
              <w:t>Privileges Lifetime</w:t>
            </w:r>
          </w:p>
        </w:tc>
        <w:tc>
          <w:tcPr>
            <w:tcW w:w="5011" w:type="dxa"/>
            <w:tcBorders>
              <w:top w:val="single" w:sz="4" w:space="0" w:color="auto"/>
              <w:left w:val="nil"/>
              <w:bottom w:val="single" w:sz="4" w:space="0" w:color="auto"/>
              <w:right w:val="single" w:sz="4" w:space="0" w:color="auto"/>
            </w:tcBorders>
            <w:vAlign w:val="center"/>
            <w:hideMark/>
          </w:tcPr>
          <w:p w14:paraId="681D234B" w14:textId="77777777" w:rsidR="00970684" w:rsidRPr="00954002" w:rsidRDefault="00970684" w:rsidP="00F53D2A">
            <w:pPr>
              <w:pStyle w:val="TAL"/>
            </w:pPr>
            <w:r w:rsidRPr="00954002">
              <w:t>Lifetime of granted privileges</w:t>
            </w:r>
          </w:p>
        </w:tc>
        <w:tc>
          <w:tcPr>
            <w:tcW w:w="2189" w:type="dxa"/>
            <w:tcBorders>
              <w:top w:val="single" w:sz="4" w:space="0" w:color="auto"/>
              <w:left w:val="nil"/>
              <w:bottom w:val="single" w:sz="4" w:space="0" w:color="auto"/>
              <w:right w:val="single" w:sz="4" w:space="0" w:color="auto"/>
            </w:tcBorders>
            <w:vAlign w:val="center"/>
            <w:hideMark/>
          </w:tcPr>
          <w:p w14:paraId="40DFEA7C" w14:textId="77777777" w:rsidR="00970684" w:rsidRPr="00954002" w:rsidRDefault="00970684" w:rsidP="00F53D2A">
            <w:pPr>
              <w:pStyle w:val="TAC"/>
            </w:pPr>
            <w:r w:rsidRPr="00954002">
              <w:t>O</w:t>
            </w:r>
          </w:p>
        </w:tc>
      </w:tr>
      <w:tr w:rsidR="001F1013" w:rsidRPr="00954002" w14:paraId="1326FB04" w14:textId="77777777" w:rsidTr="00100E05">
        <w:trPr>
          <w:jc w:val="center"/>
        </w:trPr>
        <w:tc>
          <w:tcPr>
            <w:tcW w:w="1400" w:type="dxa"/>
            <w:tcBorders>
              <w:top w:val="single" w:sz="4" w:space="0" w:color="auto"/>
              <w:left w:val="single" w:sz="4" w:space="0" w:color="auto"/>
              <w:bottom w:val="single" w:sz="4" w:space="0" w:color="auto"/>
              <w:right w:val="single" w:sz="4" w:space="0" w:color="auto"/>
            </w:tcBorders>
            <w:vAlign w:val="center"/>
          </w:tcPr>
          <w:p w14:paraId="76CED701" w14:textId="77777777" w:rsidR="001F1013" w:rsidRPr="00954002" w:rsidRDefault="001F1013" w:rsidP="001F1013">
            <w:pPr>
              <w:pStyle w:val="TAH"/>
            </w:pPr>
            <w:r w:rsidRPr="001F1013">
              <w:t>Tokens</w:t>
            </w:r>
          </w:p>
        </w:tc>
        <w:tc>
          <w:tcPr>
            <w:tcW w:w="5011" w:type="dxa"/>
            <w:tcBorders>
              <w:top w:val="single" w:sz="4" w:space="0" w:color="auto"/>
              <w:left w:val="nil"/>
              <w:bottom w:val="single" w:sz="4" w:space="0" w:color="auto"/>
              <w:right w:val="single" w:sz="4" w:space="0" w:color="auto"/>
            </w:tcBorders>
            <w:vAlign w:val="center"/>
          </w:tcPr>
          <w:p w14:paraId="781B2B4F" w14:textId="77777777" w:rsidR="001F1013" w:rsidRPr="00954002" w:rsidRDefault="001F1013" w:rsidP="001F1013">
            <w:pPr>
              <w:pStyle w:val="TAL"/>
            </w:pPr>
            <w:r w:rsidRPr="001F1013">
              <w:t>List of issued tokens</w:t>
            </w:r>
          </w:p>
        </w:tc>
        <w:tc>
          <w:tcPr>
            <w:tcW w:w="2189" w:type="dxa"/>
            <w:tcBorders>
              <w:top w:val="single" w:sz="4" w:space="0" w:color="auto"/>
              <w:left w:val="nil"/>
              <w:bottom w:val="single" w:sz="4" w:space="0" w:color="auto"/>
              <w:right w:val="single" w:sz="4" w:space="0" w:color="auto"/>
            </w:tcBorders>
            <w:vAlign w:val="center"/>
          </w:tcPr>
          <w:p w14:paraId="45596FE8" w14:textId="77777777" w:rsidR="001F1013" w:rsidRPr="00954002" w:rsidRDefault="001F1013" w:rsidP="001F1013">
            <w:pPr>
              <w:pStyle w:val="TAC"/>
            </w:pPr>
            <w:r w:rsidRPr="001F1013">
              <w:t>O</w:t>
            </w:r>
          </w:p>
        </w:tc>
      </w:tr>
    </w:tbl>
    <w:p w14:paraId="597872DC" w14:textId="77777777" w:rsidR="00970684" w:rsidRPr="00954002" w:rsidRDefault="00970684" w:rsidP="004D567E"/>
    <w:p w14:paraId="7CDB5AC7" w14:textId="77777777" w:rsidR="00970684" w:rsidRPr="00954002" w:rsidRDefault="00033405" w:rsidP="00F53D2A">
      <w:pPr>
        <w:pStyle w:val="B20"/>
      </w:pPr>
      <w:r w:rsidRPr="00954002">
        <w:t>3.2</w:t>
      </w:r>
      <w:r w:rsidRPr="00954002">
        <w:tab/>
      </w:r>
      <w:r w:rsidR="00970684" w:rsidRPr="00954002">
        <w:t xml:space="preserve">The DAS Server shall send the ESData-protected </w:t>
      </w:r>
      <w:r w:rsidR="00970684" w:rsidRPr="00954002">
        <w:rPr>
          <w:i/>
        </w:rPr>
        <w:t xml:space="preserve">Token(s) </w:t>
      </w:r>
      <w:r w:rsidR="00970684" w:rsidRPr="00954002">
        <w:t xml:space="preserve">(if any) and (optional) </w:t>
      </w:r>
      <w:r w:rsidR="00970684" w:rsidRPr="00954002">
        <w:rPr>
          <w:i/>
        </w:rPr>
        <w:t xml:space="preserve">dynamicACPInfo </w:t>
      </w:r>
      <w:r w:rsidR="00970684" w:rsidRPr="00954002">
        <w:t xml:space="preserve">parameter via the DAS Server AE to the Hosting CSE. The transport of </w:t>
      </w:r>
      <w:r w:rsidR="00F53D2A" w:rsidRPr="00954002">
        <w:t>parameters is specified in step </w:t>
      </w:r>
      <w:r w:rsidR="00970684" w:rsidRPr="00954002">
        <w:t xml:space="preserve">2.3, clause 11.5.2, </w:t>
      </w:r>
      <w:r w:rsidR="00F53D2A" w:rsidRPr="00954002">
        <w:t xml:space="preserve">oneM2M </w:t>
      </w:r>
      <w:r w:rsidR="00970684" w:rsidRPr="00954002">
        <w:t xml:space="preserve">TS-0001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00970684" w:rsidRPr="00954002">
        <w:t>.</w:t>
      </w:r>
      <w:r w:rsidR="00D42925">
        <w:t xml:space="preserve"> If the DAS Server receives the </w:t>
      </w:r>
      <w:r w:rsidR="00D42925" w:rsidRPr="00F555A5">
        <w:rPr>
          <w:rFonts w:hint="eastAsia"/>
          <w:i/>
          <w:lang w:eastAsia="zh-CN"/>
        </w:rPr>
        <w:t>A</w:t>
      </w:r>
      <w:r w:rsidR="00D42925" w:rsidRPr="00F555A5">
        <w:rPr>
          <w:i/>
          <w:lang w:eastAsia="zh-CN"/>
        </w:rPr>
        <w:t>uthorSignIndicator</w:t>
      </w:r>
      <w:r w:rsidR="00D42925">
        <w:rPr>
          <w:rFonts w:hint="eastAsia"/>
          <w:lang w:eastAsia="zh-CN"/>
        </w:rPr>
        <w:t xml:space="preserve"> </w:t>
      </w:r>
      <w:r w:rsidR="00D42925">
        <w:rPr>
          <w:lang w:eastAsia="zh-CN"/>
        </w:rPr>
        <w:t xml:space="preserve">from the Hosting CSE and the DAS server itself also supports to trigger </w:t>
      </w:r>
      <w:r w:rsidR="00D42925">
        <w:rPr>
          <w:rFonts w:hint="eastAsia"/>
          <w:lang w:eastAsia="zh-CN"/>
        </w:rPr>
        <w:t>creating the authorization relationship mapping record</w:t>
      </w:r>
      <w:r w:rsidR="00D42925">
        <w:t>,</w:t>
      </w:r>
      <w:r w:rsidR="00D42925">
        <w:rPr>
          <w:rFonts w:hint="eastAsia"/>
          <w:lang w:eastAsia="zh-CN"/>
        </w:rPr>
        <w:t xml:space="preserve"> </w:t>
      </w:r>
      <w:r w:rsidR="00D42925">
        <w:rPr>
          <w:lang w:eastAsia="zh-CN"/>
        </w:rPr>
        <w:t xml:space="preserve">then </w:t>
      </w:r>
      <w:r w:rsidR="00D42925">
        <w:rPr>
          <w:rFonts w:hint="eastAsia"/>
          <w:lang w:eastAsia="zh-CN"/>
        </w:rPr>
        <w:t xml:space="preserve">the DAS Server shall </w:t>
      </w:r>
      <w:r w:rsidR="00D42925">
        <w:t xml:space="preserve">send an </w:t>
      </w:r>
      <w:r w:rsidR="00D42925" w:rsidRPr="007B5FD6">
        <w:rPr>
          <w:i/>
        </w:rPr>
        <w:t>AuthorSignReqInfo</w:t>
      </w:r>
      <w:r w:rsidR="00D42925">
        <w:t xml:space="preserve"> to the Hosting CSE</w:t>
      </w:r>
      <w:r w:rsidR="00D42925">
        <w:rPr>
          <w:rFonts w:hint="eastAsia"/>
          <w:lang w:eastAsia="zh-CN"/>
        </w:rPr>
        <w:t xml:space="preserve"> to request the AE to create the authorization relationship mapping record.</w:t>
      </w:r>
    </w:p>
    <w:p w14:paraId="063683FA" w14:textId="77777777" w:rsidR="00970684" w:rsidRPr="00954002" w:rsidRDefault="00033405" w:rsidP="00F53D2A">
      <w:pPr>
        <w:pStyle w:val="B10"/>
      </w:pPr>
      <w:r w:rsidRPr="00954002">
        <w:t>4</w:t>
      </w:r>
      <w:r w:rsidR="00582F57">
        <w:t>.</w:t>
      </w:r>
      <w:r w:rsidRPr="00954002">
        <w:tab/>
      </w:r>
      <w:r w:rsidR="00970684" w:rsidRPr="00954002">
        <w:t>HCSE Processing:</w:t>
      </w:r>
    </w:p>
    <w:p w14:paraId="7471AEB6" w14:textId="77777777" w:rsidR="00970684" w:rsidRPr="00954002" w:rsidRDefault="00033405" w:rsidP="00F53D2A">
      <w:pPr>
        <w:pStyle w:val="B20"/>
      </w:pPr>
      <w:r w:rsidRPr="00954002">
        <w:t>4.1</w:t>
      </w:r>
      <w:r w:rsidRPr="00954002">
        <w:tab/>
      </w:r>
      <w:r w:rsidR="00970684" w:rsidRPr="00954002">
        <w:t xml:space="preserve">The HCSE processes the ESData-protected </w:t>
      </w:r>
      <w:r w:rsidR="00970684" w:rsidRPr="00954002">
        <w:rPr>
          <w:i/>
        </w:rPr>
        <w:t xml:space="preserve">Token(s) </w:t>
      </w:r>
      <w:r w:rsidR="00970684" w:rsidRPr="00954002">
        <w:t xml:space="preserve">(if present) and </w:t>
      </w:r>
      <w:r w:rsidR="00970684" w:rsidRPr="00954002">
        <w:rPr>
          <w:i/>
        </w:rPr>
        <w:t xml:space="preserve">dynamicACPInfo </w:t>
      </w:r>
      <w:r w:rsidR="00F53D2A" w:rsidRPr="00954002">
        <w:t>parameter (if present):</w:t>
      </w:r>
    </w:p>
    <w:p w14:paraId="4848725B" w14:textId="77777777" w:rsidR="00970684" w:rsidRPr="00954002" w:rsidRDefault="00033405" w:rsidP="00F53D2A">
      <w:pPr>
        <w:pStyle w:val="B30"/>
      </w:pPr>
      <w:r w:rsidRPr="00954002">
        <w:t>4.1.1</w:t>
      </w:r>
      <w:r w:rsidRPr="00954002">
        <w:tab/>
      </w:r>
      <w:r w:rsidR="00970684" w:rsidRPr="00954002">
        <w:t xml:space="preserve">The HCSE shall perform the following verifications for each ESData-protected </w:t>
      </w:r>
      <w:r w:rsidR="00970684" w:rsidRPr="00954002">
        <w:rPr>
          <w:i/>
        </w:rPr>
        <w:t>Token</w:t>
      </w:r>
      <w:r w:rsidR="00970684" w:rsidRPr="00954002">
        <w:t>:</w:t>
      </w:r>
    </w:p>
    <w:p w14:paraId="1E57D8D0" w14:textId="77777777" w:rsidR="00970684" w:rsidRPr="00954002" w:rsidRDefault="00033405" w:rsidP="00F53D2A">
      <w:pPr>
        <w:pStyle w:val="B4"/>
        <w:ind w:left="2410" w:hanging="766"/>
      </w:pPr>
      <w:r w:rsidRPr="00954002">
        <w:t>4.1.1.1</w:t>
      </w:r>
      <w:r w:rsidRPr="00954002">
        <w:tab/>
      </w:r>
      <w:r w:rsidR="00970684" w:rsidRPr="00954002">
        <w:t xml:space="preserve">The HCSE shall apply ESData processing to the ESData-protected </w:t>
      </w:r>
      <w:r w:rsidR="00970684" w:rsidRPr="00954002">
        <w:rPr>
          <w:i/>
        </w:rPr>
        <w:t>Token</w:t>
      </w:r>
      <w:r w:rsidR="00970684" w:rsidRPr="00954002">
        <w:t xml:space="preserve"> to extract the authenticated Token.</w:t>
      </w:r>
    </w:p>
    <w:p w14:paraId="2B256F8B" w14:textId="77777777" w:rsidR="00970684" w:rsidRPr="00954002" w:rsidRDefault="00033405" w:rsidP="00F53D2A">
      <w:pPr>
        <w:pStyle w:val="B4"/>
        <w:ind w:left="2410" w:hanging="766"/>
      </w:pPr>
      <w:r w:rsidRPr="00954002">
        <w:t>4.1.1.2</w:t>
      </w:r>
      <w:r w:rsidRPr="00954002">
        <w:tab/>
      </w:r>
      <w:r w:rsidR="00970684" w:rsidRPr="00954002">
        <w:t>The HCSE shall perform the following verifications:</w:t>
      </w:r>
    </w:p>
    <w:p w14:paraId="5634E204" w14:textId="77777777" w:rsidR="00970684" w:rsidRPr="00954002" w:rsidRDefault="00033405" w:rsidP="00F53D2A">
      <w:pPr>
        <w:pStyle w:val="B5"/>
        <w:ind w:left="2977" w:hanging="879"/>
      </w:pPr>
      <w:r w:rsidRPr="00954002">
        <w:t>4.1.1.2.1</w:t>
      </w:r>
      <w:r w:rsidRPr="00954002">
        <w:tab/>
      </w:r>
      <w:r w:rsidR="00970684" w:rsidRPr="00954002">
        <w:t xml:space="preserve">The </w:t>
      </w:r>
      <w:r w:rsidR="00187AA5" w:rsidRPr="00954002">
        <w:t>"</w:t>
      </w:r>
      <w:r w:rsidR="00970684" w:rsidRPr="00954002">
        <w:t>issuer</w:t>
      </w:r>
      <w:r w:rsidR="00187AA5" w:rsidRPr="00954002">
        <w:t>"</w:t>
      </w:r>
      <w:r w:rsidR="00970684" w:rsidRPr="00954002">
        <w:t xml:space="preserve"> parameter in the Token shall exactly match the identity of the DAS Server.</w:t>
      </w:r>
    </w:p>
    <w:p w14:paraId="45CF87F9" w14:textId="77777777" w:rsidR="00970684" w:rsidRPr="00954002" w:rsidRDefault="00033405" w:rsidP="00F53D2A">
      <w:pPr>
        <w:pStyle w:val="B5"/>
        <w:ind w:left="2977" w:hanging="879"/>
      </w:pPr>
      <w:r w:rsidRPr="00954002">
        <w:t>4.1.1.2.2</w:t>
      </w:r>
      <w:r w:rsidRPr="00954002">
        <w:tab/>
      </w:r>
      <w:r w:rsidR="00970684" w:rsidRPr="00954002">
        <w:t>The HCSE</w:t>
      </w:r>
      <w:r w:rsidRPr="00954002">
        <w:t>'</w:t>
      </w:r>
      <w:r w:rsidR="00970684" w:rsidRPr="00954002">
        <w:t xml:space="preserve">s CSE-ID shall match the CSE-ID in the </w:t>
      </w:r>
      <w:r w:rsidR="00187AA5" w:rsidRPr="00954002">
        <w:t>"</w:t>
      </w:r>
      <w:r w:rsidR="00970684" w:rsidRPr="00954002">
        <w:t>audience</w:t>
      </w:r>
      <w:r w:rsidR="00187AA5" w:rsidRPr="00954002">
        <w:t>"</w:t>
      </w:r>
      <w:r w:rsidR="00970684" w:rsidRPr="00954002">
        <w:t xml:space="preserve"> parameter in the Token.</w:t>
      </w:r>
    </w:p>
    <w:p w14:paraId="45A0311A" w14:textId="77777777" w:rsidR="00970684" w:rsidRPr="00954002" w:rsidRDefault="00033405" w:rsidP="00F53D2A">
      <w:pPr>
        <w:pStyle w:val="B5"/>
        <w:ind w:left="2977" w:hanging="879"/>
      </w:pPr>
      <w:r w:rsidRPr="00954002">
        <w:t>4.1.1.2.3</w:t>
      </w:r>
      <w:r w:rsidRPr="00954002">
        <w:tab/>
      </w:r>
      <w:r w:rsidR="00970684" w:rsidRPr="00954002">
        <w:t xml:space="preserve">The </w:t>
      </w:r>
      <w:r w:rsidR="00187AA5" w:rsidRPr="00954002">
        <w:t>"</w:t>
      </w:r>
      <w:r w:rsidR="00970684" w:rsidRPr="00954002">
        <w:t>holder</w:t>
      </w:r>
      <w:r w:rsidR="00187AA5" w:rsidRPr="00954002">
        <w:t>"</w:t>
      </w:r>
      <w:r w:rsidR="00970684" w:rsidRPr="00954002">
        <w:t xml:space="preserve"> parameter in the Token shall exactly matches the Absolute CSE-ID or AE-ID of the Originator from whom the request was received.</w:t>
      </w:r>
    </w:p>
    <w:p w14:paraId="2D887D86" w14:textId="77777777" w:rsidR="00970684" w:rsidRPr="00954002" w:rsidRDefault="00033405" w:rsidP="00F53D2A">
      <w:pPr>
        <w:pStyle w:val="B5"/>
        <w:ind w:left="2977" w:hanging="879"/>
      </w:pPr>
      <w:r w:rsidRPr="00954002">
        <w:t>4.1.1.2.4</w:t>
      </w:r>
      <w:r w:rsidRPr="00954002">
        <w:tab/>
      </w:r>
      <w:r w:rsidR="00970684" w:rsidRPr="00954002">
        <w:t xml:space="preserve">The HCSE shall verify that the Token </w:t>
      </w:r>
      <w:r w:rsidR="00ED6574" w:rsidRPr="00954002">
        <w:t xml:space="preserve">has </w:t>
      </w:r>
      <w:r w:rsidR="00970684" w:rsidRPr="00954002">
        <w:t xml:space="preserve">not expired, by comparing the current time to the </w:t>
      </w:r>
      <w:r w:rsidR="00187AA5" w:rsidRPr="00954002">
        <w:t>"</w:t>
      </w:r>
      <w:r w:rsidR="00970684" w:rsidRPr="00954002">
        <w:t>notAfter</w:t>
      </w:r>
      <w:r w:rsidR="00187AA5" w:rsidRPr="00954002">
        <w:t>"</w:t>
      </w:r>
      <w:r w:rsidR="00970684" w:rsidRPr="00954002">
        <w:t xml:space="preserve"> parameter in the Token. </w:t>
      </w:r>
    </w:p>
    <w:p w14:paraId="684457AB" w14:textId="77777777" w:rsidR="00970684" w:rsidRDefault="00033405" w:rsidP="00F53D2A">
      <w:pPr>
        <w:pStyle w:val="B4"/>
        <w:ind w:left="2410" w:hanging="766"/>
      </w:pPr>
      <w:r w:rsidRPr="00954002">
        <w:t>4.1.1.3</w:t>
      </w:r>
      <w:r w:rsidRPr="00954002">
        <w:tab/>
      </w:r>
      <w:r w:rsidR="00970684" w:rsidRPr="00954002">
        <w:t>The HCSE shall cache the verified Token, and may later delete the verified Token when the Token expires (as defined in step 4.1.2.4)</w:t>
      </w:r>
      <w:r w:rsidR="00F53D2A" w:rsidRPr="00954002">
        <w:t>.</w:t>
      </w:r>
      <w:r w:rsidR="00D42925">
        <w:t xml:space="preserve"> </w:t>
      </w:r>
      <w:r w:rsidR="00D42925" w:rsidRPr="00D42925">
        <w:t xml:space="preserve">If </w:t>
      </w:r>
      <w:r w:rsidR="00D42925">
        <w:t xml:space="preserve">the </w:t>
      </w:r>
      <w:r w:rsidR="00D42925" w:rsidRPr="00D42925">
        <w:t xml:space="preserve">Hosting CSE receives </w:t>
      </w:r>
      <w:r w:rsidR="00D42925">
        <w:t>a</w:t>
      </w:r>
      <w:r w:rsidR="00D42925" w:rsidRPr="00D42925">
        <w:t xml:space="preserve"> </w:t>
      </w:r>
      <w:r w:rsidR="00D42925" w:rsidRPr="0054513C">
        <w:rPr>
          <w:i/>
        </w:rPr>
        <w:t>AuthorSignReqInfo</w:t>
      </w:r>
      <w:r w:rsidR="00D42925" w:rsidRPr="00D42925">
        <w:t xml:space="preserve"> from DAS Server AE, </w:t>
      </w:r>
      <w:r w:rsidR="00D42925">
        <w:t xml:space="preserve">then </w:t>
      </w:r>
      <w:r w:rsidR="00D42925" w:rsidRPr="00D42925">
        <w:t xml:space="preserve">the Hosting CSE must make sure the Absolute AE-ID of the Originator </w:t>
      </w:r>
      <w:r w:rsidR="00B64A3C">
        <w:t>shall</w:t>
      </w:r>
      <w:r w:rsidR="00B64A3C" w:rsidRPr="00D42925">
        <w:t xml:space="preserve"> </w:t>
      </w:r>
      <w:r w:rsidR="00D42925" w:rsidRPr="00D42925">
        <w:t xml:space="preserve">be assigned to the </w:t>
      </w:r>
      <w:r w:rsidR="00D42925" w:rsidRPr="0054513C">
        <w:rPr>
          <w:i/>
        </w:rPr>
        <w:t>holder</w:t>
      </w:r>
      <w:r w:rsidR="00D42925" w:rsidRPr="00D42925">
        <w:t xml:space="preserve"> attribute of the cached token.</w:t>
      </w:r>
    </w:p>
    <w:p w14:paraId="20E41ABB" w14:textId="77777777" w:rsidR="00970684" w:rsidRPr="00954002" w:rsidRDefault="00033405" w:rsidP="00F53D2A">
      <w:pPr>
        <w:pStyle w:val="B30"/>
      </w:pPr>
      <w:r w:rsidRPr="00954002">
        <w:lastRenderedPageBreak/>
        <w:t>4.1.2</w:t>
      </w:r>
      <w:r w:rsidRPr="00954002">
        <w:tab/>
      </w:r>
      <w:r w:rsidR="00970684" w:rsidRPr="00954002">
        <w:t xml:space="preserve">If </w:t>
      </w:r>
      <w:r w:rsidR="00970684" w:rsidRPr="00954002">
        <w:rPr>
          <w:i/>
        </w:rPr>
        <w:t>dynamicACPInfo</w:t>
      </w:r>
      <w:r w:rsidR="00803BE3">
        <w:rPr>
          <w:i/>
        </w:rPr>
        <w:t xml:space="preserve"> </w:t>
      </w:r>
      <w:r w:rsidR="00970684" w:rsidRPr="00954002">
        <w:t>is provided by the DAS Server, then the Hosting CSE shall create a dynamic &lt;</w:t>
      </w:r>
      <w:r w:rsidR="00970684" w:rsidRPr="00954002">
        <w:rPr>
          <w:i/>
        </w:rPr>
        <w:t>accessControlPolicy</w:t>
      </w:r>
      <w:r w:rsidR="00970684" w:rsidRPr="00954002">
        <w:t xml:space="preserve">&gt; resource matching the </w:t>
      </w:r>
      <w:r w:rsidR="00970684" w:rsidRPr="00954002">
        <w:rPr>
          <w:i/>
        </w:rPr>
        <w:t>dynamicACPInfo</w:t>
      </w:r>
      <w:r w:rsidR="00F53D2A" w:rsidRPr="00954002">
        <w:t>.</w:t>
      </w:r>
    </w:p>
    <w:p w14:paraId="69E24914" w14:textId="77777777" w:rsidR="00970684" w:rsidRPr="00954002" w:rsidRDefault="00033405" w:rsidP="00F53D2A">
      <w:pPr>
        <w:pStyle w:val="B20"/>
      </w:pPr>
      <w:r w:rsidRPr="00954002">
        <w:t>4.2</w:t>
      </w:r>
      <w:r w:rsidRPr="00954002">
        <w:tab/>
      </w:r>
      <w:r w:rsidR="00970684" w:rsidRPr="00954002">
        <w:t xml:space="preserve">The Hosting CSE repeats the access decision mechanism in clause 7.1.4 </w:t>
      </w:r>
      <w:r w:rsidR="00187AA5" w:rsidRPr="00954002">
        <w:t>"</w:t>
      </w:r>
      <w:r w:rsidR="00970684" w:rsidRPr="00954002">
        <w:t>Access Control Decision</w:t>
      </w:r>
      <w:r w:rsidR="00187AA5" w:rsidRPr="00954002">
        <w:t>"</w:t>
      </w:r>
      <w:r w:rsidR="00F53D2A" w:rsidRPr="00954002">
        <w:t>.</w:t>
      </w:r>
    </w:p>
    <w:p w14:paraId="291A799B" w14:textId="77777777" w:rsidR="00970684" w:rsidRDefault="00033405" w:rsidP="00F53D2A">
      <w:pPr>
        <w:pStyle w:val="B20"/>
      </w:pPr>
      <w:r w:rsidRPr="00954002">
        <w:t>4.3</w:t>
      </w:r>
      <w:r w:rsidRPr="00954002">
        <w:tab/>
      </w:r>
      <w:r w:rsidR="00970684" w:rsidRPr="00954002">
        <w:t>If access is granted, then the Hosting CSE performs the operation requested in the request from the Originator, resulting in the Hosting CSE sending a request to the Originator.</w:t>
      </w:r>
    </w:p>
    <w:p w14:paraId="77B7F404" w14:textId="77777777" w:rsidR="00582F57" w:rsidRDefault="00582F57" w:rsidP="00582F57">
      <w:pPr>
        <w:pStyle w:val="B10"/>
      </w:pPr>
      <w:r>
        <w:t>5.</w:t>
      </w:r>
      <w:r>
        <w:tab/>
        <w:t xml:space="preserve">The Hosting CSE shall send a response message containing </w:t>
      </w:r>
      <w:r w:rsidRPr="00954002">
        <w:t xml:space="preserve">the ESData-protected </w:t>
      </w:r>
      <w:r w:rsidRPr="00E07E92">
        <w:t xml:space="preserve">Token(s) </w:t>
      </w:r>
      <w:r w:rsidRPr="00954002">
        <w:t>(if present)</w:t>
      </w:r>
      <w:r>
        <w:t xml:space="preserve"> or </w:t>
      </w:r>
      <w:r w:rsidRPr="00505087">
        <w:t>TokenID</w:t>
      </w:r>
      <w:r>
        <w:t xml:space="preserve">(s), </w:t>
      </w:r>
      <w:r>
        <w:rPr>
          <w:rFonts w:hint="eastAsia"/>
          <w:lang w:eastAsia="zh-CN"/>
        </w:rPr>
        <w:t xml:space="preserve">and </w:t>
      </w:r>
      <w:r w:rsidRPr="00E07E92">
        <w:rPr>
          <w:i/>
        </w:rPr>
        <w:t>AuthorSignReqInfo</w:t>
      </w:r>
      <w:r>
        <w:t xml:space="preserve"> if the Hosting CSE receives and supports the </w:t>
      </w:r>
      <w:r w:rsidRPr="00065E94">
        <w:rPr>
          <w:i/>
        </w:rPr>
        <w:t>AuthorSignReqInfo</w:t>
      </w:r>
      <w:r>
        <w:t xml:space="preserve"> from DAS Server AE. If the </w:t>
      </w:r>
      <w:r w:rsidRPr="00065E94">
        <w:rPr>
          <w:i/>
        </w:rPr>
        <w:t>AuthorSignReqInfo</w:t>
      </w:r>
      <w:r w:rsidRPr="0054513C">
        <w:t xml:space="preserve"> is not included in the response</w:t>
      </w:r>
      <w:r>
        <w:t>, then the steps 6-8 will not be applied.</w:t>
      </w:r>
    </w:p>
    <w:p w14:paraId="67192CF2" w14:textId="77777777" w:rsidR="00582F57" w:rsidRDefault="00582F57" w:rsidP="00582F57">
      <w:pPr>
        <w:pStyle w:val="B10"/>
      </w:pPr>
      <w:r>
        <w:t>6.</w:t>
      </w:r>
      <w:r>
        <w:rPr>
          <w:rFonts w:hint="eastAsia"/>
          <w:lang w:eastAsia="zh-CN"/>
        </w:rPr>
        <w:tab/>
      </w:r>
      <w:r>
        <w:t>Originator processing:</w:t>
      </w:r>
    </w:p>
    <w:p w14:paraId="4BDE248B" w14:textId="77777777" w:rsidR="00582F57" w:rsidRDefault="00582F57" w:rsidP="00582F57">
      <w:pPr>
        <w:pStyle w:val="B20"/>
      </w:pPr>
      <w:r>
        <w:t>6.1</w:t>
      </w:r>
      <w:r>
        <w:rPr>
          <w:rFonts w:hint="eastAsia"/>
          <w:lang w:eastAsia="zh-CN"/>
        </w:rPr>
        <w:tab/>
      </w:r>
      <w:r>
        <w:t xml:space="preserve">If the Originator receives </w:t>
      </w:r>
      <w:r w:rsidRPr="00D23370">
        <w:t>AuthorSignReqInfo</w:t>
      </w:r>
      <w:r>
        <w:t xml:space="preserve">, then the Originator shall generate </w:t>
      </w:r>
      <w:r w:rsidRPr="00D23370">
        <w:t>AuthorSign(s)</w:t>
      </w:r>
      <w:r>
        <w:t xml:space="preserve"> </w:t>
      </w:r>
      <w:r>
        <w:rPr>
          <w:rFonts w:hint="eastAsia"/>
          <w:lang w:eastAsia="zh-CN"/>
        </w:rPr>
        <w:t>on</w:t>
      </w:r>
      <w:r>
        <w:t xml:space="preserve"> Token(s) or TokenID(s) for each Token.</w:t>
      </w:r>
    </w:p>
    <w:p w14:paraId="242CC02A" w14:textId="77777777" w:rsidR="00582F57" w:rsidRDefault="00582F57" w:rsidP="00582F57">
      <w:pPr>
        <w:pStyle w:val="NO"/>
      </w:pPr>
      <w:r>
        <w:t>NOTE</w:t>
      </w:r>
      <w:r>
        <w:rPr>
          <w:rFonts w:hint="eastAsia"/>
          <w:lang w:eastAsia="zh-CN"/>
        </w:rPr>
        <w:t xml:space="preserve"> 3</w:t>
      </w:r>
      <w:r>
        <w:t>:</w:t>
      </w:r>
      <w:r>
        <w:rPr>
          <w:rFonts w:hint="eastAsia"/>
          <w:lang w:eastAsia="zh-CN"/>
        </w:rPr>
        <w:tab/>
      </w:r>
      <w:r w:rsidRPr="00D23370">
        <w:t xml:space="preserve">AuthorSign </w:t>
      </w:r>
      <w:r>
        <w:t xml:space="preserve">is a signature </w:t>
      </w:r>
      <w:r w:rsidRPr="00AE75EA">
        <w:t xml:space="preserve">generated </w:t>
      </w:r>
      <w:r>
        <w:t xml:space="preserve">using the </w:t>
      </w:r>
      <w:r w:rsidRPr="00AE75EA">
        <w:t xml:space="preserve">certificate of </w:t>
      </w:r>
      <w:r>
        <w:t xml:space="preserve">the </w:t>
      </w:r>
      <w:r w:rsidRPr="00AE75EA">
        <w:t>AE or</w:t>
      </w:r>
      <w:r>
        <w:t xml:space="preserve"> a </w:t>
      </w:r>
      <w:r w:rsidRPr="00AE75EA">
        <w:t>MIC generated using a symmetri</w:t>
      </w:r>
      <w:r w:rsidRPr="00AE75EA">
        <w:rPr>
          <w:rFonts w:hint="eastAsia"/>
        </w:rPr>
        <w:t>c</w:t>
      </w:r>
      <w:r w:rsidRPr="00AE75EA">
        <w:t xml:space="preserve"> key shared between </w:t>
      </w:r>
      <w:r>
        <w:t xml:space="preserve">the </w:t>
      </w:r>
      <w:r w:rsidRPr="00AE75EA">
        <w:t xml:space="preserve">AE and </w:t>
      </w:r>
      <w:r>
        <w:t>Hos</w:t>
      </w:r>
      <w:r w:rsidR="00C96C09">
        <w:t>t</w:t>
      </w:r>
      <w:r>
        <w:t>ing CSE</w:t>
      </w:r>
      <w:r>
        <w:rPr>
          <w:rFonts w:hint="eastAsia"/>
          <w:lang w:eastAsia="zh-CN"/>
        </w:rPr>
        <w:t xml:space="preserve">. </w:t>
      </w:r>
      <w:r>
        <w:t xml:space="preserve">How a symmetric key is distributed to </w:t>
      </w:r>
      <w:r w:rsidR="005B7295">
        <w:t xml:space="preserve">the </w:t>
      </w:r>
      <w:r>
        <w:t xml:space="preserve">AE and DAS server is not specified in this document. </w:t>
      </w:r>
    </w:p>
    <w:p w14:paraId="63D4D2AA" w14:textId="77777777" w:rsidR="00582F57" w:rsidRDefault="00582F57" w:rsidP="00582F57">
      <w:pPr>
        <w:pStyle w:val="NO"/>
      </w:pPr>
      <w:r>
        <w:t>NOTE</w:t>
      </w:r>
      <w:r>
        <w:rPr>
          <w:rFonts w:hint="eastAsia"/>
          <w:lang w:eastAsia="zh-CN"/>
        </w:rPr>
        <w:t xml:space="preserve"> 4</w:t>
      </w:r>
      <w:r>
        <w:t>:</w:t>
      </w:r>
      <w:r>
        <w:rPr>
          <w:rFonts w:hint="eastAsia"/>
          <w:lang w:eastAsia="zh-CN"/>
        </w:rPr>
        <w:tab/>
      </w:r>
      <w:r>
        <w:rPr>
          <w:lang w:eastAsia="zh-CN"/>
        </w:rPr>
        <w:t xml:space="preserve">If the Originator includes the </w:t>
      </w:r>
      <w:r>
        <w:rPr>
          <w:rFonts w:hint="eastAsia"/>
          <w:lang w:eastAsia="zh-CN"/>
        </w:rPr>
        <w:t>A</w:t>
      </w:r>
      <w:r>
        <w:rPr>
          <w:lang w:eastAsia="zh-CN"/>
        </w:rPr>
        <w:t xml:space="preserve">uthorSignIndicator in step 1, but there is no </w:t>
      </w:r>
      <w:r w:rsidRPr="00D23370">
        <w:t>AuthorSignReqInfo</w:t>
      </w:r>
      <w:r>
        <w:t xml:space="preserve"> included in the response in step 5, then it indicates that the Hosting CSE or the DAS server doesn’t support </w:t>
      </w:r>
      <w:r>
        <w:rPr>
          <w:rFonts w:hint="eastAsia"/>
          <w:lang w:eastAsia="zh-CN"/>
        </w:rPr>
        <w:t>creating the authorization relationship mapping record</w:t>
      </w:r>
      <w:r>
        <w:rPr>
          <w:lang w:eastAsia="zh-CN"/>
        </w:rPr>
        <w:t>.</w:t>
      </w:r>
    </w:p>
    <w:p w14:paraId="76A2A191" w14:textId="77777777" w:rsidR="00582F57" w:rsidRDefault="00582F57" w:rsidP="00582F57">
      <w:pPr>
        <w:pStyle w:val="B20"/>
      </w:pPr>
      <w:r>
        <w:t>6.2</w:t>
      </w:r>
      <w:r>
        <w:rPr>
          <w:rFonts w:hint="eastAsia"/>
        </w:rPr>
        <w:tab/>
      </w:r>
      <w:r>
        <w:t xml:space="preserve">The Originator sends the </w:t>
      </w:r>
      <w:r w:rsidRPr="00AF7C6B">
        <w:t>AuthorSign(s)</w:t>
      </w:r>
      <w:r>
        <w:t xml:space="preserve"> with the corresponding Token(s) or TokenID(s) to the Hosting CSE.</w:t>
      </w:r>
    </w:p>
    <w:p w14:paraId="581D2166" w14:textId="77777777" w:rsidR="00582F57" w:rsidRDefault="00582F57" w:rsidP="00582F57">
      <w:pPr>
        <w:pStyle w:val="B10"/>
      </w:pPr>
      <w:r>
        <w:t xml:space="preserve">7. </w:t>
      </w:r>
      <w:r>
        <w:rPr>
          <w:rFonts w:hint="eastAsia"/>
          <w:lang w:eastAsia="zh-CN"/>
        </w:rPr>
        <w:tab/>
      </w:r>
      <w:r>
        <w:t xml:space="preserve">The Hosting CSE forwards the </w:t>
      </w:r>
      <w:r w:rsidRPr="00065E94">
        <w:t>parameters from the Originator</w:t>
      </w:r>
      <w:r>
        <w:t xml:space="preserve"> to the DAS server AE.</w:t>
      </w:r>
    </w:p>
    <w:p w14:paraId="70972B48" w14:textId="77777777" w:rsidR="00582F57" w:rsidRDefault="00582F57" w:rsidP="00582F57">
      <w:pPr>
        <w:pStyle w:val="B10"/>
      </w:pPr>
      <w:r>
        <w:t>8.</w:t>
      </w:r>
      <w:r>
        <w:rPr>
          <w:rFonts w:hint="eastAsia"/>
          <w:lang w:eastAsia="zh-CN"/>
        </w:rPr>
        <w:tab/>
      </w:r>
      <w:r>
        <w:t xml:space="preserve">DAS server AE shall create </w:t>
      </w:r>
      <w:r w:rsidRPr="00065E94">
        <w:t>AuthorRelMapRecord</w:t>
      </w:r>
      <w:r>
        <w:t xml:space="preserve">(s) </w:t>
      </w:r>
      <w:r w:rsidRPr="00954002">
        <w:t>containing the following information</w:t>
      </w:r>
      <w:r>
        <w:t xml:space="preserve"> </w:t>
      </w:r>
      <w:r w:rsidRPr="00954002">
        <w:t>listed in table 7.3.2.2-</w:t>
      </w:r>
      <w:r>
        <w:t>3 for each Token:</w:t>
      </w:r>
    </w:p>
    <w:p w14:paraId="72645234" w14:textId="77777777" w:rsidR="00582F57" w:rsidRPr="00954002" w:rsidRDefault="00582F57" w:rsidP="00582F57">
      <w:pPr>
        <w:pStyle w:val="TH"/>
      </w:pPr>
      <w:r w:rsidRPr="00954002">
        <w:t>Table 7.3.2.2-</w:t>
      </w:r>
      <w:r>
        <w:t>3</w:t>
      </w:r>
      <w:r w:rsidRPr="00954002">
        <w:t xml:space="preserve">: Information included in the </w:t>
      </w:r>
      <w:r w:rsidRPr="00065E94">
        <w:t>AuthorRelMapRecord</w:t>
      </w:r>
      <w:r w:rsidRPr="00954002">
        <w:t xml:space="preserve"> </w:t>
      </w:r>
    </w:p>
    <w:tbl>
      <w:tblPr>
        <w:tblW w:w="8600" w:type="dxa"/>
        <w:jc w:val="center"/>
        <w:tblLayout w:type="fixed"/>
        <w:tblCellMar>
          <w:left w:w="28" w:type="dxa"/>
        </w:tblCellMar>
        <w:tblLook w:val="04A0" w:firstRow="1" w:lastRow="0" w:firstColumn="1" w:lastColumn="0" w:noHBand="0" w:noVBand="1"/>
      </w:tblPr>
      <w:tblGrid>
        <w:gridCol w:w="1400"/>
        <w:gridCol w:w="5011"/>
        <w:gridCol w:w="2189"/>
      </w:tblGrid>
      <w:tr w:rsidR="00582F57" w:rsidRPr="00A97875" w14:paraId="58ED6C15" w14:textId="77777777" w:rsidTr="005B729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14:paraId="0DB28835" w14:textId="77777777" w:rsidR="00582F57" w:rsidRPr="00A97875" w:rsidRDefault="00582F57" w:rsidP="005B7295">
            <w:pPr>
              <w:pStyle w:val="TAH"/>
              <w:rPr>
                <w:rFonts w:cs="Times"/>
              </w:rPr>
            </w:pPr>
            <w:r w:rsidRPr="00A97875">
              <w:rPr>
                <w:rFonts w:cs="Times"/>
              </w:rPr>
              <w:t>Parameter</w:t>
            </w:r>
          </w:p>
        </w:tc>
        <w:tc>
          <w:tcPr>
            <w:tcW w:w="5011" w:type="dxa"/>
            <w:tcBorders>
              <w:top w:val="single" w:sz="4" w:space="0" w:color="auto"/>
              <w:left w:val="nil"/>
              <w:bottom w:val="single" w:sz="4" w:space="0" w:color="auto"/>
              <w:right w:val="single" w:sz="4" w:space="0" w:color="auto"/>
            </w:tcBorders>
            <w:vAlign w:val="center"/>
            <w:hideMark/>
          </w:tcPr>
          <w:p w14:paraId="152021B6" w14:textId="77777777" w:rsidR="00582F57" w:rsidRPr="00A97875" w:rsidRDefault="00582F57" w:rsidP="005B7295">
            <w:pPr>
              <w:pStyle w:val="TAH"/>
              <w:rPr>
                <w:rFonts w:cs="Times"/>
              </w:rPr>
            </w:pPr>
            <w:r w:rsidRPr="00A97875">
              <w:rPr>
                <w:rFonts w:cs="Times"/>
              </w:rPr>
              <w:t>Description</w:t>
            </w:r>
          </w:p>
        </w:tc>
        <w:tc>
          <w:tcPr>
            <w:tcW w:w="2189" w:type="dxa"/>
            <w:tcBorders>
              <w:top w:val="single" w:sz="4" w:space="0" w:color="auto"/>
              <w:left w:val="nil"/>
              <w:bottom w:val="single" w:sz="4" w:space="0" w:color="auto"/>
              <w:right w:val="single" w:sz="4" w:space="0" w:color="auto"/>
            </w:tcBorders>
            <w:vAlign w:val="center"/>
            <w:hideMark/>
          </w:tcPr>
          <w:p w14:paraId="0CBA0F66" w14:textId="77777777" w:rsidR="00582F57" w:rsidRPr="00A97875" w:rsidRDefault="00582F57" w:rsidP="005B7295">
            <w:pPr>
              <w:pStyle w:val="TAH"/>
              <w:rPr>
                <w:rFonts w:cs="Times"/>
              </w:rPr>
            </w:pPr>
            <w:r w:rsidRPr="00A97875">
              <w:rPr>
                <w:rFonts w:cs="Times"/>
              </w:rPr>
              <w:t>Mandatory/Optional</w:t>
            </w:r>
          </w:p>
        </w:tc>
      </w:tr>
      <w:tr w:rsidR="00582F57" w:rsidRPr="00A97875" w14:paraId="062561C3" w14:textId="77777777" w:rsidTr="005B7295">
        <w:trPr>
          <w:jc w:val="center"/>
        </w:trPr>
        <w:tc>
          <w:tcPr>
            <w:tcW w:w="1400" w:type="dxa"/>
            <w:tcBorders>
              <w:top w:val="nil"/>
              <w:left w:val="single" w:sz="4" w:space="0" w:color="auto"/>
              <w:bottom w:val="single" w:sz="4" w:space="0" w:color="auto"/>
              <w:right w:val="single" w:sz="4" w:space="0" w:color="auto"/>
            </w:tcBorders>
            <w:vAlign w:val="center"/>
            <w:hideMark/>
          </w:tcPr>
          <w:p w14:paraId="27584C07" w14:textId="77777777" w:rsidR="00582F57" w:rsidRPr="00A97875" w:rsidRDefault="00582F57" w:rsidP="005B7295">
            <w:pPr>
              <w:pStyle w:val="TAH"/>
              <w:rPr>
                <w:rFonts w:cs="Times"/>
              </w:rPr>
            </w:pPr>
            <w:r w:rsidRPr="00A97875">
              <w:rPr>
                <w:rFonts w:cs="Times"/>
              </w:rPr>
              <w:t>SubjectID</w:t>
            </w:r>
          </w:p>
        </w:tc>
        <w:tc>
          <w:tcPr>
            <w:tcW w:w="5011" w:type="dxa"/>
            <w:tcBorders>
              <w:top w:val="nil"/>
              <w:left w:val="nil"/>
              <w:bottom w:val="single" w:sz="4" w:space="0" w:color="auto"/>
              <w:right w:val="single" w:sz="4" w:space="0" w:color="auto"/>
            </w:tcBorders>
            <w:vAlign w:val="center"/>
          </w:tcPr>
          <w:p w14:paraId="01697FB0" w14:textId="77777777" w:rsidR="00582F57" w:rsidRPr="00A97875" w:rsidRDefault="00582F57" w:rsidP="005B7295">
            <w:pPr>
              <w:pStyle w:val="TAL"/>
              <w:rPr>
                <w:rFonts w:cs="Times"/>
              </w:rPr>
            </w:pPr>
            <w:r w:rsidRPr="00A97875">
              <w:rPr>
                <w:rFonts w:cs="Times"/>
              </w:rPr>
              <w:t>Absolute AE-ID</w:t>
            </w:r>
            <w:r w:rsidRPr="00A97875">
              <w:rPr>
                <w:rFonts w:cs="Times"/>
                <w:lang w:eastAsia="zh-CN"/>
              </w:rPr>
              <w:t xml:space="preserve"> of the AE</w:t>
            </w:r>
          </w:p>
        </w:tc>
        <w:tc>
          <w:tcPr>
            <w:tcW w:w="2189" w:type="dxa"/>
            <w:tcBorders>
              <w:top w:val="nil"/>
              <w:left w:val="nil"/>
              <w:bottom w:val="single" w:sz="4" w:space="0" w:color="auto"/>
              <w:right w:val="single" w:sz="4" w:space="0" w:color="auto"/>
            </w:tcBorders>
            <w:vAlign w:val="center"/>
          </w:tcPr>
          <w:p w14:paraId="47543FEE" w14:textId="77777777" w:rsidR="00582F57" w:rsidRPr="00A97875" w:rsidRDefault="00582F57" w:rsidP="005B7295">
            <w:pPr>
              <w:pStyle w:val="TAC"/>
              <w:rPr>
                <w:rFonts w:cs="Times"/>
                <w:lang w:eastAsia="zh-CN"/>
              </w:rPr>
            </w:pPr>
            <w:r w:rsidRPr="00A97875">
              <w:rPr>
                <w:rFonts w:cs="Times"/>
                <w:lang w:eastAsia="zh-CN"/>
              </w:rPr>
              <w:t>O</w:t>
            </w:r>
          </w:p>
        </w:tc>
      </w:tr>
      <w:tr w:rsidR="00582F57" w:rsidRPr="00A97875" w14:paraId="07AB4D5B" w14:textId="77777777" w:rsidTr="005B729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14:paraId="63241BAD" w14:textId="77777777" w:rsidR="00582F57" w:rsidRPr="00A97875" w:rsidRDefault="00582F57" w:rsidP="005B7295">
            <w:pPr>
              <w:pStyle w:val="TAH"/>
              <w:rPr>
                <w:rFonts w:cs="Times"/>
              </w:rPr>
            </w:pPr>
            <w:r w:rsidRPr="00A97875">
              <w:rPr>
                <w:rFonts w:cs="Times"/>
              </w:rPr>
              <w:t>Token</w:t>
            </w:r>
          </w:p>
        </w:tc>
        <w:tc>
          <w:tcPr>
            <w:tcW w:w="5011" w:type="dxa"/>
            <w:tcBorders>
              <w:top w:val="single" w:sz="4" w:space="0" w:color="auto"/>
              <w:left w:val="nil"/>
              <w:bottom w:val="single" w:sz="4" w:space="0" w:color="auto"/>
              <w:right w:val="single" w:sz="4" w:space="0" w:color="auto"/>
            </w:tcBorders>
            <w:vAlign w:val="center"/>
          </w:tcPr>
          <w:p w14:paraId="7B46B1A2" w14:textId="77777777" w:rsidR="00582F57" w:rsidRPr="00A97875" w:rsidRDefault="00582F57" w:rsidP="005B7295">
            <w:pPr>
              <w:pStyle w:val="TAL"/>
              <w:rPr>
                <w:rFonts w:cs="Times"/>
              </w:rPr>
            </w:pPr>
            <w:r w:rsidRPr="00A97875">
              <w:rPr>
                <w:rFonts w:cs="Times" w:hint="eastAsia"/>
                <w:lang w:eastAsia="zh-CN"/>
              </w:rPr>
              <w:t>T</w:t>
            </w:r>
            <w:r w:rsidRPr="00A97875">
              <w:rPr>
                <w:rFonts w:cs="Times"/>
                <w:lang w:eastAsia="zh-CN"/>
              </w:rPr>
              <w:t>he token issued for the AE</w:t>
            </w:r>
          </w:p>
        </w:tc>
        <w:tc>
          <w:tcPr>
            <w:tcW w:w="2189" w:type="dxa"/>
            <w:tcBorders>
              <w:top w:val="single" w:sz="4" w:space="0" w:color="auto"/>
              <w:left w:val="nil"/>
              <w:bottom w:val="single" w:sz="4" w:space="0" w:color="auto"/>
              <w:right w:val="single" w:sz="4" w:space="0" w:color="auto"/>
            </w:tcBorders>
            <w:vAlign w:val="center"/>
          </w:tcPr>
          <w:p w14:paraId="6219825E" w14:textId="77777777" w:rsidR="00582F57" w:rsidRPr="00A97875" w:rsidRDefault="00582F57" w:rsidP="005B7295">
            <w:pPr>
              <w:pStyle w:val="TAC"/>
              <w:rPr>
                <w:rFonts w:cs="Times"/>
                <w:lang w:eastAsia="zh-CN"/>
              </w:rPr>
            </w:pPr>
            <w:r w:rsidRPr="00A97875">
              <w:rPr>
                <w:rFonts w:cs="Times" w:hint="eastAsia"/>
                <w:lang w:eastAsia="zh-CN"/>
              </w:rPr>
              <w:t>M</w:t>
            </w:r>
          </w:p>
        </w:tc>
      </w:tr>
      <w:tr w:rsidR="00582F57" w:rsidRPr="00A97875" w14:paraId="6FA37769" w14:textId="77777777" w:rsidTr="005B7295">
        <w:trPr>
          <w:jc w:val="center"/>
        </w:trPr>
        <w:tc>
          <w:tcPr>
            <w:tcW w:w="1400" w:type="dxa"/>
            <w:tcBorders>
              <w:top w:val="single" w:sz="4" w:space="0" w:color="auto"/>
              <w:left w:val="single" w:sz="4" w:space="0" w:color="auto"/>
              <w:bottom w:val="single" w:sz="4" w:space="0" w:color="auto"/>
              <w:right w:val="single" w:sz="4" w:space="0" w:color="auto"/>
            </w:tcBorders>
            <w:vAlign w:val="center"/>
          </w:tcPr>
          <w:p w14:paraId="51C3638A" w14:textId="77777777" w:rsidR="00582F57" w:rsidRPr="00A97875" w:rsidRDefault="00B64A3C" w:rsidP="005B7295">
            <w:pPr>
              <w:pStyle w:val="TAH"/>
              <w:rPr>
                <w:rFonts w:cs="Times"/>
              </w:rPr>
            </w:pPr>
            <w:r w:rsidRPr="00A97875">
              <w:rPr>
                <w:rFonts w:cs="Times"/>
              </w:rPr>
              <w:t>Signature</w:t>
            </w:r>
            <w:r>
              <w:rPr>
                <w:rFonts w:cs="Times"/>
              </w:rPr>
              <w:t>AuthorSign</w:t>
            </w:r>
          </w:p>
        </w:tc>
        <w:tc>
          <w:tcPr>
            <w:tcW w:w="5011" w:type="dxa"/>
            <w:tcBorders>
              <w:top w:val="single" w:sz="4" w:space="0" w:color="auto"/>
              <w:left w:val="nil"/>
              <w:bottom w:val="single" w:sz="4" w:space="0" w:color="auto"/>
              <w:right w:val="single" w:sz="4" w:space="0" w:color="auto"/>
            </w:tcBorders>
            <w:vAlign w:val="center"/>
          </w:tcPr>
          <w:p w14:paraId="4FCE89E9" w14:textId="77777777" w:rsidR="00582F57" w:rsidRPr="00A97875" w:rsidRDefault="00B64A3C" w:rsidP="005B7295">
            <w:pPr>
              <w:pStyle w:val="TAL"/>
              <w:rPr>
                <w:rFonts w:cs="Times"/>
              </w:rPr>
            </w:pPr>
            <w:r>
              <w:rPr>
                <w:rFonts w:cs="Times"/>
                <w:lang w:eastAsia="zh-CN"/>
              </w:rPr>
              <w:t>G</w:t>
            </w:r>
            <w:r w:rsidR="00582F57" w:rsidRPr="00A97875">
              <w:rPr>
                <w:rFonts w:cs="Times" w:hint="eastAsia"/>
                <w:lang w:eastAsia="zh-CN"/>
              </w:rPr>
              <w:t xml:space="preserve">enerated </w:t>
            </w:r>
            <w:r w:rsidR="00582F57" w:rsidRPr="00A97875">
              <w:rPr>
                <w:rFonts w:cs="Times"/>
                <w:lang w:eastAsia="zh-CN"/>
              </w:rPr>
              <w:t xml:space="preserve">from </w:t>
            </w:r>
            <w:r w:rsidR="00582F57" w:rsidRPr="00A97875">
              <w:rPr>
                <w:rFonts w:cs="Times" w:hint="eastAsia"/>
                <w:lang w:eastAsia="zh-CN"/>
              </w:rPr>
              <w:t>Token</w:t>
            </w:r>
            <w:r w:rsidR="00582F57" w:rsidRPr="00A97875">
              <w:rPr>
                <w:rFonts w:cs="Times"/>
                <w:lang w:eastAsia="zh-CN"/>
              </w:rPr>
              <w:t xml:space="preserve"> or TokenID</w:t>
            </w:r>
          </w:p>
        </w:tc>
        <w:tc>
          <w:tcPr>
            <w:tcW w:w="2189" w:type="dxa"/>
            <w:tcBorders>
              <w:top w:val="single" w:sz="4" w:space="0" w:color="auto"/>
              <w:left w:val="nil"/>
              <w:bottom w:val="single" w:sz="4" w:space="0" w:color="auto"/>
              <w:right w:val="single" w:sz="4" w:space="0" w:color="auto"/>
            </w:tcBorders>
            <w:vAlign w:val="center"/>
          </w:tcPr>
          <w:p w14:paraId="418D953F" w14:textId="77777777" w:rsidR="00582F57" w:rsidRPr="00A97875" w:rsidRDefault="00582F57" w:rsidP="005B7295">
            <w:pPr>
              <w:pStyle w:val="TAC"/>
              <w:rPr>
                <w:rFonts w:cs="Times"/>
                <w:lang w:eastAsia="zh-CN"/>
              </w:rPr>
            </w:pPr>
            <w:r w:rsidRPr="00A97875">
              <w:rPr>
                <w:rFonts w:cs="Times" w:hint="eastAsia"/>
                <w:lang w:eastAsia="zh-CN"/>
              </w:rPr>
              <w:t>M</w:t>
            </w:r>
          </w:p>
        </w:tc>
      </w:tr>
      <w:tr w:rsidR="00582F57" w:rsidRPr="00A97875" w14:paraId="2FEA08C4" w14:textId="77777777" w:rsidTr="005B7295">
        <w:trPr>
          <w:jc w:val="center"/>
        </w:trPr>
        <w:tc>
          <w:tcPr>
            <w:tcW w:w="1400" w:type="dxa"/>
            <w:tcBorders>
              <w:top w:val="single" w:sz="4" w:space="0" w:color="auto"/>
              <w:left w:val="single" w:sz="4" w:space="0" w:color="auto"/>
              <w:bottom w:val="single" w:sz="4" w:space="0" w:color="auto"/>
              <w:right w:val="single" w:sz="4" w:space="0" w:color="auto"/>
            </w:tcBorders>
            <w:vAlign w:val="center"/>
          </w:tcPr>
          <w:p w14:paraId="6D28FC11" w14:textId="77777777" w:rsidR="00582F57" w:rsidRPr="00A97875" w:rsidRDefault="00582F57" w:rsidP="005B7295">
            <w:pPr>
              <w:pStyle w:val="TAH"/>
              <w:rPr>
                <w:rFonts w:cs="Times"/>
                <w:lang w:eastAsia="zh-CN"/>
              </w:rPr>
            </w:pPr>
            <w:r w:rsidRPr="00A97875">
              <w:rPr>
                <w:rFonts w:cs="Times" w:hint="eastAsia"/>
                <w:lang w:eastAsia="zh-CN"/>
              </w:rPr>
              <w:t>Res</w:t>
            </w:r>
            <w:r w:rsidRPr="00A97875">
              <w:rPr>
                <w:rFonts w:cs="Times"/>
                <w:lang w:eastAsia="zh-CN"/>
              </w:rPr>
              <w:t>ourceID</w:t>
            </w:r>
          </w:p>
        </w:tc>
        <w:tc>
          <w:tcPr>
            <w:tcW w:w="5011" w:type="dxa"/>
            <w:tcBorders>
              <w:top w:val="single" w:sz="4" w:space="0" w:color="auto"/>
              <w:left w:val="nil"/>
              <w:bottom w:val="single" w:sz="4" w:space="0" w:color="auto"/>
              <w:right w:val="single" w:sz="4" w:space="0" w:color="auto"/>
            </w:tcBorders>
          </w:tcPr>
          <w:p w14:paraId="585AFB01" w14:textId="77777777" w:rsidR="00582F57" w:rsidRPr="00A97875" w:rsidRDefault="00B64A3C" w:rsidP="005B7295">
            <w:pPr>
              <w:pStyle w:val="TAL"/>
              <w:rPr>
                <w:rFonts w:cs="Times"/>
              </w:rPr>
            </w:pPr>
            <w:r>
              <w:rPr>
                <w:rFonts w:cs="Times"/>
                <w:lang w:eastAsia="zh-CN"/>
              </w:rPr>
              <w:t>T</w:t>
            </w:r>
            <w:r w:rsidR="00582F57" w:rsidRPr="00A97875">
              <w:rPr>
                <w:rFonts w:cs="Times" w:hint="eastAsia"/>
                <w:lang w:eastAsia="zh-CN"/>
              </w:rPr>
              <w:t xml:space="preserve">he </w:t>
            </w:r>
            <w:r w:rsidR="00582F57" w:rsidRPr="00A97875">
              <w:rPr>
                <w:rFonts w:cs="Times"/>
                <w:lang w:eastAsia="zh-CN"/>
              </w:rPr>
              <w:t xml:space="preserve">resource ID of the </w:t>
            </w:r>
            <w:r w:rsidR="00582F57" w:rsidRPr="00A97875">
              <w:rPr>
                <w:rFonts w:cs="Times" w:hint="eastAsia"/>
                <w:lang w:eastAsia="zh-CN"/>
              </w:rPr>
              <w:t xml:space="preserve">resource AE requests to </w:t>
            </w:r>
            <w:r w:rsidR="00582F57" w:rsidRPr="00A97875">
              <w:rPr>
                <w:rFonts w:cs="Times"/>
                <w:lang w:eastAsia="zh-CN"/>
              </w:rPr>
              <w:t>access</w:t>
            </w:r>
          </w:p>
        </w:tc>
        <w:tc>
          <w:tcPr>
            <w:tcW w:w="2189" w:type="dxa"/>
            <w:tcBorders>
              <w:top w:val="single" w:sz="4" w:space="0" w:color="auto"/>
              <w:left w:val="nil"/>
              <w:bottom w:val="single" w:sz="4" w:space="0" w:color="auto"/>
              <w:right w:val="single" w:sz="4" w:space="0" w:color="auto"/>
            </w:tcBorders>
            <w:vAlign w:val="center"/>
          </w:tcPr>
          <w:p w14:paraId="355C45AF" w14:textId="77777777" w:rsidR="00582F57" w:rsidRPr="00A97875" w:rsidRDefault="00582F57" w:rsidP="005B7295">
            <w:pPr>
              <w:pStyle w:val="TAC"/>
              <w:rPr>
                <w:rFonts w:cs="Times"/>
                <w:lang w:eastAsia="zh-CN"/>
              </w:rPr>
            </w:pPr>
            <w:r w:rsidRPr="00A97875">
              <w:rPr>
                <w:rFonts w:cs="Times" w:hint="eastAsia"/>
                <w:lang w:eastAsia="zh-CN"/>
              </w:rPr>
              <w:t>O</w:t>
            </w:r>
          </w:p>
        </w:tc>
      </w:tr>
    </w:tbl>
    <w:p w14:paraId="405F17E7" w14:textId="77777777" w:rsidR="00582F57" w:rsidRPr="00954002" w:rsidRDefault="00582F57" w:rsidP="00F53D2A">
      <w:pPr>
        <w:pStyle w:val="B20"/>
      </w:pPr>
    </w:p>
    <w:p w14:paraId="1B24C473" w14:textId="77777777" w:rsidR="00970684" w:rsidRPr="00954002" w:rsidRDefault="00187AA5" w:rsidP="002322B6">
      <w:pPr>
        <w:pStyle w:val="Heading4"/>
      </w:pPr>
      <w:bookmarkStart w:id="529" w:name="_Toc449434834"/>
      <w:bookmarkStart w:id="530" w:name="_Toc449445354"/>
      <w:bookmarkStart w:id="531" w:name="_Toc449445592"/>
      <w:bookmarkStart w:id="532" w:name="_Toc450601211"/>
      <w:bookmarkStart w:id="533" w:name="_Toc457595302"/>
      <w:bookmarkStart w:id="534" w:name="_Toc459366705"/>
      <w:bookmarkStart w:id="535" w:name="_Toc459367022"/>
      <w:bookmarkStart w:id="536" w:name="_Toc495361021"/>
      <w:r w:rsidRPr="00954002">
        <w:t>7.3.2.3</w:t>
      </w:r>
      <w:r w:rsidR="00305895" w:rsidRPr="00954002">
        <w:tab/>
      </w:r>
      <w:r w:rsidR="00970684" w:rsidRPr="00954002">
        <w:t>Indirect Dynamic Authorization</w:t>
      </w:r>
      <w:bookmarkEnd w:id="529"/>
      <w:bookmarkEnd w:id="530"/>
      <w:bookmarkEnd w:id="531"/>
      <w:bookmarkEnd w:id="532"/>
      <w:bookmarkEnd w:id="533"/>
      <w:bookmarkEnd w:id="534"/>
      <w:bookmarkEnd w:id="535"/>
      <w:bookmarkEnd w:id="536"/>
    </w:p>
    <w:p w14:paraId="6C9126D9" w14:textId="077ED13E" w:rsidR="00970684" w:rsidRPr="00954002" w:rsidRDefault="00970684" w:rsidP="00970684">
      <w:pPr>
        <w:textAlignment w:val="auto"/>
      </w:pPr>
      <w:r w:rsidRPr="00954002">
        <w:t xml:space="preserve">The present document specifies the exchanged parameters and associated processing at the Originator and Hosting CSE. The transport of parameters is specified in </w:t>
      </w:r>
      <w:r w:rsidR="00DB2402" w:rsidRPr="00954002">
        <w:t>clause 11.5.3</w:t>
      </w:r>
      <w:r w:rsidR="00DB2402">
        <w:t xml:space="preserve"> of</w:t>
      </w:r>
      <w:r w:rsidR="00DB2402" w:rsidRPr="00954002">
        <w:t xml:space="preserve"> oneM2M TS-0001 [</w:t>
      </w:r>
      <w:r w:rsidR="00DB2402" w:rsidRPr="00954002">
        <w:fldChar w:fldCharType="begin"/>
      </w:r>
      <w:r w:rsidR="00DB2402" w:rsidRPr="00954002">
        <w:instrText xml:space="preserve">REF REF_ONEM2MTS_0001 \h </w:instrText>
      </w:r>
      <w:r w:rsidR="00DB2402" w:rsidRPr="00954002">
        <w:fldChar w:fldCharType="separate"/>
      </w:r>
      <w:r w:rsidR="00DB2402">
        <w:rPr>
          <w:noProof/>
        </w:rPr>
        <w:t>1</w:t>
      </w:r>
      <w:r w:rsidR="00DB2402" w:rsidRPr="00954002">
        <w:fldChar w:fldCharType="end"/>
      </w:r>
      <w:r w:rsidR="00DB2402" w:rsidRPr="00954002">
        <w:t>].</w:t>
      </w:r>
    </w:p>
    <w:p w14:paraId="178C4015" w14:textId="77777777" w:rsidR="00970684" w:rsidRPr="00954002" w:rsidRDefault="00970684" w:rsidP="00970684">
      <w:pPr>
        <w:textAlignment w:val="auto"/>
      </w:pPr>
      <w:r w:rsidRPr="00954002">
        <w:t xml:space="preserve">The message flow for Indirect Dynamic Authorization is shown in </w:t>
      </w:r>
      <w:r w:rsidR="00F53D2A" w:rsidRPr="00954002">
        <w:t>f</w:t>
      </w:r>
      <w:r w:rsidRPr="00954002">
        <w:t>igure 7.3.2.3-1, and described in the following text.</w:t>
      </w:r>
    </w:p>
    <w:p w14:paraId="7A8312CF" w14:textId="77777777" w:rsidR="00970684" w:rsidRPr="00954002" w:rsidRDefault="00582F57" w:rsidP="004D567E">
      <w:pPr>
        <w:pStyle w:val="FL"/>
      </w:pPr>
      <w:r>
        <w:object w:dxaOrig="5994" w:dyaOrig="6093" w14:anchorId="077D0E84">
          <v:shape id="_x0000_i1040" type="#_x0000_t75" style="width:440.85pt;height:447.85pt" o:ole="">
            <v:imagedata r:id="rId67" o:title=""/>
          </v:shape>
          <o:OLEObject Type="Embed" ProgID="Visio.Drawing.11" ShapeID="_x0000_i1040" DrawAspect="Content" ObjectID="_1590828396" r:id="rId68"/>
        </w:object>
      </w:r>
    </w:p>
    <w:p w14:paraId="11757D59" w14:textId="77777777" w:rsidR="00970684" w:rsidRPr="00954002" w:rsidRDefault="00970684" w:rsidP="00F53D2A">
      <w:pPr>
        <w:pStyle w:val="TF"/>
      </w:pPr>
      <w:r w:rsidRPr="00954002">
        <w:t>Figure 7.3.2.3-1: Message flow for</w:t>
      </w:r>
      <w:r w:rsidR="00F53D2A" w:rsidRPr="00954002">
        <w:t xml:space="preserve"> Indirect Dynamic Authorization</w:t>
      </w:r>
    </w:p>
    <w:p w14:paraId="63567368" w14:textId="77777777" w:rsidR="00970684" w:rsidRPr="00954002" w:rsidRDefault="00F53D2A" w:rsidP="00F53D2A">
      <w:pPr>
        <w:pStyle w:val="B10"/>
      </w:pPr>
      <w:r w:rsidRPr="00954002">
        <w:t>1.</w:t>
      </w:r>
      <w:r w:rsidR="00E21895" w:rsidRPr="00954002">
        <w:tab/>
      </w:r>
      <w:r w:rsidR="00970684" w:rsidRPr="00954002">
        <w:t xml:space="preserve">(Optional) The Originator sends request to the Hosting CSE. The Originator includes an indication that the Originator is prepared to request Tokens from DAS Servers for this request. This request may include a combination of </w:t>
      </w:r>
      <w:r w:rsidR="00970684" w:rsidRPr="00954002">
        <w:rPr>
          <w:i/>
        </w:rPr>
        <w:t>Tokens</w:t>
      </w:r>
      <w:r w:rsidR="00970684" w:rsidRPr="00954002">
        <w:t xml:space="preserve">, </w:t>
      </w:r>
      <w:r w:rsidR="007C42DE">
        <w:rPr>
          <w:i/>
        </w:rPr>
        <w:t>tokenID</w:t>
      </w:r>
      <w:r w:rsidR="00970684" w:rsidRPr="00954002">
        <w:rPr>
          <w:i/>
        </w:rPr>
        <w:t>s, Local-Token-IDs</w:t>
      </w:r>
      <w:r w:rsidR="00970684" w:rsidRPr="00954002">
        <w:t xml:space="preserve"> but this message flow assumes that these do not provide sufficient permissions for accessing the requested resource.</w:t>
      </w:r>
    </w:p>
    <w:p w14:paraId="06963FD7" w14:textId="77777777" w:rsidR="00970684" w:rsidRPr="00954002" w:rsidRDefault="00F53D2A" w:rsidP="00F53D2A">
      <w:pPr>
        <w:pStyle w:val="B10"/>
      </w:pPr>
      <w:r w:rsidRPr="00954002">
        <w:t>2.</w:t>
      </w:r>
      <w:r w:rsidR="00E21895" w:rsidRPr="00954002">
        <w:tab/>
      </w:r>
      <w:r w:rsidR="00970684" w:rsidRPr="00954002">
        <w:t>(Optional)</w:t>
      </w:r>
      <w:r w:rsidR="00803BE3">
        <w:t xml:space="preserve"> </w:t>
      </w:r>
      <w:r w:rsidR="00970684" w:rsidRPr="00954002">
        <w:t>Initial Hosting CSE processing:</w:t>
      </w:r>
    </w:p>
    <w:p w14:paraId="4D1BD387" w14:textId="77777777" w:rsidR="00970684" w:rsidRPr="00954002" w:rsidRDefault="00F53D2A" w:rsidP="00F53D2A">
      <w:pPr>
        <w:pStyle w:val="B20"/>
      </w:pPr>
      <w:r w:rsidRPr="00954002">
        <w:t>2.1</w:t>
      </w:r>
      <w:r w:rsidR="00E21895" w:rsidRPr="00954002">
        <w:tab/>
      </w:r>
      <w:r w:rsidR="00970684" w:rsidRPr="00954002">
        <w:t>Hosting CSE performs the access decision for the request from the Originator. This call flow assumes that the request from the Originator is denied as a result of the access decision. The Hosting CSE observes the indication that the Originator prepared to request Tokens from DAS Servers for this request.</w:t>
      </w:r>
    </w:p>
    <w:p w14:paraId="3F8EB344" w14:textId="77777777" w:rsidR="00970684" w:rsidRPr="00954002" w:rsidRDefault="00F53D2A" w:rsidP="00F53D2A">
      <w:pPr>
        <w:pStyle w:val="B20"/>
      </w:pPr>
      <w:r w:rsidRPr="00954002">
        <w:t>2.2</w:t>
      </w:r>
      <w:r w:rsidR="00E21895" w:rsidRPr="00954002">
        <w:tab/>
      </w:r>
      <w:r w:rsidR="00970684" w:rsidRPr="00954002">
        <w:t>The Hosting CSE forms a list of DAS Server</w:t>
      </w:r>
      <w:r w:rsidR="00033405" w:rsidRPr="00954002">
        <w:t>'</w:t>
      </w:r>
      <w:r w:rsidR="00970684" w:rsidRPr="00954002">
        <w:t xml:space="preserve">s and associated Role-ID(s) (if any) as described in step 2.2.1 of the Direct Dynamic Authorization in clause 7.3.2.3 </w:t>
      </w:r>
      <w:r w:rsidR="00187AA5" w:rsidRPr="00954002">
        <w:t>"</w:t>
      </w:r>
      <w:r w:rsidR="00970684" w:rsidRPr="00954002">
        <w:t>Direct Dynamic Authorization</w:t>
      </w:r>
      <w:r w:rsidR="00187AA5" w:rsidRPr="00954002">
        <w:t>"</w:t>
      </w:r>
      <w:r w:rsidR="00970684" w:rsidRPr="00954002">
        <w:t xml:space="preserve">. </w:t>
      </w:r>
    </w:p>
    <w:p w14:paraId="60800DA5" w14:textId="77777777" w:rsidR="00970684" w:rsidRPr="00954002" w:rsidRDefault="00F53D2A" w:rsidP="00F53D2A">
      <w:pPr>
        <w:pStyle w:val="B20"/>
      </w:pPr>
      <w:r w:rsidRPr="00954002">
        <w:tab/>
      </w:r>
      <w:r w:rsidR="00970684" w:rsidRPr="00954002">
        <w:t>For each DAS Server, then Hosting CSE may apply ESData to the set of Role-IDs for decryption by the DAS Server. For example, the ESData may encrypt the set of Role-IDs so they are not visible to the Originator.</w:t>
      </w:r>
    </w:p>
    <w:p w14:paraId="2B9859E5" w14:textId="77777777" w:rsidR="00970684" w:rsidRPr="00954002" w:rsidRDefault="00F53D2A" w:rsidP="00F53D2A">
      <w:pPr>
        <w:pStyle w:val="B20"/>
      </w:pPr>
      <w:r w:rsidRPr="00954002">
        <w:t>2.3</w:t>
      </w:r>
      <w:r w:rsidR="00E21895" w:rsidRPr="00954002">
        <w:tab/>
      </w:r>
      <w:r w:rsidR="00970684" w:rsidRPr="00954002">
        <w:t xml:space="preserve">The Hosting </w:t>
      </w:r>
      <w:r w:rsidR="00ED6574" w:rsidRPr="00954002">
        <w:t xml:space="preserve">CSE </w:t>
      </w:r>
      <w:r w:rsidR="00970684" w:rsidRPr="00954002">
        <w:t>shall send an unsuccessful response to the Originator, including the list of DAS Server</w:t>
      </w:r>
      <w:r w:rsidR="00ED6574" w:rsidRPr="00954002">
        <w:t>s</w:t>
      </w:r>
      <w:r w:rsidR="00970684" w:rsidRPr="00954002">
        <w:t xml:space="preserve"> and associated set of option</w:t>
      </w:r>
      <w:r w:rsidRPr="00954002">
        <w:t>ally-ESData-protected Role-IDs.</w:t>
      </w:r>
    </w:p>
    <w:p w14:paraId="0EBD6FB3" w14:textId="77777777" w:rsidR="00970684" w:rsidRPr="00954002" w:rsidRDefault="00F53D2A" w:rsidP="00F53D2A">
      <w:pPr>
        <w:pStyle w:val="B20"/>
      </w:pPr>
      <w:r w:rsidRPr="00954002">
        <w:lastRenderedPageBreak/>
        <w:t>2.4</w:t>
      </w:r>
      <w:r w:rsidR="00E21895" w:rsidRPr="00954002">
        <w:tab/>
      </w:r>
      <w:r w:rsidR="00970684" w:rsidRPr="00954002">
        <w:t>The Originator selects a DAS Server identified in the response.</w:t>
      </w:r>
    </w:p>
    <w:p w14:paraId="1472E0C6" w14:textId="77777777" w:rsidR="00B64A3C" w:rsidRDefault="00B64A3C" w:rsidP="00B64A3C">
      <w:pPr>
        <w:pStyle w:val="B10"/>
        <w:keepNext/>
        <w:keepLines/>
      </w:pPr>
      <w:r w:rsidRPr="00954002">
        <w:t>3.</w:t>
      </w:r>
      <w:r w:rsidRPr="00954002">
        <w:tab/>
        <w:t xml:space="preserve">The Originator shall interact with the DAS Server to request the issuance of a </w:t>
      </w:r>
      <w:r w:rsidRPr="00954002">
        <w:rPr>
          <w:i/>
        </w:rPr>
        <w:t>Token</w:t>
      </w:r>
      <w:r w:rsidRPr="00954002">
        <w:t xml:space="preserve">. The Originator can provide the optionally-ESData-protected set of Role-IDS to the DAS Server, and parameters from the original resource access request. </w:t>
      </w:r>
      <w:r>
        <w:rPr>
          <w:rFonts w:hint="eastAsia"/>
          <w:lang w:eastAsia="zh-CN"/>
        </w:rPr>
        <w:t>I</w:t>
      </w:r>
      <w:r>
        <w:t xml:space="preserve">f the Originator is an AE </w:t>
      </w:r>
      <w:r>
        <w:rPr>
          <w:rFonts w:hint="eastAsia"/>
          <w:lang w:eastAsia="zh-CN"/>
        </w:rPr>
        <w:t xml:space="preserve">and the </w:t>
      </w:r>
      <w:r w:rsidRPr="00357143">
        <w:rPr>
          <w:rFonts w:eastAsia="Times"/>
        </w:rPr>
        <w:t>AE-ID</w:t>
      </w:r>
      <w:r>
        <w:rPr>
          <w:rFonts w:hint="eastAsia"/>
          <w:lang w:eastAsia="zh-CN"/>
        </w:rPr>
        <w:t>-Stem is assigned by the Registrar CSE of the AE,</w:t>
      </w:r>
      <w:r>
        <w:rPr>
          <w:lang w:eastAsia="zh-CN"/>
        </w:rPr>
        <w:t xml:space="preserve"> and the Originator supports to </w:t>
      </w:r>
      <w:r>
        <w:rPr>
          <w:rFonts w:hint="eastAsia"/>
          <w:lang w:eastAsia="zh-CN"/>
        </w:rPr>
        <w:t>create the authorization relationship mapping record</w:t>
      </w:r>
      <w:r>
        <w:rPr>
          <w:lang w:eastAsia="zh-CN"/>
        </w:rPr>
        <w:t xml:space="preserve">, then the Originator shall provide the </w:t>
      </w:r>
      <w:r w:rsidRPr="00F555A5">
        <w:rPr>
          <w:rFonts w:hint="eastAsia"/>
          <w:i/>
          <w:lang w:eastAsia="zh-CN"/>
        </w:rPr>
        <w:t>A</w:t>
      </w:r>
      <w:r w:rsidRPr="00F555A5">
        <w:rPr>
          <w:i/>
          <w:lang w:eastAsia="zh-CN"/>
        </w:rPr>
        <w:t>uthorSignIndicator</w:t>
      </w:r>
      <w:r>
        <w:rPr>
          <w:rFonts w:hint="eastAsia"/>
          <w:lang w:eastAsia="zh-CN"/>
        </w:rPr>
        <w:t xml:space="preserve"> </w:t>
      </w:r>
      <w:r>
        <w:rPr>
          <w:lang w:eastAsia="zh-CN"/>
        </w:rPr>
        <w:t>parameter</w:t>
      </w:r>
      <w:r>
        <w:rPr>
          <w:rFonts w:hint="eastAsia"/>
          <w:lang w:eastAsia="zh-CN"/>
        </w:rPr>
        <w:t xml:space="preserve"> in order to ask the DAS server to maintain the authorization relationship (see clause 7.3.2.7.2) in case the AE-ID of the Originator may change in a new registration</w:t>
      </w:r>
      <w:r>
        <w:rPr>
          <w:lang w:eastAsia="zh-CN"/>
        </w:rPr>
        <w:t xml:space="preserve">. </w:t>
      </w:r>
      <w:r w:rsidRPr="00954002">
        <w:t xml:space="preserve">If the set of Role-IDS is protected using ESData, the DAS Server applies ESData to extract the set of Role-IDS. The DAS Server issues a Token(s) and provides the </w:t>
      </w:r>
      <w:r>
        <w:t>tokenID</w:t>
      </w:r>
      <w:r w:rsidRPr="00954002">
        <w:t xml:space="preserve">(s) and optionally the ESData-protected Token(s) to the Originator. The DAS Server can also provide the Originator with other parameters from the Token; for example, the time window in which the Token is valid. </w:t>
      </w:r>
      <w:r>
        <w:rPr>
          <w:rFonts w:hint="eastAsia"/>
          <w:lang w:eastAsia="zh-CN"/>
        </w:rPr>
        <w:t>I</w:t>
      </w:r>
      <w:r>
        <w:t>f the DAS Server receiv</w:t>
      </w:r>
      <w:r w:rsidR="000F6F5B">
        <w:t>es</w:t>
      </w:r>
      <w:r>
        <w:t xml:space="preserve"> the </w:t>
      </w:r>
      <w:r w:rsidRPr="00F555A5">
        <w:rPr>
          <w:rFonts w:hint="eastAsia"/>
          <w:i/>
          <w:lang w:eastAsia="zh-CN"/>
        </w:rPr>
        <w:t>A</w:t>
      </w:r>
      <w:r w:rsidRPr="00F555A5">
        <w:rPr>
          <w:i/>
          <w:lang w:eastAsia="zh-CN"/>
        </w:rPr>
        <w:t>uthorSignIndicator</w:t>
      </w:r>
      <w:r>
        <w:rPr>
          <w:rFonts w:hint="eastAsia"/>
          <w:lang w:eastAsia="zh-CN"/>
        </w:rPr>
        <w:t xml:space="preserve"> </w:t>
      </w:r>
      <w:r>
        <w:rPr>
          <w:lang w:eastAsia="zh-CN"/>
        </w:rPr>
        <w:t>from the Originator,</w:t>
      </w:r>
      <w:r>
        <w:rPr>
          <w:rFonts w:hint="eastAsia"/>
          <w:lang w:eastAsia="zh-CN"/>
        </w:rPr>
        <w:t xml:space="preserve"> </w:t>
      </w:r>
      <w:r>
        <w:rPr>
          <w:lang w:eastAsia="zh-CN"/>
        </w:rPr>
        <w:t xml:space="preserve">and the DAS server supports </w:t>
      </w:r>
      <w:r>
        <w:rPr>
          <w:rFonts w:hint="eastAsia"/>
          <w:lang w:eastAsia="zh-CN"/>
        </w:rPr>
        <w:t>creating the authorization relationship mapping record</w:t>
      </w:r>
      <w:r>
        <w:t xml:space="preserve">, then the DAS server shall provide the Originator with a </w:t>
      </w:r>
      <w:r w:rsidRPr="003E50A5">
        <w:rPr>
          <w:i/>
        </w:rPr>
        <w:t>AuthorSignReqInfo</w:t>
      </w:r>
      <w:r>
        <w:t xml:space="preserve"> to request the Originator to return </w:t>
      </w:r>
      <w:r w:rsidRPr="003E50A5">
        <w:rPr>
          <w:i/>
        </w:rPr>
        <w:t>AuthorSign(s)</w:t>
      </w:r>
      <w:r>
        <w:t xml:space="preserve"> for each Token. </w:t>
      </w:r>
      <w:r w:rsidRPr="00954002">
        <w:t>This interaction is specific to the Dynamic Authorization System technology being used.</w:t>
      </w:r>
    </w:p>
    <w:p w14:paraId="1625CEFE" w14:textId="77777777" w:rsidR="00A003F1" w:rsidRDefault="00A003F1" w:rsidP="00A003F1">
      <w:pPr>
        <w:pStyle w:val="B10"/>
      </w:pPr>
      <w:r>
        <w:t>4.</w:t>
      </w:r>
      <w:r>
        <w:rPr>
          <w:rFonts w:hint="eastAsia"/>
          <w:lang w:eastAsia="zh-CN"/>
        </w:rPr>
        <w:tab/>
      </w:r>
      <w:r>
        <w:t>If the Originator receives a</w:t>
      </w:r>
      <w:r>
        <w:rPr>
          <w:rFonts w:hint="eastAsia"/>
          <w:lang w:eastAsia="zh-CN"/>
        </w:rPr>
        <w:t>n</w:t>
      </w:r>
      <w:r>
        <w:t xml:space="preserve"> </w:t>
      </w:r>
      <w:r w:rsidRPr="003E50A5">
        <w:rPr>
          <w:i/>
        </w:rPr>
        <w:t>AuthorSignReqInfo</w:t>
      </w:r>
      <w:r>
        <w:rPr>
          <w:i/>
        </w:rPr>
        <w:t xml:space="preserve"> </w:t>
      </w:r>
      <w:r>
        <w:t>from DAS server, then the Originator shall return the AuthorSign(s) to DAS server:</w:t>
      </w:r>
    </w:p>
    <w:p w14:paraId="4382AF8E" w14:textId="77777777" w:rsidR="00A003F1" w:rsidRDefault="00A003F1" w:rsidP="0054513C">
      <w:pPr>
        <w:pStyle w:val="B20"/>
      </w:pPr>
      <w:r>
        <w:t>4.1</w:t>
      </w:r>
      <w:r>
        <w:rPr>
          <w:rFonts w:hint="eastAsia"/>
          <w:lang w:eastAsia="zh-CN"/>
        </w:rPr>
        <w:tab/>
      </w:r>
      <w:r>
        <w:t xml:space="preserve">The Originator generates </w:t>
      </w:r>
      <w:r w:rsidRPr="00DD4463">
        <w:rPr>
          <w:i/>
        </w:rPr>
        <w:t>AuthorSign(s)</w:t>
      </w:r>
      <w:r>
        <w:t xml:space="preserve"> </w:t>
      </w:r>
      <w:r>
        <w:rPr>
          <w:rFonts w:hint="eastAsia"/>
          <w:lang w:eastAsia="zh-CN"/>
        </w:rPr>
        <w:t>on</w:t>
      </w:r>
      <w:r>
        <w:t xml:space="preserve"> Token(s) or TokenID(s) for each Token.</w:t>
      </w:r>
    </w:p>
    <w:p w14:paraId="0795A6CB" w14:textId="77777777" w:rsidR="00A003F1" w:rsidRDefault="00A003F1" w:rsidP="00A003F1">
      <w:pPr>
        <w:pStyle w:val="NO"/>
      </w:pPr>
      <w:r>
        <w:t>NOTE 1:</w:t>
      </w:r>
      <w:r>
        <w:rPr>
          <w:rFonts w:hint="eastAsia"/>
          <w:lang w:eastAsia="zh-CN"/>
        </w:rPr>
        <w:tab/>
      </w:r>
      <w:r w:rsidRPr="00F8233E">
        <w:t>AuthorSign</w:t>
      </w:r>
      <w:r>
        <w:t xml:space="preserve"> are a signature </w:t>
      </w:r>
      <w:r w:rsidRPr="00AE75EA">
        <w:t xml:space="preserve">generated </w:t>
      </w:r>
      <w:r>
        <w:t xml:space="preserve">using the </w:t>
      </w:r>
      <w:r w:rsidRPr="00AE75EA">
        <w:t xml:space="preserve">certificate of </w:t>
      </w:r>
      <w:r>
        <w:t xml:space="preserve">the </w:t>
      </w:r>
      <w:r w:rsidRPr="00AE75EA">
        <w:t>AE or</w:t>
      </w:r>
      <w:r>
        <w:t xml:space="preserve"> a </w:t>
      </w:r>
      <w:r w:rsidRPr="00AE75EA">
        <w:t>MIC generated using a symmetri</w:t>
      </w:r>
      <w:r w:rsidRPr="00AE75EA">
        <w:rPr>
          <w:rFonts w:hint="eastAsia"/>
        </w:rPr>
        <w:t>c</w:t>
      </w:r>
      <w:r w:rsidRPr="00AE75EA">
        <w:t xml:space="preserve"> key shared between </w:t>
      </w:r>
      <w:r>
        <w:t xml:space="preserve">the </w:t>
      </w:r>
      <w:r w:rsidRPr="00AE75EA">
        <w:t xml:space="preserve">AE and </w:t>
      </w:r>
      <w:r>
        <w:t>DAS server</w:t>
      </w:r>
      <w:r>
        <w:rPr>
          <w:rFonts w:hint="eastAsia"/>
          <w:lang w:eastAsia="zh-CN"/>
        </w:rPr>
        <w:t xml:space="preserve">. </w:t>
      </w:r>
      <w:r>
        <w:t>How a symmetric key is distributed to AE and DAS server is not specified in this document.</w:t>
      </w:r>
    </w:p>
    <w:p w14:paraId="132C62CF" w14:textId="77777777" w:rsidR="00A003F1" w:rsidRDefault="00A003F1" w:rsidP="0054513C">
      <w:pPr>
        <w:pStyle w:val="B20"/>
      </w:pPr>
      <w:r>
        <w:rPr>
          <w:rFonts w:hint="eastAsia"/>
        </w:rPr>
        <w:t>4.2</w:t>
      </w:r>
      <w:r>
        <w:rPr>
          <w:rFonts w:hint="eastAsia"/>
        </w:rPr>
        <w:tab/>
        <w:t xml:space="preserve">The Originator </w:t>
      </w:r>
      <w:r>
        <w:t xml:space="preserve">sends the AuthorSign(s) to DAS server with the corresponding Token(s) or TokenID(s). </w:t>
      </w:r>
    </w:p>
    <w:p w14:paraId="28D7675B" w14:textId="77777777" w:rsidR="00A003F1" w:rsidRDefault="00A003F1" w:rsidP="0054513C">
      <w:pPr>
        <w:pStyle w:val="B20"/>
      </w:pPr>
      <w:r>
        <w:t>4.3</w:t>
      </w:r>
      <w:r>
        <w:rPr>
          <w:rFonts w:hint="eastAsia"/>
        </w:rPr>
        <w:tab/>
      </w:r>
      <w:r>
        <w:t xml:space="preserve">The DAS server shall create </w:t>
      </w:r>
      <w:r w:rsidRPr="00DD4463">
        <w:t>AuthorRelMapRecord</w:t>
      </w:r>
      <w:r>
        <w:t xml:space="preserve">(s) </w:t>
      </w:r>
      <w:r w:rsidRPr="00954002">
        <w:t>containing the information</w:t>
      </w:r>
      <w:r>
        <w:t xml:space="preserve"> </w:t>
      </w:r>
      <w:r w:rsidRPr="00954002">
        <w:t>listed in table 7.3.2.2-</w:t>
      </w:r>
      <w:r>
        <w:t>3 for each Token.</w:t>
      </w:r>
    </w:p>
    <w:p w14:paraId="6AA4E4D3" w14:textId="77777777" w:rsidR="00970684" w:rsidRPr="00954002" w:rsidRDefault="00A003F1" w:rsidP="00F53D2A">
      <w:pPr>
        <w:pStyle w:val="B10"/>
      </w:pPr>
      <w:r>
        <w:t>5</w:t>
      </w:r>
      <w:r w:rsidR="00F53D2A" w:rsidRPr="00954002">
        <w:t>.</w:t>
      </w:r>
      <w:r w:rsidR="00E21895" w:rsidRPr="00954002">
        <w:tab/>
      </w:r>
      <w:r w:rsidR="00970684" w:rsidRPr="00954002">
        <w:t xml:space="preserve">For request that the Originator wishes to have authorized using an issued Token, the Originator shall add ESData-protected Token provided by the DAS Server or </w:t>
      </w:r>
      <w:r w:rsidR="007C42DE">
        <w:rPr>
          <w:i/>
        </w:rPr>
        <w:t>tokenID</w:t>
      </w:r>
      <w:r w:rsidR="00970684" w:rsidRPr="00954002">
        <w:t xml:space="preserve"> (if no ESData-protected Token was provided) if the corresponding ESData-protected Token(s) was not provided by the DAS Server. In particular, if the request at step 1 was unsuccessful at step 2.3, then the Originator </w:t>
      </w:r>
      <w:r w:rsidR="00ED6574" w:rsidRPr="00954002">
        <w:t xml:space="preserve">may </w:t>
      </w:r>
      <w:r w:rsidR="00970684" w:rsidRPr="00954002">
        <w:t xml:space="preserve">repeat the request with new </w:t>
      </w:r>
      <w:r w:rsidR="00970684" w:rsidRPr="00954002">
        <w:rPr>
          <w:i/>
        </w:rPr>
        <w:t>Token(s)</w:t>
      </w:r>
      <w:r w:rsidR="00970684" w:rsidRPr="00954002">
        <w:t xml:space="preserve"> and/or </w:t>
      </w:r>
      <w:r w:rsidR="007C42DE">
        <w:rPr>
          <w:i/>
        </w:rPr>
        <w:t>tokenID</w:t>
      </w:r>
      <w:r w:rsidR="00970684" w:rsidRPr="00954002">
        <w:rPr>
          <w:i/>
        </w:rPr>
        <w:t>(s)</w:t>
      </w:r>
      <w:r w:rsidR="00970684" w:rsidRPr="00954002">
        <w:t xml:space="preserve">. A token may be used in multiple request. </w:t>
      </w:r>
      <w:r w:rsidR="005B7295">
        <w:t>I</w:t>
      </w:r>
      <w:r>
        <w:t xml:space="preserve">f step 4 is </w:t>
      </w:r>
      <w:r w:rsidR="005B7295">
        <w:t>performed</w:t>
      </w:r>
      <w:r>
        <w:t>,</w:t>
      </w:r>
      <w:r w:rsidR="005B7295">
        <w:t xml:space="preserve"> then</w:t>
      </w:r>
      <w:r>
        <w:t xml:space="preserve"> the request shall contain the </w:t>
      </w:r>
      <w:bookmarkStart w:id="537" w:name="OLE_LINK30"/>
      <w:r w:rsidRPr="00622342">
        <w:rPr>
          <w:i/>
        </w:rPr>
        <w:t>AuthorRelIndicator</w:t>
      </w:r>
      <w:r>
        <w:t xml:space="preserve"> </w:t>
      </w:r>
      <w:bookmarkEnd w:id="537"/>
      <w:r>
        <w:t>to indicat</w:t>
      </w:r>
      <w:r>
        <w:rPr>
          <w:rFonts w:hint="eastAsia"/>
          <w:lang w:eastAsia="zh-CN"/>
        </w:rPr>
        <w:t>e</w:t>
      </w:r>
      <w:r>
        <w:t xml:space="preserve"> </w:t>
      </w:r>
      <w:r w:rsidR="005B7295">
        <w:t xml:space="preserve">to the </w:t>
      </w:r>
      <w:r>
        <w:t xml:space="preserve">Hosting CSE </w:t>
      </w:r>
      <w:r w:rsidR="005B7295">
        <w:t xml:space="preserve">that </w:t>
      </w:r>
      <w:r>
        <w:t>the relationship between the AE and the Token(s) are maintained in the DAS server.</w:t>
      </w:r>
    </w:p>
    <w:p w14:paraId="52EB5987" w14:textId="77777777" w:rsidR="00970684" w:rsidRPr="00954002" w:rsidRDefault="00F53D2A" w:rsidP="00F53D2A">
      <w:pPr>
        <w:pStyle w:val="B10"/>
      </w:pPr>
      <w:r w:rsidRPr="00954002">
        <w:tab/>
      </w:r>
      <w:r w:rsidR="00970684" w:rsidRPr="00954002">
        <w:t>The Originator shall send the request to the Hosting CSE.</w:t>
      </w:r>
    </w:p>
    <w:p w14:paraId="29D678F2" w14:textId="77777777" w:rsidR="00970684" w:rsidRPr="00954002" w:rsidRDefault="00A003F1" w:rsidP="00F53D2A">
      <w:pPr>
        <w:pStyle w:val="B10"/>
      </w:pPr>
      <w:r>
        <w:t>6</w:t>
      </w:r>
      <w:r w:rsidR="00F53D2A" w:rsidRPr="00954002">
        <w:t>.</w:t>
      </w:r>
      <w:r w:rsidR="00E21895" w:rsidRPr="00954002">
        <w:tab/>
      </w:r>
      <w:r w:rsidR="00970684" w:rsidRPr="00954002">
        <w:t xml:space="preserve">(Optional) If the request includes </w:t>
      </w:r>
      <w:r w:rsidR="007C42DE">
        <w:rPr>
          <w:i/>
        </w:rPr>
        <w:t>tokenID</w:t>
      </w:r>
      <w:r w:rsidR="00970684" w:rsidRPr="00954002">
        <w:rPr>
          <w:i/>
        </w:rPr>
        <w:t>(s)</w:t>
      </w:r>
      <w:r w:rsidR="00970684" w:rsidRPr="00954002">
        <w:t xml:space="preserve">, then for each </w:t>
      </w:r>
      <w:r w:rsidR="007C42DE">
        <w:rPr>
          <w:i/>
        </w:rPr>
        <w:t>tokenID</w:t>
      </w:r>
      <w:r w:rsidR="00970684" w:rsidRPr="00954002">
        <w:t xml:space="preserve"> the Hosting CSE identifies the corresponding DAS Server AE from which to </w:t>
      </w:r>
      <w:r w:rsidR="00F53D2A" w:rsidRPr="00954002">
        <w:t>request the corresponding Token:</w:t>
      </w:r>
    </w:p>
    <w:p w14:paraId="23EA9AC8" w14:textId="77777777" w:rsidR="00970684" w:rsidRPr="00954002" w:rsidRDefault="00A003F1" w:rsidP="00F53D2A">
      <w:pPr>
        <w:pStyle w:val="B20"/>
      </w:pPr>
      <w:r>
        <w:t>6</w:t>
      </w:r>
      <w:r w:rsidR="00F53D2A" w:rsidRPr="00954002">
        <w:t>.1</w:t>
      </w:r>
      <w:r w:rsidR="00E21895" w:rsidRPr="00954002">
        <w:tab/>
      </w:r>
      <w:r w:rsidR="00970684" w:rsidRPr="00954002">
        <w:t xml:space="preserve">The Hosting CSE sends the </w:t>
      </w:r>
      <w:r w:rsidR="007C42DE">
        <w:t>tokenID</w:t>
      </w:r>
      <w:r w:rsidR="00970684" w:rsidRPr="00954002">
        <w:t>(s) to the DAS Server via a DAS Server AE.</w:t>
      </w:r>
    </w:p>
    <w:p w14:paraId="7A40AD57" w14:textId="77777777" w:rsidR="00970684" w:rsidRPr="00954002" w:rsidRDefault="00A003F1" w:rsidP="00F53D2A">
      <w:pPr>
        <w:pStyle w:val="B20"/>
      </w:pPr>
      <w:r>
        <w:t>6</w:t>
      </w:r>
      <w:r w:rsidR="00F53D2A" w:rsidRPr="00954002">
        <w:t>.2</w:t>
      </w:r>
      <w:r w:rsidR="00E21895" w:rsidRPr="00954002">
        <w:tab/>
      </w:r>
      <w:r w:rsidR="00970684" w:rsidRPr="00954002">
        <w:t xml:space="preserve">The DAS Server shall return the corresponding valid ESData-protected Token(s) to the Hosting CSE via the DAS Server AE. </w:t>
      </w:r>
    </w:p>
    <w:p w14:paraId="1E46D5C6" w14:textId="77777777" w:rsidR="00970684" w:rsidRPr="00954002" w:rsidRDefault="005D6551" w:rsidP="00F53D2A">
      <w:pPr>
        <w:pStyle w:val="B10"/>
      </w:pPr>
      <w:r>
        <w:t>7</w:t>
      </w:r>
      <w:r w:rsidR="00F53D2A" w:rsidRPr="00954002">
        <w:t>.</w:t>
      </w:r>
      <w:r w:rsidR="00E21895" w:rsidRPr="00954002">
        <w:tab/>
      </w:r>
      <w:r w:rsidR="00970684" w:rsidRPr="00954002">
        <w:t>Hosting CSE Processing</w:t>
      </w:r>
      <w:r w:rsidR="00F53D2A" w:rsidRPr="00954002">
        <w:t>:</w:t>
      </w:r>
    </w:p>
    <w:p w14:paraId="1E83C773" w14:textId="77777777" w:rsidR="00970684" w:rsidRPr="00954002" w:rsidRDefault="005D6551" w:rsidP="00F53D2A">
      <w:pPr>
        <w:pStyle w:val="B20"/>
      </w:pPr>
      <w:r>
        <w:t>7</w:t>
      </w:r>
      <w:r w:rsidR="00F53D2A" w:rsidRPr="00954002">
        <w:t>.1</w:t>
      </w:r>
      <w:r w:rsidR="00E21895" w:rsidRPr="00954002">
        <w:tab/>
      </w:r>
      <w:r w:rsidR="00970684" w:rsidRPr="00954002">
        <w:t>Token Processing</w:t>
      </w:r>
      <w:r w:rsidR="00F53D2A" w:rsidRPr="00954002">
        <w:t>:</w:t>
      </w:r>
    </w:p>
    <w:p w14:paraId="40875B4C" w14:textId="77777777" w:rsidR="00970684" w:rsidRPr="00954002" w:rsidRDefault="005D6551" w:rsidP="00F53D2A">
      <w:pPr>
        <w:pStyle w:val="B30"/>
      </w:pPr>
      <w:r>
        <w:t>7</w:t>
      </w:r>
      <w:r w:rsidR="00F53D2A" w:rsidRPr="00954002">
        <w:t>.1.1</w:t>
      </w:r>
      <w:r w:rsidR="00E21895" w:rsidRPr="00954002">
        <w:tab/>
      </w:r>
      <w:r w:rsidR="00970684" w:rsidRPr="00954002">
        <w:t>The Hosting CSE shall apply ESData to the ESData-protected Token(s), either provided in the request or retrieved f</w:t>
      </w:r>
      <w:r w:rsidR="00AE1BF7">
        <w:t>r</w:t>
      </w:r>
      <w:r w:rsidR="00970684" w:rsidRPr="00954002">
        <w:t xml:space="preserve">om the DAS Server, to extract the authenticated Token(s). </w:t>
      </w:r>
    </w:p>
    <w:p w14:paraId="23C64841" w14:textId="77777777" w:rsidR="00970684" w:rsidRPr="00954002" w:rsidRDefault="005D6551" w:rsidP="00F53D2A">
      <w:pPr>
        <w:pStyle w:val="B30"/>
      </w:pPr>
      <w:r>
        <w:t>7</w:t>
      </w:r>
      <w:r w:rsidR="00F53D2A" w:rsidRPr="00954002">
        <w:t>.1.2</w:t>
      </w:r>
      <w:r w:rsidR="00E21895" w:rsidRPr="00954002">
        <w:tab/>
      </w:r>
      <w:r w:rsidR="00970684" w:rsidRPr="00954002">
        <w:t>If a Local-Token-ID was provided in the request, then the Hosting CSE attempts to retrieve the cached token.</w:t>
      </w:r>
    </w:p>
    <w:p w14:paraId="08CEB0B2" w14:textId="77777777" w:rsidR="00970684" w:rsidRPr="00954002" w:rsidRDefault="005D6551" w:rsidP="00F53D2A">
      <w:pPr>
        <w:pStyle w:val="B30"/>
      </w:pPr>
      <w:r>
        <w:t>7</w:t>
      </w:r>
      <w:r w:rsidR="00F53D2A" w:rsidRPr="00954002">
        <w:t>.1.3</w:t>
      </w:r>
      <w:r w:rsidR="00E21895" w:rsidRPr="00954002">
        <w:tab/>
      </w:r>
      <w:r w:rsidR="00970684" w:rsidRPr="00954002">
        <w:t>The HCSE shall perform the following verifications for each authenticated and cached token associated with the request:</w:t>
      </w:r>
    </w:p>
    <w:p w14:paraId="7C5D5049" w14:textId="77777777" w:rsidR="00970684" w:rsidRPr="00954002" w:rsidRDefault="00F53D2A" w:rsidP="00F53D2A">
      <w:pPr>
        <w:pStyle w:val="B4"/>
      </w:pPr>
      <w:r w:rsidRPr="00954002">
        <w:t>-</w:t>
      </w:r>
      <w:r w:rsidR="00E21895" w:rsidRPr="00954002">
        <w:tab/>
      </w:r>
      <w:r w:rsidR="00970684" w:rsidRPr="00954002">
        <w:t>The HCSE</w:t>
      </w:r>
      <w:r w:rsidR="00033405" w:rsidRPr="00954002">
        <w:t>'</w:t>
      </w:r>
      <w:r w:rsidR="00970684" w:rsidRPr="00954002">
        <w:t xml:space="preserve">s CSE-ID shall match one of the Absolute CSE-IDs (optionally including wildcards) in the </w:t>
      </w:r>
      <w:r w:rsidR="00187AA5" w:rsidRPr="00954002">
        <w:t>"</w:t>
      </w:r>
      <w:r w:rsidR="00970684" w:rsidRPr="00954002">
        <w:t>audience</w:t>
      </w:r>
      <w:r w:rsidR="00187AA5" w:rsidRPr="00954002">
        <w:t>"</w:t>
      </w:r>
      <w:r w:rsidRPr="00954002">
        <w:t xml:space="preserve"> parameter in the Token.</w:t>
      </w:r>
    </w:p>
    <w:p w14:paraId="22DE067E" w14:textId="77777777" w:rsidR="00970684" w:rsidRPr="00954002" w:rsidRDefault="00F53D2A" w:rsidP="00F53D2A">
      <w:pPr>
        <w:pStyle w:val="B4"/>
      </w:pPr>
      <w:r w:rsidRPr="00954002">
        <w:lastRenderedPageBreak/>
        <w:t>-</w:t>
      </w:r>
      <w:r w:rsidR="00E21895" w:rsidRPr="00954002">
        <w:tab/>
      </w:r>
      <w:r w:rsidR="00970684" w:rsidRPr="00954002">
        <w:t xml:space="preserve">The </w:t>
      </w:r>
      <w:r w:rsidR="00187AA5" w:rsidRPr="00954002">
        <w:t>"</w:t>
      </w:r>
      <w:r w:rsidR="00970684" w:rsidRPr="00954002">
        <w:t>holder</w:t>
      </w:r>
      <w:r w:rsidR="00187AA5" w:rsidRPr="00954002">
        <w:t>"</w:t>
      </w:r>
      <w:r w:rsidR="00970684" w:rsidRPr="00954002">
        <w:t xml:space="preserve"> parameter in the Token shall exactly match the Absolute CSE-ID or AE-ID of the Originator from whom the request was received.</w:t>
      </w:r>
    </w:p>
    <w:p w14:paraId="3AABE0EC" w14:textId="77777777" w:rsidR="00970684" w:rsidRPr="00954002" w:rsidRDefault="00F53D2A" w:rsidP="00F53D2A">
      <w:pPr>
        <w:pStyle w:val="B4"/>
      </w:pPr>
      <w:r w:rsidRPr="00954002">
        <w:t>-</w:t>
      </w:r>
      <w:r w:rsidR="00E21895" w:rsidRPr="00954002">
        <w:tab/>
      </w:r>
      <w:r w:rsidR="00970684" w:rsidRPr="00954002">
        <w:t xml:space="preserve">The HCSE shall verify that the Token is currently valid </w:t>
      </w:r>
      <w:r w:rsidR="00ED6574" w:rsidRPr="00954002">
        <w:t xml:space="preserve">and </w:t>
      </w:r>
      <w:r w:rsidR="00970684" w:rsidRPr="00954002">
        <w:t xml:space="preserve">not expired, by comparing the current time to the </w:t>
      </w:r>
      <w:r w:rsidR="00187AA5" w:rsidRPr="00954002">
        <w:t>"</w:t>
      </w:r>
      <w:r w:rsidR="00970684" w:rsidRPr="00954002">
        <w:t>notBefore</w:t>
      </w:r>
      <w:r w:rsidR="00187AA5" w:rsidRPr="00954002">
        <w:t>"</w:t>
      </w:r>
      <w:r w:rsidR="00970684" w:rsidRPr="00954002">
        <w:t xml:space="preserve"> and </w:t>
      </w:r>
      <w:r w:rsidR="00187AA5" w:rsidRPr="00954002">
        <w:t>"</w:t>
      </w:r>
      <w:r w:rsidR="00970684" w:rsidRPr="00954002">
        <w:t>notAfter</w:t>
      </w:r>
      <w:r w:rsidR="00187AA5" w:rsidRPr="00954002">
        <w:t>"</w:t>
      </w:r>
      <w:r w:rsidR="00970684" w:rsidRPr="00954002">
        <w:t xml:space="preserve"> parameter in the Token. If a cached Token has expired, then the Token may be removed from the cache.</w:t>
      </w:r>
    </w:p>
    <w:p w14:paraId="6EE08CB5" w14:textId="77777777" w:rsidR="00970684" w:rsidRPr="00954002" w:rsidRDefault="005D6551" w:rsidP="00F53D2A">
      <w:pPr>
        <w:pStyle w:val="B30"/>
      </w:pPr>
      <w:r>
        <w:t>7</w:t>
      </w:r>
      <w:r w:rsidR="00F53D2A" w:rsidRPr="00954002">
        <w:t>.1.4</w:t>
      </w:r>
      <w:r w:rsidR="00E21895" w:rsidRPr="00954002">
        <w:tab/>
      </w:r>
      <w:r w:rsidR="00970684" w:rsidRPr="00954002">
        <w:t xml:space="preserve">If any identified Token could not be retrieved in steps </w:t>
      </w:r>
      <w:r>
        <w:t>6</w:t>
      </w:r>
      <w:r w:rsidRPr="00954002">
        <w:t xml:space="preserve"> </w:t>
      </w:r>
      <w:r w:rsidR="00970684" w:rsidRPr="00954002">
        <w:t xml:space="preserve">or </w:t>
      </w:r>
      <w:r>
        <w:t>7</w:t>
      </w:r>
      <w:r w:rsidR="00970684" w:rsidRPr="00954002">
        <w:t xml:space="preserve">.1.2, or if any ESData-protected Token-ID failed verification at step </w:t>
      </w:r>
      <w:r>
        <w:t>7</w:t>
      </w:r>
      <w:r w:rsidR="00970684" w:rsidRPr="00954002">
        <w:t xml:space="preserve">.1.1, or if any Token failed the verification at step </w:t>
      </w:r>
      <w:r>
        <w:t>7</w:t>
      </w:r>
      <w:r w:rsidR="00970684" w:rsidRPr="00954002">
        <w:t>.1.3, then the Hosting CSE shall respond with an error.</w:t>
      </w:r>
    </w:p>
    <w:p w14:paraId="3782E6D4" w14:textId="77777777" w:rsidR="00B64A3C" w:rsidRDefault="00B64A3C" w:rsidP="00B64A3C">
      <w:pPr>
        <w:pStyle w:val="B30"/>
        <w:rPr>
          <w:i/>
        </w:rPr>
      </w:pPr>
      <w:r>
        <w:t>7</w:t>
      </w:r>
      <w:r w:rsidRPr="00954002">
        <w:t>.1.5</w:t>
      </w:r>
      <w:r w:rsidRPr="00954002">
        <w:tab/>
        <w:t>The Hosting CSE may cache any new Token(s).</w:t>
      </w:r>
      <w:r w:rsidRPr="005D6551">
        <w:rPr>
          <w:rFonts w:hint="eastAsia"/>
          <w:lang w:eastAsia="zh-CN"/>
        </w:rPr>
        <w:t xml:space="preserve"> </w:t>
      </w:r>
      <w:r>
        <w:rPr>
          <w:rFonts w:hint="eastAsia"/>
          <w:lang w:eastAsia="zh-CN"/>
        </w:rPr>
        <w:t>I</w:t>
      </w:r>
      <w:r>
        <w:t xml:space="preserve">f the Hosting CSE receives the </w:t>
      </w:r>
      <w:r w:rsidRPr="00622342">
        <w:rPr>
          <w:i/>
        </w:rPr>
        <w:t>AuthorRelIndicator</w:t>
      </w:r>
      <w:r>
        <w:t xml:space="preserve"> in step 5, then the </w:t>
      </w:r>
      <w:r>
        <w:rPr>
          <w:rFonts w:hint="eastAsia"/>
          <w:lang w:eastAsia="zh-CN"/>
        </w:rPr>
        <w:t>Hosting CSE</w:t>
      </w:r>
      <w:r>
        <w:t xml:space="preserve"> </w:t>
      </w:r>
      <w:r w:rsidR="00AE1BF7">
        <w:t>shall</w:t>
      </w:r>
      <w:r>
        <w:t xml:space="preserve"> make sure </w:t>
      </w:r>
      <w:r>
        <w:rPr>
          <w:rFonts w:hint="eastAsia"/>
          <w:lang w:eastAsia="zh-CN"/>
        </w:rPr>
        <w:t>the</w:t>
      </w:r>
      <w:r>
        <w:t xml:space="preserve"> </w:t>
      </w:r>
      <w:r w:rsidRPr="00AF7C6B">
        <w:t>Absolute AE-ID</w:t>
      </w:r>
      <w:r>
        <w:t xml:space="preserve"> of the Originator</w:t>
      </w:r>
      <w:r w:rsidRPr="007B5FD6">
        <w:rPr>
          <w:i/>
        </w:rPr>
        <w:t xml:space="preserve"> </w:t>
      </w:r>
      <w:r w:rsidR="00AE1BF7">
        <w:t>is</w:t>
      </w:r>
      <w:r>
        <w:t xml:space="preserve"> assigned </w:t>
      </w:r>
      <w:r>
        <w:rPr>
          <w:rFonts w:hint="eastAsia"/>
          <w:lang w:eastAsia="zh-CN"/>
        </w:rPr>
        <w:t xml:space="preserve">to the </w:t>
      </w:r>
      <w:r w:rsidRPr="007B5FD6">
        <w:rPr>
          <w:i/>
        </w:rPr>
        <w:t>holder</w:t>
      </w:r>
      <w:r>
        <w:t xml:space="preserve"> attribute </w:t>
      </w:r>
      <w:r>
        <w:rPr>
          <w:rFonts w:hint="eastAsia"/>
          <w:lang w:eastAsia="zh-CN"/>
        </w:rPr>
        <w:t>of the cached token</w:t>
      </w:r>
      <w:r>
        <w:t xml:space="preserve">. </w:t>
      </w:r>
    </w:p>
    <w:p w14:paraId="33DE1C39" w14:textId="77777777" w:rsidR="00970684" w:rsidRPr="00954002" w:rsidRDefault="005D6551" w:rsidP="00F53D2A">
      <w:pPr>
        <w:pStyle w:val="B20"/>
      </w:pPr>
      <w:r>
        <w:t>7</w:t>
      </w:r>
      <w:r w:rsidR="00F53D2A" w:rsidRPr="00954002">
        <w:t>.2</w:t>
      </w:r>
      <w:r w:rsidR="00E21895" w:rsidRPr="00954002">
        <w:tab/>
      </w:r>
      <w:r w:rsidR="00970684" w:rsidRPr="00954002">
        <w:t xml:space="preserve">The Hosting CSE may assign </w:t>
      </w:r>
      <w:r w:rsidR="00970684" w:rsidRPr="00954002">
        <w:rPr>
          <w:i/>
        </w:rPr>
        <w:t xml:space="preserve">Local-Token-ID(s) </w:t>
      </w:r>
      <w:r w:rsidR="00970684" w:rsidRPr="00954002">
        <w:t>to cached Token(s).</w:t>
      </w:r>
    </w:p>
    <w:p w14:paraId="6AED7BF0" w14:textId="77777777" w:rsidR="00970684" w:rsidRPr="00954002" w:rsidRDefault="005D6551" w:rsidP="00F53D2A">
      <w:pPr>
        <w:pStyle w:val="B20"/>
      </w:pPr>
      <w:r>
        <w:t>7</w:t>
      </w:r>
      <w:r w:rsidR="00F53D2A" w:rsidRPr="00954002">
        <w:t>.3</w:t>
      </w:r>
      <w:r w:rsidR="00E21895" w:rsidRPr="00954002">
        <w:tab/>
      </w:r>
      <w:r w:rsidR="00970684" w:rsidRPr="00954002">
        <w:t>The Hosting CSE shall perform the access decision as described in clause 7.1.4, including the information in the Token(s) identified in the request. If access is granted, then the requested operation shall be performed.</w:t>
      </w:r>
    </w:p>
    <w:p w14:paraId="33B8A019" w14:textId="77777777" w:rsidR="00970684" w:rsidRPr="00954002" w:rsidRDefault="005D6551" w:rsidP="00F53D2A">
      <w:pPr>
        <w:pStyle w:val="B10"/>
        <w:keepNext/>
        <w:keepLines/>
      </w:pPr>
      <w:r>
        <w:t>8</w:t>
      </w:r>
      <w:r w:rsidR="00F53D2A" w:rsidRPr="00954002">
        <w:t>.</w:t>
      </w:r>
      <w:r w:rsidR="00E21895" w:rsidRPr="00954002">
        <w:tab/>
      </w:r>
      <w:r w:rsidR="00970684" w:rsidRPr="00954002">
        <w:t>Response</w:t>
      </w:r>
      <w:r w:rsidR="00F53D2A" w:rsidRPr="00954002">
        <w:t>:</w:t>
      </w:r>
    </w:p>
    <w:p w14:paraId="4CE2A6F0" w14:textId="77777777" w:rsidR="00970684" w:rsidRPr="00954002" w:rsidRDefault="005D6551" w:rsidP="00F53D2A">
      <w:pPr>
        <w:pStyle w:val="B20"/>
      </w:pPr>
      <w:r>
        <w:t>8</w:t>
      </w:r>
      <w:r w:rsidR="00F53D2A" w:rsidRPr="00954002">
        <w:t>.1</w:t>
      </w:r>
      <w:r w:rsidR="00E21895" w:rsidRPr="00954002">
        <w:tab/>
      </w:r>
      <w:r w:rsidR="00970684" w:rsidRPr="00954002">
        <w:t xml:space="preserve">The Hosting CSE sends a response to the Originator. For each new </w:t>
      </w:r>
      <w:r w:rsidR="00970684" w:rsidRPr="00954002">
        <w:rPr>
          <w:i/>
        </w:rPr>
        <w:t>Local-Token-ID</w:t>
      </w:r>
      <w:r w:rsidR="00970684" w:rsidRPr="00954002">
        <w:t xml:space="preserve">(s) </w:t>
      </w:r>
      <w:r w:rsidR="00ED6574" w:rsidRPr="00954002">
        <w:t xml:space="preserve">that </w:t>
      </w:r>
      <w:r w:rsidR="00970684" w:rsidRPr="00954002">
        <w:t xml:space="preserve">has been assigned, the Hosting CSE provides the </w:t>
      </w:r>
      <w:r w:rsidR="00970684" w:rsidRPr="00954002">
        <w:rPr>
          <w:i/>
        </w:rPr>
        <w:t>Local-Token-ID</w:t>
      </w:r>
      <w:r w:rsidR="00970684" w:rsidRPr="00954002">
        <w:t xml:space="preserve"> and corresponding </w:t>
      </w:r>
      <w:r w:rsidR="007C42DE">
        <w:rPr>
          <w:i/>
        </w:rPr>
        <w:t>tokenID</w:t>
      </w:r>
      <w:r w:rsidR="00970684" w:rsidRPr="00954002">
        <w:t xml:space="preserve"> in the response parameters.</w:t>
      </w:r>
    </w:p>
    <w:p w14:paraId="2E2B2672" w14:textId="77777777" w:rsidR="00970684" w:rsidRPr="00954002" w:rsidRDefault="005D6551" w:rsidP="00F53D2A">
      <w:pPr>
        <w:pStyle w:val="B20"/>
      </w:pPr>
      <w:r>
        <w:t>8</w:t>
      </w:r>
      <w:r w:rsidR="00F53D2A" w:rsidRPr="00954002">
        <w:t>.2</w:t>
      </w:r>
      <w:r w:rsidR="00E21895" w:rsidRPr="00954002">
        <w:tab/>
      </w:r>
      <w:r w:rsidR="00970684" w:rsidRPr="00954002">
        <w:t xml:space="preserve">The Originator associates the </w:t>
      </w:r>
      <w:r w:rsidR="00970684" w:rsidRPr="00954002">
        <w:rPr>
          <w:i/>
        </w:rPr>
        <w:t xml:space="preserve">Local-Token-ID </w:t>
      </w:r>
      <w:r w:rsidR="00970684" w:rsidRPr="00954002">
        <w:t xml:space="preserve">with </w:t>
      </w:r>
      <w:r w:rsidR="007C42DE">
        <w:rPr>
          <w:i/>
        </w:rPr>
        <w:t>tokenID</w:t>
      </w:r>
      <w:r w:rsidR="00970684" w:rsidRPr="00954002">
        <w:t xml:space="preserve">. In subsequent requests, the Originator may use the </w:t>
      </w:r>
      <w:r w:rsidR="00970684" w:rsidRPr="00954002">
        <w:rPr>
          <w:i/>
        </w:rPr>
        <w:t>Local-Token-ID</w:t>
      </w:r>
      <w:r w:rsidR="00970684" w:rsidRPr="00954002">
        <w:t xml:space="preserve"> instead of the </w:t>
      </w:r>
      <w:r w:rsidR="00970684" w:rsidRPr="00954002">
        <w:rPr>
          <w:i/>
        </w:rPr>
        <w:t>Token</w:t>
      </w:r>
      <w:r w:rsidR="00970684" w:rsidRPr="00954002">
        <w:t xml:space="preserve"> or </w:t>
      </w:r>
      <w:r w:rsidR="007C42DE">
        <w:rPr>
          <w:i/>
        </w:rPr>
        <w:t>tokenID</w:t>
      </w:r>
      <w:r w:rsidR="00970684" w:rsidRPr="00954002">
        <w:t>.</w:t>
      </w:r>
    </w:p>
    <w:p w14:paraId="486EB469" w14:textId="77777777" w:rsidR="00305895" w:rsidRPr="00954002" w:rsidRDefault="00305895" w:rsidP="00305895">
      <w:pPr>
        <w:pStyle w:val="Heading4"/>
        <w:rPr>
          <w:rFonts w:eastAsia="SimSun"/>
          <w:lang w:eastAsia="zh-CN"/>
        </w:rPr>
      </w:pPr>
      <w:bookmarkStart w:id="538" w:name="_Toc449434835"/>
      <w:bookmarkStart w:id="539" w:name="_Toc449445355"/>
      <w:bookmarkStart w:id="540" w:name="_Toc449445593"/>
      <w:bookmarkStart w:id="541" w:name="_Toc450601212"/>
      <w:bookmarkStart w:id="542" w:name="_Toc457595303"/>
      <w:bookmarkStart w:id="543" w:name="_Toc459366706"/>
      <w:bookmarkStart w:id="544" w:name="_Toc459367023"/>
      <w:bookmarkStart w:id="545" w:name="_Toc495361022"/>
      <w:r w:rsidRPr="00954002">
        <w:rPr>
          <w:rFonts w:eastAsia="SimSun"/>
          <w:lang w:eastAsia="zh-CN"/>
        </w:rPr>
        <w:t>7</w:t>
      </w:r>
      <w:r w:rsidRPr="00954002">
        <w:rPr>
          <w:rFonts w:eastAsia="SimSun"/>
        </w:rPr>
        <w:t>.</w:t>
      </w:r>
      <w:r w:rsidRPr="00954002">
        <w:rPr>
          <w:rFonts w:eastAsia="SimSun"/>
          <w:lang w:eastAsia="zh-CN"/>
        </w:rPr>
        <w:t>3</w:t>
      </w:r>
      <w:r w:rsidRPr="00954002">
        <w:rPr>
          <w:rFonts w:eastAsia="SimSun"/>
        </w:rPr>
        <w:t>.</w:t>
      </w:r>
      <w:r w:rsidR="00654970" w:rsidRPr="00954002">
        <w:rPr>
          <w:rFonts w:eastAsia="SimSun"/>
          <w:lang w:eastAsia="zh-CN"/>
        </w:rPr>
        <w:t>2</w:t>
      </w:r>
      <w:r w:rsidRPr="00954002">
        <w:rPr>
          <w:rFonts w:eastAsia="SimSun"/>
        </w:rPr>
        <w:t>.</w:t>
      </w:r>
      <w:r w:rsidR="00ED6574" w:rsidRPr="00954002">
        <w:rPr>
          <w:rFonts w:eastAsia="SimSun"/>
        </w:rPr>
        <w:t>4</w:t>
      </w:r>
      <w:r w:rsidRPr="00954002">
        <w:rPr>
          <w:rFonts w:eastAsia="SimSun"/>
        </w:rPr>
        <w:tab/>
      </w:r>
      <w:r w:rsidRPr="00954002">
        <w:rPr>
          <w:rFonts w:eastAsia="SimSun"/>
          <w:lang w:eastAsia="zh-CN"/>
        </w:rPr>
        <w:t>Token Structure</w:t>
      </w:r>
      <w:bookmarkEnd w:id="538"/>
      <w:bookmarkEnd w:id="539"/>
      <w:bookmarkEnd w:id="540"/>
      <w:bookmarkEnd w:id="541"/>
      <w:bookmarkEnd w:id="542"/>
      <w:bookmarkEnd w:id="543"/>
      <w:bookmarkEnd w:id="544"/>
      <w:bookmarkEnd w:id="545"/>
    </w:p>
    <w:p w14:paraId="5A0C078B" w14:textId="77777777" w:rsidR="00305895" w:rsidRPr="00954002" w:rsidRDefault="00836512" w:rsidP="00305895">
      <w:pPr>
        <w:rPr>
          <w:rFonts w:eastAsia="SimSun"/>
          <w:lang w:eastAsia="zh-CN"/>
        </w:rPr>
      </w:pPr>
      <w:r>
        <w:rPr>
          <w:lang w:val="en-US" w:eastAsia="zh-CN"/>
        </w:rPr>
        <w:t>A</w:t>
      </w:r>
      <w:r>
        <w:rPr>
          <w:rFonts w:hint="eastAsia"/>
          <w:lang w:val="en-US" w:eastAsia="zh-CN"/>
        </w:rPr>
        <w:t xml:space="preserve"> token is used to carry </w:t>
      </w:r>
      <w:r>
        <w:rPr>
          <w:lang w:val="en-US" w:eastAsia="zh-CN"/>
        </w:rPr>
        <w:t>authorization</w:t>
      </w:r>
      <w:r>
        <w:rPr>
          <w:rFonts w:hint="eastAsia"/>
          <w:lang w:val="en-US" w:eastAsia="zh-CN"/>
        </w:rPr>
        <w:t xml:space="preserve"> information that can be roles </w:t>
      </w:r>
      <w:r>
        <w:rPr>
          <w:lang w:val="en-US" w:eastAsia="zh-CN"/>
        </w:rPr>
        <w:t>assigned</w:t>
      </w:r>
      <w:r>
        <w:rPr>
          <w:rFonts w:hint="eastAsia"/>
          <w:lang w:val="en-US" w:eastAsia="zh-CN"/>
        </w:rPr>
        <w:t xml:space="preserve"> to the token holder or access control policies applicable to the token holder. </w:t>
      </w:r>
      <w:r w:rsidR="00305895" w:rsidRPr="00954002">
        <w:rPr>
          <w:lang w:eastAsia="zh-CN"/>
        </w:rPr>
        <w:t>The structure</w:t>
      </w:r>
      <w:r w:rsidR="00E21895" w:rsidRPr="00954002">
        <w:rPr>
          <w:lang w:eastAsia="zh-CN"/>
        </w:rPr>
        <w:t xml:space="preserve"> of token is shown in figure 7.3</w:t>
      </w:r>
      <w:r w:rsidR="00305895" w:rsidRPr="00954002">
        <w:rPr>
          <w:lang w:eastAsia="zh-CN"/>
        </w:rPr>
        <w:t>.</w:t>
      </w:r>
      <w:r>
        <w:rPr>
          <w:lang w:eastAsia="zh-CN"/>
        </w:rPr>
        <w:t>2</w:t>
      </w:r>
      <w:r w:rsidR="00305895" w:rsidRPr="00954002">
        <w:rPr>
          <w:lang w:eastAsia="zh-CN"/>
        </w:rPr>
        <w:t>.</w:t>
      </w:r>
      <w:r>
        <w:rPr>
          <w:lang w:eastAsia="zh-CN"/>
        </w:rPr>
        <w:t>4</w:t>
      </w:r>
      <w:r w:rsidR="00305895" w:rsidRPr="00954002">
        <w:rPr>
          <w:lang w:eastAsia="zh-CN"/>
        </w:rPr>
        <w:t>-1, it contains the following data fields:</w:t>
      </w:r>
    </w:p>
    <w:p w14:paraId="1A8A52D0" w14:textId="77777777" w:rsidR="00305895" w:rsidRPr="00954002" w:rsidRDefault="00305895" w:rsidP="00E12ADE">
      <w:pPr>
        <w:pStyle w:val="B1"/>
        <w:numPr>
          <w:ilvl w:val="0"/>
          <w:numId w:val="15"/>
        </w:numPr>
        <w:textAlignment w:val="auto"/>
      </w:pPr>
      <w:r w:rsidRPr="00954002">
        <w:t>version: version of the token.</w:t>
      </w:r>
    </w:p>
    <w:p w14:paraId="4797BDF1" w14:textId="77777777" w:rsidR="00305895" w:rsidRPr="00954002" w:rsidRDefault="00305895" w:rsidP="00E12ADE">
      <w:pPr>
        <w:pStyle w:val="B1"/>
        <w:numPr>
          <w:ilvl w:val="0"/>
          <w:numId w:val="15"/>
        </w:numPr>
        <w:textAlignment w:val="auto"/>
      </w:pPr>
      <w:r w:rsidRPr="00954002">
        <w:t>tokenID: unique ID of the token.</w:t>
      </w:r>
    </w:p>
    <w:p w14:paraId="235EB23A" w14:textId="77777777" w:rsidR="00305895" w:rsidRPr="00954002" w:rsidRDefault="00305895" w:rsidP="00E12ADE">
      <w:pPr>
        <w:pStyle w:val="B1"/>
        <w:numPr>
          <w:ilvl w:val="0"/>
          <w:numId w:val="15"/>
        </w:numPr>
        <w:textAlignment w:val="auto"/>
      </w:pPr>
      <w:r w:rsidRPr="00954002">
        <w:t>holder: ID of the token holder.</w:t>
      </w:r>
    </w:p>
    <w:p w14:paraId="02E80F39" w14:textId="77777777" w:rsidR="00305895" w:rsidRPr="00954002" w:rsidRDefault="00305895" w:rsidP="00E12ADE">
      <w:pPr>
        <w:pStyle w:val="B1"/>
        <w:numPr>
          <w:ilvl w:val="0"/>
          <w:numId w:val="15"/>
        </w:numPr>
        <w:textAlignment w:val="auto"/>
      </w:pPr>
      <w:r w:rsidRPr="00954002">
        <w:t>issuer: ID of the token issuer.</w:t>
      </w:r>
    </w:p>
    <w:p w14:paraId="1B9CC15F" w14:textId="77777777" w:rsidR="00305895" w:rsidRPr="00954002" w:rsidRDefault="00305895" w:rsidP="00E12ADE">
      <w:pPr>
        <w:pStyle w:val="B1"/>
        <w:numPr>
          <w:ilvl w:val="0"/>
          <w:numId w:val="15"/>
        </w:numPr>
        <w:textAlignment w:val="auto"/>
      </w:pPr>
      <w:r w:rsidRPr="00954002">
        <w:rPr>
          <w:lang w:eastAsia="zh-CN"/>
        </w:rPr>
        <w:t>notBefore</w:t>
      </w:r>
      <w:r w:rsidRPr="00954002">
        <w:t>: token valid from this time.</w:t>
      </w:r>
    </w:p>
    <w:p w14:paraId="67B30DD0" w14:textId="77777777" w:rsidR="00305895" w:rsidRPr="00954002" w:rsidRDefault="00305895" w:rsidP="00E12ADE">
      <w:pPr>
        <w:pStyle w:val="B1"/>
        <w:numPr>
          <w:ilvl w:val="0"/>
          <w:numId w:val="15"/>
        </w:numPr>
        <w:textAlignment w:val="auto"/>
      </w:pPr>
      <w:r w:rsidRPr="00954002">
        <w:rPr>
          <w:lang w:eastAsia="zh-CN"/>
        </w:rPr>
        <w:t>notAfter</w:t>
      </w:r>
      <w:r w:rsidRPr="00954002">
        <w:t>: token expired after this time.</w:t>
      </w:r>
    </w:p>
    <w:p w14:paraId="5B25CD29" w14:textId="77777777" w:rsidR="00305895" w:rsidRPr="00954002" w:rsidRDefault="00305895" w:rsidP="00E12ADE">
      <w:pPr>
        <w:pStyle w:val="B1"/>
        <w:numPr>
          <w:ilvl w:val="0"/>
          <w:numId w:val="15"/>
        </w:numPr>
        <w:textAlignment w:val="auto"/>
      </w:pPr>
      <w:r w:rsidRPr="00954002">
        <w:t xml:space="preserve">tokenName: </w:t>
      </w:r>
      <w:r w:rsidR="00836512">
        <w:t xml:space="preserve">optional, </w:t>
      </w:r>
      <w:r w:rsidRPr="00954002">
        <w:t xml:space="preserve">human readable name of the </w:t>
      </w:r>
      <w:r w:rsidRPr="00954002">
        <w:rPr>
          <w:lang w:eastAsia="zh-CN"/>
        </w:rPr>
        <w:t>token</w:t>
      </w:r>
      <w:r w:rsidRPr="00954002">
        <w:t>.</w:t>
      </w:r>
    </w:p>
    <w:p w14:paraId="543C8D9D" w14:textId="77777777" w:rsidR="00836512" w:rsidRPr="00954002" w:rsidRDefault="00836512" w:rsidP="00E12ADE">
      <w:pPr>
        <w:pStyle w:val="B1"/>
        <w:numPr>
          <w:ilvl w:val="0"/>
          <w:numId w:val="15"/>
        </w:numPr>
        <w:textAlignment w:val="auto"/>
      </w:pPr>
      <w:r>
        <w:t>a</w:t>
      </w:r>
      <w:r w:rsidRPr="00954002">
        <w:t xml:space="preserve">udience: </w:t>
      </w:r>
      <w:r>
        <w:t xml:space="preserve">optional, </w:t>
      </w:r>
      <w:r w:rsidRPr="00954002">
        <w:t>list of CSE_IDs of the CSEs expected to accept the token</w:t>
      </w:r>
      <w:r w:rsidR="004D567E">
        <w:t>.</w:t>
      </w:r>
    </w:p>
    <w:p w14:paraId="32119335" w14:textId="77777777" w:rsidR="00305895" w:rsidRPr="00954002" w:rsidRDefault="00836512" w:rsidP="00E12ADE">
      <w:pPr>
        <w:pStyle w:val="B1"/>
        <w:numPr>
          <w:ilvl w:val="0"/>
          <w:numId w:val="15"/>
        </w:numPr>
        <w:textAlignment w:val="auto"/>
      </w:pPr>
      <w:r>
        <w:rPr>
          <w:rFonts w:hint="eastAsia"/>
          <w:lang w:eastAsia="zh-CN"/>
        </w:rPr>
        <w:t>permissions</w:t>
      </w:r>
      <w:r w:rsidR="00305895" w:rsidRPr="00954002">
        <w:t xml:space="preserve">: </w:t>
      </w:r>
      <w:r>
        <w:rPr>
          <w:rFonts w:hint="eastAsia"/>
          <w:lang w:eastAsia="zh-CN"/>
        </w:rPr>
        <w:t xml:space="preserve">permissions associated with the token. </w:t>
      </w:r>
      <w:r w:rsidRPr="00041BB4">
        <w:rPr>
          <w:lang w:eastAsia="zh-CN"/>
        </w:rPr>
        <w:t>It</w:t>
      </w:r>
      <w:r>
        <w:rPr>
          <w:rFonts w:hint="eastAsia"/>
          <w:lang w:eastAsia="zh-CN"/>
        </w:rPr>
        <w:t xml:space="preserve">s format is specified in </w:t>
      </w:r>
      <w:r w:rsidRPr="00954002">
        <w:t>clause 9.6.</w:t>
      </w:r>
      <w:r>
        <w:rPr>
          <w:rFonts w:hint="eastAsia"/>
          <w:lang w:eastAsia="zh-CN"/>
        </w:rPr>
        <w:t>39</w:t>
      </w:r>
      <w:r w:rsidRPr="00954002">
        <w:t xml:space="preserve"> of oneM2M TS</w:t>
      </w:r>
      <w:r w:rsidR="004D567E">
        <w:noBreakHyphen/>
      </w:r>
      <w:r w:rsidRPr="00954002">
        <w:t>0001 [</w:t>
      </w:r>
      <w:r w:rsidR="00DA4D33" w:rsidRPr="00954002">
        <w:rPr>
          <w:color w:val="0000FF"/>
        </w:rPr>
        <w:fldChar w:fldCharType="begin"/>
      </w:r>
      <w:r w:rsidRPr="00954002">
        <w:rPr>
          <w:color w:val="0000FF"/>
        </w:rPr>
        <w:instrText xml:space="preserve">REF REF_ONEM2MTS_0001 \h </w:instrText>
      </w:r>
      <w:r w:rsidR="00DA4D33" w:rsidRPr="00954002">
        <w:rPr>
          <w:color w:val="0000FF"/>
        </w:rPr>
      </w:r>
      <w:r w:rsidR="00DA4D33" w:rsidRPr="00954002">
        <w:rPr>
          <w:color w:val="0000FF"/>
        </w:rPr>
        <w:fldChar w:fldCharType="separate"/>
      </w:r>
      <w:r w:rsidR="00D5491B">
        <w:rPr>
          <w:noProof/>
        </w:rPr>
        <w:t>1</w:t>
      </w:r>
      <w:r w:rsidR="00DA4D33" w:rsidRPr="00954002">
        <w:rPr>
          <w:color w:val="0000FF"/>
        </w:rPr>
        <w:fldChar w:fldCharType="end"/>
      </w:r>
      <w:r w:rsidRPr="00954002">
        <w:t>]</w:t>
      </w:r>
      <w:r>
        <w:rPr>
          <w:rFonts w:hint="eastAsia"/>
          <w:lang w:val="en-US" w:eastAsia="zh-CN"/>
        </w:rPr>
        <w:t>.</w:t>
      </w:r>
    </w:p>
    <w:p w14:paraId="6749238E" w14:textId="77777777" w:rsidR="00305895" w:rsidRPr="00954002" w:rsidRDefault="00305895" w:rsidP="00E12ADE">
      <w:pPr>
        <w:pStyle w:val="B1"/>
        <w:numPr>
          <w:ilvl w:val="0"/>
          <w:numId w:val="15"/>
        </w:numPr>
        <w:textAlignment w:val="auto"/>
      </w:pPr>
      <w:r w:rsidRPr="00954002">
        <w:t xml:space="preserve">extension: </w:t>
      </w:r>
      <w:r w:rsidRPr="00954002">
        <w:rPr>
          <w:lang w:eastAsia="zh-CN"/>
        </w:rPr>
        <w:t>used for store other information, e.g. application-specific information.</w:t>
      </w:r>
    </w:p>
    <w:p w14:paraId="7BE5ED7A" w14:textId="77777777" w:rsidR="00305895" w:rsidRPr="00954002" w:rsidRDefault="00836512" w:rsidP="00305895">
      <w:pPr>
        <w:pStyle w:val="FL"/>
        <w:rPr>
          <w:lang w:eastAsia="zh-CN"/>
        </w:rPr>
      </w:pPr>
      <w:r>
        <w:object w:dxaOrig="4610" w:dyaOrig="5829" w14:anchorId="63A288E3">
          <v:shape id="_x0000_i1041" type="#_x0000_t75" style="width:202.6pt;height:256.5pt" o:ole="">
            <v:imagedata r:id="rId69" o:title=""/>
          </v:shape>
          <o:OLEObject Type="Embed" ProgID="Visio.Drawing.11" ShapeID="_x0000_i1041" DrawAspect="Content" ObjectID="_1590828397" r:id="rId70"/>
        </w:object>
      </w:r>
    </w:p>
    <w:p w14:paraId="3ED45AEE" w14:textId="77777777" w:rsidR="00305895" w:rsidRDefault="00305895" w:rsidP="00B7119D">
      <w:pPr>
        <w:pStyle w:val="TF"/>
        <w:rPr>
          <w:lang w:eastAsia="zh-CN"/>
        </w:rPr>
      </w:pPr>
      <w:r w:rsidRPr="00954002">
        <w:t xml:space="preserve">Figure </w:t>
      </w:r>
      <w:r w:rsidRPr="00954002">
        <w:rPr>
          <w:lang w:eastAsia="zh-CN"/>
        </w:rPr>
        <w:t>7</w:t>
      </w:r>
      <w:r w:rsidRPr="00954002">
        <w:t>.</w:t>
      </w:r>
      <w:r w:rsidR="00836512">
        <w:rPr>
          <w:lang w:eastAsia="zh-CN"/>
        </w:rPr>
        <w:t>3</w:t>
      </w:r>
      <w:r w:rsidRPr="00954002">
        <w:t>.</w:t>
      </w:r>
      <w:r w:rsidR="00836512">
        <w:rPr>
          <w:lang w:eastAsia="zh-CN"/>
        </w:rPr>
        <w:t>2</w:t>
      </w:r>
      <w:r w:rsidRPr="00954002">
        <w:rPr>
          <w:lang w:eastAsia="zh-CN"/>
        </w:rPr>
        <w:t>.</w:t>
      </w:r>
      <w:r w:rsidR="00836512">
        <w:rPr>
          <w:lang w:eastAsia="zh-CN"/>
        </w:rPr>
        <w:t>4</w:t>
      </w:r>
      <w:r w:rsidRPr="00954002">
        <w:t xml:space="preserve">-1: </w:t>
      </w:r>
      <w:r w:rsidRPr="00954002">
        <w:rPr>
          <w:lang w:eastAsia="zh-CN"/>
        </w:rPr>
        <w:t>Structure of token</w:t>
      </w:r>
    </w:p>
    <w:p w14:paraId="73B12ECE" w14:textId="77777777" w:rsidR="00836512" w:rsidRDefault="00836512" w:rsidP="00100E05">
      <w:pPr>
        <w:rPr>
          <w:lang w:val="en-US" w:eastAsia="zh-CN"/>
        </w:rPr>
      </w:pPr>
      <w:r>
        <w:rPr>
          <w:rFonts w:hint="eastAsia"/>
          <w:lang w:eastAsia="zh-CN"/>
        </w:rPr>
        <w:t xml:space="preserve">A token shall be protected by the </w:t>
      </w:r>
      <w:r w:rsidRPr="00E424F6">
        <w:rPr>
          <w:lang w:val="en-US" w:eastAsia="zh-CN"/>
        </w:rPr>
        <w:t>ESData</w:t>
      </w:r>
      <w:r>
        <w:rPr>
          <w:rFonts w:hint="eastAsia"/>
          <w:lang w:eastAsia="zh-CN"/>
        </w:rPr>
        <w:t xml:space="preserve"> security mechanism</w:t>
      </w:r>
      <w:r>
        <w:rPr>
          <w:rFonts w:hint="eastAsia"/>
          <w:lang w:val="en-US" w:eastAsia="zh-CN"/>
        </w:rPr>
        <w:t xml:space="preserve">. </w:t>
      </w:r>
      <w:r>
        <w:rPr>
          <w:lang w:val="en-US" w:eastAsia="zh-CN"/>
        </w:rPr>
        <w:t>A</w:t>
      </w:r>
      <w:r>
        <w:rPr>
          <w:rFonts w:hint="eastAsia"/>
          <w:lang w:val="en-US" w:eastAsia="zh-CN"/>
        </w:rPr>
        <w:t xml:space="preserve"> token shall be signed, encrypted or signed and encrypted.</w:t>
      </w:r>
    </w:p>
    <w:p w14:paraId="6F5D8693" w14:textId="77777777" w:rsidR="005B55CA" w:rsidRPr="003651C1" w:rsidRDefault="005B55CA" w:rsidP="00023B86">
      <w:pPr>
        <w:pStyle w:val="Heading4"/>
        <w:rPr>
          <w:lang w:eastAsia="zh-CN"/>
        </w:rPr>
      </w:pPr>
      <w:bookmarkStart w:id="546" w:name="_Toc495361023"/>
      <w:r w:rsidRPr="003651C1">
        <w:rPr>
          <w:lang w:eastAsia="zh-CN"/>
        </w:rPr>
        <w:t>7</w:t>
      </w:r>
      <w:r w:rsidRPr="003651C1">
        <w:t>.</w:t>
      </w:r>
      <w:r w:rsidRPr="003651C1">
        <w:rPr>
          <w:lang w:val="en-US" w:eastAsia="zh-CN"/>
        </w:rPr>
        <w:t>3</w:t>
      </w:r>
      <w:r w:rsidRPr="003651C1">
        <w:t>.</w:t>
      </w:r>
      <w:r w:rsidRPr="009D729A">
        <w:rPr>
          <w:lang w:val="en-US" w:eastAsia="zh-CN"/>
        </w:rPr>
        <w:t>2</w:t>
      </w:r>
      <w:r w:rsidRPr="003651C1">
        <w:t>.</w:t>
      </w:r>
      <w:r w:rsidRPr="009D729A">
        <w:rPr>
          <w:rFonts w:hint="eastAsia"/>
          <w:lang w:val="en-US" w:eastAsia="zh-CN"/>
        </w:rPr>
        <w:t>5</w:t>
      </w:r>
      <w:r w:rsidRPr="003651C1">
        <w:tab/>
      </w:r>
      <w:r w:rsidRPr="003651C1">
        <w:rPr>
          <w:lang w:eastAsia="zh-CN"/>
        </w:rPr>
        <w:t xml:space="preserve">Token </w:t>
      </w:r>
      <w:r>
        <w:rPr>
          <w:rFonts w:hint="eastAsia"/>
          <w:lang w:eastAsia="zh-CN"/>
        </w:rPr>
        <w:t>Evaluation</w:t>
      </w:r>
      <w:bookmarkEnd w:id="546"/>
    </w:p>
    <w:p w14:paraId="7200AB69" w14:textId="77777777" w:rsidR="005B55CA" w:rsidRDefault="005B55CA" w:rsidP="004D567E">
      <w:pPr>
        <w:keepNext/>
        <w:keepLines/>
        <w:rPr>
          <w:lang w:val="en-US" w:eastAsia="zh-CN"/>
        </w:rPr>
      </w:pPr>
      <w:r>
        <w:rPr>
          <w:lang w:val="en-US" w:eastAsia="zh-CN"/>
        </w:rPr>
        <w:t>T</w:t>
      </w:r>
      <w:r>
        <w:rPr>
          <w:rFonts w:hint="eastAsia"/>
          <w:lang w:val="en-US" w:eastAsia="zh-CN"/>
        </w:rPr>
        <w:t xml:space="preserve">he </w:t>
      </w:r>
      <w:r w:rsidRPr="00D702F1">
        <w:rPr>
          <w:lang w:eastAsia="zh-CN"/>
        </w:rPr>
        <w:t xml:space="preserve">generic </w:t>
      </w:r>
      <w:r>
        <w:rPr>
          <w:rFonts w:hint="eastAsia"/>
          <w:lang w:val="en-US" w:eastAsia="zh-CN"/>
        </w:rPr>
        <w:t>process of evaluating a token can be described as follows:</w:t>
      </w:r>
    </w:p>
    <w:p w14:paraId="1EBCDEA5" w14:textId="77777777" w:rsidR="005B55CA" w:rsidRDefault="005B55CA" w:rsidP="008912A4">
      <w:pPr>
        <w:keepNext/>
        <w:keepLines/>
        <w:numPr>
          <w:ilvl w:val="0"/>
          <w:numId w:val="16"/>
        </w:numPr>
        <w:tabs>
          <w:tab w:val="left" w:pos="360"/>
        </w:tabs>
        <w:textAlignment w:val="auto"/>
      </w:pPr>
      <w:r>
        <w:rPr>
          <w:rFonts w:hint="eastAsia"/>
          <w:lang w:eastAsia="zh-CN"/>
        </w:rPr>
        <w:t>Token security validation: Depending on the security mechanism used by a token, the validation may be:</w:t>
      </w:r>
    </w:p>
    <w:p w14:paraId="4EB63163" w14:textId="77777777" w:rsidR="005B55CA" w:rsidRDefault="00356297" w:rsidP="008912A4">
      <w:pPr>
        <w:numPr>
          <w:ilvl w:val="0"/>
          <w:numId w:val="40"/>
        </w:numPr>
        <w:tabs>
          <w:tab w:val="left" w:pos="810"/>
        </w:tabs>
        <w:textAlignment w:val="auto"/>
        <w:rPr>
          <w:lang w:eastAsia="zh-CN"/>
        </w:rPr>
      </w:pPr>
      <w:r>
        <w:rPr>
          <w:lang w:eastAsia="zh-CN"/>
        </w:rPr>
        <w:t>V</w:t>
      </w:r>
      <w:r w:rsidR="005B55CA">
        <w:rPr>
          <w:lang w:eastAsia="zh-CN"/>
        </w:rPr>
        <w:t>erify</w:t>
      </w:r>
      <w:r w:rsidR="005B55CA">
        <w:rPr>
          <w:rFonts w:hint="eastAsia"/>
          <w:lang w:eastAsia="zh-CN"/>
        </w:rPr>
        <w:t>ing signed token</w:t>
      </w:r>
      <w:r w:rsidR="006003B5">
        <w:rPr>
          <w:lang w:eastAsia="zh-CN"/>
        </w:rPr>
        <w:t>;</w:t>
      </w:r>
      <w:r w:rsidR="005B55CA">
        <w:rPr>
          <w:rFonts w:hint="eastAsia"/>
          <w:lang w:eastAsia="zh-CN"/>
        </w:rPr>
        <w:t xml:space="preserve"> </w:t>
      </w:r>
    </w:p>
    <w:p w14:paraId="3E918DD0" w14:textId="77777777" w:rsidR="005B55CA" w:rsidRDefault="00356297" w:rsidP="008912A4">
      <w:pPr>
        <w:numPr>
          <w:ilvl w:val="0"/>
          <w:numId w:val="40"/>
        </w:numPr>
        <w:tabs>
          <w:tab w:val="left" w:pos="810"/>
        </w:tabs>
        <w:textAlignment w:val="auto"/>
        <w:rPr>
          <w:lang w:eastAsia="zh-CN"/>
        </w:rPr>
      </w:pPr>
      <w:r>
        <w:rPr>
          <w:lang w:eastAsia="zh-CN"/>
        </w:rPr>
        <w:t>D</w:t>
      </w:r>
      <w:r w:rsidR="005B55CA">
        <w:rPr>
          <w:rFonts w:hint="eastAsia"/>
          <w:lang w:eastAsia="zh-CN"/>
        </w:rPr>
        <w:t>ecrypting encrypted token</w:t>
      </w:r>
      <w:r w:rsidR="006003B5">
        <w:rPr>
          <w:lang w:eastAsia="zh-CN"/>
        </w:rPr>
        <w:t>;</w:t>
      </w:r>
      <w:r w:rsidR="005B55CA">
        <w:rPr>
          <w:rFonts w:hint="eastAsia"/>
          <w:lang w:eastAsia="zh-CN"/>
        </w:rPr>
        <w:t xml:space="preserve"> or</w:t>
      </w:r>
    </w:p>
    <w:p w14:paraId="70FA3F26" w14:textId="77777777" w:rsidR="005B55CA" w:rsidRDefault="00356297" w:rsidP="008912A4">
      <w:pPr>
        <w:numPr>
          <w:ilvl w:val="0"/>
          <w:numId w:val="40"/>
        </w:numPr>
        <w:tabs>
          <w:tab w:val="left" w:pos="810"/>
        </w:tabs>
        <w:textAlignment w:val="auto"/>
        <w:rPr>
          <w:lang w:eastAsia="zh-CN"/>
        </w:rPr>
      </w:pPr>
      <w:r>
        <w:rPr>
          <w:lang w:eastAsia="zh-CN"/>
        </w:rPr>
        <w:t>D</w:t>
      </w:r>
      <w:r w:rsidR="005B55CA">
        <w:rPr>
          <w:rFonts w:hint="eastAsia"/>
          <w:lang w:eastAsia="zh-CN"/>
        </w:rPr>
        <w:t>ecrypting and verifying signed and encrypted token</w:t>
      </w:r>
      <w:r w:rsidR="005B55CA" w:rsidRPr="009E5091">
        <w:t>.</w:t>
      </w:r>
    </w:p>
    <w:p w14:paraId="4B5585CC" w14:textId="77777777" w:rsidR="005B55CA" w:rsidRDefault="005B55CA" w:rsidP="005B55CA">
      <w:pPr>
        <w:ind w:firstLine="284"/>
        <w:textAlignment w:val="auto"/>
      </w:pPr>
      <w:r>
        <w:rPr>
          <w:lang w:eastAsia="zh-CN"/>
        </w:rPr>
        <w:t>A</w:t>
      </w:r>
      <w:r>
        <w:rPr>
          <w:rFonts w:hint="eastAsia"/>
          <w:lang w:eastAsia="zh-CN"/>
        </w:rPr>
        <w:t>fter passing the token security validation, the plain text of the token can be used for further validation.</w:t>
      </w:r>
    </w:p>
    <w:p w14:paraId="2AFAB9A7" w14:textId="77777777" w:rsidR="005B55CA" w:rsidRDefault="005B55CA" w:rsidP="008912A4">
      <w:pPr>
        <w:numPr>
          <w:ilvl w:val="0"/>
          <w:numId w:val="16"/>
        </w:numPr>
        <w:tabs>
          <w:tab w:val="left" w:pos="360"/>
        </w:tabs>
        <w:textAlignment w:val="auto"/>
      </w:pPr>
      <w:r>
        <w:rPr>
          <w:lang w:eastAsia="zh-CN"/>
        </w:rPr>
        <w:t>T</w:t>
      </w:r>
      <w:r>
        <w:rPr>
          <w:rFonts w:hint="eastAsia"/>
          <w:lang w:eastAsia="zh-CN"/>
        </w:rPr>
        <w:t>oken content validation: Depending on the content contained in the token, the validation may check:</w:t>
      </w:r>
    </w:p>
    <w:p w14:paraId="6FB10DA3" w14:textId="77777777" w:rsidR="005B55CA" w:rsidRDefault="00356297" w:rsidP="008912A4">
      <w:pPr>
        <w:numPr>
          <w:ilvl w:val="0"/>
          <w:numId w:val="40"/>
        </w:numPr>
        <w:tabs>
          <w:tab w:val="left" w:pos="810"/>
        </w:tabs>
        <w:textAlignment w:val="auto"/>
        <w:rPr>
          <w:lang w:eastAsia="zh-CN"/>
        </w:rPr>
      </w:pPr>
      <w:r>
        <w:rPr>
          <w:lang w:eastAsia="zh-CN"/>
        </w:rPr>
        <w:t>I</w:t>
      </w:r>
      <w:r w:rsidR="005B55CA">
        <w:rPr>
          <w:rFonts w:hint="eastAsia"/>
          <w:lang w:eastAsia="zh-CN"/>
        </w:rPr>
        <w:t xml:space="preserve">f the identity of the Originator equal to the token holder specified in the </w:t>
      </w:r>
      <w:r w:rsidR="005B55CA" w:rsidRPr="007E7BF2">
        <w:rPr>
          <w:rFonts w:hint="eastAsia"/>
          <w:i/>
          <w:lang w:eastAsia="zh-CN"/>
        </w:rPr>
        <w:t>holder</w:t>
      </w:r>
      <w:r w:rsidR="005B55CA">
        <w:rPr>
          <w:rFonts w:hint="eastAsia"/>
          <w:lang w:eastAsia="zh-CN"/>
        </w:rPr>
        <w:t xml:space="preserve"> data field</w:t>
      </w:r>
      <w:r w:rsidR="006003B5">
        <w:rPr>
          <w:lang w:eastAsia="zh-CN"/>
        </w:rPr>
        <w:t>.</w:t>
      </w:r>
    </w:p>
    <w:p w14:paraId="76651B7A" w14:textId="77777777" w:rsidR="005B55CA" w:rsidRDefault="00356297" w:rsidP="008912A4">
      <w:pPr>
        <w:numPr>
          <w:ilvl w:val="0"/>
          <w:numId w:val="40"/>
        </w:numPr>
        <w:tabs>
          <w:tab w:val="left" w:pos="810"/>
        </w:tabs>
        <w:textAlignment w:val="auto"/>
        <w:rPr>
          <w:lang w:eastAsia="zh-CN"/>
        </w:rPr>
      </w:pPr>
      <w:r>
        <w:rPr>
          <w:lang w:eastAsia="zh-CN"/>
        </w:rPr>
        <w:t>I</w:t>
      </w:r>
      <w:r w:rsidR="005B55CA">
        <w:rPr>
          <w:rFonts w:hint="eastAsia"/>
          <w:lang w:eastAsia="zh-CN"/>
        </w:rPr>
        <w:t xml:space="preserve">f the token issuer specified in the </w:t>
      </w:r>
      <w:r w:rsidR="005B55CA" w:rsidRPr="007E7BF2">
        <w:rPr>
          <w:rFonts w:hint="eastAsia"/>
          <w:i/>
          <w:lang w:eastAsia="zh-CN"/>
        </w:rPr>
        <w:t>issuer</w:t>
      </w:r>
      <w:r w:rsidR="005B55CA">
        <w:rPr>
          <w:rFonts w:hint="eastAsia"/>
          <w:lang w:eastAsia="zh-CN"/>
        </w:rPr>
        <w:t xml:space="preserve"> data field is valid</w:t>
      </w:r>
      <w:r w:rsidR="006003B5">
        <w:rPr>
          <w:lang w:eastAsia="zh-CN"/>
        </w:rPr>
        <w:t>.</w:t>
      </w:r>
    </w:p>
    <w:p w14:paraId="1FDBFB80" w14:textId="77777777" w:rsidR="005B55CA" w:rsidRDefault="00356297" w:rsidP="008912A4">
      <w:pPr>
        <w:numPr>
          <w:ilvl w:val="0"/>
          <w:numId w:val="40"/>
        </w:numPr>
        <w:tabs>
          <w:tab w:val="left" w:pos="810"/>
        </w:tabs>
        <w:textAlignment w:val="auto"/>
        <w:rPr>
          <w:lang w:eastAsia="zh-CN"/>
        </w:rPr>
      </w:pPr>
      <w:r>
        <w:rPr>
          <w:lang w:eastAsia="zh-CN"/>
        </w:rPr>
        <w:t>I</w:t>
      </w:r>
      <w:r w:rsidR="005B55CA">
        <w:rPr>
          <w:rFonts w:hint="eastAsia"/>
          <w:lang w:eastAsia="zh-CN"/>
        </w:rPr>
        <w:t xml:space="preserve">f this token is not expired according to the </w:t>
      </w:r>
      <w:r w:rsidR="005B55CA" w:rsidRPr="007E7BF2">
        <w:rPr>
          <w:rFonts w:hint="eastAsia"/>
          <w:i/>
          <w:lang w:eastAsia="zh-CN"/>
        </w:rPr>
        <w:t>notBefore</w:t>
      </w:r>
      <w:r w:rsidR="005B55CA">
        <w:rPr>
          <w:rFonts w:hint="eastAsia"/>
          <w:lang w:eastAsia="zh-CN"/>
        </w:rPr>
        <w:t xml:space="preserve"> and </w:t>
      </w:r>
      <w:r w:rsidR="005B55CA" w:rsidRPr="007E7BF2">
        <w:rPr>
          <w:rFonts w:hint="eastAsia"/>
          <w:i/>
          <w:lang w:eastAsia="zh-CN"/>
        </w:rPr>
        <w:t>notAfter</w:t>
      </w:r>
      <w:r w:rsidR="005B55CA">
        <w:rPr>
          <w:rFonts w:hint="eastAsia"/>
          <w:lang w:eastAsia="zh-CN"/>
        </w:rPr>
        <w:t xml:space="preserve"> data fields</w:t>
      </w:r>
      <w:r w:rsidR="006003B5">
        <w:rPr>
          <w:lang w:eastAsia="zh-CN"/>
        </w:rPr>
        <w:t>.</w:t>
      </w:r>
    </w:p>
    <w:p w14:paraId="554C31CB" w14:textId="77777777" w:rsidR="005B55CA" w:rsidRDefault="00356297" w:rsidP="008912A4">
      <w:pPr>
        <w:numPr>
          <w:ilvl w:val="0"/>
          <w:numId w:val="40"/>
        </w:numPr>
        <w:tabs>
          <w:tab w:val="left" w:pos="810"/>
        </w:tabs>
        <w:textAlignment w:val="auto"/>
        <w:rPr>
          <w:lang w:eastAsia="zh-CN"/>
        </w:rPr>
      </w:pPr>
      <w:r>
        <w:rPr>
          <w:lang w:eastAsia="zh-CN"/>
        </w:rPr>
        <w:t>I</w:t>
      </w:r>
      <w:r w:rsidR="005B55CA">
        <w:rPr>
          <w:rFonts w:hint="eastAsia"/>
          <w:lang w:eastAsia="zh-CN"/>
        </w:rPr>
        <w:t>f the identifier of the Hosting CSE is in the CSE-ID list specified by</w:t>
      </w:r>
      <w:r w:rsidR="005B55CA">
        <w:rPr>
          <w:lang w:eastAsia="zh-CN"/>
        </w:rPr>
        <w:t xml:space="preserve"> the</w:t>
      </w:r>
      <w:r w:rsidR="005B55CA">
        <w:rPr>
          <w:rFonts w:hint="eastAsia"/>
          <w:lang w:eastAsia="zh-CN"/>
        </w:rPr>
        <w:t xml:space="preserve"> </w:t>
      </w:r>
      <w:r w:rsidR="005B55CA" w:rsidRPr="002F3562">
        <w:rPr>
          <w:rFonts w:hint="eastAsia"/>
          <w:i/>
          <w:lang w:eastAsia="zh-CN"/>
        </w:rPr>
        <w:t>audience</w:t>
      </w:r>
      <w:r w:rsidR="005B55CA">
        <w:rPr>
          <w:rFonts w:hint="eastAsia"/>
          <w:lang w:eastAsia="zh-CN"/>
        </w:rPr>
        <w:t xml:space="preserve"> data field</w:t>
      </w:r>
      <w:r w:rsidR="005B55CA" w:rsidRPr="002F3562">
        <w:rPr>
          <w:rFonts w:hint="eastAsia"/>
          <w:lang w:eastAsia="zh-CN"/>
        </w:rPr>
        <w:t xml:space="preserve"> </w:t>
      </w:r>
      <w:r w:rsidR="005B55CA">
        <w:rPr>
          <w:rFonts w:hint="eastAsia"/>
          <w:lang w:eastAsia="zh-CN"/>
        </w:rPr>
        <w:t>(</w:t>
      </w:r>
      <w:r w:rsidR="0094350F">
        <w:rPr>
          <w:lang w:eastAsia="zh-CN"/>
        </w:rPr>
        <w:t>i</w:t>
      </w:r>
      <w:r w:rsidR="005B55CA">
        <w:rPr>
          <w:rFonts w:hint="eastAsia"/>
          <w:lang w:eastAsia="zh-CN"/>
        </w:rPr>
        <w:t xml:space="preserve">n case the </w:t>
      </w:r>
      <w:r w:rsidR="005B55CA" w:rsidRPr="002F3562">
        <w:rPr>
          <w:rFonts w:hint="eastAsia"/>
          <w:i/>
          <w:lang w:eastAsia="zh-CN"/>
        </w:rPr>
        <w:t>audience</w:t>
      </w:r>
      <w:r w:rsidR="005B55CA">
        <w:rPr>
          <w:rFonts w:hint="eastAsia"/>
          <w:lang w:eastAsia="zh-CN"/>
        </w:rPr>
        <w:t xml:space="preserve"> data field is not empty)</w:t>
      </w:r>
      <w:r w:rsidR="006003B5">
        <w:rPr>
          <w:lang w:eastAsia="zh-CN"/>
        </w:rPr>
        <w:t>.</w:t>
      </w:r>
    </w:p>
    <w:p w14:paraId="671F1FD8" w14:textId="77777777" w:rsidR="005B55CA" w:rsidRPr="002B3B9C" w:rsidRDefault="005B55CA" w:rsidP="005B55CA">
      <w:pPr>
        <w:ind w:firstLine="284"/>
        <w:textAlignment w:val="auto"/>
        <w:rPr>
          <w:lang w:eastAsia="zh-CN"/>
        </w:rPr>
      </w:pPr>
      <w:r w:rsidRPr="002B3B9C">
        <w:rPr>
          <w:lang w:eastAsia="zh-CN"/>
        </w:rPr>
        <w:t xml:space="preserve">After passing the token </w:t>
      </w:r>
      <w:r>
        <w:rPr>
          <w:rFonts w:hint="eastAsia"/>
          <w:lang w:eastAsia="zh-CN"/>
        </w:rPr>
        <w:t xml:space="preserve">content </w:t>
      </w:r>
      <w:r w:rsidRPr="002B3B9C">
        <w:rPr>
          <w:lang w:eastAsia="zh-CN"/>
        </w:rPr>
        <w:t xml:space="preserve">validation, the </w:t>
      </w:r>
      <w:r>
        <w:rPr>
          <w:rFonts w:hint="eastAsia"/>
          <w:lang w:eastAsia="zh-CN"/>
        </w:rPr>
        <w:t>permissions associated to this token shall be used for access control.</w:t>
      </w:r>
    </w:p>
    <w:p w14:paraId="30159F46" w14:textId="77777777" w:rsidR="005B55CA" w:rsidRDefault="005B55CA" w:rsidP="008912A4">
      <w:pPr>
        <w:numPr>
          <w:ilvl w:val="0"/>
          <w:numId w:val="16"/>
        </w:numPr>
        <w:tabs>
          <w:tab w:val="left" w:pos="360"/>
        </w:tabs>
        <w:textAlignment w:val="auto"/>
      </w:pPr>
      <w:r>
        <w:rPr>
          <w:rFonts w:hint="eastAsia"/>
          <w:lang w:eastAsia="zh-CN"/>
        </w:rPr>
        <w:t>Token permissions evaluation: Checking the permission element in the permission list one by one until the access request is permitted by one of the permissions or end of the list. For each permission in the list of the permissions the evaluation shall be done as follows:</w:t>
      </w:r>
    </w:p>
    <w:p w14:paraId="488C194B" w14:textId="77777777" w:rsidR="005B55CA" w:rsidRDefault="005B55CA" w:rsidP="008912A4">
      <w:pPr>
        <w:numPr>
          <w:ilvl w:val="0"/>
          <w:numId w:val="41"/>
        </w:numPr>
        <w:tabs>
          <w:tab w:val="left" w:pos="810"/>
        </w:tabs>
        <w:textAlignment w:val="auto"/>
      </w:pPr>
      <w:r>
        <w:rPr>
          <w:rFonts w:hint="eastAsia"/>
          <w:lang w:eastAsia="zh-CN"/>
        </w:rPr>
        <w:t xml:space="preserve">Checking </w:t>
      </w:r>
      <w:r w:rsidRPr="00066005">
        <w:rPr>
          <w:i/>
          <w:lang w:eastAsia="zh-CN"/>
        </w:rPr>
        <w:t>resourceIDs</w:t>
      </w:r>
      <w:r>
        <w:rPr>
          <w:rFonts w:hint="eastAsia"/>
          <w:lang w:eastAsia="zh-CN"/>
        </w:rPr>
        <w:t xml:space="preserve"> </w:t>
      </w:r>
      <w:r>
        <w:rPr>
          <w:lang w:eastAsia="zh-CN"/>
        </w:rPr>
        <w:t>element</w:t>
      </w:r>
      <w:r>
        <w:rPr>
          <w:rFonts w:hint="eastAsia"/>
          <w:lang w:eastAsia="zh-CN"/>
        </w:rPr>
        <w:t>.</w:t>
      </w:r>
      <w:r>
        <w:rPr>
          <w:lang w:eastAsia="zh-CN"/>
        </w:rPr>
        <w:t xml:space="preserve"> I</w:t>
      </w:r>
      <w:r>
        <w:rPr>
          <w:rFonts w:hint="eastAsia"/>
          <w:lang w:eastAsia="zh-CN"/>
        </w:rPr>
        <w:t>f it is present, then</w:t>
      </w:r>
      <w:r w:rsidRPr="00082EA6">
        <w:rPr>
          <w:lang w:eastAsia="zh-CN"/>
        </w:rPr>
        <w:t xml:space="preserve"> </w:t>
      </w:r>
      <w:r>
        <w:rPr>
          <w:lang w:eastAsia="zh-CN"/>
        </w:rPr>
        <w:t xml:space="preserve">the </w:t>
      </w:r>
      <w:r>
        <w:rPr>
          <w:rFonts w:hint="eastAsia"/>
          <w:lang w:eastAsia="zh-CN"/>
        </w:rPr>
        <w:t xml:space="preserve">authorization information described in </w:t>
      </w:r>
      <w:r w:rsidRPr="00066005">
        <w:rPr>
          <w:i/>
          <w:lang w:eastAsia="zh-CN"/>
        </w:rPr>
        <w:t>privileges</w:t>
      </w:r>
      <w:r>
        <w:rPr>
          <w:rFonts w:hint="eastAsia"/>
          <w:lang w:eastAsia="zh-CN"/>
        </w:rPr>
        <w:t xml:space="preserve"> and/or</w:t>
      </w:r>
      <w:r w:rsidRPr="00082EA6">
        <w:rPr>
          <w:lang w:eastAsia="zh-CN"/>
        </w:rPr>
        <w:t xml:space="preserve"> </w:t>
      </w:r>
      <w:r w:rsidRPr="00066005">
        <w:rPr>
          <w:i/>
          <w:lang w:eastAsia="zh-CN"/>
        </w:rPr>
        <w:t>roleIDs</w:t>
      </w:r>
      <w:r w:rsidRPr="00082EA6">
        <w:rPr>
          <w:lang w:eastAsia="zh-CN"/>
        </w:rPr>
        <w:t xml:space="preserve"> </w:t>
      </w:r>
      <w:r>
        <w:rPr>
          <w:rFonts w:hint="eastAsia"/>
          <w:lang w:eastAsia="zh-CN"/>
        </w:rPr>
        <w:t>elements shall apply only to</w:t>
      </w:r>
      <w:r>
        <w:rPr>
          <w:lang w:eastAsia="zh-CN"/>
        </w:rPr>
        <w:t xml:space="preserve"> </w:t>
      </w:r>
      <w:r>
        <w:rPr>
          <w:rFonts w:hint="eastAsia"/>
          <w:lang w:eastAsia="zh-CN"/>
        </w:rPr>
        <w:t>the resources specified by this element.</w:t>
      </w:r>
      <w:r w:rsidRPr="008D2430">
        <w:rPr>
          <w:lang w:eastAsia="zh-CN"/>
        </w:rPr>
        <w:t xml:space="preserve"> If the </w:t>
      </w:r>
      <w:r w:rsidRPr="008D2430">
        <w:rPr>
          <w:i/>
          <w:lang w:eastAsia="zh-CN"/>
        </w:rPr>
        <w:t>privileges</w:t>
      </w:r>
      <w:r w:rsidRPr="008D2430">
        <w:rPr>
          <w:lang w:eastAsia="zh-CN"/>
        </w:rPr>
        <w:t xml:space="preserve"> element is present, then this element shall be present.</w:t>
      </w:r>
    </w:p>
    <w:p w14:paraId="41B33C6B" w14:textId="77777777" w:rsidR="005B55CA" w:rsidRDefault="005B55CA" w:rsidP="008912A4">
      <w:pPr>
        <w:numPr>
          <w:ilvl w:val="0"/>
          <w:numId w:val="41"/>
        </w:numPr>
        <w:tabs>
          <w:tab w:val="left" w:pos="810"/>
        </w:tabs>
        <w:textAlignment w:val="auto"/>
      </w:pPr>
      <w:r>
        <w:rPr>
          <w:lang w:eastAsia="zh-CN"/>
        </w:rPr>
        <w:lastRenderedPageBreak/>
        <w:t>I</w:t>
      </w:r>
      <w:r>
        <w:rPr>
          <w:rFonts w:hint="eastAsia"/>
          <w:lang w:eastAsia="zh-CN"/>
        </w:rPr>
        <w:t xml:space="preserve">f the </w:t>
      </w:r>
      <w:r w:rsidRPr="00066005">
        <w:rPr>
          <w:rFonts w:hint="eastAsia"/>
          <w:i/>
          <w:lang w:eastAsia="zh-CN"/>
        </w:rPr>
        <w:t>privileges</w:t>
      </w:r>
      <w:r>
        <w:rPr>
          <w:rFonts w:hint="eastAsia"/>
          <w:lang w:eastAsia="zh-CN"/>
        </w:rPr>
        <w:t xml:space="preserve"> element is present, the access control rules held in this element shall be used as applicable access control policy in the current access control decision making process.</w:t>
      </w:r>
    </w:p>
    <w:p w14:paraId="1421BD79" w14:textId="77777777" w:rsidR="005B55CA" w:rsidRDefault="005B55CA" w:rsidP="008912A4">
      <w:pPr>
        <w:numPr>
          <w:ilvl w:val="0"/>
          <w:numId w:val="41"/>
        </w:numPr>
        <w:tabs>
          <w:tab w:val="left" w:pos="810"/>
        </w:tabs>
        <w:textAlignment w:val="auto"/>
      </w:pPr>
      <w:r>
        <w:rPr>
          <w:lang w:eastAsia="zh-CN"/>
        </w:rPr>
        <w:t>I</w:t>
      </w:r>
      <w:r>
        <w:rPr>
          <w:rFonts w:hint="eastAsia"/>
          <w:lang w:eastAsia="zh-CN"/>
        </w:rPr>
        <w:t xml:space="preserve">f the </w:t>
      </w:r>
      <w:r>
        <w:rPr>
          <w:rFonts w:hint="eastAsia"/>
          <w:i/>
          <w:lang w:eastAsia="zh-CN"/>
        </w:rPr>
        <w:t>roleID</w:t>
      </w:r>
      <w:r w:rsidRPr="00066005">
        <w:rPr>
          <w:rFonts w:hint="eastAsia"/>
          <w:i/>
          <w:lang w:eastAsia="zh-CN"/>
        </w:rPr>
        <w:t>s</w:t>
      </w:r>
      <w:r>
        <w:rPr>
          <w:rFonts w:hint="eastAsia"/>
          <w:lang w:eastAsia="zh-CN"/>
        </w:rPr>
        <w:t xml:space="preserve"> element is present, the Role-IDs held in this element shall be used as valid roles in the current access control decision making process.</w:t>
      </w:r>
    </w:p>
    <w:p w14:paraId="6D6E944F" w14:textId="77777777" w:rsidR="00E12ADE" w:rsidRPr="009D729A" w:rsidRDefault="00E12ADE" w:rsidP="00E12ADE">
      <w:pPr>
        <w:pStyle w:val="Heading4"/>
        <w:rPr>
          <w:lang w:val="de-DE" w:eastAsia="ja-JP"/>
        </w:rPr>
      </w:pPr>
      <w:bookmarkStart w:id="547" w:name="_Toc457595304"/>
      <w:bookmarkStart w:id="548" w:name="_Toc459366707"/>
      <w:bookmarkStart w:id="549" w:name="_Toc459367024"/>
      <w:bookmarkStart w:id="550" w:name="_Toc495361024"/>
      <w:r w:rsidRPr="009D729A">
        <w:rPr>
          <w:lang w:val="de-DE"/>
        </w:rPr>
        <w:t>7.3.2.6</w:t>
      </w:r>
      <w:r w:rsidRPr="009D729A">
        <w:rPr>
          <w:lang w:val="de-DE"/>
        </w:rPr>
        <w:tab/>
      </w:r>
      <w:r w:rsidRPr="009D729A">
        <w:rPr>
          <w:lang w:val="de-DE" w:eastAsia="ja-JP"/>
        </w:rPr>
        <w:t>oneM2M JSON Web Tokens (JWTs)</w:t>
      </w:r>
      <w:bookmarkEnd w:id="547"/>
      <w:bookmarkEnd w:id="548"/>
      <w:bookmarkEnd w:id="549"/>
      <w:bookmarkEnd w:id="550"/>
    </w:p>
    <w:p w14:paraId="463C943C" w14:textId="77777777" w:rsidR="00E12ADE" w:rsidRPr="00AC0834" w:rsidRDefault="00E12ADE" w:rsidP="00E12ADE">
      <w:pPr>
        <w:pStyle w:val="Heading5"/>
        <w:rPr>
          <w:lang w:eastAsia="ja-JP"/>
        </w:rPr>
      </w:pPr>
      <w:bookmarkStart w:id="551" w:name="_Toc457595305"/>
      <w:bookmarkStart w:id="552" w:name="_Toc459366708"/>
      <w:bookmarkStart w:id="553" w:name="_Toc459367025"/>
      <w:bookmarkStart w:id="554" w:name="_Toc495361025"/>
      <w:r>
        <w:rPr>
          <w:lang w:val="en-US"/>
        </w:rPr>
        <w:t>7.3.2.6</w:t>
      </w:r>
      <w:r>
        <w:t>.1</w:t>
      </w:r>
      <w:r>
        <w:tab/>
        <w:t xml:space="preserve">Introduction to </w:t>
      </w:r>
      <w:r>
        <w:rPr>
          <w:lang w:eastAsia="ja-JP"/>
        </w:rPr>
        <w:t>oneM2M JWTs</w:t>
      </w:r>
      <w:bookmarkEnd w:id="551"/>
      <w:bookmarkEnd w:id="552"/>
      <w:bookmarkEnd w:id="553"/>
      <w:bookmarkEnd w:id="554"/>
    </w:p>
    <w:p w14:paraId="1D0F8D41" w14:textId="77777777" w:rsidR="00E12ADE" w:rsidRPr="00CD6AB5" w:rsidRDefault="00E12ADE" w:rsidP="00E12ADE">
      <w:pPr>
        <w:rPr>
          <w:lang w:val="en-US"/>
        </w:rPr>
      </w:pPr>
      <w:r>
        <w:rPr>
          <w:lang w:val="en-US"/>
        </w:rPr>
        <w:t>oneM2M specifies a JSON Web Tokens (JWTs) representation (</w:t>
      </w:r>
      <w:r w:rsidR="00803B2F">
        <w:rPr>
          <w:lang w:val="en-US"/>
        </w:rPr>
        <w:t xml:space="preserve">IETF </w:t>
      </w:r>
      <w:r>
        <w:rPr>
          <w:lang w:val="en-US"/>
        </w:rPr>
        <w:t>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Pr>
          <w:lang w:val="en-US"/>
        </w:rPr>
        <w:t xml:space="preserve">]) for Tokens used in oneM2M. A JWT compliant with the present clause is called a </w:t>
      </w:r>
      <w:r>
        <w:rPr>
          <w:i/>
          <w:lang w:val="en-US"/>
        </w:rPr>
        <w:t>oneM2M JWT.</w:t>
      </w:r>
    </w:p>
    <w:p w14:paraId="78AAA6B7" w14:textId="77777777" w:rsidR="00E12ADE" w:rsidRDefault="00E12ADE" w:rsidP="00E12ADE">
      <w:pPr>
        <w:rPr>
          <w:lang w:val="en-US"/>
        </w:rPr>
      </w:pPr>
      <w:r>
        <w:rPr>
          <w:b/>
          <w:lang w:val="en-US"/>
        </w:rPr>
        <w:t>Background:</w:t>
      </w:r>
      <w:r>
        <w:rPr>
          <w:lang w:val="en-US"/>
        </w:rPr>
        <w:t xml:space="preserve"> A JWT uses either the JSON Web Signature (JWS) Compact Representation, or JSON Web Encryption (JWE) Compact Representation,  specified in IETF RFC 7515 [</w:t>
      </w:r>
      <w:r w:rsidR="00DA4D33">
        <w:rPr>
          <w:lang w:val="en-US"/>
        </w:rPr>
        <w:fldChar w:fldCharType="begin"/>
      </w:r>
      <w:r w:rsidR="00FD45BA">
        <w:rPr>
          <w:lang w:val="en-US"/>
        </w:rPr>
        <w:instrText xml:space="preserve"> REF REF_IETFRFC7515 \h </w:instrText>
      </w:r>
      <w:r w:rsidR="00DA4D33">
        <w:rPr>
          <w:lang w:val="en-US"/>
        </w:rPr>
      </w:r>
      <w:r w:rsidR="00DA4D33">
        <w:rPr>
          <w:lang w:val="en-US"/>
        </w:rPr>
        <w:fldChar w:fldCharType="separate"/>
      </w:r>
      <w:r w:rsidR="00D5491B">
        <w:rPr>
          <w:noProof/>
        </w:rPr>
        <w:t>51</w:t>
      </w:r>
      <w:r w:rsidR="00DA4D33">
        <w:rPr>
          <w:lang w:val="en-US"/>
        </w:rPr>
        <w:fldChar w:fldCharType="end"/>
      </w:r>
      <w:r>
        <w:rPr>
          <w:lang w:val="en-US"/>
        </w:rPr>
        <w:t>] and IETF 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Pr>
          <w:lang w:val="en-US"/>
        </w:rPr>
        <w:t xml:space="preserve">]. The JWT specification </w:t>
      </w:r>
      <w:r w:rsidR="007E6270">
        <w:rPr>
          <w:lang w:val="en-US"/>
        </w:rPr>
        <w:t xml:space="preserve">IETF </w:t>
      </w:r>
      <w:r>
        <w:rPr>
          <w:lang w:val="en-US"/>
        </w:rPr>
        <w:t>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Pr>
          <w:lang w:val="en-US"/>
        </w:rPr>
        <w:t>] also defines an unsecured JWT</w:t>
      </w:r>
      <w:r w:rsidRPr="00334FEB">
        <w:rPr>
          <w:lang w:val="en-US"/>
        </w:rPr>
        <w:t xml:space="preserve"> </w:t>
      </w:r>
      <w:r>
        <w:rPr>
          <w:lang w:val="en-US"/>
        </w:rPr>
        <w:t xml:space="preserve">which is a JWS </w:t>
      </w:r>
      <w:r w:rsidRPr="00DE36AE">
        <w:rPr>
          <w:lang w:val="en-US"/>
        </w:rPr>
        <w:t>using the "alg" Header Parameter value "none" and with</w:t>
      </w:r>
      <w:r>
        <w:rPr>
          <w:lang w:val="en-US"/>
        </w:rPr>
        <w:t xml:space="preserve"> </w:t>
      </w:r>
      <w:r w:rsidRPr="00DE36AE">
        <w:rPr>
          <w:lang w:val="en-US"/>
        </w:rPr>
        <w:t>the empty string for its JWS Signature value</w:t>
      </w:r>
      <w:r>
        <w:rPr>
          <w:lang w:val="en-US"/>
        </w:rPr>
        <w:t>.</w:t>
      </w:r>
    </w:p>
    <w:p w14:paraId="45CAABD9" w14:textId="77777777" w:rsidR="00E12ADE" w:rsidRDefault="00E12ADE" w:rsidP="00C31EE8">
      <w:pPr>
        <w:rPr>
          <w:lang w:val="en-US"/>
        </w:rPr>
      </w:pPr>
      <w:r>
        <w:rPr>
          <w:lang w:val="en-US"/>
        </w:rPr>
        <w:t xml:space="preserve">The JWT specification defines a JSON element which is the structure of the payload of the JWS or JWE when used as a JWT. This payload comprises a set of JWT claims, with </w:t>
      </w:r>
      <w:r w:rsidR="007E6270">
        <w:rPr>
          <w:lang w:val="en-US"/>
        </w:rPr>
        <w:t xml:space="preserve">IETF </w:t>
      </w:r>
      <w:r>
        <w:rPr>
          <w:lang w:val="en-US"/>
        </w:rPr>
        <w:t>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Pr>
          <w:lang w:val="en-US"/>
        </w:rPr>
        <w:t>] standardizing an initial set of JWT claim names.  IANA maintains a registry of JWT claim names [</w:t>
      </w:r>
      <w:r w:rsidR="00DA4D33">
        <w:rPr>
          <w:lang w:val="en-US"/>
        </w:rPr>
        <w:fldChar w:fldCharType="begin"/>
      </w:r>
      <w:r w:rsidR="006B66FC">
        <w:rPr>
          <w:lang w:val="en-US"/>
        </w:rPr>
        <w:instrText xml:space="preserve"> REF  REF_IANAJSONWEBTOKENJWTREGISTRY \h </w:instrText>
      </w:r>
      <w:r w:rsidR="00DA4D33">
        <w:rPr>
          <w:lang w:val="en-US"/>
        </w:rPr>
      </w:r>
      <w:r w:rsidR="00DA4D33">
        <w:rPr>
          <w:lang w:val="en-US"/>
        </w:rPr>
        <w:fldChar w:fldCharType="separate"/>
      </w:r>
      <w:r w:rsidR="00D5491B" w:rsidRPr="006B66FC">
        <w:rPr>
          <w:rFonts w:eastAsia="Yu Mincho"/>
          <w:lang w:eastAsia="zh-CN"/>
        </w:rPr>
        <w:t>i.</w:t>
      </w:r>
      <w:r w:rsidR="00D5491B">
        <w:rPr>
          <w:rFonts w:eastAsia="Yu Mincho"/>
          <w:noProof/>
          <w:lang w:eastAsia="zh-CN"/>
        </w:rPr>
        <w:t>18</w:t>
      </w:r>
      <w:r w:rsidR="00DA4D33">
        <w:rPr>
          <w:lang w:val="en-US"/>
        </w:rPr>
        <w:fldChar w:fldCharType="end"/>
      </w:r>
      <w:r>
        <w:rPr>
          <w:lang w:val="en-US"/>
        </w:rPr>
        <w:t>].</w:t>
      </w:r>
    </w:p>
    <w:p w14:paraId="0B2F76EE" w14:textId="77777777" w:rsidR="009B4DC4" w:rsidRPr="00AC0834" w:rsidRDefault="009B4DC4" w:rsidP="009B4DC4">
      <w:pPr>
        <w:pStyle w:val="Heading5"/>
      </w:pPr>
      <w:bookmarkStart w:id="555" w:name="_Toc457595306"/>
      <w:bookmarkStart w:id="556" w:name="_Toc459366709"/>
      <w:bookmarkStart w:id="557" w:name="_Toc459367026"/>
      <w:bookmarkStart w:id="558" w:name="_Toc495361026"/>
      <w:r>
        <w:rPr>
          <w:lang w:val="en-US"/>
        </w:rPr>
        <w:t>7.3.2.6</w:t>
      </w:r>
      <w:r>
        <w:t>.</w:t>
      </w:r>
      <w:r>
        <w:rPr>
          <w:lang w:val="en-US"/>
        </w:rPr>
        <w:t>2</w:t>
      </w:r>
      <w:r>
        <w:tab/>
      </w:r>
      <w:r w:rsidRPr="00AC0834">
        <w:t>oneM2M JWT Profile</w:t>
      </w:r>
      <w:bookmarkEnd w:id="555"/>
      <w:bookmarkEnd w:id="556"/>
      <w:bookmarkEnd w:id="557"/>
      <w:bookmarkEnd w:id="558"/>
    </w:p>
    <w:p w14:paraId="36F24CCC" w14:textId="77777777" w:rsidR="00E12ADE" w:rsidRDefault="00E12ADE" w:rsidP="00E12ADE">
      <w:pPr>
        <w:rPr>
          <w:lang w:val="en-US"/>
        </w:rPr>
      </w:pPr>
      <w:r>
        <w:rPr>
          <w:b/>
          <w:lang w:val="en-US"/>
        </w:rPr>
        <w:t>oneM2M JWT Claims:</w:t>
      </w:r>
      <w:r>
        <w:rPr>
          <w:lang w:val="en-US"/>
        </w:rPr>
        <w:t xml:space="preserve"> Table </w:t>
      </w:r>
      <w:r w:rsidRPr="006F6145">
        <w:rPr>
          <w:lang w:val="en-US"/>
        </w:rPr>
        <w:t>7.3.2.6.2-1</w:t>
      </w:r>
      <w:r>
        <w:rPr>
          <w:lang w:val="en-US"/>
        </w:rPr>
        <w:t xml:space="preserve"> provides the mapping from the JWT claim names, in a oneM2M JWT, to the elements of the m2m:token</w:t>
      </w:r>
      <w:r w:rsidR="00D56D4D">
        <w:rPr>
          <w:lang w:val="en-US"/>
        </w:rPr>
        <w:t>ClaimSet</w:t>
      </w:r>
      <w:r>
        <w:rPr>
          <w:lang w:val="en-US"/>
        </w:rPr>
        <w:t xml:space="preserve"> complex data type described in </w:t>
      </w:r>
      <w:r w:rsidR="00321A15">
        <w:rPr>
          <w:lang w:val="en-US"/>
        </w:rPr>
        <w:t xml:space="preserve">oneM2M </w:t>
      </w:r>
      <w:r>
        <w:rPr>
          <w:lang w:val="en-US"/>
        </w:rPr>
        <w:t>TS-0004 [</w:t>
      </w:r>
      <w:r w:rsidR="00DA4D33">
        <w:rPr>
          <w:lang w:val="en-US"/>
        </w:rPr>
        <w:fldChar w:fldCharType="begin"/>
      </w:r>
      <w:r w:rsidR="00FD45BA">
        <w:rPr>
          <w:lang w:val="en-US"/>
        </w:rPr>
        <w:instrText xml:space="preserve"> REF REF_ONEM2MTS_0004 \h </w:instrText>
      </w:r>
      <w:r w:rsidR="00DA4D33">
        <w:rPr>
          <w:lang w:val="en-US"/>
        </w:rPr>
      </w:r>
      <w:r w:rsidR="00DA4D33">
        <w:rPr>
          <w:lang w:val="en-US"/>
        </w:rPr>
        <w:fldChar w:fldCharType="separate"/>
      </w:r>
      <w:r w:rsidR="00D5491B">
        <w:rPr>
          <w:noProof/>
        </w:rPr>
        <w:t>4</w:t>
      </w:r>
      <w:r w:rsidR="00DA4D33">
        <w:rPr>
          <w:lang w:val="en-US"/>
        </w:rPr>
        <w:fldChar w:fldCharType="end"/>
      </w:r>
      <w:r>
        <w:rPr>
          <w:lang w:val="en-US"/>
        </w:rPr>
        <w:t xml:space="preserve">]. Where available, JWT claim names registered with IANA </w:t>
      </w:r>
      <w:r w:rsidR="006B66FC">
        <w:rPr>
          <w:lang w:val="en-US"/>
        </w:rPr>
        <w:t>[</w:t>
      </w:r>
      <w:r w:rsidR="00DA4D33">
        <w:rPr>
          <w:lang w:val="en-US"/>
        </w:rPr>
        <w:fldChar w:fldCharType="begin"/>
      </w:r>
      <w:r w:rsidR="006B66FC">
        <w:rPr>
          <w:lang w:val="en-US"/>
        </w:rPr>
        <w:instrText xml:space="preserve"> REF  REF_IANAJSONWEBTOKENJWTREGISTRY \h </w:instrText>
      </w:r>
      <w:r w:rsidR="00DA4D33">
        <w:rPr>
          <w:lang w:val="en-US"/>
        </w:rPr>
      </w:r>
      <w:r w:rsidR="00DA4D33">
        <w:rPr>
          <w:lang w:val="en-US"/>
        </w:rPr>
        <w:fldChar w:fldCharType="separate"/>
      </w:r>
      <w:r w:rsidR="00D5491B" w:rsidRPr="006B66FC">
        <w:rPr>
          <w:rFonts w:eastAsia="Yu Mincho"/>
          <w:lang w:eastAsia="zh-CN"/>
        </w:rPr>
        <w:t>i.</w:t>
      </w:r>
      <w:r w:rsidR="00D5491B">
        <w:rPr>
          <w:rFonts w:eastAsia="Yu Mincho"/>
          <w:noProof/>
          <w:lang w:eastAsia="zh-CN"/>
        </w:rPr>
        <w:t>18</w:t>
      </w:r>
      <w:r w:rsidR="00DA4D33">
        <w:rPr>
          <w:lang w:val="en-US"/>
        </w:rPr>
        <w:fldChar w:fldCharType="end"/>
      </w:r>
      <w:r w:rsidR="006B66FC">
        <w:rPr>
          <w:lang w:val="en-US"/>
        </w:rPr>
        <w:t>]</w:t>
      </w:r>
      <w:r>
        <w:rPr>
          <w:lang w:val="en-US"/>
        </w:rPr>
        <w:t xml:space="preserve"> have been used.</w:t>
      </w:r>
      <w:r w:rsidRPr="00C965CC">
        <w:rPr>
          <w:lang w:val="en-US"/>
        </w:rPr>
        <w:t xml:space="preserve"> </w:t>
      </w:r>
      <w:r w:rsidR="00321A15">
        <w:rPr>
          <w:lang w:val="en-US"/>
        </w:rPr>
        <w:t xml:space="preserve">oneM2M </w:t>
      </w:r>
      <w:r>
        <w:rPr>
          <w:lang w:val="en-US"/>
        </w:rPr>
        <w:t>TS-0004 [</w:t>
      </w:r>
      <w:r w:rsidR="00DA4D33">
        <w:rPr>
          <w:lang w:val="en-US"/>
        </w:rPr>
        <w:fldChar w:fldCharType="begin"/>
      </w:r>
      <w:r w:rsidR="00FD45BA">
        <w:rPr>
          <w:lang w:val="en-US"/>
        </w:rPr>
        <w:instrText xml:space="preserve"> REF REF_ONEM2MTS_0004 \h </w:instrText>
      </w:r>
      <w:r w:rsidR="00DA4D33">
        <w:rPr>
          <w:lang w:val="en-US"/>
        </w:rPr>
      </w:r>
      <w:r w:rsidR="00DA4D33">
        <w:rPr>
          <w:lang w:val="en-US"/>
        </w:rPr>
        <w:fldChar w:fldCharType="separate"/>
      </w:r>
      <w:r w:rsidR="00D5491B">
        <w:rPr>
          <w:noProof/>
        </w:rPr>
        <w:t>4</w:t>
      </w:r>
      <w:r w:rsidR="00DA4D33">
        <w:rPr>
          <w:lang w:val="en-US"/>
        </w:rPr>
        <w:fldChar w:fldCharType="end"/>
      </w:r>
      <w:r>
        <w:rPr>
          <w:lang w:val="en-US"/>
        </w:rPr>
        <w:t>] specifies which elements are mandatory and which elements are optional.</w:t>
      </w:r>
    </w:p>
    <w:p w14:paraId="0878FAC4" w14:textId="77777777" w:rsidR="00E12ADE" w:rsidRPr="002A44A6" w:rsidRDefault="00E12ADE" w:rsidP="00E12ADE">
      <w:pPr>
        <w:pStyle w:val="TH"/>
        <w:rPr>
          <w:rFonts w:eastAsia="MS Mincho"/>
          <w:lang w:eastAsia="ja-JP"/>
        </w:rPr>
      </w:pPr>
      <w:bookmarkStart w:id="559" w:name="_Toc436085638"/>
      <w:r w:rsidRPr="00381942">
        <w:t>Table</w:t>
      </w:r>
      <w:r>
        <w:t xml:space="preserve"> </w:t>
      </w:r>
      <w:r>
        <w:rPr>
          <w:lang w:val="en-US"/>
        </w:rPr>
        <w:t>7.3.2.6</w:t>
      </w:r>
      <w:r>
        <w:t>.2-1</w:t>
      </w:r>
      <w:r w:rsidRPr="002D5B62">
        <w:rPr>
          <w:rFonts w:eastAsia="MS Mincho"/>
        </w:rPr>
        <w:t>:</w:t>
      </w:r>
      <w:r w:rsidRPr="002A44A6">
        <w:rPr>
          <w:rFonts w:eastAsia="MS Mincho"/>
          <w:lang w:eastAsia="ja-JP"/>
        </w:rPr>
        <w:t xml:space="preserve"> </w:t>
      </w:r>
      <w:bookmarkEnd w:id="559"/>
      <w:r>
        <w:rPr>
          <w:rFonts w:eastAsia="MS Mincho"/>
          <w:lang w:eastAsia="ja-JP"/>
        </w:rPr>
        <w:t xml:space="preserve">The oneM2M JWT claim set and mapping to elements </w:t>
      </w:r>
      <w:r w:rsidR="00D56D4D">
        <w:rPr>
          <w:rFonts w:eastAsia="MS Mincho"/>
          <w:lang w:eastAsia="ja-JP"/>
        </w:rPr>
        <w:t>of m2m:tokenClaimSet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283"/>
        <w:gridCol w:w="1240"/>
        <w:gridCol w:w="1134"/>
        <w:gridCol w:w="2693"/>
        <w:gridCol w:w="3514"/>
      </w:tblGrid>
      <w:tr w:rsidR="00E12ADE" w:rsidRPr="002801E3" w14:paraId="7D1523F0" w14:textId="77777777" w:rsidTr="004D567E">
        <w:trPr>
          <w:trHeight w:val="50"/>
          <w:jc w:val="center"/>
        </w:trPr>
        <w:tc>
          <w:tcPr>
            <w:tcW w:w="1283" w:type="dxa"/>
            <w:tcBorders>
              <w:right w:val="single" w:sz="4" w:space="0" w:color="auto"/>
            </w:tcBorders>
            <w:shd w:val="clear" w:color="auto" w:fill="E0E0E0"/>
            <w:vAlign w:val="center"/>
          </w:tcPr>
          <w:p w14:paraId="2438DDB6" w14:textId="77777777" w:rsidR="00E12ADE" w:rsidRPr="00CF2F35" w:rsidRDefault="00E12ADE" w:rsidP="00D56D4D">
            <w:pPr>
              <w:pStyle w:val="TAH"/>
              <w:rPr>
                <w:rFonts w:eastAsia="Arial Unicode MS"/>
              </w:rPr>
            </w:pPr>
            <w:r>
              <w:rPr>
                <w:rFonts w:eastAsia="Arial Unicode MS"/>
              </w:rPr>
              <w:t xml:space="preserve">Token </w:t>
            </w:r>
            <w:r w:rsidR="00D56D4D">
              <w:rPr>
                <w:rFonts w:eastAsia="Arial Unicode MS"/>
              </w:rPr>
              <w:t xml:space="preserve">Claimset </w:t>
            </w:r>
            <w:r>
              <w:rPr>
                <w:rFonts w:eastAsia="Arial Unicode MS"/>
              </w:rPr>
              <w:t>Object Element Path</w:t>
            </w:r>
          </w:p>
        </w:tc>
        <w:tc>
          <w:tcPr>
            <w:tcW w:w="1240" w:type="dxa"/>
            <w:shd w:val="clear" w:color="auto" w:fill="E0E0E0"/>
          </w:tcPr>
          <w:p w14:paraId="349E64E9" w14:textId="77777777" w:rsidR="00E12ADE" w:rsidRDefault="00E12ADE" w:rsidP="004D267A">
            <w:pPr>
              <w:pStyle w:val="TAH"/>
              <w:rPr>
                <w:rFonts w:eastAsia="Arial Unicode MS"/>
              </w:rPr>
            </w:pPr>
            <w:r>
              <w:rPr>
                <w:rFonts w:eastAsia="Arial Unicode MS"/>
              </w:rPr>
              <w:t xml:space="preserve">Token </w:t>
            </w:r>
            <w:r w:rsidR="00D56D4D">
              <w:rPr>
                <w:rFonts w:eastAsia="Arial Unicode MS"/>
              </w:rPr>
              <w:t xml:space="preserve">Claimset </w:t>
            </w:r>
            <w:r>
              <w:rPr>
                <w:rFonts w:eastAsia="Arial Unicode MS"/>
              </w:rPr>
              <w:t>Object Element Short Name</w:t>
            </w:r>
          </w:p>
        </w:tc>
        <w:tc>
          <w:tcPr>
            <w:tcW w:w="1134" w:type="dxa"/>
            <w:tcBorders>
              <w:right w:val="single" w:sz="4" w:space="0" w:color="auto"/>
            </w:tcBorders>
            <w:shd w:val="clear" w:color="auto" w:fill="E0E0E0"/>
          </w:tcPr>
          <w:p w14:paraId="3B9217A9" w14:textId="77777777" w:rsidR="00E12ADE" w:rsidRPr="002801E3" w:rsidRDefault="00E12ADE" w:rsidP="004D267A">
            <w:pPr>
              <w:pStyle w:val="TAH"/>
              <w:rPr>
                <w:rFonts w:eastAsia="Arial Unicode MS"/>
              </w:rPr>
            </w:pPr>
            <w:r>
              <w:rPr>
                <w:rFonts w:eastAsia="Arial Unicode MS"/>
              </w:rPr>
              <w:t>oneM2M JWT claim name</w:t>
            </w:r>
          </w:p>
        </w:tc>
        <w:tc>
          <w:tcPr>
            <w:tcW w:w="2693" w:type="dxa"/>
            <w:tcBorders>
              <w:right w:val="single" w:sz="4" w:space="0" w:color="000000"/>
            </w:tcBorders>
            <w:shd w:val="clear" w:color="auto" w:fill="E0E0E0"/>
          </w:tcPr>
          <w:p w14:paraId="6EA28024" w14:textId="77777777" w:rsidR="00E12ADE" w:rsidRDefault="00E12ADE" w:rsidP="004D267A">
            <w:pPr>
              <w:pStyle w:val="TAH"/>
              <w:rPr>
                <w:rFonts w:eastAsia="Arial Unicode MS"/>
              </w:rPr>
            </w:pPr>
            <w:r>
              <w:rPr>
                <w:rFonts w:eastAsia="Arial Unicode MS"/>
              </w:rPr>
              <w:t>Where is this JWT claim name defined?</w:t>
            </w:r>
          </w:p>
        </w:tc>
        <w:tc>
          <w:tcPr>
            <w:tcW w:w="3514" w:type="dxa"/>
            <w:tcBorders>
              <w:left w:val="single" w:sz="4" w:space="0" w:color="000000"/>
              <w:right w:val="single" w:sz="4" w:space="0" w:color="auto"/>
            </w:tcBorders>
            <w:shd w:val="clear" w:color="auto" w:fill="E0E0E0"/>
          </w:tcPr>
          <w:p w14:paraId="6B1AC56F" w14:textId="77777777" w:rsidR="00E12ADE" w:rsidRDefault="00E12ADE" w:rsidP="00D56D4D">
            <w:pPr>
              <w:pStyle w:val="TAH"/>
              <w:rPr>
                <w:rFonts w:eastAsia="Arial Unicode MS"/>
              </w:rPr>
            </w:pPr>
            <w:r>
              <w:rPr>
                <w:rFonts w:eastAsia="Arial Unicode MS"/>
              </w:rPr>
              <w:t xml:space="preserve">Additional details for mapping from Token </w:t>
            </w:r>
            <w:r w:rsidR="00D56D4D">
              <w:rPr>
                <w:rFonts w:eastAsia="Arial Unicode MS"/>
              </w:rPr>
              <w:t xml:space="preserve">Claimset </w:t>
            </w:r>
            <w:r>
              <w:rPr>
                <w:rFonts w:eastAsia="Arial Unicode MS"/>
              </w:rPr>
              <w:t>Object values to JWT Claim values</w:t>
            </w:r>
          </w:p>
        </w:tc>
      </w:tr>
      <w:tr w:rsidR="00E12ADE" w14:paraId="4410BA94" w14:textId="77777777" w:rsidTr="004D567E">
        <w:trPr>
          <w:trHeight w:val="212"/>
          <w:jc w:val="center"/>
        </w:trPr>
        <w:tc>
          <w:tcPr>
            <w:tcW w:w="1283" w:type="dxa"/>
            <w:tcBorders>
              <w:right w:val="single" w:sz="4" w:space="0" w:color="auto"/>
            </w:tcBorders>
          </w:tcPr>
          <w:p w14:paraId="2F10AEB1" w14:textId="77777777" w:rsidR="00E12ADE" w:rsidRPr="006F2AB4" w:rsidRDefault="00E12ADE" w:rsidP="004D267A">
            <w:pPr>
              <w:pStyle w:val="TAL"/>
              <w:rPr>
                <w:rFonts w:eastAsia="Arial Unicode MS"/>
              </w:rPr>
            </w:pPr>
            <w:r>
              <w:rPr>
                <w:lang w:val="en-US"/>
              </w:rPr>
              <w:t>version</w:t>
            </w:r>
          </w:p>
        </w:tc>
        <w:tc>
          <w:tcPr>
            <w:tcW w:w="1240" w:type="dxa"/>
          </w:tcPr>
          <w:p w14:paraId="2E0A838F" w14:textId="77777777" w:rsidR="00E12ADE" w:rsidRDefault="00E12ADE" w:rsidP="004D267A">
            <w:pPr>
              <w:pStyle w:val="TAL"/>
              <w:rPr>
                <w:rFonts w:eastAsia="Arial Unicode MS"/>
              </w:rPr>
            </w:pPr>
            <w:r>
              <w:rPr>
                <w:rFonts w:eastAsia="SimSun" w:hint="eastAsia"/>
                <w:b/>
                <w:i/>
                <w:lang w:eastAsia="zh-CN"/>
              </w:rPr>
              <w:t>tkvr</w:t>
            </w:r>
          </w:p>
        </w:tc>
        <w:tc>
          <w:tcPr>
            <w:tcW w:w="1134" w:type="dxa"/>
            <w:tcBorders>
              <w:right w:val="single" w:sz="4" w:space="0" w:color="auto"/>
            </w:tcBorders>
          </w:tcPr>
          <w:p w14:paraId="6465D4D2" w14:textId="77777777" w:rsidR="00E12ADE" w:rsidRDefault="006003B5" w:rsidP="006003B5">
            <w:pPr>
              <w:pStyle w:val="TAL"/>
              <w:rPr>
                <w:rFonts w:eastAsia="Arial Unicode MS"/>
              </w:rPr>
            </w:pPr>
            <w:r>
              <w:rPr>
                <w:rFonts w:eastAsia="Arial Unicode MS"/>
              </w:rPr>
              <w:t>"</w:t>
            </w:r>
            <w:r w:rsidR="00E12ADE">
              <w:rPr>
                <w:rFonts w:eastAsia="Arial Unicode MS"/>
              </w:rPr>
              <w:t>tkvr</w:t>
            </w:r>
            <w:r>
              <w:rPr>
                <w:rFonts w:eastAsia="Arial Unicode MS"/>
              </w:rPr>
              <w:t>"</w:t>
            </w:r>
          </w:p>
        </w:tc>
        <w:tc>
          <w:tcPr>
            <w:tcW w:w="2693" w:type="dxa"/>
            <w:tcBorders>
              <w:right w:val="single" w:sz="4" w:space="0" w:color="000000"/>
            </w:tcBorders>
          </w:tcPr>
          <w:p w14:paraId="31A26E42" w14:textId="77777777" w:rsidR="00E12ADE" w:rsidRDefault="001B465D" w:rsidP="00FD45BA">
            <w:pPr>
              <w:pStyle w:val="TAL"/>
              <w:rPr>
                <w:rFonts w:eastAsia="Arial Unicode MS"/>
              </w:rPr>
            </w:pPr>
            <w:r w:rsidRPr="00954002">
              <w:t xml:space="preserve">oneM2M </w:t>
            </w:r>
            <w:r w:rsidR="00E12ADE">
              <w:rPr>
                <w:rFonts w:eastAsia="Arial Unicode MS"/>
              </w:rPr>
              <w:t>TS-0004 [</w:t>
            </w:r>
            <w:r w:rsidR="00DA4D33">
              <w:rPr>
                <w:rFonts w:eastAsia="Arial Unicode MS"/>
              </w:rPr>
              <w:fldChar w:fldCharType="begin"/>
            </w:r>
            <w:r w:rsidR="00FD45BA">
              <w:rPr>
                <w:rFonts w:eastAsia="Arial Unicode MS"/>
              </w:rPr>
              <w:instrText xml:space="preserve"> REF REF_ONEM2MTS_0004 \h </w:instrText>
            </w:r>
            <w:r w:rsidR="00DA4D33">
              <w:rPr>
                <w:rFonts w:eastAsia="Arial Unicode MS"/>
              </w:rPr>
            </w:r>
            <w:r w:rsidR="00DA4D33">
              <w:rPr>
                <w:rFonts w:eastAsia="Arial Unicode MS"/>
              </w:rPr>
              <w:fldChar w:fldCharType="separate"/>
            </w:r>
            <w:r w:rsidR="00D5491B">
              <w:rPr>
                <w:noProof/>
              </w:rPr>
              <w:t>4</w:t>
            </w:r>
            <w:r w:rsidR="00DA4D33">
              <w:rPr>
                <w:rFonts w:eastAsia="Arial Unicode MS"/>
              </w:rPr>
              <w:fldChar w:fldCharType="end"/>
            </w:r>
            <w:r w:rsidR="00E12ADE">
              <w:rPr>
                <w:rFonts w:eastAsia="Arial Unicode MS"/>
              </w:rPr>
              <w:t>] short names</w:t>
            </w:r>
          </w:p>
        </w:tc>
        <w:tc>
          <w:tcPr>
            <w:tcW w:w="3514" w:type="dxa"/>
            <w:tcBorders>
              <w:left w:val="single" w:sz="4" w:space="0" w:color="000000"/>
              <w:right w:val="single" w:sz="4" w:space="0" w:color="auto"/>
            </w:tcBorders>
          </w:tcPr>
          <w:p w14:paraId="3F6C9804" w14:textId="77777777" w:rsidR="00E12ADE" w:rsidRDefault="00E12ADE" w:rsidP="004D267A">
            <w:pPr>
              <w:pStyle w:val="TAL"/>
              <w:rPr>
                <w:rFonts w:eastAsia="Arial Unicode MS"/>
              </w:rPr>
            </w:pPr>
            <w:r>
              <w:rPr>
                <w:rFonts w:eastAsia="Arial Unicode MS"/>
              </w:rPr>
              <w:t>Values shall be identical</w:t>
            </w:r>
          </w:p>
        </w:tc>
      </w:tr>
      <w:tr w:rsidR="00E12ADE" w14:paraId="3320D215" w14:textId="77777777" w:rsidTr="004D567E">
        <w:trPr>
          <w:trHeight w:val="212"/>
          <w:jc w:val="center"/>
        </w:trPr>
        <w:tc>
          <w:tcPr>
            <w:tcW w:w="1283" w:type="dxa"/>
            <w:tcBorders>
              <w:right w:val="single" w:sz="4" w:space="0" w:color="auto"/>
            </w:tcBorders>
          </w:tcPr>
          <w:p w14:paraId="50D29389" w14:textId="77777777" w:rsidR="00E12ADE" w:rsidRDefault="00E12ADE" w:rsidP="004D267A">
            <w:pPr>
              <w:pStyle w:val="TAL"/>
              <w:rPr>
                <w:lang w:val="en-US"/>
              </w:rPr>
            </w:pPr>
            <w:r w:rsidRPr="003651C1">
              <w:t>tokenID</w:t>
            </w:r>
          </w:p>
        </w:tc>
        <w:tc>
          <w:tcPr>
            <w:tcW w:w="1240" w:type="dxa"/>
          </w:tcPr>
          <w:p w14:paraId="3972CB75" w14:textId="77777777" w:rsidR="00E12ADE" w:rsidRDefault="00E12ADE" w:rsidP="004D267A">
            <w:pPr>
              <w:pStyle w:val="TAL"/>
              <w:rPr>
                <w:rFonts w:eastAsia="Arial Unicode MS"/>
              </w:rPr>
            </w:pPr>
            <w:r>
              <w:rPr>
                <w:rFonts w:eastAsia="SimSun" w:hint="eastAsia"/>
                <w:b/>
                <w:i/>
                <w:lang w:eastAsia="zh-CN"/>
              </w:rPr>
              <w:t>tkid</w:t>
            </w:r>
          </w:p>
        </w:tc>
        <w:tc>
          <w:tcPr>
            <w:tcW w:w="1134" w:type="dxa"/>
            <w:tcBorders>
              <w:right w:val="single" w:sz="4" w:space="0" w:color="auto"/>
            </w:tcBorders>
          </w:tcPr>
          <w:p w14:paraId="03F4156F" w14:textId="77777777" w:rsidR="00E12ADE" w:rsidRDefault="006003B5" w:rsidP="006003B5">
            <w:pPr>
              <w:pStyle w:val="TAL"/>
              <w:rPr>
                <w:rFonts w:eastAsia="Arial Unicode MS"/>
              </w:rPr>
            </w:pPr>
            <w:r>
              <w:rPr>
                <w:rFonts w:eastAsia="Arial Unicode MS"/>
              </w:rPr>
              <w:t>"</w:t>
            </w:r>
            <w:r w:rsidR="00E12ADE">
              <w:rPr>
                <w:rFonts w:eastAsia="Arial Unicode MS"/>
              </w:rPr>
              <w:t>jti</w:t>
            </w:r>
            <w:r>
              <w:rPr>
                <w:rFonts w:eastAsia="Arial Unicode MS"/>
              </w:rPr>
              <w:t>"</w:t>
            </w:r>
          </w:p>
        </w:tc>
        <w:tc>
          <w:tcPr>
            <w:tcW w:w="2693" w:type="dxa"/>
            <w:tcBorders>
              <w:right w:val="single" w:sz="4" w:space="0" w:color="000000"/>
            </w:tcBorders>
          </w:tcPr>
          <w:p w14:paraId="45E6F334" w14:textId="77777777" w:rsidR="00E12ADE" w:rsidRDefault="004D567E" w:rsidP="00FD45BA">
            <w:pPr>
              <w:pStyle w:val="TAL"/>
              <w:rPr>
                <w:rFonts w:eastAsia="Arial Unicode MS"/>
              </w:rPr>
            </w:pPr>
            <w:r>
              <w:rPr>
                <w:lang w:val="en-US"/>
              </w:rPr>
              <w:t xml:space="preserve">IETF </w:t>
            </w:r>
            <w:r w:rsidR="00E12ADE">
              <w:rPr>
                <w:lang w:val="en-US"/>
              </w:rPr>
              <w:t>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sidR="00E12ADE">
              <w:rPr>
                <w:lang w:val="en-US"/>
              </w:rPr>
              <w:t>]</w:t>
            </w:r>
          </w:p>
        </w:tc>
        <w:tc>
          <w:tcPr>
            <w:tcW w:w="3514" w:type="dxa"/>
            <w:tcBorders>
              <w:left w:val="single" w:sz="4" w:space="0" w:color="000000"/>
              <w:right w:val="single" w:sz="4" w:space="0" w:color="auto"/>
            </w:tcBorders>
          </w:tcPr>
          <w:p w14:paraId="480CEE5A" w14:textId="77777777" w:rsidR="00E12ADE" w:rsidRDefault="00E12ADE" w:rsidP="004D267A">
            <w:pPr>
              <w:pStyle w:val="TAL"/>
              <w:rPr>
                <w:rFonts w:eastAsia="Arial Unicode MS"/>
              </w:rPr>
            </w:pPr>
            <w:r>
              <w:rPr>
                <w:rFonts w:eastAsia="Arial Unicode MS"/>
              </w:rPr>
              <w:t>Values shall be identical</w:t>
            </w:r>
            <w:r w:rsidDel="00247C36">
              <w:rPr>
                <w:rFonts w:eastAsia="Arial Unicode MS"/>
              </w:rPr>
              <w:t xml:space="preserve"> </w:t>
            </w:r>
          </w:p>
        </w:tc>
      </w:tr>
      <w:tr w:rsidR="00E12ADE" w14:paraId="5362DD0E" w14:textId="77777777" w:rsidTr="004D567E">
        <w:trPr>
          <w:trHeight w:val="212"/>
          <w:jc w:val="center"/>
        </w:trPr>
        <w:tc>
          <w:tcPr>
            <w:tcW w:w="1283" w:type="dxa"/>
            <w:tcBorders>
              <w:right w:val="single" w:sz="4" w:space="0" w:color="auto"/>
            </w:tcBorders>
          </w:tcPr>
          <w:p w14:paraId="0D282BE0" w14:textId="77777777" w:rsidR="00E12ADE" w:rsidRDefault="00E12ADE" w:rsidP="004D267A">
            <w:pPr>
              <w:pStyle w:val="TAL"/>
              <w:rPr>
                <w:lang w:val="en-US"/>
              </w:rPr>
            </w:pPr>
            <w:r w:rsidRPr="003651C1">
              <w:t>issuer</w:t>
            </w:r>
          </w:p>
        </w:tc>
        <w:tc>
          <w:tcPr>
            <w:tcW w:w="1240" w:type="dxa"/>
          </w:tcPr>
          <w:p w14:paraId="5927E559" w14:textId="77777777" w:rsidR="00E12ADE" w:rsidRDefault="00E12ADE" w:rsidP="004D267A">
            <w:pPr>
              <w:pStyle w:val="TAL"/>
              <w:rPr>
                <w:rFonts w:eastAsia="Arial Unicode MS"/>
              </w:rPr>
            </w:pPr>
            <w:r>
              <w:rPr>
                <w:rFonts w:eastAsia="SimSun" w:hint="eastAsia"/>
                <w:b/>
                <w:i/>
                <w:lang w:eastAsia="zh-CN"/>
              </w:rPr>
              <w:t>tkis</w:t>
            </w:r>
          </w:p>
        </w:tc>
        <w:tc>
          <w:tcPr>
            <w:tcW w:w="1134" w:type="dxa"/>
            <w:tcBorders>
              <w:right w:val="single" w:sz="4" w:space="0" w:color="auto"/>
            </w:tcBorders>
          </w:tcPr>
          <w:p w14:paraId="6A967147" w14:textId="77777777" w:rsidR="00E12ADE" w:rsidRDefault="006003B5" w:rsidP="006003B5">
            <w:pPr>
              <w:pStyle w:val="TAL"/>
              <w:rPr>
                <w:rFonts w:eastAsia="Arial Unicode MS"/>
              </w:rPr>
            </w:pPr>
            <w:r>
              <w:rPr>
                <w:rFonts w:eastAsia="Arial Unicode MS"/>
              </w:rPr>
              <w:t>"</w:t>
            </w:r>
            <w:r w:rsidR="00E12ADE">
              <w:rPr>
                <w:rFonts w:eastAsia="Arial Unicode MS"/>
              </w:rPr>
              <w:t>iss</w:t>
            </w:r>
            <w:r>
              <w:rPr>
                <w:rFonts w:eastAsia="Arial Unicode MS"/>
              </w:rPr>
              <w:t>"</w:t>
            </w:r>
          </w:p>
        </w:tc>
        <w:tc>
          <w:tcPr>
            <w:tcW w:w="2693" w:type="dxa"/>
            <w:tcBorders>
              <w:right w:val="single" w:sz="4" w:space="0" w:color="000000"/>
            </w:tcBorders>
          </w:tcPr>
          <w:p w14:paraId="2884AADA" w14:textId="77777777" w:rsidR="00E12ADE" w:rsidRDefault="004D567E" w:rsidP="00FD45BA">
            <w:pPr>
              <w:pStyle w:val="TAL"/>
              <w:rPr>
                <w:rFonts w:eastAsia="Arial Unicode MS"/>
              </w:rPr>
            </w:pPr>
            <w:r>
              <w:rPr>
                <w:lang w:val="en-US"/>
              </w:rPr>
              <w:t xml:space="preserve">IETF </w:t>
            </w:r>
            <w:r w:rsidR="00E12ADE">
              <w:rPr>
                <w:lang w:val="en-US"/>
              </w:rPr>
              <w:t>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sidR="00E12ADE">
              <w:rPr>
                <w:lang w:val="en-US"/>
              </w:rPr>
              <w:t>]</w:t>
            </w:r>
          </w:p>
        </w:tc>
        <w:tc>
          <w:tcPr>
            <w:tcW w:w="3514" w:type="dxa"/>
            <w:tcBorders>
              <w:left w:val="single" w:sz="4" w:space="0" w:color="000000"/>
              <w:right w:val="single" w:sz="4" w:space="0" w:color="auto"/>
            </w:tcBorders>
          </w:tcPr>
          <w:p w14:paraId="049B42EB" w14:textId="77777777" w:rsidR="00E12ADE" w:rsidRDefault="00E12ADE" w:rsidP="004D267A">
            <w:pPr>
              <w:pStyle w:val="TAL"/>
              <w:rPr>
                <w:rFonts w:eastAsia="Arial Unicode MS"/>
              </w:rPr>
            </w:pPr>
            <w:r>
              <w:rPr>
                <w:rFonts w:eastAsia="Arial Unicode MS"/>
              </w:rPr>
              <w:t>Values shall be identical</w:t>
            </w:r>
          </w:p>
        </w:tc>
      </w:tr>
      <w:tr w:rsidR="00E12ADE" w14:paraId="7ABAA15F" w14:textId="77777777" w:rsidTr="004D567E">
        <w:trPr>
          <w:trHeight w:val="212"/>
          <w:jc w:val="center"/>
        </w:trPr>
        <w:tc>
          <w:tcPr>
            <w:tcW w:w="1283" w:type="dxa"/>
            <w:tcBorders>
              <w:right w:val="single" w:sz="4" w:space="0" w:color="auto"/>
            </w:tcBorders>
          </w:tcPr>
          <w:p w14:paraId="12C737F5" w14:textId="77777777" w:rsidR="00E12ADE" w:rsidRDefault="00E12ADE" w:rsidP="004D267A">
            <w:pPr>
              <w:pStyle w:val="TAL"/>
              <w:rPr>
                <w:lang w:val="en-US"/>
              </w:rPr>
            </w:pPr>
            <w:r w:rsidRPr="003651C1">
              <w:t>holder</w:t>
            </w:r>
          </w:p>
        </w:tc>
        <w:tc>
          <w:tcPr>
            <w:tcW w:w="1240" w:type="dxa"/>
          </w:tcPr>
          <w:p w14:paraId="7FBA6B9F" w14:textId="77777777" w:rsidR="00E12ADE" w:rsidRDefault="00E12ADE" w:rsidP="004D267A">
            <w:pPr>
              <w:pStyle w:val="TAL"/>
              <w:rPr>
                <w:rFonts w:eastAsia="Arial Unicode MS"/>
              </w:rPr>
            </w:pPr>
            <w:r>
              <w:rPr>
                <w:rFonts w:eastAsia="SimSun" w:hint="eastAsia"/>
                <w:b/>
                <w:i/>
                <w:lang w:eastAsia="zh-CN"/>
              </w:rPr>
              <w:t>tkhd</w:t>
            </w:r>
          </w:p>
        </w:tc>
        <w:tc>
          <w:tcPr>
            <w:tcW w:w="1134" w:type="dxa"/>
            <w:tcBorders>
              <w:right w:val="single" w:sz="4" w:space="0" w:color="auto"/>
            </w:tcBorders>
          </w:tcPr>
          <w:p w14:paraId="2DBFA6C1" w14:textId="77777777" w:rsidR="00E12ADE" w:rsidRDefault="006003B5" w:rsidP="006003B5">
            <w:pPr>
              <w:pStyle w:val="TAL"/>
              <w:rPr>
                <w:rFonts w:eastAsia="Arial Unicode MS"/>
              </w:rPr>
            </w:pPr>
            <w:r>
              <w:rPr>
                <w:rFonts w:eastAsia="Arial Unicode MS"/>
              </w:rPr>
              <w:t>"</w:t>
            </w:r>
            <w:r w:rsidR="00E12ADE">
              <w:rPr>
                <w:rFonts w:eastAsia="Arial Unicode MS"/>
              </w:rPr>
              <w:t>azp</w:t>
            </w:r>
            <w:r>
              <w:rPr>
                <w:rFonts w:eastAsia="Arial Unicode MS"/>
              </w:rPr>
              <w:t>"</w:t>
            </w:r>
          </w:p>
        </w:tc>
        <w:tc>
          <w:tcPr>
            <w:tcW w:w="2693" w:type="dxa"/>
            <w:tcBorders>
              <w:right w:val="single" w:sz="4" w:space="0" w:color="000000"/>
            </w:tcBorders>
          </w:tcPr>
          <w:p w14:paraId="2C6CF47C" w14:textId="77777777" w:rsidR="00E12ADE" w:rsidRDefault="00E12ADE" w:rsidP="007E6270">
            <w:pPr>
              <w:pStyle w:val="TAL"/>
              <w:rPr>
                <w:rFonts w:eastAsia="Arial Unicode MS"/>
              </w:rPr>
            </w:pPr>
            <w:r>
              <w:rPr>
                <w:rFonts w:eastAsia="Arial Unicode MS"/>
              </w:rPr>
              <w:t xml:space="preserve">OpenID Connect Core 1.0 </w:t>
            </w:r>
            <w:r w:rsidR="007E6270">
              <w:rPr>
                <w:rFonts w:eastAsia="Arial Unicode MS"/>
              </w:rPr>
              <w:t>[</w:t>
            </w:r>
            <w:r w:rsidR="00DA4D33">
              <w:rPr>
                <w:lang w:val="en-US"/>
              </w:rPr>
              <w:fldChar w:fldCharType="begin"/>
            </w:r>
            <w:r w:rsidR="007E6270">
              <w:rPr>
                <w:lang w:val="en-US"/>
              </w:rPr>
              <w:instrText xml:space="preserve"> REF  REF_OPENIDFOUNDATION \h </w:instrText>
            </w:r>
            <w:r w:rsidR="00DA4D33">
              <w:rPr>
                <w:lang w:val="en-US"/>
              </w:rPr>
            </w:r>
            <w:r w:rsidR="00DA4D33">
              <w:rPr>
                <w:lang w:val="en-US"/>
              </w:rPr>
              <w:fldChar w:fldCharType="separate"/>
            </w:r>
            <w:r w:rsidR="00D5491B">
              <w:rPr>
                <w:rFonts w:eastAsia="SimSun"/>
                <w:noProof/>
              </w:rPr>
              <w:t>54</w:t>
            </w:r>
            <w:r w:rsidR="00DA4D33">
              <w:rPr>
                <w:lang w:val="en-US"/>
              </w:rPr>
              <w:fldChar w:fldCharType="end"/>
            </w:r>
            <w:r w:rsidR="007E6270">
              <w:rPr>
                <w:lang w:val="en-US"/>
              </w:rPr>
              <w:t>]</w:t>
            </w:r>
          </w:p>
        </w:tc>
        <w:tc>
          <w:tcPr>
            <w:tcW w:w="3514" w:type="dxa"/>
            <w:tcBorders>
              <w:left w:val="single" w:sz="4" w:space="0" w:color="000000"/>
              <w:right w:val="single" w:sz="4" w:space="0" w:color="auto"/>
            </w:tcBorders>
          </w:tcPr>
          <w:p w14:paraId="6AEBFFA1" w14:textId="77777777" w:rsidR="00E12ADE" w:rsidRDefault="00E12ADE" w:rsidP="004D267A">
            <w:pPr>
              <w:pStyle w:val="TAL"/>
              <w:rPr>
                <w:rFonts w:eastAsia="Arial Unicode MS"/>
              </w:rPr>
            </w:pPr>
            <w:r>
              <w:rPr>
                <w:rFonts w:eastAsia="Arial Unicode MS"/>
              </w:rPr>
              <w:t>Values shall be identical</w:t>
            </w:r>
          </w:p>
        </w:tc>
      </w:tr>
      <w:tr w:rsidR="00E12ADE" w14:paraId="39EC4837" w14:textId="77777777" w:rsidTr="004D567E">
        <w:trPr>
          <w:trHeight w:val="212"/>
          <w:jc w:val="center"/>
        </w:trPr>
        <w:tc>
          <w:tcPr>
            <w:tcW w:w="1283" w:type="dxa"/>
            <w:tcBorders>
              <w:right w:val="single" w:sz="4" w:space="0" w:color="auto"/>
            </w:tcBorders>
          </w:tcPr>
          <w:p w14:paraId="64CDAA47" w14:textId="77777777" w:rsidR="00E12ADE" w:rsidRDefault="00E12ADE" w:rsidP="004D267A">
            <w:pPr>
              <w:pStyle w:val="TAL"/>
              <w:rPr>
                <w:lang w:val="en-US"/>
              </w:rPr>
            </w:pPr>
            <w:r w:rsidRPr="003651C1">
              <w:rPr>
                <w:lang w:eastAsia="zh-CN"/>
              </w:rPr>
              <w:t>notBefore</w:t>
            </w:r>
          </w:p>
        </w:tc>
        <w:tc>
          <w:tcPr>
            <w:tcW w:w="1240" w:type="dxa"/>
          </w:tcPr>
          <w:p w14:paraId="410A4DDE" w14:textId="77777777" w:rsidR="00E12ADE" w:rsidRDefault="00E12ADE" w:rsidP="004D267A">
            <w:pPr>
              <w:pStyle w:val="TAL"/>
              <w:rPr>
                <w:rFonts w:eastAsia="Arial Unicode MS"/>
              </w:rPr>
            </w:pPr>
            <w:r>
              <w:rPr>
                <w:rFonts w:eastAsia="SimSun" w:hint="eastAsia"/>
                <w:b/>
                <w:i/>
                <w:lang w:eastAsia="zh-CN"/>
              </w:rPr>
              <w:t>tknb</w:t>
            </w:r>
          </w:p>
        </w:tc>
        <w:tc>
          <w:tcPr>
            <w:tcW w:w="1134" w:type="dxa"/>
            <w:tcBorders>
              <w:right w:val="single" w:sz="4" w:space="0" w:color="auto"/>
            </w:tcBorders>
          </w:tcPr>
          <w:p w14:paraId="435A22F4" w14:textId="77777777" w:rsidR="00E12ADE" w:rsidRDefault="006003B5" w:rsidP="006003B5">
            <w:pPr>
              <w:pStyle w:val="TAL"/>
              <w:rPr>
                <w:rFonts w:eastAsia="Arial Unicode MS"/>
              </w:rPr>
            </w:pPr>
            <w:r>
              <w:rPr>
                <w:rFonts w:eastAsia="Arial Unicode MS"/>
              </w:rPr>
              <w:t>"</w:t>
            </w:r>
            <w:r w:rsidR="00E12ADE">
              <w:rPr>
                <w:rFonts w:eastAsia="Arial Unicode MS"/>
              </w:rPr>
              <w:t>nbf</w:t>
            </w:r>
            <w:r>
              <w:rPr>
                <w:rFonts w:eastAsia="Arial Unicode MS"/>
              </w:rPr>
              <w:t>"</w:t>
            </w:r>
          </w:p>
        </w:tc>
        <w:tc>
          <w:tcPr>
            <w:tcW w:w="2693" w:type="dxa"/>
            <w:tcBorders>
              <w:right w:val="single" w:sz="4" w:space="0" w:color="000000"/>
            </w:tcBorders>
          </w:tcPr>
          <w:p w14:paraId="73FBB44B" w14:textId="77777777" w:rsidR="00E12ADE" w:rsidRDefault="004D567E" w:rsidP="00FD45BA">
            <w:pPr>
              <w:pStyle w:val="TAL"/>
              <w:rPr>
                <w:rFonts w:eastAsia="Arial Unicode MS"/>
              </w:rPr>
            </w:pPr>
            <w:r>
              <w:rPr>
                <w:lang w:val="en-US"/>
              </w:rPr>
              <w:t xml:space="preserve">IETF </w:t>
            </w:r>
            <w:r w:rsidR="00E12ADE">
              <w:rPr>
                <w:lang w:val="en-US"/>
              </w:rPr>
              <w:t>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sidR="00E12ADE">
              <w:rPr>
                <w:lang w:val="en-US"/>
              </w:rPr>
              <w:t>]</w:t>
            </w:r>
          </w:p>
        </w:tc>
        <w:tc>
          <w:tcPr>
            <w:tcW w:w="3514" w:type="dxa"/>
            <w:tcBorders>
              <w:left w:val="single" w:sz="4" w:space="0" w:color="000000"/>
              <w:right w:val="single" w:sz="4" w:space="0" w:color="auto"/>
            </w:tcBorders>
          </w:tcPr>
          <w:p w14:paraId="1A40904B" w14:textId="77777777" w:rsidR="00E12ADE" w:rsidRDefault="00E12ADE" w:rsidP="00FD45BA">
            <w:pPr>
              <w:pStyle w:val="TAL"/>
              <w:rPr>
                <w:rFonts w:eastAsia="Arial Unicode MS"/>
              </w:rPr>
            </w:pPr>
            <w:r>
              <w:rPr>
                <w:rFonts w:eastAsia="Arial Unicode MS"/>
              </w:rPr>
              <w:t xml:space="preserve">Token </w:t>
            </w:r>
            <w:r w:rsidR="00D56D4D">
              <w:rPr>
                <w:rFonts w:eastAsia="Arial Unicode MS"/>
              </w:rPr>
              <w:t xml:space="preserve">Claimset </w:t>
            </w:r>
            <w:r>
              <w:rPr>
                <w:rFonts w:eastAsia="Arial Unicode MS"/>
              </w:rPr>
              <w:t xml:space="preserve">Object element </w:t>
            </w:r>
            <w:r w:rsidR="00C66FB1">
              <w:rPr>
                <w:rFonts w:eastAsia="Arial Unicode MS"/>
              </w:rPr>
              <w:t>"</w:t>
            </w:r>
            <w:r>
              <w:rPr>
                <w:rFonts w:eastAsia="Arial Unicode MS"/>
              </w:rPr>
              <w:t>notBefore</w:t>
            </w:r>
            <w:r w:rsidR="00C66FB1">
              <w:rPr>
                <w:rFonts w:eastAsia="Arial Unicode MS"/>
              </w:rPr>
              <w:t>"</w:t>
            </w:r>
            <w:r>
              <w:rPr>
                <w:rFonts w:eastAsia="Arial Unicode MS"/>
              </w:rPr>
              <w:t xml:space="preserve"> is in ISO8601 </w:t>
            </w:r>
            <w:r w:rsidR="00C66FB1">
              <w:rPr>
                <w:rFonts w:eastAsia="Arial Unicode MS"/>
              </w:rPr>
              <w:t>"</w:t>
            </w:r>
            <w:r>
              <w:rPr>
                <w:rFonts w:eastAsia="Arial Unicode MS"/>
              </w:rPr>
              <w:t>Basic Format</w:t>
            </w:r>
            <w:r w:rsidR="00C66FB1">
              <w:rPr>
                <w:rFonts w:eastAsia="Arial Unicode MS"/>
              </w:rPr>
              <w:t>"</w:t>
            </w:r>
            <w:r>
              <w:rPr>
                <w:rFonts w:eastAsia="Arial Unicode MS"/>
              </w:rPr>
              <w:t>, see [</w:t>
            </w:r>
            <w:r w:rsidR="00DA4D33">
              <w:rPr>
                <w:rFonts w:eastAsia="Arial Unicode MS"/>
              </w:rPr>
              <w:fldChar w:fldCharType="begin"/>
            </w:r>
            <w:r w:rsidR="00FD45BA">
              <w:rPr>
                <w:rFonts w:eastAsia="Arial Unicode MS"/>
              </w:rPr>
              <w:instrText xml:space="preserve"> REF REF_ONEM2MTS_0004 \h </w:instrText>
            </w:r>
            <w:r w:rsidR="00DA4D33">
              <w:rPr>
                <w:rFonts w:eastAsia="Arial Unicode MS"/>
              </w:rPr>
            </w:r>
            <w:r w:rsidR="00DA4D33">
              <w:rPr>
                <w:rFonts w:eastAsia="Arial Unicode MS"/>
              </w:rPr>
              <w:fldChar w:fldCharType="separate"/>
            </w:r>
            <w:r w:rsidR="00D5491B">
              <w:rPr>
                <w:noProof/>
              </w:rPr>
              <w:t>4</w:t>
            </w:r>
            <w:r w:rsidR="00DA4D33">
              <w:rPr>
                <w:rFonts w:eastAsia="Arial Unicode MS"/>
              </w:rPr>
              <w:fldChar w:fldCharType="end"/>
            </w:r>
            <w:r>
              <w:rPr>
                <w:rFonts w:eastAsia="Arial Unicode MS"/>
              </w:rPr>
              <w:t xml:space="preserve">]. This element shall be mapped to JWT Claim </w:t>
            </w:r>
            <w:r w:rsidR="00C66FB1">
              <w:rPr>
                <w:rFonts w:eastAsia="Arial Unicode MS"/>
              </w:rPr>
              <w:t>"</w:t>
            </w:r>
            <w:r>
              <w:rPr>
                <w:rFonts w:eastAsia="Arial Unicode MS"/>
              </w:rPr>
              <w:t>nbf</w:t>
            </w:r>
            <w:r w:rsidR="00C66FB1">
              <w:rPr>
                <w:rFonts w:eastAsia="Arial Unicode MS"/>
              </w:rPr>
              <w:t>"</w:t>
            </w:r>
            <w:r>
              <w:rPr>
                <w:rFonts w:eastAsia="Arial Unicode MS"/>
              </w:rPr>
              <w:t xml:space="preserve"> which uses NumericDate format </w:t>
            </w:r>
            <w:r>
              <w:rPr>
                <w:lang w:val="en-US"/>
              </w:rPr>
              <w:t>[</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Pr>
                <w:lang w:val="en-US"/>
              </w:rPr>
              <w:t>].</w:t>
            </w:r>
            <w:r>
              <w:rPr>
                <w:rFonts w:eastAsia="Arial Unicode MS"/>
              </w:rPr>
              <w:t xml:space="preserve"> </w:t>
            </w:r>
          </w:p>
        </w:tc>
      </w:tr>
      <w:tr w:rsidR="00E12ADE" w14:paraId="68B3B9C1" w14:textId="77777777" w:rsidTr="004D567E">
        <w:trPr>
          <w:trHeight w:val="212"/>
          <w:jc w:val="center"/>
        </w:trPr>
        <w:tc>
          <w:tcPr>
            <w:tcW w:w="1283" w:type="dxa"/>
            <w:tcBorders>
              <w:right w:val="single" w:sz="4" w:space="0" w:color="auto"/>
            </w:tcBorders>
          </w:tcPr>
          <w:p w14:paraId="389B3DF2" w14:textId="77777777" w:rsidR="00E12ADE" w:rsidRPr="003651C1" w:rsidRDefault="00E12ADE" w:rsidP="004D267A">
            <w:pPr>
              <w:pStyle w:val="TAL"/>
              <w:rPr>
                <w:lang w:eastAsia="zh-CN"/>
              </w:rPr>
            </w:pPr>
            <w:r w:rsidRPr="003651C1">
              <w:rPr>
                <w:lang w:eastAsia="zh-CN"/>
              </w:rPr>
              <w:t>notAfter</w:t>
            </w:r>
          </w:p>
        </w:tc>
        <w:tc>
          <w:tcPr>
            <w:tcW w:w="1240" w:type="dxa"/>
          </w:tcPr>
          <w:p w14:paraId="36A45032" w14:textId="77777777" w:rsidR="00E12ADE" w:rsidRDefault="00E12ADE" w:rsidP="004D267A">
            <w:pPr>
              <w:pStyle w:val="TAL"/>
              <w:rPr>
                <w:rFonts w:eastAsia="Arial Unicode MS"/>
              </w:rPr>
            </w:pPr>
            <w:r>
              <w:rPr>
                <w:rFonts w:eastAsia="SimSun" w:hint="eastAsia"/>
                <w:b/>
                <w:i/>
                <w:lang w:eastAsia="zh-CN"/>
              </w:rPr>
              <w:t>tkna</w:t>
            </w:r>
          </w:p>
        </w:tc>
        <w:tc>
          <w:tcPr>
            <w:tcW w:w="1134" w:type="dxa"/>
            <w:tcBorders>
              <w:right w:val="single" w:sz="4" w:space="0" w:color="auto"/>
            </w:tcBorders>
          </w:tcPr>
          <w:p w14:paraId="58A55B7D" w14:textId="77777777" w:rsidR="00E12ADE" w:rsidRDefault="006003B5" w:rsidP="006003B5">
            <w:pPr>
              <w:pStyle w:val="TAL"/>
              <w:rPr>
                <w:rFonts w:eastAsia="Arial Unicode MS"/>
              </w:rPr>
            </w:pPr>
            <w:r>
              <w:rPr>
                <w:rFonts w:eastAsia="Arial Unicode MS"/>
              </w:rPr>
              <w:t>"</w:t>
            </w:r>
            <w:r w:rsidR="00E12ADE">
              <w:rPr>
                <w:rFonts w:eastAsia="Arial Unicode MS"/>
              </w:rPr>
              <w:t>exp</w:t>
            </w:r>
            <w:r>
              <w:rPr>
                <w:rFonts w:eastAsia="Arial Unicode MS"/>
              </w:rPr>
              <w:t>"</w:t>
            </w:r>
          </w:p>
        </w:tc>
        <w:tc>
          <w:tcPr>
            <w:tcW w:w="2693" w:type="dxa"/>
            <w:tcBorders>
              <w:right w:val="single" w:sz="4" w:space="0" w:color="000000"/>
            </w:tcBorders>
          </w:tcPr>
          <w:p w14:paraId="5AB3B5A2" w14:textId="77777777" w:rsidR="00E12ADE" w:rsidRDefault="001B465D" w:rsidP="00FD45BA">
            <w:pPr>
              <w:pStyle w:val="TAL"/>
              <w:rPr>
                <w:rFonts w:eastAsia="Arial Unicode MS"/>
              </w:rPr>
            </w:pPr>
            <w:r>
              <w:rPr>
                <w:lang w:val="en-US"/>
              </w:rPr>
              <w:t xml:space="preserve">IETF </w:t>
            </w:r>
            <w:r w:rsidR="00E12ADE">
              <w:rPr>
                <w:lang w:val="en-US"/>
              </w:rPr>
              <w:t>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sidR="00E12ADE">
              <w:rPr>
                <w:lang w:val="en-US"/>
              </w:rPr>
              <w:t>]</w:t>
            </w:r>
          </w:p>
        </w:tc>
        <w:tc>
          <w:tcPr>
            <w:tcW w:w="3514" w:type="dxa"/>
            <w:tcBorders>
              <w:left w:val="single" w:sz="4" w:space="0" w:color="000000"/>
              <w:right w:val="single" w:sz="4" w:space="0" w:color="auto"/>
            </w:tcBorders>
          </w:tcPr>
          <w:p w14:paraId="3B4BDEEB" w14:textId="77777777" w:rsidR="00E12ADE" w:rsidRDefault="00E12ADE" w:rsidP="00FD45BA">
            <w:pPr>
              <w:pStyle w:val="TAL"/>
              <w:rPr>
                <w:rFonts w:eastAsia="Arial Unicode MS"/>
              </w:rPr>
            </w:pPr>
            <w:r>
              <w:rPr>
                <w:rFonts w:eastAsia="Arial Unicode MS"/>
              </w:rPr>
              <w:t xml:space="preserve">Token </w:t>
            </w:r>
            <w:r w:rsidR="00D56D4D">
              <w:rPr>
                <w:rFonts w:eastAsia="Arial Unicode MS"/>
              </w:rPr>
              <w:t xml:space="preserve">Claimset </w:t>
            </w:r>
            <w:r>
              <w:rPr>
                <w:rFonts w:eastAsia="Arial Unicode MS"/>
              </w:rPr>
              <w:t xml:space="preserve">Object element </w:t>
            </w:r>
            <w:r w:rsidR="00C66FB1">
              <w:rPr>
                <w:rFonts w:eastAsia="Arial Unicode MS"/>
              </w:rPr>
              <w:t>"</w:t>
            </w:r>
            <w:r>
              <w:rPr>
                <w:rFonts w:eastAsia="Arial Unicode MS"/>
              </w:rPr>
              <w:t>notAfter</w:t>
            </w:r>
            <w:r w:rsidR="00C66FB1">
              <w:rPr>
                <w:rFonts w:eastAsia="Arial Unicode MS"/>
              </w:rPr>
              <w:t>"</w:t>
            </w:r>
            <w:r>
              <w:rPr>
                <w:rFonts w:eastAsia="Arial Unicode MS"/>
              </w:rPr>
              <w:t xml:space="preserve"> is in ISO8601 </w:t>
            </w:r>
            <w:r w:rsidR="00C66FB1">
              <w:rPr>
                <w:rFonts w:eastAsia="Arial Unicode MS"/>
              </w:rPr>
              <w:t>"</w:t>
            </w:r>
            <w:r>
              <w:rPr>
                <w:rFonts w:eastAsia="Arial Unicode MS"/>
              </w:rPr>
              <w:t>Basic Format</w:t>
            </w:r>
            <w:r w:rsidR="00C66FB1">
              <w:rPr>
                <w:rFonts w:eastAsia="Arial Unicode MS"/>
              </w:rPr>
              <w:t>"</w:t>
            </w:r>
            <w:r>
              <w:rPr>
                <w:rFonts w:eastAsia="Arial Unicode MS"/>
              </w:rPr>
              <w:t>, see [</w:t>
            </w:r>
            <w:r w:rsidR="00DA4D33">
              <w:rPr>
                <w:rFonts w:eastAsia="Arial Unicode MS"/>
              </w:rPr>
              <w:fldChar w:fldCharType="begin"/>
            </w:r>
            <w:r w:rsidR="00FD45BA">
              <w:rPr>
                <w:rFonts w:eastAsia="Arial Unicode MS"/>
              </w:rPr>
              <w:instrText xml:space="preserve"> REF REF_ONEM2MTS_0004 \h </w:instrText>
            </w:r>
            <w:r w:rsidR="00DA4D33">
              <w:rPr>
                <w:rFonts w:eastAsia="Arial Unicode MS"/>
              </w:rPr>
            </w:r>
            <w:r w:rsidR="00DA4D33">
              <w:rPr>
                <w:rFonts w:eastAsia="Arial Unicode MS"/>
              </w:rPr>
              <w:fldChar w:fldCharType="separate"/>
            </w:r>
            <w:r w:rsidR="00D5491B">
              <w:rPr>
                <w:noProof/>
              </w:rPr>
              <w:t>4</w:t>
            </w:r>
            <w:r w:rsidR="00DA4D33">
              <w:rPr>
                <w:rFonts w:eastAsia="Arial Unicode MS"/>
              </w:rPr>
              <w:fldChar w:fldCharType="end"/>
            </w:r>
            <w:r>
              <w:rPr>
                <w:rFonts w:eastAsia="Arial Unicode MS"/>
              </w:rPr>
              <w:t xml:space="preserve">]. This element shall be mapped to JWT Claim </w:t>
            </w:r>
            <w:r w:rsidR="00C66FB1">
              <w:rPr>
                <w:rFonts w:eastAsia="Arial Unicode MS"/>
              </w:rPr>
              <w:t>"</w:t>
            </w:r>
            <w:r>
              <w:rPr>
                <w:rFonts w:eastAsia="Arial Unicode MS"/>
              </w:rPr>
              <w:t>exp</w:t>
            </w:r>
            <w:r w:rsidR="00C66FB1">
              <w:rPr>
                <w:rFonts w:eastAsia="Arial Unicode MS"/>
              </w:rPr>
              <w:t>"</w:t>
            </w:r>
            <w:r>
              <w:rPr>
                <w:rFonts w:eastAsia="Arial Unicode MS"/>
              </w:rPr>
              <w:t xml:space="preserve"> which uses NumericDate format </w:t>
            </w:r>
            <w:r>
              <w:rPr>
                <w:lang w:val="en-US"/>
              </w:rPr>
              <w:t>[</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Pr>
                <w:lang w:val="en-US"/>
              </w:rPr>
              <w:t>].</w:t>
            </w:r>
          </w:p>
        </w:tc>
      </w:tr>
      <w:tr w:rsidR="00E12ADE" w14:paraId="7A0B51C4" w14:textId="77777777" w:rsidTr="004D567E">
        <w:trPr>
          <w:trHeight w:val="212"/>
          <w:jc w:val="center"/>
        </w:trPr>
        <w:tc>
          <w:tcPr>
            <w:tcW w:w="1283" w:type="dxa"/>
            <w:tcBorders>
              <w:right w:val="single" w:sz="4" w:space="0" w:color="auto"/>
            </w:tcBorders>
          </w:tcPr>
          <w:p w14:paraId="51EA1FE4" w14:textId="77777777" w:rsidR="00E12ADE" w:rsidRPr="003651C1" w:rsidRDefault="00E12ADE" w:rsidP="004D267A">
            <w:pPr>
              <w:pStyle w:val="TAL"/>
              <w:rPr>
                <w:lang w:eastAsia="zh-CN"/>
              </w:rPr>
            </w:pPr>
            <w:r w:rsidRPr="003651C1">
              <w:t>tokenName</w:t>
            </w:r>
          </w:p>
        </w:tc>
        <w:tc>
          <w:tcPr>
            <w:tcW w:w="1240" w:type="dxa"/>
          </w:tcPr>
          <w:p w14:paraId="1DD6548F" w14:textId="77777777" w:rsidR="00E12ADE" w:rsidRDefault="00E12ADE" w:rsidP="004D267A">
            <w:pPr>
              <w:pStyle w:val="TAL"/>
              <w:rPr>
                <w:rFonts w:eastAsia="Arial Unicode MS"/>
              </w:rPr>
            </w:pPr>
            <w:r>
              <w:rPr>
                <w:rFonts w:eastAsia="SimSun" w:hint="eastAsia"/>
                <w:b/>
                <w:i/>
                <w:lang w:eastAsia="zh-CN"/>
              </w:rPr>
              <w:t>tknm</w:t>
            </w:r>
          </w:p>
        </w:tc>
        <w:tc>
          <w:tcPr>
            <w:tcW w:w="1134" w:type="dxa"/>
            <w:tcBorders>
              <w:right w:val="single" w:sz="4" w:space="0" w:color="auto"/>
            </w:tcBorders>
          </w:tcPr>
          <w:p w14:paraId="4276A68D" w14:textId="77777777" w:rsidR="00E12ADE" w:rsidRDefault="006003B5" w:rsidP="006003B5">
            <w:pPr>
              <w:pStyle w:val="TAL"/>
              <w:rPr>
                <w:rFonts w:eastAsia="Arial Unicode MS"/>
              </w:rPr>
            </w:pPr>
            <w:r>
              <w:rPr>
                <w:rFonts w:eastAsia="Arial Unicode MS"/>
              </w:rPr>
              <w:t>"</w:t>
            </w:r>
            <w:r w:rsidR="00E12ADE">
              <w:rPr>
                <w:rFonts w:eastAsia="Arial Unicode MS"/>
              </w:rPr>
              <w:t>tknm</w:t>
            </w:r>
            <w:r>
              <w:rPr>
                <w:rFonts w:eastAsia="Arial Unicode MS"/>
              </w:rPr>
              <w:t>"</w:t>
            </w:r>
          </w:p>
        </w:tc>
        <w:tc>
          <w:tcPr>
            <w:tcW w:w="2693" w:type="dxa"/>
            <w:tcBorders>
              <w:right w:val="single" w:sz="4" w:space="0" w:color="000000"/>
            </w:tcBorders>
          </w:tcPr>
          <w:p w14:paraId="5CE03654" w14:textId="77777777" w:rsidR="00E12ADE" w:rsidRDefault="001B465D" w:rsidP="00FD45BA">
            <w:pPr>
              <w:pStyle w:val="TAL"/>
              <w:rPr>
                <w:rFonts w:eastAsia="Arial Unicode MS"/>
              </w:rPr>
            </w:pPr>
            <w:r w:rsidRPr="00954002">
              <w:t xml:space="preserve">oneM2M </w:t>
            </w:r>
            <w:r w:rsidR="00E12ADE">
              <w:rPr>
                <w:rFonts w:eastAsia="Arial Unicode MS"/>
              </w:rPr>
              <w:t>TS-0004 [</w:t>
            </w:r>
            <w:r w:rsidR="00DA4D33">
              <w:rPr>
                <w:rFonts w:eastAsia="Arial Unicode MS"/>
              </w:rPr>
              <w:fldChar w:fldCharType="begin"/>
            </w:r>
            <w:r w:rsidR="00FD45BA">
              <w:rPr>
                <w:rFonts w:eastAsia="Arial Unicode MS"/>
              </w:rPr>
              <w:instrText xml:space="preserve"> REF REF_ONEM2MTS_0004 \h </w:instrText>
            </w:r>
            <w:r w:rsidR="00DA4D33">
              <w:rPr>
                <w:rFonts w:eastAsia="Arial Unicode MS"/>
              </w:rPr>
            </w:r>
            <w:r w:rsidR="00DA4D33">
              <w:rPr>
                <w:rFonts w:eastAsia="Arial Unicode MS"/>
              </w:rPr>
              <w:fldChar w:fldCharType="separate"/>
            </w:r>
            <w:r w:rsidR="00D5491B">
              <w:rPr>
                <w:noProof/>
              </w:rPr>
              <w:t>4</w:t>
            </w:r>
            <w:r w:rsidR="00DA4D33">
              <w:rPr>
                <w:rFonts w:eastAsia="Arial Unicode MS"/>
              </w:rPr>
              <w:fldChar w:fldCharType="end"/>
            </w:r>
            <w:r w:rsidR="00E12ADE">
              <w:rPr>
                <w:rFonts w:eastAsia="Arial Unicode MS"/>
              </w:rPr>
              <w:t>] short names</w:t>
            </w:r>
          </w:p>
        </w:tc>
        <w:tc>
          <w:tcPr>
            <w:tcW w:w="3514" w:type="dxa"/>
            <w:tcBorders>
              <w:left w:val="single" w:sz="4" w:space="0" w:color="000000"/>
              <w:right w:val="single" w:sz="4" w:space="0" w:color="auto"/>
            </w:tcBorders>
          </w:tcPr>
          <w:p w14:paraId="20911CD1" w14:textId="77777777" w:rsidR="00E12ADE" w:rsidRDefault="00E12ADE" w:rsidP="004D267A">
            <w:pPr>
              <w:pStyle w:val="TAL"/>
              <w:rPr>
                <w:rFonts w:eastAsia="Arial Unicode MS"/>
              </w:rPr>
            </w:pPr>
            <w:r w:rsidRPr="00580A0F">
              <w:rPr>
                <w:rFonts w:eastAsia="Arial Unicode MS"/>
              </w:rPr>
              <w:t>Values shall be identical</w:t>
            </w:r>
          </w:p>
        </w:tc>
      </w:tr>
      <w:tr w:rsidR="00E12ADE" w14:paraId="2DD77CC5" w14:textId="77777777" w:rsidTr="004D567E">
        <w:trPr>
          <w:trHeight w:val="212"/>
          <w:jc w:val="center"/>
        </w:trPr>
        <w:tc>
          <w:tcPr>
            <w:tcW w:w="1283" w:type="dxa"/>
            <w:tcBorders>
              <w:right w:val="single" w:sz="4" w:space="0" w:color="auto"/>
            </w:tcBorders>
          </w:tcPr>
          <w:p w14:paraId="1F4CD639" w14:textId="77777777" w:rsidR="00E12ADE" w:rsidRPr="003651C1" w:rsidRDefault="00E12ADE" w:rsidP="004D267A">
            <w:pPr>
              <w:pStyle w:val="TAL"/>
              <w:rPr>
                <w:lang w:eastAsia="zh-CN"/>
              </w:rPr>
            </w:pPr>
            <w:r>
              <w:rPr>
                <w:rFonts w:hint="eastAsia"/>
                <w:lang w:val="en-US" w:eastAsia="zh-CN"/>
              </w:rPr>
              <w:t>a</w:t>
            </w:r>
            <w:r w:rsidRPr="00451836">
              <w:rPr>
                <w:lang w:val="en-US" w:eastAsia="zh-CN"/>
              </w:rPr>
              <w:t>udience</w:t>
            </w:r>
          </w:p>
        </w:tc>
        <w:tc>
          <w:tcPr>
            <w:tcW w:w="1240" w:type="dxa"/>
          </w:tcPr>
          <w:p w14:paraId="61C312A9" w14:textId="77777777" w:rsidR="00E12ADE" w:rsidRDefault="00E12ADE" w:rsidP="004D267A">
            <w:pPr>
              <w:pStyle w:val="TAL"/>
              <w:rPr>
                <w:rFonts w:eastAsia="Arial Unicode MS"/>
              </w:rPr>
            </w:pPr>
            <w:r>
              <w:rPr>
                <w:rFonts w:eastAsia="SimSun" w:hint="eastAsia"/>
                <w:b/>
                <w:i/>
                <w:lang w:eastAsia="zh-CN"/>
              </w:rPr>
              <w:t>tkau</w:t>
            </w:r>
          </w:p>
        </w:tc>
        <w:tc>
          <w:tcPr>
            <w:tcW w:w="1134" w:type="dxa"/>
            <w:tcBorders>
              <w:right w:val="single" w:sz="4" w:space="0" w:color="auto"/>
            </w:tcBorders>
          </w:tcPr>
          <w:p w14:paraId="13AFC1F4" w14:textId="77777777" w:rsidR="00E12ADE" w:rsidRDefault="006003B5" w:rsidP="006003B5">
            <w:pPr>
              <w:pStyle w:val="TAL"/>
              <w:rPr>
                <w:rFonts w:eastAsia="Arial Unicode MS"/>
              </w:rPr>
            </w:pPr>
            <w:r>
              <w:rPr>
                <w:rFonts w:eastAsia="Arial Unicode MS"/>
              </w:rPr>
              <w:t>"</w:t>
            </w:r>
            <w:r w:rsidR="00E12ADE">
              <w:rPr>
                <w:rFonts w:eastAsia="Arial Unicode MS"/>
              </w:rPr>
              <w:t>aud</w:t>
            </w:r>
            <w:r>
              <w:rPr>
                <w:rFonts w:eastAsia="Arial Unicode MS"/>
              </w:rPr>
              <w:t>"</w:t>
            </w:r>
          </w:p>
        </w:tc>
        <w:tc>
          <w:tcPr>
            <w:tcW w:w="2693" w:type="dxa"/>
            <w:tcBorders>
              <w:right w:val="single" w:sz="4" w:space="0" w:color="000000"/>
            </w:tcBorders>
          </w:tcPr>
          <w:p w14:paraId="58B057F9" w14:textId="77777777" w:rsidR="00E12ADE" w:rsidRDefault="001B465D" w:rsidP="00FD45BA">
            <w:pPr>
              <w:pStyle w:val="TAL"/>
              <w:rPr>
                <w:rFonts w:eastAsia="Arial Unicode MS"/>
              </w:rPr>
            </w:pPr>
            <w:r>
              <w:rPr>
                <w:lang w:val="en-US"/>
              </w:rPr>
              <w:t xml:space="preserve">IETF </w:t>
            </w:r>
            <w:r w:rsidR="00E12ADE">
              <w:rPr>
                <w:lang w:val="en-US"/>
              </w:rPr>
              <w:t>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sidR="00E12ADE">
              <w:rPr>
                <w:lang w:val="en-US"/>
              </w:rPr>
              <w:t>]</w:t>
            </w:r>
          </w:p>
        </w:tc>
        <w:tc>
          <w:tcPr>
            <w:tcW w:w="3514" w:type="dxa"/>
            <w:tcBorders>
              <w:left w:val="single" w:sz="4" w:space="0" w:color="000000"/>
              <w:right w:val="single" w:sz="4" w:space="0" w:color="auto"/>
            </w:tcBorders>
          </w:tcPr>
          <w:p w14:paraId="002BDD5A" w14:textId="77777777" w:rsidR="00E12ADE" w:rsidRDefault="00E12ADE" w:rsidP="00FD45BA">
            <w:pPr>
              <w:pStyle w:val="TAL"/>
              <w:rPr>
                <w:rFonts w:eastAsia="Arial Unicode MS"/>
              </w:rPr>
            </w:pPr>
            <w:r>
              <w:rPr>
                <w:rFonts w:eastAsia="Arial Unicode MS"/>
              </w:rPr>
              <w:t xml:space="preserve">Token </w:t>
            </w:r>
            <w:r w:rsidR="00D56D4D">
              <w:rPr>
                <w:rFonts w:eastAsia="Arial Unicode MS"/>
              </w:rPr>
              <w:t xml:space="preserve">Claimset </w:t>
            </w:r>
            <w:r>
              <w:rPr>
                <w:rFonts w:eastAsia="Arial Unicode MS"/>
              </w:rPr>
              <w:t xml:space="preserve">Object element </w:t>
            </w:r>
            <w:r w:rsidR="00C66FB1">
              <w:rPr>
                <w:rFonts w:eastAsia="Arial Unicode MS"/>
              </w:rPr>
              <w:t>"</w:t>
            </w:r>
            <w:r>
              <w:rPr>
                <w:rFonts w:eastAsia="Arial Unicode MS"/>
              </w:rPr>
              <w:t>audience</w:t>
            </w:r>
            <w:r w:rsidR="00C66FB1">
              <w:rPr>
                <w:rFonts w:eastAsia="Arial Unicode MS"/>
              </w:rPr>
              <w:t>"</w:t>
            </w:r>
            <w:r>
              <w:rPr>
                <w:rFonts w:eastAsia="Arial Unicode MS"/>
              </w:rPr>
              <w:t xml:space="preserve"> is a list of m2m:ID. This list shall be mapped to JWT Claim </w:t>
            </w:r>
            <w:r w:rsidR="00C66FB1">
              <w:rPr>
                <w:rFonts w:eastAsia="Arial Unicode MS"/>
              </w:rPr>
              <w:t>"</w:t>
            </w:r>
            <w:r>
              <w:rPr>
                <w:rFonts w:eastAsia="Arial Unicode MS"/>
              </w:rPr>
              <w:t>aud</w:t>
            </w:r>
            <w:r w:rsidR="00C66FB1">
              <w:rPr>
                <w:rFonts w:eastAsia="Arial Unicode MS"/>
              </w:rPr>
              <w:t>"</w:t>
            </w:r>
            <w:r>
              <w:rPr>
                <w:rFonts w:eastAsia="Arial Unicode MS"/>
              </w:rPr>
              <w:t xml:space="preserve"> comprising an array of case-sensitive strings, each containing a StringOrURI value </w:t>
            </w:r>
            <w:r>
              <w:rPr>
                <w:lang w:val="en-US"/>
              </w:rPr>
              <w:t>[</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Pr>
                <w:lang w:val="en-US"/>
              </w:rPr>
              <w:t>]</w:t>
            </w:r>
            <w:r>
              <w:rPr>
                <w:rFonts w:eastAsia="Arial Unicode MS"/>
              </w:rPr>
              <w:t>.</w:t>
            </w:r>
          </w:p>
        </w:tc>
      </w:tr>
      <w:tr w:rsidR="00E12ADE" w14:paraId="48B32BCE" w14:textId="77777777" w:rsidTr="004D567E">
        <w:trPr>
          <w:trHeight w:val="212"/>
          <w:jc w:val="center"/>
        </w:trPr>
        <w:tc>
          <w:tcPr>
            <w:tcW w:w="1283" w:type="dxa"/>
            <w:tcBorders>
              <w:right w:val="single" w:sz="4" w:space="0" w:color="auto"/>
            </w:tcBorders>
          </w:tcPr>
          <w:p w14:paraId="3EDA5873" w14:textId="77777777" w:rsidR="00E12ADE" w:rsidRPr="003651C1" w:rsidRDefault="00E12ADE" w:rsidP="004D267A">
            <w:pPr>
              <w:pStyle w:val="TAL"/>
              <w:rPr>
                <w:lang w:eastAsia="zh-CN"/>
              </w:rPr>
            </w:pPr>
            <w:r>
              <w:rPr>
                <w:rFonts w:hint="eastAsia"/>
                <w:lang w:eastAsia="zh-CN"/>
              </w:rPr>
              <w:t>permissions</w:t>
            </w:r>
          </w:p>
        </w:tc>
        <w:tc>
          <w:tcPr>
            <w:tcW w:w="1240" w:type="dxa"/>
          </w:tcPr>
          <w:p w14:paraId="5980158F" w14:textId="77777777" w:rsidR="00E12ADE" w:rsidRDefault="00E12ADE" w:rsidP="004D267A">
            <w:pPr>
              <w:pStyle w:val="TAL"/>
              <w:rPr>
                <w:rFonts w:eastAsia="Arial Unicode MS"/>
              </w:rPr>
            </w:pPr>
            <w:r>
              <w:rPr>
                <w:rFonts w:eastAsia="SimSun" w:hint="eastAsia"/>
                <w:b/>
                <w:i/>
                <w:lang w:eastAsia="zh-CN"/>
              </w:rPr>
              <w:t>tkps</w:t>
            </w:r>
          </w:p>
        </w:tc>
        <w:tc>
          <w:tcPr>
            <w:tcW w:w="1134" w:type="dxa"/>
            <w:tcBorders>
              <w:right w:val="single" w:sz="4" w:space="0" w:color="auto"/>
            </w:tcBorders>
          </w:tcPr>
          <w:p w14:paraId="21C7EA5D" w14:textId="77777777" w:rsidR="00E12ADE" w:rsidRDefault="006003B5" w:rsidP="006003B5">
            <w:pPr>
              <w:pStyle w:val="TAL"/>
              <w:rPr>
                <w:rFonts w:eastAsia="Arial Unicode MS"/>
              </w:rPr>
            </w:pPr>
            <w:r>
              <w:rPr>
                <w:rFonts w:eastAsia="Arial Unicode MS"/>
              </w:rPr>
              <w:t>"</w:t>
            </w:r>
            <w:r w:rsidR="00E12ADE">
              <w:rPr>
                <w:rFonts w:eastAsia="Arial Unicode MS"/>
              </w:rPr>
              <w:t>tkps</w:t>
            </w:r>
            <w:r>
              <w:rPr>
                <w:rFonts w:eastAsia="Arial Unicode MS"/>
              </w:rPr>
              <w:t>"</w:t>
            </w:r>
          </w:p>
        </w:tc>
        <w:tc>
          <w:tcPr>
            <w:tcW w:w="2693" w:type="dxa"/>
            <w:tcBorders>
              <w:right w:val="single" w:sz="4" w:space="0" w:color="000000"/>
            </w:tcBorders>
          </w:tcPr>
          <w:p w14:paraId="0D76BC58" w14:textId="77777777" w:rsidR="00E12ADE" w:rsidRDefault="001B465D" w:rsidP="00FD45BA">
            <w:pPr>
              <w:pStyle w:val="TAL"/>
              <w:rPr>
                <w:rFonts w:eastAsia="Arial Unicode MS"/>
              </w:rPr>
            </w:pPr>
            <w:r w:rsidRPr="00954002">
              <w:t xml:space="preserve">oneM2M </w:t>
            </w:r>
            <w:r w:rsidR="00E12ADE">
              <w:rPr>
                <w:rFonts w:eastAsia="Arial Unicode MS"/>
              </w:rPr>
              <w:t>TS-0004 [</w:t>
            </w:r>
            <w:r w:rsidR="00DA4D33">
              <w:rPr>
                <w:rFonts w:eastAsia="Arial Unicode MS"/>
              </w:rPr>
              <w:fldChar w:fldCharType="begin"/>
            </w:r>
            <w:r w:rsidR="00FD45BA">
              <w:rPr>
                <w:rFonts w:eastAsia="Arial Unicode MS"/>
              </w:rPr>
              <w:instrText xml:space="preserve"> REF REF_ONEM2MTS_0004 \h </w:instrText>
            </w:r>
            <w:r w:rsidR="00DA4D33">
              <w:rPr>
                <w:rFonts w:eastAsia="Arial Unicode MS"/>
              </w:rPr>
            </w:r>
            <w:r w:rsidR="00DA4D33">
              <w:rPr>
                <w:rFonts w:eastAsia="Arial Unicode MS"/>
              </w:rPr>
              <w:fldChar w:fldCharType="separate"/>
            </w:r>
            <w:r w:rsidR="00D5491B">
              <w:rPr>
                <w:noProof/>
              </w:rPr>
              <w:t>4</w:t>
            </w:r>
            <w:r w:rsidR="00DA4D33">
              <w:rPr>
                <w:rFonts w:eastAsia="Arial Unicode MS"/>
              </w:rPr>
              <w:fldChar w:fldCharType="end"/>
            </w:r>
            <w:r w:rsidR="00E12ADE">
              <w:rPr>
                <w:rFonts w:eastAsia="Arial Unicode MS"/>
              </w:rPr>
              <w:t>] short names</w:t>
            </w:r>
          </w:p>
        </w:tc>
        <w:tc>
          <w:tcPr>
            <w:tcW w:w="3514" w:type="dxa"/>
            <w:tcBorders>
              <w:left w:val="single" w:sz="4" w:space="0" w:color="000000"/>
              <w:right w:val="single" w:sz="4" w:space="0" w:color="auto"/>
            </w:tcBorders>
          </w:tcPr>
          <w:p w14:paraId="1F24252F" w14:textId="77777777" w:rsidR="00E12ADE" w:rsidRDefault="00E12ADE" w:rsidP="004D267A">
            <w:pPr>
              <w:pStyle w:val="TAL"/>
              <w:rPr>
                <w:rFonts w:eastAsia="Arial Unicode MS"/>
              </w:rPr>
            </w:pPr>
            <w:r>
              <w:rPr>
                <w:rFonts w:eastAsia="Arial Unicode MS"/>
              </w:rPr>
              <w:t>Values shall be identical</w:t>
            </w:r>
          </w:p>
        </w:tc>
      </w:tr>
      <w:tr w:rsidR="00E12ADE" w14:paraId="6228B54A" w14:textId="77777777" w:rsidTr="004D567E">
        <w:trPr>
          <w:trHeight w:val="212"/>
          <w:jc w:val="center"/>
        </w:trPr>
        <w:tc>
          <w:tcPr>
            <w:tcW w:w="1283" w:type="dxa"/>
            <w:tcBorders>
              <w:right w:val="single" w:sz="4" w:space="0" w:color="auto"/>
            </w:tcBorders>
          </w:tcPr>
          <w:p w14:paraId="1CA44C5D" w14:textId="77777777" w:rsidR="00E12ADE" w:rsidRPr="006C2230" w:rsidRDefault="00E12ADE" w:rsidP="004D267A">
            <w:pPr>
              <w:pStyle w:val="TAL"/>
              <w:rPr>
                <w:lang w:val="en-US" w:eastAsia="zh-CN"/>
              </w:rPr>
            </w:pPr>
            <w:r>
              <w:rPr>
                <w:lang w:val="en-US" w:eastAsia="zh-CN"/>
              </w:rPr>
              <w:t>extension</w:t>
            </w:r>
          </w:p>
        </w:tc>
        <w:tc>
          <w:tcPr>
            <w:tcW w:w="1240" w:type="dxa"/>
          </w:tcPr>
          <w:p w14:paraId="66124D0C" w14:textId="77777777" w:rsidR="00E12ADE" w:rsidRDefault="00E12ADE" w:rsidP="004D267A">
            <w:pPr>
              <w:pStyle w:val="TAL"/>
              <w:rPr>
                <w:rFonts w:eastAsia="Arial Unicode MS"/>
              </w:rPr>
            </w:pPr>
            <w:r>
              <w:rPr>
                <w:rFonts w:eastAsia="SimSun" w:hint="eastAsia"/>
                <w:b/>
                <w:i/>
                <w:lang w:eastAsia="zh-CN"/>
              </w:rPr>
              <w:t>tkex</w:t>
            </w:r>
          </w:p>
        </w:tc>
        <w:tc>
          <w:tcPr>
            <w:tcW w:w="1134" w:type="dxa"/>
            <w:tcBorders>
              <w:right w:val="single" w:sz="4" w:space="0" w:color="auto"/>
            </w:tcBorders>
          </w:tcPr>
          <w:p w14:paraId="6722A737" w14:textId="77777777" w:rsidR="00E12ADE" w:rsidRDefault="006003B5" w:rsidP="006003B5">
            <w:pPr>
              <w:pStyle w:val="TAL"/>
              <w:rPr>
                <w:rFonts w:eastAsia="Arial Unicode MS"/>
              </w:rPr>
            </w:pPr>
            <w:r>
              <w:rPr>
                <w:rFonts w:eastAsia="Arial Unicode MS"/>
              </w:rPr>
              <w:t>"</w:t>
            </w:r>
            <w:r w:rsidR="00E12ADE">
              <w:rPr>
                <w:rFonts w:eastAsia="Arial Unicode MS"/>
              </w:rPr>
              <w:t>tkex</w:t>
            </w:r>
            <w:r>
              <w:rPr>
                <w:rFonts w:eastAsia="Arial Unicode MS"/>
              </w:rPr>
              <w:t>"</w:t>
            </w:r>
          </w:p>
        </w:tc>
        <w:tc>
          <w:tcPr>
            <w:tcW w:w="2693" w:type="dxa"/>
            <w:tcBorders>
              <w:right w:val="single" w:sz="4" w:space="0" w:color="000000"/>
            </w:tcBorders>
          </w:tcPr>
          <w:p w14:paraId="3775CB5D" w14:textId="77777777" w:rsidR="00E12ADE" w:rsidRDefault="001B465D" w:rsidP="00FD45BA">
            <w:pPr>
              <w:pStyle w:val="TAL"/>
              <w:rPr>
                <w:rFonts w:eastAsia="Arial Unicode MS"/>
              </w:rPr>
            </w:pPr>
            <w:r w:rsidRPr="00954002">
              <w:t xml:space="preserve">oneM2M </w:t>
            </w:r>
            <w:r w:rsidR="00E12ADE">
              <w:rPr>
                <w:rFonts w:eastAsia="Arial Unicode MS"/>
              </w:rPr>
              <w:t>TS-0004 [</w:t>
            </w:r>
            <w:r w:rsidR="00DA4D33">
              <w:rPr>
                <w:rFonts w:eastAsia="Arial Unicode MS"/>
              </w:rPr>
              <w:fldChar w:fldCharType="begin"/>
            </w:r>
            <w:r w:rsidR="00FD45BA">
              <w:rPr>
                <w:rFonts w:eastAsia="Arial Unicode MS"/>
              </w:rPr>
              <w:instrText xml:space="preserve"> REF REF_ONEM2MTS_0004 \h </w:instrText>
            </w:r>
            <w:r w:rsidR="00DA4D33">
              <w:rPr>
                <w:rFonts w:eastAsia="Arial Unicode MS"/>
              </w:rPr>
            </w:r>
            <w:r w:rsidR="00DA4D33">
              <w:rPr>
                <w:rFonts w:eastAsia="Arial Unicode MS"/>
              </w:rPr>
              <w:fldChar w:fldCharType="separate"/>
            </w:r>
            <w:r w:rsidR="00D5491B">
              <w:rPr>
                <w:noProof/>
              </w:rPr>
              <w:t>4</w:t>
            </w:r>
            <w:r w:rsidR="00DA4D33">
              <w:rPr>
                <w:rFonts w:eastAsia="Arial Unicode MS"/>
              </w:rPr>
              <w:fldChar w:fldCharType="end"/>
            </w:r>
            <w:r w:rsidR="00E12ADE">
              <w:rPr>
                <w:rFonts w:eastAsia="Arial Unicode MS"/>
              </w:rPr>
              <w:t>] short names</w:t>
            </w:r>
          </w:p>
        </w:tc>
        <w:tc>
          <w:tcPr>
            <w:tcW w:w="3514" w:type="dxa"/>
            <w:tcBorders>
              <w:left w:val="single" w:sz="4" w:space="0" w:color="000000"/>
              <w:right w:val="single" w:sz="4" w:space="0" w:color="auto"/>
            </w:tcBorders>
          </w:tcPr>
          <w:p w14:paraId="3D077538" w14:textId="77777777" w:rsidR="00E12ADE" w:rsidRDefault="00E12ADE" w:rsidP="004D267A">
            <w:pPr>
              <w:pStyle w:val="TAL"/>
              <w:rPr>
                <w:rFonts w:eastAsia="Arial Unicode MS"/>
              </w:rPr>
            </w:pPr>
            <w:r>
              <w:rPr>
                <w:rFonts w:eastAsia="Arial Unicode MS"/>
              </w:rPr>
              <w:t>Values shall be identical</w:t>
            </w:r>
          </w:p>
        </w:tc>
      </w:tr>
    </w:tbl>
    <w:p w14:paraId="4EBFD0D1" w14:textId="77777777" w:rsidR="00E12ADE" w:rsidRDefault="00E12ADE" w:rsidP="00E12ADE">
      <w:pPr>
        <w:rPr>
          <w:b/>
          <w:lang w:val="en-US"/>
        </w:rPr>
      </w:pPr>
    </w:p>
    <w:p w14:paraId="2FBAC236" w14:textId="77777777" w:rsidR="00E12ADE" w:rsidRDefault="00E12ADE" w:rsidP="00E12ADE">
      <w:pPr>
        <w:rPr>
          <w:lang w:val="en-US"/>
        </w:rPr>
      </w:pPr>
      <w:r>
        <w:rPr>
          <w:b/>
          <w:lang w:val="en-US"/>
        </w:rPr>
        <w:lastRenderedPageBreak/>
        <w:t xml:space="preserve">oneM2M </w:t>
      </w:r>
      <w:r w:rsidRPr="008906EA">
        <w:rPr>
          <w:b/>
          <w:lang w:val="en-US"/>
        </w:rPr>
        <w:t>JWT</w:t>
      </w:r>
      <w:r>
        <w:rPr>
          <w:b/>
          <w:lang w:val="en-US"/>
        </w:rPr>
        <w:t xml:space="preserve"> Security </w:t>
      </w:r>
      <w:r w:rsidRPr="006F6145">
        <w:rPr>
          <w:b/>
          <w:lang w:val="en-US"/>
        </w:rPr>
        <w:t>Profile</w:t>
      </w:r>
      <w:r w:rsidRPr="009B4DC4">
        <w:rPr>
          <w:lang w:val="en-US"/>
        </w:rPr>
        <w:t>. The JWS Compact Representation and JWE Compact Representation are both supported by ESData (see clause</w:t>
      </w:r>
      <w:r w:rsidR="009B4DC4">
        <w:rPr>
          <w:lang w:val="en-US"/>
        </w:rPr>
        <w:t xml:space="preserve"> 8.5.3</w:t>
      </w:r>
      <w:r w:rsidRPr="009B4DC4">
        <w:rPr>
          <w:lang w:val="en-US"/>
        </w:rPr>
        <w:t>). A oneM2M JWT may use any ESData security class: Encryption-only, Signature-only or Nested-Sign-then-encrypt. A oneM2M JWT may use any algorithm supported by ESData for the JWS Compact Representation and JWE Compact Representation</w:t>
      </w:r>
      <w:r>
        <w:rPr>
          <w:lang w:val="en-US"/>
        </w:rPr>
        <w:t xml:space="preserve">. </w:t>
      </w:r>
    </w:p>
    <w:p w14:paraId="2AB954C1" w14:textId="77777777" w:rsidR="00E12ADE" w:rsidRDefault="00E12ADE" w:rsidP="00E12ADE">
      <w:pPr>
        <w:rPr>
          <w:lang w:val="en-US"/>
        </w:rPr>
      </w:pPr>
      <w:r>
        <w:rPr>
          <w:lang w:val="en-US"/>
        </w:rPr>
        <w:t>A oneM2M JWT may be an unsecured JWT, in which case the oneM2M JWT is considered to use the unsecured ESData security class.</w:t>
      </w:r>
    </w:p>
    <w:p w14:paraId="22F5405D" w14:textId="77777777" w:rsidR="00E12ADE" w:rsidRDefault="001B465D" w:rsidP="00E12ADE">
      <w:pPr>
        <w:rPr>
          <w:lang w:val="en-US"/>
        </w:rPr>
      </w:pPr>
      <w:r>
        <w:rPr>
          <w:lang w:val="en-US"/>
        </w:rPr>
        <w:t xml:space="preserve">IETF </w:t>
      </w:r>
      <w:r w:rsidR="00E12ADE">
        <w:rPr>
          <w:lang w:val="en-US"/>
        </w:rPr>
        <w:t>RFC 7519 [</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sidR="00E12ADE">
        <w:rPr>
          <w:lang w:val="en-US"/>
        </w:rPr>
        <w:t>] discusses security considerations of JWTs, and operators of Token Issuers (Dynamic Authorization Servers and Authorization Authorities) should consult that text when deciding on ESData security class and algorithms.</w:t>
      </w:r>
    </w:p>
    <w:p w14:paraId="35B2F7DE" w14:textId="77777777" w:rsidR="00E12ADE" w:rsidRDefault="00E12ADE" w:rsidP="00E12ADE">
      <w:pPr>
        <w:rPr>
          <w:lang w:val="en-US"/>
        </w:rPr>
      </w:pPr>
      <w:r w:rsidRPr="003F0748">
        <w:rPr>
          <w:b/>
          <w:lang w:val="en-US"/>
        </w:rPr>
        <w:t>JOSE header paramet</w:t>
      </w:r>
      <w:r>
        <w:rPr>
          <w:b/>
          <w:lang w:val="en-US"/>
        </w:rPr>
        <w:t>e</w:t>
      </w:r>
      <w:r w:rsidRPr="003F0748">
        <w:rPr>
          <w:b/>
          <w:lang w:val="en-US"/>
        </w:rPr>
        <w:t>rs of oneM2M JWTs.</w:t>
      </w:r>
      <w:r>
        <w:rPr>
          <w:lang w:val="en-US"/>
        </w:rPr>
        <w:t xml:space="preserve"> When the Encryption-only ESData security class is used, then</w:t>
      </w:r>
    </w:p>
    <w:p w14:paraId="2DDBCF73" w14:textId="77777777" w:rsidR="00E12ADE" w:rsidRDefault="00E12ADE" w:rsidP="008912A4">
      <w:pPr>
        <w:numPr>
          <w:ilvl w:val="0"/>
          <w:numId w:val="42"/>
        </w:numPr>
        <w:tabs>
          <w:tab w:val="left" w:pos="720"/>
        </w:tabs>
        <w:rPr>
          <w:lang w:val="en-US"/>
        </w:rPr>
      </w:pPr>
      <w:r>
        <w:rPr>
          <w:lang w:val="en-US"/>
        </w:rPr>
        <w:t xml:space="preserve">The JOSE header of the JWE shall include the </w:t>
      </w:r>
      <w:r w:rsidR="00C66FB1">
        <w:rPr>
          <w:lang w:val="en-US"/>
        </w:rPr>
        <w:t>"</w:t>
      </w:r>
      <w:r>
        <w:rPr>
          <w:lang w:val="en-US"/>
        </w:rPr>
        <w:t>typ</w:t>
      </w:r>
      <w:r w:rsidR="00C66FB1">
        <w:rPr>
          <w:lang w:val="en-US"/>
        </w:rPr>
        <w:t>"</w:t>
      </w:r>
      <w:r>
        <w:rPr>
          <w:lang w:val="en-US"/>
        </w:rPr>
        <w:t xml:space="preserve"> parameters set to </w:t>
      </w:r>
      <w:r w:rsidR="00C66FB1">
        <w:rPr>
          <w:lang w:val="en-US"/>
        </w:rPr>
        <w:t>"</w:t>
      </w:r>
      <w:r>
        <w:rPr>
          <w:lang w:val="en-US"/>
        </w:rPr>
        <w:t>JWT</w:t>
      </w:r>
      <w:r w:rsidR="00C66FB1">
        <w:rPr>
          <w:lang w:val="en-US"/>
        </w:rPr>
        <w:t>"</w:t>
      </w:r>
      <w:r>
        <w:rPr>
          <w:lang w:val="en-US"/>
        </w:rPr>
        <w:t>.</w:t>
      </w:r>
    </w:p>
    <w:p w14:paraId="64B23369" w14:textId="77777777" w:rsidR="00E12ADE" w:rsidRDefault="00E12ADE" w:rsidP="008912A4">
      <w:pPr>
        <w:numPr>
          <w:ilvl w:val="0"/>
          <w:numId w:val="42"/>
        </w:numPr>
        <w:tabs>
          <w:tab w:val="left" w:pos="720"/>
        </w:tabs>
        <w:rPr>
          <w:lang w:val="en-US"/>
        </w:rPr>
      </w:pPr>
      <w:r>
        <w:rPr>
          <w:lang w:val="en-US"/>
        </w:rPr>
        <w:t xml:space="preserve">The JOSE header of the JWE shall not include the </w:t>
      </w:r>
      <w:r w:rsidR="00C66FB1">
        <w:rPr>
          <w:lang w:val="en-US"/>
        </w:rPr>
        <w:t>"</w:t>
      </w:r>
      <w:r>
        <w:rPr>
          <w:lang w:val="en-US"/>
        </w:rPr>
        <w:t>cty</w:t>
      </w:r>
      <w:r w:rsidR="00C66FB1">
        <w:rPr>
          <w:lang w:val="en-US"/>
        </w:rPr>
        <w:t>"</w:t>
      </w:r>
      <w:r>
        <w:rPr>
          <w:lang w:val="en-US"/>
        </w:rPr>
        <w:t xml:space="preserve"> parameter.</w:t>
      </w:r>
    </w:p>
    <w:p w14:paraId="236B2BAC" w14:textId="77777777" w:rsidR="00E12ADE" w:rsidRDefault="00E12ADE" w:rsidP="00E12ADE">
      <w:pPr>
        <w:rPr>
          <w:lang w:val="en-US"/>
        </w:rPr>
      </w:pPr>
      <w:r>
        <w:rPr>
          <w:lang w:val="en-US"/>
        </w:rPr>
        <w:t>When the Signature -only ESData security class is used, then</w:t>
      </w:r>
    </w:p>
    <w:p w14:paraId="617727DE" w14:textId="77777777" w:rsidR="00E12ADE" w:rsidRDefault="00E12ADE" w:rsidP="008912A4">
      <w:pPr>
        <w:numPr>
          <w:ilvl w:val="0"/>
          <w:numId w:val="42"/>
        </w:numPr>
        <w:tabs>
          <w:tab w:val="left" w:pos="720"/>
        </w:tabs>
        <w:rPr>
          <w:lang w:val="en-US"/>
        </w:rPr>
      </w:pPr>
      <w:r>
        <w:rPr>
          <w:lang w:val="en-US"/>
        </w:rPr>
        <w:t xml:space="preserve">The JOSE header of the JWS shall include the </w:t>
      </w:r>
      <w:r w:rsidR="00C66FB1">
        <w:rPr>
          <w:lang w:val="en-US"/>
        </w:rPr>
        <w:t>"</w:t>
      </w:r>
      <w:r>
        <w:rPr>
          <w:lang w:val="en-US"/>
        </w:rPr>
        <w:t>typ</w:t>
      </w:r>
      <w:r w:rsidR="00C66FB1">
        <w:rPr>
          <w:lang w:val="en-US"/>
        </w:rPr>
        <w:t>"</w:t>
      </w:r>
      <w:r>
        <w:rPr>
          <w:lang w:val="en-US"/>
        </w:rPr>
        <w:t xml:space="preserve"> parameters set to </w:t>
      </w:r>
      <w:r w:rsidR="00C66FB1">
        <w:rPr>
          <w:lang w:val="en-US"/>
        </w:rPr>
        <w:t>"</w:t>
      </w:r>
      <w:r>
        <w:rPr>
          <w:lang w:val="en-US"/>
        </w:rPr>
        <w:t>JWT</w:t>
      </w:r>
      <w:r w:rsidR="00C66FB1">
        <w:rPr>
          <w:lang w:val="en-US"/>
        </w:rPr>
        <w:t>"</w:t>
      </w:r>
      <w:r>
        <w:rPr>
          <w:lang w:val="en-US"/>
        </w:rPr>
        <w:t>.</w:t>
      </w:r>
    </w:p>
    <w:p w14:paraId="33416D4E" w14:textId="77777777" w:rsidR="00E12ADE" w:rsidRDefault="00E12ADE" w:rsidP="008912A4">
      <w:pPr>
        <w:numPr>
          <w:ilvl w:val="0"/>
          <w:numId w:val="42"/>
        </w:numPr>
        <w:tabs>
          <w:tab w:val="left" w:pos="720"/>
        </w:tabs>
        <w:rPr>
          <w:lang w:val="en-US"/>
        </w:rPr>
      </w:pPr>
      <w:r>
        <w:rPr>
          <w:lang w:val="en-US"/>
        </w:rPr>
        <w:t xml:space="preserve">The JOSE header of the JWS shall not include the </w:t>
      </w:r>
      <w:r w:rsidR="00C66FB1">
        <w:rPr>
          <w:lang w:val="en-US"/>
        </w:rPr>
        <w:t>"</w:t>
      </w:r>
      <w:r>
        <w:rPr>
          <w:lang w:val="en-US"/>
        </w:rPr>
        <w:t>cty</w:t>
      </w:r>
      <w:r w:rsidR="00C66FB1">
        <w:rPr>
          <w:lang w:val="en-US"/>
        </w:rPr>
        <w:t>"</w:t>
      </w:r>
      <w:r>
        <w:rPr>
          <w:lang w:val="en-US"/>
        </w:rPr>
        <w:t xml:space="preserve"> parameter.</w:t>
      </w:r>
    </w:p>
    <w:p w14:paraId="700B1443" w14:textId="77777777" w:rsidR="00E12ADE" w:rsidRDefault="00E12ADE" w:rsidP="00E12ADE">
      <w:pPr>
        <w:rPr>
          <w:lang w:val="en-US"/>
        </w:rPr>
      </w:pPr>
      <w:r>
        <w:rPr>
          <w:lang w:val="en-US"/>
        </w:rPr>
        <w:t>When the Nested-Sign-then-encrypt ESData security class is used, then the JWT claims are the payload of a JWS, and the JWS becomes the payload of a JWE. In this case,</w:t>
      </w:r>
    </w:p>
    <w:p w14:paraId="741540C1" w14:textId="77777777" w:rsidR="00E12ADE" w:rsidRDefault="00E12ADE" w:rsidP="008912A4">
      <w:pPr>
        <w:numPr>
          <w:ilvl w:val="0"/>
          <w:numId w:val="42"/>
        </w:numPr>
        <w:tabs>
          <w:tab w:val="left" w:pos="720"/>
        </w:tabs>
        <w:rPr>
          <w:lang w:val="en-US"/>
        </w:rPr>
      </w:pPr>
      <w:r>
        <w:rPr>
          <w:lang w:val="en-US"/>
        </w:rPr>
        <w:t xml:space="preserve">The JOSE header of both the JWS and the JWE shall include the </w:t>
      </w:r>
      <w:r w:rsidR="00C66FB1">
        <w:rPr>
          <w:lang w:val="en-US"/>
        </w:rPr>
        <w:t>"</w:t>
      </w:r>
      <w:r>
        <w:rPr>
          <w:lang w:val="en-US"/>
        </w:rPr>
        <w:t>typ</w:t>
      </w:r>
      <w:r w:rsidR="00C66FB1">
        <w:rPr>
          <w:lang w:val="en-US"/>
        </w:rPr>
        <w:t>"</w:t>
      </w:r>
      <w:r>
        <w:rPr>
          <w:lang w:val="en-US"/>
        </w:rPr>
        <w:t xml:space="preserve"> header parameters set to </w:t>
      </w:r>
      <w:r w:rsidR="00C66FB1">
        <w:rPr>
          <w:lang w:val="en-US"/>
        </w:rPr>
        <w:t>"</w:t>
      </w:r>
      <w:r>
        <w:rPr>
          <w:lang w:val="en-US"/>
        </w:rPr>
        <w:t>JWT</w:t>
      </w:r>
      <w:r w:rsidR="00C66FB1">
        <w:rPr>
          <w:lang w:val="en-US"/>
        </w:rPr>
        <w:t>"</w:t>
      </w:r>
      <w:r>
        <w:rPr>
          <w:lang w:val="en-US"/>
        </w:rPr>
        <w:t>.</w:t>
      </w:r>
    </w:p>
    <w:p w14:paraId="6E621409" w14:textId="77777777" w:rsidR="00E12ADE" w:rsidRDefault="00E12ADE" w:rsidP="008912A4">
      <w:pPr>
        <w:numPr>
          <w:ilvl w:val="0"/>
          <w:numId w:val="42"/>
        </w:numPr>
        <w:tabs>
          <w:tab w:val="left" w:pos="720"/>
        </w:tabs>
        <w:rPr>
          <w:lang w:val="en-US"/>
        </w:rPr>
      </w:pPr>
      <w:r>
        <w:rPr>
          <w:lang w:val="en-US"/>
        </w:rPr>
        <w:t xml:space="preserve">The JOSE header of the JWE shall include the </w:t>
      </w:r>
      <w:r w:rsidR="00C66FB1">
        <w:rPr>
          <w:lang w:val="en-US"/>
        </w:rPr>
        <w:t>"</w:t>
      </w:r>
      <w:r>
        <w:rPr>
          <w:lang w:val="en-US"/>
        </w:rPr>
        <w:t>cty</w:t>
      </w:r>
      <w:r w:rsidR="00C66FB1">
        <w:rPr>
          <w:lang w:val="en-US"/>
        </w:rPr>
        <w:t>"</w:t>
      </w:r>
      <w:r>
        <w:rPr>
          <w:lang w:val="en-US"/>
        </w:rPr>
        <w:t xml:space="preserve"> parameter set to </w:t>
      </w:r>
      <w:r w:rsidRPr="00D21005">
        <w:rPr>
          <w:lang w:val="en-US"/>
        </w:rPr>
        <w:t>be "JWT", to indicate that a Nested JWT is carried in this</w:t>
      </w:r>
      <w:r>
        <w:rPr>
          <w:lang w:val="en-US"/>
        </w:rPr>
        <w:t xml:space="preserve"> </w:t>
      </w:r>
      <w:r w:rsidRPr="00D21005">
        <w:rPr>
          <w:lang w:val="en-US"/>
        </w:rPr>
        <w:t>JWT.</w:t>
      </w:r>
      <w:r>
        <w:rPr>
          <w:lang w:val="en-US"/>
        </w:rPr>
        <w:t xml:space="preserve"> </w:t>
      </w:r>
    </w:p>
    <w:p w14:paraId="43A79B13" w14:textId="77777777" w:rsidR="00E12ADE" w:rsidRDefault="00E12ADE" w:rsidP="008912A4">
      <w:pPr>
        <w:numPr>
          <w:ilvl w:val="0"/>
          <w:numId w:val="42"/>
        </w:numPr>
        <w:tabs>
          <w:tab w:val="left" w:pos="720"/>
        </w:tabs>
        <w:rPr>
          <w:lang w:val="en-US"/>
        </w:rPr>
      </w:pPr>
      <w:r>
        <w:rPr>
          <w:lang w:val="en-US"/>
        </w:rPr>
        <w:t xml:space="preserve">The JOSE header of the JWS shall not include the </w:t>
      </w:r>
      <w:r w:rsidR="00C66FB1">
        <w:rPr>
          <w:lang w:val="en-US"/>
        </w:rPr>
        <w:t>"</w:t>
      </w:r>
      <w:r>
        <w:rPr>
          <w:lang w:val="en-US"/>
        </w:rPr>
        <w:t>cty</w:t>
      </w:r>
      <w:r w:rsidR="00C66FB1">
        <w:rPr>
          <w:lang w:val="en-US"/>
        </w:rPr>
        <w:t>"</w:t>
      </w:r>
      <w:r>
        <w:rPr>
          <w:lang w:val="en-US"/>
        </w:rPr>
        <w:t xml:space="preserve"> parameter.</w:t>
      </w:r>
    </w:p>
    <w:p w14:paraId="0FF500D8" w14:textId="77777777" w:rsidR="00E12ADE" w:rsidRPr="00AC0834" w:rsidRDefault="00E12ADE" w:rsidP="00E12ADE">
      <w:pPr>
        <w:pStyle w:val="Heading5"/>
        <w:rPr>
          <w:lang w:val="en-US"/>
        </w:rPr>
      </w:pPr>
      <w:bookmarkStart w:id="560" w:name="_Toc457595307"/>
      <w:bookmarkStart w:id="561" w:name="_Toc459366710"/>
      <w:bookmarkStart w:id="562" w:name="_Toc459367027"/>
      <w:bookmarkStart w:id="563" w:name="_Toc495361027"/>
      <w:r>
        <w:rPr>
          <w:lang w:val="en-US"/>
        </w:rPr>
        <w:t>7.3.2.6</w:t>
      </w:r>
      <w:r>
        <w:t>.</w:t>
      </w:r>
      <w:r>
        <w:rPr>
          <w:lang w:val="en-US"/>
        </w:rPr>
        <w:t>3</w:t>
      </w:r>
      <w:r>
        <w:tab/>
      </w:r>
      <w:r w:rsidRPr="00AC0834">
        <w:t xml:space="preserve">oneM2M JWT </w:t>
      </w:r>
      <w:r>
        <w:rPr>
          <w:lang w:val="en-US"/>
        </w:rPr>
        <w:t>Procedures</w:t>
      </w:r>
      <w:bookmarkEnd w:id="560"/>
      <w:bookmarkEnd w:id="561"/>
      <w:bookmarkEnd w:id="562"/>
      <w:bookmarkEnd w:id="563"/>
    </w:p>
    <w:p w14:paraId="452E293F" w14:textId="77777777" w:rsidR="00E12ADE" w:rsidRDefault="00E12ADE" w:rsidP="00E12ADE">
      <w:pPr>
        <w:rPr>
          <w:lang w:val="en-US"/>
        </w:rPr>
      </w:pPr>
      <w:r>
        <w:rPr>
          <w:b/>
          <w:lang w:val="en-US"/>
        </w:rPr>
        <w:t>Configuring CSEs for verifying Tokens from a Token Issuer</w:t>
      </w:r>
      <w:r w:rsidRPr="00334FEB">
        <w:rPr>
          <w:b/>
          <w:lang w:val="en-US"/>
        </w:rPr>
        <w:t xml:space="preserve">. </w:t>
      </w:r>
      <w:r>
        <w:rPr>
          <w:b/>
          <w:lang w:val="en-US"/>
        </w:rPr>
        <w:t xml:space="preserve"> </w:t>
      </w:r>
      <w:r w:rsidRPr="003F0748">
        <w:rPr>
          <w:lang w:val="en-US"/>
        </w:rPr>
        <w:t xml:space="preserve">In order for a CSE to verify </w:t>
      </w:r>
      <w:r>
        <w:rPr>
          <w:lang w:val="en-US"/>
        </w:rPr>
        <w:t>oneM2M JWTs issued by a particular Token Issuer</w:t>
      </w:r>
      <w:r w:rsidRPr="003F0748">
        <w:rPr>
          <w:lang w:val="en-US"/>
        </w:rPr>
        <w:t xml:space="preserve">, the </w:t>
      </w:r>
      <w:r>
        <w:rPr>
          <w:lang w:val="en-US"/>
        </w:rPr>
        <w:t xml:space="preserve">CSE shall be provided with the </w:t>
      </w:r>
      <w:r w:rsidRPr="003F0748">
        <w:rPr>
          <w:lang w:val="en-US"/>
        </w:rPr>
        <w:t>following</w:t>
      </w:r>
      <w:r>
        <w:rPr>
          <w:lang w:val="en-US"/>
        </w:rPr>
        <w:t xml:space="preserve"> information in a secure manner</w:t>
      </w:r>
    </w:p>
    <w:p w14:paraId="16F13A5E" w14:textId="77777777" w:rsidR="00E12ADE" w:rsidRPr="00C31EE8" w:rsidRDefault="00E12ADE" w:rsidP="008912A4">
      <w:pPr>
        <w:numPr>
          <w:ilvl w:val="0"/>
          <w:numId w:val="42"/>
        </w:numPr>
        <w:tabs>
          <w:tab w:val="left" w:pos="720"/>
        </w:tabs>
        <w:rPr>
          <w:lang w:val="en-US"/>
        </w:rPr>
      </w:pPr>
      <w:r>
        <w:rPr>
          <w:lang w:val="en-US"/>
        </w:rPr>
        <w:t>The combinations of ESData Security classes and algorithms permitted by the Token Issuer.</w:t>
      </w:r>
    </w:p>
    <w:p w14:paraId="3F58F1E1" w14:textId="77777777" w:rsidR="00E12ADE" w:rsidRDefault="00E12ADE" w:rsidP="008912A4">
      <w:pPr>
        <w:numPr>
          <w:ilvl w:val="0"/>
          <w:numId w:val="42"/>
        </w:numPr>
        <w:tabs>
          <w:tab w:val="left" w:pos="720"/>
        </w:tabs>
        <w:rPr>
          <w:b/>
          <w:lang w:val="en-US"/>
        </w:rPr>
      </w:pPr>
      <w:r>
        <w:rPr>
          <w:lang w:val="en-US"/>
        </w:rPr>
        <w:t>Credentials for verifying Tokens conforming to those ESData Security classes and algorithms, noting that no credentials are needed for verifying tokens using the unsecured ESData Security class.</w:t>
      </w:r>
    </w:p>
    <w:p w14:paraId="52441463" w14:textId="386A56CE" w:rsidR="00E12ADE" w:rsidRDefault="00DB2402" w:rsidP="00E12ADE">
      <w:pPr>
        <w:rPr>
          <w:lang w:val="en-US"/>
        </w:rPr>
      </w:pPr>
      <w:r w:rsidRPr="00CD6AB5">
        <w:rPr>
          <w:lang w:val="en-US"/>
        </w:rPr>
        <w:t>The</w:t>
      </w:r>
      <w:r>
        <w:rPr>
          <w:lang w:val="en-US"/>
        </w:rPr>
        <w:t xml:space="preserve"> present document does not specify mechanisms for providing this information to the CSE. </w:t>
      </w:r>
      <w:r w:rsidRPr="00CD6AB5">
        <w:rPr>
          <w:lang w:val="en-US"/>
        </w:rPr>
        <w:t>The</w:t>
      </w:r>
      <w:r>
        <w:rPr>
          <w:lang w:val="en-US"/>
        </w:rPr>
        <w:t xml:space="preserve"> present document does not define data structures for storing this information on the CSE. The security level to apply on each particular CSE has to be derived from application specific risk assessment.</w:t>
      </w:r>
    </w:p>
    <w:p w14:paraId="18CEF707" w14:textId="77777777" w:rsidR="00E12ADE" w:rsidRDefault="00E12ADE" w:rsidP="00E12ADE">
      <w:pPr>
        <w:rPr>
          <w:lang w:val="en-US"/>
        </w:rPr>
      </w:pPr>
      <w:r w:rsidRPr="00CD6AB5">
        <w:rPr>
          <w:b/>
          <w:lang w:val="en-US"/>
        </w:rPr>
        <w:t xml:space="preserve">Creating </w:t>
      </w:r>
      <w:r>
        <w:rPr>
          <w:b/>
          <w:lang w:val="en-US"/>
        </w:rPr>
        <w:t>a</w:t>
      </w:r>
      <w:r w:rsidRPr="00CD6AB5">
        <w:rPr>
          <w:b/>
          <w:lang w:val="en-US"/>
        </w:rPr>
        <w:t xml:space="preserve"> oneM2M JWT</w:t>
      </w:r>
      <w:r>
        <w:rPr>
          <w:lang w:val="en-US"/>
        </w:rPr>
        <w:t xml:space="preserve">: </w:t>
      </w:r>
      <w:r w:rsidRPr="00C965CC">
        <w:rPr>
          <w:lang w:val="en-US"/>
        </w:rPr>
        <w:t xml:space="preserve">When a Token Issuer </w:t>
      </w:r>
      <w:r>
        <w:rPr>
          <w:lang w:val="en-US"/>
        </w:rPr>
        <w:t xml:space="preserve">is triggered to create a token, then the Token issuer </w:t>
      </w:r>
      <w:r w:rsidRPr="00C965CC">
        <w:rPr>
          <w:lang w:val="en-US"/>
        </w:rPr>
        <w:t xml:space="preserve">shall </w:t>
      </w:r>
      <w:r>
        <w:rPr>
          <w:lang w:val="en-US"/>
        </w:rPr>
        <w:t>perform the following steps</w:t>
      </w:r>
    </w:p>
    <w:p w14:paraId="56E791F2" w14:textId="77777777" w:rsidR="00E12ADE" w:rsidRDefault="00E12ADE" w:rsidP="008912A4">
      <w:pPr>
        <w:numPr>
          <w:ilvl w:val="0"/>
          <w:numId w:val="44"/>
        </w:numPr>
        <w:tabs>
          <w:tab w:val="left" w:pos="720"/>
        </w:tabs>
        <w:rPr>
          <w:lang w:val="en-US"/>
        </w:rPr>
      </w:pPr>
      <w:r>
        <w:rPr>
          <w:lang w:val="en-US"/>
        </w:rPr>
        <w:t>The</w:t>
      </w:r>
      <w:r w:rsidRPr="00C965CC">
        <w:rPr>
          <w:lang w:val="en-US"/>
        </w:rPr>
        <w:t xml:space="preserve"> Token Issuer </w:t>
      </w:r>
      <w:r>
        <w:rPr>
          <w:lang w:val="en-US"/>
        </w:rPr>
        <w:t xml:space="preserve">shall form a Token </w:t>
      </w:r>
      <w:r w:rsidR="00D56D4D">
        <w:rPr>
          <w:rFonts w:eastAsia="Arial Unicode MS"/>
        </w:rPr>
        <w:t xml:space="preserve">Claimset </w:t>
      </w:r>
      <w:r>
        <w:rPr>
          <w:lang w:val="en-US"/>
        </w:rPr>
        <w:t>Object</w:t>
      </w:r>
      <w:r w:rsidRPr="009755B8">
        <w:rPr>
          <w:lang w:val="en-US"/>
        </w:rPr>
        <w:t xml:space="preserve"> </w:t>
      </w:r>
      <w:r w:rsidR="00D56D4D">
        <w:rPr>
          <w:lang w:val="en-US"/>
        </w:rPr>
        <w:t xml:space="preserve">compliant with </w:t>
      </w:r>
      <w:r w:rsidRPr="009755B8">
        <w:rPr>
          <w:lang w:val="en-US"/>
        </w:rPr>
        <w:t>data type m2m:</w:t>
      </w:r>
      <w:r>
        <w:rPr>
          <w:lang w:val="en-US"/>
        </w:rPr>
        <w:t>token</w:t>
      </w:r>
      <w:r w:rsidR="00D56D4D">
        <w:rPr>
          <w:lang w:val="en-US"/>
        </w:rPr>
        <w:t>ClaimSet</w:t>
      </w:r>
      <w:r>
        <w:rPr>
          <w:lang w:val="en-US"/>
        </w:rPr>
        <w:t>, with the permission element using the JSON serialization.</w:t>
      </w:r>
    </w:p>
    <w:p w14:paraId="0CD6D8EB" w14:textId="77777777" w:rsidR="00E12ADE" w:rsidRPr="009755B8" w:rsidRDefault="00E12ADE" w:rsidP="008912A4">
      <w:pPr>
        <w:numPr>
          <w:ilvl w:val="0"/>
          <w:numId w:val="44"/>
        </w:numPr>
        <w:tabs>
          <w:tab w:val="left" w:pos="720"/>
        </w:tabs>
        <w:rPr>
          <w:lang w:val="en-US"/>
        </w:rPr>
      </w:pPr>
      <w:r w:rsidRPr="009755B8">
        <w:rPr>
          <w:lang w:val="en-US"/>
        </w:rPr>
        <w:t xml:space="preserve">The Token Issuer shall </w:t>
      </w:r>
      <w:r>
        <w:rPr>
          <w:lang w:val="en-US"/>
        </w:rPr>
        <w:t xml:space="preserve">create the corresponding oneM2M JWT claim set using the mapping in </w:t>
      </w:r>
      <w:r w:rsidR="001B465D">
        <w:rPr>
          <w:lang w:val="en-US"/>
        </w:rPr>
        <w:br/>
      </w:r>
      <w:r>
        <w:rPr>
          <w:lang w:val="en-US"/>
        </w:rPr>
        <w:t xml:space="preserve">Table </w:t>
      </w:r>
      <w:r w:rsidRPr="009B4DC4">
        <w:rPr>
          <w:lang w:val="en-US"/>
        </w:rPr>
        <w:t>7.3.2.6.2-1</w:t>
      </w:r>
      <w:r>
        <w:rPr>
          <w:lang w:val="en-US"/>
        </w:rPr>
        <w:t>.</w:t>
      </w:r>
    </w:p>
    <w:p w14:paraId="294C6758" w14:textId="77777777" w:rsidR="00E12ADE" w:rsidRDefault="00E12ADE" w:rsidP="008912A4">
      <w:pPr>
        <w:numPr>
          <w:ilvl w:val="0"/>
          <w:numId w:val="44"/>
        </w:numPr>
        <w:tabs>
          <w:tab w:val="left" w:pos="720"/>
        </w:tabs>
        <w:rPr>
          <w:lang w:val="en-US"/>
        </w:rPr>
      </w:pPr>
      <w:r>
        <w:rPr>
          <w:lang w:val="en-US"/>
        </w:rPr>
        <w:t>The Token Issuer shall select an ESData Security Class, algorithms and corresponding credentials. This step may also be performed before step 1) or between steps 1) and 2).</w:t>
      </w:r>
    </w:p>
    <w:p w14:paraId="732568BE" w14:textId="77777777" w:rsidR="00E12ADE" w:rsidRDefault="00E12ADE" w:rsidP="008912A4">
      <w:pPr>
        <w:numPr>
          <w:ilvl w:val="0"/>
          <w:numId w:val="44"/>
        </w:numPr>
        <w:tabs>
          <w:tab w:val="left" w:pos="720"/>
        </w:tabs>
        <w:rPr>
          <w:lang w:val="en-US"/>
        </w:rPr>
      </w:pPr>
      <w:r>
        <w:rPr>
          <w:lang w:val="en-US"/>
        </w:rPr>
        <w:t>The</w:t>
      </w:r>
      <w:r w:rsidRPr="00C965CC">
        <w:rPr>
          <w:lang w:val="en-US"/>
        </w:rPr>
        <w:t xml:space="preserve"> Token Issuer </w:t>
      </w:r>
      <w:r>
        <w:rPr>
          <w:lang w:val="en-US"/>
        </w:rPr>
        <w:t xml:space="preserve">shall </w:t>
      </w:r>
      <w:r w:rsidRPr="009755B8">
        <w:rPr>
          <w:lang w:val="en-US"/>
        </w:rPr>
        <w:t>create oneM2M JWT</w:t>
      </w:r>
      <w:r>
        <w:rPr>
          <w:lang w:val="en-US"/>
        </w:rPr>
        <w:t xml:space="preserve"> using the oneM2M JWT claims, ESData Security Class, algorithms and corresponding credentials. This step uses the process</w:t>
      </w:r>
      <w:r w:rsidRPr="009755B8">
        <w:rPr>
          <w:lang w:val="en-US"/>
        </w:rPr>
        <w:t xml:space="preserve"> described for JWTs in </w:t>
      </w:r>
      <w:r w:rsidR="001B465D">
        <w:rPr>
          <w:lang w:val="en-US"/>
        </w:rPr>
        <w:t xml:space="preserve">IETF </w:t>
      </w:r>
      <w:r w:rsidRPr="009755B8">
        <w:rPr>
          <w:lang w:val="en-US"/>
        </w:rPr>
        <w:t>RFC</w:t>
      </w:r>
      <w:r w:rsidR="001B465D">
        <w:rPr>
          <w:lang w:val="en-US"/>
        </w:rPr>
        <w:t> </w:t>
      </w:r>
      <w:r w:rsidRPr="009755B8">
        <w:rPr>
          <w:lang w:val="en-US"/>
        </w:rPr>
        <w:t>7519</w:t>
      </w:r>
      <w:r w:rsidR="001B465D">
        <w:rPr>
          <w:lang w:val="en-US"/>
        </w:rPr>
        <w:t> </w:t>
      </w:r>
      <w:r>
        <w:rPr>
          <w:lang w:val="en-US"/>
        </w:rPr>
        <w:t>[</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Pr>
          <w:lang w:val="en-US"/>
        </w:rPr>
        <w:t>]</w:t>
      </w:r>
      <w:r w:rsidRPr="009755B8">
        <w:rPr>
          <w:lang w:val="en-US"/>
        </w:rPr>
        <w:t xml:space="preserve">. </w:t>
      </w:r>
    </w:p>
    <w:p w14:paraId="7D302FB0" w14:textId="77777777" w:rsidR="00E12ADE" w:rsidRPr="009755B8" w:rsidRDefault="00E12ADE" w:rsidP="00E12ADE">
      <w:pPr>
        <w:rPr>
          <w:lang w:val="en-US"/>
        </w:rPr>
      </w:pPr>
      <w:r w:rsidRPr="009755B8">
        <w:rPr>
          <w:lang w:val="en-US"/>
        </w:rPr>
        <w:t>The resulting oneM2M JWT has data type m2m:dynAuthJWT.</w:t>
      </w:r>
    </w:p>
    <w:p w14:paraId="3CA27E14" w14:textId="77777777" w:rsidR="00E12ADE" w:rsidRDefault="00E12ADE" w:rsidP="00E12ADE">
      <w:pPr>
        <w:rPr>
          <w:lang w:val="en-US"/>
        </w:rPr>
      </w:pPr>
      <w:r>
        <w:rPr>
          <w:b/>
          <w:lang w:val="en-US"/>
        </w:rPr>
        <w:lastRenderedPageBreak/>
        <w:t>Validating</w:t>
      </w:r>
      <w:r w:rsidRPr="00CD6AB5">
        <w:rPr>
          <w:b/>
          <w:lang w:val="en-US"/>
        </w:rPr>
        <w:t xml:space="preserve"> </w:t>
      </w:r>
      <w:r>
        <w:rPr>
          <w:b/>
          <w:lang w:val="en-US"/>
        </w:rPr>
        <w:t>a</w:t>
      </w:r>
      <w:r w:rsidRPr="00CD6AB5">
        <w:rPr>
          <w:b/>
          <w:lang w:val="en-US"/>
        </w:rPr>
        <w:t xml:space="preserve"> oneM2M JWT</w:t>
      </w:r>
      <w:r>
        <w:rPr>
          <w:lang w:val="en-US"/>
        </w:rPr>
        <w:t xml:space="preserve">: </w:t>
      </w:r>
      <w:r w:rsidRPr="00C965CC">
        <w:rPr>
          <w:lang w:val="en-US"/>
        </w:rPr>
        <w:t xml:space="preserve">When a CSE receives a oneM2M JWT for use in an access decision, then the CSE shall </w:t>
      </w:r>
      <w:r>
        <w:rPr>
          <w:lang w:val="en-US"/>
        </w:rPr>
        <w:t>perform the following steps</w:t>
      </w:r>
    </w:p>
    <w:p w14:paraId="40CBAAF2" w14:textId="77777777" w:rsidR="00E12ADE" w:rsidRDefault="00E12ADE" w:rsidP="008912A4">
      <w:pPr>
        <w:numPr>
          <w:ilvl w:val="0"/>
          <w:numId w:val="43"/>
        </w:numPr>
        <w:tabs>
          <w:tab w:val="left" w:pos="720"/>
        </w:tabs>
        <w:rPr>
          <w:lang w:val="en-US"/>
        </w:rPr>
      </w:pPr>
      <w:r>
        <w:rPr>
          <w:lang w:val="en-US"/>
        </w:rPr>
        <w:t>The CSE shall validate that the oneM2M JWT conforms to the</w:t>
      </w:r>
      <w:r w:rsidRPr="00C965CC">
        <w:rPr>
          <w:lang w:val="en-US"/>
        </w:rPr>
        <w:t xml:space="preserve"> m2m:dynAuthJWT</w:t>
      </w:r>
      <w:r>
        <w:rPr>
          <w:lang w:val="en-US"/>
        </w:rPr>
        <w:t xml:space="preserve"> data type. </w:t>
      </w:r>
    </w:p>
    <w:p w14:paraId="6069CC0C" w14:textId="77777777" w:rsidR="00E12ADE" w:rsidRDefault="00E12ADE" w:rsidP="008912A4">
      <w:pPr>
        <w:numPr>
          <w:ilvl w:val="0"/>
          <w:numId w:val="43"/>
        </w:numPr>
        <w:tabs>
          <w:tab w:val="left" w:pos="720"/>
        </w:tabs>
        <w:rPr>
          <w:lang w:val="en-US"/>
        </w:rPr>
      </w:pPr>
      <w:r>
        <w:rPr>
          <w:lang w:val="en-US"/>
        </w:rPr>
        <w:t xml:space="preserve">The CSE shall </w:t>
      </w:r>
      <w:r w:rsidRPr="00C965CC">
        <w:rPr>
          <w:lang w:val="en-US"/>
        </w:rPr>
        <w:t>validate the</w:t>
      </w:r>
      <w:r>
        <w:rPr>
          <w:lang w:val="en-US"/>
        </w:rPr>
        <w:t xml:space="preserve"> security of the oneM2M JWT </w:t>
      </w:r>
      <w:r w:rsidRPr="00C965CC">
        <w:rPr>
          <w:lang w:val="en-US"/>
        </w:rPr>
        <w:t xml:space="preserve">as described </w:t>
      </w:r>
      <w:r>
        <w:rPr>
          <w:lang w:val="en-US"/>
        </w:rPr>
        <w:t xml:space="preserve">in clause </w:t>
      </w:r>
      <w:r w:rsidRPr="009B4DC4">
        <w:rPr>
          <w:lang w:val="en-US"/>
        </w:rPr>
        <w:t>7.3.2.5</w:t>
      </w:r>
      <w:r>
        <w:rPr>
          <w:lang w:val="en-US"/>
        </w:rPr>
        <w:t>, using the JWT-specific details in</w:t>
      </w:r>
      <w:r w:rsidRPr="00C965CC">
        <w:rPr>
          <w:lang w:val="en-US"/>
        </w:rPr>
        <w:t xml:space="preserve"> </w:t>
      </w:r>
      <w:r w:rsidR="001B465D">
        <w:rPr>
          <w:lang w:val="en-US"/>
        </w:rPr>
        <w:t xml:space="preserve">IETF </w:t>
      </w:r>
      <w:r w:rsidRPr="00C965CC">
        <w:rPr>
          <w:lang w:val="en-US"/>
        </w:rPr>
        <w:t>RFC</w:t>
      </w:r>
      <w:r>
        <w:rPr>
          <w:lang w:val="en-US"/>
        </w:rPr>
        <w:t xml:space="preserve"> </w:t>
      </w:r>
      <w:r w:rsidRPr="00C965CC">
        <w:rPr>
          <w:lang w:val="en-US"/>
        </w:rPr>
        <w:t xml:space="preserve">7519 </w:t>
      </w:r>
      <w:r>
        <w:rPr>
          <w:lang w:val="en-US"/>
        </w:rPr>
        <w:t>[</w:t>
      </w:r>
      <w:r w:rsidR="00DA4D33">
        <w:rPr>
          <w:lang w:val="en-US"/>
        </w:rPr>
        <w:fldChar w:fldCharType="begin"/>
      </w:r>
      <w:r w:rsidR="00FD45BA">
        <w:rPr>
          <w:lang w:val="en-US"/>
        </w:rPr>
        <w:instrText xml:space="preserve"> REF REF_IETFRFC7519 \h </w:instrText>
      </w:r>
      <w:r w:rsidR="00DA4D33">
        <w:rPr>
          <w:lang w:val="en-US"/>
        </w:rPr>
      </w:r>
      <w:r w:rsidR="00DA4D33">
        <w:rPr>
          <w:lang w:val="en-US"/>
        </w:rPr>
        <w:fldChar w:fldCharType="separate"/>
      </w:r>
      <w:r w:rsidR="00D5491B">
        <w:rPr>
          <w:rFonts w:eastAsia="SimSun"/>
          <w:noProof/>
        </w:rPr>
        <w:t>53</w:t>
      </w:r>
      <w:r w:rsidR="00DA4D33">
        <w:rPr>
          <w:lang w:val="en-US"/>
        </w:rPr>
        <w:fldChar w:fldCharType="end"/>
      </w:r>
      <w:r>
        <w:rPr>
          <w:lang w:val="en-US"/>
        </w:rPr>
        <w:t>] and configured credentials (if required).</w:t>
      </w:r>
      <w:r w:rsidRPr="00C965CC">
        <w:rPr>
          <w:lang w:val="en-US"/>
        </w:rPr>
        <w:t xml:space="preserve"> A CSE shall discard a oneM2M JWT </w:t>
      </w:r>
      <w:r>
        <w:rPr>
          <w:lang w:val="en-US"/>
        </w:rPr>
        <w:t>which uses</w:t>
      </w:r>
      <w:r w:rsidRPr="00C965CC">
        <w:rPr>
          <w:lang w:val="en-US"/>
        </w:rPr>
        <w:t xml:space="preserve"> </w:t>
      </w:r>
      <w:r>
        <w:rPr>
          <w:lang w:val="en-US"/>
        </w:rPr>
        <w:t xml:space="preserve">a </w:t>
      </w:r>
      <w:r w:rsidRPr="00C965CC">
        <w:rPr>
          <w:lang w:val="en-US"/>
        </w:rPr>
        <w:t xml:space="preserve">ESData Security class </w:t>
      </w:r>
      <w:r>
        <w:rPr>
          <w:lang w:val="en-US"/>
        </w:rPr>
        <w:t>or</w:t>
      </w:r>
      <w:r w:rsidRPr="00C965CC">
        <w:rPr>
          <w:lang w:val="en-US"/>
        </w:rPr>
        <w:t xml:space="preserve"> algorithms </w:t>
      </w:r>
      <w:r>
        <w:rPr>
          <w:lang w:val="en-US"/>
        </w:rPr>
        <w:t xml:space="preserve">which </w:t>
      </w:r>
      <w:r w:rsidRPr="00C965CC">
        <w:rPr>
          <w:lang w:val="en-US"/>
        </w:rPr>
        <w:t>are not permitted by the Token Issuer.</w:t>
      </w:r>
      <w:r>
        <w:rPr>
          <w:lang w:val="en-US"/>
        </w:rPr>
        <w:t xml:space="preserve"> </w:t>
      </w:r>
    </w:p>
    <w:p w14:paraId="55C5C2CC" w14:textId="77777777" w:rsidR="00E12ADE" w:rsidRPr="009755B8" w:rsidRDefault="00E12ADE" w:rsidP="008912A4">
      <w:pPr>
        <w:numPr>
          <w:ilvl w:val="0"/>
          <w:numId w:val="43"/>
        </w:numPr>
        <w:tabs>
          <w:tab w:val="left" w:pos="720"/>
        </w:tabs>
        <w:rPr>
          <w:lang w:val="en-US"/>
        </w:rPr>
      </w:pPr>
      <w:r w:rsidRPr="009755B8">
        <w:rPr>
          <w:lang w:val="en-US"/>
        </w:rPr>
        <w:t xml:space="preserve">The </w:t>
      </w:r>
      <w:r w:rsidR="00EC2022">
        <w:rPr>
          <w:lang w:val="en-US"/>
        </w:rPr>
        <w:t>CSE</w:t>
      </w:r>
      <w:r w:rsidRPr="009755B8">
        <w:rPr>
          <w:lang w:val="en-US"/>
        </w:rPr>
        <w:t xml:space="preserve"> shall </w:t>
      </w:r>
      <w:r>
        <w:rPr>
          <w:lang w:val="en-US"/>
        </w:rPr>
        <w:t xml:space="preserve">create a Token </w:t>
      </w:r>
      <w:r w:rsidR="00D56D4D">
        <w:rPr>
          <w:lang w:val="en-US"/>
        </w:rPr>
        <w:t>Claimset O</w:t>
      </w:r>
      <w:r>
        <w:rPr>
          <w:lang w:val="en-US"/>
        </w:rPr>
        <w:t xml:space="preserve">bject from the oneM2M JWT claim set by reversing the mapping in Table </w:t>
      </w:r>
      <w:r w:rsidRPr="009B4DC4">
        <w:rPr>
          <w:lang w:val="en-US"/>
        </w:rPr>
        <w:t>7.3.2.6.2-1</w:t>
      </w:r>
      <w:r>
        <w:rPr>
          <w:lang w:val="en-US"/>
        </w:rPr>
        <w:t>.</w:t>
      </w:r>
    </w:p>
    <w:p w14:paraId="1ECEEF2B" w14:textId="77777777" w:rsidR="00E12ADE" w:rsidRDefault="00E12ADE" w:rsidP="008912A4">
      <w:pPr>
        <w:numPr>
          <w:ilvl w:val="0"/>
          <w:numId w:val="43"/>
        </w:numPr>
        <w:tabs>
          <w:tab w:val="left" w:pos="720"/>
        </w:tabs>
        <w:rPr>
          <w:lang w:val="en-US"/>
        </w:rPr>
      </w:pPr>
      <w:r>
        <w:rPr>
          <w:lang w:val="en-US"/>
        </w:rPr>
        <w:t xml:space="preserve">The CSE shall </w:t>
      </w:r>
      <w:r w:rsidRPr="00C965CC">
        <w:rPr>
          <w:lang w:val="en-US"/>
        </w:rPr>
        <w:t>validate the</w:t>
      </w:r>
      <w:r>
        <w:rPr>
          <w:lang w:val="en-US"/>
        </w:rPr>
        <w:t xml:space="preserve"> Token </w:t>
      </w:r>
      <w:r w:rsidR="00D56D4D">
        <w:rPr>
          <w:lang w:val="en-US"/>
        </w:rPr>
        <w:t xml:space="preserve">Claimset </w:t>
      </w:r>
      <w:r>
        <w:rPr>
          <w:lang w:val="en-US"/>
        </w:rPr>
        <w:t xml:space="preserve">Object </w:t>
      </w:r>
      <w:r w:rsidRPr="00C965CC">
        <w:rPr>
          <w:lang w:val="en-US"/>
        </w:rPr>
        <w:t xml:space="preserve">as described </w:t>
      </w:r>
      <w:r>
        <w:rPr>
          <w:lang w:val="en-US"/>
        </w:rPr>
        <w:t xml:space="preserve">in clause </w:t>
      </w:r>
      <w:r w:rsidRPr="009B4DC4">
        <w:rPr>
          <w:lang w:val="en-US"/>
        </w:rPr>
        <w:t>7.3.2.5</w:t>
      </w:r>
      <w:r>
        <w:rPr>
          <w:lang w:val="en-US"/>
        </w:rPr>
        <w:t>.</w:t>
      </w:r>
    </w:p>
    <w:p w14:paraId="03B9FD0C" w14:textId="77777777" w:rsidR="00E12ADE" w:rsidRDefault="00E12ADE" w:rsidP="00E12ADE">
      <w:pPr>
        <w:rPr>
          <w:lang w:val="en-US"/>
        </w:rPr>
      </w:pPr>
      <w:r>
        <w:rPr>
          <w:lang w:val="en-US"/>
        </w:rPr>
        <w:t xml:space="preserve">The Token </w:t>
      </w:r>
      <w:r w:rsidR="00D56D4D">
        <w:rPr>
          <w:lang w:val="en-US"/>
        </w:rPr>
        <w:t xml:space="preserve">Claimset </w:t>
      </w:r>
      <w:r>
        <w:rPr>
          <w:lang w:val="en-US"/>
        </w:rPr>
        <w:t xml:space="preserve">Object permissions element can now be processed as described in clause </w:t>
      </w:r>
      <w:r w:rsidRPr="009B4DC4">
        <w:rPr>
          <w:lang w:val="en-US"/>
        </w:rPr>
        <w:t>7.3.2.5</w:t>
      </w:r>
      <w:r>
        <w:rPr>
          <w:lang w:val="en-US"/>
        </w:rPr>
        <w:t>.</w:t>
      </w:r>
    </w:p>
    <w:p w14:paraId="112D6039" w14:textId="77777777" w:rsidR="00B64A3C" w:rsidRDefault="00B64A3C" w:rsidP="00B64A3C">
      <w:pPr>
        <w:pStyle w:val="Heading4"/>
        <w:rPr>
          <w:lang w:eastAsia="zh-CN"/>
        </w:rPr>
      </w:pPr>
      <w:bookmarkStart w:id="564" w:name="_Toc495361028"/>
      <w:bookmarkStart w:id="565" w:name="_Toc449434836"/>
      <w:bookmarkStart w:id="566" w:name="_Toc449445356"/>
      <w:bookmarkStart w:id="567" w:name="_Toc449445594"/>
      <w:bookmarkStart w:id="568" w:name="_Toc450601213"/>
      <w:bookmarkStart w:id="569" w:name="_Toc457595308"/>
      <w:bookmarkStart w:id="570" w:name="_Toc459366711"/>
      <w:bookmarkStart w:id="571" w:name="_Toc459367028"/>
      <w:r>
        <w:t>7.3.2.7</w:t>
      </w:r>
      <w:r>
        <w:tab/>
        <w:t>AE Authorization Relationship Update</w:t>
      </w:r>
      <w:bookmarkEnd w:id="564"/>
    </w:p>
    <w:p w14:paraId="14D11A4A" w14:textId="77777777" w:rsidR="00B64A3C" w:rsidRDefault="00B64A3C" w:rsidP="00B64A3C">
      <w:pPr>
        <w:pStyle w:val="Heading5"/>
        <w:rPr>
          <w:lang w:eastAsia="zh-CN"/>
        </w:rPr>
      </w:pPr>
      <w:bookmarkStart w:id="572" w:name="_Toc495361029"/>
      <w:r w:rsidRPr="00954002">
        <w:t>7.3.2.</w:t>
      </w:r>
      <w:r>
        <w:t>7.1</w:t>
      </w:r>
      <w:r w:rsidRPr="00954002">
        <w:tab/>
      </w:r>
      <w:r>
        <w:t>AE Direct Authorization Relationship Update</w:t>
      </w:r>
      <w:bookmarkEnd w:id="572"/>
    </w:p>
    <w:p w14:paraId="34EA4979" w14:textId="77777777" w:rsidR="00B64A3C" w:rsidRDefault="00B64A3C" w:rsidP="00B64A3C">
      <w:pPr>
        <w:rPr>
          <w:lang w:eastAsia="zh-CN"/>
        </w:rPr>
      </w:pPr>
      <w:r>
        <w:rPr>
          <w:lang w:eastAsia="zh-CN"/>
        </w:rPr>
        <w:t>This clause specifies the exchanged parameters and associated processing at AE and Hosting CSE.</w:t>
      </w:r>
    </w:p>
    <w:p w14:paraId="1B117077" w14:textId="77777777" w:rsidR="00B64A3C" w:rsidRDefault="00B64A3C" w:rsidP="00B64A3C">
      <w:pPr>
        <w:rPr>
          <w:lang w:eastAsia="zh-CN"/>
        </w:rPr>
      </w:pPr>
      <w:r>
        <w:rPr>
          <w:lang w:eastAsia="zh-CN"/>
        </w:rPr>
        <w:t>The message flow for the Direct Authorization Relationship Update is shown in the f</w:t>
      </w:r>
      <w:r>
        <w:rPr>
          <w:rFonts w:hint="eastAsia"/>
          <w:lang w:eastAsia="zh-CN"/>
        </w:rPr>
        <w:t>igure 7.3.</w:t>
      </w:r>
      <w:r>
        <w:rPr>
          <w:lang w:eastAsia="zh-CN"/>
        </w:rPr>
        <w:t xml:space="preserve">2.7-1, </w:t>
      </w:r>
      <w:r>
        <w:rPr>
          <w:rFonts w:hint="eastAsia"/>
          <w:lang w:eastAsia="zh-CN"/>
        </w:rPr>
        <w:t>which is</w:t>
      </w:r>
      <w:r>
        <w:rPr>
          <w:lang w:eastAsia="zh-CN"/>
        </w:rPr>
        <w:t xml:space="preserve"> described in the following text.</w:t>
      </w:r>
    </w:p>
    <w:p w14:paraId="07143FFA" w14:textId="77777777" w:rsidR="00B64A3C" w:rsidRPr="00A31508" w:rsidRDefault="00B64A3C" w:rsidP="00B64A3C">
      <w:bookmarkStart w:id="573" w:name="OLE_LINK95"/>
    </w:p>
    <w:bookmarkEnd w:id="573"/>
    <w:p w14:paraId="2EE71CE2" w14:textId="77777777" w:rsidR="00B64A3C" w:rsidRDefault="00B64A3C" w:rsidP="00B64A3C">
      <w:pPr>
        <w:jc w:val="center"/>
      </w:pPr>
    </w:p>
    <w:p w14:paraId="734BD361" w14:textId="77777777" w:rsidR="00B64A3C" w:rsidRDefault="00B64A3C" w:rsidP="00B64A3C">
      <w:pPr>
        <w:jc w:val="center"/>
      </w:pPr>
      <w:r>
        <w:object w:dxaOrig="5596" w:dyaOrig="3241" w14:anchorId="6D6A4960">
          <v:shape id="_x0000_i1042" type="#_x0000_t75" style="width:455.25pt;height:263.15pt" o:ole="">
            <v:imagedata r:id="rId71" o:title=""/>
          </v:shape>
          <o:OLEObject Type="Embed" ProgID="Visio.Drawing.11" ShapeID="_x0000_i1042" DrawAspect="Content" ObjectID="_1590828398" r:id="rId72"/>
        </w:object>
      </w:r>
    </w:p>
    <w:p w14:paraId="3EF922CE" w14:textId="77777777" w:rsidR="00B64A3C" w:rsidRDefault="00B64A3C" w:rsidP="00B64A3C">
      <w:pPr>
        <w:jc w:val="center"/>
      </w:pPr>
    </w:p>
    <w:p w14:paraId="76B90855" w14:textId="77777777" w:rsidR="00B64A3C" w:rsidRDefault="00B64A3C" w:rsidP="00B64A3C">
      <w:pPr>
        <w:pStyle w:val="TF"/>
        <w:rPr>
          <w:lang w:eastAsia="zh-CN"/>
        </w:rPr>
      </w:pPr>
      <w:r>
        <w:t>Figure 7.3.2.7</w:t>
      </w:r>
      <w:r w:rsidRPr="00954002">
        <w:t xml:space="preserve">-1: </w:t>
      </w:r>
      <w:r>
        <w:t xml:space="preserve">AE </w:t>
      </w:r>
      <w:r>
        <w:rPr>
          <w:rFonts w:hint="eastAsia"/>
          <w:lang w:eastAsia="zh-CN"/>
        </w:rPr>
        <w:t xml:space="preserve">Direct </w:t>
      </w:r>
      <w:r>
        <w:rPr>
          <w:lang w:eastAsia="zh-CN"/>
        </w:rPr>
        <w:t>Authorization Relationship Update</w:t>
      </w:r>
      <w:r>
        <w:rPr>
          <w:rFonts w:hint="eastAsia"/>
          <w:lang w:eastAsia="zh-CN"/>
        </w:rPr>
        <w:t xml:space="preserve"> </w:t>
      </w:r>
    </w:p>
    <w:p w14:paraId="33819A5E" w14:textId="77777777" w:rsidR="00B64A3C" w:rsidRDefault="00B64A3C" w:rsidP="008912A4">
      <w:pPr>
        <w:pStyle w:val="B10"/>
        <w:keepNext/>
        <w:keepLines/>
        <w:numPr>
          <w:ilvl w:val="0"/>
          <w:numId w:val="52"/>
        </w:numPr>
      </w:pPr>
      <w:r>
        <w:rPr>
          <w:rFonts w:hint="eastAsia"/>
          <w:lang w:eastAsia="zh-CN"/>
        </w:rPr>
        <w:t xml:space="preserve">An </w:t>
      </w:r>
      <w:r>
        <w:t xml:space="preserve">AE sends a resource access request message to </w:t>
      </w:r>
      <w:r>
        <w:rPr>
          <w:rFonts w:hint="eastAsia"/>
          <w:lang w:eastAsia="zh-CN"/>
        </w:rPr>
        <w:t xml:space="preserve">a </w:t>
      </w:r>
      <w:r>
        <w:t>Hosting CSE, which carries the new AE-ID, and the Token or the TokenID issued for it.</w:t>
      </w:r>
    </w:p>
    <w:p w14:paraId="0E0BDACC" w14:textId="77777777" w:rsidR="00B64A3C" w:rsidRDefault="00B64A3C" w:rsidP="008912A4">
      <w:pPr>
        <w:pStyle w:val="B10"/>
        <w:keepNext/>
        <w:keepLines/>
        <w:numPr>
          <w:ilvl w:val="0"/>
          <w:numId w:val="52"/>
        </w:numPr>
      </w:pPr>
      <w:r>
        <w:rPr>
          <w:rFonts w:hint="eastAsia"/>
          <w:lang w:eastAsia="zh-CN"/>
        </w:rPr>
        <w:t xml:space="preserve">The </w:t>
      </w:r>
      <w:r>
        <w:t>Hosting CSE shall verify the Token or TokenID</w:t>
      </w:r>
      <w:r>
        <w:rPr>
          <w:rFonts w:hint="eastAsia"/>
          <w:lang w:eastAsia="zh-CN"/>
        </w:rPr>
        <w:t>:</w:t>
      </w:r>
      <w:r>
        <w:t xml:space="preserve"> </w:t>
      </w:r>
    </w:p>
    <w:p w14:paraId="77D584FF" w14:textId="77777777" w:rsidR="00B64A3C" w:rsidRDefault="00B64A3C" w:rsidP="00B64A3C">
      <w:pPr>
        <w:pStyle w:val="B20"/>
      </w:pPr>
      <w:r>
        <w:t>2.1</w:t>
      </w:r>
      <w:r>
        <w:rPr>
          <w:rFonts w:hint="eastAsia"/>
          <w:lang w:eastAsia="zh-CN"/>
        </w:rPr>
        <w:tab/>
        <w:t xml:space="preserve">The </w:t>
      </w:r>
      <w:r>
        <w:t xml:space="preserve">Hosting CSE shall verify whether this Token or the Token identified by this TokenID is valid, in this document one way is provided to verify the Token, but there is no limitation on how to verify the Token. </w:t>
      </w:r>
      <w:r>
        <w:rPr>
          <w:lang w:eastAsia="zh-CN"/>
        </w:rPr>
        <w:lastRenderedPageBreak/>
        <w:t>the</w:t>
      </w:r>
      <w:r>
        <w:rPr>
          <w:rFonts w:hint="eastAsia"/>
          <w:lang w:eastAsia="zh-CN"/>
        </w:rPr>
        <w:t xml:space="preserve"> </w:t>
      </w:r>
      <w:r>
        <w:t xml:space="preserve">Hosting CSE can search whether there is a cached Token </w:t>
      </w:r>
      <w:r>
        <w:rPr>
          <w:rFonts w:hint="eastAsia"/>
          <w:lang w:eastAsia="zh-CN"/>
        </w:rPr>
        <w:t>which</w:t>
      </w:r>
      <w:r>
        <w:t xml:space="preserve"> has the same TokenID as the TokenID received from </w:t>
      </w:r>
      <w:r>
        <w:rPr>
          <w:rFonts w:hint="eastAsia"/>
          <w:lang w:eastAsia="zh-CN"/>
        </w:rPr>
        <w:t xml:space="preserve">the </w:t>
      </w:r>
      <w:r>
        <w:t>AE</w:t>
      </w:r>
      <w:r>
        <w:rPr>
          <w:rFonts w:hint="eastAsia"/>
          <w:lang w:eastAsia="zh-CN"/>
        </w:rPr>
        <w:t>.</w:t>
      </w:r>
      <w:r>
        <w:t xml:space="preserve"> </w:t>
      </w:r>
      <w:r>
        <w:rPr>
          <w:rFonts w:hint="eastAsia"/>
          <w:lang w:eastAsia="zh-CN"/>
        </w:rPr>
        <w:t>If</w:t>
      </w:r>
      <w:r>
        <w:t xml:space="preserve"> the</w:t>
      </w:r>
      <w:r w:rsidRPr="00A04E1C">
        <w:t xml:space="preserve"> </w:t>
      </w:r>
      <w:r w:rsidRPr="00D23370">
        <w:rPr>
          <w:i/>
        </w:rPr>
        <w:t>holder</w:t>
      </w:r>
      <w:r>
        <w:t xml:space="preserve"> attribute of the cached Token is </w:t>
      </w:r>
      <w:r>
        <w:rPr>
          <w:rFonts w:hint="eastAsia"/>
          <w:lang w:eastAsia="zh-CN"/>
        </w:rPr>
        <w:t xml:space="preserve">not equal to the </w:t>
      </w:r>
      <w:r>
        <w:t>AE-ID</w:t>
      </w:r>
      <w:r>
        <w:rPr>
          <w:rFonts w:hint="eastAsia"/>
          <w:lang w:eastAsia="zh-CN"/>
        </w:rPr>
        <w:t xml:space="preserve"> of the originator, then the Hosting CSE performs the following steps to verify whether the AE has the possession of the Token</w:t>
      </w:r>
      <w:r>
        <w:t xml:space="preserve">. </w:t>
      </w:r>
    </w:p>
    <w:p w14:paraId="555C1004" w14:textId="77777777" w:rsidR="00B64A3C" w:rsidRDefault="00B64A3C" w:rsidP="00B64A3C">
      <w:pPr>
        <w:pStyle w:val="B20"/>
      </w:pPr>
      <w:r>
        <w:t>2.2</w:t>
      </w:r>
      <w:r>
        <w:rPr>
          <w:rFonts w:hint="eastAsia"/>
          <w:lang w:eastAsia="zh-CN"/>
        </w:rPr>
        <w:tab/>
        <w:t xml:space="preserve">The </w:t>
      </w:r>
      <w:r>
        <w:t xml:space="preserve">Hosting CSE sends a request message to DAS Server AE to get the value of AuthorSign for this Token, which containing the information: </w:t>
      </w:r>
      <w:r w:rsidRPr="00D23370">
        <w:rPr>
          <w:i/>
        </w:rPr>
        <w:t>AuthorSignReqInfo</w:t>
      </w:r>
      <w:r>
        <w:t xml:space="preserve">, the corresponding Token or TokenID received from </w:t>
      </w:r>
      <w:r>
        <w:rPr>
          <w:rFonts w:hint="eastAsia"/>
          <w:lang w:eastAsia="zh-CN"/>
        </w:rPr>
        <w:t xml:space="preserve">the </w:t>
      </w:r>
      <w:r>
        <w:t>AE.</w:t>
      </w:r>
    </w:p>
    <w:p w14:paraId="47DF3A27" w14:textId="77777777" w:rsidR="00B64A3C" w:rsidRDefault="00B64A3C" w:rsidP="008912A4">
      <w:pPr>
        <w:pStyle w:val="B10"/>
        <w:keepNext/>
        <w:keepLines/>
        <w:numPr>
          <w:ilvl w:val="0"/>
          <w:numId w:val="52"/>
        </w:numPr>
        <w:rPr>
          <w:lang w:eastAsia="zh-CN"/>
        </w:rPr>
      </w:pPr>
      <w:r>
        <w:rPr>
          <w:rFonts w:hint="eastAsia"/>
          <w:lang w:eastAsia="zh-CN"/>
        </w:rPr>
        <w:t>The D</w:t>
      </w:r>
      <w:r>
        <w:rPr>
          <w:lang w:eastAsia="zh-CN"/>
        </w:rPr>
        <w:t xml:space="preserve">AS Server AE examines its </w:t>
      </w:r>
      <w:r w:rsidRPr="00DD4463">
        <w:t>AuthorRelMapRecord</w:t>
      </w:r>
      <w:r>
        <w:t xml:space="preserve"> list to find if there is the record who</w:t>
      </w:r>
      <w:r>
        <w:rPr>
          <w:rFonts w:hint="eastAsia"/>
          <w:lang w:eastAsia="zh-CN"/>
        </w:rPr>
        <w:t>se</w:t>
      </w:r>
      <w:r>
        <w:t xml:space="preserve"> </w:t>
      </w:r>
      <w:r w:rsidRPr="00D23370">
        <w:rPr>
          <w:i/>
        </w:rPr>
        <w:t>Token</w:t>
      </w:r>
      <w:r>
        <w:t xml:space="preserve"> parameter or TokenID of the </w:t>
      </w:r>
      <w:r w:rsidRPr="00D23370">
        <w:rPr>
          <w:i/>
        </w:rPr>
        <w:t>Token</w:t>
      </w:r>
      <w:r>
        <w:t xml:space="preserve"> parameter is equal to the Token or TokenID in the request message. If</w:t>
      </w:r>
      <w:r>
        <w:rPr>
          <w:rFonts w:hint="eastAsia"/>
          <w:lang w:eastAsia="zh-CN"/>
        </w:rPr>
        <w:t xml:space="preserve"> a record exists</w:t>
      </w:r>
      <w:r>
        <w:t xml:space="preserve">, then </w:t>
      </w:r>
      <w:r>
        <w:rPr>
          <w:rFonts w:hint="eastAsia"/>
          <w:lang w:eastAsia="zh-CN"/>
        </w:rPr>
        <w:t xml:space="preserve">the </w:t>
      </w:r>
      <w:r>
        <w:t xml:space="preserve">DAS Server AE returns the </w:t>
      </w:r>
      <w:r w:rsidRPr="00D23370">
        <w:rPr>
          <w:i/>
        </w:rPr>
        <w:t>Signature</w:t>
      </w:r>
      <w:r>
        <w:t xml:space="preserve"> parameter to </w:t>
      </w:r>
      <w:r>
        <w:rPr>
          <w:rFonts w:hint="eastAsia"/>
          <w:lang w:eastAsia="zh-CN"/>
        </w:rPr>
        <w:t xml:space="preserve">the </w:t>
      </w:r>
      <w:r>
        <w:t>Hosting CSE.</w:t>
      </w:r>
    </w:p>
    <w:p w14:paraId="59C6B5B2" w14:textId="77777777" w:rsidR="00B64A3C" w:rsidRDefault="00B64A3C" w:rsidP="008912A4">
      <w:pPr>
        <w:pStyle w:val="B10"/>
        <w:keepNext/>
        <w:keepLines/>
        <w:numPr>
          <w:ilvl w:val="0"/>
          <w:numId w:val="52"/>
        </w:numPr>
        <w:rPr>
          <w:lang w:eastAsia="zh-CN"/>
        </w:rPr>
      </w:pPr>
      <w:r>
        <w:rPr>
          <w:rFonts w:hint="eastAsia"/>
          <w:lang w:eastAsia="zh-CN"/>
        </w:rPr>
        <w:t xml:space="preserve">The </w:t>
      </w:r>
      <w:r>
        <w:t xml:space="preserve">Hosting CSE </w:t>
      </w:r>
      <w:r>
        <w:rPr>
          <w:rFonts w:hint="eastAsia"/>
          <w:lang w:eastAsia="zh-CN"/>
        </w:rPr>
        <w:t>rejects</w:t>
      </w:r>
      <w:r>
        <w:t xml:space="preserve"> the request to access the resource, including a </w:t>
      </w:r>
      <w:r w:rsidRPr="00D23370">
        <w:rPr>
          <w:i/>
        </w:rPr>
        <w:t>AuthorSignReqInfo</w:t>
      </w:r>
      <w:r>
        <w:t xml:space="preserve"> in the response message to indicate AE</w:t>
      </w:r>
      <w:r>
        <w:rPr>
          <w:lang w:eastAsia="zh-CN"/>
        </w:rPr>
        <w:t xml:space="preserve"> to return the </w:t>
      </w:r>
      <w:r w:rsidRPr="00D23370">
        <w:rPr>
          <w:i/>
          <w:lang w:eastAsia="zh-CN"/>
        </w:rPr>
        <w:t>AuthorSign</w:t>
      </w:r>
      <w:r>
        <w:rPr>
          <w:lang w:eastAsia="zh-CN"/>
        </w:rPr>
        <w:t xml:space="preserve"> for this Token.</w:t>
      </w:r>
    </w:p>
    <w:p w14:paraId="37354B1A" w14:textId="77777777" w:rsidR="00B64A3C" w:rsidRDefault="00B64A3C" w:rsidP="008912A4">
      <w:pPr>
        <w:pStyle w:val="B10"/>
        <w:keepNext/>
        <w:keepLines/>
        <w:numPr>
          <w:ilvl w:val="0"/>
          <w:numId w:val="52"/>
        </w:numPr>
        <w:rPr>
          <w:lang w:eastAsia="zh-CN"/>
        </w:rPr>
      </w:pPr>
      <w:r>
        <w:rPr>
          <w:lang w:eastAsia="zh-CN"/>
        </w:rPr>
        <w:t xml:space="preserve">The AE sends the resource access request message again including the information: </w:t>
      </w:r>
      <w:r w:rsidRPr="005F5777">
        <w:rPr>
          <w:i/>
          <w:lang w:eastAsia="zh-CN"/>
        </w:rPr>
        <w:t>AuthorSign</w:t>
      </w:r>
      <w:r>
        <w:rPr>
          <w:lang w:eastAsia="zh-CN"/>
        </w:rPr>
        <w:t xml:space="preserve">, </w:t>
      </w:r>
      <w:r w:rsidRPr="00D643A5">
        <w:rPr>
          <w:i/>
          <w:lang w:eastAsia="zh-CN"/>
        </w:rPr>
        <w:t>resource</w:t>
      </w:r>
      <w:r w:rsidRPr="005F5777">
        <w:rPr>
          <w:i/>
          <w:lang w:eastAsia="zh-CN"/>
        </w:rPr>
        <w:t>ID</w:t>
      </w:r>
      <w:r>
        <w:rPr>
          <w:lang w:eastAsia="zh-CN"/>
        </w:rPr>
        <w:t xml:space="preserve"> and Token.</w:t>
      </w:r>
    </w:p>
    <w:p w14:paraId="128EEB55" w14:textId="77777777" w:rsidR="00B64A3C" w:rsidRDefault="00B64A3C" w:rsidP="008912A4">
      <w:pPr>
        <w:numPr>
          <w:ilvl w:val="0"/>
          <w:numId w:val="52"/>
        </w:numPr>
        <w:rPr>
          <w:lang w:eastAsia="zh-CN"/>
        </w:rPr>
      </w:pPr>
      <w:r>
        <w:rPr>
          <w:lang w:eastAsia="zh-CN"/>
        </w:rPr>
        <w:t xml:space="preserve">After receiving the </w:t>
      </w:r>
      <w:r w:rsidRPr="00D23370">
        <w:rPr>
          <w:i/>
          <w:lang w:eastAsia="zh-CN"/>
        </w:rPr>
        <w:t>AuthorSign</w:t>
      </w:r>
      <w:r>
        <w:rPr>
          <w:lang w:eastAsia="zh-CN"/>
        </w:rPr>
        <w:t xml:space="preserve">, the Hosting CSE shall </w:t>
      </w:r>
      <w:r>
        <w:rPr>
          <w:rFonts w:hint="eastAsia"/>
          <w:lang w:eastAsia="zh-CN"/>
        </w:rPr>
        <w:t>check</w:t>
      </w:r>
      <w:r>
        <w:rPr>
          <w:lang w:eastAsia="zh-CN"/>
        </w:rPr>
        <w:t xml:space="preserve"> </w:t>
      </w:r>
      <w:r>
        <w:rPr>
          <w:rFonts w:hint="eastAsia"/>
          <w:lang w:eastAsia="zh-CN"/>
        </w:rPr>
        <w:t>whether</w:t>
      </w:r>
      <w:r>
        <w:rPr>
          <w:lang w:eastAsia="zh-CN"/>
        </w:rPr>
        <w:t xml:space="preserve"> the </w:t>
      </w:r>
      <w:r w:rsidRPr="00D23370">
        <w:rPr>
          <w:i/>
          <w:lang w:eastAsia="zh-CN"/>
        </w:rPr>
        <w:t>AuthorSign</w:t>
      </w:r>
      <w:r>
        <w:rPr>
          <w:lang w:eastAsia="zh-CN"/>
        </w:rPr>
        <w:t xml:space="preserve"> is equal to the value of </w:t>
      </w:r>
      <w:r w:rsidRPr="00D23370">
        <w:rPr>
          <w:rFonts w:hint="eastAsia"/>
          <w:i/>
          <w:lang w:eastAsia="zh-CN"/>
        </w:rPr>
        <w:t>Signature</w:t>
      </w:r>
      <w:r>
        <w:rPr>
          <w:lang w:eastAsia="zh-CN"/>
        </w:rPr>
        <w:t xml:space="preserve"> returned from DAS Server AE.</w:t>
      </w:r>
      <w:r w:rsidRPr="00D643A5">
        <w:rPr>
          <w:lang w:eastAsia="zh-CN"/>
        </w:rPr>
        <w:t xml:space="preserve"> </w:t>
      </w:r>
      <w:r>
        <w:rPr>
          <w:lang w:eastAsia="zh-CN"/>
        </w:rPr>
        <w:t xml:space="preserve">If the </w:t>
      </w:r>
      <w:r>
        <w:rPr>
          <w:rFonts w:hint="eastAsia"/>
          <w:lang w:eastAsia="zh-CN"/>
        </w:rPr>
        <w:t>s</w:t>
      </w:r>
      <w:r w:rsidRPr="00FA13EA">
        <w:rPr>
          <w:rFonts w:hint="eastAsia"/>
          <w:lang w:eastAsia="zh-CN"/>
        </w:rPr>
        <w:t>ignature</w:t>
      </w:r>
      <w:r>
        <w:rPr>
          <w:lang w:eastAsia="zh-CN"/>
        </w:rPr>
        <w:t xml:space="preserve">s are identical, then </w:t>
      </w:r>
      <w:r>
        <w:rPr>
          <w:rFonts w:hint="eastAsia"/>
          <w:lang w:eastAsia="zh-CN"/>
        </w:rPr>
        <w:t xml:space="preserve">the </w:t>
      </w:r>
      <w:r>
        <w:rPr>
          <w:lang w:eastAsia="zh-CN"/>
        </w:rPr>
        <w:t xml:space="preserve">Hosting CSE shall update the value of the </w:t>
      </w:r>
      <w:r w:rsidRPr="00D643A5">
        <w:rPr>
          <w:i/>
          <w:lang w:eastAsia="zh-CN"/>
        </w:rPr>
        <w:t>holder</w:t>
      </w:r>
      <w:r>
        <w:rPr>
          <w:lang w:eastAsia="zh-CN"/>
        </w:rPr>
        <w:t xml:space="preserve"> attribute of the cached Token on the Hosting CSE to </w:t>
      </w:r>
      <w:r>
        <w:rPr>
          <w:rFonts w:hint="eastAsia"/>
          <w:lang w:eastAsia="zh-CN"/>
        </w:rPr>
        <w:t xml:space="preserve">the </w:t>
      </w:r>
      <w:r>
        <w:rPr>
          <w:lang w:eastAsia="zh-CN"/>
        </w:rPr>
        <w:t>new AE-ID.</w:t>
      </w:r>
    </w:p>
    <w:p w14:paraId="0FE6C8EA" w14:textId="77777777" w:rsidR="00B64A3C" w:rsidRDefault="00B64A3C" w:rsidP="00B64A3C">
      <w:pPr>
        <w:pStyle w:val="NO"/>
      </w:pPr>
      <w:r>
        <w:t>If DAS Server AE doesn’t return a Signature value in step 3 or the result of the comparison</w:t>
      </w:r>
      <w:r>
        <w:rPr>
          <w:rFonts w:hint="eastAsia"/>
          <w:lang w:eastAsia="zh-CN"/>
        </w:rPr>
        <w:t xml:space="preserve"> </w:t>
      </w:r>
      <w:r>
        <w:t xml:space="preserve">in step 6 determines that the signatures are not identical, then </w:t>
      </w:r>
      <w:r>
        <w:rPr>
          <w:rFonts w:hint="eastAsia"/>
          <w:lang w:eastAsia="zh-CN"/>
        </w:rPr>
        <w:t xml:space="preserve">the </w:t>
      </w:r>
      <w:r>
        <w:t>Hosting CSE shall refuse the request with no further process.</w:t>
      </w:r>
    </w:p>
    <w:p w14:paraId="23B672DB" w14:textId="77777777" w:rsidR="00B64A3C" w:rsidRDefault="00B64A3C" w:rsidP="00B64A3C">
      <w:pPr>
        <w:pStyle w:val="Heading5"/>
      </w:pPr>
      <w:bookmarkStart w:id="574" w:name="_Toc495361030"/>
      <w:r w:rsidRPr="00954002">
        <w:t>7.3.2.</w:t>
      </w:r>
      <w:r>
        <w:t>7.2</w:t>
      </w:r>
      <w:r w:rsidRPr="00954002">
        <w:tab/>
      </w:r>
      <w:r>
        <w:t>AE Indirect Authorization Relationship Update</w:t>
      </w:r>
      <w:bookmarkEnd w:id="574"/>
    </w:p>
    <w:p w14:paraId="2960F7BA" w14:textId="77777777" w:rsidR="00B64A3C" w:rsidRDefault="00B64A3C" w:rsidP="00B64A3C">
      <w:pPr>
        <w:rPr>
          <w:lang w:eastAsia="zh-CN"/>
        </w:rPr>
      </w:pPr>
      <w:r>
        <w:rPr>
          <w:lang w:eastAsia="zh-CN"/>
        </w:rPr>
        <w:t>This clause specifies the exchanged parameters and associated processing at AE and Hosting CSE.</w:t>
      </w:r>
    </w:p>
    <w:p w14:paraId="080C6EF1" w14:textId="77777777" w:rsidR="00B64A3C" w:rsidRDefault="00B64A3C" w:rsidP="00B64A3C">
      <w:pPr>
        <w:rPr>
          <w:lang w:eastAsia="zh-CN"/>
        </w:rPr>
      </w:pPr>
      <w:r>
        <w:rPr>
          <w:lang w:eastAsia="zh-CN"/>
        </w:rPr>
        <w:t xml:space="preserve">The message flow for the Indirect Authorization Relationship Update is shown in the </w:t>
      </w:r>
      <w:r>
        <w:rPr>
          <w:rFonts w:hint="eastAsia"/>
          <w:lang w:eastAsia="zh-CN"/>
        </w:rPr>
        <w:t>figure 7.3.</w:t>
      </w:r>
      <w:r>
        <w:rPr>
          <w:lang w:eastAsia="zh-CN"/>
        </w:rPr>
        <w:t xml:space="preserve">2.7-1, </w:t>
      </w:r>
      <w:r>
        <w:rPr>
          <w:rFonts w:hint="eastAsia"/>
          <w:lang w:eastAsia="zh-CN"/>
        </w:rPr>
        <w:t>which is</w:t>
      </w:r>
      <w:r>
        <w:rPr>
          <w:lang w:eastAsia="zh-CN"/>
        </w:rPr>
        <w:t xml:space="preserve"> described in the following text.</w:t>
      </w:r>
    </w:p>
    <w:p w14:paraId="6008DB41" w14:textId="77777777" w:rsidR="00B64A3C" w:rsidRDefault="00B64A3C" w:rsidP="00B64A3C">
      <w:pPr>
        <w:jc w:val="center"/>
        <w:textAlignment w:val="auto"/>
      </w:pPr>
    </w:p>
    <w:p w14:paraId="4ED0464C" w14:textId="77777777" w:rsidR="00B64A3C" w:rsidRDefault="00B64A3C" w:rsidP="00B64A3C">
      <w:pPr>
        <w:jc w:val="center"/>
        <w:textAlignment w:val="auto"/>
      </w:pPr>
      <w:r>
        <w:object w:dxaOrig="5866" w:dyaOrig="3721" w14:anchorId="218DCAB5">
          <v:shape id="_x0000_i1043" type="#_x0000_t75" style="width:441.7pt;height:280.55pt" o:ole="">
            <v:imagedata r:id="rId73" o:title=""/>
          </v:shape>
          <o:OLEObject Type="Embed" ProgID="Visio.Drawing.11" ShapeID="_x0000_i1043" DrawAspect="Content" ObjectID="_1590828399" r:id="rId74"/>
        </w:object>
      </w:r>
    </w:p>
    <w:p w14:paraId="2725AADA" w14:textId="77777777" w:rsidR="00B64A3C" w:rsidRDefault="00B64A3C" w:rsidP="00B64A3C">
      <w:pPr>
        <w:pStyle w:val="TF"/>
      </w:pPr>
      <w:r>
        <w:t>Figure 7.3.2.7</w:t>
      </w:r>
      <w:r w:rsidRPr="00954002">
        <w:t>-</w:t>
      </w:r>
      <w:r>
        <w:t>2</w:t>
      </w:r>
      <w:r w:rsidRPr="00954002">
        <w:t>:</w:t>
      </w:r>
      <w:r w:rsidRPr="00A31508">
        <w:rPr>
          <w:rFonts w:hint="eastAsia"/>
          <w:lang w:eastAsia="zh-CN"/>
        </w:rPr>
        <w:t xml:space="preserve"> </w:t>
      </w:r>
      <w:r>
        <w:rPr>
          <w:lang w:eastAsia="zh-CN"/>
        </w:rPr>
        <w:t>AE Ind</w:t>
      </w:r>
      <w:r>
        <w:rPr>
          <w:rFonts w:hint="eastAsia"/>
          <w:lang w:eastAsia="zh-CN"/>
        </w:rPr>
        <w:t xml:space="preserve">irect </w:t>
      </w:r>
      <w:r>
        <w:rPr>
          <w:lang w:eastAsia="zh-CN"/>
        </w:rPr>
        <w:t>Authorization Relationship Update</w:t>
      </w:r>
      <w:r w:rsidRPr="00954002">
        <w:t xml:space="preserve"> </w:t>
      </w:r>
    </w:p>
    <w:p w14:paraId="6B182D7B" w14:textId="77777777" w:rsidR="00B64A3C" w:rsidRDefault="00B64A3C" w:rsidP="008912A4">
      <w:pPr>
        <w:pStyle w:val="B10"/>
        <w:keepNext/>
        <w:keepLines/>
        <w:numPr>
          <w:ilvl w:val="0"/>
          <w:numId w:val="53"/>
        </w:numPr>
      </w:pPr>
      <w:r>
        <w:lastRenderedPageBreak/>
        <w:t>The AE sends a resource access request message to the Hosting CSE, which carries the new AE-ID, and the Token or the TokenID issued for it.</w:t>
      </w:r>
    </w:p>
    <w:p w14:paraId="1995C20B" w14:textId="77777777" w:rsidR="00B64A3C" w:rsidRDefault="00B64A3C" w:rsidP="008912A4">
      <w:pPr>
        <w:pStyle w:val="B10"/>
        <w:keepNext/>
        <w:keepLines/>
        <w:numPr>
          <w:ilvl w:val="0"/>
          <w:numId w:val="53"/>
        </w:numPr>
      </w:pPr>
      <w:r>
        <w:t xml:space="preserve">The Hosting CSE </w:t>
      </w:r>
      <w:r>
        <w:rPr>
          <w:rFonts w:hint="eastAsia"/>
          <w:lang w:eastAsia="zh-CN"/>
        </w:rPr>
        <w:t>verifies</w:t>
      </w:r>
      <w:r>
        <w:t xml:space="preserve"> the Token or TokenID</w:t>
      </w:r>
      <w:r>
        <w:rPr>
          <w:rFonts w:hint="eastAsia"/>
          <w:lang w:eastAsia="zh-CN"/>
        </w:rPr>
        <w:t>.</w:t>
      </w:r>
    </w:p>
    <w:p w14:paraId="2141EB4D" w14:textId="77777777" w:rsidR="00B64A3C" w:rsidRDefault="00B64A3C" w:rsidP="008912A4">
      <w:pPr>
        <w:pStyle w:val="B10"/>
        <w:keepNext/>
        <w:keepLines/>
        <w:numPr>
          <w:ilvl w:val="0"/>
          <w:numId w:val="53"/>
        </w:numPr>
        <w:rPr>
          <w:lang w:eastAsia="zh-CN"/>
        </w:rPr>
      </w:pPr>
      <w:r>
        <w:rPr>
          <w:rFonts w:hint="eastAsia"/>
          <w:lang w:eastAsia="zh-CN"/>
        </w:rPr>
        <w:t>If</w:t>
      </w:r>
      <w:r>
        <w:t xml:space="preserve"> the</w:t>
      </w:r>
      <w:r w:rsidRPr="00A04E1C">
        <w:t xml:space="preserve"> </w:t>
      </w:r>
      <w:r w:rsidRPr="00D23370">
        <w:rPr>
          <w:i/>
        </w:rPr>
        <w:t>holder</w:t>
      </w:r>
      <w:r>
        <w:t xml:space="preserve"> attribute of the cached Token is </w:t>
      </w:r>
      <w:r>
        <w:rPr>
          <w:rFonts w:hint="eastAsia"/>
          <w:lang w:eastAsia="zh-CN"/>
        </w:rPr>
        <w:t xml:space="preserve">not equal to the </w:t>
      </w:r>
      <w:r>
        <w:t>AE-ID</w:t>
      </w:r>
      <w:r>
        <w:rPr>
          <w:rFonts w:hint="eastAsia"/>
          <w:lang w:eastAsia="zh-CN"/>
        </w:rPr>
        <w:t xml:space="preserve"> of the originator, then the Hosting CSE </w:t>
      </w:r>
      <w:r>
        <w:t>refu</w:t>
      </w:r>
      <w:r>
        <w:rPr>
          <w:rFonts w:hint="eastAsia"/>
          <w:lang w:eastAsia="zh-CN"/>
        </w:rPr>
        <w:t>ses</w:t>
      </w:r>
      <w:r>
        <w:t xml:space="preserve"> the request to access the resource</w:t>
      </w:r>
      <w:r>
        <w:rPr>
          <w:lang w:eastAsia="zh-CN"/>
        </w:rPr>
        <w:t>.</w:t>
      </w:r>
    </w:p>
    <w:p w14:paraId="78ECB180" w14:textId="77777777" w:rsidR="00B64A3C" w:rsidRPr="00191C62" w:rsidRDefault="00B64A3C" w:rsidP="008912A4">
      <w:pPr>
        <w:pStyle w:val="B10"/>
        <w:keepNext/>
        <w:keepLines/>
        <w:numPr>
          <w:ilvl w:val="0"/>
          <w:numId w:val="53"/>
        </w:numPr>
      </w:pPr>
      <w:r>
        <w:rPr>
          <w:rFonts w:hint="eastAsia"/>
          <w:lang w:eastAsia="zh-CN"/>
        </w:rPr>
        <w:t xml:space="preserve">The </w:t>
      </w:r>
      <w:r w:rsidRPr="00D23370">
        <w:t xml:space="preserve">AE requests </w:t>
      </w:r>
      <w:r>
        <w:t xml:space="preserve">the </w:t>
      </w:r>
      <w:r w:rsidRPr="00D23370">
        <w:t xml:space="preserve">DAS Server to </w:t>
      </w:r>
      <w:r>
        <w:rPr>
          <w:rFonts w:hint="eastAsia"/>
          <w:lang w:eastAsia="zh-CN"/>
        </w:rPr>
        <w:t>update</w:t>
      </w:r>
      <w:r w:rsidRPr="00D23370">
        <w:t xml:space="preserve"> the </w:t>
      </w:r>
      <w:r>
        <w:t>authorization r</w:t>
      </w:r>
      <w:r w:rsidRPr="00D23370">
        <w:t>elationship using the Token</w:t>
      </w:r>
      <w:r>
        <w:t xml:space="preserve"> or TokenID</w:t>
      </w:r>
      <w:r w:rsidRPr="00D23370">
        <w:t xml:space="preserve">, </w:t>
      </w:r>
      <w:r w:rsidRPr="00191C62">
        <w:t xml:space="preserve">and </w:t>
      </w:r>
      <w:r>
        <w:t xml:space="preserve">the </w:t>
      </w:r>
      <w:r w:rsidRPr="00191C62">
        <w:t>DAS server shall search if there is a</w:t>
      </w:r>
      <w:r>
        <w:rPr>
          <w:rFonts w:hint="eastAsia"/>
          <w:lang w:eastAsia="zh-CN"/>
        </w:rPr>
        <w:t>n</w:t>
      </w:r>
      <w:r w:rsidRPr="00191C62">
        <w:t xml:space="preserve"> AuthorRelMapRecord who</w:t>
      </w:r>
      <w:r>
        <w:rPr>
          <w:rFonts w:hint="eastAsia"/>
          <w:lang w:eastAsia="zh-CN"/>
        </w:rPr>
        <w:t>se</w:t>
      </w:r>
      <w:r w:rsidRPr="00191C62">
        <w:t xml:space="preserve"> value of the </w:t>
      </w:r>
      <w:r w:rsidRPr="00D23370">
        <w:rPr>
          <w:i/>
        </w:rPr>
        <w:t>Token</w:t>
      </w:r>
      <w:r w:rsidRPr="00191C62">
        <w:t xml:space="preserve"> parameter </w:t>
      </w:r>
      <w:r>
        <w:t xml:space="preserve">or TokenID of the </w:t>
      </w:r>
      <w:r w:rsidRPr="00DD4463">
        <w:rPr>
          <w:i/>
        </w:rPr>
        <w:t>Token</w:t>
      </w:r>
      <w:r>
        <w:t xml:space="preserve"> parameter</w:t>
      </w:r>
      <w:r w:rsidRPr="00191C62">
        <w:t xml:space="preserve"> is </w:t>
      </w:r>
      <w:r>
        <w:rPr>
          <w:rFonts w:hint="eastAsia"/>
          <w:lang w:eastAsia="zh-CN"/>
        </w:rPr>
        <w:t xml:space="preserve">the </w:t>
      </w:r>
      <w:r w:rsidRPr="00191C62">
        <w:t xml:space="preserve">same </w:t>
      </w:r>
      <w:r>
        <w:rPr>
          <w:rFonts w:hint="eastAsia"/>
          <w:lang w:eastAsia="zh-CN"/>
        </w:rPr>
        <w:t>with</w:t>
      </w:r>
      <w:r w:rsidRPr="00191C62">
        <w:t xml:space="preserve"> the Token </w:t>
      </w:r>
      <w:r>
        <w:t xml:space="preserve">or TokenID </w:t>
      </w:r>
      <w:r w:rsidRPr="00191C62">
        <w:t xml:space="preserve">received from AE. If the result is ok, </w:t>
      </w:r>
      <w:r>
        <w:t xml:space="preserve">then the </w:t>
      </w:r>
      <w:r w:rsidRPr="00191C62">
        <w:t>DAS server shall return a</w:t>
      </w:r>
      <w:r>
        <w:rPr>
          <w:rFonts w:hint="eastAsia"/>
          <w:lang w:eastAsia="zh-CN"/>
        </w:rPr>
        <w:t>n</w:t>
      </w:r>
      <w:r w:rsidRPr="00191C62">
        <w:t xml:space="preserve"> </w:t>
      </w:r>
      <w:r w:rsidRPr="00D23370">
        <w:rPr>
          <w:i/>
        </w:rPr>
        <w:t>AuthorSignReqInfo</w:t>
      </w:r>
      <w:r w:rsidRPr="00191C62">
        <w:t xml:space="preserve"> to AE</w:t>
      </w:r>
      <w:r>
        <w:rPr>
          <w:rFonts w:hint="eastAsia"/>
          <w:lang w:eastAsia="zh-CN"/>
        </w:rPr>
        <w:t xml:space="preserve"> to request the </w:t>
      </w:r>
      <w:r w:rsidRPr="00D23370">
        <w:rPr>
          <w:i/>
          <w:lang w:eastAsia="zh-CN"/>
        </w:rPr>
        <w:t>AuthorSign</w:t>
      </w:r>
      <w:r>
        <w:rPr>
          <w:rFonts w:hint="eastAsia"/>
          <w:i/>
          <w:lang w:eastAsia="zh-CN"/>
        </w:rPr>
        <w:t xml:space="preserve"> </w:t>
      </w:r>
      <w:r w:rsidRPr="00E42067">
        <w:rPr>
          <w:rFonts w:hint="eastAsia"/>
          <w:lang w:eastAsia="zh-CN"/>
        </w:rPr>
        <w:t>of the Token</w:t>
      </w:r>
      <w:r w:rsidRPr="00191C62">
        <w:t>.</w:t>
      </w:r>
    </w:p>
    <w:p w14:paraId="2B62751C" w14:textId="77777777" w:rsidR="00B64A3C" w:rsidRPr="00191C62" w:rsidRDefault="00B64A3C" w:rsidP="008912A4">
      <w:pPr>
        <w:pStyle w:val="B10"/>
        <w:keepNext/>
        <w:keepLines/>
        <w:numPr>
          <w:ilvl w:val="0"/>
          <w:numId w:val="53"/>
        </w:numPr>
        <w:rPr>
          <w:lang w:eastAsia="zh-CN"/>
        </w:rPr>
      </w:pPr>
      <w:r>
        <w:rPr>
          <w:lang w:eastAsia="zh-CN"/>
        </w:rPr>
        <w:t xml:space="preserve">The </w:t>
      </w:r>
      <w:r w:rsidRPr="00191C62">
        <w:rPr>
          <w:lang w:eastAsia="zh-CN"/>
        </w:rPr>
        <w:t xml:space="preserve">AE </w:t>
      </w:r>
      <w:r>
        <w:rPr>
          <w:rFonts w:hint="eastAsia"/>
          <w:lang w:eastAsia="zh-CN"/>
        </w:rPr>
        <w:t xml:space="preserve">provides the </w:t>
      </w:r>
      <w:r w:rsidRPr="00D23370">
        <w:rPr>
          <w:i/>
          <w:lang w:eastAsia="zh-CN"/>
        </w:rPr>
        <w:t>AuthorSign</w:t>
      </w:r>
      <w:r>
        <w:rPr>
          <w:rFonts w:hint="eastAsia"/>
          <w:i/>
          <w:lang w:eastAsia="zh-CN"/>
        </w:rPr>
        <w:t xml:space="preserve"> </w:t>
      </w:r>
      <w:r>
        <w:rPr>
          <w:rFonts w:hint="eastAsia"/>
          <w:lang w:eastAsia="zh-CN"/>
        </w:rPr>
        <w:t xml:space="preserve">to prove the possession of the </w:t>
      </w:r>
      <w:r>
        <w:rPr>
          <w:lang w:eastAsia="zh-CN"/>
        </w:rPr>
        <w:t>T</w:t>
      </w:r>
      <w:r>
        <w:rPr>
          <w:rFonts w:hint="eastAsia"/>
          <w:lang w:eastAsia="zh-CN"/>
        </w:rPr>
        <w:t>oken</w:t>
      </w:r>
      <w:r w:rsidRPr="00191C62">
        <w:rPr>
          <w:lang w:eastAsia="zh-CN"/>
        </w:rPr>
        <w:t>:</w:t>
      </w:r>
    </w:p>
    <w:p w14:paraId="7B338584" w14:textId="77777777" w:rsidR="00B64A3C" w:rsidRPr="00191C62" w:rsidRDefault="00B64A3C" w:rsidP="00B64A3C">
      <w:pPr>
        <w:pStyle w:val="B20"/>
      </w:pPr>
      <w:r>
        <w:t>5.1</w:t>
      </w:r>
      <w:r>
        <w:rPr>
          <w:rFonts w:hint="eastAsia"/>
          <w:lang w:eastAsia="zh-CN"/>
        </w:rPr>
        <w:tab/>
        <w:t>The AE sends the update request</w:t>
      </w:r>
      <w:r w:rsidRPr="00191C62">
        <w:t xml:space="preserve"> contain</w:t>
      </w:r>
      <w:r>
        <w:rPr>
          <w:rFonts w:hint="eastAsia"/>
          <w:lang w:eastAsia="zh-CN"/>
        </w:rPr>
        <w:t>ing</w:t>
      </w:r>
      <w:r w:rsidRPr="00191C62">
        <w:t xml:space="preserve"> Hosting CSE ID, </w:t>
      </w:r>
      <w:r w:rsidRPr="00A73A7B">
        <w:rPr>
          <w:i/>
        </w:rPr>
        <w:t>AuthorSign</w:t>
      </w:r>
      <w:r w:rsidRPr="00191C62">
        <w:t>, resourceID and Token.</w:t>
      </w:r>
    </w:p>
    <w:p w14:paraId="02960AB3" w14:textId="77777777" w:rsidR="00AB5850" w:rsidRDefault="00B64A3C" w:rsidP="00AB5850">
      <w:pPr>
        <w:pStyle w:val="B20"/>
      </w:pPr>
      <w:r>
        <w:t>5.2</w:t>
      </w:r>
      <w:r>
        <w:rPr>
          <w:rFonts w:hint="eastAsia"/>
          <w:lang w:eastAsia="zh-CN"/>
        </w:rPr>
        <w:tab/>
      </w:r>
      <w:r w:rsidRPr="00191C62">
        <w:t xml:space="preserve">After receiving the </w:t>
      </w:r>
      <w:r w:rsidRPr="00D23370">
        <w:rPr>
          <w:i/>
        </w:rPr>
        <w:t>AuthorSign</w:t>
      </w:r>
      <w:r w:rsidRPr="00191C62">
        <w:t xml:space="preserve">, </w:t>
      </w:r>
      <w:r>
        <w:rPr>
          <w:rFonts w:hint="eastAsia"/>
          <w:lang w:eastAsia="zh-CN"/>
        </w:rPr>
        <w:t xml:space="preserve">the </w:t>
      </w:r>
      <w:r w:rsidRPr="00D23370">
        <w:t>DAS Server</w:t>
      </w:r>
      <w:r w:rsidRPr="00191C62">
        <w:t xml:space="preserve"> shall </w:t>
      </w:r>
      <w:r>
        <w:rPr>
          <w:rFonts w:hint="eastAsia"/>
          <w:lang w:eastAsia="zh-CN"/>
        </w:rPr>
        <w:t>check</w:t>
      </w:r>
      <w:r w:rsidRPr="00191C62">
        <w:t xml:space="preserve"> if this </w:t>
      </w:r>
      <w:r w:rsidRPr="00D23370">
        <w:rPr>
          <w:i/>
        </w:rPr>
        <w:t>AuthorSign</w:t>
      </w:r>
      <w:r w:rsidRPr="00191C62">
        <w:t xml:space="preserve"> is equal to the value of </w:t>
      </w:r>
      <w:r>
        <w:t xml:space="preserve">  </w:t>
      </w:r>
      <w:r w:rsidRPr="00D23370">
        <w:rPr>
          <w:rFonts w:hint="eastAsia"/>
          <w:i/>
        </w:rPr>
        <w:t>Signature</w:t>
      </w:r>
      <w:r w:rsidRPr="00191C62">
        <w:t xml:space="preserve"> parameter </w:t>
      </w:r>
      <w:r>
        <w:rPr>
          <w:rFonts w:hint="eastAsia"/>
          <w:lang w:eastAsia="zh-CN"/>
        </w:rPr>
        <w:t>in the</w:t>
      </w:r>
      <w:r w:rsidRPr="00191C62">
        <w:t xml:space="preserve"> AuthorRelMapRecord </w:t>
      </w:r>
      <w:r>
        <w:rPr>
          <w:rFonts w:hint="eastAsia"/>
          <w:lang w:eastAsia="zh-CN"/>
        </w:rPr>
        <w:t>corresponding to</w:t>
      </w:r>
      <w:r w:rsidRPr="00191C62">
        <w:t xml:space="preserve"> this Token. </w:t>
      </w:r>
    </w:p>
    <w:p w14:paraId="51251E50" w14:textId="77777777" w:rsidR="00567CAD" w:rsidRDefault="00AB5850" w:rsidP="00AB5850">
      <w:pPr>
        <w:pStyle w:val="B20"/>
      </w:pPr>
      <w:r>
        <w:t>5.3</w:t>
      </w:r>
      <w:r>
        <w:tab/>
      </w:r>
      <w:r w:rsidR="00B64A3C">
        <w:rPr>
          <w:rFonts w:hint="eastAsia"/>
          <w:lang w:eastAsia="zh-CN"/>
        </w:rPr>
        <w:t>I</w:t>
      </w:r>
      <w:r w:rsidR="00B64A3C" w:rsidRPr="00191C62">
        <w:t>f the</w:t>
      </w:r>
      <w:r w:rsidR="00B64A3C">
        <w:rPr>
          <w:rFonts w:hint="eastAsia"/>
          <w:lang w:eastAsia="zh-CN"/>
        </w:rPr>
        <w:t xml:space="preserve"> check</w:t>
      </w:r>
      <w:r w:rsidR="00B64A3C" w:rsidRPr="00191C62">
        <w:t xml:space="preserve"> result </w:t>
      </w:r>
      <w:r w:rsidR="00B64A3C">
        <w:rPr>
          <w:rFonts w:hint="eastAsia"/>
          <w:lang w:eastAsia="zh-CN"/>
        </w:rPr>
        <w:t xml:space="preserve">in step 5.2 </w:t>
      </w:r>
      <w:r w:rsidR="00B64A3C" w:rsidRPr="00191C62">
        <w:t xml:space="preserve">is </w:t>
      </w:r>
      <w:r w:rsidR="00B64A3C">
        <w:rPr>
          <w:rFonts w:hint="eastAsia"/>
          <w:lang w:eastAsia="zh-CN"/>
        </w:rPr>
        <w:t>true</w:t>
      </w:r>
      <w:r w:rsidR="00B64A3C" w:rsidRPr="00191C62">
        <w:t xml:space="preserve">, </w:t>
      </w:r>
      <w:r w:rsidR="00B64A3C">
        <w:t xml:space="preserve">then </w:t>
      </w:r>
      <w:r w:rsidR="00B64A3C">
        <w:rPr>
          <w:rFonts w:hint="eastAsia"/>
          <w:lang w:eastAsia="zh-CN"/>
        </w:rPr>
        <w:t xml:space="preserve">the </w:t>
      </w:r>
      <w:r w:rsidR="00B64A3C" w:rsidRPr="00D23370">
        <w:t>DAS Server</w:t>
      </w:r>
      <w:r w:rsidR="00B64A3C" w:rsidRPr="00191C62">
        <w:t xml:space="preserve"> AE shall send a request message to </w:t>
      </w:r>
      <w:r w:rsidR="00B64A3C">
        <w:rPr>
          <w:rFonts w:hint="eastAsia"/>
          <w:lang w:eastAsia="zh-CN"/>
        </w:rPr>
        <w:t xml:space="preserve">the </w:t>
      </w:r>
      <w:r w:rsidR="00B64A3C" w:rsidRPr="00191C62">
        <w:t xml:space="preserve">Hosting CSE to </w:t>
      </w:r>
      <w:r w:rsidR="00B64A3C">
        <w:t>update the authorization r</w:t>
      </w:r>
      <w:r w:rsidR="00B64A3C" w:rsidRPr="00DD4463">
        <w:t>elationship</w:t>
      </w:r>
      <w:r w:rsidR="00B64A3C">
        <w:t>.</w:t>
      </w:r>
    </w:p>
    <w:p w14:paraId="1808C021" w14:textId="77777777" w:rsidR="00567CAD" w:rsidRDefault="00B64A3C" w:rsidP="00AB5850">
      <w:pPr>
        <w:pStyle w:val="B20"/>
      </w:pPr>
      <w:r>
        <w:t>5.4</w:t>
      </w:r>
      <w:r>
        <w:rPr>
          <w:rFonts w:hint="eastAsia"/>
          <w:lang w:eastAsia="zh-CN"/>
        </w:rPr>
        <w:tab/>
        <w:t xml:space="preserve">The </w:t>
      </w:r>
      <w:r>
        <w:t xml:space="preserve">Hosting CSE </w:t>
      </w:r>
      <w:r w:rsidRPr="00191C62">
        <w:t>update</w:t>
      </w:r>
      <w:r>
        <w:t>s</w:t>
      </w:r>
      <w:r w:rsidRPr="00191C62">
        <w:t xml:space="preserve"> the value of the </w:t>
      </w:r>
      <w:r w:rsidRPr="00D23370">
        <w:rPr>
          <w:i/>
        </w:rPr>
        <w:t>holder</w:t>
      </w:r>
      <w:r w:rsidRPr="00191C62">
        <w:t xml:space="preserve"> attribute of the cached Token</w:t>
      </w:r>
      <w:r>
        <w:rPr>
          <w:rFonts w:hint="eastAsia"/>
          <w:lang w:eastAsia="zh-CN"/>
        </w:rPr>
        <w:t xml:space="preserve"> locally stored</w:t>
      </w:r>
      <w:r w:rsidRPr="00191C62">
        <w:t xml:space="preserve"> to </w:t>
      </w:r>
      <w:r>
        <w:rPr>
          <w:rFonts w:hint="eastAsia"/>
          <w:lang w:eastAsia="zh-CN"/>
        </w:rPr>
        <w:t xml:space="preserve">the </w:t>
      </w:r>
      <w:r w:rsidRPr="00191C62">
        <w:t>new AE-ID.</w:t>
      </w:r>
    </w:p>
    <w:p w14:paraId="22BF6D09" w14:textId="77777777" w:rsidR="00452989" w:rsidRDefault="00305895" w:rsidP="00731AD1">
      <w:pPr>
        <w:pStyle w:val="Heading2"/>
      </w:pPr>
      <w:bookmarkStart w:id="575" w:name="_Toc495361031"/>
      <w:r w:rsidRPr="00954002">
        <w:rPr>
          <w:rFonts w:eastAsia="SimSun"/>
        </w:rPr>
        <w:t>7.</w:t>
      </w:r>
      <w:r w:rsidRPr="00954002">
        <w:rPr>
          <w:rFonts w:eastAsia="SimSun"/>
          <w:lang w:eastAsia="zh-CN"/>
        </w:rPr>
        <w:t>4</w:t>
      </w:r>
      <w:r w:rsidRPr="00954002">
        <w:rPr>
          <w:rFonts w:eastAsia="SimSun"/>
        </w:rPr>
        <w:tab/>
        <w:t>Role Based Access Control</w:t>
      </w:r>
      <w:bookmarkEnd w:id="565"/>
      <w:bookmarkEnd w:id="566"/>
      <w:bookmarkEnd w:id="567"/>
      <w:bookmarkEnd w:id="568"/>
      <w:bookmarkEnd w:id="569"/>
      <w:bookmarkEnd w:id="570"/>
      <w:bookmarkEnd w:id="571"/>
      <w:bookmarkEnd w:id="575"/>
    </w:p>
    <w:p w14:paraId="24C6AAD8" w14:textId="77777777" w:rsidR="00305895" w:rsidRPr="00954002" w:rsidRDefault="00305895" w:rsidP="00305895">
      <w:pPr>
        <w:pStyle w:val="Heading3"/>
        <w:rPr>
          <w:rFonts w:eastAsia="SimSun"/>
        </w:rPr>
      </w:pPr>
      <w:bookmarkStart w:id="576" w:name="_Toc449434837"/>
      <w:bookmarkStart w:id="577" w:name="_Toc449445357"/>
      <w:bookmarkStart w:id="578" w:name="_Toc449445595"/>
      <w:bookmarkStart w:id="579" w:name="_Toc450601214"/>
      <w:bookmarkStart w:id="580" w:name="_Toc457595309"/>
      <w:bookmarkStart w:id="581" w:name="_Toc459366712"/>
      <w:bookmarkStart w:id="582" w:name="_Toc459367029"/>
      <w:bookmarkStart w:id="583" w:name="_Toc495361032"/>
      <w:r w:rsidRPr="00954002">
        <w:rPr>
          <w:rFonts w:eastAsia="SimSun"/>
        </w:rPr>
        <w:t>7.4.1</w:t>
      </w:r>
      <w:r w:rsidRPr="00954002">
        <w:rPr>
          <w:rFonts w:eastAsia="SimSun"/>
        </w:rPr>
        <w:tab/>
      </w:r>
      <w:r w:rsidRPr="00954002">
        <w:rPr>
          <w:rFonts w:eastAsia="SimSun"/>
          <w:lang w:eastAsia="zh-CN"/>
        </w:rPr>
        <w:t>Role Based Access Control Architecture</w:t>
      </w:r>
      <w:bookmarkEnd w:id="576"/>
      <w:bookmarkEnd w:id="577"/>
      <w:bookmarkEnd w:id="578"/>
      <w:bookmarkEnd w:id="579"/>
      <w:bookmarkEnd w:id="580"/>
      <w:bookmarkEnd w:id="581"/>
      <w:bookmarkEnd w:id="582"/>
      <w:bookmarkEnd w:id="583"/>
    </w:p>
    <w:p w14:paraId="7494D943" w14:textId="77777777" w:rsidR="00305895" w:rsidRPr="00954002" w:rsidRDefault="00305895" w:rsidP="00305895">
      <w:pPr>
        <w:rPr>
          <w:rFonts w:eastAsia="SimSun"/>
          <w:lang w:eastAsia="zh-CN"/>
        </w:rPr>
      </w:pPr>
      <w:r w:rsidRPr="00954002">
        <w:rPr>
          <w:lang w:eastAsia="zh-CN"/>
        </w:rPr>
        <w:t>Figure 7.4</w:t>
      </w:r>
      <w:r w:rsidR="00F53D2A" w:rsidRPr="00954002">
        <w:rPr>
          <w:lang w:eastAsia="zh-CN"/>
        </w:rPr>
        <w:t>.1</w:t>
      </w:r>
      <w:r w:rsidRPr="00954002">
        <w:rPr>
          <w:lang w:eastAsia="zh-CN"/>
        </w:rPr>
        <w:t xml:space="preserve">-1 provides a high level overview of the role based access control architecture in the oneM2M System. The entities related to role issuance </w:t>
      </w:r>
      <w:r w:rsidR="00F5335C">
        <w:rPr>
          <w:rFonts w:hint="eastAsia"/>
          <w:lang w:eastAsia="zh-CN"/>
        </w:rPr>
        <w:t xml:space="preserve">and role based access control </w:t>
      </w:r>
      <w:r w:rsidRPr="00954002">
        <w:rPr>
          <w:lang w:eastAsia="zh-CN"/>
        </w:rPr>
        <w:t>are described as follows:</w:t>
      </w:r>
    </w:p>
    <w:p w14:paraId="0D5FD368" w14:textId="77777777" w:rsidR="00305895" w:rsidRPr="00954002" w:rsidRDefault="00F5335C" w:rsidP="00E12ADE">
      <w:pPr>
        <w:pStyle w:val="B1"/>
        <w:numPr>
          <w:ilvl w:val="0"/>
          <w:numId w:val="15"/>
        </w:numPr>
        <w:textAlignment w:val="auto"/>
        <w:rPr>
          <w:lang w:eastAsia="zh-CN"/>
        </w:rPr>
      </w:pPr>
      <w:r>
        <w:rPr>
          <w:rFonts w:hint="eastAsia"/>
          <w:lang w:eastAsia="zh-CN"/>
        </w:rPr>
        <w:t>Authorization</w:t>
      </w:r>
      <w:r w:rsidRPr="000A1689">
        <w:rPr>
          <w:lang w:eastAsia="zh-CN"/>
        </w:rPr>
        <w:t xml:space="preserve"> </w:t>
      </w:r>
      <w:r w:rsidR="00305895" w:rsidRPr="00954002">
        <w:rPr>
          <w:lang w:eastAsia="zh-CN"/>
        </w:rPr>
        <w:t xml:space="preserve">Authority: It is responsible for assigning roles to Originators through creating </w:t>
      </w:r>
      <w:r w:rsidR="00305895" w:rsidRPr="00100E05">
        <w:rPr>
          <w:i/>
          <w:lang w:eastAsia="zh-CN"/>
        </w:rPr>
        <w:t>&lt;role&gt;</w:t>
      </w:r>
      <w:r w:rsidR="00305895" w:rsidRPr="00954002">
        <w:rPr>
          <w:lang w:eastAsia="zh-CN"/>
        </w:rPr>
        <w:t xml:space="preserve"> </w:t>
      </w:r>
      <w:r w:rsidRPr="003C39B8">
        <w:rPr>
          <w:lang w:eastAsia="zh-CN"/>
        </w:rPr>
        <w:t>and/or &lt;</w:t>
      </w:r>
      <w:r w:rsidRPr="00B7446B">
        <w:rPr>
          <w:i/>
          <w:lang w:eastAsia="zh-CN"/>
        </w:rPr>
        <w:t>token</w:t>
      </w:r>
      <w:r w:rsidRPr="003C39B8">
        <w:rPr>
          <w:lang w:eastAsia="zh-CN"/>
        </w:rPr>
        <w:t xml:space="preserve">&gt; </w:t>
      </w:r>
      <w:r w:rsidR="00305895" w:rsidRPr="00954002">
        <w:rPr>
          <w:lang w:eastAsia="zh-CN"/>
        </w:rPr>
        <w:t xml:space="preserve">resources in Role </w:t>
      </w:r>
      <w:r w:rsidRPr="003C39B8">
        <w:rPr>
          <w:lang w:eastAsia="zh-CN"/>
        </w:rPr>
        <w:t xml:space="preserve">and/or Token </w:t>
      </w:r>
      <w:r w:rsidRPr="000A1689">
        <w:rPr>
          <w:lang w:eastAsia="zh-CN"/>
        </w:rPr>
        <w:t>Repositor</w:t>
      </w:r>
      <w:r>
        <w:rPr>
          <w:rFonts w:hint="eastAsia"/>
          <w:lang w:eastAsia="zh-CN"/>
        </w:rPr>
        <w:t>ies</w:t>
      </w:r>
      <w:r w:rsidR="00305895" w:rsidRPr="00954002">
        <w:rPr>
          <w:lang w:eastAsia="zh-CN"/>
        </w:rPr>
        <w:t>.</w:t>
      </w:r>
    </w:p>
    <w:p w14:paraId="303DFE32" w14:textId="77777777" w:rsidR="00305895" w:rsidRDefault="00305895" w:rsidP="00E12ADE">
      <w:pPr>
        <w:pStyle w:val="B1"/>
        <w:numPr>
          <w:ilvl w:val="0"/>
          <w:numId w:val="15"/>
        </w:numPr>
        <w:textAlignment w:val="auto"/>
        <w:rPr>
          <w:lang w:eastAsia="zh-CN"/>
        </w:rPr>
      </w:pPr>
      <w:r w:rsidRPr="00954002">
        <w:rPr>
          <w:lang w:eastAsia="zh-CN"/>
        </w:rPr>
        <w:t>Role Repository: It is a CSE that is responsible for storing &lt;role&gt; resources.</w:t>
      </w:r>
    </w:p>
    <w:p w14:paraId="554D8D98" w14:textId="77777777" w:rsidR="00F5335C" w:rsidRPr="000A1689" w:rsidRDefault="00F5335C" w:rsidP="00E12ADE">
      <w:pPr>
        <w:numPr>
          <w:ilvl w:val="0"/>
          <w:numId w:val="15"/>
        </w:numPr>
        <w:textAlignment w:val="auto"/>
        <w:rPr>
          <w:lang w:eastAsia="zh-CN"/>
        </w:rPr>
      </w:pPr>
      <w:r w:rsidRPr="003C39B8">
        <w:rPr>
          <w:lang w:eastAsia="zh-CN"/>
        </w:rPr>
        <w:t>Token Repository: It is a CSE that is responsible for storing &lt;</w:t>
      </w:r>
      <w:r w:rsidRPr="00B7446B">
        <w:rPr>
          <w:i/>
          <w:lang w:eastAsia="zh-CN"/>
        </w:rPr>
        <w:t>token</w:t>
      </w:r>
      <w:r w:rsidRPr="003C39B8">
        <w:rPr>
          <w:lang w:eastAsia="zh-CN"/>
        </w:rPr>
        <w:t>&gt; resources.</w:t>
      </w:r>
    </w:p>
    <w:p w14:paraId="1B3DDA5C" w14:textId="77777777" w:rsidR="00F5335C" w:rsidRDefault="00F5335C" w:rsidP="00C31EE8">
      <w:pPr>
        <w:pStyle w:val="NO"/>
      </w:pPr>
      <w:r w:rsidRPr="00402A3D">
        <w:t>NOTE</w:t>
      </w:r>
      <w:r>
        <w:rPr>
          <w:rFonts w:hint="eastAsia"/>
        </w:rPr>
        <w:t xml:space="preserve"> 1</w:t>
      </w:r>
      <w:r w:rsidRPr="00402A3D">
        <w:t>:</w:t>
      </w:r>
      <w:r w:rsidRPr="00402A3D">
        <w:tab/>
      </w:r>
      <w:r w:rsidRPr="00EB5134">
        <w:t>The arrows show</w:t>
      </w:r>
      <w:r>
        <w:rPr>
          <w:rFonts w:hint="eastAsia"/>
        </w:rPr>
        <w:t>n in the</w:t>
      </w:r>
      <w:r w:rsidRPr="00EB5134">
        <w:t xml:space="preserve"> </w:t>
      </w:r>
      <w:r>
        <w:rPr>
          <w:rFonts w:hint="eastAsia"/>
        </w:rPr>
        <w:t>f</w:t>
      </w:r>
      <w:r w:rsidRPr="000A1689">
        <w:t>igure 7.4</w:t>
      </w:r>
      <w:r>
        <w:rPr>
          <w:rFonts w:hint="eastAsia"/>
        </w:rPr>
        <w:t>.1</w:t>
      </w:r>
      <w:r w:rsidRPr="000A1689">
        <w:t>-</w:t>
      </w:r>
      <w:r>
        <w:rPr>
          <w:rFonts w:hint="eastAsia"/>
        </w:rPr>
        <w:t>1 are the logical relations among the entities and not the registration relations that form the real</w:t>
      </w:r>
      <w:r w:rsidRPr="00EB5134">
        <w:t xml:space="preserve"> data path</w:t>
      </w:r>
      <w:r>
        <w:rPr>
          <w:rFonts w:hint="eastAsia"/>
        </w:rPr>
        <w:t>s</w:t>
      </w:r>
      <w:r w:rsidRPr="00EB5134">
        <w:t>.</w:t>
      </w:r>
    </w:p>
    <w:p w14:paraId="2EEEC29B" w14:textId="77777777" w:rsidR="00305895" w:rsidRDefault="00305895" w:rsidP="00305895">
      <w:pPr>
        <w:pStyle w:val="FL"/>
      </w:pPr>
    </w:p>
    <w:p w14:paraId="18AC7D37" w14:textId="77777777" w:rsidR="00B97529" w:rsidRDefault="00B97529" w:rsidP="00305895">
      <w:pPr>
        <w:pStyle w:val="FL"/>
      </w:pPr>
    </w:p>
    <w:p w14:paraId="2C4C76B5" w14:textId="77777777" w:rsidR="00260A4E" w:rsidRDefault="00260A4E" w:rsidP="00305895">
      <w:pPr>
        <w:pStyle w:val="FL"/>
      </w:pPr>
      <w:r>
        <w:object w:dxaOrig="9306" w:dyaOrig="6875" w14:anchorId="57A64BB5">
          <v:shape id="_x0000_i1044" type="#_x0000_t75" style="width:376.45pt;height:278.1pt" o:ole="">
            <v:imagedata r:id="rId75" o:title=""/>
          </v:shape>
          <o:OLEObject Type="Embed" ProgID="Visio.Drawing.11" ShapeID="_x0000_i1044" DrawAspect="Content" ObjectID="_1590828400" r:id="rId76"/>
        </w:object>
      </w:r>
    </w:p>
    <w:p w14:paraId="0C72BB6C" w14:textId="77777777" w:rsidR="00305895" w:rsidRPr="00954002" w:rsidRDefault="00305895" w:rsidP="00305895">
      <w:pPr>
        <w:pStyle w:val="TF"/>
        <w:rPr>
          <w:lang w:eastAsia="zh-CN"/>
        </w:rPr>
      </w:pPr>
      <w:r w:rsidRPr="00954002">
        <w:t xml:space="preserve">Figure </w:t>
      </w:r>
      <w:r w:rsidRPr="00954002">
        <w:rPr>
          <w:lang w:eastAsia="zh-CN"/>
        </w:rPr>
        <w:t>7.4</w:t>
      </w:r>
      <w:r w:rsidR="00F53D2A" w:rsidRPr="00954002">
        <w:rPr>
          <w:lang w:eastAsia="zh-CN"/>
        </w:rPr>
        <w:t>.1</w:t>
      </w:r>
      <w:r w:rsidRPr="00954002">
        <w:t>-1. Role based access control architecture</w:t>
      </w:r>
    </w:p>
    <w:p w14:paraId="288CE485" w14:textId="77777777" w:rsidR="00305895" w:rsidRPr="00954002" w:rsidRDefault="00305895" w:rsidP="00305895">
      <w:pPr>
        <w:rPr>
          <w:lang w:eastAsia="zh-CN"/>
        </w:rPr>
      </w:pPr>
      <w:r w:rsidRPr="00954002">
        <w:rPr>
          <w:lang w:eastAsia="zh-CN"/>
        </w:rPr>
        <w:t>The generic procedure of this architecture is described as follows:</w:t>
      </w:r>
    </w:p>
    <w:p w14:paraId="40278454" w14:textId="77777777" w:rsidR="00F5335C" w:rsidRPr="000A1689" w:rsidRDefault="00305895" w:rsidP="00F5335C">
      <w:pPr>
        <w:keepLines/>
        <w:ind w:left="1702" w:hanging="1418"/>
        <w:rPr>
          <w:lang w:eastAsia="zh-CN"/>
        </w:rPr>
      </w:pPr>
      <w:r w:rsidRPr="00954002">
        <w:rPr>
          <w:lang w:eastAsia="zh-CN"/>
        </w:rPr>
        <w:t>Step 001:</w:t>
      </w:r>
      <w:r w:rsidRPr="00954002">
        <w:rPr>
          <w:lang w:eastAsia="zh-CN"/>
        </w:rPr>
        <w:tab/>
        <w:t xml:space="preserve">An Originator may apply for a </w:t>
      </w:r>
      <w:r w:rsidR="00464321">
        <w:rPr>
          <w:rFonts w:hint="eastAsia"/>
          <w:lang w:eastAsia="zh-CN"/>
        </w:rPr>
        <w:t>role</w:t>
      </w:r>
      <w:r w:rsidR="00464321" w:rsidRPr="000A1689">
        <w:rPr>
          <w:lang w:eastAsia="zh-CN"/>
        </w:rPr>
        <w:t xml:space="preserve"> </w:t>
      </w:r>
      <w:r w:rsidRPr="00954002">
        <w:rPr>
          <w:lang w:eastAsia="zh-CN"/>
        </w:rPr>
        <w:t>from a</w:t>
      </w:r>
      <w:r w:rsidR="00F5335C">
        <w:rPr>
          <w:lang w:eastAsia="zh-CN"/>
        </w:rPr>
        <w:t>n</w:t>
      </w:r>
      <w:r w:rsidRPr="00954002">
        <w:rPr>
          <w:lang w:eastAsia="zh-CN"/>
        </w:rPr>
        <w:t xml:space="preserve"> </w:t>
      </w:r>
      <w:r w:rsidR="00F5335C">
        <w:rPr>
          <w:lang w:eastAsia="zh-CN"/>
        </w:rPr>
        <w:t>Authorization</w:t>
      </w:r>
      <w:r w:rsidR="00F5335C" w:rsidRPr="00954002">
        <w:rPr>
          <w:lang w:eastAsia="zh-CN"/>
        </w:rPr>
        <w:t xml:space="preserve"> </w:t>
      </w:r>
      <w:r w:rsidRPr="00954002">
        <w:rPr>
          <w:lang w:eastAsia="zh-CN"/>
        </w:rPr>
        <w:t>Authority.</w:t>
      </w:r>
      <w:r w:rsidR="00F5335C" w:rsidRPr="007630D0">
        <w:rPr>
          <w:lang w:eastAsia="zh-CN"/>
        </w:rPr>
        <w:t xml:space="preserve"> </w:t>
      </w:r>
      <w:r w:rsidR="00F5335C">
        <w:rPr>
          <w:lang w:eastAsia="zh-CN"/>
        </w:rPr>
        <w:t>T</w:t>
      </w:r>
      <w:r w:rsidR="00F5335C">
        <w:rPr>
          <w:rFonts w:hint="eastAsia"/>
          <w:lang w:eastAsia="zh-CN"/>
        </w:rPr>
        <w:t>his step may not exist in some situation</w:t>
      </w:r>
      <w:r w:rsidR="00E012A1">
        <w:rPr>
          <w:lang w:eastAsia="zh-CN"/>
        </w:rPr>
        <w:t>s</w:t>
      </w:r>
      <w:r w:rsidR="00F5335C">
        <w:rPr>
          <w:rFonts w:hint="eastAsia"/>
          <w:lang w:eastAsia="zh-CN"/>
        </w:rPr>
        <w:t xml:space="preserve">, e.g. the Authorization Authority directly </w:t>
      </w:r>
      <w:r w:rsidR="00F5335C">
        <w:rPr>
          <w:lang w:eastAsia="zh-CN"/>
        </w:rPr>
        <w:t>assigns</w:t>
      </w:r>
      <w:r w:rsidR="00F5335C">
        <w:rPr>
          <w:rFonts w:hint="eastAsia"/>
          <w:lang w:eastAsia="zh-CN"/>
        </w:rPr>
        <w:t xml:space="preserve"> a role to an Originator.</w:t>
      </w:r>
    </w:p>
    <w:p w14:paraId="470C6554" w14:textId="77777777" w:rsidR="00305895" w:rsidRPr="00954002" w:rsidRDefault="00F5335C" w:rsidP="00100E05">
      <w:pPr>
        <w:keepLines/>
        <w:ind w:left="1702" w:hanging="1418"/>
        <w:rPr>
          <w:lang w:eastAsia="zh-CN"/>
        </w:rPr>
      </w:pPr>
      <w:r w:rsidRPr="000A1689">
        <w:rPr>
          <w:lang w:eastAsia="zh-CN"/>
        </w:rPr>
        <w:tab/>
      </w:r>
      <w:r>
        <w:rPr>
          <w:lang w:eastAsia="zh-CN"/>
        </w:rPr>
        <w:t>T</w:t>
      </w:r>
      <w:r>
        <w:rPr>
          <w:rFonts w:hint="eastAsia"/>
          <w:lang w:eastAsia="zh-CN"/>
        </w:rPr>
        <w:t xml:space="preserve">his step is not specified in </w:t>
      </w:r>
      <w:r w:rsidR="00124A77">
        <w:rPr>
          <w:lang w:eastAsia="zh-CN"/>
        </w:rPr>
        <w:t xml:space="preserve">the </w:t>
      </w:r>
      <w:r w:rsidRPr="007630D0">
        <w:rPr>
          <w:lang w:eastAsia="zh-CN"/>
        </w:rPr>
        <w:t>present document</w:t>
      </w:r>
      <w:r>
        <w:rPr>
          <w:rFonts w:hint="eastAsia"/>
          <w:lang w:eastAsia="zh-CN"/>
        </w:rPr>
        <w:t>.</w:t>
      </w:r>
    </w:p>
    <w:p w14:paraId="4198270D" w14:textId="77777777" w:rsidR="009F338A" w:rsidRPr="000A1689" w:rsidRDefault="00305895" w:rsidP="009F338A">
      <w:pPr>
        <w:keepLines/>
        <w:ind w:left="1702" w:hanging="1418"/>
        <w:rPr>
          <w:lang w:eastAsia="zh-CN"/>
        </w:rPr>
      </w:pPr>
      <w:r w:rsidRPr="00954002">
        <w:rPr>
          <w:lang w:eastAsia="zh-CN"/>
        </w:rPr>
        <w:t>Step 002:</w:t>
      </w:r>
      <w:r w:rsidRPr="00954002">
        <w:rPr>
          <w:lang w:eastAsia="zh-CN"/>
        </w:rPr>
        <w:tab/>
        <w:t xml:space="preserve">The </w:t>
      </w:r>
      <w:r w:rsidR="00F5335C">
        <w:rPr>
          <w:rFonts w:hint="eastAsia"/>
          <w:lang w:eastAsia="zh-CN"/>
        </w:rPr>
        <w:t>Authorization</w:t>
      </w:r>
      <w:r w:rsidR="00F5335C" w:rsidRPr="000A1689">
        <w:rPr>
          <w:lang w:eastAsia="zh-CN"/>
        </w:rPr>
        <w:t xml:space="preserve"> </w:t>
      </w:r>
      <w:r w:rsidRPr="00954002">
        <w:rPr>
          <w:lang w:eastAsia="zh-CN"/>
        </w:rPr>
        <w:t xml:space="preserve">Authority shall check if the applied privilege can be assigned to the Originator. If it is permitted, the </w:t>
      </w:r>
      <w:r w:rsidR="009F338A">
        <w:rPr>
          <w:rFonts w:hint="eastAsia"/>
          <w:lang w:eastAsia="zh-CN"/>
        </w:rPr>
        <w:t>Authorization</w:t>
      </w:r>
      <w:r w:rsidR="009F338A" w:rsidRPr="000A1689">
        <w:rPr>
          <w:lang w:eastAsia="zh-CN"/>
        </w:rPr>
        <w:t xml:space="preserve"> </w:t>
      </w:r>
      <w:r w:rsidRPr="00954002">
        <w:rPr>
          <w:lang w:eastAsia="zh-CN"/>
        </w:rPr>
        <w:t xml:space="preserve">Authority </w:t>
      </w:r>
      <w:r w:rsidR="009F338A">
        <w:rPr>
          <w:rFonts w:hint="eastAsia"/>
          <w:lang w:eastAsia="zh-CN"/>
        </w:rPr>
        <w:t>need to create a &lt;</w:t>
      </w:r>
      <w:r w:rsidR="009F338A" w:rsidRPr="00B7446B">
        <w:rPr>
          <w:rFonts w:hint="eastAsia"/>
          <w:i/>
          <w:lang w:eastAsia="zh-CN"/>
        </w:rPr>
        <w:t>role</w:t>
      </w:r>
      <w:r w:rsidR="009F338A">
        <w:rPr>
          <w:rFonts w:hint="eastAsia"/>
          <w:lang w:eastAsia="zh-CN"/>
        </w:rPr>
        <w:t xml:space="preserve">&gt; resource that specifies the role assignment in a role </w:t>
      </w:r>
      <w:r w:rsidR="009F338A">
        <w:rPr>
          <w:lang w:eastAsia="zh-CN"/>
        </w:rPr>
        <w:t>repository</w:t>
      </w:r>
      <w:r w:rsidR="009F338A">
        <w:rPr>
          <w:rFonts w:hint="eastAsia"/>
          <w:lang w:eastAsia="zh-CN"/>
        </w:rPr>
        <w:t>, or</w:t>
      </w:r>
      <w:r w:rsidR="009F338A" w:rsidRPr="003A2E22">
        <w:rPr>
          <w:rFonts w:hint="eastAsia"/>
          <w:lang w:eastAsia="zh-CN"/>
        </w:rPr>
        <w:t xml:space="preserve"> </w:t>
      </w:r>
      <w:r w:rsidR="009F338A">
        <w:rPr>
          <w:rFonts w:hint="eastAsia"/>
          <w:lang w:eastAsia="zh-CN"/>
        </w:rPr>
        <w:t>issue a token that contains the assigned role to the Originator. The issued token may be stored in a &lt;</w:t>
      </w:r>
      <w:r w:rsidR="009F338A" w:rsidRPr="00B7446B">
        <w:rPr>
          <w:rFonts w:hint="eastAsia"/>
          <w:i/>
          <w:lang w:eastAsia="zh-CN"/>
        </w:rPr>
        <w:t>token</w:t>
      </w:r>
      <w:r w:rsidR="009F338A">
        <w:rPr>
          <w:rFonts w:hint="eastAsia"/>
          <w:lang w:eastAsia="zh-CN"/>
        </w:rPr>
        <w:t>&gt; resource in a token repository.</w:t>
      </w:r>
    </w:p>
    <w:p w14:paraId="051EE7E8" w14:textId="77777777" w:rsidR="009F338A" w:rsidRDefault="009F338A" w:rsidP="009F338A">
      <w:pPr>
        <w:keepLines/>
        <w:ind w:left="1702" w:hanging="1418"/>
        <w:rPr>
          <w:lang w:eastAsia="zh-CN"/>
        </w:rPr>
      </w:pPr>
      <w:r w:rsidRPr="000A1689">
        <w:rPr>
          <w:lang w:eastAsia="zh-CN"/>
        </w:rPr>
        <w:t>Step 003:</w:t>
      </w:r>
      <w:r w:rsidRPr="000A1689">
        <w:rPr>
          <w:lang w:eastAsia="zh-CN"/>
        </w:rPr>
        <w:tab/>
      </w:r>
      <w:r>
        <w:rPr>
          <w:rFonts w:hint="eastAsia"/>
          <w:lang w:eastAsia="zh-CN"/>
        </w:rPr>
        <w:t xml:space="preserve">The Authorization Authority informs the Originator </w:t>
      </w:r>
      <w:r w:rsidR="00124A77">
        <w:rPr>
          <w:lang w:eastAsia="zh-CN"/>
        </w:rPr>
        <w:t xml:space="preserve">on </w:t>
      </w:r>
      <w:r>
        <w:rPr>
          <w:rFonts w:hint="eastAsia"/>
          <w:lang w:eastAsia="zh-CN"/>
        </w:rPr>
        <w:t xml:space="preserve">the result of a role assignment. </w:t>
      </w:r>
      <w:r>
        <w:rPr>
          <w:lang w:eastAsia="zh-CN"/>
        </w:rPr>
        <w:t>T</w:t>
      </w:r>
      <w:r>
        <w:rPr>
          <w:rFonts w:hint="eastAsia"/>
          <w:lang w:eastAsia="zh-CN"/>
        </w:rPr>
        <w:t xml:space="preserve">he returned information may contain role ID, token ID, token or the </w:t>
      </w:r>
      <w:r>
        <w:rPr>
          <w:lang w:eastAsia="zh-CN"/>
        </w:rPr>
        <w:t>information</w:t>
      </w:r>
      <w:r>
        <w:rPr>
          <w:rFonts w:hint="eastAsia"/>
          <w:lang w:eastAsia="zh-CN"/>
        </w:rPr>
        <w:t xml:space="preserve"> about the created &lt;role&gt; or &lt;token&gt; resources. </w:t>
      </w:r>
      <w:r>
        <w:rPr>
          <w:lang w:eastAsia="zh-CN"/>
        </w:rPr>
        <w:t>T</w:t>
      </w:r>
      <w:r>
        <w:rPr>
          <w:rFonts w:hint="eastAsia"/>
          <w:lang w:eastAsia="zh-CN"/>
        </w:rPr>
        <w:t xml:space="preserve">here are two cases to be </w:t>
      </w:r>
      <w:r>
        <w:rPr>
          <w:lang w:eastAsia="zh-CN"/>
        </w:rPr>
        <w:t>considered</w:t>
      </w:r>
      <w:r>
        <w:rPr>
          <w:rFonts w:hint="eastAsia"/>
          <w:lang w:eastAsia="zh-CN"/>
        </w:rPr>
        <w:t>.</w:t>
      </w:r>
    </w:p>
    <w:p w14:paraId="0DB35C04" w14:textId="77777777" w:rsidR="009F338A" w:rsidRDefault="009F338A" w:rsidP="009F338A">
      <w:pPr>
        <w:keepLines/>
        <w:ind w:left="1702" w:hanging="1418"/>
        <w:rPr>
          <w:lang w:eastAsia="zh-CN"/>
        </w:rPr>
      </w:pPr>
      <w:r w:rsidRPr="000A1689">
        <w:rPr>
          <w:lang w:eastAsia="zh-CN"/>
        </w:rPr>
        <w:tab/>
      </w:r>
      <w:r>
        <w:rPr>
          <w:rFonts w:hint="eastAsia"/>
          <w:lang w:eastAsia="zh-CN"/>
        </w:rPr>
        <w:t>a)</w:t>
      </w:r>
      <w:r w:rsidRPr="001056D4">
        <w:rPr>
          <w:rFonts w:hint="eastAsia"/>
          <w:lang w:eastAsia="zh-CN"/>
        </w:rPr>
        <w:t xml:space="preserve"> </w:t>
      </w:r>
      <w:r>
        <w:rPr>
          <w:rFonts w:hint="eastAsia"/>
          <w:lang w:eastAsia="zh-CN"/>
        </w:rPr>
        <w:t>In case the Originator sends a role assignment request to the Authorization Authority, the Authorization Authority returns the result of the role assignment via a role assignment response.</w:t>
      </w:r>
    </w:p>
    <w:p w14:paraId="34DDC9CA" w14:textId="77777777" w:rsidR="009F338A" w:rsidRDefault="009F338A" w:rsidP="009F338A">
      <w:pPr>
        <w:keepLines/>
        <w:ind w:left="1702" w:hanging="1418"/>
        <w:rPr>
          <w:lang w:eastAsia="zh-CN"/>
        </w:rPr>
      </w:pPr>
      <w:r w:rsidRPr="000A1689">
        <w:rPr>
          <w:lang w:eastAsia="zh-CN"/>
        </w:rPr>
        <w:tab/>
      </w:r>
      <w:r>
        <w:rPr>
          <w:rFonts w:hint="eastAsia"/>
          <w:lang w:eastAsia="zh-CN"/>
        </w:rPr>
        <w:t xml:space="preserve">b) In case the Authorization Authority directly assigns a role to an Originator, the Authorization Authority informs </w:t>
      </w:r>
      <w:r w:rsidR="00124A77">
        <w:rPr>
          <w:lang w:eastAsia="zh-CN"/>
        </w:rPr>
        <w:t xml:space="preserve">on </w:t>
      </w:r>
      <w:r>
        <w:rPr>
          <w:rFonts w:hint="eastAsia"/>
          <w:lang w:eastAsia="zh-CN"/>
        </w:rPr>
        <w:t>the result of a role assignment via a role assignment notification.</w:t>
      </w:r>
    </w:p>
    <w:p w14:paraId="3B931709" w14:textId="77777777" w:rsidR="009F338A" w:rsidRDefault="009F338A" w:rsidP="009F338A">
      <w:pPr>
        <w:keepLines/>
        <w:ind w:left="1702" w:hanging="1418"/>
        <w:rPr>
          <w:lang w:eastAsia="zh-CN"/>
        </w:rPr>
      </w:pPr>
      <w:r w:rsidRPr="000A1689">
        <w:rPr>
          <w:lang w:eastAsia="zh-CN"/>
        </w:rPr>
        <w:tab/>
      </w:r>
      <w:r>
        <w:rPr>
          <w:lang w:eastAsia="zh-CN"/>
        </w:rPr>
        <w:t>T</w:t>
      </w:r>
      <w:r>
        <w:rPr>
          <w:rFonts w:hint="eastAsia"/>
          <w:lang w:eastAsia="zh-CN"/>
        </w:rPr>
        <w:t xml:space="preserve">his step is not specified in </w:t>
      </w:r>
      <w:r w:rsidR="00124A77">
        <w:rPr>
          <w:lang w:eastAsia="zh-CN"/>
        </w:rPr>
        <w:t xml:space="preserve">the </w:t>
      </w:r>
      <w:r w:rsidRPr="007630D0">
        <w:rPr>
          <w:lang w:eastAsia="zh-CN"/>
        </w:rPr>
        <w:t>present document</w:t>
      </w:r>
      <w:r>
        <w:rPr>
          <w:rFonts w:hint="eastAsia"/>
          <w:lang w:eastAsia="zh-CN"/>
        </w:rPr>
        <w:t>.</w:t>
      </w:r>
    </w:p>
    <w:p w14:paraId="14E78725" w14:textId="77777777" w:rsidR="00305895" w:rsidRPr="00954002" w:rsidRDefault="00305895" w:rsidP="009F338A">
      <w:pPr>
        <w:pStyle w:val="EX"/>
        <w:rPr>
          <w:lang w:eastAsia="zh-CN"/>
        </w:rPr>
      </w:pPr>
      <w:r w:rsidRPr="00954002">
        <w:rPr>
          <w:lang w:eastAsia="zh-CN"/>
        </w:rPr>
        <w:t>Step 004:</w:t>
      </w:r>
      <w:r w:rsidRPr="00954002">
        <w:rPr>
          <w:lang w:eastAsia="zh-CN"/>
        </w:rPr>
        <w:tab/>
        <w:t xml:space="preserve">The Originator may retrieve the assigned roles </w:t>
      </w:r>
      <w:r w:rsidR="00D55F4B" w:rsidRPr="00F42D3F">
        <w:rPr>
          <w:lang w:eastAsia="zh-CN"/>
        </w:rPr>
        <w:t xml:space="preserve">and/or tokens </w:t>
      </w:r>
      <w:r w:rsidRPr="00954002">
        <w:rPr>
          <w:lang w:eastAsia="zh-CN"/>
        </w:rPr>
        <w:t xml:space="preserve">from a Role </w:t>
      </w:r>
      <w:r w:rsidR="00D55F4B">
        <w:rPr>
          <w:rFonts w:hint="eastAsia"/>
          <w:lang w:eastAsia="zh-CN"/>
        </w:rPr>
        <w:t xml:space="preserve">and/or Token </w:t>
      </w:r>
      <w:r w:rsidR="00D55F4B" w:rsidRPr="000A1689">
        <w:rPr>
          <w:lang w:eastAsia="zh-CN"/>
        </w:rPr>
        <w:t>Repositor</w:t>
      </w:r>
      <w:r w:rsidR="00D55F4B">
        <w:rPr>
          <w:rFonts w:hint="eastAsia"/>
          <w:lang w:eastAsia="zh-CN"/>
        </w:rPr>
        <w:t>ies</w:t>
      </w:r>
      <w:r w:rsidR="00D55F4B" w:rsidRPr="00F42D3F">
        <w:t xml:space="preserve"> </w:t>
      </w:r>
      <w:r w:rsidR="00D55F4B">
        <w:rPr>
          <w:rFonts w:hint="eastAsia"/>
          <w:lang w:eastAsia="zh-CN"/>
        </w:rPr>
        <w:t xml:space="preserve">using the information provided by an Authorization Authority </w:t>
      </w:r>
      <w:r w:rsidR="00D55F4B" w:rsidRPr="00F42D3F">
        <w:rPr>
          <w:lang w:eastAsia="zh-CN"/>
        </w:rPr>
        <w:t>in order to get detailed information about the assigned roles and/or tokens</w:t>
      </w:r>
      <w:r w:rsidRPr="00954002">
        <w:rPr>
          <w:lang w:eastAsia="zh-CN"/>
        </w:rPr>
        <w:t>.</w:t>
      </w:r>
    </w:p>
    <w:p w14:paraId="113845E0" w14:textId="77777777" w:rsidR="00305895" w:rsidRPr="00954002" w:rsidRDefault="00305895" w:rsidP="00305895">
      <w:pPr>
        <w:pStyle w:val="EX"/>
        <w:rPr>
          <w:lang w:eastAsia="zh-CN"/>
        </w:rPr>
      </w:pPr>
      <w:r w:rsidRPr="00954002">
        <w:rPr>
          <w:lang w:eastAsia="zh-CN"/>
        </w:rPr>
        <w:t>Step 005:</w:t>
      </w:r>
      <w:r w:rsidRPr="00954002">
        <w:rPr>
          <w:lang w:eastAsia="zh-CN"/>
        </w:rPr>
        <w:tab/>
        <w:t>The Originator send</w:t>
      </w:r>
      <w:r w:rsidR="00D55F4B">
        <w:rPr>
          <w:lang w:eastAsia="zh-CN"/>
        </w:rPr>
        <w:t>s</w:t>
      </w:r>
      <w:r w:rsidRPr="00954002">
        <w:rPr>
          <w:lang w:eastAsia="zh-CN"/>
        </w:rPr>
        <w:t xml:space="preserve"> a</w:t>
      </w:r>
      <w:r w:rsidR="00D55F4B">
        <w:rPr>
          <w:lang w:eastAsia="zh-CN"/>
        </w:rPr>
        <w:t>n</w:t>
      </w:r>
      <w:r w:rsidRPr="00954002">
        <w:rPr>
          <w:lang w:eastAsia="zh-CN"/>
        </w:rPr>
        <w:t xml:space="preserve"> </w:t>
      </w:r>
      <w:r w:rsidR="00D55F4B" w:rsidRPr="00F42D3F">
        <w:rPr>
          <w:lang w:eastAsia="zh-CN"/>
        </w:rPr>
        <w:t xml:space="preserve">access request to the target resource in the Hosting CSE. The request </w:t>
      </w:r>
      <w:r w:rsidR="00D55F4B">
        <w:rPr>
          <w:rFonts w:hint="eastAsia"/>
          <w:lang w:eastAsia="zh-CN"/>
        </w:rPr>
        <w:t>may</w:t>
      </w:r>
      <w:r w:rsidR="00D55F4B" w:rsidRPr="00F42D3F">
        <w:rPr>
          <w:lang w:eastAsia="zh-CN"/>
        </w:rPr>
        <w:t xml:space="preserve"> contain the role information that may be the </w:t>
      </w:r>
      <w:r w:rsidR="00D55F4B">
        <w:rPr>
          <w:rFonts w:hint="eastAsia"/>
          <w:lang w:eastAsia="zh-CN"/>
        </w:rPr>
        <w:t>role IDs</w:t>
      </w:r>
      <w:r w:rsidR="00D55F4B" w:rsidRPr="00F42D3F">
        <w:rPr>
          <w:lang w:eastAsia="zh-CN"/>
        </w:rPr>
        <w:t xml:space="preserve">, </w:t>
      </w:r>
      <w:r w:rsidR="00D55F4B">
        <w:rPr>
          <w:rFonts w:hint="eastAsia"/>
          <w:lang w:eastAsia="zh-CN"/>
        </w:rPr>
        <w:t>t</w:t>
      </w:r>
      <w:r w:rsidR="00D55F4B" w:rsidRPr="00F42D3F">
        <w:rPr>
          <w:lang w:eastAsia="zh-CN"/>
        </w:rPr>
        <w:t xml:space="preserve">okens or </w:t>
      </w:r>
      <w:r w:rsidR="00D55F4B">
        <w:rPr>
          <w:rFonts w:hint="eastAsia"/>
          <w:lang w:eastAsia="zh-CN"/>
        </w:rPr>
        <w:t>token IDs</w:t>
      </w:r>
      <w:r w:rsidRPr="00954002">
        <w:rPr>
          <w:lang w:eastAsia="zh-CN"/>
        </w:rPr>
        <w:t>.</w:t>
      </w:r>
    </w:p>
    <w:p w14:paraId="36DD5507" w14:textId="77777777" w:rsidR="00305895" w:rsidRPr="00954002" w:rsidRDefault="00305895" w:rsidP="00305895">
      <w:pPr>
        <w:pStyle w:val="EX"/>
        <w:rPr>
          <w:lang w:eastAsia="zh-CN"/>
        </w:rPr>
      </w:pPr>
      <w:r w:rsidRPr="00954002">
        <w:rPr>
          <w:lang w:eastAsia="zh-CN"/>
        </w:rPr>
        <w:t>Step 006:</w:t>
      </w:r>
      <w:r w:rsidRPr="00954002">
        <w:rPr>
          <w:lang w:eastAsia="zh-CN"/>
        </w:rPr>
        <w:tab/>
        <w:t xml:space="preserve">The Hosting CSE </w:t>
      </w:r>
      <w:r w:rsidR="00D55F4B">
        <w:rPr>
          <w:lang w:eastAsia="zh-CN"/>
        </w:rPr>
        <w:t>may</w:t>
      </w:r>
      <w:r w:rsidR="00D55F4B" w:rsidRPr="00954002">
        <w:rPr>
          <w:lang w:eastAsia="zh-CN"/>
        </w:rPr>
        <w:t xml:space="preserve"> </w:t>
      </w:r>
      <w:r w:rsidRPr="00954002">
        <w:rPr>
          <w:lang w:eastAsia="zh-CN"/>
        </w:rPr>
        <w:t xml:space="preserve">send an access </w:t>
      </w:r>
      <w:r w:rsidR="00D55F4B">
        <w:rPr>
          <w:rFonts w:hint="eastAsia"/>
          <w:lang w:eastAsia="zh-CN"/>
        </w:rPr>
        <w:t xml:space="preserve">control </w:t>
      </w:r>
      <w:r w:rsidRPr="00954002">
        <w:rPr>
          <w:lang w:eastAsia="zh-CN"/>
        </w:rPr>
        <w:t>decision request to a PDP.</w:t>
      </w:r>
    </w:p>
    <w:p w14:paraId="6413BF4A" w14:textId="77777777" w:rsidR="00305895" w:rsidRPr="00954002" w:rsidRDefault="00305895" w:rsidP="00305895">
      <w:pPr>
        <w:pStyle w:val="EX"/>
        <w:rPr>
          <w:lang w:eastAsia="zh-CN"/>
        </w:rPr>
      </w:pPr>
      <w:r w:rsidRPr="00954002">
        <w:rPr>
          <w:lang w:eastAsia="zh-CN"/>
        </w:rPr>
        <w:lastRenderedPageBreak/>
        <w:t>Step 007:</w:t>
      </w:r>
      <w:r w:rsidRPr="00954002">
        <w:rPr>
          <w:lang w:eastAsia="zh-CN"/>
        </w:rPr>
        <w:tab/>
        <w:t xml:space="preserve">The PDP </w:t>
      </w:r>
      <w:r w:rsidR="00D55F4B">
        <w:rPr>
          <w:rFonts w:hint="eastAsia"/>
          <w:lang w:eastAsia="zh-CN"/>
        </w:rPr>
        <w:t>may</w:t>
      </w:r>
      <w:r w:rsidR="00D55F4B" w:rsidRPr="000A1689">
        <w:rPr>
          <w:lang w:eastAsia="zh-CN"/>
        </w:rPr>
        <w:t xml:space="preserve"> </w:t>
      </w:r>
      <w:r w:rsidR="00D55F4B">
        <w:rPr>
          <w:rFonts w:hint="eastAsia"/>
          <w:lang w:eastAsia="zh-CN"/>
        </w:rPr>
        <w:t xml:space="preserve">need to </w:t>
      </w:r>
      <w:r w:rsidRPr="00954002">
        <w:rPr>
          <w:lang w:eastAsia="zh-CN"/>
        </w:rPr>
        <w:t>retrieve the Originator</w:t>
      </w:r>
      <w:r w:rsidR="00033405" w:rsidRPr="00954002">
        <w:rPr>
          <w:lang w:eastAsia="zh-CN"/>
        </w:rPr>
        <w:t>'</w:t>
      </w:r>
      <w:r w:rsidRPr="00954002">
        <w:rPr>
          <w:lang w:eastAsia="zh-CN"/>
        </w:rPr>
        <w:t xml:space="preserve">s role assignment information according to the Role-IDs </w:t>
      </w:r>
      <w:r w:rsidR="00D55F4B" w:rsidRPr="00F71134">
        <w:rPr>
          <w:lang w:eastAsia="zh-CN"/>
        </w:rPr>
        <w:t xml:space="preserve">and/or Token-IDs </w:t>
      </w:r>
      <w:r w:rsidRPr="00954002">
        <w:rPr>
          <w:lang w:eastAsia="zh-CN"/>
        </w:rPr>
        <w:t xml:space="preserve">from </w:t>
      </w:r>
      <w:r w:rsidR="00D55F4B">
        <w:rPr>
          <w:lang w:eastAsia="zh-CN"/>
        </w:rPr>
        <w:t>the</w:t>
      </w:r>
      <w:r w:rsidR="00D55F4B" w:rsidRPr="00954002">
        <w:rPr>
          <w:lang w:eastAsia="zh-CN"/>
        </w:rPr>
        <w:t xml:space="preserve"> </w:t>
      </w:r>
      <w:r w:rsidRPr="00954002">
        <w:rPr>
          <w:lang w:eastAsia="zh-CN"/>
        </w:rPr>
        <w:t xml:space="preserve">Role </w:t>
      </w:r>
      <w:r w:rsidR="00D55F4B">
        <w:rPr>
          <w:rFonts w:hint="eastAsia"/>
          <w:lang w:eastAsia="zh-CN"/>
        </w:rPr>
        <w:t xml:space="preserve">and/or Token </w:t>
      </w:r>
      <w:r w:rsidR="00D55F4B" w:rsidRPr="000A1689">
        <w:rPr>
          <w:lang w:eastAsia="zh-CN"/>
        </w:rPr>
        <w:t>Repositor</w:t>
      </w:r>
      <w:r w:rsidR="00D55F4B">
        <w:rPr>
          <w:rFonts w:hint="eastAsia"/>
          <w:lang w:eastAsia="zh-CN"/>
        </w:rPr>
        <w:t>ies</w:t>
      </w:r>
      <w:r w:rsidRPr="00954002">
        <w:rPr>
          <w:lang w:eastAsia="zh-CN"/>
        </w:rPr>
        <w:t>.</w:t>
      </w:r>
    </w:p>
    <w:p w14:paraId="649E5A3D" w14:textId="77777777" w:rsidR="00305895" w:rsidRPr="00954002" w:rsidRDefault="00305895" w:rsidP="00305895">
      <w:pPr>
        <w:pStyle w:val="EX"/>
        <w:rPr>
          <w:lang w:eastAsia="zh-CN"/>
        </w:rPr>
      </w:pPr>
      <w:r w:rsidRPr="00954002">
        <w:rPr>
          <w:lang w:eastAsia="zh-CN"/>
        </w:rPr>
        <w:t>Step 008:</w:t>
      </w:r>
      <w:r w:rsidRPr="00954002">
        <w:rPr>
          <w:lang w:eastAsia="zh-CN"/>
        </w:rPr>
        <w:tab/>
        <w:t>The PDP verif</w:t>
      </w:r>
      <w:r w:rsidR="00D55F4B">
        <w:rPr>
          <w:lang w:eastAsia="zh-CN"/>
        </w:rPr>
        <w:t>ies</w:t>
      </w:r>
      <w:r w:rsidRPr="00954002">
        <w:rPr>
          <w:lang w:eastAsia="zh-CN"/>
        </w:rPr>
        <w:t xml:space="preserve"> the Originator</w:t>
      </w:r>
      <w:r w:rsidR="00033405" w:rsidRPr="00954002">
        <w:rPr>
          <w:lang w:eastAsia="zh-CN"/>
        </w:rPr>
        <w:t>'</w:t>
      </w:r>
      <w:r w:rsidRPr="00954002">
        <w:rPr>
          <w:lang w:eastAsia="zh-CN"/>
        </w:rPr>
        <w:t xml:space="preserve">s roles </w:t>
      </w:r>
      <w:r w:rsidR="00D55F4B">
        <w:rPr>
          <w:lang w:eastAsia="zh-CN"/>
        </w:rPr>
        <w:t>and/or tokens,</w:t>
      </w:r>
      <w:r w:rsidR="003F6D45">
        <w:rPr>
          <w:lang w:eastAsia="zh-CN"/>
        </w:rPr>
        <w:t xml:space="preserve"> </w:t>
      </w:r>
      <w:r w:rsidRPr="00954002">
        <w:rPr>
          <w:lang w:eastAsia="zh-CN"/>
        </w:rPr>
        <w:t>and then make</w:t>
      </w:r>
      <w:r w:rsidR="00D55F4B">
        <w:rPr>
          <w:lang w:eastAsia="zh-CN"/>
        </w:rPr>
        <w:t>s</w:t>
      </w:r>
      <w:r w:rsidRPr="00954002">
        <w:rPr>
          <w:lang w:eastAsia="zh-CN"/>
        </w:rPr>
        <w:t xml:space="preserve"> an access control decision according to the access control policies and </w:t>
      </w:r>
      <w:r w:rsidR="00D55F4B">
        <w:rPr>
          <w:lang w:eastAsia="zh-CN"/>
        </w:rPr>
        <w:t>roles</w:t>
      </w:r>
      <w:r w:rsidRPr="00954002">
        <w:rPr>
          <w:lang w:eastAsia="zh-CN"/>
        </w:rPr>
        <w:t>.</w:t>
      </w:r>
    </w:p>
    <w:p w14:paraId="29F8C6A1" w14:textId="77777777" w:rsidR="00305895" w:rsidRPr="00954002" w:rsidRDefault="00305895" w:rsidP="00305895">
      <w:pPr>
        <w:pStyle w:val="Heading3"/>
        <w:rPr>
          <w:rFonts w:eastAsia="SimSun"/>
        </w:rPr>
      </w:pPr>
      <w:bookmarkStart w:id="584" w:name="_Toc449434838"/>
      <w:bookmarkStart w:id="585" w:name="_Toc449445358"/>
      <w:bookmarkStart w:id="586" w:name="_Toc449445596"/>
      <w:bookmarkStart w:id="587" w:name="_Toc450601215"/>
      <w:bookmarkStart w:id="588" w:name="_Toc457595310"/>
      <w:bookmarkStart w:id="589" w:name="_Toc459366713"/>
      <w:bookmarkStart w:id="590" w:name="_Toc459367030"/>
      <w:bookmarkStart w:id="591" w:name="_Toc495361033"/>
      <w:r w:rsidRPr="00954002">
        <w:rPr>
          <w:rFonts w:eastAsia="SimSun"/>
        </w:rPr>
        <w:t>7.4.</w:t>
      </w:r>
      <w:r w:rsidRPr="00954002">
        <w:rPr>
          <w:rFonts w:eastAsia="SimSun"/>
          <w:lang w:eastAsia="zh-CN"/>
        </w:rPr>
        <w:t>2</w:t>
      </w:r>
      <w:r w:rsidRPr="00954002">
        <w:rPr>
          <w:rFonts w:eastAsia="SimSun"/>
        </w:rPr>
        <w:tab/>
        <w:t>Role Issuing Procedure</w:t>
      </w:r>
      <w:bookmarkEnd w:id="584"/>
      <w:bookmarkEnd w:id="585"/>
      <w:bookmarkEnd w:id="586"/>
      <w:bookmarkEnd w:id="587"/>
      <w:bookmarkEnd w:id="588"/>
      <w:bookmarkEnd w:id="589"/>
      <w:bookmarkEnd w:id="590"/>
      <w:bookmarkEnd w:id="591"/>
    </w:p>
    <w:p w14:paraId="47E8DA9E" w14:textId="77777777" w:rsidR="00D55F4B" w:rsidRPr="00805D0C" w:rsidRDefault="00D55F4B" w:rsidP="00D55F4B">
      <w:pPr>
        <w:pStyle w:val="Heading4"/>
      </w:pPr>
      <w:bookmarkStart w:id="592" w:name="_Toc457595311"/>
      <w:bookmarkStart w:id="593" w:name="_Toc459366714"/>
      <w:bookmarkStart w:id="594" w:name="_Toc459367031"/>
      <w:bookmarkStart w:id="595" w:name="_Toc495361034"/>
      <w:r>
        <w:rPr>
          <w:rFonts w:hint="eastAsia"/>
          <w:lang w:eastAsia="zh-CN"/>
        </w:rPr>
        <w:t>7</w:t>
      </w:r>
      <w:r w:rsidRPr="00805D0C">
        <w:t>.</w:t>
      </w:r>
      <w:r>
        <w:rPr>
          <w:rFonts w:hint="eastAsia"/>
          <w:lang w:eastAsia="zh-CN"/>
        </w:rPr>
        <w:t>4</w:t>
      </w:r>
      <w:r w:rsidRPr="00805D0C">
        <w:t>.2.</w:t>
      </w:r>
      <w:r>
        <w:rPr>
          <w:rFonts w:hint="eastAsia"/>
          <w:lang w:eastAsia="zh-CN"/>
        </w:rPr>
        <w:t>1</w:t>
      </w:r>
      <w:r w:rsidRPr="00805D0C">
        <w:tab/>
        <w:t>Introduction</w:t>
      </w:r>
      <w:bookmarkEnd w:id="592"/>
      <w:bookmarkEnd w:id="593"/>
      <w:bookmarkEnd w:id="594"/>
      <w:bookmarkEnd w:id="595"/>
    </w:p>
    <w:p w14:paraId="4B17A7DB" w14:textId="77777777" w:rsidR="00D55F4B" w:rsidRDefault="00D55F4B" w:rsidP="00D55F4B">
      <w:pPr>
        <w:rPr>
          <w:lang w:eastAsia="zh-CN"/>
        </w:rPr>
      </w:pPr>
      <w:r>
        <w:rPr>
          <w:lang w:eastAsia="zh-CN"/>
        </w:rPr>
        <w:t>T</w:t>
      </w:r>
      <w:r>
        <w:rPr>
          <w:rFonts w:hint="eastAsia"/>
          <w:lang w:eastAsia="zh-CN"/>
        </w:rPr>
        <w:t xml:space="preserve">here are two ways to assign roles to an Originator. </w:t>
      </w:r>
    </w:p>
    <w:p w14:paraId="658F48D5" w14:textId="77777777" w:rsidR="00D55F4B" w:rsidRDefault="00D55F4B" w:rsidP="008912A4">
      <w:pPr>
        <w:numPr>
          <w:ilvl w:val="0"/>
          <w:numId w:val="37"/>
        </w:numPr>
        <w:tabs>
          <w:tab w:val="left" w:pos="450"/>
        </w:tabs>
        <w:rPr>
          <w:lang w:eastAsia="zh-CN"/>
        </w:rPr>
      </w:pPr>
      <w:r>
        <w:rPr>
          <w:lang w:eastAsia="zh-CN"/>
        </w:rPr>
        <w:t>O</w:t>
      </w:r>
      <w:r>
        <w:rPr>
          <w:rFonts w:hint="eastAsia"/>
          <w:lang w:eastAsia="zh-CN"/>
        </w:rPr>
        <w:t>ne way is to create a &lt;</w:t>
      </w:r>
      <w:r w:rsidRPr="00846F3A">
        <w:rPr>
          <w:rFonts w:hint="eastAsia"/>
          <w:i/>
          <w:lang w:eastAsia="zh-CN"/>
        </w:rPr>
        <w:t>role</w:t>
      </w:r>
      <w:r>
        <w:rPr>
          <w:rFonts w:hint="eastAsia"/>
          <w:lang w:eastAsia="zh-CN"/>
        </w:rPr>
        <w:t xml:space="preserve">&gt; resource that describes what role is assigned to the originator. </w:t>
      </w:r>
      <w:r>
        <w:rPr>
          <w:lang w:eastAsia="zh-CN"/>
        </w:rPr>
        <w:t>T</w:t>
      </w:r>
      <w:r>
        <w:rPr>
          <w:rFonts w:hint="eastAsia"/>
          <w:lang w:eastAsia="zh-CN"/>
        </w:rPr>
        <w:t>he &lt;</w:t>
      </w:r>
      <w:r w:rsidRPr="00846F3A">
        <w:rPr>
          <w:rFonts w:hint="eastAsia"/>
          <w:i/>
          <w:lang w:eastAsia="zh-CN"/>
        </w:rPr>
        <w:t>role</w:t>
      </w:r>
      <w:r>
        <w:rPr>
          <w:rFonts w:hint="eastAsia"/>
          <w:lang w:eastAsia="zh-CN"/>
        </w:rPr>
        <w:t>&gt; resources are stored in role repositories from which the AEs and CSEs can retrieve &lt;</w:t>
      </w:r>
      <w:r w:rsidRPr="00846F3A">
        <w:rPr>
          <w:rFonts w:hint="eastAsia"/>
          <w:i/>
          <w:lang w:eastAsia="zh-CN"/>
        </w:rPr>
        <w:t>role</w:t>
      </w:r>
      <w:r>
        <w:rPr>
          <w:rFonts w:hint="eastAsia"/>
          <w:lang w:eastAsia="zh-CN"/>
        </w:rPr>
        <w:t>&gt; resources in order to get an Originator</w:t>
      </w:r>
      <w:r w:rsidR="00A06F35">
        <w:rPr>
          <w:lang w:eastAsia="zh-CN"/>
        </w:rPr>
        <w:t>'</w:t>
      </w:r>
      <w:r>
        <w:rPr>
          <w:rFonts w:hint="eastAsia"/>
          <w:lang w:eastAsia="zh-CN"/>
        </w:rPr>
        <w:t xml:space="preserve">s role assignment information. </w:t>
      </w:r>
    </w:p>
    <w:p w14:paraId="44EA1022" w14:textId="77777777" w:rsidR="00D55F4B" w:rsidRDefault="00D55F4B" w:rsidP="008912A4">
      <w:pPr>
        <w:numPr>
          <w:ilvl w:val="0"/>
          <w:numId w:val="37"/>
        </w:numPr>
        <w:tabs>
          <w:tab w:val="left" w:pos="450"/>
        </w:tabs>
        <w:rPr>
          <w:lang w:eastAsia="zh-CN"/>
        </w:rPr>
      </w:pPr>
      <w:r>
        <w:rPr>
          <w:rFonts w:hint="eastAsia"/>
          <w:lang w:eastAsia="zh-CN"/>
        </w:rPr>
        <w:t>Another way is to issue a token that describes what role is assigned to the token holder (i.e. the Originator). The issued token may also be stored in a &lt;</w:t>
      </w:r>
      <w:r w:rsidRPr="00846F3A">
        <w:rPr>
          <w:rFonts w:hint="eastAsia"/>
          <w:i/>
          <w:lang w:eastAsia="zh-CN"/>
        </w:rPr>
        <w:t>token</w:t>
      </w:r>
      <w:r>
        <w:rPr>
          <w:rFonts w:hint="eastAsia"/>
          <w:lang w:eastAsia="zh-CN"/>
        </w:rPr>
        <w:t xml:space="preserve">&gt; resource in a token repository from which the issued token can be retrieved. </w:t>
      </w:r>
    </w:p>
    <w:p w14:paraId="6279D2BF" w14:textId="77777777" w:rsidR="00D55F4B" w:rsidRDefault="00D55F4B" w:rsidP="00D55F4B">
      <w:pPr>
        <w:rPr>
          <w:lang w:eastAsia="zh-CN"/>
        </w:rPr>
      </w:pPr>
      <w:r>
        <w:rPr>
          <w:lang w:eastAsia="zh-CN"/>
        </w:rPr>
        <w:t>A</w:t>
      </w:r>
      <w:r>
        <w:rPr>
          <w:rFonts w:hint="eastAsia"/>
          <w:lang w:eastAsia="zh-CN"/>
        </w:rPr>
        <w:t xml:space="preserve"> &lt;</w:t>
      </w:r>
      <w:r w:rsidRPr="00846F3A">
        <w:rPr>
          <w:rFonts w:hint="eastAsia"/>
          <w:i/>
          <w:lang w:eastAsia="zh-CN"/>
        </w:rPr>
        <w:t>role</w:t>
      </w:r>
      <w:r>
        <w:rPr>
          <w:rFonts w:hint="eastAsia"/>
          <w:lang w:eastAsia="zh-CN"/>
        </w:rPr>
        <w:t>&gt; resource may also point to a &lt;</w:t>
      </w:r>
      <w:r w:rsidRPr="00846F3A">
        <w:rPr>
          <w:rFonts w:hint="eastAsia"/>
          <w:i/>
          <w:lang w:eastAsia="zh-CN"/>
        </w:rPr>
        <w:t>token</w:t>
      </w:r>
      <w:r>
        <w:rPr>
          <w:rFonts w:hint="eastAsia"/>
          <w:lang w:eastAsia="zh-CN"/>
        </w:rPr>
        <w:t xml:space="preserve">&gt; resource in which the token that holds the assigned role is stored through the </w:t>
      </w:r>
      <w:r w:rsidRPr="009B7E73">
        <w:rPr>
          <w:rFonts w:hint="eastAsia"/>
          <w:i/>
          <w:lang w:eastAsia="zh-CN"/>
        </w:rPr>
        <w:t>token</w:t>
      </w:r>
      <w:r w:rsidR="003F6D45">
        <w:rPr>
          <w:i/>
          <w:lang w:eastAsia="zh-CN"/>
        </w:rPr>
        <w:t>L</w:t>
      </w:r>
      <w:r w:rsidRPr="009B7E73">
        <w:rPr>
          <w:rFonts w:hint="eastAsia"/>
          <w:i/>
          <w:lang w:eastAsia="zh-CN"/>
        </w:rPr>
        <w:t>ink</w:t>
      </w:r>
      <w:r>
        <w:rPr>
          <w:rFonts w:hint="eastAsia"/>
          <w:lang w:eastAsia="zh-CN"/>
        </w:rPr>
        <w:t xml:space="preserve"> attribute.</w:t>
      </w:r>
    </w:p>
    <w:p w14:paraId="7696E6E3" w14:textId="77777777" w:rsidR="00D55F4B" w:rsidRPr="00805D0C" w:rsidRDefault="00D55F4B" w:rsidP="00D55F4B">
      <w:pPr>
        <w:pStyle w:val="Heading4"/>
        <w:rPr>
          <w:lang w:eastAsia="zh-CN"/>
        </w:rPr>
      </w:pPr>
      <w:bookmarkStart w:id="596" w:name="_Toc457595312"/>
      <w:bookmarkStart w:id="597" w:name="_Toc459366715"/>
      <w:bookmarkStart w:id="598" w:name="_Toc459367032"/>
      <w:bookmarkStart w:id="599" w:name="_Toc495361035"/>
      <w:r>
        <w:rPr>
          <w:rFonts w:hint="eastAsia"/>
          <w:lang w:eastAsia="zh-CN"/>
        </w:rPr>
        <w:t>7</w:t>
      </w:r>
      <w:r w:rsidRPr="00805D0C">
        <w:t>.</w:t>
      </w:r>
      <w:r>
        <w:rPr>
          <w:rFonts w:hint="eastAsia"/>
          <w:lang w:eastAsia="zh-CN"/>
        </w:rPr>
        <w:t>4</w:t>
      </w:r>
      <w:r w:rsidRPr="00805D0C">
        <w:t>.2.</w:t>
      </w:r>
      <w:r>
        <w:rPr>
          <w:rFonts w:hint="eastAsia"/>
          <w:lang w:eastAsia="zh-CN"/>
        </w:rPr>
        <w:t>2</w:t>
      </w:r>
      <w:r w:rsidRPr="00805D0C">
        <w:tab/>
      </w:r>
      <w:r>
        <w:rPr>
          <w:rFonts w:hint="eastAsia"/>
          <w:lang w:eastAsia="zh-CN"/>
        </w:rPr>
        <w:t>Role Assignment Procedure</w:t>
      </w:r>
      <w:bookmarkEnd w:id="596"/>
      <w:bookmarkEnd w:id="597"/>
      <w:bookmarkEnd w:id="598"/>
      <w:bookmarkEnd w:id="599"/>
    </w:p>
    <w:p w14:paraId="16249C30" w14:textId="77777777" w:rsidR="00305895" w:rsidRPr="00954002" w:rsidRDefault="00305895" w:rsidP="00305895">
      <w:pPr>
        <w:rPr>
          <w:rFonts w:eastAsia="SimSun"/>
          <w:lang w:eastAsia="zh-CN"/>
        </w:rPr>
      </w:pPr>
      <w:r w:rsidRPr="00954002">
        <w:rPr>
          <w:lang w:eastAsia="zh-CN"/>
        </w:rPr>
        <w:t xml:space="preserve">The general procedure of </w:t>
      </w:r>
      <w:r w:rsidR="00D55F4B">
        <w:rPr>
          <w:rFonts w:hint="eastAsia"/>
          <w:lang w:eastAsia="zh-CN"/>
        </w:rPr>
        <w:t>assign</w:t>
      </w:r>
      <w:r w:rsidR="00D55F4B" w:rsidRPr="00954002">
        <w:rPr>
          <w:lang w:eastAsia="zh-CN"/>
        </w:rPr>
        <w:t xml:space="preserve">ing </w:t>
      </w:r>
      <w:r w:rsidRPr="00954002">
        <w:rPr>
          <w:lang w:eastAsia="zh-CN"/>
        </w:rPr>
        <w:t xml:space="preserve">a role to an Originator is shown in the </w:t>
      </w:r>
      <w:r w:rsidR="00F53D2A" w:rsidRPr="00954002">
        <w:rPr>
          <w:lang w:eastAsia="zh-CN"/>
        </w:rPr>
        <w:t>f</w:t>
      </w:r>
      <w:r w:rsidRPr="00954002">
        <w:rPr>
          <w:lang w:eastAsia="zh-CN"/>
        </w:rPr>
        <w:t>igure 7.4.2</w:t>
      </w:r>
      <w:r w:rsidR="00D55F4B">
        <w:rPr>
          <w:lang w:eastAsia="zh-CN"/>
        </w:rPr>
        <w:t>.2</w:t>
      </w:r>
      <w:r w:rsidRPr="00954002">
        <w:rPr>
          <w:lang w:eastAsia="zh-CN"/>
        </w:rPr>
        <w:t>-1 and described as follows:</w:t>
      </w:r>
    </w:p>
    <w:p w14:paraId="15888B85" w14:textId="77777777" w:rsidR="00305895" w:rsidRPr="00954002" w:rsidRDefault="00D55F4B" w:rsidP="00B7119D">
      <w:pPr>
        <w:pStyle w:val="FL"/>
        <w:rPr>
          <w:lang w:eastAsia="zh-CN"/>
        </w:rPr>
      </w:pPr>
      <w:r>
        <w:object w:dxaOrig="10402" w:dyaOrig="5995" w14:anchorId="21B3434F">
          <v:shape id="_x0000_i1045" type="#_x0000_t75" style="width:359.9pt;height:210.1pt" o:ole="">
            <v:imagedata r:id="rId77" o:title=""/>
          </v:shape>
          <o:OLEObject Type="Embed" ProgID="Visio.Drawing.11" ShapeID="_x0000_i1045" DrawAspect="Content" ObjectID="_1590828401" r:id="rId78"/>
        </w:object>
      </w:r>
    </w:p>
    <w:p w14:paraId="325D3BFE" w14:textId="77777777" w:rsidR="00305895" w:rsidRPr="00954002" w:rsidRDefault="00305895" w:rsidP="00F53D2A">
      <w:pPr>
        <w:pStyle w:val="TF"/>
      </w:pPr>
      <w:r w:rsidRPr="00954002">
        <w:t xml:space="preserve">Figure </w:t>
      </w:r>
      <w:r w:rsidRPr="00954002">
        <w:rPr>
          <w:lang w:eastAsia="zh-CN"/>
        </w:rPr>
        <w:t>7.4</w:t>
      </w:r>
      <w:r w:rsidRPr="00954002">
        <w:t>.2</w:t>
      </w:r>
      <w:r w:rsidR="001B465D">
        <w:t>.2</w:t>
      </w:r>
      <w:r w:rsidRPr="00954002">
        <w:t xml:space="preserve">-1: </w:t>
      </w:r>
      <w:r w:rsidRPr="00954002">
        <w:rPr>
          <w:lang w:eastAsia="zh-CN"/>
        </w:rPr>
        <w:t>Procedure of role</w:t>
      </w:r>
      <w:r w:rsidR="00D55F4B">
        <w:rPr>
          <w:lang w:eastAsia="zh-CN"/>
        </w:rPr>
        <w:t xml:space="preserve"> </w:t>
      </w:r>
      <w:r w:rsidR="00D55F4B">
        <w:rPr>
          <w:rFonts w:hint="eastAsia"/>
          <w:lang w:eastAsia="zh-CN"/>
        </w:rPr>
        <w:t>assignment</w:t>
      </w:r>
    </w:p>
    <w:p w14:paraId="3DD34E79" w14:textId="77777777" w:rsidR="00305895" w:rsidRPr="00954002" w:rsidRDefault="00D55F4B" w:rsidP="00305895">
      <w:pPr>
        <w:rPr>
          <w:lang w:eastAsia="zh-CN"/>
        </w:rPr>
      </w:pPr>
      <w:r>
        <w:rPr>
          <w:lang w:eastAsia="zh-CN"/>
        </w:rPr>
        <w:t>The p</w:t>
      </w:r>
      <w:r w:rsidR="00305895" w:rsidRPr="00954002">
        <w:rPr>
          <w:lang w:eastAsia="zh-CN"/>
        </w:rPr>
        <w:t xml:space="preserve">rocedure of role </w:t>
      </w:r>
      <w:r>
        <w:rPr>
          <w:rFonts w:hint="eastAsia"/>
          <w:lang w:eastAsia="zh-CN"/>
        </w:rPr>
        <w:t>assignment</w:t>
      </w:r>
      <w:r w:rsidRPr="00954002">
        <w:rPr>
          <w:lang w:eastAsia="zh-CN"/>
        </w:rPr>
        <w:t xml:space="preserve"> </w:t>
      </w:r>
      <w:r w:rsidR="00305895" w:rsidRPr="00954002">
        <w:rPr>
          <w:lang w:eastAsia="zh-CN"/>
        </w:rPr>
        <w:t>is:</w:t>
      </w:r>
    </w:p>
    <w:p w14:paraId="6E765192" w14:textId="77777777" w:rsidR="00305895" w:rsidRPr="00954002" w:rsidRDefault="00F53D2A" w:rsidP="00F53D2A">
      <w:pPr>
        <w:pStyle w:val="B10"/>
        <w:rPr>
          <w:lang w:eastAsia="zh-CN"/>
        </w:rPr>
      </w:pPr>
      <w:r w:rsidRPr="00954002">
        <w:rPr>
          <w:lang w:eastAsia="zh-CN"/>
        </w:rPr>
        <w:t>1.</w:t>
      </w:r>
      <w:r w:rsidRPr="00954002">
        <w:rPr>
          <w:lang w:eastAsia="zh-CN"/>
        </w:rPr>
        <w:tab/>
      </w:r>
      <w:r w:rsidR="00305895" w:rsidRPr="00954002">
        <w:rPr>
          <w:lang w:eastAsia="zh-CN"/>
        </w:rPr>
        <w:t xml:space="preserve">The Originator may send </w:t>
      </w:r>
      <w:r w:rsidR="00D55F4B">
        <w:rPr>
          <w:rFonts w:hint="eastAsia"/>
          <w:lang w:eastAsia="zh-CN"/>
        </w:rPr>
        <w:t>role</w:t>
      </w:r>
      <w:r w:rsidR="00D55F4B" w:rsidRPr="00954002">
        <w:rPr>
          <w:lang w:eastAsia="zh-CN"/>
        </w:rPr>
        <w:t xml:space="preserve"> </w:t>
      </w:r>
      <w:r w:rsidR="00D55F4B">
        <w:rPr>
          <w:rFonts w:hint="eastAsia"/>
          <w:lang w:eastAsia="zh-CN"/>
        </w:rPr>
        <w:t xml:space="preserve">assignment </w:t>
      </w:r>
      <w:r w:rsidR="00305895" w:rsidRPr="00954002">
        <w:rPr>
          <w:lang w:eastAsia="zh-CN"/>
        </w:rPr>
        <w:t xml:space="preserve">request to the </w:t>
      </w:r>
      <w:r w:rsidR="00D55F4B">
        <w:rPr>
          <w:rFonts w:hint="eastAsia"/>
          <w:lang w:eastAsia="zh-CN"/>
        </w:rPr>
        <w:t>Authorization</w:t>
      </w:r>
      <w:r w:rsidR="00D55F4B" w:rsidRPr="00954002">
        <w:rPr>
          <w:lang w:eastAsia="zh-CN"/>
        </w:rPr>
        <w:t xml:space="preserve"> </w:t>
      </w:r>
      <w:r w:rsidR="00305895" w:rsidRPr="00954002">
        <w:rPr>
          <w:lang w:eastAsia="zh-CN"/>
        </w:rPr>
        <w:t>Authority.</w:t>
      </w:r>
      <w:r w:rsidR="00D55F4B" w:rsidRPr="00106979">
        <w:t xml:space="preserve"> </w:t>
      </w:r>
      <w:r w:rsidR="00D55F4B" w:rsidRPr="00106979">
        <w:rPr>
          <w:lang w:eastAsia="zh-CN"/>
        </w:rPr>
        <w:t xml:space="preserve">The specification about this step is however out of scope of </w:t>
      </w:r>
      <w:r w:rsidR="00124A77">
        <w:rPr>
          <w:lang w:eastAsia="zh-CN"/>
        </w:rPr>
        <w:t xml:space="preserve">the </w:t>
      </w:r>
      <w:r w:rsidR="00D55F4B" w:rsidRPr="00106979">
        <w:rPr>
          <w:lang w:eastAsia="zh-CN"/>
        </w:rPr>
        <w:t>present document.</w:t>
      </w:r>
    </w:p>
    <w:p w14:paraId="4C24312B" w14:textId="77777777" w:rsidR="00305895" w:rsidRPr="00954002" w:rsidRDefault="00F53D2A" w:rsidP="00F53D2A">
      <w:pPr>
        <w:pStyle w:val="B10"/>
        <w:rPr>
          <w:lang w:eastAsia="zh-CN"/>
        </w:rPr>
      </w:pPr>
      <w:r w:rsidRPr="00954002">
        <w:rPr>
          <w:lang w:eastAsia="zh-CN"/>
        </w:rPr>
        <w:t>2.</w:t>
      </w:r>
      <w:r w:rsidRPr="00954002">
        <w:rPr>
          <w:lang w:eastAsia="zh-CN"/>
        </w:rPr>
        <w:tab/>
      </w:r>
      <w:r w:rsidR="00305895" w:rsidRPr="00954002">
        <w:rPr>
          <w:lang w:eastAsia="zh-CN"/>
        </w:rPr>
        <w:t xml:space="preserve">The </w:t>
      </w:r>
      <w:r w:rsidR="00D55F4B">
        <w:rPr>
          <w:rFonts w:hint="eastAsia"/>
          <w:lang w:eastAsia="zh-CN"/>
        </w:rPr>
        <w:t>Authorization</w:t>
      </w:r>
      <w:r w:rsidR="00D55F4B" w:rsidRPr="00954002">
        <w:rPr>
          <w:lang w:eastAsia="zh-CN"/>
        </w:rPr>
        <w:t xml:space="preserve"> </w:t>
      </w:r>
      <w:r w:rsidR="00305895" w:rsidRPr="00954002">
        <w:rPr>
          <w:lang w:eastAsia="zh-CN"/>
        </w:rPr>
        <w:t xml:space="preserve">Authority shall check if the applied </w:t>
      </w:r>
      <w:r w:rsidR="00D55F4B">
        <w:rPr>
          <w:rFonts w:hint="eastAsia"/>
          <w:lang w:eastAsia="zh-CN"/>
        </w:rPr>
        <w:t>role</w:t>
      </w:r>
      <w:r w:rsidR="00D55F4B" w:rsidRPr="00954002">
        <w:rPr>
          <w:lang w:eastAsia="zh-CN"/>
        </w:rPr>
        <w:t xml:space="preserve"> </w:t>
      </w:r>
      <w:r w:rsidR="00305895" w:rsidRPr="00954002">
        <w:rPr>
          <w:lang w:eastAsia="zh-CN"/>
        </w:rPr>
        <w:t>can be assigned to the Originator. After passing the privilege authorization check</w:t>
      </w:r>
      <w:r w:rsidR="00ED6574" w:rsidRPr="00954002">
        <w:rPr>
          <w:lang w:eastAsia="zh-CN"/>
        </w:rPr>
        <w:t>,</w:t>
      </w:r>
      <w:r w:rsidR="00305895" w:rsidRPr="00954002">
        <w:rPr>
          <w:lang w:eastAsia="zh-CN"/>
        </w:rPr>
        <w:t xml:space="preserve"> the </w:t>
      </w:r>
      <w:r w:rsidR="00D55F4B">
        <w:rPr>
          <w:rFonts w:hint="eastAsia"/>
          <w:lang w:eastAsia="zh-CN"/>
        </w:rPr>
        <w:t>Authorization</w:t>
      </w:r>
      <w:r w:rsidR="00D55F4B" w:rsidRPr="00954002">
        <w:rPr>
          <w:lang w:eastAsia="zh-CN"/>
        </w:rPr>
        <w:t xml:space="preserve"> </w:t>
      </w:r>
      <w:r w:rsidR="00305895" w:rsidRPr="00954002">
        <w:rPr>
          <w:lang w:eastAsia="zh-CN"/>
        </w:rPr>
        <w:t xml:space="preserve">Authority shall </w:t>
      </w:r>
      <w:r w:rsidR="00D55F4B">
        <w:rPr>
          <w:lang w:eastAsia="zh-CN"/>
        </w:rPr>
        <w:t>assign the</w:t>
      </w:r>
      <w:r w:rsidR="00305895" w:rsidRPr="00954002">
        <w:rPr>
          <w:lang w:eastAsia="zh-CN"/>
        </w:rPr>
        <w:t xml:space="preserve"> role to the Originator.</w:t>
      </w:r>
    </w:p>
    <w:p w14:paraId="237F2473" w14:textId="77777777" w:rsidR="00305895" w:rsidRPr="00954002" w:rsidRDefault="00F53D2A" w:rsidP="00F53D2A">
      <w:pPr>
        <w:pStyle w:val="B10"/>
        <w:rPr>
          <w:lang w:eastAsia="zh-CN"/>
        </w:rPr>
      </w:pPr>
      <w:r w:rsidRPr="00954002">
        <w:rPr>
          <w:lang w:eastAsia="zh-CN"/>
        </w:rPr>
        <w:t>3.</w:t>
      </w:r>
      <w:r w:rsidRPr="00954002">
        <w:rPr>
          <w:lang w:eastAsia="zh-CN"/>
        </w:rPr>
        <w:tab/>
      </w:r>
      <w:r w:rsidR="00305895" w:rsidRPr="00954002">
        <w:rPr>
          <w:lang w:eastAsia="zh-CN"/>
        </w:rPr>
        <w:t xml:space="preserve">The </w:t>
      </w:r>
      <w:r w:rsidR="00D55F4B">
        <w:rPr>
          <w:rFonts w:hint="eastAsia"/>
          <w:lang w:eastAsia="zh-CN"/>
        </w:rPr>
        <w:t>Authorization</w:t>
      </w:r>
      <w:r w:rsidR="00D55F4B" w:rsidRPr="00954002">
        <w:rPr>
          <w:lang w:eastAsia="zh-CN"/>
        </w:rPr>
        <w:t xml:space="preserve"> </w:t>
      </w:r>
      <w:r w:rsidR="00305895" w:rsidRPr="00954002">
        <w:rPr>
          <w:lang w:eastAsia="zh-CN"/>
        </w:rPr>
        <w:t>Authority shall send a &lt;role&gt; resource creation request to the Role Repository.</w:t>
      </w:r>
    </w:p>
    <w:p w14:paraId="5FA623D8" w14:textId="77777777" w:rsidR="00305895" w:rsidRPr="00954002" w:rsidRDefault="00F53D2A" w:rsidP="00F53D2A">
      <w:pPr>
        <w:pStyle w:val="B10"/>
        <w:rPr>
          <w:lang w:eastAsia="zh-CN"/>
        </w:rPr>
      </w:pPr>
      <w:r w:rsidRPr="00954002">
        <w:rPr>
          <w:lang w:eastAsia="zh-CN"/>
        </w:rPr>
        <w:t>4.</w:t>
      </w:r>
      <w:r w:rsidRPr="00954002">
        <w:rPr>
          <w:lang w:eastAsia="zh-CN"/>
        </w:rPr>
        <w:tab/>
      </w:r>
      <w:r w:rsidR="00305895" w:rsidRPr="00954002">
        <w:rPr>
          <w:lang w:eastAsia="zh-CN"/>
        </w:rPr>
        <w:t>The Role Repository shall create a &lt;role&gt; resource according to the creation request.</w:t>
      </w:r>
    </w:p>
    <w:p w14:paraId="03BA0E08" w14:textId="77777777" w:rsidR="00305895" w:rsidRPr="00954002" w:rsidRDefault="00F53D2A" w:rsidP="00F53D2A">
      <w:pPr>
        <w:pStyle w:val="B10"/>
        <w:rPr>
          <w:lang w:eastAsia="zh-CN"/>
        </w:rPr>
      </w:pPr>
      <w:r w:rsidRPr="00954002">
        <w:rPr>
          <w:lang w:eastAsia="zh-CN"/>
        </w:rPr>
        <w:t>5.</w:t>
      </w:r>
      <w:r w:rsidRPr="00954002">
        <w:rPr>
          <w:lang w:eastAsia="zh-CN"/>
        </w:rPr>
        <w:tab/>
      </w:r>
      <w:r w:rsidR="00305895" w:rsidRPr="00954002">
        <w:rPr>
          <w:lang w:eastAsia="zh-CN"/>
        </w:rPr>
        <w:t xml:space="preserve">The </w:t>
      </w:r>
      <w:r w:rsidR="00D55F4B">
        <w:rPr>
          <w:rFonts w:hint="eastAsia"/>
          <w:lang w:eastAsia="zh-CN"/>
        </w:rPr>
        <w:t>R</w:t>
      </w:r>
      <w:r w:rsidR="00D55F4B" w:rsidRPr="00954002">
        <w:rPr>
          <w:lang w:eastAsia="zh-CN"/>
        </w:rPr>
        <w:t xml:space="preserve">ole Repository </w:t>
      </w:r>
      <w:r w:rsidR="00305895" w:rsidRPr="00954002">
        <w:rPr>
          <w:lang w:eastAsia="zh-CN"/>
        </w:rPr>
        <w:t xml:space="preserve">shall return the result of &lt;role&gt; resource creation back to the </w:t>
      </w:r>
      <w:r w:rsidR="00D55F4B">
        <w:rPr>
          <w:rFonts w:hint="eastAsia"/>
          <w:lang w:eastAsia="zh-CN"/>
        </w:rPr>
        <w:t>Authorization</w:t>
      </w:r>
      <w:r w:rsidR="00D55F4B" w:rsidRPr="00954002">
        <w:rPr>
          <w:lang w:eastAsia="zh-CN"/>
        </w:rPr>
        <w:t xml:space="preserve"> </w:t>
      </w:r>
      <w:r w:rsidR="00305895" w:rsidRPr="00954002">
        <w:rPr>
          <w:lang w:eastAsia="zh-CN"/>
        </w:rPr>
        <w:t>Authority.</w:t>
      </w:r>
    </w:p>
    <w:p w14:paraId="13B9065A" w14:textId="77777777" w:rsidR="00305895" w:rsidRPr="00954002" w:rsidRDefault="00F53D2A" w:rsidP="00F53D2A">
      <w:pPr>
        <w:pStyle w:val="B10"/>
        <w:rPr>
          <w:lang w:eastAsia="zh-CN"/>
        </w:rPr>
      </w:pPr>
      <w:r w:rsidRPr="00954002">
        <w:rPr>
          <w:lang w:eastAsia="zh-CN"/>
        </w:rPr>
        <w:lastRenderedPageBreak/>
        <w:t>6.</w:t>
      </w:r>
      <w:r w:rsidRPr="00954002">
        <w:rPr>
          <w:lang w:eastAsia="zh-CN"/>
        </w:rPr>
        <w:tab/>
      </w:r>
      <w:r w:rsidR="00305895" w:rsidRPr="00954002">
        <w:rPr>
          <w:lang w:eastAsia="zh-CN"/>
        </w:rPr>
        <w:t xml:space="preserve">The </w:t>
      </w:r>
      <w:r w:rsidR="00D55F4B">
        <w:rPr>
          <w:rFonts w:hint="eastAsia"/>
          <w:lang w:eastAsia="zh-CN"/>
        </w:rPr>
        <w:t>Authorization</w:t>
      </w:r>
      <w:r w:rsidR="00D55F4B" w:rsidRPr="00954002">
        <w:rPr>
          <w:lang w:eastAsia="zh-CN"/>
        </w:rPr>
        <w:t xml:space="preserve"> </w:t>
      </w:r>
      <w:r w:rsidR="00305895" w:rsidRPr="00954002">
        <w:rPr>
          <w:lang w:eastAsia="zh-CN"/>
        </w:rPr>
        <w:t xml:space="preserve">Authority shall return the result of </w:t>
      </w:r>
      <w:r w:rsidR="00D55F4B">
        <w:rPr>
          <w:lang w:eastAsia="zh-CN"/>
        </w:rPr>
        <w:t xml:space="preserve">the </w:t>
      </w:r>
      <w:r w:rsidR="00305895" w:rsidRPr="00954002">
        <w:rPr>
          <w:lang w:eastAsia="zh-CN"/>
        </w:rPr>
        <w:t xml:space="preserve">role </w:t>
      </w:r>
      <w:r w:rsidR="00D55F4B">
        <w:rPr>
          <w:rFonts w:hint="eastAsia"/>
          <w:lang w:eastAsia="zh-CN"/>
        </w:rPr>
        <w:t>assignment</w:t>
      </w:r>
      <w:r w:rsidR="00D55F4B" w:rsidRPr="00954002">
        <w:rPr>
          <w:lang w:eastAsia="zh-CN"/>
        </w:rPr>
        <w:t xml:space="preserve"> </w:t>
      </w:r>
      <w:r w:rsidR="00305895" w:rsidRPr="00954002">
        <w:rPr>
          <w:lang w:eastAsia="zh-CN"/>
        </w:rPr>
        <w:t xml:space="preserve">back to the Originator. </w:t>
      </w:r>
      <w:r w:rsidR="00D55F4B" w:rsidRPr="00106979">
        <w:rPr>
          <w:lang w:eastAsia="zh-CN"/>
        </w:rPr>
        <w:t xml:space="preserve">The specification about this step is however out of scope of </w:t>
      </w:r>
      <w:r w:rsidR="00124A77">
        <w:rPr>
          <w:lang w:eastAsia="zh-CN"/>
        </w:rPr>
        <w:t xml:space="preserve">the </w:t>
      </w:r>
      <w:r w:rsidR="00D55F4B" w:rsidRPr="00106979">
        <w:rPr>
          <w:lang w:eastAsia="zh-CN"/>
        </w:rPr>
        <w:t>present document.</w:t>
      </w:r>
    </w:p>
    <w:p w14:paraId="3C355C13" w14:textId="77777777" w:rsidR="00305895" w:rsidRPr="00954002" w:rsidRDefault="00F53D2A" w:rsidP="00F53D2A">
      <w:pPr>
        <w:pStyle w:val="B10"/>
        <w:rPr>
          <w:lang w:eastAsia="zh-CN"/>
        </w:rPr>
      </w:pPr>
      <w:r w:rsidRPr="00954002">
        <w:rPr>
          <w:lang w:eastAsia="zh-CN"/>
        </w:rPr>
        <w:t>7.</w:t>
      </w:r>
      <w:r w:rsidRPr="00954002">
        <w:rPr>
          <w:lang w:eastAsia="zh-CN"/>
        </w:rPr>
        <w:tab/>
      </w:r>
      <w:r w:rsidR="00305895" w:rsidRPr="00954002">
        <w:rPr>
          <w:lang w:eastAsia="zh-CN"/>
        </w:rPr>
        <w:t>The Originator may send &lt;role&gt; resource retrieve request to the Role Repository in order to get the role assignment information.</w:t>
      </w:r>
    </w:p>
    <w:p w14:paraId="661A1346" w14:textId="77777777" w:rsidR="00D55F4B" w:rsidRDefault="00F53D2A" w:rsidP="00D55F4B">
      <w:pPr>
        <w:pStyle w:val="B10"/>
        <w:rPr>
          <w:lang w:eastAsia="zh-CN"/>
        </w:rPr>
      </w:pPr>
      <w:r w:rsidRPr="00954002">
        <w:rPr>
          <w:lang w:eastAsia="zh-CN"/>
        </w:rPr>
        <w:t>8.</w:t>
      </w:r>
      <w:r w:rsidRPr="00954002">
        <w:rPr>
          <w:lang w:eastAsia="zh-CN"/>
        </w:rPr>
        <w:tab/>
      </w:r>
      <w:r w:rsidR="00305895" w:rsidRPr="00954002">
        <w:rPr>
          <w:lang w:eastAsia="zh-CN"/>
        </w:rPr>
        <w:t xml:space="preserve">The Role Repository shall return retrieved </w:t>
      </w:r>
      <w:r w:rsidR="00D55F4B">
        <w:rPr>
          <w:rFonts w:hint="eastAsia"/>
          <w:lang w:eastAsia="zh-CN"/>
        </w:rPr>
        <w:t xml:space="preserve">content of the </w:t>
      </w:r>
      <w:r w:rsidR="00305895" w:rsidRPr="00954002">
        <w:rPr>
          <w:lang w:eastAsia="zh-CN"/>
        </w:rPr>
        <w:t>&lt;role&gt; resources back to the Originator.</w:t>
      </w:r>
    </w:p>
    <w:p w14:paraId="1162647C" w14:textId="77777777" w:rsidR="00D55F4B" w:rsidRPr="00805D0C" w:rsidRDefault="00D55F4B" w:rsidP="00D55F4B">
      <w:pPr>
        <w:pStyle w:val="Heading4"/>
        <w:rPr>
          <w:lang w:eastAsia="zh-CN"/>
        </w:rPr>
      </w:pPr>
      <w:bookmarkStart w:id="600" w:name="_Toc457595313"/>
      <w:bookmarkStart w:id="601" w:name="_Toc459366716"/>
      <w:bookmarkStart w:id="602" w:name="_Toc459367033"/>
      <w:bookmarkStart w:id="603" w:name="_Toc495361036"/>
      <w:r>
        <w:rPr>
          <w:rFonts w:hint="eastAsia"/>
          <w:lang w:eastAsia="zh-CN"/>
        </w:rPr>
        <w:t>7</w:t>
      </w:r>
      <w:r w:rsidRPr="00805D0C">
        <w:t>.</w:t>
      </w:r>
      <w:r>
        <w:rPr>
          <w:rFonts w:hint="eastAsia"/>
          <w:lang w:eastAsia="zh-CN"/>
        </w:rPr>
        <w:t>4</w:t>
      </w:r>
      <w:r w:rsidRPr="00805D0C">
        <w:t>.2.</w:t>
      </w:r>
      <w:r>
        <w:rPr>
          <w:rFonts w:hint="eastAsia"/>
          <w:lang w:eastAsia="zh-CN"/>
        </w:rPr>
        <w:t>3</w:t>
      </w:r>
      <w:r w:rsidRPr="00805D0C">
        <w:tab/>
      </w:r>
      <w:r>
        <w:rPr>
          <w:rFonts w:hint="eastAsia"/>
          <w:lang w:eastAsia="zh-CN"/>
        </w:rPr>
        <w:t>Issuing Token Associated with Role</w:t>
      </w:r>
      <w:bookmarkEnd w:id="600"/>
      <w:bookmarkEnd w:id="601"/>
      <w:bookmarkEnd w:id="602"/>
      <w:bookmarkEnd w:id="603"/>
    </w:p>
    <w:p w14:paraId="06B5ACC9" w14:textId="77777777" w:rsidR="00D55F4B" w:rsidRPr="00954002" w:rsidRDefault="00D55F4B" w:rsidP="00D55F4B">
      <w:pPr>
        <w:rPr>
          <w:lang w:eastAsia="zh-CN"/>
        </w:rPr>
      </w:pPr>
      <w:r w:rsidRPr="00954002">
        <w:rPr>
          <w:lang w:eastAsia="zh-CN"/>
        </w:rPr>
        <w:t>The gene</w:t>
      </w:r>
      <w:r>
        <w:rPr>
          <w:lang w:eastAsia="zh-CN"/>
        </w:rPr>
        <w:t xml:space="preserve">ral procedure of issuing a </w:t>
      </w:r>
      <w:r>
        <w:rPr>
          <w:rFonts w:hint="eastAsia"/>
          <w:lang w:eastAsia="zh-CN"/>
        </w:rPr>
        <w:t xml:space="preserve">role token (a token associated with assigned role) </w:t>
      </w:r>
      <w:r w:rsidRPr="00954002">
        <w:rPr>
          <w:lang w:eastAsia="zh-CN"/>
        </w:rPr>
        <w:t>to an Originator is shown in the figure 7.4.2</w:t>
      </w:r>
      <w:r>
        <w:rPr>
          <w:rFonts w:hint="eastAsia"/>
          <w:lang w:eastAsia="zh-CN"/>
        </w:rPr>
        <w:t>.3</w:t>
      </w:r>
      <w:r w:rsidRPr="00954002">
        <w:rPr>
          <w:lang w:eastAsia="zh-CN"/>
        </w:rPr>
        <w:t>-1 and described as follows:</w:t>
      </w:r>
    </w:p>
    <w:p w14:paraId="02B2564B" w14:textId="77777777" w:rsidR="00D55F4B" w:rsidRPr="00954002" w:rsidRDefault="00D55F4B" w:rsidP="00D55F4B">
      <w:pPr>
        <w:pStyle w:val="FL"/>
        <w:rPr>
          <w:lang w:eastAsia="zh-CN"/>
        </w:rPr>
      </w:pPr>
      <w:r>
        <w:object w:dxaOrig="12669" w:dyaOrig="6987" w14:anchorId="7529FE65">
          <v:shape id="_x0000_i1046" type="#_x0000_t75" style="width:434.55pt;height:238.95pt" o:ole="">
            <v:imagedata r:id="rId79" o:title=""/>
          </v:shape>
          <o:OLEObject Type="Embed" ProgID="Visio.Drawing.11" ShapeID="_x0000_i1046" DrawAspect="Content" ObjectID="_1590828402" r:id="rId80"/>
        </w:object>
      </w:r>
    </w:p>
    <w:p w14:paraId="0EA5225D" w14:textId="77777777" w:rsidR="00D55F4B" w:rsidRPr="00954002" w:rsidRDefault="00D55F4B" w:rsidP="004E3E51">
      <w:pPr>
        <w:pStyle w:val="TF"/>
      </w:pPr>
      <w:r w:rsidRPr="00954002">
        <w:t xml:space="preserve">Figure </w:t>
      </w:r>
      <w:r w:rsidRPr="00954002">
        <w:rPr>
          <w:lang w:eastAsia="zh-CN"/>
        </w:rPr>
        <w:t>7.4</w:t>
      </w:r>
      <w:r w:rsidRPr="00954002">
        <w:t>.2</w:t>
      </w:r>
      <w:r>
        <w:rPr>
          <w:rFonts w:hint="eastAsia"/>
          <w:lang w:eastAsia="zh-CN"/>
        </w:rPr>
        <w:t>.3</w:t>
      </w:r>
      <w:r w:rsidRPr="00954002">
        <w:t xml:space="preserve">-1: </w:t>
      </w:r>
      <w:r w:rsidRPr="00954002">
        <w:rPr>
          <w:lang w:eastAsia="zh-CN"/>
        </w:rPr>
        <w:t>Procedure of role</w:t>
      </w:r>
      <w:r>
        <w:rPr>
          <w:rFonts w:hint="eastAsia"/>
          <w:lang w:eastAsia="zh-CN"/>
        </w:rPr>
        <w:t xml:space="preserve"> token issuance</w:t>
      </w:r>
    </w:p>
    <w:p w14:paraId="7023F638" w14:textId="77777777" w:rsidR="00D55F4B" w:rsidRPr="00954002" w:rsidRDefault="00D55F4B" w:rsidP="00D55F4B">
      <w:pPr>
        <w:rPr>
          <w:lang w:eastAsia="zh-CN"/>
        </w:rPr>
      </w:pPr>
      <w:r>
        <w:rPr>
          <w:rFonts w:hint="eastAsia"/>
          <w:lang w:eastAsia="zh-CN"/>
        </w:rPr>
        <w:t>The p</w:t>
      </w:r>
      <w:r w:rsidRPr="00954002">
        <w:rPr>
          <w:lang w:eastAsia="zh-CN"/>
        </w:rPr>
        <w:t xml:space="preserve">rocedure of role </w:t>
      </w:r>
      <w:r>
        <w:rPr>
          <w:rFonts w:hint="eastAsia"/>
          <w:lang w:eastAsia="zh-CN"/>
        </w:rPr>
        <w:t xml:space="preserve">token </w:t>
      </w:r>
      <w:r w:rsidRPr="00954002">
        <w:rPr>
          <w:lang w:eastAsia="zh-CN"/>
        </w:rPr>
        <w:t>issuance is:</w:t>
      </w:r>
    </w:p>
    <w:p w14:paraId="2EA9A82C" w14:textId="77777777" w:rsidR="00D55F4B" w:rsidRPr="00954002" w:rsidRDefault="00D55F4B" w:rsidP="00D55F4B">
      <w:pPr>
        <w:pStyle w:val="B10"/>
        <w:rPr>
          <w:lang w:eastAsia="zh-CN"/>
        </w:rPr>
      </w:pPr>
      <w:r>
        <w:rPr>
          <w:rFonts w:hint="eastAsia"/>
          <w:lang w:eastAsia="zh-CN"/>
        </w:rPr>
        <w:t>0</w:t>
      </w:r>
      <w:r w:rsidRPr="00954002">
        <w:rPr>
          <w:lang w:eastAsia="zh-CN"/>
        </w:rPr>
        <w:t>.</w:t>
      </w:r>
      <w:r w:rsidRPr="00954002">
        <w:rPr>
          <w:lang w:eastAsia="zh-CN"/>
        </w:rPr>
        <w:tab/>
        <w:t xml:space="preserve">The </w:t>
      </w:r>
      <w:r>
        <w:rPr>
          <w:rFonts w:hint="eastAsia"/>
          <w:lang w:eastAsia="zh-CN"/>
        </w:rPr>
        <w:t>Authorization</w:t>
      </w:r>
      <w:r w:rsidRPr="00954002">
        <w:rPr>
          <w:lang w:eastAsia="zh-CN"/>
        </w:rPr>
        <w:t xml:space="preserve"> Authority </w:t>
      </w:r>
      <w:r>
        <w:rPr>
          <w:rFonts w:hint="eastAsia"/>
          <w:lang w:eastAsia="zh-CN"/>
        </w:rPr>
        <w:t>creates a &lt;</w:t>
      </w:r>
      <w:r w:rsidRPr="00B7446B">
        <w:rPr>
          <w:rFonts w:hint="eastAsia"/>
          <w:i/>
          <w:lang w:eastAsia="zh-CN"/>
        </w:rPr>
        <w:t>role</w:t>
      </w:r>
      <w:r>
        <w:rPr>
          <w:rFonts w:hint="eastAsia"/>
          <w:lang w:eastAsia="zh-CN"/>
        </w:rPr>
        <w:t>&gt; resource in a Role Repository for a role assignment</w:t>
      </w:r>
      <w:r w:rsidRPr="00106979">
        <w:rPr>
          <w:lang w:eastAsia="zh-CN"/>
        </w:rPr>
        <w:t>.</w:t>
      </w:r>
    </w:p>
    <w:p w14:paraId="3DA57421" w14:textId="77777777" w:rsidR="00D55F4B" w:rsidRPr="00954002" w:rsidRDefault="00D55F4B" w:rsidP="00D55F4B">
      <w:pPr>
        <w:pStyle w:val="B10"/>
        <w:rPr>
          <w:lang w:eastAsia="zh-CN"/>
        </w:rPr>
      </w:pPr>
      <w:r>
        <w:rPr>
          <w:rFonts w:hint="eastAsia"/>
          <w:lang w:eastAsia="zh-CN"/>
        </w:rPr>
        <w:t>1</w:t>
      </w:r>
      <w:r w:rsidRPr="00954002">
        <w:rPr>
          <w:lang w:eastAsia="zh-CN"/>
        </w:rPr>
        <w:t>.</w:t>
      </w:r>
      <w:r w:rsidRPr="00954002">
        <w:rPr>
          <w:lang w:eastAsia="zh-CN"/>
        </w:rPr>
        <w:tab/>
        <w:t xml:space="preserve">The </w:t>
      </w:r>
      <w:r>
        <w:rPr>
          <w:rFonts w:hint="eastAsia"/>
          <w:lang w:eastAsia="zh-CN"/>
        </w:rPr>
        <w:t>Authorization</w:t>
      </w:r>
      <w:r w:rsidRPr="00954002">
        <w:rPr>
          <w:lang w:eastAsia="zh-CN"/>
        </w:rPr>
        <w:t xml:space="preserve"> Authority </w:t>
      </w:r>
      <w:r>
        <w:rPr>
          <w:rFonts w:hint="eastAsia"/>
          <w:lang w:eastAsia="zh-CN"/>
        </w:rPr>
        <w:t>issues a token that contains the role assigned to the Originator</w:t>
      </w:r>
      <w:r w:rsidRPr="00954002">
        <w:rPr>
          <w:lang w:eastAsia="zh-CN"/>
        </w:rPr>
        <w:t>.</w:t>
      </w:r>
    </w:p>
    <w:p w14:paraId="0F64EF28" w14:textId="77777777" w:rsidR="00D55F4B" w:rsidRPr="00954002" w:rsidRDefault="00D55F4B" w:rsidP="00D55F4B">
      <w:pPr>
        <w:pStyle w:val="B10"/>
        <w:rPr>
          <w:lang w:eastAsia="zh-CN"/>
        </w:rPr>
      </w:pPr>
      <w:r>
        <w:rPr>
          <w:rFonts w:hint="eastAsia"/>
          <w:lang w:eastAsia="zh-CN"/>
        </w:rPr>
        <w:t>2</w:t>
      </w:r>
      <w:r w:rsidRPr="00954002">
        <w:rPr>
          <w:lang w:eastAsia="zh-CN"/>
        </w:rPr>
        <w:t>.</w:t>
      </w:r>
      <w:r w:rsidRPr="00954002">
        <w:rPr>
          <w:lang w:eastAsia="zh-CN"/>
        </w:rPr>
        <w:tab/>
        <w:t xml:space="preserve">The </w:t>
      </w:r>
      <w:r>
        <w:rPr>
          <w:rFonts w:hint="eastAsia"/>
          <w:lang w:eastAsia="zh-CN"/>
        </w:rPr>
        <w:t>Authorization</w:t>
      </w:r>
      <w:r w:rsidRPr="00954002">
        <w:rPr>
          <w:lang w:eastAsia="zh-CN"/>
        </w:rPr>
        <w:t xml:space="preserve"> Authority shall send a &lt;</w:t>
      </w:r>
      <w:r>
        <w:rPr>
          <w:rFonts w:hint="eastAsia"/>
          <w:lang w:eastAsia="zh-CN"/>
        </w:rPr>
        <w:t>t</w:t>
      </w:r>
      <w:r w:rsidRPr="00B7446B">
        <w:rPr>
          <w:rFonts w:hint="eastAsia"/>
          <w:i/>
          <w:lang w:eastAsia="zh-CN"/>
        </w:rPr>
        <w:t>oken</w:t>
      </w:r>
      <w:r w:rsidRPr="00954002">
        <w:rPr>
          <w:lang w:eastAsia="zh-CN"/>
        </w:rPr>
        <w:t xml:space="preserve">&gt; resource creation request to </w:t>
      </w:r>
      <w:r>
        <w:rPr>
          <w:rFonts w:hint="eastAsia"/>
          <w:lang w:eastAsia="zh-CN"/>
        </w:rPr>
        <w:t>a</w:t>
      </w:r>
      <w:r w:rsidRPr="00954002">
        <w:rPr>
          <w:lang w:eastAsia="zh-CN"/>
        </w:rPr>
        <w:t xml:space="preserve"> </w:t>
      </w:r>
      <w:r>
        <w:rPr>
          <w:rFonts w:hint="eastAsia"/>
          <w:lang w:eastAsia="zh-CN"/>
        </w:rPr>
        <w:t>Token</w:t>
      </w:r>
      <w:r w:rsidRPr="00954002">
        <w:rPr>
          <w:lang w:eastAsia="zh-CN"/>
        </w:rPr>
        <w:t xml:space="preserve"> </w:t>
      </w:r>
      <w:r>
        <w:rPr>
          <w:rFonts w:hint="eastAsia"/>
          <w:lang w:eastAsia="zh-CN"/>
        </w:rPr>
        <w:t>R</w:t>
      </w:r>
      <w:r w:rsidRPr="00954002">
        <w:rPr>
          <w:lang w:eastAsia="zh-CN"/>
        </w:rPr>
        <w:t>epository.</w:t>
      </w:r>
    </w:p>
    <w:p w14:paraId="2E378ADA" w14:textId="77777777" w:rsidR="00D55F4B" w:rsidRPr="00954002" w:rsidRDefault="00D55F4B" w:rsidP="00D55F4B">
      <w:pPr>
        <w:pStyle w:val="B10"/>
        <w:rPr>
          <w:lang w:eastAsia="zh-CN"/>
        </w:rPr>
      </w:pPr>
      <w:r>
        <w:rPr>
          <w:rFonts w:hint="eastAsia"/>
          <w:lang w:eastAsia="zh-CN"/>
        </w:rPr>
        <w:t>3</w:t>
      </w:r>
      <w:r w:rsidRPr="00954002">
        <w:rPr>
          <w:lang w:eastAsia="zh-CN"/>
        </w:rPr>
        <w:t>.</w:t>
      </w:r>
      <w:r w:rsidRPr="00954002">
        <w:rPr>
          <w:lang w:eastAsia="zh-CN"/>
        </w:rPr>
        <w:tab/>
        <w:t xml:space="preserve">The </w:t>
      </w:r>
      <w:r>
        <w:rPr>
          <w:rFonts w:hint="eastAsia"/>
          <w:lang w:eastAsia="zh-CN"/>
        </w:rPr>
        <w:t>T</w:t>
      </w:r>
      <w:r w:rsidRPr="00954002">
        <w:rPr>
          <w:lang w:eastAsia="zh-CN"/>
        </w:rPr>
        <w:t>o</w:t>
      </w:r>
      <w:r>
        <w:rPr>
          <w:rFonts w:hint="eastAsia"/>
          <w:lang w:eastAsia="zh-CN"/>
        </w:rPr>
        <w:t>k</w:t>
      </w:r>
      <w:r w:rsidRPr="00954002">
        <w:rPr>
          <w:lang w:eastAsia="zh-CN"/>
        </w:rPr>
        <w:t>e</w:t>
      </w:r>
      <w:r>
        <w:rPr>
          <w:rFonts w:hint="eastAsia"/>
          <w:lang w:eastAsia="zh-CN"/>
        </w:rPr>
        <w:t>n</w:t>
      </w:r>
      <w:r w:rsidRPr="00954002">
        <w:rPr>
          <w:lang w:eastAsia="zh-CN"/>
        </w:rPr>
        <w:t xml:space="preserve"> Repository shall create a &lt;</w:t>
      </w:r>
      <w:r w:rsidRPr="00B7446B">
        <w:rPr>
          <w:rFonts w:hint="eastAsia"/>
          <w:i/>
          <w:lang w:eastAsia="zh-CN"/>
        </w:rPr>
        <w:t>token</w:t>
      </w:r>
      <w:r w:rsidRPr="00954002">
        <w:rPr>
          <w:lang w:eastAsia="zh-CN"/>
        </w:rPr>
        <w:t>&gt; resource according to the creation request.</w:t>
      </w:r>
    </w:p>
    <w:p w14:paraId="23D6A550" w14:textId="77777777" w:rsidR="00D55F4B" w:rsidRPr="00954002" w:rsidRDefault="00D55F4B" w:rsidP="00D55F4B">
      <w:pPr>
        <w:pStyle w:val="B10"/>
        <w:rPr>
          <w:lang w:eastAsia="zh-CN"/>
        </w:rPr>
      </w:pPr>
      <w:r>
        <w:rPr>
          <w:rFonts w:hint="eastAsia"/>
          <w:lang w:eastAsia="zh-CN"/>
        </w:rPr>
        <w:t>4</w:t>
      </w:r>
      <w:r w:rsidRPr="00954002">
        <w:rPr>
          <w:lang w:eastAsia="zh-CN"/>
        </w:rPr>
        <w:t>.</w:t>
      </w:r>
      <w:r w:rsidRPr="00954002">
        <w:rPr>
          <w:lang w:eastAsia="zh-CN"/>
        </w:rPr>
        <w:tab/>
        <w:t xml:space="preserve">The </w:t>
      </w:r>
      <w:r>
        <w:rPr>
          <w:rFonts w:hint="eastAsia"/>
          <w:lang w:eastAsia="zh-CN"/>
        </w:rPr>
        <w:t>T</w:t>
      </w:r>
      <w:r w:rsidRPr="00954002">
        <w:rPr>
          <w:lang w:eastAsia="zh-CN"/>
        </w:rPr>
        <w:t>o</w:t>
      </w:r>
      <w:r>
        <w:rPr>
          <w:rFonts w:hint="eastAsia"/>
          <w:lang w:eastAsia="zh-CN"/>
        </w:rPr>
        <w:t>k</w:t>
      </w:r>
      <w:r w:rsidRPr="00954002">
        <w:rPr>
          <w:lang w:eastAsia="zh-CN"/>
        </w:rPr>
        <w:t>e</w:t>
      </w:r>
      <w:r>
        <w:rPr>
          <w:rFonts w:hint="eastAsia"/>
          <w:lang w:eastAsia="zh-CN"/>
        </w:rPr>
        <w:t>n</w:t>
      </w:r>
      <w:r w:rsidRPr="00954002">
        <w:rPr>
          <w:lang w:eastAsia="zh-CN"/>
        </w:rPr>
        <w:t xml:space="preserve"> Repository shall return the result of &lt;</w:t>
      </w:r>
      <w:r w:rsidRPr="00B7446B">
        <w:rPr>
          <w:rFonts w:hint="eastAsia"/>
          <w:i/>
          <w:lang w:eastAsia="zh-CN"/>
        </w:rPr>
        <w:t>token</w:t>
      </w:r>
      <w:r w:rsidRPr="00954002">
        <w:rPr>
          <w:lang w:eastAsia="zh-CN"/>
        </w:rPr>
        <w:t xml:space="preserve">&gt; resource creation back to the </w:t>
      </w:r>
      <w:r>
        <w:rPr>
          <w:rFonts w:hint="eastAsia"/>
          <w:lang w:eastAsia="zh-CN"/>
        </w:rPr>
        <w:t>Authorization</w:t>
      </w:r>
      <w:r w:rsidRPr="00954002">
        <w:rPr>
          <w:lang w:eastAsia="zh-CN"/>
        </w:rPr>
        <w:t xml:space="preserve"> Authority.</w:t>
      </w:r>
    </w:p>
    <w:p w14:paraId="7C90B8EA" w14:textId="77777777" w:rsidR="00D55F4B" w:rsidRPr="00954002" w:rsidRDefault="00D55F4B" w:rsidP="00D55F4B">
      <w:pPr>
        <w:pStyle w:val="B10"/>
        <w:rPr>
          <w:lang w:eastAsia="zh-CN"/>
        </w:rPr>
      </w:pPr>
      <w:r>
        <w:rPr>
          <w:rFonts w:hint="eastAsia"/>
          <w:lang w:eastAsia="zh-CN"/>
        </w:rPr>
        <w:t>5</w:t>
      </w:r>
      <w:r w:rsidRPr="00954002">
        <w:rPr>
          <w:lang w:eastAsia="zh-CN"/>
        </w:rPr>
        <w:t>.</w:t>
      </w:r>
      <w:r w:rsidRPr="00954002">
        <w:rPr>
          <w:lang w:eastAsia="zh-CN"/>
        </w:rPr>
        <w:tab/>
        <w:t xml:space="preserve">The </w:t>
      </w:r>
      <w:r>
        <w:rPr>
          <w:rFonts w:hint="eastAsia"/>
          <w:lang w:eastAsia="zh-CN"/>
        </w:rPr>
        <w:t>Authorization</w:t>
      </w:r>
      <w:r w:rsidRPr="00954002">
        <w:rPr>
          <w:lang w:eastAsia="zh-CN"/>
        </w:rPr>
        <w:t xml:space="preserve"> Authority shall </w:t>
      </w:r>
      <w:r>
        <w:rPr>
          <w:rFonts w:hint="eastAsia"/>
          <w:lang w:eastAsia="zh-CN"/>
        </w:rPr>
        <w:t xml:space="preserve">update the </w:t>
      </w:r>
      <w:r w:rsidRPr="000D018A">
        <w:rPr>
          <w:rFonts w:hint="eastAsia"/>
          <w:i/>
          <w:lang w:eastAsia="zh-CN"/>
        </w:rPr>
        <w:t>tokenLink</w:t>
      </w:r>
      <w:r>
        <w:rPr>
          <w:rFonts w:hint="eastAsia"/>
          <w:lang w:eastAsia="zh-CN"/>
        </w:rPr>
        <w:t xml:space="preserve"> attribute of the &lt;</w:t>
      </w:r>
      <w:r w:rsidRPr="00B7446B">
        <w:rPr>
          <w:rFonts w:hint="eastAsia"/>
          <w:i/>
          <w:lang w:eastAsia="zh-CN"/>
        </w:rPr>
        <w:t>role</w:t>
      </w:r>
      <w:r>
        <w:rPr>
          <w:rFonts w:hint="eastAsia"/>
          <w:lang w:eastAsia="zh-CN"/>
        </w:rPr>
        <w:t>&gt; resource with the address of the &lt;</w:t>
      </w:r>
      <w:r w:rsidRPr="00B7446B">
        <w:rPr>
          <w:rFonts w:hint="eastAsia"/>
          <w:i/>
          <w:lang w:eastAsia="zh-CN"/>
        </w:rPr>
        <w:t>token</w:t>
      </w:r>
      <w:r>
        <w:rPr>
          <w:rFonts w:hint="eastAsia"/>
          <w:lang w:eastAsia="zh-CN"/>
        </w:rPr>
        <w:t>&gt; resource</w:t>
      </w:r>
      <w:r w:rsidRPr="00106979">
        <w:rPr>
          <w:lang w:eastAsia="zh-CN"/>
        </w:rPr>
        <w:t>.</w:t>
      </w:r>
    </w:p>
    <w:p w14:paraId="5712D474" w14:textId="77777777" w:rsidR="00D55F4B" w:rsidRPr="00954002" w:rsidRDefault="00D55F4B" w:rsidP="00D55F4B">
      <w:pPr>
        <w:pStyle w:val="B10"/>
        <w:rPr>
          <w:lang w:eastAsia="zh-CN"/>
        </w:rPr>
      </w:pPr>
      <w:r w:rsidRPr="00954002">
        <w:rPr>
          <w:lang w:eastAsia="zh-CN"/>
        </w:rPr>
        <w:t>6.</w:t>
      </w:r>
      <w:r w:rsidRPr="00954002">
        <w:rPr>
          <w:lang w:eastAsia="zh-CN"/>
        </w:rPr>
        <w:tab/>
        <w:t xml:space="preserve">The </w:t>
      </w:r>
      <w:r>
        <w:rPr>
          <w:rFonts w:hint="eastAsia"/>
          <w:lang w:eastAsia="zh-CN"/>
        </w:rPr>
        <w:t xml:space="preserve">token issuance information shall be </w:t>
      </w:r>
      <w:r w:rsidR="001B28F0">
        <w:rPr>
          <w:lang w:eastAsia="zh-CN"/>
        </w:rPr>
        <w:t>pass</w:t>
      </w:r>
      <w:r>
        <w:rPr>
          <w:rFonts w:hint="eastAsia"/>
          <w:lang w:eastAsia="zh-CN"/>
        </w:rPr>
        <w:t xml:space="preserve">ed to the Originator. There </w:t>
      </w:r>
      <w:r w:rsidR="001B28F0">
        <w:rPr>
          <w:lang w:eastAsia="zh-CN"/>
        </w:rPr>
        <w:t xml:space="preserve">are </w:t>
      </w:r>
      <w:r>
        <w:rPr>
          <w:rFonts w:hint="eastAsia"/>
          <w:lang w:eastAsia="zh-CN"/>
        </w:rPr>
        <w:t>two ways to deal with the notification:</w:t>
      </w:r>
    </w:p>
    <w:p w14:paraId="086D5244" w14:textId="77777777" w:rsidR="00D55F4B" w:rsidRPr="00954002" w:rsidRDefault="00D55F4B" w:rsidP="00D55F4B">
      <w:pPr>
        <w:pStyle w:val="B10"/>
        <w:ind w:firstLine="0"/>
        <w:rPr>
          <w:lang w:eastAsia="zh-CN"/>
        </w:rPr>
      </w:pPr>
      <w:r>
        <w:rPr>
          <w:rFonts w:hint="eastAsia"/>
          <w:lang w:eastAsia="zh-CN"/>
        </w:rPr>
        <w:t xml:space="preserve">(a) </w:t>
      </w:r>
      <w:r w:rsidRPr="00954002">
        <w:rPr>
          <w:lang w:eastAsia="zh-CN"/>
        </w:rPr>
        <w:t xml:space="preserve">The </w:t>
      </w:r>
      <w:r>
        <w:rPr>
          <w:rFonts w:hint="eastAsia"/>
          <w:lang w:eastAsia="zh-CN"/>
        </w:rPr>
        <w:t>Authorization</w:t>
      </w:r>
      <w:r w:rsidRPr="00954002">
        <w:rPr>
          <w:lang w:eastAsia="zh-CN"/>
        </w:rPr>
        <w:t xml:space="preserve"> Authority </w:t>
      </w:r>
      <w:r>
        <w:rPr>
          <w:rFonts w:hint="eastAsia"/>
          <w:lang w:eastAsia="zh-CN"/>
        </w:rPr>
        <w:t xml:space="preserve">uses the NOTIFY operation inform the </w:t>
      </w:r>
      <w:r w:rsidRPr="00954002">
        <w:rPr>
          <w:lang w:eastAsia="zh-CN"/>
        </w:rPr>
        <w:t>Originator.</w:t>
      </w:r>
    </w:p>
    <w:p w14:paraId="64F9B24C" w14:textId="77777777" w:rsidR="00D55F4B" w:rsidRPr="00954002" w:rsidRDefault="00D55F4B" w:rsidP="00D55F4B">
      <w:pPr>
        <w:pStyle w:val="B10"/>
        <w:ind w:firstLine="0"/>
        <w:rPr>
          <w:lang w:eastAsia="zh-CN"/>
        </w:rPr>
      </w:pPr>
      <w:r>
        <w:rPr>
          <w:rFonts w:hint="eastAsia"/>
          <w:lang w:eastAsia="zh-CN"/>
        </w:rPr>
        <w:t xml:space="preserve">(b) </w:t>
      </w:r>
      <w:r w:rsidRPr="00954002">
        <w:rPr>
          <w:lang w:eastAsia="zh-CN"/>
        </w:rPr>
        <w:t xml:space="preserve">The </w:t>
      </w:r>
      <w:r>
        <w:rPr>
          <w:rFonts w:hint="eastAsia"/>
          <w:lang w:eastAsia="zh-CN"/>
        </w:rPr>
        <w:t>T</w:t>
      </w:r>
      <w:r w:rsidRPr="00954002">
        <w:rPr>
          <w:lang w:eastAsia="zh-CN"/>
        </w:rPr>
        <w:t>o</w:t>
      </w:r>
      <w:r>
        <w:rPr>
          <w:rFonts w:hint="eastAsia"/>
          <w:lang w:eastAsia="zh-CN"/>
        </w:rPr>
        <w:t>k</w:t>
      </w:r>
      <w:r w:rsidRPr="00954002">
        <w:rPr>
          <w:lang w:eastAsia="zh-CN"/>
        </w:rPr>
        <w:t>e</w:t>
      </w:r>
      <w:r>
        <w:rPr>
          <w:rFonts w:hint="eastAsia"/>
          <w:lang w:eastAsia="zh-CN"/>
        </w:rPr>
        <w:t>n</w:t>
      </w:r>
      <w:r w:rsidRPr="00954002">
        <w:rPr>
          <w:lang w:eastAsia="zh-CN"/>
        </w:rPr>
        <w:t xml:space="preserve"> Repository </w:t>
      </w:r>
      <w:r>
        <w:rPr>
          <w:rFonts w:hint="eastAsia"/>
          <w:lang w:eastAsia="zh-CN"/>
        </w:rPr>
        <w:t xml:space="preserve">NOTIFY the Originator according to the </w:t>
      </w:r>
      <w:r w:rsidRPr="00222BBB">
        <w:rPr>
          <w:lang w:eastAsia="zh-CN"/>
        </w:rPr>
        <w:t xml:space="preserve">subscription </w:t>
      </w:r>
      <w:r>
        <w:rPr>
          <w:rFonts w:hint="eastAsia"/>
          <w:lang w:eastAsia="zh-CN"/>
        </w:rPr>
        <w:t xml:space="preserve">made by the </w:t>
      </w:r>
      <w:r w:rsidRPr="00954002">
        <w:rPr>
          <w:lang w:eastAsia="zh-CN"/>
        </w:rPr>
        <w:t>Originator</w:t>
      </w:r>
      <w:r>
        <w:rPr>
          <w:rFonts w:hint="eastAsia"/>
          <w:lang w:eastAsia="zh-CN"/>
        </w:rPr>
        <w:t xml:space="preserve"> to the &lt;role&gt; resource</w:t>
      </w:r>
      <w:r w:rsidRPr="00954002">
        <w:rPr>
          <w:lang w:eastAsia="zh-CN"/>
        </w:rPr>
        <w:t>.</w:t>
      </w:r>
    </w:p>
    <w:p w14:paraId="5A3A0545" w14:textId="77777777" w:rsidR="00D55F4B" w:rsidRDefault="00D55F4B" w:rsidP="00D55F4B">
      <w:pPr>
        <w:pStyle w:val="B10"/>
        <w:rPr>
          <w:lang w:eastAsia="zh-CN"/>
        </w:rPr>
      </w:pPr>
      <w:r w:rsidRPr="00954002">
        <w:rPr>
          <w:lang w:eastAsia="zh-CN"/>
        </w:rPr>
        <w:t>7.</w:t>
      </w:r>
      <w:r w:rsidRPr="00954002">
        <w:rPr>
          <w:lang w:eastAsia="zh-CN"/>
        </w:rPr>
        <w:tab/>
        <w:t xml:space="preserve">The Originator may send </w:t>
      </w:r>
      <w:r w:rsidR="001B28F0">
        <w:rPr>
          <w:lang w:eastAsia="zh-CN"/>
        </w:rPr>
        <w:t xml:space="preserve">a </w:t>
      </w:r>
      <w:r w:rsidRPr="00954002">
        <w:rPr>
          <w:lang w:eastAsia="zh-CN"/>
        </w:rPr>
        <w:t>&lt;</w:t>
      </w:r>
      <w:r w:rsidRPr="00B7446B">
        <w:rPr>
          <w:rFonts w:hint="eastAsia"/>
          <w:i/>
          <w:lang w:eastAsia="zh-CN"/>
        </w:rPr>
        <w:t>token</w:t>
      </w:r>
      <w:r w:rsidRPr="00954002">
        <w:rPr>
          <w:lang w:eastAsia="zh-CN"/>
        </w:rPr>
        <w:t xml:space="preserve">&gt; resource retrieve request to the </w:t>
      </w:r>
      <w:r>
        <w:rPr>
          <w:rFonts w:hint="eastAsia"/>
          <w:lang w:eastAsia="zh-CN"/>
        </w:rPr>
        <w:t>Token</w:t>
      </w:r>
      <w:r w:rsidRPr="00954002">
        <w:rPr>
          <w:lang w:eastAsia="zh-CN"/>
        </w:rPr>
        <w:t xml:space="preserve"> Repository in order to get the </w:t>
      </w:r>
      <w:r>
        <w:rPr>
          <w:rFonts w:hint="eastAsia"/>
          <w:lang w:eastAsia="zh-CN"/>
        </w:rPr>
        <w:t>token</w:t>
      </w:r>
      <w:r w:rsidRPr="00954002">
        <w:rPr>
          <w:lang w:eastAsia="zh-CN"/>
        </w:rPr>
        <w:t xml:space="preserve"> </w:t>
      </w:r>
      <w:r>
        <w:rPr>
          <w:rFonts w:hint="eastAsia"/>
          <w:lang w:eastAsia="zh-CN"/>
        </w:rPr>
        <w:t>issuance</w:t>
      </w:r>
      <w:r w:rsidRPr="00954002">
        <w:rPr>
          <w:lang w:eastAsia="zh-CN"/>
        </w:rPr>
        <w:t xml:space="preserve"> information.</w:t>
      </w:r>
    </w:p>
    <w:p w14:paraId="7EE904F9" w14:textId="77777777" w:rsidR="00D55F4B" w:rsidRPr="00954002" w:rsidRDefault="00D55F4B" w:rsidP="00D55F4B">
      <w:pPr>
        <w:pStyle w:val="B10"/>
        <w:rPr>
          <w:lang w:eastAsia="zh-CN"/>
        </w:rPr>
      </w:pPr>
      <w:r w:rsidRPr="00954002">
        <w:rPr>
          <w:lang w:eastAsia="zh-CN"/>
        </w:rPr>
        <w:t>8.</w:t>
      </w:r>
      <w:r w:rsidRPr="00954002">
        <w:rPr>
          <w:lang w:eastAsia="zh-CN"/>
        </w:rPr>
        <w:tab/>
        <w:t xml:space="preserve">The </w:t>
      </w:r>
      <w:r>
        <w:rPr>
          <w:rFonts w:hint="eastAsia"/>
          <w:lang w:eastAsia="zh-CN"/>
        </w:rPr>
        <w:t>Token</w:t>
      </w:r>
      <w:r w:rsidRPr="00954002">
        <w:rPr>
          <w:lang w:eastAsia="zh-CN"/>
        </w:rPr>
        <w:t xml:space="preserve"> Repository shall return </w:t>
      </w:r>
      <w:r w:rsidR="001B28F0">
        <w:rPr>
          <w:lang w:eastAsia="zh-CN"/>
        </w:rPr>
        <w:t xml:space="preserve">the </w:t>
      </w:r>
      <w:r>
        <w:rPr>
          <w:rFonts w:hint="eastAsia"/>
          <w:lang w:eastAsia="zh-CN"/>
        </w:rPr>
        <w:t xml:space="preserve">retrieved content of the </w:t>
      </w:r>
      <w:r w:rsidRPr="00954002">
        <w:rPr>
          <w:lang w:eastAsia="zh-CN"/>
        </w:rPr>
        <w:t>&lt;</w:t>
      </w:r>
      <w:r w:rsidRPr="00B7446B">
        <w:rPr>
          <w:rFonts w:hint="eastAsia"/>
          <w:i/>
          <w:lang w:eastAsia="zh-CN"/>
        </w:rPr>
        <w:t>token</w:t>
      </w:r>
      <w:r w:rsidRPr="00954002">
        <w:rPr>
          <w:lang w:eastAsia="zh-CN"/>
        </w:rPr>
        <w:t>&gt; resource back to the Originator.</w:t>
      </w:r>
    </w:p>
    <w:p w14:paraId="4C70CDA6" w14:textId="77777777" w:rsidR="00305895" w:rsidRPr="00954002" w:rsidRDefault="00305895" w:rsidP="00F53D2A">
      <w:pPr>
        <w:pStyle w:val="Heading3"/>
        <w:rPr>
          <w:rFonts w:eastAsia="SimSun"/>
        </w:rPr>
      </w:pPr>
      <w:bookmarkStart w:id="604" w:name="_Toc449434839"/>
      <w:bookmarkStart w:id="605" w:name="_Toc449445359"/>
      <w:bookmarkStart w:id="606" w:name="_Toc449445597"/>
      <w:bookmarkStart w:id="607" w:name="_Toc450601216"/>
      <w:bookmarkStart w:id="608" w:name="_Toc457595314"/>
      <w:bookmarkStart w:id="609" w:name="_Toc459366717"/>
      <w:bookmarkStart w:id="610" w:name="_Toc459367034"/>
      <w:bookmarkStart w:id="611" w:name="_Toc495361037"/>
      <w:r w:rsidRPr="00954002">
        <w:rPr>
          <w:rFonts w:eastAsia="SimSun"/>
        </w:rPr>
        <w:lastRenderedPageBreak/>
        <w:t>7.4.</w:t>
      </w:r>
      <w:r w:rsidRPr="00954002">
        <w:rPr>
          <w:rFonts w:eastAsia="SimSun"/>
          <w:lang w:eastAsia="zh-CN"/>
        </w:rPr>
        <w:t>3</w:t>
      </w:r>
      <w:r w:rsidRPr="00954002">
        <w:rPr>
          <w:rFonts w:eastAsia="SimSun"/>
        </w:rPr>
        <w:tab/>
        <w:t>Role Based Access Control Procedure</w:t>
      </w:r>
      <w:bookmarkEnd w:id="604"/>
      <w:bookmarkEnd w:id="605"/>
      <w:bookmarkEnd w:id="606"/>
      <w:bookmarkEnd w:id="607"/>
      <w:bookmarkEnd w:id="608"/>
      <w:bookmarkEnd w:id="609"/>
      <w:bookmarkEnd w:id="610"/>
      <w:bookmarkEnd w:id="611"/>
    </w:p>
    <w:p w14:paraId="1E8E49A0" w14:textId="77777777" w:rsidR="00305895" w:rsidRPr="00954002" w:rsidRDefault="00305895" w:rsidP="00F53D2A">
      <w:pPr>
        <w:keepNext/>
        <w:keepLines/>
        <w:rPr>
          <w:rFonts w:eastAsia="SimSun"/>
          <w:lang w:eastAsia="zh-CN"/>
        </w:rPr>
      </w:pPr>
      <w:r w:rsidRPr="00954002">
        <w:rPr>
          <w:lang w:eastAsia="zh-CN"/>
        </w:rPr>
        <w:t xml:space="preserve">The general procedure of using a role in an authorization process is shown in the </w:t>
      </w:r>
      <w:r w:rsidR="00F53D2A" w:rsidRPr="00954002">
        <w:rPr>
          <w:lang w:eastAsia="zh-CN"/>
        </w:rPr>
        <w:t>f</w:t>
      </w:r>
      <w:r w:rsidRPr="00954002">
        <w:rPr>
          <w:lang w:eastAsia="zh-CN"/>
        </w:rPr>
        <w:t>igure 7.4.3-1 and described as follows:</w:t>
      </w:r>
    </w:p>
    <w:p w14:paraId="53AB3D51" w14:textId="77777777" w:rsidR="00305895" w:rsidRPr="00954002" w:rsidRDefault="00D55F4B" w:rsidP="00B7119D">
      <w:pPr>
        <w:pStyle w:val="FL"/>
        <w:jc w:val="left"/>
        <w:rPr>
          <w:lang w:eastAsia="zh-CN"/>
        </w:rPr>
      </w:pPr>
      <w:r>
        <w:object w:dxaOrig="14228" w:dyaOrig="6443" w14:anchorId="67115A95">
          <v:shape id="_x0000_i1047" type="#_x0000_t75" style="width:481.6pt;height:217.45pt" o:ole="">
            <v:imagedata r:id="rId81" o:title=""/>
          </v:shape>
          <o:OLEObject Type="Embed" ProgID="Visio.Drawing.11" ShapeID="_x0000_i1047" DrawAspect="Content" ObjectID="_1590828403" r:id="rId82"/>
        </w:object>
      </w:r>
    </w:p>
    <w:p w14:paraId="6B5C1D1F" w14:textId="77777777" w:rsidR="00305895" w:rsidRPr="00954002" w:rsidRDefault="00305895" w:rsidP="00F53D2A">
      <w:pPr>
        <w:pStyle w:val="TF"/>
      </w:pPr>
      <w:r w:rsidRPr="00954002">
        <w:t xml:space="preserve">Figure </w:t>
      </w:r>
      <w:r w:rsidRPr="00954002">
        <w:rPr>
          <w:lang w:eastAsia="zh-CN"/>
        </w:rPr>
        <w:t>7.4</w:t>
      </w:r>
      <w:r w:rsidRPr="00954002">
        <w:t>.</w:t>
      </w:r>
      <w:r w:rsidRPr="00954002">
        <w:rPr>
          <w:lang w:eastAsia="zh-CN"/>
        </w:rPr>
        <w:t>3</w:t>
      </w:r>
      <w:r w:rsidRPr="00954002">
        <w:t xml:space="preserve">-1: </w:t>
      </w:r>
      <w:r w:rsidRPr="00954002">
        <w:rPr>
          <w:lang w:eastAsia="zh-CN"/>
        </w:rPr>
        <w:t>Role based access control procedure</w:t>
      </w:r>
    </w:p>
    <w:p w14:paraId="47D62027" w14:textId="77777777" w:rsidR="00305895" w:rsidRPr="00954002" w:rsidRDefault="00F53D2A" w:rsidP="00F53D2A">
      <w:pPr>
        <w:pStyle w:val="B10"/>
        <w:rPr>
          <w:lang w:eastAsia="zh-CN"/>
        </w:rPr>
      </w:pPr>
      <w:r w:rsidRPr="00954002">
        <w:rPr>
          <w:lang w:eastAsia="zh-CN"/>
        </w:rPr>
        <w:t>1.</w:t>
      </w:r>
      <w:r w:rsidRPr="00954002">
        <w:rPr>
          <w:lang w:eastAsia="zh-CN"/>
        </w:rPr>
        <w:tab/>
      </w:r>
      <w:r w:rsidR="00305895" w:rsidRPr="00954002">
        <w:rPr>
          <w:lang w:eastAsia="zh-CN"/>
        </w:rPr>
        <w:t xml:space="preserve">The Originator </w:t>
      </w:r>
      <w:r w:rsidR="004718E6">
        <w:rPr>
          <w:rFonts w:hint="eastAsia"/>
          <w:lang w:eastAsia="zh-CN"/>
        </w:rPr>
        <w:t>shall</w:t>
      </w:r>
      <w:r w:rsidR="004718E6" w:rsidRPr="000A1689">
        <w:rPr>
          <w:lang w:eastAsia="zh-CN"/>
        </w:rPr>
        <w:t xml:space="preserve"> </w:t>
      </w:r>
      <w:r w:rsidR="004718E6">
        <w:rPr>
          <w:rFonts w:hint="eastAsia"/>
          <w:lang w:eastAsia="zh-CN"/>
        </w:rPr>
        <w:t>include</w:t>
      </w:r>
      <w:r w:rsidR="004718E6" w:rsidRPr="000A1689">
        <w:rPr>
          <w:lang w:eastAsia="zh-CN"/>
        </w:rPr>
        <w:t xml:space="preserve"> </w:t>
      </w:r>
      <w:r w:rsidR="004718E6">
        <w:rPr>
          <w:rFonts w:hint="eastAsia"/>
          <w:lang w:eastAsia="zh-CN"/>
        </w:rPr>
        <w:t xml:space="preserve">the </w:t>
      </w:r>
      <w:r w:rsidR="00305895" w:rsidRPr="00954002">
        <w:rPr>
          <w:lang w:eastAsia="zh-CN"/>
        </w:rPr>
        <w:t>applicable Role-IDs</w:t>
      </w:r>
      <w:r w:rsidR="004718E6">
        <w:rPr>
          <w:lang w:eastAsia="zh-CN"/>
        </w:rPr>
        <w:t>, Token-IDs</w:t>
      </w:r>
      <w:r w:rsidR="004718E6" w:rsidRPr="00E94B06">
        <w:rPr>
          <w:lang w:eastAsia="zh-CN"/>
        </w:rPr>
        <w:t xml:space="preserve"> or tokens</w:t>
      </w:r>
      <w:r w:rsidR="004718E6" w:rsidRPr="000A1689">
        <w:rPr>
          <w:lang w:eastAsia="zh-CN"/>
        </w:rPr>
        <w:t xml:space="preserve"> </w:t>
      </w:r>
      <w:r w:rsidR="00305895" w:rsidRPr="00954002">
        <w:rPr>
          <w:lang w:eastAsia="zh-CN"/>
        </w:rPr>
        <w:t>into the request sent to the Hosting CSE.</w:t>
      </w:r>
    </w:p>
    <w:p w14:paraId="7C9C559A" w14:textId="77777777" w:rsidR="00305895" w:rsidRPr="00954002" w:rsidRDefault="004718E6" w:rsidP="00F53D2A">
      <w:pPr>
        <w:pStyle w:val="B10"/>
        <w:rPr>
          <w:lang w:eastAsia="zh-CN"/>
        </w:rPr>
      </w:pPr>
      <w:r>
        <w:rPr>
          <w:lang w:eastAsia="zh-CN"/>
        </w:rPr>
        <w:t>2</w:t>
      </w:r>
      <w:r w:rsidR="00F53D2A" w:rsidRPr="00954002">
        <w:rPr>
          <w:lang w:eastAsia="zh-CN"/>
        </w:rPr>
        <w:t>.</w:t>
      </w:r>
      <w:r w:rsidR="00F53D2A" w:rsidRPr="00954002">
        <w:rPr>
          <w:lang w:eastAsia="zh-CN"/>
        </w:rPr>
        <w:tab/>
      </w:r>
      <w:r w:rsidRPr="00E94B06">
        <w:rPr>
          <w:lang w:eastAsia="zh-CN"/>
        </w:rPr>
        <w:t>In case of Role-IDs or Token-IDs,</w:t>
      </w:r>
      <w:r>
        <w:rPr>
          <w:rFonts w:hint="eastAsia"/>
          <w:lang w:eastAsia="zh-CN"/>
        </w:rPr>
        <w:t xml:space="preserve"> t</w:t>
      </w:r>
      <w:r w:rsidRPr="000A1689">
        <w:rPr>
          <w:lang w:eastAsia="zh-CN"/>
        </w:rPr>
        <w:t xml:space="preserve">he </w:t>
      </w:r>
      <w:r>
        <w:rPr>
          <w:rFonts w:hint="eastAsia"/>
          <w:lang w:eastAsia="zh-CN"/>
        </w:rPr>
        <w:t>Hosting CSE</w:t>
      </w:r>
      <w:r w:rsidRPr="000A1689">
        <w:rPr>
          <w:lang w:eastAsia="zh-CN"/>
        </w:rPr>
        <w:t xml:space="preserve"> </w:t>
      </w:r>
      <w:r>
        <w:rPr>
          <w:rFonts w:hint="eastAsia"/>
          <w:lang w:eastAsia="zh-CN"/>
        </w:rPr>
        <w:t xml:space="preserve">(acting the role of PIP) </w:t>
      </w:r>
      <w:r w:rsidR="00305895" w:rsidRPr="00954002">
        <w:rPr>
          <w:lang w:eastAsia="zh-CN"/>
        </w:rPr>
        <w:t xml:space="preserve">shall send a &lt;role&gt; </w:t>
      </w:r>
      <w:r>
        <w:rPr>
          <w:lang w:eastAsia="zh-CN"/>
        </w:rPr>
        <w:t xml:space="preserve">or &lt;token&gt; </w:t>
      </w:r>
      <w:r w:rsidR="00305895" w:rsidRPr="00954002">
        <w:rPr>
          <w:lang w:eastAsia="zh-CN"/>
        </w:rPr>
        <w:t xml:space="preserve">resource retrieve request to the Role </w:t>
      </w:r>
      <w:r>
        <w:rPr>
          <w:lang w:eastAsia="zh-CN"/>
        </w:rPr>
        <w:t xml:space="preserve">or Token </w:t>
      </w:r>
      <w:r w:rsidR="00305895" w:rsidRPr="00954002">
        <w:rPr>
          <w:lang w:eastAsia="zh-CN"/>
        </w:rPr>
        <w:t>Repository.</w:t>
      </w:r>
    </w:p>
    <w:p w14:paraId="148CE232" w14:textId="77777777" w:rsidR="00305895" w:rsidRPr="00954002" w:rsidRDefault="004718E6" w:rsidP="00F53D2A">
      <w:pPr>
        <w:pStyle w:val="B10"/>
        <w:rPr>
          <w:lang w:eastAsia="zh-CN"/>
        </w:rPr>
      </w:pPr>
      <w:r>
        <w:rPr>
          <w:lang w:eastAsia="zh-CN"/>
        </w:rPr>
        <w:t>3</w:t>
      </w:r>
      <w:r w:rsidR="00F53D2A" w:rsidRPr="00954002">
        <w:rPr>
          <w:lang w:eastAsia="zh-CN"/>
        </w:rPr>
        <w:t>.</w:t>
      </w:r>
      <w:r w:rsidR="00F53D2A" w:rsidRPr="00954002">
        <w:rPr>
          <w:lang w:eastAsia="zh-CN"/>
        </w:rPr>
        <w:tab/>
      </w:r>
      <w:r w:rsidR="00305895" w:rsidRPr="00954002">
        <w:rPr>
          <w:lang w:eastAsia="zh-CN"/>
        </w:rPr>
        <w:t xml:space="preserve">The Role Repository </w:t>
      </w:r>
      <w:r w:rsidR="00464321">
        <w:rPr>
          <w:lang w:eastAsia="zh-CN"/>
        </w:rPr>
        <w:t xml:space="preserve">or Token </w:t>
      </w:r>
      <w:r w:rsidR="00464321" w:rsidRPr="00954002">
        <w:rPr>
          <w:lang w:eastAsia="zh-CN"/>
        </w:rPr>
        <w:t xml:space="preserve">Repository </w:t>
      </w:r>
      <w:r w:rsidR="00305895" w:rsidRPr="00954002">
        <w:rPr>
          <w:lang w:eastAsia="zh-CN"/>
        </w:rPr>
        <w:t xml:space="preserve">shall return the </w:t>
      </w:r>
      <w:r w:rsidR="004974BF">
        <w:rPr>
          <w:lang w:eastAsia="zh-CN"/>
        </w:rPr>
        <w:t>attributes</w:t>
      </w:r>
      <w:r w:rsidR="004974BF" w:rsidRPr="00954002">
        <w:rPr>
          <w:lang w:eastAsia="zh-CN"/>
        </w:rPr>
        <w:t xml:space="preserve"> </w:t>
      </w:r>
      <w:r w:rsidR="00305895" w:rsidRPr="00954002">
        <w:rPr>
          <w:lang w:eastAsia="zh-CN"/>
        </w:rPr>
        <w:t xml:space="preserve">of &lt;role&gt; </w:t>
      </w:r>
      <w:r w:rsidR="004974BF">
        <w:rPr>
          <w:lang w:eastAsia="zh-CN"/>
        </w:rPr>
        <w:t xml:space="preserve">or &lt;token&gt; </w:t>
      </w:r>
      <w:r w:rsidR="00305895" w:rsidRPr="00954002">
        <w:rPr>
          <w:lang w:eastAsia="zh-CN"/>
        </w:rPr>
        <w:t xml:space="preserve">resource back to the </w:t>
      </w:r>
      <w:r>
        <w:rPr>
          <w:lang w:eastAsia="zh-CN"/>
        </w:rPr>
        <w:t>Hosting CSE</w:t>
      </w:r>
      <w:r w:rsidR="00305895" w:rsidRPr="00954002">
        <w:rPr>
          <w:lang w:eastAsia="zh-CN"/>
        </w:rPr>
        <w:t>.</w:t>
      </w:r>
    </w:p>
    <w:p w14:paraId="7BCE4558" w14:textId="77777777" w:rsidR="00305895" w:rsidRPr="00954002" w:rsidRDefault="004718E6" w:rsidP="00F53D2A">
      <w:pPr>
        <w:pStyle w:val="B10"/>
        <w:rPr>
          <w:lang w:eastAsia="zh-CN"/>
        </w:rPr>
      </w:pPr>
      <w:r>
        <w:rPr>
          <w:lang w:eastAsia="zh-CN"/>
        </w:rPr>
        <w:t>4</w:t>
      </w:r>
      <w:r w:rsidR="00F53D2A" w:rsidRPr="00954002">
        <w:rPr>
          <w:lang w:eastAsia="zh-CN"/>
        </w:rPr>
        <w:t>.</w:t>
      </w:r>
      <w:r w:rsidR="00F53D2A" w:rsidRPr="00954002">
        <w:rPr>
          <w:lang w:eastAsia="zh-CN"/>
        </w:rPr>
        <w:tab/>
      </w:r>
      <w:r w:rsidR="00305895" w:rsidRPr="00954002">
        <w:rPr>
          <w:lang w:eastAsia="zh-CN"/>
        </w:rPr>
        <w:t xml:space="preserve">The </w:t>
      </w:r>
      <w:r>
        <w:rPr>
          <w:rFonts w:hint="eastAsia"/>
          <w:lang w:eastAsia="zh-CN"/>
        </w:rPr>
        <w:t>Hosting CSE</w:t>
      </w:r>
      <w:r w:rsidRPr="000A1689">
        <w:rPr>
          <w:lang w:eastAsia="zh-CN"/>
        </w:rPr>
        <w:t xml:space="preserve"> </w:t>
      </w:r>
      <w:r>
        <w:rPr>
          <w:rFonts w:hint="eastAsia"/>
          <w:lang w:eastAsia="zh-CN"/>
        </w:rPr>
        <w:t xml:space="preserve">(acting </w:t>
      </w:r>
      <w:r w:rsidR="001B28F0">
        <w:rPr>
          <w:lang w:eastAsia="zh-CN"/>
        </w:rPr>
        <w:t xml:space="preserve">in </w:t>
      </w:r>
      <w:r>
        <w:rPr>
          <w:rFonts w:hint="eastAsia"/>
          <w:lang w:eastAsia="zh-CN"/>
        </w:rPr>
        <w:t xml:space="preserve">the role of PDP) </w:t>
      </w:r>
      <w:r w:rsidR="00305895" w:rsidRPr="00954002">
        <w:rPr>
          <w:lang w:eastAsia="zh-CN"/>
        </w:rPr>
        <w:t>shall verify the received role</w:t>
      </w:r>
      <w:r>
        <w:rPr>
          <w:lang w:eastAsia="zh-CN"/>
        </w:rPr>
        <w:t>s and/or tokens</w:t>
      </w:r>
      <w:r w:rsidR="00305895" w:rsidRPr="00954002">
        <w:rPr>
          <w:lang w:eastAsia="zh-CN"/>
        </w:rPr>
        <w:t xml:space="preserve">, the verification shall include: </w:t>
      </w:r>
      <w:r>
        <w:rPr>
          <w:lang w:eastAsia="zh-CN"/>
        </w:rPr>
        <w:t xml:space="preserve">if a </w:t>
      </w:r>
      <w:r w:rsidR="00305895" w:rsidRPr="00954002">
        <w:rPr>
          <w:lang w:eastAsia="zh-CN"/>
        </w:rPr>
        <w:t>role</w:t>
      </w:r>
      <w:r>
        <w:rPr>
          <w:lang w:eastAsia="zh-CN"/>
        </w:rPr>
        <w:t>/token</w:t>
      </w:r>
      <w:r w:rsidR="00305895" w:rsidRPr="00954002">
        <w:rPr>
          <w:lang w:eastAsia="zh-CN"/>
        </w:rPr>
        <w:t xml:space="preserve"> is issued by a valid </w:t>
      </w:r>
      <w:r>
        <w:rPr>
          <w:lang w:eastAsia="zh-CN"/>
        </w:rPr>
        <w:t>Authorization</w:t>
      </w:r>
      <w:r w:rsidRPr="00954002">
        <w:rPr>
          <w:lang w:eastAsia="zh-CN"/>
        </w:rPr>
        <w:t xml:space="preserve"> </w:t>
      </w:r>
      <w:r w:rsidR="00305895" w:rsidRPr="00954002">
        <w:rPr>
          <w:lang w:eastAsia="zh-CN"/>
        </w:rPr>
        <w:t>Authority</w:t>
      </w:r>
      <w:r w:rsidRPr="0032080B">
        <w:rPr>
          <w:lang w:eastAsia="zh-CN"/>
        </w:rPr>
        <w:t>, if holder of the role/token is equal to the Originator</w:t>
      </w:r>
      <w:r>
        <w:rPr>
          <w:rFonts w:hint="eastAsia"/>
          <w:lang w:eastAsia="zh-CN"/>
        </w:rPr>
        <w:t>,</w:t>
      </w:r>
      <w:r w:rsidRPr="000A1689">
        <w:rPr>
          <w:lang w:eastAsia="zh-CN"/>
        </w:rPr>
        <w:t xml:space="preserve"> </w:t>
      </w:r>
      <w:r w:rsidR="00305895" w:rsidRPr="00954002">
        <w:rPr>
          <w:lang w:eastAsia="zh-CN"/>
        </w:rPr>
        <w:t xml:space="preserve">and </w:t>
      </w:r>
      <w:r>
        <w:rPr>
          <w:rFonts w:hint="eastAsia"/>
          <w:lang w:eastAsia="zh-CN"/>
        </w:rPr>
        <w:t xml:space="preserve">if the role/token </w:t>
      </w:r>
      <w:r w:rsidR="00305895" w:rsidRPr="00954002">
        <w:rPr>
          <w:lang w:eastAsia="zh-CN"/>
        </w:rPr>
        <w:t>is still valid. Only valid roles</w:t>
      </w:r>
      <w:r>
        <w:rPr>
          <w:rFonts w:hint="eastAsia"/>
          <w:lang w:eastAsia="zh-CN"/>
        </w:rPr>
        <w:t>/tokens</w:t>
      </w:r>
      <w:r w:rsidR="00305895" w:rsidRPr="00954002">
        <w:rPr>
          <w:lang w:eastAsia="zh-CN"/>
        </w:rPr>
        <w:t xml:space="preserve"> shall be used for access control.</w:t>
      </w:r>
    </w:p>
    <w:p w14:paraId="33472F1D" w14:textId="77777777" w:rsidR="00305895" w:rsidRPr="00954002" w:rsidRDefault="004718E6" w:rsidP="00F53D2A">
      <w:pPr>
        <w:pStyle w:val="B10"/>
        <w:rPr>
          <w:lang w:eastAsia="zh-CN"/>
        </w:rPr>
      </w:pPr>
      <w:r>
        <w:rPr>
          <w:lang w:eastAsia="zh-CN"/>
        </w:rPr>
        <w:t>5</w:t>
      </w:r>
      <w:r w:rsidR="00F53D2A" w:rsidRPr="00954002">
        <w:rPr>
          <w:lang w:eastAsia="zh-CN"/>
        </w:rPr>
        <w:t>.</w:t>
      </w:r>
      <w:r w:rsidR="00F53D2A" w:rsidRPr="00954002">
        <w:rPr>
          <w:lang w:eastAsia="zh-CN"/>
        </w:rPr>
        <w:tab/>
      </w:r>
      <w:r w:rsidR="00305895" w:rsidRPr="00954002">
        <w:rPr>
          <w:lang w:eastAsia="zh-CN"/>
        </w:rPr>
        <w:t xml:space="preserve">The </w:t>
      </w:r>
      <w:r>
        <w:rPr>
          <w:rFonts w:hint="eastAsia"/>
          <w:lang w:eastAsia="zh-CN"/>
        </w:rPr>
        <w:t>Hosting CSE</w:t>
      </w:r>
      <w:r w:rsidRPr="000A1689">
        <w:rPr>
          <w:lang w:eastAsia="zh-CN"/>
        </w:rPr>
        <w:t xml:space="preserve"> </w:t>
      </w:r>
      <w:r>
        <w:rPr>
          <w:rFonts w:hint="eastAsia"/>
          <w:lang w:eastAsia="zh-CN"/>
        </w:rPr>
        <w:t xml:space="preserve">(acting </w:t>
      </w:r>
      <w:r w:rsidR="001B28F0">
        <w:rPr>
          <w:lang w:eastAsia="zh-CN"/>
        </w:rPr>
        <w:t xml:space="preserve">in </w:t>
      </w:r>
      <w:r>
        <w:rPr>
          <w:rFonts w:hint="eastAsia"/>
          <w:lang w:eastAsia="zh-CN"/>
        </w:rPr>
        <w:t xml:space="preserve">the role of PDP) </w:t>
      </w:r>
      <w:r w:rsidR="00305895" w:rsidRPr="00954002">
        <w:rPr>
          <w:lang w:eastAsia="zh-CN"/>
        </w:rPr>
        <w:t>shall evaluate the access request of the Originator using access control policies and</w:t>
      </w:r>
      <w:r>
        <w:rPr>
          <w:lang w:eastAsia="zh-CN"/>
        </w:rPr>
        <w:t>/or</w:t>
      </w:r>
      <w:r w:rsidR="00305895" w:rsidRPr="00954002">
        <w:rPr>
          <w:lang w:eastAsia="zh-CN"/>
        </w:rPr>
        <w:t xml:space="preserve"> Role-IDs for making an access control decision</w:t>
      </w:r>
      <w:r w:rsidRPr="004718E6">
        <w:rPr>
          <w:lang w:eastAsia="zh-CN"/>
        </w:rPr>
        <w:t xml:space="preserve"> </w:t>
      </w:r>
      <w:r w:rsidRPr="0032080B">
        <w:rPr>
          <w:lang w:eastAsia="zh-CN"/>
        </w:rPr>
        <w:t>as described in clause 7.1</w:t>
      </w:r>
      <w:r w:rsidR="00305895" w:rsidRPr="00954002">
        <w:rPr>
          <w:lang w:eastAsia="zh-CN"/>
        </w:rPr>
        <w:t>.</w:t>
      </w:r>
    </w:p>
    <w:p w14:paraId="4CE745F9" w14:textId="77777777" w:rsidR="00305895" w:rsidRPr="00954002" w:rsidRDefault="004718E6" w:rsidP="00F53D2A">
      <w:pPr>
        <w:pStyle w:val="B10"/>
        <w:rPr>
          <w:lang w:eastAsia="zh-CN"/>
        </w:rPr>
      </w:pPr>
      <w:r>
        <w:rPr>
          <w:lang w:eastAsia="zh-CN"/>
        </w:rPr>
        <w:t>6</w:t>
      </w:r>
      <w:r w:rsidR="00F53D2A" w:rsidRPr="00954002">
        <w:rPr>
          <w:lang w:eastAsia="zh-CN"/>
        </w:rPr>
        <w:t>.</w:t>
      </w:r>
      <w:r w:rsidR="00F53D2A" w:rsidRPr="00954002">
        <w:rPr>
          <w:lang w:eastAsia="zh-CN"/>
        </w:rPr>
        <w:tab/>
      </w:r>
      <w:r w:rsidR="00305895" w:rsidRPr="00954002">
        <w:rPr>
          <w:lang w:eastAsia="zh-CN"/>
        </w:rPr>
        <w:t xml:space="preserve">The Hosting CSE shall enforce the access control decision, i.e. either perform the resource access on behalf </w:t>
      </w:r>
      <w:r w:rsidR="001B28F0">
        <w:rPr>
          <w:lang w:eastAsia="zh-CN"/>
        </w:rPr>
        <w:t xml:space="preserve">of </w:t>
      </w:r>
      <w:r w:rsidR="00305895" w:rsidRPr="00954002">
        <w:rPr>
          <w:lang w:eastAsia="zh-CN"/>
        </w:rPr>
        <w:t>the Originator or deny the resource access.</w:t>
      </w:r>
    </w:p>
    <w:p w14:paraId="5F744483" w14:textId="77777777" w:rsidR="00305895" w:rsidRDefault="004718E6" w:rsidP="00F53D2A">
      <w:pPr>
        <w:pStyle w:val="B10"/>
        <w:rPr>
          <w:lang w:eastAsia="zh-CN"/>
        </w:rPr>
      </w:pPr>
      <w:r>
        <w:rPr>
          <w:lang w:eastAsia="zh-CN"/>
        </w:rPr>
        <w:t>7</w:t>
      </w:r>
      <w:r w:rsidR="00F53D2A" w:rsidRPr="00954002">
        <w:rPr>
          <w:lang w:eastAsia="zh-CN"/>
        </w:rPr>
        <w:t>.</w:t>
      </w:r>
      <w:r w:rsidR="00F53D2A" w:rsidRPr="00954002">
        <w:rPr>
          <w:lang w:eastAsia="zh-CN"/>
        </w:rPr>
        <w:tab/>
      </w:r>
      <w:r w:rsidR="00305895" w:rsidRPr="00954002">
        <w:rPr>
          <w:lang w:eastAsia="zh-CN"/>
        </w:rPr>
        <w:t>The Hosting CSE shall return the result of resource access back to the Originator.</w:t>
      </w:r>
    </w:p>
    <w:p w14:paraId="0A753461" w14:textId="77777777" w:rsidR="006F1E04" w:rsidRDefault="006F1E04" w:rsidP="00F53D2A">
      <w:pPr>
        <w:pStyle w:val="B10"/>
        <w:rPr>
          <w:lang w:eastAsia="zh-CN"/>
        </w:rPr>
      </w:pPr>
    </w:p>
    <w:p w14:paraId="4D671819" w14:textId="77777777" w:rsidR="008429A4" w:rsidRPr="00DA5950" w:rsidRDefault="008429A4" w:rsidP="008429A4">
      <w:pPr>
        <w:pStyle w:val="Heading2"/>
      </w:pPr>
      <w:bookmarkStart w:id="612" w:name="_Toc475983225"/>
      <w:bookmarkStart w:id="613" w:name="_Toc495361038"/>
      <w:r w:rsidRPr="00DA5950">
        <w:t>7.</w:t>
      </w:r>
      <w:r>
        <w:rPr>
          <w:rFonts w:hint="eastAsia"/>
          <w:lang w:eastAsia="zh-CN"/>
        </w:rPr>
        <w:t>5</w:t>
      </w:r>
      <w:r w:rsidRPr="00DA5950">
        <w:tab/>
      </w:r>
      <w:r>
        <w:rPr>
          <w:rFonts w:hint="eastAsia"/>
          <w:lang w:eastAsia="zh-CN"/>
        </w:rPr>
        <w:t>Distributed Authorization</w:t>
      </w:r>
      <w:bookmarkEnd w:id="612"/>
      <w:bookmarkEnd w:id="613"/>
    </w:p>
    <w:p w14:paraId="07144D07" w14:textId="77777777" w:rsidR="008429A4" w:rsidRPr="00954002" w:rsidRDefault="008429A4" w:rsidP="008429A4">
      <w:pPr>
        <w:pStyle w:val="Heading3"/>
        <w:rPr>
          <w:lang w:eastAsia="zh-CN"/>
        </w:rPr>
      </w:pPr>
      <w:bookmarkStart w:id="614" w:name="_Toc475983226"/>
      <w:bookmarkStart w:id="615" w:name="_Toc495361039"/>
      <w:r w:rsidRPr="00954002">
        <w:t>7.</w:t>
      </w:r>
      <w:r>
        <w:rPr>
          <w:rFonts w:hint="eastAsia"/>
          <w:lang w:eastAsia="zh-CN"/>
        </w:rPr>
        <w:t>5</w:t>
      </w:r>
      <w:r w:rsidRPr="00954002">
        <w:t>.1</w:t>
      </w:r>
      <w:r w:rsidRPr="00954002">
        <w:tab/>
      </w:r>
      <w:r>
        <w:rPr>
          <w:rFonts w:hint="eastAsia"/>
          <w:lang w:eastAsia="zh-CN"/>
        </w:rPr>
        <w:t>Introduction</w:t>
      </w:r>
      <w:bookmarkEnd w:id="614"/>
      <w:bookmarkEnd w:id="615"/>
    </w:p>
    <w:p w14:paraId="30DBC622" w14:textId="77777777" w:rsidR="008429A4" w:rsidRDefault="008429A4" w:rsidP="008429A4">
      <w:pPr>
        <w:textAlignment w:val="auto"/>
        <w:rPr>
          <w:lang w:eastAsia="zh-CN"/>
        </w:rPr>
      </w:pPr>
      <w:r>
        <w:rPr>
          <w:rFonts w:hint="eastAsia"/>
          <w:lang w:eastAsia="zh-CN"/>
        </w:rPr>
        <w:t>The distributed authorization provides an interoperable framework between PEP, PDP, PRP and PIP when these authorization sub-components are distributed in different CSEs.</w:t>
      </w:r>
    </w:p>
    <w:p w14:paraId="7A4CCFDA" w14:textId="77777777" w:rsidR="008429A4" w:rsidRDefault="008429A4" w:rsidP="008429A4">
      <w:pPr>
        <w:textAlignment w:val="auto"/>
        <w:rPr>
          <w:lang w:val="en-US" w:eastAsia="zh-CN"/>
        </w:rPr>
      </w:pPr>
      <w:r>
        <w:rPr>
          <w:lang w:val="en-US" w:eastAsia="zh-CN"/>
        </w:rPr>
        <w:t>T</w:t>
      </w:r>
      <w:r>
        <w:rPr>
          <w:rFonts w:hint="eastAsia"/>
          <w:lang w:val="en-US" w:eastAsia="zh-CN"/>
        </w:rPr>
        <w:t xml:space="preserve">he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w:t>
      </w:r>
      <w:r>
        <w:rPr>
          <w:rFonts w:hint="eastAsia"/>
          <w:lang w:val="en-US" w:eastAsia="zh-CN"/>
        </w:rPr>
        <w:t xml:space="preserve">, </w:t>
      </w:r>
      <w:r w:rsidRPr="00192FCC">
        <w:rPr>
          <w:lang w:val="en-US" w:eastAsia="zh-CN"/>
        </w:rPr>
        <w:t>&lt;</w:t>
      </w:r>
      <w:r w:rsidRPr="00380010">
        <w:rPr>
          <w:i/>
          <w:lang w:val="en-US" w:eastAsia="zh-CN"/>
        </w:rPr>
        <w:t>authorizationPolicy</w:t>
      </w:r>
      <w:r w:rsidRPr="00192FCC">
        <w:rPr>
          <w:lang w:val="en-US" w:eastAsia="zh-CN"/>
        </w:rPr>
        <w:t>&gt;</w:t>
      </w:r>
      <w:r>
        <w:rPr>
          <w:rFonts w:hint="eastAsia"/>
          <w:lang w:val="en-US" w:eastAsia="zh-CN"/>
        </w:rPr>
        <w:t xml:space="preserve"> and </w:t>
      </w:r>
      <w:r w:rsidRPr="00192FCC">
        <w:rPr>
          <w:lang w:val="en-US" w:eastAsia="zh-CN"/>
        </w:rPr>
        <w:t>&lt;</w:t>
      </w:r>
      <w:r w:rsidRPr="00380010">
        <w:rPr>
          <w:i/>
          <w:lang w:val="en-US" w:eastAsia="zh-CN"/>
        </w:rPr>
        <w:t>authorizationInformation</w:t>
      </w:r>
      <w:r w:rsidRPr="00192FCC">
        <w:rPr>
          <w:lang w:val="en-US" w:eastAsia="zh-CN"/>
        </w:rPr>
        <w:t>&gt;</w:t>
      </w:r>
      <w:r>
        <w:rPr>
          <w:rFonts w:hint="eastAsia"/>
          <w:lang w:val="en-US" w:eastAsia="zh-CN"/>
        </w:rPr>
        <w:t xml:space="preserve"> resource types are defined to support the distributed authorization framework. </w:t>
      </w:r>
      <w:r>
        <w:rPr>
          <w:rFonts w:hint="eastAsia"/>
          <w:lang w:eastAsia="zh-CN"/>
        </w:rPr>
        <w:t xml:space="preserve">The PDP, PRP and PIP procedures are bound to the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w:t>
      </w:r>
      <w:r>
        <w:rPr>
          <w:rFonts w:hint="eastAsia"/>
          <w:lang w:val="en-US" w:eastAsia="zh-CN"/>
        </w:rPr>
        <w:t xml:space="preserve">, </w:t>
      </w:r>
      <w:r w:rsidRPr="00192FCC">
        <w:rPr>
          <w:lang w:val="en-US" w:eastAsia="zh-CN"/>
        </w:rPr>
        <w:t>&lt;</w:t>
      </w:r>
      <w:r w:rsidRPr="00380010">
        <w:rPr>
          <w:i/>
          <w:lang w:val="en-US" w:eastAsia="zh-CN"/>
        </w:rPr>
        <w:t>authorizationPolicy</w:t>
      </w:r>
      <w:r w:rsidRPr="00192FCC">
        <w:rPr>
          <w:lang w:val="en-US" w:eastAsia="zh-CN"/>
        </w:rPr>
        <w:t>&gt;</w:t>
      </w:r>
      <w:r>
        <w:rPr>
          <w:rFonts w:hint="eastAsia"/>
          <w:lang w:val="en-US" w:eastAsia="zh-CN"/>
        </w:rPr>
        <w:t xml:space="preserve"> and </w:t>
      </w:r>
      <w:r w:rsidRPr="00192FCC">
        <w:rPr>
          <w:lang w:val="en-US" w:eastAsia="zh-CN"/>
        </w:rPr>
        <w:t>&lt;</w:t>
      </w:r>
      <w:r w:rsidRPr="00380010">
        <w:rPr>
          <w:i/>
          <w:lang w:val="en-US" w:eastAsia="zh-CN"/>
        </w:rPr>
        <w:t>authorizationInformation</w:t>
      </w:r>
      <w:r w:rsidRPr="00192FCC">
        <w:rPr>
          <w:lang w:val="en-US" w:eastAsia="zh-CN"/>
        </w:rPr>
        <w:t>&gt;</w:t>
      </w:r>
      <w:r>
        <w:rPr>
          <w:rFonts w:hint="eastAsia"/>
          <w:lang w:val="en-US" w:eastAsia="zh-CN"/>
        </w:rPr>
        <w:t xml:space="preserve"> resources respectively. </w:t>
      </w:r>
      <w:r>
        <w:rPr>
          <w:rFonts w:hint="eastAsia"/>
          <w:lang w:eastAsia="zh-CN"/>
        </w:rPr>
        <w:t xml:space="preserve">An UPDATE operation on these resources will trigger the bound procedures. </w:t>
      </w:r>
      <w:r>
        <w:rPr>
          <w:lang w:eastAsia="zh-CN"/>
        </w:rPr>
        <w:t>A</w:t>
      </w:r>
      <w:r>
        <w:rPr>
          <w:rFonts w:hint="eastAsia"/>
          <w:lang w:eastAsia="zh-CN"/>
        </w:rPr>
        <w:t xml:space="preserve">n access control decision request or access control policy request or access control information request is passed into the bound </w:t>
      </w:r>
      <w:r>
        <w:rPr>
          <w:lang w:eastAsia="zh-CN"/>
        </w:rPr>
        <w:t>authorization</w:t>
      </w:r>
      <w:r>
        <w:rPr>
          <w:rFonts w:hint="eastAsia"/>
          <w:lang w:eastAsia="zh-CN"/>
        </w:rPr>
        <w:t xml:space="preserve"> procedure via the updated </w:t>
      </w:r>
      <w:r>
        <w:rPr>
          <w:rFonts w:hint="eastAsia"/>
          <w:lang w:eastAsia="zh-CN"/>
        </w:rPr>
        <w:lastRenderedPageBreak/>
        <w:t>resource attributes. The corresponding access control decision response, access control policy response or access control information response is carried via an UPDATE response.</w:t>
      </w:r>
    </w:p>
    <w:p w14:paraId="6FCEE5AA" w14:textId="77777777" w:rsidR="008429A4" w:rsidRDefault="008429A4" w:rsidP="008429A4">
      <w:pPr>
        <w:textAlignment w:val="auto"/>
        <w:rPr>
          <w:lang w:eastAsia="zh-CN"/>
        </w:rPr>
      </w:pPr>
      <w:r>
        <w:rPr>
          <w:lang w:eastAsia="zh-CN"/>
        </w:rPr>
        <w:t>T</w:t>
      </w:r>
      <w:r>
        <w:rPr>
          <w:rFonts w:hint="eastAsia"/>
          <w:lang w:eastAsia="zh-CN"/>
        </w:rPr>
        <w:t xml:space="preserve">his clause specifies the authorization parameters exchanged between authorization sub-components and associated procedures at these authorization sub-components. </w:t>
      </w:r>
      <w:r w:rsidRPr="00954002">
        <w:t xml:space="preserve">The transport of </w:t>
      </w:r>
      <w:r>
        <w:rPr>
          <w:rFonts w:hint="eastAsia"/>
          <w:lang w:eastAsia="zh-CN"/>
        </w:rPr>
        <w:t>distributed</w:t>
      </w:r>
      <w:r w:rsidRPr="00954002">
        <w:t xml:space="preserve"> authorization parameters is specified in oneM2M TS-0001 [</w:t>
      </w:r>
      <w:r w:rsidR="00DA4D33" w:rsidRPr="00954002">
        <w:fldChar w:fldCharType="begin"/>
      </w:r>
      <w:r w:rsidRPr="00954002">
        <w:instrText xml:space="preserve">REF REF_ONEM2MTS_0001 \h </w:instrText>
      </w:r>
      <w:r w:rsidR="00DA4D33" w:rsidRPr="00954002">
        <w:fldChar w:fldCharType="separate"/>
      </w:r>
      <w:r>
        <w:rPr>
          <w:noProof/>
        </w:rPr>
        <w:t>1</w:t>
      </w:r>
      <w:r w:rsidR="00DA4D33" w:rsidRPr="00954002">
        <w:fldChar w:fldCharType="end"/>
      </w:r>
      <w:r w:rsidRPr="00954002">
        <w:t>]</w:t>
      </w:r>
      <w:r>
        <w:t xml:space="preserve"> </w:t>
      </w:r>
      <w:r>
        <w:rPr>
          <w:lang w:val="en-US"/>
        </w:rPr>
        <w:t xml:space="preserve">and oneM2M </w:t>
      </w:r>
      <w:r>
        <w:t>TS</w:t>
      </w:r>
      <w:r>
        <w:noBreakHyphen/>
        <w:t xml:space="preserve">0004 </w:t>
      </w:r>
      <w:r w:rsidRPr="00BE633F">
        <w:t>[</w:t>
      </w:r>
      <w:r w:rsidR="00DA4D33" w:rsidRPr="007B026E">
        <w:rPr>
          <w:color w:val="0000FF"/>
        </w:rPr>
        <w:fldChar w:fldCharType="begin"/>
      </w:r>
      <w:r w:rsidRPr="007B026E">
        <w:rPr>
          <w:color w:val="0000FF"/>
        </w:rPr>
        <w:instrText xml:space="preserve">REF REF_ONEM2MTS_0004 \h </w:instrText>
      </w:r>
      <w:r w:rsidR="00DA4D33" w:rsidRPr="007B026E">
        <w:rPr>
          <w:color w:val="0000FF"/>
        </w:rPr>
      </w:r>
      <w:r w:rsidR="00DA4D33" w:rsidRPr="007B026E">
        <w:rPr>
          <w:color w:val="0000FF"/>
        </w:rPr>
        <w:fldChar w:fldCharType="separate"/>
      </w:r>
      <w:r>
        <w:rPr>
          <w:noProof/>
        </w:rPr>
        <w:t>4</w:t>
      </w:r>
      <w:r w:rsidR="00DA4D33" w:rsidRPr="007B026E">
        <w:rPr>
          <w:color w:val="0000FF"/>
        </w:rPr>
        <w:fldChar w:fldCharType="end"/>
      </w:r>
      <w:r w:rsidRPr="00BE633F">
        <w:t>]</w:t>
      </w:r>
      <w:r w:rsidRPr="00954002">
        <w:t>.</w:t>
      </w:r>
    </w:p>
    <w:p w14:paraId="6F4D942E" w14:textId="77777777" w:rsidR="008429A4" w:rsidRPr="00DA5950" w:rsidRDefault="008429A4" w:rsidP="008429A4">
      <w:pPr>
        <w:pStyle w:val="Heading3"/>
      </w:pPr>
      <w:bookmarkStart w:id="616" w:name="_Toc475983227"/>
      <w:bookmarkStart w:id="617" w:name="_Toc495361040"/>
      <w:r w:rsidRPr="00DA5950">
        <w:t>7.</w:t>
      </w:r>
      <w:r>
        <w:rPr>
          <w:rFonts w:hint="eastAsia"/>
          <w:lang w:eastAsia="zh-CN"/>
        </w:rPr>
        <w:t>5</w:t>
      </w:r>
      <w:r w:rsidRPr="00DA5950">
        <w:t>.</w:t>
      </w:r>
      <w:r>
        <w:rPr>
          <w:rFonts w:hint="eastAsia"/>
          <w:lang w:eastAsia="zh-CN"/>
        </w:rPr>
        <w:t>2</w:t>
      </w:r>
      <w:r w:rsidRPr="00DA5950">
        <w:tab/>
      </w:r>
      <w:r>
        <w:rPr>
          <w:rFonts w:hint="eastAsia"/>
          <w:lang w:eastAsia="zh-CN"/>
        </w:rPr>
        <w:t>O</w:t>
      </w:r>
      <w:r w:rsidRPr="00EB1953">
        <w:t xml:space="preserve">btain </w:t>
      </w:r>
      <w:r>
        <w:rPr>
          <w:rFonts w:hint="eastAsia"/>
          <w:lang w:eastAsia="zh-CN"/>
        </w:rPr>
        <w:t>A</w:t>
      </w:r>
      <w:r w:rsidRPr="00EB1953">
        <w:t xml:space="preserve">ccess </w:t>
      </w:r>
      <w:r>
        <w:rPr>
          <w:rFonts w:hint="eastAsia"/>
          <w:lang w:eastAsia="zh-CN"/>
        </w:rPr>
        <w:t>C</w:t>
      </w:r>
      <w:r w:rsidRPr="00EB1953">
        <w:t xml:space="preserve">ontrol </w:t>
      </w:r>
      <w:r>
        <w:rPr>
          <w:rFonts w:hint="eastAsia"/>
          <w:lang w:eastAsia="zh-CN"/>
        </w:rPr>
        <w:t>D</w:t>
      </w:r>
      <w:r w:rsidRPr="00EB1953">
        <w:t>ecisions</w:t>
      </w:r>
      <w:bookmarkEnd w:id="616"/>
      <w:bookmarkEnd w:id="617"/>
    </w:p>
    <w:p w14:paraId="0E3A986F" w14:textId="77777777" w:rsidR="008429A4" w:rsidRDefault="008429A4" w:rsidP="008429A4">
      <w:pPr>
        <w:rPr>
          <w:lang w:eastAsia="zh-CN"/>
        </w:rPr>
      </w:pPr>
      <w:r>
        <w:rPr>
          <w:lang w:eastAsia="zh-CN"/>
        </w:rPr>
        <w:t>I</w:t>
      </w:r>
      <w:r>
        <w:rPr>
          <w:rFonts w:hint="eastAsia"/>
          <w:lang w:eastAsia="zh-CN"/>
        </w:rPr>
        <w:t xml:space="preserve">n distributed authorization an access control decision request may be sent from one CSE to </w:t>
      </w:r>
      <w:r>
        <w:rPr>
          <w:lang w:eastAsia="zh-CN"/>
        </w:rPr>
        <w:t>another</w:t>
      </w:r>
      <w:r>
        <w:rPr>
          <w:rFonts w:hint="eastAsia"/>
          <w:lang w:eastAsia="zh-CN"/>
        </w:rPr>
        <w:t xml:space="preserve"> CSE in order to obtain an access control decision from the latter. </w:t>
      </w:r>
      <w:r>
        <w:rPr>
          <w:lang w:eastAsia="zh-CN"/>
        </w:rPr>
        <w:t xml:space="preserve">As shown in figure </w:t>
      </w:r>
      <w:r w:rsidRPr="00DA5950">
        <w:rPr>
          <w:lang w:eastAsia="zh-CN"/>
        </w:rPr>
        <w:t>7.</w:t>
      </w:r>
      <w:r>
        <w:rPr>
          <w:rFonts w:hint="eastAsia"/>
          <w:lang w:eastAsia="zh-CN"/>
        </w:rPr>
        <w:t>5</w:t>
      </w:r>
      <w:r w:rsidRPr="00DA5950">
        <w:rPr>
          <w:lang w:eastAsia="zh-CN"/>
        </w:rPr>
        <w:t>.</w:t>
      </w:r>
      <w:r>
        <w:rPr>
          <w:rFonts w:hint="eastAsia"/>
          <w:lang w:eastAsia="zh-CN"/>
        </w:rPr>
        <w:t>2</w:t>
      </w:r>
      <w:r w:rsidRPr="00DA5950">
        <w:rPr>
          <w:lang w:eastAsia="zh-CN"/>
        </w:rPr>
        <w:t>-1</w:t>
      </w:r>
      <w:r>
        <w:rPr>
          <w:rFonts w:hint="eastAsia"/>
          <w:lang w:eastAsia="zh-CN"/>
        </w:rPr>
        <w:t xml:space="preserve"> there are t</w:t>
      </w:r>
      <w:r w:rsidRPr="001D64D3">
        <w:rPr>
          <w:lang w:eastAsia="zh-CN"/>
        </w:rPr>
        <w:t>wo communication modes</w:t>
      </w:r>
      <w:r>
        <w:rPr>
          <w:rFonts w:hint="eastAsia"/>
          <w:lang w:eastAsia="zh-CN"/>
        </w:rPr>
        <w:t>:</w:t>
      </w:r>
    </w:p>
    <w:p w14:paraId="78F68734" w14:textId="77777777" w:rsidR="008429A4" w:rsidRPr="00DA5950" w:rsidRDefault="008429A4" w:rsidP="008429A4">
      <w:pPr>
        <w:numPr>
          <w:ilvl w:val="0"/>
          <w:numId w:val="1"/>
        </w:numPr>
        <w:textAlignment w:val="auto"/>
        <w:rPr>
          <w:lang w:eastAsia="zh-CN"/>
        </w:rPr>
      </w:pPr>
      <w:r>
        <w:rPr>
          <w:rFonts w:hint="eastAsia"/>
          <w:lang w:eastAsia="zh-CN"/>
        </w:rPr>
        <w:t>Communication mode a: the Hosting CSE that acts as a PEP sends an access control decision request to another CSE that acts as a PDP and then receives an access control decision response from the latter.</w:t>
      </w:r>
    </w:p>
    <w:p w14:paraId="24ADCE87" w14:textId="77777777" w:rsidR="008429A4" w:rsidRPr="00DA5950" w:rsidRDefault="008429A4" w:rsidP="008429A4">
      <w:pPr>
        <w:numPr>
          <w:ilvl w:val="0"/>
          <w:numId w:val="1"/>
        </w:numPr>
        <w:textAlignment w:val="auto"/>
        <w:rPr>
          <w:lang w:eastAsia="zh-CN"/>
        </w:rPr>
      </w:pPr>
      <w:r>
        <w:rPr>
          <w:rFonts w:hint="eastAsia"/>
          <w:lang w:eastAsia="zh-CN"/>
        </w:rPr>
        <w:t>Communication mode b: one CSE that acts as a PDP sends an access control decision request to another CSE that acts as a PDP and then receives an access control decision response from the latter.</w:t>
      </w:r>
    </w:p>
    <w:p w14:paraId="3AD8D59A" w14:textId="77777777" w:rsidR="008429A4" w:rsidRPr="00DA5950" w:rsidRDefault="008429A4" w:rsidP="008429A4">
      <w:pPr>
        <w:keepNext/>
        <w:keepLines/>
        <w:spacing w:before="60"/>
        <w:jc w:val="center"/>
        <w:rPr>
          <w:rFonts w:ascii="Arial" w:hAnsi="Arial"/>
          <w:b/>
          <w:lang w:eastAsia="zh-CN"/>
        </w:rPr>
      </w:pPr>
      <w:r>
        <w:object w:dxaOrig="5651" w:dyaOrig="1760" w14:anchorId="1FCCE391">
          <v:shape id="_x0000_i1048" type="#_x0000_t75" style="width:282.85pt;height:88.6pt" o:ole="">
            <v:imagedata r:id="rId83" o:title=""/>
          </v:shape>
          <o:OLEObject Type="Embed" ProgID="Visio.Drawing.11" ShapeID="_x0000_i1048" DrawAspect="Content" ObjectID="_1590828404" r:id="rId84"/>
        </w:object>
      </w:r>
    </w:p>
    <w:p w14:paraId="2B875681" w14:textId="77777777" w:rsidR="008429A4" w:rsidRPr="00DA5950" w:rsidRDefault="008429A4" w:rsidP="008429A4">
      <w:pPr>
        <w:pStyle w:val="FigureCaption"/>
        <w:rPr>
          <w:lang w:eastAsia="zh-CN"/>
        </w:rPr>
      </w:pPr>
      <w:r w:rsidRPr="00DA5950">
        <w:t xml:space="preserve">Figure </w:t>
      </w:r>
      <w:r w:rsidRPr="00DA5950">
        <w:rPr>
          <w:lang w:eastAsia="zh-CN"/>
        </w:rPr>
        <w:t>7.</w:t>
      </w:r>
      <w:r>
        <w:rPr>
          <w:rFonts w:hint="eastAsia"/>
          <w:lang w:eastAsia="zh-CN"/>
        </w:rPr>
        <w:t>5</w:t>
      </w:r>
      <w:r w:rsidRPr="00DA5950">
        <w:rPr>
          <w:lang w:eastAsia="zh-CN"/>
        </w:rPr>
        <w:t>.</w:t>
      </w:r>
      <w:r>
        <w:rPr>
          <w:rFonts w:hint="eastAsia"/>
          <w:lang w:eastAsia="zh-CN"/>
        </w:rPr>
        <w:t>2</w:t>
      </w:r>
      <w:r w:rsidRPr="00DA5950">
        <w:t xml:space="preserve">-1. </w:t>
      </w:r>
      <w:r>
        <w:rPr>
          <w:rFonts w:hint="eastAsia"/>
          <w:lang w:eastAsia="zh-CN"/>
        </w:rPr>
        <w:t>C</w:t>
      </w:r>
      <w:r w:rsidRPr="001D64D3">
        <w:t xml:space="preserve">ommunication modes for accessing </w:t>
      </w:r>
      <w:r>
        <w:rPr>
          <w:rFonts w:hint="eastAsia"/>
          <w:lang w:eastAsia="zh-CN"/>
        </w:rPr>
        <w:t>a</w:t>
      </w:r>
      <w:r w:rsidRPr="001D64D3">
        <w:t xml:space="preserve"> PDP</w:t>
      </w:r>
    </w:p>
    <w:p w14:paraId="020E5960" w14:textId="6290ED62" w:rsidR="008429A4" w:rsidRDefault="008429A4" w:rsidP="008429A4">
      <w:pPr>
        <w:rPr>
          <w:lang w:eastAsia="zh-CN"/>
        </w:rPr>
      </w:pPr>
      <w:r>
        <w:rPr>
          <w:rFonts w:hint="eastAsia"/>
          <w:lang w:eastAsia="zh-CN"/>
        </w:rPr>
        <w:t xml:space="preserve">An access control decision requester shall send an access control decision request to a PDP via an UPDATE operation on an </w:t>
      </w:r>
      <w:r w:rsidRPr="005F010D">
        <w:rPr>
          <w:lang w:eastAsia="zh-CN"/>
        </w:rPr>
        <w:t>&lt;</w:t>
      </w:r>
      <w:r w:rsidRPr="005F010D">
        <w:rPr>
          <w:i/>
          <w:lang w:eastAsia="zh-CN"/>
        </w:rPr>
        <w:t>authorizationDecision</w:t>
      </w:r>
      <w:r w:rsidRPr="005F010D">
        <w:rPr>
          <w:lang w:eastAsia="zh-CN"/>
        </w:rPr>
        <w:t>&gt;</w:t>
      </w:r>
      <w:r>
        <w:rPr>
          <w:rFonts w:hint="eastAsia"/>
          <w:lang w:eastAsia="zh-CN"/>
        </w:rPr>
        <w:t xml:space="preserve"> resource. </w:t>
      </w:r>
      <w:r>
        <w:rPr>
          <w:lang w:eastAsia="zh-CN"/>
        </w:rPr>
        <w:t>T</w:t>
      </w:r>
      <w:r>
        <w:rPr>
          <w:rFonts w:hint="eastAsia"/>
          <w:lang w:eastAsia="zh-CN"/>
        </w:rPr>
        <w:t>he access control decision request parameters shall be passed through updated resource attributes.</w:t>
      </w:r>
      <w:r w:rsidRPr="00916A20">
        <w:rPr>
          <w:lang w:eastAsia="zh-CN"/>
        </w:rPr>
        <w:t xml:space="preserve"> </w:t>
      </w:r>
      <w:r>
        <w:rPr>
          <w:lang w:eastAsia="zh-CN"/>
        </w:rPr>
        <w:t>T</w:t>
      </w:r>
      <w:r>
        <w:rPr>
          <w:rFonts w:hint="eastAsia"/>
          <w:lang w:eastAsia="zh-CN"/>
        </w:rPr>
        <w:t xml:space="preserve">he mapping between the </w:t>
      </w:r>
      <w:r>
        <w:rPr>
          <w:rFonts w:hint="eastAsia"/>
          <w:lang w:val="en-US" w:eastAsia="zh-CN"/>
        </w:rPr>
        <w:t xml:space="preserve">access control decision request parameters and the corresponding resource attributes is described in table </w:t>
      </w:r>
      <w:r w:rsidRPr="008B31F4">
        <w:rPr>
          <w:lang w:val="en-US" w:eastAsia="zh-CN"/>
        </w:rPr>
        <w:t>7.5.</w:t>
      </w:r>
      <w:r>
        <w:rPr>
          <w:rFonts w:hint="eastAsia"/>
          <w:lang w:val="en-US" w:eastAsia="zh-CN"/>
        </w:rPr>
        <w:t>2</w:t>
      </w:r>
      <w:r w:rsidRPr="008B31F4">
        <w:rPr>
          <w:lang w:val="en-US" w:eastAsia="zh-CN"/>
        </w:rPr>
        <w:t>-1</w:t>
      </w:r>
      <w:r>
        <w:rPr>
          <w:rFonts w:hint="eastAsia"/>
          <w:lang w:val="en-US" w:eastAsia="zh-CN"/>
        </w:rPr>
        <w:t>.</w:t>
      </w:r>
      <w:r w:rsidRPr="008049DA">
        <w:rPr>
          <w:lang w:eastAsia="zh-CN"/>
        </w:rPr>
        <w:t xml:space="preserve"> </w:t>
      </w:r>
      <w:r>
        <w:rPr>
          <w:lang w:eastAsia="zh-CN"/>
        </w:rPr>
        <w:t>W</w:t>
      </w:r>
      <w:r>
        <w:rPr>
          <w:rFonts w:hint="eastAsia"/>
          <w:lang w:eastAsia="zh-CN"/>
        </w:rPr>
        <w:t xml:space="preserve">hen a valid access control decision request is passed into an </w:t>
      </w:r>
      <w:r w:rsidRPr="005F010D">
        <w:rPr>
          <w:lang w:eastAsia="zh-CN"/>
        </w:rPr>
        <w:t>&lt;</w:t>
      </w:r>
      <w:r w:rsidRPr="005F010D">
        <w:rPr>
          <w:i/>
          <w:lang w:eastAsia="zh-CN"/>
        </w:rPr>
        <w:t>authorizationDecision</w:t>
      </w:r>
      <w:r w:rsidRPr="005F010D">
        <w:rPr>
          <w:lang w:eastAsia="zh-CN"/>
        </w:rPr>
        <w:t>&gt;</w:t>
      </w:r>
      <w:r>
        <w:rPr>
          <w:rFonts w:hint="eastAsia"/>
          <w:lang w:eastAsia="zh-CN"/>
        </w:rPr>
        <w:t xml:space="preserve"> resource, a PDP process bound to the </w:t>
      </w:r>
      <w:r w:rsidRPr="005F010D">
        <w:rPr>
          <w:lang w:eastAsia="zh-CN"/>
        </w:rPr>
        <w:t>&lt;</w:t>
      </w:r>
      <w:r w:rsidRPr="005F010D">
        <w:rPr>
          <w:i/>
          <w:lang w:eastAsia="zh-CN"/>
        </w:rPr>
        <w:t>authorizationDecision</w:t>
      </w:r>
      <w:r w:rsidRPr="005F010D">
        <w:rPr>
          <w:lang w:eastAsia="zh-CN"/>
        </w:rPr>
        <w:t>&gt;</w:t>
      </w:r>
      <w:r>
        <w:rPr>
          <w:rFonts w:hint="eastAsia"/>
          <w:lang w:eastAsia="zh-CN"/>
        </w:rPr>
        <w:t xml:space="preserve"> resource shall be </w:t>
      </w:r>
      <w:r>
        <w:rPr>
          <w:lang w:eastAsia="zh-CN"/>
        </w:rPr>
        <w:t>triggered</w:t>
      </w:r>
      <w:r>
        <w:rPr>
          <w:rFonts w:hint="eastAsia"/>
          <w:lang w:eastAsia="zh-CN"/>
        </w:rPr>
        <w:t xml:space="preserve">. See </w:t>
      </w:r>
      <w:r w:rsidRPr="00CC76D0">
        <w:rPr>
          <w:lang w:eastAsia="zh-CN"/>
        </w:rPr>
        <w:t>clause</w:t>
      </w:r>
      <w:r>
        <w:rPr>
          <w:rFonts w:hint="eastAsia"/>
          <w:lang w:eastAsia="zh-CN"/>
        </w:rPr>
        <w:t xml:space="preserve"> </w:t>
      </w:r>
      <w:r w:rsidRPr="00B659BA">
        <w:rPr>
          <w:lang w:eastAsia="zh-CN"/>
        </w:rPr>
        <w:t>9.6.42</w:t>
      </w:r>
      <w:r>
        <w:rPr>
          <w:rFonts w:hint="eastAsia"/>
          <w:lang w:eastAsia="zh-CN"/>
        </w:rPr>
        <w:t xml:space="preserve"> of</w:t>
      </w:r>
      <w:r>
        <w:rPr>
          <w:lang w:eastAsia="zh-CN"/>
        </w:rPr>
        <w:t xml:space="preserve"> TS-0001 [1]</w:t>
      </w:r>
      <w:r>
        <w:rPr>
          <w:rFonts w:hint="eastAsia"/>
          <w:lang w:eastAsia="zh-CN"/>
        </w:rPr>
        <w:t xml:space="preserve"> </w:t>
      </w:r>
      <w:r w:rsidRPr="00C24FEC">
        <w:rPr>
          <w:lang w:eastAsia="zh-CN"/>
        </w:rPr>
        <w:t>for further details of &lt;</w:t>
      </w:r>
      <w:r w:rsidRPr="00761505">
        <w:rPr>
          <w:i/>
          <w:lang w:eastAsia="zh-CN"/>
        </w:rPr>
        <w:t>authorizationDecision</w:t>
      </w:r>
      <w:r w:rsidRPr="00C24FEC">
        <w:rPr>
          <w:lang w:eastAsia="zh-CN"/>
        </w:rPr>
        <w:t>&gt; resource type</w:t>
      </w:r>
      <w:r>
        <w:rPr>
          <w:rFonts w:hint="eastAsia"/>
          <w:lang w:eastAsia="zh-CN"/>
        </w:rPr>
        <w:t xml:space="preserve"> and the PDP procedure triggering conditions</w:t>
      </w:r>
      <w:r w:rsidRPr="00C24FEC">
        <w:rPr>
          <w:lang w:eastAsia="zh-CN"/>
        </w:rPr>
        <w:t>.</w:t>
      </w:r>
      <w:r>
        <w:rPr>
          <w:rFonts w:hint="eastAsia"/>
          <w:lang w:eastAsia="zh-CN"/>
        </w:rPr>
        <w:t xml:space="preserve"> </w:t>
      </w:r>
      <w:r>
        <w:rPr>
          <w:lang w:eastAsia="zh-CN"/>
        </w:rPr>
        <w:t>I</w:t>
      </w:r>
      <w:r>
        <w:rPr>
          <w:rFonts w:hint="eastAsia"/>
          <w:lang w:eastAsia="zh-CN"/>
        </w:rPr>
        <w:t xml:space="preserve">f the triggering conditions are not satisfied or there is no PDP procedure being bound to the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 resource</w:t>
      </w:r>
      <w:r>
        <w:rPr>
          <w:rFonts w:hint="eastAsia"/>
          <w:lang w:val="en-US" w:eastAsia="zh-CN"/>
        </w:rPr>
        <w:t xml:space="preserve">, the UPDATE request is treated as a normal resource by the CSE. </w:t>
      </w:r>
      <w:r>
        <w:rPr>
          <w:lang w:val="en-US" w:eastAsia="zh-CN"/>
        </w:rPr>
        <w:t>H</w:t>
      </w:r>
      <w:r>
        <w:rPr>
          <w:rFonts w:hint="eastAsia"/>
          <w:lang w:val="en-US" w:eastAsia="zh-CN"/>
        </w:rPr>
        <w:t xml:space="preserve">ow to bind a PDP procedure to an </w:t>
      </w: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w:t>
      </w:r>
      <w:r>
        <w:rPr>
          <w:rFonts w:hint="eastAsia"/>
          <w:lang w:val="en-US" w:eastAsia="zh-CN"/>
        </w:rPr>
        <w:t xml:space="preserve"> resource is out of scope of </w:t>
      </w:r>
      <w:r>
        <w:rPr>
          <w:lang w:eastAsia="zh-CN"/>
        </w:rPr>
        <w:t xml:space="preserve">the </w:t>
      </w:r>
      <w:r>
        <w:rPr>
          <w:rFonts w:hint="eastAsia"/>
          <w:lang w:eastAsia="zh-CN"/>
        </w:rPr>
        <w:t xml:space="preserve">present </w:t>
      </w:r>
      <w:r w:rsidR="002F171D">
        <w:rPr>
          <w:lang w:eastAsia="zh-CN"/>
        </w:rPr>
        <w:t>document</w:t>
      </w:r>
      <w:r>
        <w:rPr>
          <w:rFonts w:hint="eastAsia"/>
          <w:lang w:eastAsia="zh-CN"/>
        </w:rPr>
        <w:t>.</w:t>
      </w:r>
    </w:p>
    <w:p w14:paraId="7B87686D" w14:textId="77777777" w:rsidR="008429A4" w:rsidRDefault="008429A4" w:rsidP="008429A4">
      <w:pPr>
        <w:rPr>
          <w:lang w:eastAsia="zh-CN"/>
        </w:rPr>
      </w:pPr>
      <w:r>
        <w:rPr>
          <w:lang w:eastAsia="zh-CN"/>
        </w:rPr>
        <w:t>In the case the access control decision requester is the Hosting CSE, it obtains the address of an &lt;</w:t>
      </w:r>
      <w:r w:rsidRPr="00467E75">
        <w:rPr>
          <w:i/>
          <w:lang w:eastAsia="zh-CN"/>
        </w:rPr>
        <w:t>authorizationDecision</w:t>
      </w:r>
      <w:r>
        <w:rPr>
          <w:lang w:eastAsia="zh-CN"/>
        </w:rPr>
        <w:t xml:space="preserve">&gt; resource from the </w:t>
      </w:r>
      <w:r w:rsidRPr="00467E75">
        <w:rPr>
          <w:i/>
          <w:lang w:eastAsia="zh-CN"/>
        </w:rPr>
        <w:t>authorizationDecisionResourceIDs</w:t>
      </w:r>
      <w:r>
        <w:rPr>
          <w:lang w:eastAsia="zh-CN"/>
        </w:rPr>
        <w:t xml:space="preserve"> attribute of the &lt;</w:t>
      </w:r>
      <w:r w:rsidRPr="00467E75">
        <w:rPr>
          <w:i/>
          <w:lang w:eastAsia="zh-CN"/>
        </w:rPr>
        <w:t>accessControlPolicy</w:t>
      </w:r>
      <w:r>
        <w:rPr>
          <w:lang w:eastAsia="zh-CN"/>
        </w:rPr>
        <w:t xml:space="preserve">&gt; resource that is </w:t>
      </w:r>
      <w:r>
        <w:rPr>
          <w:rFonts w:hint="eastAsia"/>
          <w:lang w:eastAsia="zh-CN"/>
        </w:rPr>
        <w:t>linked</w:t>
      </w:r>
      <w:r>
        <w:rPr>
          <w:lang w:eastAsia="zh-CN"/>
        </w:rPr>
        <w:t xml:space="preserve"> to the target resource that the Originator wants to access. </w:t>
      </w:r>
      <w:r>
        <w:rPr>
          <w:rFonts w:hint="eastAsia"/>
          <w:lang w:eastAsia="zh-CN"/>
        </w:rPr>
        <w:t xml:space="preserve">See </w:t>
      </w:r>
      <w:r w:rsidRPr="00CC76D0">
        <w:rPr>
          <w:lang w:eastAsia="zh-CN"/>
        </w:rPr>
        <w:t>clause</w:t>
      </w:r>
      <w:r>
        <w:rPr>
          <w:rFonts w:hint="eastAsia"/>
          <w:lang w:eastAsia="zh-CN"/>
        </w:rPr>
        <w:t xml:space="preserve"> </w:t>
      </w:r>
      <w:r w:rsidRPr="00B659BA">
        <w:rPr>
          <w:lang w:eastAsia="zh-CN"/>
        </w:rPr>
        <w:t>9.6.2</w:t>
      </w:r>
      <w:r>
        <w:rPr>
          <w:rFonts w:hint="eastAsia"/>
          <w:lang w:eastAsia="zh-CN"/>
        </w:rPr>
        <w:t xml:space="preserve"> of</w:t>
      </w:r>
      <w:r>
        <w:rPr>
          <w:lang w:eastAsia="zh-CN"/>
        </w:rPr>
        <w:t xml:space="preserve"> TS-0001 [1]</w:t>
      </w:r>
      <w:r>
        <w:rPr>
          <w:rFonts w:hint="eastAsia"/>
          <w:lang w:eastAsia="zh-CN"/>
        </w:rPr>
        <w:t xml:space="preserve"> </w:t>
      </w:r>
      <w:r w:rsidRPr="00C24FEC">
        <w:rPr>
          <w:lang w:eastAsia="zh-CN"/>
        </w:rPr>
        <w:t xml:space="preserve">for further details of </w:t>
      </w:r>
      <w:r>
        <w:rPr>
          <w:lang w:eastAsia="zh-CN"/>
        </w:rPr>
        <w:t>&lt;</w:t>
      </w:r>
      <w:r w:rsidRPr="00467E75">
        <w:rPr>
          <w:i/>
          <w:lang w:eastAsia="zh-CN"/>
        </w:rPr>
        <w:t>accessControlPolicy</w:t>
      </w:r>
      <w:r>
        <w:rPr>
          <w:lang w:eastAsia="zh-CN"/>
        </w:rPr>
        <w:t>&gt;</w:t>
      </w:r>
      <w:r w:rsidRPr="00C24FEC">
        <w:rPr>
          <w:lang w:eastAsia="zh-CN"/>
        </w:rPr>
        <w:t xml:space="preserve"> resource type.</w:t>
      </w:r>
      <w:r>
        <w:rPr>
          <w:rFonts w:hint="eastAsia"/>
          <w:lang w:eastAsia="zh-CN"/>
        </w:rPr>
        <w:t xml:space="preserve"> </w:t>
      </w:r>
      <w:r>
        <w:rPr>
          <w:lang w:eastAsia="zh-CN"/>
        </w:rPr>
        <w:t>In other cases how the access control decision requester obtains the address of an &lt;</w:t>
      </w:r>
      <w:r w:rsidRPr="00467E75">
        <w:rPr>
          <w:i/>
          <w:lang w:eastAsia="zh-CN"/>
        </w:rPr>
        <w:t>authorizationDecision</w:t>
      </w:r>
      <w:r>
        <w:rPr>
          <w:lang w:eastAsia="zh-CN"/>
        </w:rPr>
        <w:t>&gt; resource is out of scope of the specification.</w:t>
      </w:r>
    </w:p>
    <w:p w14:paraId="14BE126B" w14:textId="77777777" w:rsidR="008429A4" w:rsidRPr="00954002" w:rsidRDefault="008429A4" w:rsidP="008429A4">
      <w:pPr>
        <w:pStyle w:val="TableCaption"/>
      </w:pPr>
      <w:r w:rsidRPr="00954002">
        <w:lastRenderedPageBreak/>
        <w:t>Table 7.</w:t>
      </w:r>
      <w:r>
        <w:rPr>
          <w:rFonts w:hint="eastAsia"/>
        </w:rPr>
        <w:t>5</w:t>
      </w:r>
      <w:r w:rsidRPr="00954002">
        <w:t>.</w:t>
      </w:r>
      <w:r>
        <w:rPr>
          <w:rFonts w:hint="eastAsia"/>
        </w:rPr>
        <w:t>2</w:t>
      </w:r>
      <w:r w:rsidRPr="00954002">
        <w:t xml:space="preserve">-1: </w:t>
      </w:r>
      <w:r w:rsidRPr="00B42635">
        <w:t>Mapping between the access control decision request parameters and the corresponding resource attributes of</w:t>
      </w:r>
      <w:r>
        <w:rPr>
          <w:rFonts w:hint="eastAsia"/>
        </w:rPr>
        <w:t xml:space="preserve"> an </w:t>
      </w:r>
      <w:r w:rsidRPr="007C77E7">
        <w:t>&lt;</w:t>
      </w:r>
      <w:r w:rsidRPr="007C77E7">
        <w:rPr>
          <w:i/>
        </w:rPr>
        <w:t>authorizationDecision</w:t>
      </w:r>
      <w:r w:rsidRPr="007C77E7">
        <w:t>&gt;</w:t>
      </w:r>
    </w:p>
    <w:tbl>
      <w:tblPr>
        <w:tblW w:w="9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525"/>
        <w:gridCol w:w="4908"/>
        <w:gridCol w:w="1789"/>
        <w:gridCol w:w="1241"/>
      </w:tblGrid>
      <w:tr w:rsidR="008429A4" w:rsidRPr="0005329A" w14:paraId="406BA611" w14:textId="77777777" w:rsidTr="00837E83">
        <w:trPr>
          <w:jc w:val="center"/>
        </w:trPr>
        <w:tc>
          <w:tcPr>
            <w:tcW w:w="1525"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5AD53DCE"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Decision request parameter</w:t>
            </w:r>
          </w:p>
        </w:tc>
        <w:tc>
          <w:tcPr>
            <w:tcW w:w="4908" w:type="dxa"/>
            <w:tcBorders>
              <w:top w:val="single" w:sz="4" w:space="0" w:color="auto"/>
              <w:left w:val="single" w:sz="4" w:space="0" w:color="auto"/>
              <w:bottom w:val="single" w:sz="6" w:space="0" w:color="000000"/>
              <w:right w:val="single" w:sz="4" w:space="0" w:color="auto"/>
            </w:tcBorders>
            <w:shd w:val="clear" w:color="auto" w:fill="D9D9D9"/>
            <w:vAlign w:val="center"/>
          </w:tcPr>
          <w:p w14:paraId="41B0E4BF"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Description</w:t>
            </w:r>
          </w:p>
        </w:tc>
        <w:tc>
          <w:tcPr>
            <w:tcW w:w="1789"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3A445638" w14:textId="77777777" w:rsidR="008429A4" w:rsidRPr="0005329A" w:rsidRDefault="008429A4" w:rsidP="00837E83">
            <w:pPr>
              <w:keepNext/>
              <w:keepLines/>
              <w:spacing w:after="0"/>
              <w:jc w:val="center"/>
              <w:rPr>
                <w:rFonts w:ascii="Arial" w:hAnsi="Arial"/>
                <w:b/>
                <w:sz w:val="18"/>
              </w:rPr>
            </w:pPr>
            <w:r>
              <w:rPr>
                <w:rFonts w:ascii="Arial" w:hAnsi="Arial" w:hint="eastAsia"/>
                <w:b/>
                <w:sz w:val="18"/>
                <w:lang w:eastAsia="zh-CN"/>
              </w:rPr>
              <w:t>R</w:t>
            </w:r>
            <w:r w:rsidRPr="00B42635">
              <w:rPr>
                <w:rFonts w:ascii="Arial" w:hAnsi="Arial"/>
                <w:b/>
                <w:sz w:val="18"/>
                <w:lang w:eastAsia="zh-CN"/>
              </w:rPr>
              <w:t>esource attribute</w:t>
            </w:r>
          </w:p>
        </w:tc>
        <w:tc>
          <w:tcPr>
            <w:tcW w:w="1241"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6AAC6C39" w14:textId="77777777" w:rsidR="008429A4" w:rsidRDefault="008429A4" w:rsidP="00837E83">
            <w:pPr>
              <w:keepNext/>
              <w:keepLines/>
              <w:spacing w:after="0"/>
              <w:jc w:val="center"/>
              <w:rPr>
                <w:rFonts w:ascii="Arial" w:hAnsi="Arial"/>
                <w:b/>
                <w:sz w:val="18"/>
                <w:lang w:eastAsia="zh-CN"/>
              </w:rPr>
            </w:pPr>
            <w:r w:rsidRPr="0005329A">
              <w:rPr>
                <w:rFonts w:ascii="Arial" w:hAnsi="Arial"/>
                <w:b/>
                <w:sz w:val="18"/>
              </w:rPr>
              <w:t>Mandatory/</w:t>
            </w:r>
          </w:p>
          <w:p w14:paraId="73C0A44A"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Optional</w:t>
            </w:r>
          </w:p>
        </w:tc>
      </w:tr>
      <w:tr w:rsidR="008429A4" w:rsidRPr="0005329A" w14:paraId="5B6AD16C"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CCEA553"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To</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1EA9687A" w14:textId="77777777" w:rsidR="008429A4" w:rsidRPr="00954002" w:rsidRDefault="008429A4" w:rsidP="00837E83">
            <w:pPr>
              <w:pStyle w:val="TAL"/>
              <w:rPr>
                <w:lang w:eastAsia="zh-CN"/>
              </w:rPr>
            </w:pPr>
            <w:r w:rsidRPr="00325C2A">
              <w:rPr>
                <w:lang w:eastAsia="zh-CN"/>
              </w:rPr>
              <w:t xml:space="preserve">Same as the </w:t>
            </w:r>
            <w:r w:rsidRPr="00B9542A">
              <w:rPr>
                <w:i/>
                <w:lang w:eastAsia="zh-CN"/>
              </w:rPr>
              <w:t>To</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419C598" w14:textId="77777777" w:rsidR="008429A4" w:rsidRPr="001F1013" w:rsidRDefault="008429A4" w:rsidP="00837E83">
            <w:pPr>
              <w:pStyle w:val="TAH"/>
              <w:rPr>
                <w:lang w:eastAsia="zh-CN"/>
              </w:rPr>
            </w:pPr>
            <w:r>
              <w:rPr>
                <w:rFonts w:hint="eastAsia"/>
                <w:lang w:eastAsia="zh-CN"/>
              </w:rPr>
              <w:t>to</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BBE37AD" w14:textId="77777777" w:rsidR="008429A4" w:rsidRPr="00954002" w:rsidRDefault="008429A4" w:rsidP="00837E83">
            <w:pPr>
              <w:pStyle w:val="TAC"/>
              <w:rPr>
                <w:lang w:eastAsia="zh-CN"/>
              </w:rPr>
            </w:pPr>
            <w:r>
              <w:rPr>
                <w:rFonts w:hint="eastAsia"/>
                <w:lang w:eastAsia="zh-CN"/>
              </w:rPr>
              <w:t>M</w:t>
            </w:r>
          </w:p>
        </w:tc>
      </w:tr>
      <w:tr w:rsidR="008429A4" w:rsidRPr="0005329A" w14:paraId="1EF1674C"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BF0F374"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From</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55B86D19" w14:textId="77777777" w:rsidR="008429A4" w:rsidRPr="00954002" w:rsidRDefault="008429A4" w:rsidP="00837E83">
            <w:pPr>
              <w:pStyle w:val="TAL"/>
            </w:pPr>
            <w:r w:rsidRPr="00325C2A">
              <w:rPr>
                <w:lang w:eastAsia="zh-CN"/>
              </w:rPr>
              <w:t xml:space="preserve">Same as the </w:t>
            </w:r>
            <w:r w:rsidRPr="00B9542A">
              <w:rPr>
                <w:rFonts w:hint="eastAsia"/>
                <w:i/>
                <w:lang w:eastAsia="zh-CN"/>
              </w:rPr>
              <w:t>From</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F3E4E9F" w14:textId="77777777" w:rsidR="008429A4" w:rsidRPr="001F1013" w:rsidRDefault="008429A4" w:rsidP="00837E83">
            <w:pPr>
              <w:pStyle w:val="TAH"/>
              <w:rPr>
                <w:lang w:eastAsia="zh-CN"/>
              </w:rPr>
            </w:pPr>
            <w:r>
              <w:rPr>
                <w:rFonts w:hint="eastAsia"/>
                <w:lang w:eastAsia="zh-CN"/>
              </w:rPr>
              <w:t>from</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45AEAE0" w14:textId="77777777" w:rsidR="008429A4" w:rsidRPr="00954002" w:rsidRDefault="008429A4" w:rsidP="00837E83">
            <w:pPr>
              <w:pStyle w:val="TAC"/>
              <w:rPr>
                <w:lang w:eastAsia="zh-CN"/>
              </w:rPr>
            </w:pPr>
            <w:r>
              <w:rPr>
                <w:rFonts w:hint="eastAsia"/>
                <w:lang w:eastAsia="zh-CN"/>
              </w:rPr>
              <w:t>M</w:t>
            </w:r>
          </w:p>
        </w:tc>
      </w:tr>
      <w:tr w:rsidR="008429A4" w:rsidRPr="0005329A" w14:paraId="29E5CF51"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E1492DF"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Operation</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66533AB1" w14:textId="77777777" w:rsidR="008429A4" w:rsidRPr="00954002" w:rsidRDefault="008429A4" w:rsidP="00837E83">
            <w:pPr>
              <w:pStyle w:val="TAL"/>
            </w:pPr>
            <w:r w:rsidRPr="00325C2A">
              <w:rPr>
                <w:lang w:eastAsia="zh-CN"/>
              </w:rPr>
              <w:t xml:space="preserve">Same as the </w:t>
            </w:r>
            <w:r w:rsidRPr="00B9542A">
              <w:rPr>
                <w:rFonts w:hint="eastAsia"/>
                <w:i/>
                <w:lang w:eastAsia="zh-CN"/>
              </w:rPr>
              <w:t>Operation</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1FF95A8" w14:textId="77777777" w:rsidR="008429A4" w:rsidRPr="001F1013" w:rsidRDefault="008429A4" w:rsidP="00837E83">
            <w:pPr>
              <w:pStyle w:val="TAH"/>
              <w:rPr>
                <w:lang w:eastAsia="zh-CN"/>
              </w:rPr>
            </w:pPr>
            <w:r>
              <w:rPr>
                <w:rFonts w:hint="eastAsia"/>
                <w:lang w:eastAsia="zh-CN"/>
              </w:rPr>
              <w:t>operation</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51D2373" w14:textId="77777777" w:rsidR="008429A4" w:rsidRPr="00954002" w:rsidRDefault="008429A4" w:rsidP="00837E83">
            <w:pPr>
              <w:pStyle w:val="TAC"/>
              <w:rPr>
                <w:lang w:eastAsia="zh-CN"/>
              </w:rPr>
            </w:pPr>
            <w:r>
              <w:rPr>
                <w:rFonts w:hint="eastAsia"/>
                <w:lang w:eastAsia="zh-CN"/>
              </w:rPr>
              <w:t>M</w:t>
            </w:r>
          </w:p>
        </w:tc>
      </w:tr>
      <w:tr w:rsidR="008429A4" w:rsidRPr="0005329A" w14:paraId="376A3DCD"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tcPr>
          <w:p w14:paraId="704F1669" w14:textId="77777777" w:rsidR="008429A4" w:rsidRPr="00985479" w:rsidRDefault="008429A4" w:rsidP="00837E83">
            <w:pPr>
              <w:keepNext/>
              <w:keepLines/>
              <w:spacing w:after="0"/>
              <w:jc w:val="center"/>
              <w:rPr>
                <w:rFonts w:ascii="Arial" w:hAnsi="Arial"/>
                <w:b/>
                <w:sz w:val="18"/>
                <w:lang w:eastAsia="zh-CN"/>
              </w:rPr>
            </w:pPr>
            <w:r>
              <w:rPr>
                <w:rFonts w:ascii="Arial" w:hAnsi="Arial" w:hint="eastAsia"/>
                <w:b/>
                <w:sz w:val="18"/>
                <w:lang w:eastAsia="zh-CN"/>
              </w:rPr>
              <w:t>Resource</w:t>
            </w:r>
            <w:r w:rsidRPr="00985479">
              <w:rPr>
                <w:rFonts w:ascii="Arial" w:hAnsi="Arial"/>
                <w:b/>
                <w:sz w:val="18"/>
              </w:rPr>
              <w:t xml:space="preserve"> </w:t>
            </w:r>
            <w:r>
              <w:rPr>
                <w:rFonts w:ascii="Arial" w:hAnsi="Arial" w:hint="eastAsia"/>
                <w:b/>
                <w:sz w:val="18"/>
                <w:lang w:eastAsia="zh-CN"/>
              </w:rPr>
              <w:t>Type</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251BBEFF" w14:textId="77777777" w:rsidR="008429A4" w:rsidRPr="00325C2A" w:rsidRDefault="008429A4" w:rsidP="00837E83">
            <w:pPr>
              <w:pStyle w:val="TAL"/>
              <w:rPr>
                <w:lang w:eastAsia="zh-CN"/>
              </w:rPr>
            </w:pPr>
            <w:r w:rsidRPr="00325C2A">
              <w:rPr>
                <w:lang w:eastAsia="zh-CN"/>
              </w:rPr>
              <w:t xml:space="preserve">Same as the </w:t>
            </w:r>
            <w:r>
              <w:rPr>
                <w:rFonts w:hint="eastAsia"/>
                <w:i/>
                <w:lang w:eastAsia="zh-CN"/>
              </w:rPr>
              <w:t>Resource Type</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tcPr>
          <w:p w14:paraId="347AF210" w14:textId="77777777" w:rsidR="008429A4" w:rsidRDefault="008429A4" w:rsidP="00837E83">
            <w:pPr>
              <w:pStyle w:val="TAH"/>
              <w:rPr>
                <w:lang w:eastAsia="zh-CN"/>
              </w:rPr>
            </w:pPr>
            <w:r>
              <w:rPr>
                <w:rFonts w:hint="eastAsia"/>
                <w:lang w:eastAsia="zh-CN"/>
              </w:rPr>
              <w:t>requestedResourceType</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14:paraId="6BA516D8" w14:textId="77777777" w:rsidR="008429A4" w:rsidRDefault="008429A4" w:rsidP="00837E83">
            <w:pPr>
              <w:pStyle w:val="TAC"/>
              <w:rPr>
                <w:lang w:eastAsia="zh-CN"/>
              </w:rPr>
            </w:pPr>
            <w:r>
              <w:rPr>
                <w:rFonts w:hint="eastAsia"/>
                <w:lang w:eastAsia="zh-CN"/>
              </w:rPr>
              <w:t>O</w:t>
            </w:r>
          </w:p>
        </w:tc>
      </w:tr>
      <w:tr w:rsidR="008429A4" w:rsidRPr="0005329A" w14:paraId="7549B273"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1D1B984"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Filter Criteria</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65C6C0D6" w14:textId="77777777" w:rsidR="008429A4" w:rsidRPr="00954002" w:rsidRDefault="008429A4" w:rsidP="00837E83">
            <w:pPr>
              <w:pStyle w:val="TAL"/>
            </w:pPr>
            <w:r w:rsidRPr="00325C2A">
              <w:rPr>
                <w:lang w:eastAsia="zh-CN"/>
              </w:rPr>
              <w:t xml:space="preserve">Same as the </w:t>
            </w:r>
            <w:r w:rsidRPr="00B9542A">
              <w:rPr>
                <w:i/>
                <w:lang w:eastAsia="zh-CN"/>
              </w:rPr>
              <w:t>Filter Criteria</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4E0C151" w14:textId="77777777" w:rsidR="008429A4" w:rsidRPr="001F1013" w:rsidRDefault="008429A4" w:rsidP="00837E83">
            <w:pPr>
              <w:pStyle w:val="TAH"/>
            </w:pPr>
            <w:r w:rsidRPr="00325C2A">
              <w:t>filterUsage</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D64F64D" w14:textId="77777777" w:rsidR="008429A4" w:rsidRPr="00954002" w:rsidRDefault="008429A4" w:rsidP="00837E83">
            <w:pPr>
              <w:pStyle w:val="TAC"/>
              <w:rPr>
                <w:lang w:eastAsia="zh-CN"/>
              </w:rPr>
            </w:pPr>
            <w:r>
              <w:rPr>
                <w:rFonts w:hint="eastAsia"/>
                <w:lang w:eastAsia="zh-CN"/>
              </w:rPr>
              <w:t>O</w:t>
            </w:r>
          </w:p>
        </w:tc>
      </w:tr>
      <w:tr w:rsidR="008429A4" w:rsidRPr="0005329A" w14:paraId="31C1DEF3"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74FD4BF"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Role IDs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3CA17DAD" w14:textId="77777777" w:rsidR="008429A4" w:rsidRPr="00954002" w:rsidRDefault="008429A4" w:rsidP="00837E83">
            <w:pPr>
              <w:pStyle w:val="TAL"/>
            </w:pPr>
            <w:r w:rsidRPr="00325C2A">
              <w:rPr>
                <w:lang w:eastAsia="zh-CN"/>
              </w:rPr>
              <w:t xml:space="preserve">Same as the </w:t>
            </w:r>
            <w:r>
              <w:rPr>
                <w:rFonts w:hint="eastAsia"/>
                <w:i/>
                <w:lang w:eastAsia="zh-CN"/>
              </w:rPr>
              <w:t>Role</w:t>
            </w:r>
            <w:r w:rsidRPr="00B9542A">
              <w:rPr>
                <w:i/>
                <w:lang w:eastAsia="zh-CN"/>
              </w:rPr>
              <w:t xml:space="preserve"> IDs</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A5F2AF8" w14:textId="77777777" w:rsidR="008429A4" w:rsidRPr="001F1013" w:rsidRDefault="008429A4" w:rsidP="00837E83">
            <w:pPr>
              <w:pStyle w:val="TAH"/>
            </w:pPr>
            <w:r w:rsidRPr="00325C2A">
              <w:t>roleIDs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0002CC2" w14:textId="77777777" w:rsidR="008429A4" w:rsidRPr="00954002" w:rsidRDefault="008429A4" w:rsidP="00837E83">
            <w:pPr>
              <w:pStyle w:val="TAC"/>
              <w:rPr>
                <w:lang w:eastAsia="zh-CN"/>
              </w:rPr>
            </w:pPr>
            <w:r>
              <w:rPr>
                <w:rFonts w:hint="eastAsia"/>
                <w:lang w:eastAsia="zh-CN"/>
              </w:rPr>
              <w:t>O</w:t>
            </w:r>
          </w:p>
        </w:tc>
      </w:tr>
      <w:tr w:rsidR="008429A4" w:rsidRPr="0005329A" w14:paraId="729AD8D6"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592ED43"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Token IDs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20A50D24" w14:textId="77777777" w:rsidR="008429A4" w:rsidRPr="00954002" w:rsidRDefault="008429A4" w:rsidP="00837E83">
            <w:pPr>
              <w:pStyle w:val="TAL"/>
            </w:pPr>
            <w:r w:rsidRPr="00325C2A">
              <w:rPr>
                <w:lang w:eastAsia="zh-CN"/>
              </w:rPr>
              <w:t xml:space="preserve">Same as the </w:t>
            </w:r>
            <w:r w:rsidRPr="00B9542A">
              <w:rPr>
                <w:i/>
                <w:lang w:eastAsia="zh-CN"/>
              </w:rPr>
              <w:t>Token IDs</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6F5E3D5" w14:textId="77777777" w:rsidR="008429A4" w:rsidRPr="001F1013" w:rsidRDefault="008429A4" w:rsidP="00837E83">
            <w:pPr>
              <w:pStyle w:val="TAH"/>
            </w:pPr>
            <w:r w:rsidRPr="00325C2A">
              <w:t>tokenIDs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23266B4" w14:textId="77777777" w:rsidR="008429A4" w:rsidRPr="00954002" w:rsidRDefault="008429A4" w:rsidP="00837E83">
            <w:pPr>
              <w:pStyle w:val="TAC"/>
              <w:rPr>
                <w:lang w:eastAsia="zh-CN"/>
              </w:rPr>
            </w:pPr>
            <w:r>
              <w:rPr>
                <w:rFonts w:hint="eastAsia"/>
                <w:lang w:eastAsia="zh-CN"/>
              </w:rPr>
              <w:t>O</w:t>
            </w:r>
          </w:p>
        </w:tc>
      </w:tr>
      <w:tr w:rsidR="008429A4" w:rsidRPr="0005329A" w14:paraId="1F1B2783"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97D7497"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Tokens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1CEE9F99" w14:textId="77777777" w:rsidR="008429A4" w:rsidRPr="00954002" w:rsidRDefault="008429A4" w:rsidP="00837E83">
            <w:pPr>
              <w:pStyle w:val="TAL"/>
            </w:pPr>
            <w:r w:rsidRPr="00325C2A">
              <w:rPr>
                <w:lang w:eastAsia="zh-CN"/>
              </w:rPr>
              <w:t xml:space="preserve">Same as the </w:t>
            </w:r>
            <w:r w:rsidRPr="00B9542A">
              <w:rPr>
                <w:i/>
                <w:lang w:eastAsia="zh-CN"/>
              </w:rPr>
              <w:t>Tokens</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6D62CA" w14:textId="77777777" w:rsidR="008429A4" w:rsidRPr="00325C2A" w:rsidRDefault="008429A4" w:rsidP="00837E83">
            <w:pPr>
              <w:pStyle w:val="TAH"/>
            </w:pPr>
            <w:r w:rsidRPr="00325C2A">
              <w:t>tokens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4738752" w14:textId="77777777" w:rsidR="008429A4" w:rsidRPr="00954002" w:rsidRDefault="008429A4" w:rsidP="00837E83">
            <w:pPr>
              <w:pStyle w:val="TAC"/>
              <w:rPr>
                <w:lang w:eastAsia="zh-CN"/>
              </w:rPr>
            </w:pPr>
            <w:r>
              <w:rPr>
                <w:rFonts w:hint="eastAsia"/>
                <w:lang w:eastAsia="zh-CN"/>
              </w:rPr>
              <w:t>O</w:t>
            </w:r>
          </w:p>
        </w:tc>
      </w:tr>
      <w:tr w:rsidR="008429A4" w:rsidRPr="0005329A" w14:paraId="30CC5BE0"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FC79472"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rq_time</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5696BAAC" w14:textId="77777777" w:rsidR="008429A4" w:rsidRPr="00954002" w:rsidRDefault="008429A4" w:rsidP="00837E83">
            <w:pPr>
              <w:pStyle w:val="TAL"/>
            </w:pPr>
            <w:r w:rsidRPr="00325C2A">
              <w:rPr>
                <w:lang w:eastAsia="zh-CN"/>
              </w:rPr>
              <w:t xml:space="preserve">Same as the </w:t>
            </w:r>
            <w:r w:rsidRPr="007C77E7">
              <w:rPr>
                <w:i/>
                <w:lang w:eastAsia="zh-CN"/>
              </w:rPr>
              <w:t>rq_time</w:t>
            </w:r>
            <w:r w:rsidRPr="00325C2A">
              <w:rPr>
                <w:lang w:eastAsia="zh-CN"/>
              </w:rPr>
              <w:t xml:space="preserve"> parameter in the </w:t>
            </w:r>
            <w:r w:rsidRPr="00B9542A">
              <w:rPr>
                <w:lang w:eastAsia="zh-CN"/>
              </w:rPr>
              <w:t>Table 7.1.2-</w:t>
            </w:r>
            <w:r>
              <w:rPr>
                <w:rFonts w:hint="eastAsia"/>
                <w:lang w:eastAsia="zh-CN"/>
              </w:rPr>
              <w:t>2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F8429A1" w14:textId="77777777" w:rsidR="008429A4" w:rsidRPr="00325C2A" w:rsidRDefault="008429A4" w:rsidP="00837E83">
            <w:pPr>
              <w:pStyle w:val="TAH"/>
            </w:pPr>
            <w:r w:rsidRPr="00325C2A">
              <w:t>requestTime</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C3DFAD4" w14:textId="77777777" w:rsidR="008429A4" w:rsidRPr="00954002" w:rsidRDefault="008429A4" w:rsidP="00837E83">
            <w:pPr>
              <w:pStyle w:val="TAC"/>
              <w:rPr>
                <w:lang w:eastAsia="zh-CN"/>
              </w:rPr>
            </w:pPr>
            <w:r>
              <w:rPr>
                <w:rFonts w:hint="eastAsia"/>
                <w:lang w:eastAsia="zh-CN"/>
              </w:rPr>
              <w:t>O</w:t>
            </w:r>
          </w:p>
        </w:tc>
      </w:tr>
      <w:tr w:rsidR="008429A4" w:rsidRPr="0005329A" w14:paraId="4D8215F2"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tcPr>
          <w:p w14:paraId="2AED7771"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rq_loc</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730C066F" w14:textId="77777777" w:rsidR="008429A4" w:rsidRPr="00954002" w:rsidRDefault="008429A4" w:rsidP="00837E83">
            <w:pPr>
              <w:pStyle w:val="TAL"/>
            </w:pPr>
            <w:r w:rsidRPr="00325C2A">
              <w:rPr>
                <w:lang w:eastAsia="zh-CN"/>
              </w:rPr>
              <w:t xml:space="preserve">Same as the </w:t>
            </w:r>
            <w:r w:rsidRPr="007C77E7">
              <w:rPr>
                <w:i/>
                <w:lang w:eastAsia="zh-CN"/>
              </w:rPr>
              <w:t>rq_</w:t>
            </w:r>
            <w:r>
              <w:rPr>
                <w:rFonts w:hint="eastAsia"/>
                <w:i/>
                <w:lang w:eastAsia="zh-CN"/>
              </w:rPr>
              <w:t>loc</w:t>
            </w:r>
            <w:r w:rsidRPr="00325C2A">
              <w:rPr>
                <w:lang w:eastAsia="zh-CN"/>
              </w:rPr>
              <w:t xml:space="preserve"> parameter in the </w:t>
            </w:r>
            <w:r w:rsidRPr="00B9542A">
              <w:rPr>
                <w:lang w:eastAsia="zh-CN"/>
              </w:rPr>
              <w:t>Table 7.1.2-</w:t>
            </w:r>
            <w:r>
              <w:rPr>
                <w:rFonts w:hint="eastAsia"/>
                <w:lang w:eastAsia="zh-CN"/>
              </w:rPr>
              <w:t>2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tcPr>
          <w:p w14:paraId="2F5FCF1B" w14:textId="77777777" w:rsidR="008429A4" w:rsidRPr="00325C2A" w:rsidRDefault="008429A4" w:rsidP="00837E83">
            <w:pPr>
              <w:pStyle w:val="TAH"/>
            </w:pPr>
            <w:r w:rsidRPr="00B42635">
              <w:t>originator</w:t>
            </w:r>
            <w:r w:rsidRPr="00325C2A">
              <w:t>Location</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14:paraId="0998FF2D" w14:textId="77777777" w:rsidR="008429A4" w:rsidRPr="00954002" w:rsidRDefault="008429A4" w:rsidP="00837E83">
            <w:pPr>
              <w:pStyle w:val="TAC"/>
              <w:rPr>
                <w:lang w:eastAsia="zh-CN"/>
              </w:rPr>
            </w:pPr>
            <w:r>
              <w:rPr>
                <w:rFonts w:hint="eastAsia"/>
                <w:lang w:eastAsia="zh-CN"/>
              </w:rPr>
              <w:t>O</w:t>
            </w:r>
          </w:p>
        </w:tc>
      </w:tr>
      <w:tr w:rsidR="008429A4" w:rsidRPr="0005329A" w14:paraId="1E7C1BF2"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tcPr>
          <w:p w14:paraId="1290D263"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rq_ip</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58E3E1E7" w14:textId="77777777" w:rsidR="008429A4" w:rsidRPr="00954002" w:rsidRDefault="008429A4" w:rsidP="00837E83">
            <w:pPr>
              <w:pStyle w:val="TAL"/>
            </w:pPr>
            <w:r w:rsidRPr="00325C2A">
              <w:rPr>
                <w:lang w:eastAsia="zh-CN"/>
              </w:rPr>
              <w:t xml:space="preserve">Same as the </w:t>
            </w:r>
            <w:r w:rsidRPr="007C77E7">
              <w:rPr>
                <w:i/>
                <w:lang w:eastAsia="zh-CN"/>
              </w:rPr>
              <w:t>rq_</w:t>
            </w:r>
            <w:r>
              <w:rPr>
                <w:rFonts w:hint="eastAsia"/>
                <w:i/>
                <w:lang w:eastAsia="zh-CN"/>
              </w:rPr>
              <w:t>ip</w:t>
            </w:r>
            <w:r w:rsidRPr="00325C2A">
              <w:rPr>
                <w:lang w:eastAsia="zh-CN"/>
              </w:rPr>
              <w:t xml:space="preserve"> parameter in the </w:t>
            </w:r>
            <w:r w:rsidRPr="00B9542A">
              <w:rPr>
                <w:lang w:eastAsia="zh-CN"/>
              </w:rPr>
              <w:t>Table 7.1.2-</w:t>
            </w:r>
            <w:r>
              <w:rPr>
                <w:rFonts w:hint="eastAsia"/>
                <w:lang w:eastAsia="zh-CN"/>
              </w:rPr>
              <w:t>2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tcPr>
          <w:p w14:paraId="395E2EC3" w14:textId="77777777" w:rsidR="008429A4" w:rsidRPr="001F1013" w:rsidRDefault="008429A4" w:rsidP="00837E83">
            <w:pPr>
              <w:pStyle w:val="TAH"/>
              <w:rPr>
                <w:lang w:eastAsia="zh-CN"/>
              </w:rPr>
            </w:pPr>
            <w:r w:rsidRPr="00B42635">
              <w:rPr>
                <w:lang w:eastAsia="zh-CN"/>
              </w:rPr>
              <w:t>originator</w:t>
            </w:r>
            <w:r w:rsidRPr="00325C2A">
              <w:rPr>
                <w:lang w:eastAsia="zh-CN"/>
              </w:rPr>
              <w:t>IP</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14:paraId="6D34D27E" w14:textId="77777777" w:rsidR="008429A4" w:rsidRPr="00954002" w:rsidRDefault="008429A4" w:rsidP="00837E83">
            <w:pPr>
              <w:pStyle w:val="TAC"/>
              <w:rPr>
                <w:lang w:eastAsia="zh-CN"/>
              </w:rPr>
            </w:pPr>
            <w:r>
              <w:rPr>
                <w:rFonts w:hint="eastAsia"/>
                <w:lang w:eastAsia="zh-CN"/>
              </w:rPr>
              <w:t>O</w:t>
            </w:r>
          </w:p>
        </w:tc>
      </w:tr>
    </w:tbl>
    <w:p w14:paraId="1A48C33F" w14:textId="77777777" w:rsidR="008429A4" w:rsidRPr="0005329A" w:rsidRDefault="008429A4" w:rsidP="008429A4">
      <w:pPr>
        <w:rPr>
          <w:lang w:eastAsia="zh-CN"/>
        </w:rPr>
      </w:pPr>
    </w:p>
    <w:p w14:paraId="7477016E" w14:textId="77777777" w:rsidR="008429A4" w:rsidRDefault="008429A4" w:rsidP="008429A4">
      <w:pPr>
        <w:rPr>
          <w:lang w:val="en-US" w:eastAsia="zh-CN"/>
        </w:rPr>
      </w:pPr>
      <w:r>
        <w:rPr>
          <w:lang w:eastAsia="zh-CN"/>
        </w:rPr>
        <w:t>T</w:t>
      </w:r>
      <w:r>
        <w:rPr>
          <w:rFonts w:hint="eastAsia"/>
          <w:lang w:eastAsia="zh-CN"/>
        </w:rPr>
        <w:t xml:space="preserve">he triggered PDP process may </w:t>
      </w:r>
      <w:r>
        <w:rPr>
          <w:rFonts w:hint="eastAsia"/>
          <w:lang w:val="en-US" w:eastAsia="zh-CN"/>
        </w:rPr>
        <w:t>p</w:t>
      </w:r>
      <w:r w:rsidRPr="00D86E1B">
        <w:rPr>
          <w:lang w:val="en-US" w:eastAsia="zh-CN"/>
        </w:rPr>
        <w:t>erform the following operations</w:t>
      </w:r>
      <w:r>
        <w:rPr>
          <w:rFonts w:hint="eastAsia"/>
          <w:lang w:val="en-US" w:eastAsia="zh-CN"/>
        </w:rPr>
        <w:t>:</w:t>
      </w:r>
    </w:p>
    <w:p w14:paraId="147EC5FC" w14:textId="77777777" w:rsidR="008429A4" w:rsidRPr="00D45B57" w:rsidRDefault="008429A4" w:rsidP="008429A4">
      <w:pPr>
        <w:pStyle w:val="B1"/>
        <w:numPr>
          <w:ilvl w:val="0"/>
          <w:numId w:val="93"/>
        </w:numPr>
      </w:pPr>
      <w:r>
        <w:rPr>
          <w:rFonts w:hint="eastAsia"/>
          <w:lang w:val="en-US" w:eastAsia="zh-CN"/>
        </w:rPr>
        <w:t>Extracting the access control decision request from the updated resource attributes.</w:t>
      </w:r>
    </w:p>
    <w:p w14:paraId="5E7E131C" w14:textId="77777777" w:rsidR="008429A4" w:rsidRDefault="008429A4" w:rsidP="008429A4">
      <w:pPr>
        <w:pStyle w:val="B1"/>
        <w:numPr>
          <w:ilvl w:val="0"/>
          <w:numId w:val="93"/>
        </w:numPr>
      </w:pPr>
      <w:r>
        <w:rPr>
          <w:rFonts w:hint="eastAsia"/>
          <w:lang w:eastAsia="zh-CN"/>
        </w:rPr>
        <w:t>Retrieving applicable access control polices locally using the information provided in the access control decision request or retrieving them from another CSE using the process described in clause 7.5.3. How the PDP CSE retrieves the applicable access control policies locally or decides to contact another CSE for obtaining applicable access control policies are</w:t>
      </w:r>
      <w:r>
        <w:rPr>
          <w:lang w:eastAsia="zh-CN"/>
        </w:rPr>
        <w:t xml:space="preserve"> out of scope of the specification.</w:t>
      </w:r>
    </w:p>
    <w:p w14:paraId="25B00CB7" w14:textId="77777777" w:rsidR="008429A4" w:rsidRDefault="008429A4" w:rsidP="008429A4">
      <w:pPr>
        <w:pStyle w:val="B1"/>
        <w:numPr>
          <w:ilvl w:val="0"/>
          <w:numId w:val="93"/>
        </w:numPr>
      </w:pPr>
      <w:r>
        <w:rPr>
          <w:lang w:eastAsia="zh-CN"/>
        </w:rPr>
        <w:t>I</w:t>
      </w:r>
      <w:r>
        <w:rPr>
          <w:rFonts w:hint="eastAsia"/>
          <w:lang w:eastAsia="zh-CN"/>
        </w:rPr>
        <w:t>n the case there are Role IDs parameter and/or Token IDs parameter in the access control decision request, the PDP CSE retrieves the &lt;role&gt; and/or &lt;token&gt; resources locally or retrieves them from another CSE using the process described in clause 7.5.4.</w:t>
      </w:r>
      <w:r w:rsidRPr="00C214E5">
        <w:rPr>
          <w:rFonts w:hint="eastAsia"/>
          <w:lang w:eastAsia="zh-CN"/>
        </w:rPr>
        <w:t xml:space="preserve"> </w:t>
      </w:r>
      <w:r>
        <w:rPr>
          <w:rFonts w:hint="eastAsia"/>
          <w:lang w:eastAsia="zh-CN"/>
        </w:rPr>
        <w:t>How the PDP CSE retrieves the &lt;role&gt; and/or &lt;token&gt; resources locally or decides to contact another CSE for obtaining the &lt;role&gt; and/or &lt;token&gt; resources are</w:t>
      </w:r>
      <w:r>
        <w:rPr>
          <w:lang w:eastAsia="zh-CN"/>
        </w:rPr>
        <w:t xml:space="preserve"> out of scope of the specification.</w:t>
      </w:r>
      <w:r w:rsidRPr="00886CB1">
        <w:t xml:space="preserve"> </w:t>
      </w:r>
    </w:p>
    <w:p w14:paraId="6DE47F67" w14:textId="77777777" w:rsidR="008429A4" w:rsidRDefault="008429A4" w:rsidP="008429A4">
      <w:pPr>
        <w:pStyle w:val="B1"/>
        <w:numPr>
          <w:ilvl w:val="0"/>
          <w:numId w:val="93"/>
        </w:numPr>
      </w:pPr>
      <w:r w:rsidRPr="00886CB1">
        <w:rPr>
          <w:lang w:eastAsia="zh-CN"/>
        </w:rPr>
        <w:t>Evaluating the access control decision request against access control policies as described in clause 7.1.</w:t>
      </w:r>
    </w:p>
    <w:p w14:paraId="71F871B9" w14:textId="77777777" w:rsidR="008429A4" w:rsidRPr="006F6A6E" w:rsidRDefault="008429A4" w:rsidP="008429A4">
      <w:pPr>
        <w:pStyle w:val="B1"/>
        <w:numPr>
          <w:ilvl w:val="0"/>
          <w:numId w:val="0"/>
        </w:numPr>
        <w:ind w:left="737"/>
      </w:pPr>
      <w:r w:rsidRPr="006F6A6E">
        <w:rPr>
          <w:lang w:val="en-US" w:eastAsia="zh-CN"/>
        </w:rPr>
        <w:t xml:space="preserve">The </w:t>
      </w:r>
      <w:r w:rsidRPr="009558C7">
        <w:rPr>
          <w:lang w:val="en-US" w:eastAsia="zh-CN"/>
        </w:rPr>
        <w:t xml:space="preserve">PDP </w:t>
      </w:r>
      <w:r w:rsidRPr="009558C7">
        <w:rPr>
          <w:rFonts w:hint="eastAsia"/>
          <w:lang w:val="en-US" w:eastAsia="zh-CN"/>
        </w:rPr>
        <w:t xml:space="preserve">CSE </w:t>
      </w:r>
      <w:r w:rsidRPr="009558C7">
        <w:rPr>
          <w:lang w:val="en-US" w:eastAsia="zh-CN"/>
        </w:rPr>
        <w:t>may forward the access control decision request to another CSE that act as a PDP</w:t>
      </w:r>
      <w:r>
        <w:rPr>
          <w:rFonts w:hint="eastAsia"/>
          <w:lang w:val="en-US" w:eastAsia="zh-CN"/>
        </w:rPr>
        <w:t>.</w:t>
      </w:r>
      <w:r w:rsidRPr="009558C7">
        <w:rPr>
          <w:lang w:val="en-US" w:eastAsia="zh-CN"/>
        </w:rPr>
        <w:t xml:space="preserve"> </w:t>
      </w:r>
      <w:r w:rsidRPr="009558C7">
        <w:rPr>
          <w:rFonts w:hint="eastAsia"/>
          <w:lang w:val="en-US" w:eastAsia="zh-CN"/>
        </w:rPr>
        <w:t>How the PDP decides to do this is out of scope of the specification.</w:t>
      </w:r>
    </w:p>
    <w:p w14:paraId="632FC835" w14:textId="77777777" w:rsidR="008429A4" w:rsidRDefault="008429A4" w:rsidP="008429A4">
      <w:pPr>
        <w:pStyle w:val="B1"/>
        <w:numPr>
          <w:ilvl w:val="0"/>
          <w:numId w:val="93"/>
        </w:numPr>
      </w:pPr>
      <w:r>
        <w:rPr>
          <w:rFonts w:hint="eastAsia"/>
          <w:lang w:eastAsia="zh-CN"/>
        </w:rPr>
        <w:t xml:space="preserve">Updating the </w:t>
      </w:r>
      <w:r w:rsidRPr="009558C7">
        <w:rPr>
          <w:rFonts w:hint="eastAsia"/>
          <w:i/>
          <w:lang w:eastAsia="zh-CN"/>
        </w:rPr>
        <w:t>decision</w:t>
      </w:r>
      <w:r>
        <w:rPr>
          <w:rFonts w:hint="eastAsia"/>
          <w:lang w:eastAsia="zh-CN"/>
        </w:rPr>
        <w:t xml:space="preserve"> and </w:t>
      </w:r>
      <w:r w:rsidRPr="00023B86">
        <w:rPr>
          <w:i/>
          <w:lang w:eastAsia="zh-CN"/>
        </w:rPr>
        <w:t>status</w:t>
      </w:r>
      <w:r>
        <w:rPr>
          <w:rFonts w:hint="eastAsia"/>
          <w:lang w:eastAsia="zh-CN"/>
        </w:rPr>
        <w:t xml:space="preserve"> attributes with the access control policy evaluation result.</w:t>
      </w:r>
    </w:p>
    <w:p w14:paraId="3B2078CA" w14:textId="77777777" w:rsidR="008429A4" w:rsidRPr="00BE389F" w:rsidRDefault="008429A4" w:rsidP="008429A4">
      <w:pPr>
        <w:pStyle w:val="B1"/>
        <w:numPr>
          <w:ilvl w:val="0"/>
          <w:numId w:val="93"/>
        </w:numPr>
      </w:pPr>
      <w:r>
        <w:rPr>
          <w:rFonts w:hint="eastAsia"/>
          <w:lang w:val="en-US" w:eastAsia="zh-CN"/>
        </w:rPr>
        <w:t xml:space="preserve">Generating an UPDATE response using the </w:t>
      </w:r>
      <w:r w:rsidRPr="0064578C">
        <w:rPr>
          <w:i/>
        </w:rPr>
        <w:t>decision</w:t>
      </w:r>
      <w:r>
        <w:t xml:space="preserve"> and </w:t>
      </w:r>
      <w:r w:rsidRPr="0064578C">
        <w:rPr>
          <w:i/>
        </w:rPr>
        <w:t>status</w:t>
      </w:r>
      <w:r>
        <w:t xml:space="preserve"> attributes</w:t>
      </w:r>
      <w:r>
        <w:rPr>
          <w:rFonts w:hint="eastAsia"/>
          <w:lang w:eastAsia="zh-CN"/>
        </w:rPr>
        <w:t xml:space="preserve"> and returning it back to the requester</w:t>
      </w:r>
      <w:r>
        <w:rPr>
          <w:rFonts w:hint="eastAsia"/>
          <w:lang w:val="en-US" w:eastAsia="zh-CN"/>
        </w:rPr>
        <w:t xml:space="preserve">. </w:t>
      </w:r>
      <w:r>
        <w:rPr>
          <w:lang w:val="en-US" w:eastAsia="zh-CN"/>
        </w:rPr>
        <w:t>T</w:t>
      </w:r>
      <w:r>
        <w:rPr>
          <w:rFonts w:hint="eastAsia"/>
          <w:lang w:val="en-US" w:eastAsia="zh-CN"/>
        </w:rPr>
        <w:t xml:space="preserve">he possible values of an access control decision returned by a PDP are listed in table </w:t>
      </w:r>
      <w:r w:rsidRPr="00F83A1F">
        <w:rPr>
          <w:lang w:val="en-US" w:eastAsia="zh-CN"/>
        </w:rPr>
        <w:t>7.5.</w:t>
      </w:r>
      <w:r>
        <w:rPr>
          <w:rFonts w:hint="eastAsia"/>
          <w:lang w:val="en-US" w:eastAsia="zh-CN"/>
        </w:rPr>
        <w:t>2</w:t>
      </w:r>
      <w:r w:rsidRPr="00F83A1F">
        <w:rPr>
          <w:lang w:val="en-US" w:eastAsia="zh-CN"/>
        </w:rPr>
        <w:t>-</w:t>
      </w:r>
      <w:r>
        <w:rPr>
          <w:rFonts w:hint="eastAsia"/>
          <w:lang w:val="en-US" w:eastAsia="zh-CN"/>
        </w:rPr>
        <w:t xml:space="preserve">2. </w:t>
      </w:r>
      <w:r>
        <w:rPr>
          <w:lang w:val="en-US" w:eastAsia="zh-CN"/>
        </w:rPr>
        <w:t>T</w:t>
      </w:r>
      <w:r>
        <w:rPr>
          <w:rFonts w:hint="eastAsia"/>
          <w:lang w:val="en-US" w:eastAsia="zh-CN"/>
        </w:rPr>
        <w:t xml:space="preserve">he possible values of status returned by a PDP are listed in </w:t>
      </w:r>
      <w:r w:rsidR="00B440CF">
        <w:rPr>
          <w:lang w:val="en-US" w:eastAsia="zh-CN"/>
        </w:rPr>
        <w:t>t</w:t>
      </w:r>
      <w:r>
        <w:rPr>
          <w:rFonts w:hint="eastAsia"/>
          <w:lang w:val="en-US" w:eastAsia="zh-CN"/>
        </w:rPr>
        <w:t xml:space="preserve">able </w:t>
      </w:r>
      <w:r w:rsidRPr="00F83A1F">
        <w:rPr>
          <w:lang w:val="en-US" w:eastAsia="zh-CN"/>
        </w:rPr>
        <w:t>7.5.</w:t>
      </w:r>
      <w:r>
        <w:rPr>
          <w:rFonts w:hint="eastAsia"/>
          <w:lang w:val="en-US" w:eastAsia="zh-CN"/>
        </w:rPr>
        <w:t>2</w:t>
      </w:r>
      <w:r w:rsidRPr="00F83A1F">
        <w:rPr>
          <w:lang w:val="en-US" w:eastAsia="zh-CN"/>
        </w:rPr>
        <w:t>-</w:t>
      </w:r>
      <w:r>
        <w:rPr>
          <w:rFonts w:hint="eastAsia"/>
          <w:lang w:val="en-US" w:eastAsia="zh-CN"/>
        </w:rPr>
        <w:t>3.</w:t>
      </w:r>
    </w:p>
    <w:p w14:paraId="67C6A78F" w14:textId="77777777" w:rsidR="008429A4" w:rsidRPr="0061067A" w:rsidRDefault="008429A4" w:rsidP="008429A4">
      <w:pPr>
        <w:pStyle w:val="B1"/>
        <w:numPr>
          <w:ilvl w:val="0"/>
          <w:numId w:val="93"/>
        </w:numPr>
      </w:pPr>
      <w:r>
        <w:rPr>
          <w:rFonts w:hint="eastAsia"/>
          <w:lang w:eastAsia="zh-CN"/>
        </w:rPr>
        <w:t>The PDP shall delete all the resource specific attributes after the response being sent in order to avoid information leak.</w:t>
      </w:r>
    </w:p>
    <w:p w14:paraId="4B171268" w14:textId="77777777" w:rsidR="008429A4" w:rsidRPr="00954002" w:rsidRDefault="008429A4" w:rsidP="008429A4">
      <w:pPr>
        <w:pStyle w:val="TableCaption"/>
      </w:pPr>
      <w:r w:rsidRPr="00954002">
        <w:lastRenderedPageBreak/>
        <w:t>Table 7.</w:t>
      </w:r>
      <w:r>
        <w:rPr>
          <w:rFonts w:hint="eastAsia"/>
        </w:rPr>
        <w:t>5</w:t>
      </w:r>
      <w:r w:rsidRPr="00954002">
        <w:t>.</w:t>
      </w:r>
      <w:r>
        <w:rPr>
          <w:rFonts w:hint="eastAsia"/>
        </w:rPr>
        <w:t>2</w:t>
      </w:r>
      <w:r w:rsidRPr="00954002">
        <w:t>-</w:t>
      </w:r>
      <w:r>
        <w:rPr>
          <w:rFonts w:hint="eastAsia"/>
        </w:rPr>
        <w:t>2</w:t>
      </w:r>
      <w:r w:rsidRPr="00954002">
        <w:t xml:space="preserve">: </w:t>
      </w:r>
      <w:r>
        <w:rPr>
          <w:rFonts w:hint="eastAsia"/>
        </w:rPr>
        <w:t xml:space="preserve">Access </w:t>
      </w:r>
      <w:r>
        <w:t>control</w:t>
      </w:r>
      <w:r>
        <w:rPr>
          <w:rFonts w:hint="eastAsia"/>
        </w:rPr>
        <w:t xml:space="preserve"> decision returned by a PDP</w:t>
      </w:r>
    </w:p>
    <w:tbl>
      <w:tblPr>
        <w:tblW w:w="6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799"/>
        <w:gridCol w:w="4913"/>
      </w:tblGrid>
      <w:tr w:rsidR="008429A4" w:rsidRPr="0005329A" w14:paraId="3F97FF1D" w14:textId="77777777" w:rsidTr="00837E83">
        <w:trPr>
          <w:jc w:val="center"/>
        </w:trPr>
        <w:tc>
          <w:tcPr>
            <w:tcW w:w="1799"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4F2A0A7B" w14:textId="77777777" w:rsidR="008429A4" w:rsidRPr="0005329A" w:rsidRDefault="008429A4" w:rsidP="00837E83">
            <w:pPr>
              <w:keepNext/>
              <w:keepLines/>
              <w:spacing w:after="0"/>
              <w:jc w:val="center"/>
              <w:rPr>
                <w:rFonts w:ascii="Arial" w:hAnsi="Arial"/>
                <w:b/>
                <w:sz w:val="18"/>
                <w:lang w:eastAsia="zh-CN"/>
              </w:rPr>
            </w:pPr>
            <w:r w:rsidRPr="0005329A">
              <w:rPr>
                <w:rFonts w:ascii="Arial" w:hAnsi="Arial"/>
                <w:b/>
                <w:sz w:val="18"/>
              </w:rPr>
              <w:t>Decision</w:t>
            </w:r>
            <w:r>
              <w:rPr>
                <w:rFonts w:ascii="Arial" w:hAnsi="Arial" w:hint="eastAsia"/>
                <w:b/>
                <w:sz w:val="18"/>
                <w:lang w:eastAsia="zh-CN"/>
              </w:rPr>
              <w:t xml:space="preserve"> value</w:t>
            </w:r>
          </w:p>
        </w:tc>
        <w:tc>
          <w:tcPr>
            <w:tcW w:w="4913" w:type="dxa"/>
            <w:tcBorders>
              <w:top w:val="single" w:sz="4" w:space="0" w:color="auto"/>
              <w:left w:val="single" w:sz="4" w:space="0" w:color="auto"/>
              <w:bottom w:val="single" w:sz="6" w:space="0" w:color="000000"/>
              <w:right w:val="single" w:sz="4" w:space="0" w:color="auto"/>
            </w:tcBorders>
            <w:shd w:val="clear" w:color="auto" w:fill="D9D9D9"/>
            <w:vAlign w:val="center"/>
          </w:tcPr>
          <w:p w14:paraId="1AE0DD56"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Description</w:t>
            </w:r>
          </w:p>
        </w:tc>
      </w:tr>
      <w:tr w:rsidR="008429A4" w:rsidRPr="0005329A" w14:paraId="257B9F28" w14:textId="77777777" w:rsidTr="00837E83">
        <w:trPr>
          <w:jc w:val="center"/>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522D154" w14:textId="77777777" w:rsidR="008429A4" w:rsidRPr="0005329A" w:rsidRDefault="008429A4" w:rsidP="00837E83">
            <w:pPr>
              <w:keepNext/>
              <w:keepLines/>
              <w:spacing w:after="0"/>
              <w:jc w:val="center"/>
              <w:rPr>
                <w:rFonts w:ascii="Arial" w:hAnsi="Arial"/>
                <w:b/>
                <w:sz w:val="18"/>
                <w:lang w:eastAsia="zh-CN"/>
              </w:rPr>
            </w:pPr>
            <w:r>
              <w:rPr>
                <w:rFonts w:ascii="Arial" w:hAnsi="Arial" w:hint="eastAsia"/>
                <w:b/>
                <w:sz w:val="18"/>
                <w:lang w:eastAsia="zh-CN"/>
              </w:rPr>
              <w:t>PERMIT</w:t>
            </w:r>
          </w:p>
        </w:tc>
        <w:tc>
          <w:tcPr>
            <w:tcW w:w="4913" w:type="dxa"/>
            <w:tcBorders>
              <w:top w:val="single" w:sz="4" w:space="0" w:color="auto"/>
              <w:left w:val="single" w:sz="4" w:space="0" w:color="auto"/>
              <w:bottom w:val="single" w:sz="4" w:space="0" w:color="auto"/>
              <w:right w:val="single" w:sz="4" w:space="0" w:color="auto"/>
            </w:tcBorders>
            <w:shd w:val="clear" w:color="auto" w:fill="FFFFFF"/>
            <w:vAlign w:val="center"/>
          </w:tcPr>
          <w:p w14:paraId="63C55C87" w14:textId="77777777" w:rsidR="008429A4" w:rsidRPr="00954002" w:rsidRDefault="008429A4" w:rsidP="00837E83">
            <w:pPr>
              <w:pStyle w:val="TAL"/>
              <w:rPr>
                <w:lang w:eastAsia="zh-CN"/>
              </w:rPr>
            </w:pPr>
            <w:r>
              <w:rPr>
                <w:rFonts w:hint="eastAsia"/>
                <w:lang w:eastAsia="zh-CN"/>
              </w:rPr>
              <w:t>The PDP permits the access control decision request</w:t>
            </w:r>
            <w:r w:rsidRPr="00325C2A">
              <w:rPr>
                <w:lang w:eastAsia="zh-CN"/>
              </w:rPr>
              <w:t>.</w:t>
            </w:r>
          </w:p>
        </w:tc>
      </w:tr>
      <w:tr w:rsidR="008429A4" w:rsidRPr="0005329A" w14:paraId="14FBE1EF" w14:textId="77777777" w:rsidTr="00837E83">
        <w:trPr>
          <w:jc w:val="center"/>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2957B87" w14:textId="77777777" w:rsidR="008429A4" w:rsidRPr="0005329A" w:rsidRDefault="008429A4" w:rsidP="00837E83">
            <w:pPr>
              <w:keepNext/>
              <w:keepLines/>
              <w:spacing w:after="0"/>
              <w:jc w:val="center"/>
              <w:rPr>
                <w:rFonts w:ascii="Arial" w:hAnsi="Arial"/>
                <w:b/>
                <w:sz w:val="18"/>
                <w:lang w:eastAsia="zh-CN"/>
              </w:rPr>
            </w:pPr>
            <w:r>
              <w:rPr>
                <w:rFonts w:ascii="Arial" w:hAnsi="Arial" w:hint="eastAsia"/>
                <w:b/>
                <w:sz w:val="18"/>
                <w:lang w:eastAsia="zh-CN"/>
              </w:rPr>
              <w:t>DENY</w:t>
            </w:r>
          </w:p>
        </w:tc>
        <w:tc>
          <w:tcPr>
            <w:tcW w:w="4913" w:type="dxa"/>
            <w:tcBorders>
              <w:top w:val="single" w:sz="4" w:space="0" w:color="auto"/>
              <w:left w:val="single" w:sz="4" w:space="0" w:color="auto"/>
              <w:bottom w:val="single" w:sz="4" w:space="0" w:color="auto"/>
              <w:right w:val="single" w:sz="4" w:space="0" w:color="auto"/>
            </w:tcBorders>
            <w:shd w:val="clear" w:color="auto" w:fill="FFFFFF"/>
            <w:vAlign w:val="center"/>
          </w:tcPr>
          <w:p w14:paraId="0BB0B427" w14:textId="77777777" w:rsidR="008429A4" w:rsidRPr="00954002" w:rsidRDefault="008429A4" w:rsidP="00837E83">
            <w:pPr>
              <w:pStyle w:val="TAL"/>
            </w:pPr>
            <w:r>
              <w:rPr>
                <w:rFonts w:hint="eastAsia"/>
                <w:lang w:eastAsia="zh-CN"/>
              </w:rPr>
              <w:t>The PDP denies the access control decision request</w:t>
            </w:r>
            <w:r w:rsidRPr="00325C2A">
              <w:rPr>
                <w:lang w:eastAsia="zh-CN"/>
              </w:rPr>
              <w:t>.</w:t>
            </w:r>
          </w:p>
        </w:tc>
      </w:tr>
    </w:tbl>
    <w:p w14:paraId="1E175648" w14:textId="77777777" w:rsidR="008429A4" w:rsidRPr="00954002" w:rsidRDefault="008429A4" w:rsidP="008429A4">
      <w:pPr>
        <w:pStyle w:val="TableCaption"/>
      </w:pPr>
      <w:r w:rsidRPr="00954002">
        <w:t>Table 7.</w:t>
      </w:r>
      <w:r>
        <w:rPr>
          <w:rFonts w:hint="eastAsia"/>
        </w:rPr>
        <w:t>5</w:t>
      </w:r>
      <w:r w:rsidRPr="00954002">
        <w:t>.</w:t>
      </w:r>
      <w:r>
        <w:rPr>
          <w:rFonts w:hint="eastAsia"/>
        </w:rPr>
        <w:t>2</w:t>
      </w:r>
      <w:r w:rsidRPr="00954002">
        <w:t>-</w:t>
      </w:r>
      <w:r>
        <w:rPr>
          <w:rFonts w:hint="eastAsia"/>
        </w:rPr>
        <w:t>3</w:t>
      </w:r>
      <w:r w:rsidRPr="00954002">
        <w:t xml:space="preserve">: </w:t>
      </w:r>
      <w:r>
        <w:rPr>
          <w:rFonts w:hint="eastAsia"/>
        </w:rPr>
        <w:t>Status returned by a PDP.</w:t>
      </w:r>
    </w:p>
    <w:tbl>
      <w:tblPr>
        <w:tblW w:w="74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319"/>
        <w:gridCol w:w="5103"/>
      </w:tblGrid>
      <w:tr w:rsidR="008429A4" w:rsidRPr="0005329A" w14:paraId="219462E2" w14:textId="77777777" w:rsidTr="00837E83">
        <w:trPr>
          <w:jc w:val="center"/>
        </w:trPr>
        <w:tc>
          <w:tcPr>
            <w:tcW w:w="2319"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0055D470" w14:textId="77777777" w:rsidR="008429A4" w:rsidRPr="0005329A" w:rsidRDefault="008429A4" w:rsidP="00837E83">
            <w:pPr>
              <w:keepNext/>
              <w:keepLines/>
              <w:spacing w:after="0"/>
              <w:jc w:val="center"/>
              <w:rPr>
                <w:rFonts w:ascii="Arial" w:hAnsi="Arial"/>
                <w:b/>
                <w:sz w:val="18"/>
                <w:lang w:eastAsia="zh-CN"/>
              </w:rPr>
            </w:pPr>
            <w:r>
              <w:rPr>
                <w:rFonts w:ascii="Arial" w:hAnsi="Arial" w:hint="eastAsia"/>
                <w:b/>
                <w:sz w:val="18"/>
                <w:lang w:eastAsia="zh-CN"/>
              </w:rPr>
              <w:t>Status value</w:t>
            </w:r>
          </w:p>
        </w:tc>
        <w:tc>
          <w:tcPr>
            <w:tcW w:w="5103" w:type="dxa"/>
            <w:tcBorders>
              <w:top w:val="single" w:sz="4" w:space="0" w:color="auto"/>
              <w:left w:val="single" w:sz="4" w:space="0" w:color="auto"/>
              <w:bottom w:val="single" w:sz="6" w:space="0" w:color="000000"/>
              <w:right w:val="single" w:sz="4" w:space="0" w:color="auto"/>
            </w:tcBorders>
            <w:shd w:val="clear" w:color="auto" w:fill="D9D9D9"/>
            <w:vAlign w:val="center"/>
          </w:tcPr>
          <w:p w14:paraId="77C37CB7"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Description</w:t>
            </w:r>
          </w:p>
        </w:tc>
      </w:tr>
      <w:tr w:rsidR="008429A4" w:rsidRPr="00747A4B" w14:paraId="1DA98F06" w14:textId="77777777"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4A23744" w14:textId="77777777" w:rsidR="008429A4" w:rsidRPr="0005329A" w:rsidRDefault="008429A4" w:rsidP="00837E83">
            <w:pPr>
              <w:keepNext/>
              <w:keepLines/>
              <w:spacing w:after="0"/>
              <w:jc w:val="center"/>
              <w:rPr>
                <w:rFonts w:ascii="Arial" w:hAnsi="Arial"/>
                <w:b/>
                <w:sz w:val="18"/>
                <w:lang w:eastAsia="zh-CN"/>
              </w:rPr>
            </w:pPr>
            <w:r>
              <w:rPr>
                <w:rFonts w:ascii="Arial" w:hAnsi="Arial" w:hint="eastAsia"/>
                <w:b/>
                <w:sz w:val="18"/>
                <w:lang w:eastAsia="zh-CN"/>
              </w:rPr>
              <w:t>OK</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14:paraId="6E2F0A43" w14:textId="77777777" w:rsidR="008429A4" w:rsidRPr="00954002" w:rsidRDefault="008429A4" w:rsidP="00837E83">
            <w:pPr>
              <w:pStyle w:val="TAL"/>
              <w:rPr>
                <w:lang w:eastAsia="zh-CN"/>
              </w:rPr>
            </w:pPr>
            <w:r>
              <w:rPr>
                <w:rFonts w:hint="eastAsia"/>
                <w:lang w:eastAsia="zh-CN"/>
              </w:rPr>
              <w:t>I</w:t>
            </w:r>
            <w:r w:rsidRPr="00A23ECD">
              <w:rPr>
                <w:lang w:eastAsia="zh-CN"/>
              </w:rPr>
              <w:t>ndicat</w:t>
            </w:r>
            <w:r>
              <w:rPr>
                <w:rFonts w:hint="eastAsia"/>
                <w:lang w:eastAsia="zh-CN"/>
              </w:rPr>
              <w:t>ing</w:t>
            </w:r>
            <w:r w:rsidRPr="00A23ECD">
              <w:rPr>
                <w:lang w:eastAsia="zh-CN"/>
              </w:rPr>
              <w:t xml:space="preserve"> </w:t>
            </w:r>
            <w:r>
              <w:rPr>
                <w:rFonts w:hint="eastAsia"/>
                <w:lang w:eastAsia="zh-CN"/>
              </w:rPr>
              <w:t xml:space="preserve">the access control policy evaluation process is </w:t>
            </w:r>
            <w:r w:rsidRPr="00A23ECD">
              <w:rPr>
                <w:lang w:eastAsia="zh-CN"/>
              </w:rPr>
              <w:t>success</w:t>
            </w:r>
            <w:r>
              <w:rPr>
                <w:rFonts w:hint="eastAsia"/>
                <w:lang w:eastAsia="zh-CN"/>
              </w:rPr>
              <w:t>ful</w:t>
            </w:r>
            <w:r w:rsidRPr="00A23ECD">
              <w:rPr>
                <w:lang w:eastAsia="zh-CN"/>
              </w:rPr>
              <w:t>.</w:t>
            </w:r>
          </w:p>
        </w:tc>
      </w:tr>
      <w:tr w:rsidR="008429A4" w:rsidRPr="009F3930" w14:paraId="0EAE2C52" w14:textId="77777777"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tcPr>
          <w:p w14:paraId="0CE09533" w14:textId="77777777" w:rsidR="008429A4" w:rsidRDefault="008429A4" w:rsidP="00837E83">
            <w:pPr>
              <w:keepNext/>
              <w:keepLines/>
              <w:spacing w:after="0"/>
              <w:jc w:val="center"/>
              <w:rPr>
                <w:rFonts w:ascii="Arial" w:hAnsi="Arial"/>
                <w:b/>
                <w:sz w:val="18"/>
                <w:lang w:eastAsia="zh-CN"/>
              </w:rPr>
            </w:pPr>
            <w:r>
              <w:rPr>
                <w:rFonts w:ascii="Arial" w:hAnsi="Arial" w:hint="eastAsia"/>
                <w:b/>
                <w:sz w:val="18"/>
                <w:lang w:eastAsia="zh-CN"/>
              </w:rPr>
              <w:t>NOT_APPLICABLE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14:paraId="1EC88BF6" w14:textId="77777777" w:rsidR="008429A4" w:rsidRDefault="008429A4" w:rsidP="00837E83">
            <w:pPr>
              <w:pStyle w:val="TAL"/>
              <w:rPr>
                <w:lang w:eastAsia="zh-CN"/>
              </w:rPr>
            </w:pPr>
            <w:r w:rsidRPr="0030129D">
              <w:rPr>
                <w:lang w:eastAsia="zh-CN"/>
              </w:rPr>
              <w:t xml:space="preserve">The </w:t>
            </w:r>
            <w:r>
              <w:rPr>
                <w:rFonts w:hint="eastAsia"/>
                <w:lang w:eastAsia="zh-CN"/>
              </w:rPr>
              <w:t>PDP</w:t>
            </w:r>
            <w:r w:rsidRPr="0030129D">
              <w:rPr>
                <w:lang w:eastAsia="zh-CN"/>
              </w:rPr>
              <w:t xml:space="preserve"> does not have any policy that applies to th</w:t>
            </w:r>
            <w:r>
              <w:rPr>
                <w:rFonts w:hint="eastAsia"/>
                <w:lang w:eastAsia="zh-CN"/>
              </w:rPr>
              <w:t>e</w:t>
            </w:r>
            <w:r w:rsidRPr="0030129D">
              <w:rPr>
                <w:lang w:eastAsia="zh-CN"/>
              </w:rPr>
              <w:t xml:space="preserve"> </w:t>
            </w:r>
            <w:r>
              <w:rPr>
                <w:rFonts w:hint="eastAsia"/>
                <w:lang w:eastAsia="zh-CN"/>
              </w:rPr>
              <w:t xml:space="preserve">access control </w:t>
            </w:r>
            <w:r w:rsidRPr="0030129D">
              <w:rPr>
                <w:lang w:eastAsia="zh-CN"/>
              </w:rPr>
              <w:t>decision request.</w:t>
            </w:r>
          </w:p>
        </w:tc>
      </w:tr>
      <w:tr w:rsidR="008429A4" w:rsidRPr="009F3930" w14:paraId="304357DF" w14:textId="77777777"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tcPr>
          <w:p w14:paraId="4AE6F1FF" w14:textId="77777777" w:rsidR="008429A4" w:rsidRDefault="008429A4" w:rsidP="00837E83">
            <w:pPr>
              <w:keepNext/>
              <w:keepLines/>
              <w:spacing w:after="0"/>
              <w:jc w:val="center"/>
              <w:rPr>
                <w:rFonts w:ascii="Arial" w:hAnsi="Arial"/>
                <w:b/>
                <w:sz w:val="18"/>
                <w:lang w:eastAsia="zh-CN"/>
              </w:rPr>
            </w:pPr>
            <w:r>
              <w:rPr>
                <w:rFonts w:ascii="Arial" w:hAnsi="Arial" w:hint="eastAsia"/>
                <w:b/>
                <w:sz w:val="18"/>
                <w:lang w:eastAsia="zh-CN"/>
              </w:rPr>
              <w:t>MISSING_ATTRIBUTE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14:paraId="18DEA3EC" w14:textId="77777777" w:rsidR="008429A4" w:rsidRPr="0030129D" w:rsidRDefault="008429A4" w:rsidP="00837E83">
            <w:pPr>
              <w:pStyle w:val="TAL"/>
              <w:rPr>
                <w:lang w:eastAsia="zh-CN"/>
              </w:rPr>
            </w:pPr>
            <w:r>
              <w:rPr>
                <w:rFonts w:hint="eastAsia"/>
                <w:lang w:eastAsia="zh-CN"/>
              </w:rPr>
              <w:t>I</w:t>
            </w:r>
            <w:r w:rsidRPr="00956FAF">
              <w:rPr>
                <w:lang w:eastAsia="zh-CN"/>
              </w:rPr>
              <w:t>ndicat</w:t>
            </w:r>
            <w:r>
              <w:rPr>
                <w:rFonts w:hint="eastAsia"/>
                <w:lang w:eastAsia="zh-CN"/>
              </w:rPr>
              <w:t>ing</w:t>
            </w:r>
            <w:r w:rsidRPr="00956FAF">
              <w:rPr>
                <w:lang w:eastAsia="zh-CN"/>
              </w:rPr>
              <w:t xml:space="preserve"> some access control information necessary </w:t>
            </w:r>
            <w:r>
              <w:rPr>
                <w:rFonts w:hint="eastAsia"/>
                <w:lang w:eastAsia="zh-CN"/>
              </w:rPr>
              <w:t>for</w:t>
            </w:r>
            <w:r w:rsidRPr="00956FAF">
              <w:rPr>
                <w:lang w:eastAsia="zh-CN"/>
              </w:rPr>
              <w:t xml:space="preserve"> mak</w:t>
            </w:r>
            <w:r>
              <w:rPr>
                <w:rFonts w:hint="eastAsia"/>
                <w:lang w:eastAsia="zh-CN"/>
              </w:rPr>
              <w:t>ing</w:t>
            </w:r>
            <w:r w:rsidRPr="00956FAF">
              <w:rPr>
                <w:lang w:eastAsia="zh-CN"/>
              </w:rPr>
              <w:t xml:space="preserve"> an access control decision </w:t>
            </w:r>
            <w:r>
              <w:rPr>
                <w:rFonts w:hint="eastAsia"/>
                <w:lang w:eastAsia="zh-CN"/>
              </w:rPr>
              <w:t>is</w:t>
            </w:r>
            <w:r w:rsidRPr="00956FAF">
              <w:rPr>
                <w:lang w:eastAsia="zh-CN"/>
              </w:rPr>
              <w:t xml:space="preserve"> not available, e.g. roles or tokens.</w:t>
            </w:r>
          </w:p>
        </w:tc>
      </w:tr>
      <w:tr w:rsidR="008429A4" w:rsidRPr="009F3930" w14:paraId="15B74F09" w14:textId="77777777"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tcPr>
          <w:p w14:paraId="228ED643" w14:textId="77777777" w:rsidR="008429A4" w:rsidRDefault="008429A4" w:rsidP="00837E83">
            <w:pPr>
              <w:keepNext/>
              <w:keepLines/>
              <w:spacing w:after="0"/>
              <w:jc w:val="center"/>
              <w:rPr>
                <w:rFonts w:ascii="Arial" w:hAnsi="Arial"/>
                <w:b/>
                <w:sz w:val="18"/>
                <w:lang w:eastAsia="zh-CN"/>
              </w:rPr>
            </w:pPr>
            <w:r>
              <w:rPr>
                <w:rFonts w:ascii="Arial" w:hAnsi="Arial" w:hint="eastAsia"/>
                <w:b/>
                <w:sz w:val="18"/>
                <w:lang w:eastAsia="zh-CN"/>
              </w:rPr>
              <w:t>SYNTAX_ERROR</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14:paraId="5CBE906B" w14:textId="77777777" w:rsidR="008429A4" w:rsidRDefault="008429A4" w:rsidP="00837E83">
            <w:pPr>
              <w:pStyle w:val="TAL"/>
              <w:rPr>
                <w:lang w:eastAsia="zh-CN"/>
              </w:rPr>
            </w:pPr>
            <w:r>
              <w:rPr>
                <w:rFonts w:hint="eastAsia"/>
                <w:lang w:eastAsia="zh-CN"/>
              </w:rPr>
              <w:t>I</w:t>
            </w:r>
            <w:r w:rsidRPr="00956FAF">
              <w:rPr>
                <w:lang w:eastAsia="zh-CN"/>
              </w:rPr>
              <w:t>ndicat</w:t>
            </w:r>
            <w:r>
              <w:rPr>
                <w:rFonts w:hint="eastAsia"/>
                <w:lang w:eastAsia="zh-CN"/>
              </w:rPr>
              <w:t>ing</w:t>
            </w:r>
            <w:r w:rsidRPr="00956FAF">
              <w:rPr>
                <w:lang w:eastAsia="zh-CN"/>
              </w:rPr>
              <w:t xml:space="preserve"> there is a syntax error in access control information or an access control policy, e.g. invalid tokens or access control rules.</w:t>
            </w:r>
          </w:p>
        </w:tc>
      </w:tr>
      <w:tr w:rsidR="008429A4" w:rsidRPr="009F3930" w14:paraId="150FD5CE" w14:textId="77777777"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tcPr>
          <w:p w14:paraId="345FD0E8" w14:textId="77777777" w:rsidR="008429A4" w:rsidRDefault="008429A4" w:rsidP="00837E83">
            <w:pPr>
              <w:keepNext/>
              <w:keepLines/>
              <w:spacing w:after="0"/>
              <w:jc w:val="center"/>
              <w:rPr>
                <w:rFonts w:ascii="Arial" w:hAnsi="Arial"/>
                <w:b/>
                <w:sz w:val="18"/>
                <w:lang w:eastAsia="zh-CN"/>
              </w:rPr>
            </w:pPr>
            <w:r>
              <w:rPr>
                <w:rFonts w:ascii="Arial" w:hAnsi="Arial" w:hint="eastAsia"/>
                <w:b/>
                <w:sz w:val="18"/>
                <w:lang w:eastAsia="zh-CN"/>
              </w:rPr>
              <w:t>PROCESSING_ERROR</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14:paraId="5ADE1671" w14:textId="77777777" w:rsidR="008429A4" w:rsidRDefault="008429A4" w:rsidP="00837E83">
            <w:pPr>
              <w:pStyle w:val="TAL"/>
              <w:rPr>
                <w:lang w:eastAsia="zh-CN"/>
              </w:rPr>
            </w:pPr>
            <w:r>
              <w:rPr>
                <w:rFonts w:hint="eastAsia"/>
                <w:lang w:eastAsia="zh-CN"/>
              </w:rPr>
              <w:t>I</w:t>
            </w:r>
            <w:r w:rsidRPr="00956FAF">
              <w:rPr>
                <w:lang w:eastAsia="zh-CN"/>
              </w:rPr>
              <w:t>ndicat</w:t>
            </w:r>
            <w:r>
              <w:rPr>
                <w:rFonts w:hint="eastAsia"/>
                <w:lang w:eastAsia="zh-CN"/>
              </w:rPr>
              <w:t>ing</w:t>
            </w:r>
            <w:r w:rsidRPr="00956FAF">
              <w:rPr>
                <w:lang w:eastAsia="zh-CN"/>
              </w:rPr>
              <w:t xml:space="preserve"> an error occurred during access control policy evaluation.</w:t>
            </w:r>
          </w:p>
        </w:tc>
      </w:tr>
    </w:tbl>
    <w:p w14:paraId="1B89F0C4" w14:textId="77777777" w:rsidR="008429A4" w:rsidRDefault="008429A4" w:rsidP="008429A4">
      <w:pPr>
        <w:rPr>
          <w:lang w:eastAsia="zh-CN"/>
        </w:rPr>
      </w:pPr>
    </w:p>
    <w:p w14:paraId="15E65A22" w14:textId="77777777" w:rsidR="008429A4" w:rsidRPr="004734E1" w:rsidRDefault="008429A4" w:rsidP="008429A4">
      <w:pPr>
        <w:rPr>
          <w:lang w:eastAsia="zh-CN"/>
        </w:rPr>
      </w:pPr>
      <w:r>
        <w:rPr>
          <w:lang w:eastAsia="zh-CN"/>
        </w:rPr>
        <w:t>I</w:t>
      </w:r>
      <w:r>
        <w:rPr>
          <w:rFonts w:hint="eastAsia"/>
          <w:lang w:eastAsia="zh-CN"/>
        </w:rPr>
        <w:t xml:space="preserve">n the case where the </w:t>
      </w:r>
      <w:r>
        <w:rPr>
          <w:rFonts w:hint="eastAsia"/>
          <w:i/>
          <w:lang w:eastAsia="zh-CN"/>
        </w:rPr>
        <w:t>status</w:t>
      </w:r>
      <w:r>
        <w:rPr>
          <w:rFonts w:hint="eastAsia"/>
          <w:lang w:eastAsia="zh-CN"/>
        </w:rPr>
        <w:t xml:space="preserve"> value is </w:t>
      </w:r>
      <w:r w:rsidRPr="00EA49C3">
        <w:rPr>
          <w:lang w:eastAsia="zh-CN"/>
        </w:rPr>
        <w:t>NOT_APPLICABLE</w:t>
      </w:r>
      <w:r>
        <w:rPr>
          <w:rFonts w:hint="eastAsia"/>
          <w:lang w:eastAsia="zh-CN"/>
        </w:rPr>
        <w:t xml:space="preserve">, the access control decision requester should try to contact another PDP for making an access control decision if there are more than one PDP provided in the </w:t>
      </w:r>
      <w:r w:rsidRPr="004734E1">
        <w:rPr>
          <w:i/>
          <w:lang w:eastAsia="zh-CN"/>
        </w:rPr>
        <w:t>authorizationDecisionResourceIDs</w:t>
      </w:r>
      <w:r>
        <w:rPr>
          <w:rFonts w:hint="eastAsia"/>
          <w:lang w:eastAsia="zh-CN"/>
        </w:rPr>
        <w:t xml:space="preserve"> attribute</w:t>
      </w:r>
      <w:r>
        <w:rPr>
          <w:lang w:eastAsia="zh-CN"/>
        </w:rPr>
        <w:t xml:space="preserve"> of the &lt;</w:t>
      </w:r>
      <w:r w:rsidRPr="00467E75">
        <w:rPr>
          <w:i/>
          <w:lang w:eastAsia="zh-CN"/>
        </w:rPr>
        <w:t>accessControlPolicy</w:t>
      </w:r>
      <w:r>
        <w:rPr>
          <w:lang w:eastAsia="zh-CN"/>
        </w:rPr>
        <w:t>&gt; resource</w:t>
      </w:r>
      <w:r>
        <w:rPr>
          <w:rFonts w:hint="eastAsia"/>
          <w:lang w:eastAsia="zh-CN"/>
        </w:rPr>
        <w:t>, otherwise the access request of the Originator shall be denied.</w:t>
      </w:r>
    </w:p>
    <w:p w14:paraId="411C9667" w14:textId="77777777" w:rsidR="008429A4" w:rsidRPr="0005329A" w:rsidRDefault="008429A4" w:rsidP="008429A4">
      <w:pPr>
        <w:rPr>
          <w:lang w:eastAsia="zh-CN"/>
        </w:rPr>
      </w:pPr>
    </w:p>
    <w:p w14:paraId="00C2D546" w14:textId="77777777" w:rsidR="008429A4" w:rsidRPr="00DA5950" w:rsidRDefault="008429A4" w:rsidP="008429A4">
      <w:pPr>
        <w:pStyle w:val="Heading3"/>
      </w:pPr>
      <w:bookmarkStart w:id="618" w:name="_Toc475983228"/>
      <w:bookmarkStart w:id="619" w:name="_Toc495361041"/>
      <w:r w:rsidRPr="00DA5950">
        <w:t>7.</w:t>
      </w:r>
      <w:r>
        <w:rPr>
          <w:rFonts w:hint="eastAsia"/>
          <w:lang w:eastAsia="zh-CN"/>
        </w:rPr>
        <w:t>5</w:t>
      </w:r>
      <w:r w:rsidRPr="00DA5950">
        <w:t>.</w:t>
      </w:r>
      <w:r>
        <w:rPr>
          <w:rFonts w:hint="eastAsia"/>
          <w:lang w:eastAsia="zh-CN"/>
        </w:rPr>
        <w:t>3</w:t>
      </w:r>
      <w:r w:rsidRPr="00DA5950">
        <w:tab/>
      </w:r>
      <w:r>
        <w:rPr>
          <w:rFonts w:hint="eastAsia"/>
          <w:lang w:eastAsia="zh-CN"/>
        </w:rPr>
        <w:t>O</w:t>
      </w:r>
      <w:r w:rsidRPr="00EB1953">
        <w:t xml:space="preserve">btain </w:t>
      </w:r>
      <w:r>
        <w:rPr>
          <w:rFonts w:hint="eastAsia"/>
          <w:lang w:eastAsia="zh-CN"/>
        </w:rPr>
        <w:t>A</w:t>
      </w:r>
      <w:r w:rsidRPr="00EB1953">
        <w:t xml:space="preserve">ccess </w:t>
      </w:r>
      <w:r>
        <w:rPr>
          <w:rFonts w:hint="eastAsia"/>
          <w:lang w:eastAsia="zh-CN"/>
        </w:rPr>
        <w:t>C</w:t>
      </w:r>
      <w:r w:rsidRPr="00EB1953">
        <w:t xml:space="preserve">ontrol </w:t>
      </w:r>
      <w:r>
        <w:rPr>
          <w:rFonts w:hint="eastAsia"/>
          <w:lang w:eastAsia="zh-CN"/>
        </w:rPr>
        <w:t>Policies</w:t>
      </w:r>
      <w:bookmarkEnd w:id="618"/>
      <w:bookmarkEnd w:id="619"/>
    </w:p>
    <w:p w14:paraId="4D7C8877" w14:textId="77777777" w:rsidR="008429A4" w:rsidRDefault="008429A4" w:rsidP="008429A4">
      <w:pPr>
        <w:rPr>
          <w:lang w:eastAsia="zh-CN"/>
        </w:rPr>
      </w:pPr>
      <w:r>
        <w:rPr>
          <w:lang w:eastAsia="zh-CN"/>
        </w:rPr>
        <w:t>I</w:t>
      </w:r>
      <w:r>
        <w:rPr>
          <w:rFonts w:hint="eastAsia"/>
          <w:lang w:eastAsia="zh-CN"/>
        </w:rPr>
        <w:t xml:space="preserve">n distributed authorization an access control policy request may be sent from one CSE to </w:t>
      </w:r>
      <w:r>
        <w:rPr>
          <w:lang w:eastAsia="zh-CN"/>
        </w:rPr>
        <w:t>another</w:t>
      </w:r>
      <w:r>
        <w:rPr>
          <w:rFonts w:hint="eastAsia"/>
          <w:lang w:eastAsia="zh-CN"/>
        </w:rPr>
        <w:t xml:space="preserve"> CSE in order to obtain access control policies from the latter. </w:t>
      </w:r>
      <w:r>
        <w:rPr>
          <w:lang w:eastAsia="zh-CN"/>
        </w:rPr>
        <w:t xml:space="preserve">As shown in figure </w:t>
      </w:r>
      <w:r w:rsidRPr="00DA5950">
        <w:rPr>
          <w:lang w:eastAsia="zh-CN"/>
        </w:rPr>
        <w:t>7.</w:t>
      </w:r>
      <w:r>
        <w:rPr>
          <w:rFonts w:hint="eastAsia"/>
          <w:lang w:eastAsia="zh-CN"/>
        </w:rPr>
        <w:t>5</w:t>
      </w:r>
      <w:r w:rsidRPr="00DA5950">
        <w:rPr>
          <w:lang w:eastAsia="zh-CN"/>
        </w:rPr>
        <w:t>.</w:t>
      </w:r>
      <w:r>
        <w:rPr>
          <w:rFonts w:hint="eastAsia"/>
          <w:lang w:eastAsia="zh-CN"/>
        </w:rPr>
        <w:t>3</w:t>
      </w:r>
      <w:r w:rsidRPr="00DA5950">
        <w:rPr>
          <w:lang w:eastAsia="zh-CN"/>
        </w:rPr>
        <w:t>-1</w:t>
      </w:r>
      <w:r>
        <w:rPr>
          <w:rFonts w:hint="eastAsia"/>
          <w:lang w:eastAsia="zh-CN"/>
        </w:rPr>
        <w:t xml:space="preserve"> there are t</w:t>
      </w:r>
      <w:r w:rsidRPr="001D64D3">
        <w:rPr>
          <w:lang w:eastAsia="zh-CN"/>
        </w:rPr>
        <w:t>wo communication modes</w:t>
      </w:r>
      <w:r>
        <w:rPr>
          <w:rFonts w:hint="eastAsia"/>
          <w:lang w:eastAsia="zh-CN"/>
        </w:rPr>
        <w:t>:</w:t>
      </w:r>
    </w:p>
    <w:p w14:paraId="3D8C1340" w14:textId="77777777" w:rsidR="008429A4" w:rsidRPr="00DA5950" w:rsidRDefault="008429A4" w:rsidP="008429A4">
      <w:pPr>
        <w:numPr>
          <w:ilvl w:val="0"/>
          <w:numId w:val="1"/>
        </w:numPr>
        <w:textAlignment w:val="auto"/>
        <w:rPr>
          <w:lang w:eastAsia="zh-CN"/>
        </w:rPr>
      </w:pPr>
      <w:r>
        <w:rPr>
          <w:rFonts w:hint="eastAsia"/>
          <w:lang w:eastAsia="zh-CN"/>
        </w:rPr>
        <w:t>Communication mode c: one CSE that acts as a PDP sends an access control policy request to another CSE that acts as a PRP and then receives an access control policy response from the latter.</w:t>
      </w:r>
    </w:p>
    <w:p w14:paraId="41CB5145" w14:textId="77777777" w:rsidR="008429A4" w:rsidRPr="00DA5950" w:rsidRDefault="008429A4" w:rsidP="008429A4">
      <w:pPr>
        <w:numPr>
          <w:ilvl w:val="0"/>
          <w:numId w:val="1"/>
        </w:numPr>
        <w:textAlignment w:val="auto"/>
        <w:rPr>
          <w:lang w:eastAsia="zh-CN"/>
        </w:rPr>
      </w:pPr>
      <w:r>
        <w:rPr>
          <w:rFonts w:hint="eastAsia"/>
          <w:lang w:eastAsia="zh-CN"/>
        </w:rPr>
        <w:t>Communication mode d: one CSE that acts as a PRP sends an access control policy request to another CSE that acts as a PRP and then receives an access control policy response from the latter.</w:t>
      </w:r>
    </w:p>
    <w:p w14:paraId="2FF9A7CC" w14:textId="77777777" w:rsidR="008429A4" w:rsidRPr="00DA5950" w:rsidRDefault="008429A4" w:rsidP="008429A4">
      <w:pPr>
        <w:keepNext/>
        <w:keepLines/>
        <w:spacing w:before="60"/>
        <w:jc w:val="center"/>
        <w:rPr>
          <w:rFonts w:ascii="Arial" w:hAnsi="Arial"/>
          <w:b/>
          <w:lang w:eastAsia="zh-CN"/>
        </w:rPr>
      </w:pPr>
      <w:r>
        <w:object w:dxaOrig="5651" w:dyaOrig="1760" w14:anchorId="1242F890">
          <v:shape id="_x0000_i1049" type="#_x0000_t75" style="width:282.85pt;height:88.6pt" o:ole="">
            <v:imagedata r:id="rId85" o:title=""/>
          </v:shape>
          <o:OLEObject Type="Embed" ProgID="Visio.Drawing.11" ShapeID="_x0000_i1049" DrawAspect="Content" ObjectID="_1590828405" r:id="rId86"/>
        </w:object>
      </w:r>
    </w:p>
    <w:p w14:paraId="17A70DE3" w14:textId="77777777" w:rsidR="008429A4" w:rsidRPr="00DA5950" w:rsidRDefault="008429A4" w:rsidP="008429A4">
      <w:pPr>
        <w:pStyle w:val="FigureCaption"/>
        <w:rPr>
          <w:lang w:eastAsia="zh-CN"/>
        </w:rPr>
      </w:pPr>
      <w:r w:rsidRPr="00DA5950">
        <w:t xml:space="preserve">Figure </w:t>
      </w:r>
      <w:r w:rsidRPr="00DA5950">
        <w:rPr>
          <w:lang w:eastAsia="zh-CN"/>
        </w:rPr>
        <w:t>7.</w:t>
      </w:r>
      <w:r>
        <w:rPr>
          <w:rFonts w:hint="eastAsia"/>
          <w:lang w:eastAsia="zh-CN"/>
        </w:rPr>
        <w:t>5</w:t>
      </w:r>
      <w:r w:rsidRPr="00DA5950">
        <w:rPr>
          <w:lang w:eastAsia="zh-CN"/>
        </w:rPr>
        <w:t>.</w:t>
      </w:r>
      <w:r>
        <w:rPr>
          <w:rFonts w:hint="eastAsia"/>
          <w:lang w:eastAsia="zh-CN"/>
        </w:rPr>
        <w:t>3</w:t>
      </w:r>
      <w:r w:rsidRPr="00DA5950">
        <w:t xml:space="preserve">-1. </w:t>
      </w:r>
      <w:r>
        <w:rPr>
          <w:rFonts w:hint="eastAsia"/>
          <w:lang w:eastAsia="zh-CN"/>
        </w:rPr>
        <w:t>C</w:t>
      </w:r>
      <w:r w:rsidRPr="001D64D3">
        <w:t xml:space="preserve">ommunication modes for accessing </w:t>
      </w:r>
      <w:r>
        <w:rPr>
          <w:rFonts w:hint="eastAsia"/>
          <w:lang w:eastAsia="zh-CN"/>
        </w:rPr>
        <w:t>a</w:t>
      </w:r>
      <w:r w:rsidRPr="001D64D3">
        <w:t xml:space="preserve"> P</w:t>
      </w:r>
      <w:r>
        <w:rPr>
          <w:rFonts w:hint="eastAsia"/>
          <w:lang w:eastAsia="zh-CN"/>
        </w:rPr>
        <w:t>R</w:t>
      </w:r>
      <w:r w:rsidRPr="001D64D3">
        <w:t>P</w:t>
      </w:r>
    </w:p>
    <w:p w14:paraId="7ECC6998" w14:textId="77777777" w:rsidR="008429A4" w:rsidRDefault="008429A4" w:rsidP="008429A4">
      <w:pPr>
        <w:rPr>
          <w:lang w:eastAsia="zh-CN"/>
        </w:rPr>
      </w:pPr>
      <w:r>
        <w:rPr>
          <w:rFonts w:hint="eastAsia"/>
          <w:lang w:eastAsia="zh-CN"/>
        </w:rPr>
        <w:t xml:space="preserve">An access control policy requester shall send an access control policy request to a PRP via an UPDATE operation on an </w:t>
      </w:r>
      <w:r w:rsidRPr="005F010D">
        <w:rPr>
          <w:lang w:eastAsia="zh-CN"/>
        </w:rPr>
        <w:t>&lt;</w:t>
      </w:r>
      <w:r w:rsidRPr="005F010D">
        <w:rPr>
          <w:i/>
          <w:lang w:eastAsia="zh-CN"/>
        </w:rPr>
        <w:t>authorization</w:t>
      </w:r>
      <w:r>
        <w:rPr>
          <w:rFonts w:hint="eastAsia"/>
          <w:i/>
          <w:lang w:eastAsia="zh-CN"/>
        </w:rPr>
        <w:t>Policy</w:t>
      </w:r>
      <w:r w:rsidRPr="005F010D">
        <w:rPr>
          <w:lang w:eastAsia="zh-CN"/>
        </w:rPr>
        <w:t>&gt;</w:t>
      </w:r>
      <w:r>
        <w:rPr>
          <w:rFonts w:hint="eastAsia"/>
          <w:lang w:eastAsia="zh-CN"/>
        </w:rPr>
        <w:t xml:space="preserve"> resource. </w:t>
      </w:r>
      <w:r>
        <w:rPr>
          <w:lang w:eastAsia="zh-CN"/>
        </w:rPr>
        <w:t>T</w:t>
      </w:r>
      <w:r>
        <w:rPr>
          <w:rFonts w:hint="eastAsia"/>
          <w:lang w:eastAsia="zh-CN"/>
        </w:rPr>
        <w:t>he access control policy request parameters shall be passed through updated resource attributes.</w:t>
      </w:r>
      <w:r w:rsidRPr="008049DA">
        <w:rPr>
          <w:lang w:eastAsia="zh-CN"/>
        </w:rPr>
        <w:t xml:space="preserve"> </w:t>
      </w:r>
      <w:r>
        <w:rPr>
          <w:lang w:eastAsia="zh-CN"/>
        </w:rPr>
        <w:t>T</w:t>
      </w:r>
      <w:r>
        <w:rPr>
          <w:rFonts w:hint="eastAsia"/>
          <w:lang w:eastAsia="zh-CN"/>
        </w:rPr>
        <w:t xml:space="preserve">he mapping between the </w:t>
      </w:r>
      <w:r>
        <w:rPr>
          <w:rFonts w:hint="eastAsia"/>
          <w:lang w:val="en-US" w:eastAsia="zh-CN"/>
        </w:rPr>
        <w:t xml:space="preserve">access control policy request parameters and the corresponding resource attributes is described in table </w:t>
      </w:r>
      <w:r w:rsidRPr="008B31F4">
        <w:rPr>
          <w:lang w:val="en-US" w:eastAsia="zh-CN"/>
        </w:rPr>
        <w:t>7.5.</w:t>
      </w:r>
      <w:r>
        <w:rPr>
          <w:rFonts w:hint="eastAsia"/>
          <w:lang w:val="en-US" w:eastAsia="zh-CN"/>
        </w:rPr>
        <w:t>3</w:t>
      </w:r>
      <w:r w:rsidRPr="008B31F4">
        <w:rPr>
          <w:lang w:val="en-US" w:eastAsia="zh-CN"/>
        </w:rPr>
        <w:t>-1</w:t>
      </w:r>
      <w:r>
        <w:rPr>
          <w:rFonts w:hint="eastAsia"/>
          <w:lang w:val="en-US" w:eastAsia="zh-CN"/>
        </w:rPr>
        <w:t>.</w:t>
      </w:r>
      <w:r w:rsidRPr="008049DA">
        <w:rPr>
          <w:lang w:eastAsia="zh-CN"/>
        </w:rPr>
        <w:t xml:space="preserve"> </w:t>
      </w:r>
      <w:r>
        <w:rPr>
          <w:lang w:eastAsia="zh-CN"/>
        </w:rPr>
        <w:t>W</w:t>
      </w:r>
      <w:r>
        <w:rPr>
          <w:rFonts w:hint="eastAsia"/>
          <w:lang w:eastAsia="zh-CN"/>
        </w:rPr>
        <w:t xml:space="preserve">hen a valid access control policy request is passed into an </w:t>
      </w:r>
      <w:r w:rsidRPr="005F010D">
        <w:rPr>
          <w:lang w:eastAsia="zh-CN"/>
        </w:rPr>
        <w:t>&lt;</w:t>
      </w:r>
      <w:r w:rsidRPr="005F010D">
        <w:rPr>
          <w:i/>
          <w:lang w:eastAsia="zh-CN"/>
        </w:rPr>
        <w:t>authorization</w:t>
      </w:r>
      <w:r>
        <w:rPr>
          <w:rFonts w:hint="eastAsia"/>
          <w:i/>
          <w:lang w:eastAsia="zh-CN"/>
        </w:rPr>
        <w:t>Information</w:t>
      </w:r>
      <w:r w:rsidRPr="005F010D">
        <w:rPr>
          <w:lang w:eastAsia="zh-CN"/>
        </w:rPr>
        <w:t>&gt;</w:t>
      </w:r>
      <w:r>
        <w:rPr>
          <w:rFonts w:hint="eastAsia"/>
          <w:lang w:eastAsia="zh-CN"/>
        </w:rPr>
        <w:t xml:space="preserve"> resource, a PRP procedure bound to the </w:t>
      </w:r>
      <w:r w:rsidRPr="005F010D">
        <w:rPr>
          <w:lang w:eastAsia="zh-CN"/>
        </w:rPr>
        <w:t>&lt;</w:t>
      </w:r>
      <w:r w:rsidRPr="005F010D">
        <w:rPr>
          <w:i/>
          <w:lang w:eastAsia="zh-CN"/>
        </w:rPr>
        <w:t>authorization</w:t>
      </w:r>
      <w:r>
        <w:rPr>
          <w:rFonts w:hint="eastAsia"/>
          <w:i/>
          <w:lang w:eastAsia="zh-CN"/>
        </w:rPr>
        <w:t>Policy</w:t>
      </w:r>
      <w:r w:rsidRPr="005F010D">
        <w:rPr>
          <w:lang w:eastAsia="zh-CN"/>
        </w:rPr>
        <w:t>&gt;</w:t>
      </w:r>
      <w:r>
        <w:rPr>
          <w:rFonts w:hint="eastAsia"/>
          <w:lang w:eastAsia="zh-CN"/>
        </w:rPr>
        <w:t xml:space="preserve"> resource shall be </w:t>
      </w:r>
      <w:r>
        <w:rPr>
          <w:lang w:eastAsia="zh-CN"/>
        </w:rPr>
        <w:t>triggered</w:t>
      </w:r>
      <w:r>
        <w:rPr>
          <w:rFonts w:hint="eastAsia"/>
          <w:lang w:eastAsia="zh-CN"/>
        </w:rPr>
        <w:t xml:space="preserve">. See </w:t>
      </w:r>
      <w:r w:rsidRPr="00CC76D0">
        <w:rPr>
          <w:lang w:eastAsia="zh-CN"/>
        </w:rPr>
        <w:t>clause</w:t>
      </w:r>
      <w:r>
        <w:rPr>
          <w:rFonts w:hint="eastAsia"/>
          <w:lang w:eastAsia="zh-CN"/>
        </w:rPr>
        <w:t xml:space="preserve"> </w:t>
      </w:r>
      <w:r w:rsidRPr="00B659BA">
        <w:rPr>
          <w:lang w:eastAsia="zh-CN"/>
        </w:rPr>
        <w:t>9.6.4</w:t>
      </w:r>
      <w:r>
        <w:rPr>
          <w:rFonts w:hint="eastAsia"/>
          <w:lang w:eastAsia="zh-CN"/>
        </w:rPr>
        <w:t>3 of</w:t>
      </w:r>
      <w:r>
        <w:rPr>
          <w:lang w:eastAsia="zh-CN"/>
        </w:rPr>
        <w:t xml:space="preserve"> TS-0001 [1]</w:t>
      </w:r>
      <w:r>
        <w:rPr>
          <w:rFonts w:hint="eastAsia"/>
          <w:lang w:eastAsia="zh-CN"/>
        </w:rPr>
        <w:t xml:space="preserve"> </w:t>
      </w:r>
      <w:r w:rsidRPr="00C24FEC">
        <w:rPr>
          <w:lang w:eastAsia="zh-CN"/>
        </w:rPr>
        <w:t>for further details of &lt;</w:t>
      </w:r>
      <w:r w:rsidRPr="00761505">
        <w:rPr>
          <w:i/>
          <w:lang w:eastAsia="zh-CN"/>
        </w:rPr>
        <w:t>authorization</w:t>
      </w:r>
      <w:r>
        <w:rPr>
          <w:rFonts w:hint="eastAsia"/>
          <w:i/>
          <w:lang w:eastAsia="zh-CN"/>
        </w:rPr>
        <w:t>Policy</w:t>
      </w:r>
      <w:r w:rsidRPr="00C24FEC">
        <w:rPr>
          <w:lang w:eastAsia="zh-CN"/>
        </w:rPr>
        <w:t>&gt; resource type</w:t>
      </w:r>
      <w:r>
        <w:rPr>
          <w:rFonts w:hint="eastAsia"/>
          <w:lang w:eastAsia="zh-CN"/>
        </w:rPr>
        <w:t xml:space="preserve"> and the PRP procedure triggering conditions</w:t>
      </w:r>
      <w:r w:rsidRPr="00C24FEC">
        <w:rPr>
          <w:lang w:eastAsia="zh-CN"/>
        </w:rPr>
        <w:t>.</w:t>
      </w:r>
      <w:r>
        <w:rPr>
          <w:rFonts w:hint="eastAsia"/>
          <w:lang w:eastAsia="zh-CN"/>
        </w:rPr>
        <w:t xml:space="preserve"> </w:t>
      </w:r>
      <w:r>
        <w:rPr>
          <w:lang w:eastAsia="zh-CN"/>
        </w:rPr>
        <w:t>I</w:t>
      </w:r>
      <w:r>
        <w:rPr>
          <w:rFonts w:hint="eastAsia"/>
          <w:lang w:eastAsia="zh-CN"/>
        </w:rPr>
        <w:t xml:space="preserve">f the triggering conditions are not satisfied or there is no PRP procedure being bound to the </w:t>
      </w:r>
      <w:r w:rsidRPr="00192FCC">
        <w:rPr>
          <w:lang w:val="en-US" w:eastAsia="zh-CN"/>
        </w:rPr>
        <w:t>&lt;</w:t>
      </w:r>
      <w:r>
        <w:rPr>
          <w:rFonts w:hint="eastAsia"/>
          <w:i/>
          <w:lang w:val="en-US" w:eastAsia="zh-CN"/>
        </w:rPr>
        <w:t>authorizationPolicy</w:t>
      </w:r>
      <w:r w:rsidRPr="00192FCC">
        <w:rPr>
          <w:lang w:val="en-US" w:eastAsia="zh-CN"/>
        </w:rPr>
        <w:t>&gt; resource</w:t>
      </w:r>
      <w:r>
        <w:rPr>
          <w:rFonts w:hint="eastAsia"/>
          <w:lang w:val="en-US" w:eastAsia="zh-CN"/>
        </w:rPr>
        <w:t xml:space="preserve">, the UPDATE request is treated as a normal resource by the CSE. </w:t>
      </w:r>
      <w:r>
        <w:rPr>
          <w:lang w:val="en-US" w:eastAsia="zh-CN"/>
        </w:rPr>
        <w:t>H</w:t>
      </w:r>
      <w:r>
        <w:rPr>
          <w:rFonts w:hint="eastAsia"/>
          <w:lang w:val="en-US" w:eastAsia="zh-CN"/>
        </w:rPr>
        <w:t xml:space="preserve">ow to bind a PRP </w:t>
      </w:r>
      <w:r>
        <w:rPr>
          <w:rFonts w:hint="eastAsia"/>
          <w:lang w:eastAsia="zh-CN"/>
        </w:rPr>
        <w:t>procedure</w:t>
      </w:r>
      <w:r>
        <w:rPr>
          <w:rFonts w:hint="eastAsia"/>
          <w:lang w:val="en-US" w:eastAsia="zh-CN"/>
        </w:rPr>
        <w:t xml:space="preserve"> to an </w:t>
      </w:r>
      <w:r w:rsidRPr="00192FCC">
        <w:rPr>
          <w:lang w:val="en-US" w:eastAsia="zh-CN"/>
        </w:rPr>
        <w:t>&lt;</w:t>
      </w:r>
      <w:r>
        <w:rPr>
          <w:rFonts w:hint="eastAsia"/>
          <w:i/>
          <w:lang w:val="en-US" w:eastAsia="zh-CN"/>
        </w:rPr>
        <w:t>authorizationPolicy</w:t>
      </w:r>
      <w:r w:rsidRPr="00192FCC">
        <w:rPr>
          <w:lang w:val="en-US" w:eastAsia="zh-CN"/>
        </w:rPr>
        <w:t>&gt;</w:t>
      </w:r>
      <w:r>
        <w:rPr>
          <w:rFonts w:hint="eastAsia"/>
          <w:lang w:val="en-US" w:eastAsia="zh-CN"/>
        </w:rPr>
        <w:t xml:space="preserve"> resource is out of scope of </w:t>
      </w:r>
      <w:r>
        <w:rPr>
          <w:lang w:eastAsia="zh-CN"/>
        </w:rPr>
        <w:t>the specification</w:t>
      </w:r>
      <w:r>
        <w:rPr>
          <w:rFonts w:hint="eastAsia"/>
          <w:lang w:eastAsia="zh-CN"/>
        </w:rPr>
        <w:t>.</w:t>
      </w:r>
    </w:p>
    <w:p w14:paraId="02FBEBE7" w14:textId="77777777" w:rsidR="008429A4" w:rsidRPr="00467E75" w:rsidRDefault="008429A4" w:rsidP="008429A4">
      <w:pPr>
        <w:rPr>
          <w:lang w:eastAsia="zh-CN"/>
        </w:rPr>
      </w:pPr>
      <w:r>
        <w:rPr>
          <w:lang w:eastAsia="zh-CN"/>
        </w:rPr>
        <w:t xml:space="preserve">In the case the access control </w:t>
      </w:r>
      <w:r w:rsidRPr="00F01FC3">
        <w:rPr>
          <w:lang w:eastAsia="zh-CN"/>
        </w:rPr>
        <w:t>policy</w:t>
      </w:r>
      <w:r>
        <w:rPr>
          <w:lang w:eastAsia="zh-CN"/>
        </w:rPr>
        <w:t xml:space="preserve"> requester is the Hosting CSE, it obtains the address of an &lt;</w:t>
      </w:r>
      <w:r w:rsidRPr="00467E75">
        <w:rPr>
          <w:i/>
          <w:lang w:eastAsia="zh-CN"/>
        </w:rPr>
        <w:t>authorization</w:t>
      </w:r>
      <w:r>
        <w:rPr>
          <w:rFonts w:hint="eastAsia"/>
          <w:i/>
          <w:lang w:eastAsia="zh-CN"/>
        </w:rPr>
        <w:t>P</w:t>
      </w:r>
      <w:r w:rsidRPr="00F01FC3">
        <w:rPr>
          <w:i/>
          <w:lang w:eastAsia="zh-CN"/>
        </w:rPr>
        <w:t>olicy</w:t>
      </w:r>
      <w:r>
        <w:rPr>
          <w:lang w:eastAsia="zh-CN"/>
        </w:rPr>
        <w:t xml:space="preserve">&gt; resource from the </w:t>
      </w:r>
      <w:r w:rsidRPr="00467E75">
        <w:rPr>
          <w:i/>
          <w:lang w:eastAsia="zh-CN"/>
        </w:rPr>
        <w:t>authorization</w:t>
      </w:r>
      <w:r>
        <w:rPr>
          <w:rFonts w:hint="eastAsia"/>
          <w:i/>
          <w:lang w:eastAsia="zh-CN"/>
        </w:rPr>
        <w:t>Policy</w:t>
      </w:r>
      <w:r w:rsidRPr="00467E75">
        <w:rPr>
          <w:i/>
          <w:lang w:eastAsia="zh-CN"/>
        </w:rPr>
        <w:t>ResourceIDs</w:t>
      </w:r>
      <w:r>
        <w:rPr>
          <w:lang w:eastAsia="zh-CN"/>
        </w:rPr>
        <w:t xml:space="preserve"> attribute of the &lt;</w:t>
      </w:r>
      <w:r w:rsidRPr="00467E75">
        <w:rPr>
          <w:i/>
          <w:lang w:eastAsia="zh-CN"/>
        </w:rPr>
        <w:t>accessControlPolicy</w:t>
      </w:r>
      <w:r>
        <w:rPr>
          <w:lang w:eastAsia="zh-CN"/>
        </w:rPr>
        <w:t xml:space="preserve">&gt; resource that is </w:t>
      </w:r>
      <w:r>
        <w:rPr>
          <w:rFonts w:hint="eastAsia"/>
          <w:lang w:eastAsia="zh-CN"/>
        </w:rPr>
        <w:t>linked</w:t>
      </w:r>
      <w:r>
        <w:rPr>
          <w:lang w:eastAsia="zh-CN"/>
        </w:rPr>
        <w:t xml:space="preserve"> to the target resource that the Originator wants to access. </w:t>
      </w:r>
      <w:r>
        <w:rPr>
          <w:rFonts w:hint="eastAsia"/>
          <w:lang w:eastAsia="zh-CN"/>
        </w:rPr>
        <w:t xml:space="preserve">See </w:t>
      </w:r>
      <w:r w:rsidRPr="00CC76D0">
        <w:rPr>
          <w:lang w:eastAsia="zh-CN"/>
        </w:rPr>
        <w:t>clause</w:t>
      </w:r>
      <w:r>
        <w:rPr>
          <w:rFonts w:hint="eastAsia"/>
          <w:lang w:eastAsia="zh-CN"/>
        </w:rPr>
        <w:t xml:space="preserve"> </w:t>
      </w:r>
      <w:r w:rsidRPr="00B659BA">
        <w:rPr>
          <w:lang w:eastAsia="zh-CN"/>
        </w:rPr>
        <w:t>9.6.2</w:t>
      </w:r>
      <w:r>
        <w:rPr>
          <w:rFonts w:hint="eastAsia"/>
          <w:lang w:eastAsia="zh-CN"/>
        </w:rPr>
        <w:t xml:space="preserve"> of</w:t>
      </w:r>
      <w:r>
        <w:rPr>
          <w:lang w:eastAsia="zh-CN"/>
        </w:rPr>
        <w:t xml:space="preserve"> TS-0001 [1]</w:t>
      </w:r>
      <w:r>
        <w:rPr>
          <w:rFonts w:hint="eastAsia"/>
          <w:lang w:eastAsia="zh-CN"/>
        </w:rPr>
        <w:t xml:space="preserve"> </w:t>
      </w:r>
      <w:r w:rsidRPr="00C24FEC">
        <w:rPr>
          <w:lang w:eastAsia="zh-CN"/>
        </w:rPr>
        <w:t xml:space="preserve">for further details of </w:t>
      </w:r>
      <w:r>
        <w:rPr>
          <w:lang w:eastAsia="zh-CN"/>
        </w:rPr>
        <w:lastRenderedPageBreak/>
        <w:t>&lt;</w:t>
      </w:r>
      <w:r w:rsidRPr="00467E75">
        <w:rPr>
          <w:i/>
          <w:lang w:eastAsia="zh-CN"/>
        </w:rPr>
        <w:t>accessControlPolicy</w:t>
      </w:r>
      <w:r>
        <w:rPr>
          <w:lang w:eastAsia="zh-CN"/>
        </w:rPr>
        <w:t>&gt;</w:t>
      </w:r>
      <w:r w:rsidRPr="00C24FEC">
        <w:rPr>
          <w:lang w:eastAsia="zh-CN"/>
        </w:rPr>
        <w:t xml:space="preserve"> resource type.</w:t>
      </w:r>
      <w:r>
        <w:rPr>
          <w:rFonts w:hint="eastAsia"/>
          <w:lang w:eastAsia="zh-CN"/>
        </w:rPr>
        <w:t xml:space="preserve"> </w:t>
      </w:r>
      <w:r>
        <w:rPr>
          <w:lang w:eastAsia="zh-CN"/>
        </w:rPr>
        <w:t xml:space="preserve">In other cases how the access control </w:t>
      </w:r>
      <w:r w:rsidRPr="00F01FC3">
        <w:rPr>
          <w:lang w:eastAsia="zh-CN"/>
        </w:rPr>
        <w:t>policy</w:t>
      </w:r>
      <w:r>
        <w:rPr>
          <w:lang w:eastAsia="zh-CN"/>
        </w:rPr>
        <w:t xml:space="preserve"> requester obtains the address of an &lt;</w:t>
      </w:r>
      <w:r w:rsidRPr="00467E75">
        <w:rPr>
          <w:i/>
          <w:lang w:eastAsia="zh-CN"/>
        </w:rPr>
        <w:t>authorization</w:t>
      </w:r>
      <w:r>
        <w:rPr>
          <w:rFonts w:hint="eastAsia"/>
          <w:i/>
          <w:lang w:eastAsia="zh-CN"/>
        </w:rPr>
        <w:t>Policy</w:t>
      </w:r>
      <w:r>
        <w:rPr>
          <w:lang w:eastAsia="zh-CN"/>
        </w:rPr>
        <w:t>&gt; resource is out of scope of the specification.</w:t>
      </w:r>
    </w:p>
    <w:p w14:paraId="15959DD0" w14:textId="77777777" w:rsidR="008429A4" w:rsidRPr="00954002" w:rsidRDefault="008429A4" w:rsidP="008429A4">
      <w:pPr>
        <w:pStyle w:val="TableCaption"/>
      </w:pPr>
      <w:r w:rsidRPr="00954002">
        <w:t>Table 7.</w:t>
      </w:r>
      <w:r>
        <w:rPr>
          <w:rFonts w:hint="eastAsia"/>
        </w:rPr>
        <w:t>5</w:t>
      </w:r>
      <w:r w:rsidRPr="00954002">
        <w:t>.</w:t>
      </w:r>
      <w:r>
        <w:rPr>
          <w:rFonts w:hint="eastAsia"/>
        </w:rPr>
        <w:t>3</w:t>
      </w:r>
      <w:r w:rsidRPr="00954002">
        <w:t xml:space="preserve">-1: </w:t>
      </w:r>
      <w:r w:rsidRPr="00B42635">
        <w:t xml:space="preserve">Mapping between the access control </w:t>
      </w:r>
      <w:r>
        <w:rPr>
          <w:rFonts w:hint="eastAsia"/>
        </w:rPr>
        <w:t>policy</w:t>
      </w:r>
      <w:r w:rsidRPr="00B42635">
        <w:t xml:space="preserve"> request parameters and the corresponding resource attributes of</w:t>
      </w:r>
      <w:r>
        <w:rPr>
          <w:rFonts w:hint="eastAsia"/>
        </w:rPr>
        <w:t xml:space="preserve"> an </w:t>
      </w:r>
      <w:r w:rsidRPr="007C77E7">
        <w:t>&lt;</w:t>
      </w:r>
      <w:r w:rsidRPr="007C77E7">
        <w:rPr>
          <w:i/>
        </w:rPr>
        <w:t>authorization</w:t>
      </w:r>
      <w:r>
        <w:rPr>
          <w:rFonts w:hint="eastAsia"/>
          <w:i/>
        </w:rPr>
        <w:t>Policy</w:t>
      </w:r>
      <w:r w:rsidRPr="007C77E7">
        <w:t>&gt;</w:t>
      </w:r>
    </w:p>
    <w:tbl>
      <w:tblPr>
        <w:tblW w:w="9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525"/>
        <w:gridCol w:w="4908"/>
        <w:gridCol w:w="1789"/>
        <w:gridCol w:w="1241"/>
      </w:tblGrid>
      <w:tr w:rsidR="008429A4" w:rsidRPr="0005329A" w14:paraId="3E047217" w14:textId="77777777" w:rsidTr="00837E83">
        <w:trPr>
          <w:jc w:val="center"/>
        </w:trPr>
        <w:tc>
          <w:tcPr>
            <w:tcW w:w="1525"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27D40471"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Decision request parameter</w:t>
            </w:r>
          </w:p>
        </w:tc>
        <w:tc>
          <w:tcPr>
            <w:tcW w:w="4908" w:type="dxa"/>
            <w:tcBorders>
              <w:top w:val="single" w:sz="4" w:space="0" w:color="auto"/>
              <w:left w:val="single" w:sz="4" w:space="0" w:color="auto"/>
              <w:bottom w:val="single" w:sz="6" w:space="0" w:color="000000"/>
              <w:right w:val="single" w:sz="4" w:space="0" w:color="auto"/>
            </w:tcBorders>
            <w:shd w:val="clear" w:color="auto" w:fill="D9D9D9"/>
            <w:vAlign w:val="center"/>
          </w:tcPr>
          <w:p w14:paraId="0BBB1F4C"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Description</w:t>
            </w:r>
          </w:p>
        </w:tc>
        <w:tc>
          <w:tcPr>
            <w:tcW w:w="1789"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24AC5B96" w14:textId="77777777" w:rsidR="008429A4" w:rsidRPr="0005329A" w:rsidRDefault="008429A4" w:rsidP="00837E83">
            <w:pPr>
              <w:keepNext/>
              <w:keepLines/>
              <w:spacing w:after="0"/>
              <w:jc w:val="center"/>
              <w:rPr>
                <w:rFonts w:ascii="Arial" w:hAnsi="Arial"/>
                <w:b/>
                <w:sz w:val="18"/>
              </w:rPr>
            </w:pPr>
            <w:r>
              <w:rPr>
                <w:rFonts w:ascii="Arial" w:hAnsi="Arial" w:hint="eastAsia"/>
                <w:b/>
                <w:sz w:val="18"/>
                <w:lang w:eastAsia="zh-CN"/>
              </w:rPr>
              <w:t>R</w:t>
            </w:r>
            <w:r w:rsidRPr="00B42635">
              <w:rPr>
                <w:rFonts w:ascii="Arial" w:hAnsi="Arial"/>
                <w:b/>
                <w:sz w:val="18"/>
                <w:lang w:eastAsia="zh-CN"/>
              </w:rPr>
              <w:t>esource attribute</w:t>
            </w:r>
          </w:p>
        </w:tc>
        <w:tc>
          <w:tcPr>
            <w:tcW w:w="1241"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03424D15" w14:textId="77777777" w:rsidR="008429A4" w:rsidRDefault="008429A4" w:rsidP="00837E83">
            <w:pPr>
              <w:keepNext/>
              <w:keepLines/>
              <w:spacing w:after="0"/>
              <w:jc w:val="center"/>
              <w:rPr>
                <w:rFonts w:ascii="Arial" w:hAnsi="Arial"/>
                <w:b/>
                <w:sz w:val="18"/>
                <w:lang w:eastAsia="zh-CN"/>
              </w:rPr>
            </w:pPr>
            <w:r w:rsidRPr="0005329A">
              <w:rPr>
                <w:rFonts w:ascii="Arial" w:hAnsi="Arial"/>
                <w:b/>
                <w:sz w:val="18"/>
              </w:rPr>
              <w:t>Mandatory/</w:t>
            </w:r>
          </w:p>
          <w:p w14:paraId="2193CBF6"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Optional</w:t>
            </w:r>
          </w:p>
        </w:tc>
      </w:tr>
      <w:tr w:rsidR="008429A4" w:rsidRPr="0005329A" w14:paraId="403C3693"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B999F0B"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To</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5F7735CC" w14:textId="77777777" w:rsidR="008429A4" w:rsidRPr="00954002" w:rsidRDefault="008429A4" w:rsidP="00837E83">
            <w:pPr>
              <w:pStyle w:val="TAL"/>
              <w:rPr>
                <w:lang w:eastAsia="zh-CN"/>
              </w:rPr>
            </w:pPr>
            <w:r w:rsidRPr="00325C2A">
              <w:rPr>
                <w:lang w:eastAsia="zh-CN"/>
              </w:rPr>
              <w:t xml:space="preserve">Same as the </w:t>
            </w:r>
            <w:r w:rsidRPr="00B9542A">
              <w:rPr>
                <w:i/>
                <w:lang w:eastAsia="zh-CN"/>
              </w:rPr>
              <w:t>To</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B57B3EA" w14:textId="77777777" w:rsidR="008429A4" w:rsidRPr="001F1013" w:rsidRDefault="008429A4" w:rsidP="00837E83">
            <w:pPr>
              <w:pStyle w:val="TAH"/>
              <w:rPr>
                <w:lang w:eastAsia="zh-CN"/>
              </w:rPr>
            </w:pPr>
            <w:r>
              <w:rPr>
                <w:rFonts w:hint="eastAsia"/>
                <w:lang w:eastAsia="zh-CN"/>
              </w:rPr>
              <w:t>to</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E9E0BEB" w14:textId="77777777" w:rsidR="008429A4" w:rsidRPr="00954002" w:rsidRDefault="008429A4" w:rsidP="00837E83">
            <w:pPr>
              <w:pStyle w:val="TAC"/>
              <w:rPr>
                <w:lang w:eastAsia="zh-CN"/>
              </w:rPr>
            </w:pPr>
            <w:r>
              <w:rPr>
                <w:rFonts w:hint="eastAsia"/>
                <w:lang w:eastAsia="zh-CN"/>
              </w:rPr>
              <w:t>M</w:t>
            </w:r>
          </w:p>
        </w:tc>
      </w:tr>
    </w:tbl>
    <w:p w14:paraId="61067726" w14:textId="77777777" w:rsidR="008429A4" w:rsidRPr="0005329A" w:rsidRDefault="008429A4" w:rsidP="008429A4">
      <w:pPr>
        <w:rPr>
          <w:lang w:eastAsia="zh-CN"/>
        </w:rPr>
      </w:pPr>
    </w:p>
    <w:p w14:paraId="5015CD29" w14:textId="77777777" w:rsidR="008429A4" w:rsidRDefault="008429A4" w:rsidP="008429A4">
      <w:pPr>
        <w:rPr>
          <w:lang w:val="en-US" w:eastAsia="zh-CN"/>
        </w:rPr>
      </w:pPr>
      <w:r>
        <w:rPr>
          <w:lang w:eastAsia="zh-CN"/>
        </w:rPr>
        <w:t>T</w:t>
      </w:r>
      <w:r>
        <w:rPr>
          <w:rFonts w:hint="eastAsia"/>
          <w:lang w:eastAsia="zh-CN"/>
        </w:rPr>
        <w:t xml:space="preserve">he triggered PRP process may </w:t>
      </w:r>
      <w:r>
        <w:rPr>
          <w:rFonts w:hint="eastAsia"/>
          <w:lang w:val="en-US" w:eastAsia="zh-CN"/>
        </w:rPr>
        <w:t>p</w:t>
      </w:r>
      <w:r w:rsidRPr="00D86E1B">
        <w:rPr>
          <w:lang w:val="en-US" w:eastAsia="zh-CN"/>
        </w:rPr>
        <w:t>erform the following operations</w:t>
      </w:r>
      <w:r>
        <w:rPr>
          <w:rFonts w:hint="eastAsia"/>
          <w:lang w:val="en-US" w:eastAsia="zh-CN"/>
        </w:rPr>
        <w:t>:</w:t>
      </w:r>
    </w:p>
    <w:p w14:paraId="6F6C8E5C" w14:textId="77777777" w:rsidR="008429A4" w:rsidRDefault="008429A4" w:rsidP="008429A4">
      <w:pPr>
        <w:pStyle w:val="B1"/>
        <w:numPr>
          <w:ilvl w:val="0"/>
          <w:numId w:val="94"/>
        </w:numPr>
      </w:pPr>
      <w:r>
        <w:rPr>
          <w:rFonts w:hint="eastAsia"/>
          <w:lang w:val="en-US" w:eastAsia="zh-CN"/>
        </w:rPr>
        <w:t>Extracting the access control policy request from the updated resource attributes.</w:t>
      </w:r>
      <w:r w:rsidRPr="00886CB1">
        <w:rPr>
          <w:rFonts w:hint="eastAsia"/>
          <w:lang w:eastAsia="zh-CN"/>
        </w:rPr>
        <w:t xml:space="preserve"> </w:t>
      </w:r>
    </w:p>
    <w:p w14:paraId="329E51EA" w14:textId="77777777" w:rsidR="008429A4" w:rsidRPr="00D45B57" w:rsidRDefault="008429A4" w:rsidP="008429A4">
      <w:pPr>
        <w:pStyle w:val="B1"/>
        <w:numPr>
          <w:ilvl w:val="0"/>
          <w:numId w:val="94"/>
        </w:numPr>
      </w:pPr>
      <w:r>
        <w:rPr>
          <w:rFonts w:hint="eastAsia"/>
          <w:lang w:eastAsia="zh-CN"/>
        </w:rPr>
        <w:t>Retrieving applicable access control polices and policy combining algorithm locally using the information provided in the access control policy request.</w:t>
      </w:r>
      <w:r w:rsidRPr="00611BA2">
        <w:rPr>
          <w:rFonts w:hint="eastAsia"/>
          <w:lang w:val="en-US" w:eastAsia="zh-CN"/>
        </w:rPr>
        <w:t xml:space="preserve"> </w:t>
      </w:r>
      <w:r>
        <w:rPr>
          <w:rFonts w:hint="eastAsia"/>
          <w:lang w:eastAsia="zh-CN"/>
        </w:rPr>
        <w:t xml:space="preserve">How the PRP CSE </w:t>
      </w:r>
      <w:r w:rsidRPr="007878E3">
        <w:rPr>
          <w:rFonts w:hint="eastAsia"/>
          <w:lang w:val="en-US" w:eastAsia="zh-CN"/>
        </w:rPr>
        <w:t>gets t</w:t>
      </w:r>
      <w:r w:rsidRPr="00D651BE">
        <w:rPr>
          <w:rFonts w:hint="eastAsia"/>
          <w:lang w:val="en-US" w:eastAsia="zh-CN"/>
        </w:rPr>
        <w:t>he applicable access control policies and policy combining algorithm</w:t>
      </w:r>
      <w:r>
        <w:rPr>
          <w:rFonts w:hint="eastAsia"/>
          <w:lang w:eastAsia="zh-CN"/>
        </w:rPr>
        <w:t xml:space="preserve"> locally is</w:t>
      </w:r>
      <w:r>
        <w:rPr>
          <w:lang w:eastAsia="zh-CN"/>
        </w:rPr>
        <w:t xml:space="preserve"> out of scope of the specification.</w:t>
      </w:r>
    </w:p>
    <w:p w14:paraId="7EB94676" w14:textId="77777777" w:rsidR="008429A4" w:rsidRPr="002014B2" w:rsidRDefault="008429A4" w:rsidP="008429A4">
      <w:pPr>
        <w:pStyle w:val="B1"/>
        <w:numPr>
          <w:ilvl w:val="0"/>
          <w:numId w:val="0"/>
        </w:numPr>
        <w:ind w:left="737"/>
      </w:pPr>
      <w:r w:rsidRPr="007878E3">
        <w:rPr>
          <w:lang w:val="en-US" w:eastAsia="zh-CN"/>
        </w:rPr>
        <w:t>The P</w:t>
      </w:r>
      <w:r w:rsidRPr="00FF677C">
        <w:rPr>
          <w:rFonts w:hint="eastAsia"/>
          <w:lang w:val="en-US" w:eastAsia="zh-CN"/>
        </w:rPr>
        <w:t>R</w:t>
      </w:r>
      <w:r w:rsidRPr="00FF677C">
        <w:rPr>
          <w:lang w:val="en-US" w:eastAsia="zh-CN"/>
        </w:rPr>
        <w:t xml:space="preserve">P </w:t>
      </w:r>
      <w:r w:rsidRPr="00FF677C">
        <w:rPr>
          <w:rFonts w:hint="eastAsia"/>
          <w:lang w:val="en-US" w:eastAsia="zh-CN"/>
        </w:rPr>
        <w:t xml:space="preserve">CSE </w:t>
      </w:r>
      <w:r w:rsidRPr="00FF677C">
        <w:rPr>
          <w:lang w:val="en-US" w:eastAsia="zh-CN"/>
        </w:rPr>
        <w:t xml:space="preserve">may forward the access control </w:t>
      </w:r>
      <w:r w:rsidRPr="00FF677C">
        <w:rPr>
          <w:rFonts w:hint="eastAsia"/>
          <w:lang w:val="en-US" w:eastAsia="zh-CN"/>
        </w:rPr>
        <w:t>policy</w:t>
      </w:r>
      <w:r w:rsidRPr="00FF677C">
        <w:rPr>
          <w:lang w:val="en-US" w:eastAsia="zh-CN"/>
        </w:rPr>
        <w:t xml:space="preserve"> request to another CSE that act as a P</w:t>
      </w:r>
      <w:r w:rsidRPr="00FF677C">
        <w:rPr>
          <w:rFonts w:hint="eastAsia"/>
          <w:lang w:val="en-US" w:eastAsia="zh-CN"/>
        </w:rPr>
        <w:t>R</w:t>
      </w:r>
      <w:r w:rsidRPr="00FF677C">
        <w:rPr>
          <w:lang w:val="en-US" w:eastAsia="zh-CN"/>
        </w:rPr>
        <w:t xml:space="preserve">P, </w:t>
      </w:r>
      <w:r w:rsidRPr="00FF677C">
        <w:rPr>
          <w:rFonts w:hint="eastAsia"/>
          <w:lang w:val="en-US" w:eastAsia="zh-CN"/>
        </w:rPr>
        <w:t>How the PRP decides to do this is out of scope of the specification.</w:t>
      </w:r>
    </w:p>
    <w:p w14:paraId="24D10F82" w14:textId="77777777" w:rsidR="008429A4" w:rsidRDefault="008429A4" w:rsidP="008429A4">
      <w:pPr>
        <w:pStyle w:val="B1"/>
        <w:numPr>
          <w:ilvl w:val="0"/>
          <w:numId w:val="94"/>
        </w:numPr>
      </w:pPr>
      <w:r w:rsidRPr="00597FD4">
        <w:t xml:space="preserve">Updating the </w:t>
      </w:r>
      <w:r w:rsidRPr="002014B2">
        <w:rPr>
          <w:rFonts w:hint="eastAsia"/>
          <w:i/>
          <w:lang w:eastAsia="zh-CN"/>
        </w:rPr>
        <w:t>policies</w:t>
      </w:r>
      <w:r>
        <w:rPr>
          <w:rFonts w:hint="eastAsia"/>
          <w:lang w:eastAsia="zh-CN"/>
        </w:rPr>
        <w:t xml:space="preserve"> and </w:t>
      </w:r>
      <w:r w:rsidRPr="002014B2">
        <w:rPr>
          <w:rFonts w:hint="eastAsia"/>
          <w:i/>
          <w:lang w:eastAsia="zh-CN"/>
        </w:rPr>
        <w:t>combiningAlgorithm</w:t>
      </w:r>
      <w:r>
        <w:rPr>
          <w:rFonts w:hint="eastAsia"/>
          <w:lang w:eastAsia="zh-CN"/>
        </w:rPr>
        <w:t xml:space="preserve"> </w:t>
      </w:r>
      <w:r w:rsidRPr="00597FD4">
        <w:t>attribute</w:t>
      </w:r>
      <w:r>
        <w:rPr>
          <w:rFonts w:hint="eastAsia"/>
          <w:lang w:eastAsia="zh-CN"/>
        </w:rPr>
        <w:t>s</w:t>
      </w:r>
      <w:r w:rsidRPr="00597FD4">
        <w:t xml:space="preserve"> with the </w:t>
      </w:r>
      <w:r>
        <w:rPr>
          <w:rFonts w:hint="eastAsia"/>
          <w:lang w:eastAsia="zh-CN"/>
        </w:rPr>
        <w:t>retrieval</w:t>
      </w:r>
      <w:r w:rsidRPr="00597FD4">
        <w:t xml:space="preserve"> result.</w:t>
      </w:r>
    </w:p>
    <w:p w14:paraId="034CC4C6" w14:textId="77777777" w:rsidR="008429A4" w:rsidRPr="002014B2" w:rsidRDefault="008429A4" w:rsidP="008429A4">
      <w:pPr>
        <w:pStyle w:val="B1"/>
        <w:numPr>
          <w:ilvl w:val="0"/>
          <w:numId w:val="94"/>
        </w:numPr>
      </w:pPr>
      <w:r>
        <w:rPr>
          <w:rFonts w:hint="eastAsia"/>
          <w:lang w:val="en-US" w:eastAsia="zh-CN"/>
        </w:rPr>
        <w:t xml:space="preserve">Generating an UPDATE response using the </w:t>
      </w:r>
      <w:r w:rsidRPr="00830622">
        <w:rPr>
          <w:i/>
          <w:lang w:val="en-US" w:eastAsia="zh-CN"/>
        </w:rPr>
        <w:t>policies</w:t>
      </w:r>
      <w:r>
        <w:rPr>
          <w:rFonts w:hint="eastAsia"/>
          <w:lang w:val="en-US" w:eastAsia="zh-CN"/>
        </w:rPr>
        <w:t xml:space="preserve"> and </w:t>
      </w:r>
      <w:r>
        <w:rPr>
          <w:rFonts w:hint="eastAsia"/>
          <w:i/>
          <w:lang w:val="en-US" w:eastAsia="zh-CN"/>
        </w:rPr>
        <w:t>combiningAlgorithm</w:t>
      </w:r>
      <w:r>
        <w:t xml:space="preserve"> attributes</w:t>
      </w:r>
      <w:r>
        <w:rPr>
          <w:rFonts w:hint="eastAsia"/>
          <w:lang w:eastAsia="zh-CN"/>
        </w:rPr>
        <w:t xml:space="preserve"> and returning it back to the requester</w:t>
      </w:r>
      <w:r>
        <w:rPr>
          <w:rFonts w:hint="eastAsia"/>
          <w:lang w:val="en-US" w:eastAsia="zh-CN"/>
        </w:rPr>
        <w:t xml:space="preserve">. </w:t>
      </w:r>
      <w:r>
        <w:rPr>
          <w:lang w:val="en-US" w:eastAsia="zh-CN"/>
        </w:rPr>
        <w:t>T</w:t>
      </w:r>
      <w:r>
        <w:rPr>
          <w:rFonts w:hint="eastAsia"/>
          <w:lang w:val="en-US" w:eastAsia="zh-CN"/>
        </w:rPr>
        <w:t xml:space="preserve">he possible values of a policy combing algorithm are listed in table </w:t>
      </w:r>
      <w:r w:rsidRPr="00F83A1F">
        <w:rPr>
          <w:lang w:val="en-US" w:eastAsia="zh-CN"/>
        </w:rPr>
        <w:t>7.5.</w:t>
      </w:r>
      <w:r>
        <w:rPr>
          <w:rFonts w:hint="eastAsia"/>
          <w:lang w:val="en-US" w:eastAsia="zh-CN"/>
        </w:rPr>
        <w:t>3</w:t>
      </w:r>
      <w:r w:rsidRPr="00F83A1F">
        <w:rPr>
          <w:lang w:val="en-US" w:eastAsia="zh-CN"/>
        </w:rPr>
        <w:t>-</w:t>
      </w:r>
      <w:r>
        <w:rPr>
          <w:rFonts w:hint="eastAsia"/>
          <w:lang w:val="en-US" w:eastAsia="zh-CN"/>
        </w:rPr>
        <w:t>2.</w:t>
      </w:r>
      <w:r w:rsidRPr="00C46EB5">
        <w:rPr>
          <w:lang w:val="en-US" w:eastAsia="zh-CN"/>
        </w:rPr>
        <w:t xml:space="preserve"> </w:t>
      </w:r>
      <w:r>
        <w:rPr>
          <w:lang w:val="en-US" w:eastAsia="zh-CN"/>
        </w:rPr>
        <w:t>T</w:t>
      </w:r>
      <w:r>
        <w:rPr>
          <w:rFonts w:hint="eastAsia"/>
          <w:lang w:val="en-US" w:eastAsia="zh-CN"/>
        </w:rPr>
        <w:t xml:space="preserve">he possible values of an error status returned by a PRP are listed in </w:t>
      </w:r>
      <w:r w:rsidR="009530AA">
        <w:rPr>
          <w:lang w:val="en-US" w:eastAsia="zh-CN"/>
        </w:rPr>
        <w:t>t</w:t>
      </w:r>
      <w:r>
        <w:rPr>
          <w:rFonts w:hint="eastAsia"/>
          <w:lang w:val="en-US" w:eastAsia="zh-CN"/>
        </w:rPr>
        <w:t xml:space="preserve">able </w:t>
      </w:r>
      <w:r w:rsidRPr="00F83A1F">
        <w:rPr>
          <w:lang w:val="en-US" w:eastAsia="zh-CN"/>
        </w:rPr>
        <w:t>7.5.</w:t>
      </w:r>
      <w:r>
        <w:rPr>
          <w:rFonts w:hint="eastAsia"/>
          <w:lang w:val="en-US" w:eastAsia="zh-CN"/>
        </w:rPr>
        <w:t>3</w:t>
      </w:r>
      <w:r w:rsidRPr="00F83A1F">
        <w:rPr>
          <w:lang w:val="en-US" w:eastAsia="zh-CN"/>
        </w:rPr>
        <w:t>-</w:t>
      </w:r>
      <w:r>
        <w:rPr>
          <w:rFonts w:hint="eastAsia"/>
          <w:lang w:val="en-US" w:eastAsia="zh-CN"/>
        </w:rPr>
        <w:t>3.</w:t>
      </w:r>
    </w:p>
    <w:p w14:paraId="33258B8A" w14:textId="77777777" w:rsidR="008429A4" w:rsidRDefault="008429A4" w:rsidP="008429A4">
      <w:pPr>
        <w:pStyle w:val="B1"/>
        <w:numPr>
          <w:ilvl w:val="0"/>
          <w:numId w:val="94"/>
        </w:numPr>
      </w:pPr>
      <w:r w:rsidRPr="00597FD4">
        <w:t>The P</w:t>
      </w:r>
      <w:r>
        <w:rPr>
          <w:rFonts w:hint="eastAsia"/>
          <w:lang w:eastAsia="zh-CN"/>
        </w:rPr>
        <w:t>R</w:t>
      </w:r>
      <w:r w:rsidRPr="00597FD4">
        <w:t xml:space="preserve">P </w:t>
      </w:r>
      <w:r>
        <w:rPr>
          <w:rFonts w:hint="eastAsia"/>
          <w:lang w:eastAsia="zh-CN"/>
        </w:rPr>
        <w:t>shall</w:t>
      </w:r>
      <w:r w:rsidRPr="00597FD4">
        <w:t xml:space="preserve"> delete all the resource specific attributes after the response being sent in order to avoid information leak.</w:t>
      </w:r>
    </w:p>
    <w:p w14:paraId="4266FC09" w14:textId="77777777" w:rsidR="008429A4" w:rsidRPr="00954002" w:rsidRDefault="008429A4" w:rsidP="008429A4">
      <w:pPr>
        <w:pStyle w:val="TableCaption"/>
      </w:pPr>
      <w:r w:rsidRPr="00954002">
        <w:t>Table 7.</w:t>
      </w:r>
      <w:r>
        <w:rPr>
          <w:rFonts w:hint="eastAsia"/>
        </w:rPr>
        <w:t>5</w:t>
      </w:r>
      <w:r w:rsidRPr="00954002">
        <w:t>.</w:t>
      </w:r>
      <w:r>
        <w:rPr>
          <w:rFonts w:hint="eastAsia"/>
        </w:rPr>
        <w:t>3</w:t>
      </w:r>
      <w:r w:rsidRPr="00954002">
        <w:t>-</w:t>
      </w:r>
      <w:r>
        <w:rPr>
          <w:rFonts w:hint="eastAsia"/>
        </w:rPr>
        <w:t>2</w:t>
      </w:r>
      <w:r w:rsidRPr="00954002">
        <w:t xml:space="preserve">: </w:t>
      </w:r>
      <w:r>
        <w:rPr>
          <w:rFonts w:hint="eastAsia"/>
        </w:rPr>
        <w:t>Policy combining algorithm returned by a PRP</w:t>
      </w:r>
    </w:p>
    <w:tbl>
      <w:tblPr>
        <w:tblW w:w="76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293"/>
        <w:gridCol w:w="5321"/>
      </w:tblGrid>
      <w:tr w:rsidR="008429A4" w:rsidRPr="0005329A" w14:paraId="67C9254A" w14:textId="77777777" w:rsidTr="00837E83">
        <w:trPr>
          <w:jc w:val="center"/>
        </w:trPr>
        <w:tc>
          <w:tcPr>
            <w:tcW w:w="2293"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03DFBA04" w14:textId="77777777" w:rsidR="008429A4" w:rsidRPr="0005329A" w:rsidRDefault="008429A4" w:rsidP="00837E83">
            <w:pPr>
              <w:keepNext/>
              <w:keepLines/>
              <w:spacing w:after="0"/>
              <w:jc w:val="center"/>
              <w:rPr>
                <w:rFonts w:ascii="Arial" w:hAnsi="Arial"/>
                <w:b/>
                <w:sz w:val="18"/>
                <w:lang w:eastAsia="zh-CN"/>
              </w:rPr>
            </w:pPr>
            <w:r w:rsidRPr="0005329A">
              <w:rPr>
                <w:rFonts w:ascii="Arial" w:hAnsi="Arial"/>
                <w:b/>
                <w:sz w:val="18"/>
              </w:rPr>
              <w:t>Decision</w:t>
            </w:r>
          </w:p>
        </w:tc>
        <w:tc>
          <w:tcPr>
            <w:tcW w:w="5321" w:type="dxa"/>
            <w:tcBorders>
              <w:top w:val="single" w:sz="4" w:space="0" w:color="auto"/>
              <w:left w:val="single" w:sz="4" w:space="0" w:color="auto"/>
              <w:bottom w:val="single" w:sz="6" w:space="0" w:color="000000"/>
              <w:right w:val="single" w:sz="4" w:space="0" w:color="auto"/>
            </w:tcBorders>
            <w:shd w:val="clear" w:color="auto" w:fill="D9D9D9"/>
            <w:vAlign w:val="center"/>
          </w:tcPr>
          <w:p w14:paraId="38EFEFA3"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Description</w:t>
            </w:r>
          </w:p>
        </w:tc>
      </w:tr>
      <w:tr w:rsidR="008429A4" w:rsidRPr="0005329A" w14:paraId="09B6AC4B" w14:textId="77777777" w:rsidTr="00837E83">
        <w:trPr>
          <w:jc w:val="center"/>
        </w:trPr>
        <w:tc>
          <w:tcPr>
            <w:tcW w:w="2293"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AA8895C" w14:textId="77777777" w:rsidR="008429A4" w:rsidRPr="0005329A" w:rsidRDefault="008429A4" w:rsidP="00837E83">
            <w:pPr>
              <w:keepNext/>
              <w:keepLines/>
              <w:spacing w:after="0"/>
              <w:jc w:val="center"/>
              <w:rPr>
                <w:rFonts w:ascii="Arial" w:hAnsi="Arial"/>
                <w:b/>
                <w:sz w:val="18"/>
                <w:lang w:eastAsia="zh-CN"/>
              </w:rPr>
            </w:pPr>
            <w:r w:rsidRPr="00A422B8">
              <w:rPr>
                <w:rFonts w:ascii="Arial" w:hAnsi="Arial"/>
                <w:b/>
                <w:sz w:val="18"/>
                <w:lang w:eastAsia="zh-CN"/>
              </w:rPr>
              <w:t>PERMIT_OVERRIDES</w:t>
            </w:r>
          </w:p>
        </w:tc>
        <w:tc>
          <w:tcPr>
            <w:tcW w:w="5321" w:type="dxa"/>
            <w:tcBorders>
              <w:top w:val="single" w:sz="4" w:space="0" w:color="auto"/>
              <w:left w:val="single" w:sz="4" w:space="0" w:color="auto"/>
              <w:bottom w:val="single" w:sz="4" w:space="0" w:color="auto"/>
              <w:right w:val="single" w:sz="4" w:space="0" w:color="auto"/>
            </w:tcBorders>
            <w:shd w:val="clear" w:color="auto" w:fill="FFFFFF"/>
            <w:vAlign w:val="center"/>
          </w:tcPr>
          <w:p w14:paraId="1EAA6378" w14:textId="77777777" w:rsidR="008429A4" w:rsidRPr="00954002" w:rsidRDefault="008429A4" w:rsidP="00837E83">
            <w:pPr>
              <w:pStyle w:val="TAL"/>
              <w:rPr>
                <w:lang w:eastAsia="zh-CN"/>
              </w:rPr>
            </w:pPr>
            <w:r>
              <w:rPr>
                <w:rFonts w:hint="eastAsia"/>
                <w:lang w:eastAsia="zh-CN"/>
              </w:rPr>
              <w:t>If an access request is permitted by any access control policy, then the access request is permitted</w:t>
            </w:r>
            <w:r w:rsidRPr="00325C2A">
              <w:rPr>
                <w:lang w:eastAsia="zh-CN"/>
              </w:rPr>
              <w:t>.</w:t>
            </w:r>
          </w:p>
        </w:tc>
      </w:tr>
    </w:tbl>
    <w:p w14:paraId="3FFC677A" w14:textId="77777777" w:rsidR="008429A4" w:rsidRPr="0005329A" w:rsidRDefault="008429A4" w:rsidP="008429A4">
      <w:pPr>
        <w:rPr>
          <w:lang w:eastAsia="zh-CN"/>
        </w:rPr>
      </w:pPr>
    </w:p>
    <w:p w14:paraId="511A8FEE" w14:textId="77777777" w:rsidR="008429A4" w:rsidRPr="00954002" w:rsidRDefault="008429A4" w:rsidP="008429A4">
      <w:pPr>
        <w:pStyle w:val="TableCaption"/>
      </w:pPr>
      <w:bookmarkStart w:id="620" w:name="_Toc475983229"/>
      <w:r w:rsidRPr="00954002">
        <w:t>Table 7.</w:t>
      </w:r>
      <w:r>
        <w:rPr>
          <w:rFonts w:hint="eastAsia"/>
        </w:rPr>
        <w:t>5</w:t>
      </w:r>
      <w:r w:rsidRPr="00954002">
        <w:t>.</w:t>
      </w:r>
      <w:r>
        <w:rPr>
          <w:rFonts w:hint="eastAsia"/>
        </w:rPr>
        <w:t>3</w:t>
      </w:r>
      <w:r w:rsidRPr="00954002">
        <w:t>-</w:t>
      </w:r>
      <w:r>
        <w:rPr>
          <w:rFonts w:hint="eastAsia"/>
        </w:rPr>
        <w:t>3</w:t>
      </w:r>
      <w:r w:rsidRPr="00954002">
        <w:t xml:space="preserve">: </w:t>
      </w:r>
      <w:r>
        <w:rPr>
          <w:rFonts w:hint="eastAsia"/>
        </w:rPr>
        <w:t>Status returned by a PRP.</w:t>
      </w:r>
    </w:p>
    <w:tbl>
      <w:tblPr>
        <w:tblW w:w="7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369"/>
        <w:gridCol w:w="4961"/>
      </w:tblGrid>
      <w:tr w:rsidR="008429A4" w:rsidRPr="0005329A" w14:paraId="68CC9CE7" w14:textId="77777777" w:rsidTr="00837E83">
        <w:trPr>
          <w:jc w:val="center"/>
        </w:trPr>
        <w:tc>
          <w:tcPr>
            <w:tcW w:w="2369"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03108AC9" w14:textId="77777777" w:rsidR="008429A4" w:rsidRPr="0005329A" w:rsidRDefault="008429A4" w:rsidP="00837E83">
            <w:pPr>
              <w:keepNext/>
              <w:keepLines/>
              <w:spacing w:after="0"/>
              <w:jc w:val="center"/>
              <w:rPr>
                <w:rFonts w:ascii="Arial" w:hAnsi="Arial"/>
                <w:b/>
                <w:sz w:val="18"/>
                <w:lang w:eastAsia="zh-CN"/>
              </w:rPr>
            </w:pPr>
            <w:r>
              <w:rPr>
                <w:rFonts w:ascii="Arial" w:hAnsi="Arial" w:hint="eastAsia"/>
                <w:b/>
                <w:sz w:val="18"/>
                <w:lang w:eastAsia="zh-CN"/>
              </w:rPr>
              <w:t>Status value</w:t>
            </w:r>
          </w:p>
        </w:tc>
        <w:tc>
          <w:tcPr>
            <w:tcW w:w="4961" w:type="dxa"/>
            <w:tcBorders>
              <w:top w:val="single" w:sz="4" w:space="0" w:color="auto"/>
              <w:left w:val="single" w:sz="4" w:space="0" w:color="auto"/>
              <w:bottom w:val="single" w:sz="6" w:space="0" w:color="000000"/>
              <w:right w:val="single" w:sz="4" w:space="0" w:color="auto"/>
            </w:tcBorders>
            <w:shd w:val="clear" w:color="auto" w:fill="D9D9D9"/>
            <w:vAlign w:val="center"/>
          </w:tcPr>
          <w:p w14:paraId="2CA8F505"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Description</w:t>
            </w:r>
          </w:p>
        </w:tc>
      </w:tr>
      <w:tr w:rsidR="008429A4" w:rsidRPr="00747A4B" w14:paraId="34D9E366" w14:textId="77777777"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CAC43D4" w14:textId="77777777" w:rsidR="008429A4" w:rsidRPr="0005329A" w:rsidRDefault="008429A4" w:rsidP="00837E83">
            <w:pPr>
              <w:keepNext/>
              <w:keepLines/>
              <w:spacing w:after="0"/>
              <w:jc w:val="center"/>
              <w:rPr>
                <w:rFonts w:ascii="Arial" w:hAnsi="Arial"/>
                <w:b/>
                <w:sz w:val="18"/>
                <w:lang w:eastAsia="zh-CN"/>
              </w:rPr>
            </w:pPr>
            <w:r>
              <w:rPr>
                <w:rFonts w:ascii="Arial" w:hAnsi="Arial" w:hint="eastAsia"/>
                <w:b/>
                <w:sz w:val="18"/>
                <w:lang w:eastAsia="zh-CN"/>
              </w:rPr>
              <w:t>OK</w:t>
            </w:r>
          </w:p>
        </w:tc>
        <w:tc>
          <w:tcPr>
            <w:tcW w:w="4961" w:type="dxa"/>
            <w:tcBorders>
              <w:top w:val="single" w:sz="4" w:space="0" w:color="auto"/>
              <w:left w:val="single" w:sz="4" w:space="0" w:color="auto"/>
              <w:bottom w:val="single" w:sz="4" w:space="0" w:color="auto"/>
              <w:right w:val="single" w:sz="4" w:space="0" w:color="auto"/>
            </w:tcBorders>
            <w:shd w:val="clear" w:color="auto" w:fill="FFFFFF"/>
            <w:vAlign w:val="center"/>
          </w:tcPr>
          <w:p w14:paraId="47B2E3CC" w14:textId="77777777" w:rsidR="008429A4" w:rsidRPr="00954002" w:rsidRDefault="008429A4" w:rsidP="00837E83">
            <w:pPr>
              <w:pStyle w:val="TAL"/>
              <w:rPr>
                <w:lang w:eastAsia="zh-CN"/>
              </w:rPr>
            </w:pPr>
            <w:r>
              <w:rPr>
                <w:rFonts w:hint="eastAsia"/>
                <w:lang w:eastAsia="zh-CN"/>
              </w:rPr>
              <w:t>I</w:t>
            </w:r>
            <w:r w:rsidRPr="00A23ECD">
              <w:rPr>
                <w:lang w:eastAsia="zh-CN"/>
              </w:rPr>
              <w:t>ndicat</w:t>
            </w:r>
            <w:r>
              <w:rPr>
                <w:rFonts w:hint="eastAsia"/>
                <w:lang w:eastAsia="zh-CN"/>
              </w:rPr>
              <w:t>ing</w:t>
            </w:r>
            <w:r w:rsidRPr="00A23ECD">
              <w:rPr>
                <w:lang w:eastAsia="zh-CN"/>
              </w:rPr>
              <w:t xml:space="preserve"> </w:t>
            </w:r>
            <w:r>
              <w:rPr>
                <w:rFonts w:hint="eastAsia"/>
                <w:lang w:eastAsia="zh-CN"/>
              </w:rPr>
              <w:t xml:space="preserve">the access control policy retrieval process is </w:t>
            </w:r>
            <w:r w:rsidRPr="00A23ECD">
              <w:rPr>
                <w:lang w:eastAsia="zh-CN"/>
              </w:rPr>
              <w:t>success</w:t>
            </w:r>
            <w:r>
              <w:rPr>
                <w:rFonts w:hint="eastAsia"/>
                <w:lang w:eastAsia="zh-CN"/>
              </w:rPr>
              <w:t>ful</w:t>
            </w:r>
            <w:r w:rsidRPr="00A23ECD">
              <w:rPr>
                <w:lang w:eastAsia="zh-CN"/>
              </w:rPr>
              <w:t>.</w:t>
            </w:r>
          </w:p>
        </w:tc>
      </w:tr>
      <w:tr w:rsidR="008429A4" w:rsidRPr="009F3930" w14:paraId="1DCF6391" w14:textId="77777777"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tcPr>
          <w:p w14:paraId="25F5952D" w14:textId="77777777" w:rsidR="008429A4" w:rsidRDefault="008429A4" w:rsidP="00837E83">
            <w:pPr>
              <w:keepNext/>
              <w:keepLines/>
              <w:spacing w:after="0"/>
              <w:jc w:val="center"/>
              <w:rPr>
                <w:rFonts w:ascii="Arial" w:hAnsi="Arial"/>
                <w:b/>
                <w:sz w:val="18"/>
                <w:lang w:eastAsia="zh-CN"/>
              </w:rPr>
            </w:pPr>
            <w:r>
              <w:rPr>
                <w:rFonts w:ascii="Arial" w:hAnsi="Arial" w:hint="eastAsia"/>
                <w:b/>
                <w:sz w:val="18"/>
                <w:lang w:eastAsia="zh-CN"/>
              </w:rPr>
              <w:t>NOT_APPLICABLE</w:t>
            </w:r>
          </w:p>
        </w:tc>
        <w:tc>
          <w:tcPr>
            <w:tcW w:w="4961" w:type="dxa"/>
            <w:tcBorders>
              <w:top w:val="single" w:sz="4" w:space="0" w:color="auto"/>
              <w:left w:val="single" w:sz="4" w:space="0" w:color="auto"/>
              <w:bottom w:val="single" w:sz="4" w:space="0" w:color="auto"/>
              <w:right w:val="single" w:sz="4" w:space="0" w:color="auto"/>
            </w:tcBorders>
            <w:shd w:val="clear" w:color="auto" w:fill="FFFFFF"/>
            <w:vAlign w:val="center"/>
          </w:tcPr>
          <w:p w14:paraId="5968A002" w14:textId="77777777" w:rsidR="008429A4" w:rsidRDefault="008429A4" w:rsidP="00837E83">
            <w:pPr>
              <w:pStyle w:val="TAL"/>
              <w:rPr>
                <w:lang w:eastAsia="zh-CN"/>
              </w:rPr>
            </w:pPr>
            <w:r w:rsidRPr="0030129D">
              <w:rPr>
                <w:lang w:eastAsia="zh-CN"/>
              </w:rPr>
              <w:t xml:space="preserve">The </w:t>
            </w:r>
            <w:r>
              <w:rPr>
                <w:rFonts w:hint="eastAsia"/>
                <w:lang w:eastAsia="zh-CN"/>
              </w:rPr>
              <w:t>PRP</w:t>
            </w:r>
            <w:r w:rsidRPr="0030129D">
              <w:rPr>
                <w:lang w:eastAsia="zh-CN"/>
              </w:rPr>
              <w:t xml:space="preserve"> does not have any policy that applies to th</w:t>
            </w:r>
            <w:r>
              <w:rPr>
                <w:rFonts w:hint="eastAsia"/>
                <w:lang w:eastAsia="zh-CN"/>
              </w:rPr>
              <w:t>e</w:t>
            </w:r>
            <w:r w:rsidRPr="0030129D">
              <w:rPr>
                <w:lang w:eastAsia="zh-CN"/>
              </w:rPr>
              <w:t xml:space="preserve"> </w:t>
            </w:r>
            <w:r>
              <w:rPr>
                <w:rFonts w:hint="eastAsia"/>
                <w:lang w:eastAsia="zh-CN"/>
              </w:rPr>
              <w:t>access control policy</w:t>
            </w:r>
            <w:r w:rsidRPr="0030129D">
              <w:rPr>
                <w:lang w:eastAsia="zh-CN"/>
              </w:rPr>
              <w:t xml:space="preserve"> request.</w:t>
            </w:r>
          </w:p>
        </w:tc>
      </w:tr>
      <w:tr w:rsidR="008429A4" w:rsidRPr="009F3930" w14:paraId="4C3B22E7" w14:textId="77777777"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tcPr>
          <w:p w14:paraId="382B684D" w14:textId="77777777" w:rsidR="008429A4" w:rsidRDefault="008429A4" w:rsidP="00837E83">
            <w:pPr>
              <w:keepNext/>
              <w:keepLines/>
              <w:spacing w:after="0"/>
              <w:jc w:val="center"/>
              <w:rPr>
                <w:rFonts w:ascii="Arial" w:hAnsi="Arial"/>
                <w:b/>
                <w:sz w:val="18"/>
                <w:lang w:eastAsia="zh-CN"/>
              </w:rPr>
            </w:pPr>
            <w:r>
              <w:rPr>
                <w:rFonts w:ascii="Arial" w:hAnsi="Arial" w:hint="eastAsia"/>
                <w:b/>
                <w:sz w:val="18"/>
                <w:lang w:eastAsia="zh-CN"/>
              </w:rPr>
              <w:t>PROCESSING_ERROR</w:t>
            </w:r>
          </w:p>
        </w:tc>
        <w:tc>
          <w:tcPr>
            <w:tcW w:w="4961" w:type="dxa"/>
            <w:tcBorders>
              <w:top w:val="single" w:sz="4" w:space="0" w:color="auto"/>
              <w:left w:val="single" w:sz="4" w:space="0" w:color="auto"/>
              <w:bottom w:val="single" w:sz="4" w:space="0" w:color="auto"/>
              <w:right w:val="single" w:sz="4" w:space="0" w:color="auto"/>
            </w:tcBorders>
            <w:shd w:val="clear" w:color="auto" w:fill="FFFFFF"/>
            <w:vAlign w:val="center"/>
          </w:tcPr>
          <w:p w14:paraId="744D1568" w14:textId="77777777" w:rsidR="008429A4" w:rsidRDefault="008429A4" w:rsidP="00837E83">
            <w:pPr>
              <w:pStyle w:val="TAL"/>
              <w:rPr>
                <w:lang w:eastAsia="zh-CN"/>
              </w:rPr>
            </w:pPr>
            <w:r>
              <w:rPr>
                <w:rFonts w:hint="eastAsia"/>
                <w:lang w:eastAsia="zh-CN"/>
              </w:rPr>
              <w:t>I</w:t>
            </w:r>
            <w:r w:rsidRPr="00956FAF">
              <w:rPr>
                <w:lang w:eastAsia="zh-CN"/>
              </w:rPr>
              <w:t>ndicat</w:t>
            </w:r>
            <w:r>
              <w:rPr>
                <w:rFonts w:hint="eastAsia"/>
                <w:lang w:eastAsia="zh-CN"/>
              </w:rPr>
              <w:t>ing</w:t>
            </w:r>
            <w:r w:rsidRPr="00956FAF">
              <w:rPr>
                <w:lang w:eastAsia="zh-CN"/>
              </w:rPr>
              <w:t xml:space="preserve"> an error occurred during </w:t>
            </w:r>
            <w:r>
              <w:rPr>
                <w:rFonts w:hint="eastAsia"/>
                <w:lang w:eastAsia="zh-CN"/>
              </w:rPr>
              <w:t xml:space="preserve">retrieving </w:t>
            </w:r>
            <w:r w:rsidRPr="00956FAF">
              <w:rPr>
                <w:lang w:eastAsia="zh-CN"/>
              </w:rPr>
              <w:t>access control policy.</w:t>
            </w:r>
          </w:p>
        </w:tc>
      </w:tr>
    </w:tbl>
    <w:p w14:paraId="13B6D5F5" w14:textId="77777777" w:rsidR="008429A4" w:rsidRPr="008028D5" w:rsidRDefault="008429A4" w:rsidP="008429A4">
      <w:pPr>
        <w:rPr>
          <w:lang w:eastAsia="zh-CN"/>
        </w:rPr>
      </w:pPr>
    </w:p>
    <w:p w14:paraId="683AC9E7" w14:textId="77777777" w:rsidR="008429A4" w:rsidRPr="004734E1" w:rsidRDefault="008429A4" w:rsidP="008429A4">
      <w:pPr>
        <w:rPr>
          <w:lang w:eastAsia="zh-CN"/>
        </w:rPr>
      </w:pPr>
      <w:r>
        <w:rPr>
          <w:lang w:eastAsia="zh-CN"/>
        </w:rPr>
        <w:t>I</w:t>
      </w:r>
      <w:r>
        <w:rPr>
          <w:rFonts w:hint="eastAsia"/>
          <w:lang w:eastAsia="zh-CN"/>
        </w:rPr>
        <w:t xml:space="preserve">n the case where the </w:t>
      </w:r>
      <w:r>
        <w:rPr>
          <w:rFonts w:hint="eastAsia"/>
          <w:i/>
          <w:lang w:eastAsia="zh-CN"/>
        </w:rPr>
        <w:t>status</w:t>
      </w:r>
      <w:r>
        <w:rPr>
          <w:rFonts w:hint="eastAsia"/>
          <w:lang w:eastAsia="zh-CN"/>
        </w:rPr>
        <w:t xml:space="preserve"> value is </w:t>
      </w:r>
      <w:r w:rsidRPr="00EA49C3">
        <w:rPr>
          <w:lang w:eastAsia="zh-CN"/>
        </w:rPr>
        <w:t>NOT_APPLICABLE</w:t>
      </w:r>
      <w:r>
        <w:rPr>
          <w:rFonts w:hint="eastAsia"/>
          <w:lang w:eastAsia="zh-CN"/>
        </w:rPr>
        <w:t xml:space="preserve">, the access control policy requester should try to contact another PRP for retrieving access control policies if there are more than one PRP provided in the </w:t>
      </w:r>
      <w:r w:rsidRPr="004734E1">
        <w:rPr>
          <w:i/>
          <w:lang w:eastAsia="zh-CN"/>
        </w:rPr>
        <w:t>authorization</w:t>
      </w:r>
      <w:r>
        <w:rPr>
          <w:rFonts w:hint="eastAsia"/>
          <w:i/>
          <w:lang w:eastAsia="zh-CN"/>
        </w:rPr>
        <w:t>Policy</w:t>
      </w:r>
      <w:r w:rsidRPr="004734E1">
        <w:rPr>
          <w:i/>
          <w:lang w:eastAsia="zh-CN"/>
        </w:rPr>
        <w:t>ResourceIDs</w:t>
      </w:r>
      <w:r>
        <w:rPr>
          <w:rFonts w:hint="eastAsia"/>
          <w:lang w:eastAsia="zh-CN"/>
        </w:rPr>
        <w:t xml:space="preserve"> attribute</w:t>
      </w:r>
      <w:r>
        <w:rPr>
          <w:lang w:eastAsia="zh-CN"/>
        </w:rPr>
        <w:t xml:space="preserve"> of the &lt;</w:t>
      </w:r>
      <w:r w:rsidRPr="00467E75">
        <w:rPr>
          <w:i/>
          <w:lang w:eastAsia="zh-CN"/>
        </w:rPr>
        <w:t>accessControlPolicy</w:t>
      </w:r>
      <w:r>
        <w:rPr>
          <w:lang w:eastAsia="zh-CN"/>
        </w:rPr>
        <w:t>&gt; resource</w:t>
      </w:r>
      <w:r>
        <w:rPr>
          <w:rFonts w:hint="eastAsia"/>
          <w:lang w:eastAsia="zh-CN"/>
        </w:rPr>
        <w:t>, otherwise the access request of the Originator shall be denied.</w:t>
      </w:r>
    </w:p>
    <w:p w14:paraId="3260A213" w14:textId="77777777" w:rsidR="008429A4" w:rsidRPr="00C46EB5" w:rsidRDefault="008429A4" w:rsidP="008429A4">
      <w:pPr>
        <w:rPr>
          <w:lang w:eastAsia="zh-CN"/>
        </w:rPr>
      </w:pPr>
    </w:p>
    <w:p w14:paraId="40366FBF" w14:textId="77777777" w:rsidR="008429A4" w:rsidRPr="00DA5950" w:rsidRDefault="008429A4" w:rsidP="008429A4">
      <w:pPr>
        <w:pStyle w:val="Heading3"/>
      </w:pPr>
      <w:bookmarkStart w:id="621" w:name="_Toc495361042"/>
      <w:r w:rsidRPr="00DA5950">
        <w:t>7.</w:t>
      </w:r>
      <w:r>
        <w:rPr>
          <w:rFonts w:hint="eastAsia"/>
          <w:lang w:eastAsia="zh-CN"/>
        </w:rPr>
        <w:t>5</w:t>
      </w:r>
      <w:r w:rsidRPr="00DA5950">
        <w:t>.</w:t>
      </w:r>
      <w:r>
        <w:rPr>
          <w:rFonts w:hint="eastAsia"/>
          <w:lang w:eastAsia="zh-CN"/>
        </w:rPr>
        <w:t>4</w:t>
      </w:r>
      <w:r w:rsidRPr="00DA5950">
        <w:tab/>
      </w:r>
      <w:r>
        <w:rPr>
          <w:rFonts w:hint="eastAsia"/>
          <w:lang w:eastAsia="zh-CN"/>
        </w:rPr>
        <w:t>O</w:t>
      </w:r>
      <w:r w:rsidRPr="00EB1953">
        <w:t xml:space="preserve">btain </w:t>
      </w:r>
      <w:r>
        <w:rPr>
          <w:rFonts w:hint="eastAsia"/>
          <w:lang w:eastAsia="zh-CN"/>
        </w:rPr>
        <w:t>A</w:t>
      </w:r>
      <w:r w:rsidRPr="00EB1953">
        <w:t xml:space="preserve">ccess </w:t>
      </w:r>
      <w:r>
        <w:rPr>
          <w:rFonts w:hint="eastAsia"/>
          <w:lang w:eastAsia="zh-CN"/>
        </w:rPr>
        <w:t>C</w:t>
      </w:r>
      <w:r w:rsidRPr="00EB1953">
        <w:t xml:space="preserve">ontrol </w:t>
      </w:r>
      <w:r>
        <w:rPr>
          <w:rFonts w:hint="eastAsia"/>
          <w:lang w:eastAsia="zh-CN"/>
        </w:rPr>
        <w:t>Information</w:t>
      </w:r>
      <w:bookmarkEnd w:id="620"/>
      <w:bookmarkEnd w:id="621"/>
    </w:p>
    <w:p w14:paraId="0369B8C0" w14:textId="77777777" w:rsidR="008429A4" w:rsidRDefault="008429A4" w:rsidP="008429A4">
      <w:pPr>
        <w:rPr>
          <w:lang w:eastAsia="zh-CN"/>
        </w:rPr>
      </w:pPr>
      <w:r>
        <w:rPr>
          <w:lang w:eastAsia="zh-CN"/>
        </w:rPr>
        <w:t>I</w:t>
      </w:r>
      <w:r>
        <w:rPr>
          <w:rFonts w:hint="eastAsia"/>
          <w:lang w:eastAsia="zh-CN"/>
        </w:rPr>
        <w:t xml:space="preserve">n distributed authorization an access control </w:t>
      </w:r>
      <w:r w:rsidRPr="003A2F8F">
        <w:rPr>
          <w:lang w:eastAsia="zh-CN"/>
        </w:rPr>
        <w:t>information</w:t>
      </w:r>
      <w:r>
        <w:rPr>
          <w:rFonts w:hint="eastAsia"/>
          <w:lang w:eastAsia="zh-CN"/>
        </w:rPr>
        <w:t xml:space="preserve"> request may be sent from one CSE to </w:t>
      </w:r>
      <w:r>
        <w:rPr>
          <w:lang w:eastAsia="zh-CN"/>
        </w:rPr>
        <w:t>another</w:t>
      </w:r>
      <w:r>
        <w:rPr>
          <w:rFonts w:hint="eastAsia"/>
          <w:lang w:eastAsia="zh-CN"/>
        </w:rPr>
        <w:t xml:space="preserve"> CSE in order to obtain access control </w:t>
      </w:r>
      <w:r w:rsidRPr="003A2F8F">
        <w:rPr>
          <w:lang w:eastAsia="zh-CN"/>
        </w:rPr>
        <w:t>information</w:t>
      </w:r>
      <w:r>
        <w:rPr>
          <w:rFonts w:hint="eastAsia"/>
          <w:lang w:eastAsia="zh-CN"/>
        </w:rPr>
        <w:t xml:space="preserve"> from the latter. </w:t>
      </w:r>
      <w:r>
        <w:rPr>
          <w:lang w:eastAsia="zh-CN"/>
        </w:rPr>
        <w:t xml:space="preserve">As shown in figure </w:t>
      </w:r>
      <w:r w:rsidRPr="00DA5950">
        <w:rPr>
          <w:lang w:eastAsia="zh-CN"/>
        </w:rPr>
        <w:t>7.</w:t>
      </w:r>
      <w:r>
        <w:rPr>
          <w:rFonts w:hint="eastAsia"/>
          <w:lang w:eastAsia="zh-CN"/>
        </w:rPr>
        <w:t>5</w:t>
      </w:r>
      <w:r w:rsidRPr="00DA5950">
        <w:rPr>
          <w:lang w:eastAsia="zh-CN"/>
        </w:rPr>
        <w:t>.</w:t>
      </w:r>
      <w:r>
        <w:rPr>
          <w:rFonts w:hint="eastAsia"/>
          <w:lang w:eastAsia="zh-CN"/>
        </w:rPr>
        <w:t>4</w:t>
      </w:r>
      <w:r w:rsidRPr="00DA5950">
        <w:rPr>
          <w:lang w:eastAsia="zh-CN"/>
        </w:rPr>
        <w:t>-1</w:t>
      </w:r>
      <w:r>
        <w:rPr>
          <w:rFonts w:hint="eastAsia"/>
          <w:lang w:eastAsia="zh-CN"/>
        </w:rPr>
        <w:t xml:space="preserve"> there are t</w:t>
      </w:r>
      <w:r w:rsidRPr="001D64D3">
        <w:rPr>
          <w:lang w:eastAsia="zh-CN"/>
        </w:rPr>
        <w:t>wo communication modes</w:t>
      </w:r>
      <w:r>
        <w:rPr>
          <w:rFonts w:hint="eastAsia"/>
          <w:lang w:eastAsia="zh-CN"/>
        </w:rPr>
        <w:t>:</w:t>
      </w:r>
    </w:p>
    <w:p w14:paraId="09E1405F" w14:textId="77777777" w:rsidR="008429A4" w:rsidRPr="00DA5950" w:rsidRDefault="008429A4" w:rsidP="008429A4">
      <w:pPr>
        <w:numPr>
          <w:ilvl w:val="0"/>
          <w:numId w:val="1"/>
        </w:numPr>
        <w:textAlignment w:val="auto"/>
        <w:rPr>
          <w:lang w:eastAsia="zh-CN"/>
        </w:rPr>
      </w:pPr>
      <w:r>
        <w:rPr>
          <w:rFonts w:hint="eastAsia"/>
          <w:lang w:eastAsia="zh-CN"/>
        </w:rPr>
        <w:t xml:space="preserve">Communication mode e: one CSE that acts as a PDP sends an access control </w:t>
      </w:r>
      <w:r w:rsidRPr="003A2F8F">
        <w:rPr>
          <w:lang w:eastAsia="zh-CN"/>
        </w:rPr>
        <w:t>information</w:t>
      </w:r>
      <w:r>
        <w:rPr>
          <w:rFonts w:hint="eastAsia"/>
          <w:lang w:eastAsia="zh-CN"/>
        </w:rPr>
        <w:t xml:space="preserve"> request to another CSE that acts as a PIP and then receives an access control </w:t>
      </w:r>
      <w:r w:rsidRPr="003A2F8F">
        <w:rPr>
          <w:lang w:eastAsia="zh-CN"/>
        </w:rPr>
        <w:t>information</w:t>
      </w:r>
      <w:r>
        <w:rPr>
          <w:rFonts w:hint="eastAsia"/>
          <w:lang w:eastAsia="zh-CN"/>
        </w:rPr>
        <w:t xml:space="preserve"> response from the latter.</w:t>
      </w:r>
    </w:p>
    <w:p w14:paraId="216F2CD8" w14:textId="77777777" w:rsidR="008429A4" w:rsidRPr="00DA5950" w:rsidRDefault="008429A4" w:rsidP="008429A4">
      <w:pPr>
        <w:numPr>
          <w:ilvl w:val="0"/>
          <w:numId w:val="1"/>
        </w:numPr>
        <w:textAlignment w:val="auto"/>
        <w:rPr>
          <w:lang w:eastAsia="zh-CN"/>
        </w:rPr>
      </w:pPr>
      <w:r>
        <w:rPr>
          <w:rFonts w:hint="eastAsia"/>
          <w:lang w:eastAsia="zh-CN"/>
        </w:rPr>
        <w:lastRenderedPageBreak/>
        <w:t xml:space="preserve">Communication mode f: one CSE that acts as a PIP sends an access control </w:t>
      </w:r>
      <w:r w:rsidRPr="003A2F8F">
        <w:rPr>
          <w:lang w:eastAsia="zh-CN"/>
        </w:rPr>
        <w:t>information</w:t>
      </w:r>
      <w:r>
        <w:rPr>
          <w:rFonts w:hint="eastAsia"/>
          <w:lang w:eastAsia="zh-CN"/>
        </w:rPr>
        <w:t xml:space="preserve"> request to another CSE that acts as a PIP and then receives an access control </w:t>
      </w:r>
      <w:r w:rsidRPr="003A2F8F">
        <w:rPr>
          <w:lang w:eastAsia="zh-CN"/>
        </w:rPr>
        <w:t>information</w:t>
      </w:r>
      <w:r>
        <w:rPr>
          <w:rFonts w:hint="eastAsia"/>
          <w:lang w:eastAsia="zh-CN"/>
        </w:rPr>
        <w:t xml:space="preserve"> response from the latter.</w:t>
      </w:r>
    </w:p>
    <w:p w14:paraId="41181404" w14:textId="77777777" w:rsidR="008429A4" w:rsidRPr="00DA5950" w:rsidRDefault="008429A4" w:rsidP="008429A4">
      <w:pPr>
        <w:keepNext/>
        <w:keepLines/>
        <w:spacing w:before="60"/>
        <w:jc w:val="center"/>
        <w:rPr>
          <w:rFonts w:ascii="Arial" w:hAnsi="Arial"/>
          <w:b/>
          <w:lang w:eastAsia="zh-CN"/>
        </w:rPr>
      </w:pPr>
      <w:r>
        <w:object w:dxaOrig="5651" w:dyaOrig="1760" w14:anchorId="2E465959">
          <v:shape id="_x0000_i1050" type="#_x0000_t75" style="width:282.85pt;height:88.6pt" o:ole="">
            <v:imagedata r:id="rId87" o:title=""/>
          </v:shape>
          <o:OLEObject Type="Embed" ProgID="Visio.Drawing.11" ShapeID="_x0000_i1050" DrawAspect="Content" ObjectID="_1590828406" r:id="rId88"/>
        </w:object>
      </w:r>
    </w:p>
    <w:p w14:paraId="53C4A41C" w14:textId="77777777" w:rsidR="008429A4" w:rsidRPr="00DA5950" w:rsidRDefault="008429A4" w:rsidP="008429A4">
      <w:pPr>
        <w:pStyle w:val="FigureCaption"/>
        <w:rPr>
          <w:lang w:eastAsia="zh-CN"/>
        </w:rPr>
      </w:pPr>
      <w:r w:rsidRPr="00DA5950">
        <w:t xml:space="preserve">Figure </w:t>
      </w:r>
      <w:r w:rsidRPr="00DA5950">
        <w:rPr>
          <w:lang w:eastAsia="zh-CN"/>
        </w:rPr>
        <w:t>7.</w:t>
      </w:r>
      <w:r>
        <w:rPr>
          <w:rFonts w:hint="eastAsia"/>
          <w:lang w:eastAsia="zh-CN"/>
        </w:rPr>
        <w:t>5</w:t>
      </w:r>
      <w:r w:rsidRPr="00DA5950">
        <w:rPr>
          <w:lang w:eastAsia="zh-CN"/>
        </w:rPr>
        <w:t>.</w:t>
      </w:r>
      <w:r>
        <w:rPr>
          <w:rFonts w:hint="eastAsia"/>
          <w:lang w:eastAsia="zh-CN"/>
        </w:rPr>
        <w:t>4</w:t>
      </w:r>
      <w:r w:rsidRPr="00DA5950">
        <w:t xml:space="preserve">-1. </w:t>
      </w:r>
      <w:r>
        <w:rPr>
          <w:rFonts w:hint="eastAsia"/>
          <w:lang w:eastAsia="zh-CN"/>
        </w:rPr>
        <w:t>C</w:t>
      </w:r>
      <w:r w:rsidRPr="001D64D3">
        <w:t xml:space="preserve">ommunication modes for accessing </w:t>
      </w:r>
      <w:r>
        <w:rPr>
          <w:rFonts w:hint="eastAsia"/>
          <w:lang w:eastAsia="zh-CN"/>
        </w:rPr>
        <w:t>a</w:t>
      </w:r>
      <w:r w:rsidRPr="001D64D3">
        <w:t xml:space="preserve"> P</w:t>
      </w:r>
      <w:r>
        <w:rPr>
          <w:rFonts w:hint="eastAsia"/>
          <w:lang w:eastAsia="zh-CN"/>
        </w:rPr>
        <w:t>I</w:t>
      </w:r>
      <w:r w:rsidRPr="001D64D3">
        <w:t>P</w:t>
      </w:r>
    </w:p>
    <w:p w14:paraId="39D8AB07" w14:textId="77777777" w:rsidR="008429A4" w:rsidRDefault="008429A4" w:rsidP="008429A4">
      <w:pPr>
        <w:rPr>
          <w:lang w:eastAsia="zh-CN"/>
        </w:rPr>
      </w:pPr>
      <w:r>
        <w:rPr>
          <w:rFonts w:hint="eastAsia"/>
          <w:lang w:eastAsia="zh-CN"/>
        </w:rPr>
        <w:t xml:space="preserve">An access control information requester shall send an access control information request to a PIP via an UPDATE operation on an </w:t>
      </w:r>
      <w:r w:rsidRPr="005F010D">
        <w:rPr>
          <w:lang w:eastAsia="zh-CN"/>
        </w:rPr>
        <w:t>&lt;</w:t>
      </w:r>
      <w:r w:rsidRPr="005F010D">
        <w:rPr>
          <w:i/>
          <w:lang w:eastAsia="zh-CN"/>
        </w:rPr>
        <w:t>authorization</w:t>
      </w:r>
      <w:r>
        <w:rPr>
          <w:rFonts w:hint="eastAsia"/>
          <w:i/>
          <w:lang w:eastAsia="zh-CN"/>
        </w:rPr>
        <w:t>Information</w:t>
      </w:r>
      <w:r w:rsidRPr="005F010D">
        <w:rPr>
          <w:lang w:eastAsia="zh-CN"/>
        </w:rPr>
        <w:t>&gt;</w:t>
      </w:r>
      <w:r>
        <w:rPr>
          <w:rFonts w:hint="eastAsia"/>
          <w:lang w:eastAsia="zh-CN"/>
        </w:rPr>
        <w:t xml:space="preserve"> resource. </w:t>
      </w:r>
      <w:r>
        <w:rPr>
          <w:lang w:eastAsia="zh-CN"/>
        </w:rPr>
        <w:t>T</w:t>
      </w:r>
      <w:r>
        <w:rPr>
          <w:rFonts w:hint="eastAsia"/>
          <w:lang w:eastAsia="zh-CN"/>
        </w:rPr>
        <w:t>he access control information request parameters shall be passed through updated resource attributes.</w:t>
      </w:r>
      <w:r w:rsidRPr="00FF677C">
        <w:rPr>
          <w:lang w:eastAsia="zh-CN"/>
        </w:rPr>
        <w:t xml:space="preserve"> </w:t>
      </w:r>
      <w:r>
        <w:rPr>
          <w:lang w:eastAsia="zh-CN"/>
        </w:rPr>
        <w:t>T</w:t>
      </w:r>
      <w:r>
        <w:rPr>
          <w:rFonts w:hint="eastAsia"/>
          <w:lang w:eastAsia="zh-CN"/>
        </w:rPr>
        <w:t xml:space="preserve">he mapping between the </w:t>
      </w:r>
      <w:r>
        <w:rPr>
          <w:rFonts w:hint="eastAsia"/>
          <w:lang w:val="en-US" w:eastAsia="zh-CN"/>
        </w:rPr>
        <w:t xml:space="preserve">access control information request parameters and the corresponding resource attributes is described in table </w:t>
      </w:r>
      <w:r w:rsidRPr="008B31F4">
        <w:rPr>
          <w:lang w:val="en-US" w:eastAsia="zh-CN"/>
        </w:rPr>
        <w:t>7.5.</w:t>
      </w:r>
      <w:r>
        <w:rPr>
          <w:rFonts w:hint="eastAsia"/>
          <w:lang w:val="en-US" w:eastAsia="zh-CN"/>
        </w:rPr>
        <w:t>4</w:t>
      </w:r>
      <w:r w:rsidRPr="008B31F4">
        <w:rPr>
          <w:lang w:val="en-US" w:eastAsia="zh-CN"/>
        </w:rPr>
        <w:t>-1</w:t>
      </w:r>
      <w:r>
        <w:rPr>
          <w:rFonts w:hint="eastAsia"/>
          <w:lang w:val="en-US" w:eastAsia="zh-CN"/>
        </w:rPr>
        <w:t>.</w:t>
      </w:r>
      <w:r w:rsidRPr="008049DA">
        <w:rPr>
          <w:lang w:eastAsia="zh-CN"/>
        </w:rPr>
        <w:t xml:space="preserve">  </w:t>
      </w:r>
      <w:r>
        <w:rPr>
          <w:lang w:eastAsia="zh-CN"/>
        </w:rPr>
        <w:t>W</w:t>
      </w:r>
      <w:r>
        <w:rPr>
          <w:rFonts w:hint="eastAsia"/>
          <w:lang w:eastAsia="zh-CN"/>
        </w:rPr>
        <w:t xml:space="preserve">hen a valid access control policy request is passed into an </w:t>
      </w:r>
      <w:r w:rsidRPr="005F010D">
        <w:rPr>
          <w:lang w:eastAsia="zh-CN"/>
        </w:rPr>
        <w:t>&lt;</w:t>
      </w:r>
      <w:r w:rsidRPr="005F010D">
        <w:rPr>
          <w:i/>
          <w:lang w:eastAsia="zh-CN"/>
        </w:rPr>
        <w:t>authorization</w:t>
      </w:r>
      <w:r>
        <w:rPr>
          <w:rFonts w:hint="eastAsia"/>
          <w:i/>
          <w:lang w:eastAsia="zh-CN"/>
        </w:rPr>
        <w:t>Information</w:t>
      </w:r>
      <w:r w:rsidRPr="005F010D">
        <w:rPr>
          <w:lang w:eastAsia="zh-CN"/>
        </w:rPr>
        <w:t>&gt;</w:t>
      </w:r>
      <w:r>
        <w:rPr>
          <w:rFonts w:hint="eastAsia"/>
          <w:lang w:eastAsia="zh-CN"/>
        </w:rPr>
        <w:t xml:space="preserve"> resource, a PIP procedure bound to the </w:t>
      </w:r>
      <w:r w:rsidRPr="005F010D">
        <w:rPr>
          <w:lang w:eastAsia="zh-CN"/>
        </w:rPr>
        <w:t>&lt;</w:t>
      </w:r>
      <w:r w:rsidRPr="005F010D">
        <w:rPr>
          <w:i/>
          <w:lang w:eastAsia="zh-CN"/>
        </w:rPr>
        <w:t>authorization</w:t>
      </w:r>
      <w:r>
        <w:rPr>
          <w:rFonts w:hint="eastAsia"/>
          <w:i/>
          <w:lang w:eastAsia="zh-CN"/>
        </w:rPr>
        <w:t>I</w:t>
      </w:r>
      <w:r w:rsidRPr="007B02EB">
        <w:rPr>
          <w:i/>
          <w:lang w:eastAsia="zh-CN"/>
        </w:rPr>
        <w:t>nformation</w:t>
      </w:r>
      <w:r w:rsidRPr="005F010D">
        <w:rPr>
          <w:lang w:eastAsia="zh-CN"/>
        </w:rPr>
        <w:t>&gt;</w:t>
      </w:r>
      <w:r>
        <w:rPr>
          <w:rFonts w:hint="eastAsia"/>
          <w:lang w:eastAsia="zh-CN"/>
        </w:rPr>
        <w:t xml:space="preserve"> resource will be </w:t>
      </w:r>
      <w:r>
        <w:rPr>
          <w:lang w:eastAsia="zh-CN"/>
        </w:rPr>
        <w:t>triggered</w:t>
      </w:r>
      <w:r>
        <w:rPr>
          <w:rFonts w:hint="eastAsia"/>
          <w:lang w:eastAsia="zh-CN"/>
        </w:rPr>
        <w:t xml:space="preserve">. See </w:t>
      </w:r>
      <w:r w:rsidRPr="00CC76D0">
        <w:rPr>
          <w:lang w:eastAsia="zh-CN"/>
        </w:rPr>
        <w:t>clause</w:t>
      </w:r>
      <w:r>
        <w:rPr>
          <w:rFonts w:hint="eastAsia"/>
          <w:lang w:eastAsia="zh-CN"/>
        </w:rPr>
        <w:t xml:space="preserve"> </w:t>
      </w:r>
      <w:r w:rsidRPr="00B659BA">
        <w:rPr>
          <w:lang w:eastAsia="zh-CN"/>
        </w:rPr>
        <w:t>9.6.4</w:t>
      </w:r>
      <w:r>
        <w:rPr>
          <w:rFonts w:hint="eastAsia"/>
          <w:lang w:eastAsia="zh-CN"/>
        </w:rPr>
        <w:t>4 of</w:t>
      </w:r>
      <w:r>
        <w:rPr>
          <w:lang w:eastAsia="zh-CN"/>
        </w:rPr>
        <w:t xml:space="preserve"> TS-0001 [1]</w:t>
      </w:r>
      <w:r>
        <w:rPr>
          <w:rFonts w:hint="eastAsia"/>
          <w:lang w:eastAsia="zh-CN"/>
        </w:rPr>
        <w:t xml:space="preserve"> </w:t>
      </w:r>
      <w:r w:rsidRPr="00C24FEC">
        <w:rPr>
          <w:lang w:eastAsia="zh-CN"/>
        </w:rPr>
        <w:t>for further details of &lt;</w:t>
      </w:r>
      <w:r w:rsidRPr="00761505">
        <w:rPr>
          <w:i/>
          <w:lang w:eastAsia="zh-CN"/>
        </w:rPr>
        <w:t>authorization</w:t>
      </w:r>
      <w:r>
        <w:rPr>
          <w:rFonts w:hint="eastAsia"/>
          <w:i/>
          <w:lang w:eastAsia="zh-CN"/>
        </w:rPr>
        <w:t>Information</w:t>
      </w:r>
      <w:r w:rsidRPr="00C24FEC">
        <w:rPr>
          <w:lang w:eastAsia="zh-CN"/>
        </w:rPr>
        <w:t>&gt; resource type</w:t>
      </w:r>
      <w:r>
        <w:rPr>
          <w:rFonts w:hint="eastAsia"/>
          <w:lang w:eastAsia="zh-CN"/>
        </w:rPr>
        <w:t xml:space="preserve"> and the PIP procedure triggering conditions</w:t>
      </w:r>
      <w:r w:rsidRPr="00C24FEC">
        <w:rPr>
          <w:lang w:eastAsia="zh-CN"/>
        </w:rPr>
        <w:t>.</w:t>
      </w:r>
      <w:r>
        <w:rPr>
          <w:rFonts w:hint="eastAsia"/>
          <w:lang w:eastAsia="zh-CN"/>
        </w:rPr>
        <w:t xml:space="preserve"> </w:t>
      </w:r>
      <w:r>
        <w:rPr>
          <w:lang w:eastAsia="zh-CN"/>
        </w:rPr>
        <w:t>I</w:t>
      </w:r>
      <w:r>
        <w:rPr>
          <w:rFonts w:hint="eastAsia"/>
          <w:lang w:eastAsia="zh-CN"/>
        </w:rPr>
        <w:t xml:space="preserve">f the triggering conditions are not satisfied or there is no PIP procedure being bound to the </w:t>
      </w:r>
      <w:r w:rsidRPr="00192FCC">
        <w:rPr>
          <w:lang w:val="en-US" w:eastAsia="zh-CN"/>
        </w:rPr>
        <w:t>&lt;</w:t>
      </w:r>
      <w:r>
        <w:rPr>
          <w:rFonts w:hint="eastAsia"/>
          <w:i/>
          <w:lang w:val="en-US" w:eastAsia="zh-CN"/>
        </w:rPr>
        <w:t>authorizationI</w:t>
      </w:r>
      <w:r w:rsidRPr="007B02EB">
        <w:rPr>
          <w:i/>
          <w:lang w:val="en-US" w:eastAsia="zh-CN"/>
        </w:rPr>
        <w:t>nformation</w:t>
      </w:r>
      <w:r w:rsidRPr="00192FCC">
        <w:rPr>
          <w:lang w:val="en-US" w:eastAsia="zh-CN"/>
        </w:rPr>
        <w:t>&gt; resource</w:t>
      </w:r>
      <w:r>
        <w:rPr>
          <w:rFonts w:hint="eastAsia"/>
          <w:lang w:val="en-US" w:eastAsia="zh-CN"/>
        </w:rPr>
        <w:t xml:space="preserve">, the UPDATE request is treated as a normal resource by the CSE. </w:t>
      </w:r>
      <w:r>
        <w:rPr>
          <w:lang w:val="en-US" w:eastAsia="zh-CN"/>
        </w:rPr>
        <w:t>H</w:t>
      </w:r>
      <w:r>
        <w:rPr>
          <w:rFonts w:hint="eastAsia"/>
          <w:lang w:val="en-US" w:eastAsia="zh-CN"/>
        </w:rPr>
        <w:t xml:space="preserve">ow to bind a PIP </w:t>
      </w:r>
      <w:r>
        <w:rPr>
          <w:rFonts w:hint="eastAsia"/>
          <w:lang w:eastAsia="zh-CN"/>
        </w:rPr>
        <w:t>procedure</w:t>
      </w:r>
      <w:r>
        <w:rPr>
          <w:rFonts w:hint="eastAsia"/>
          <w:lang w:val="en-US" w:eastAsia="zh-CN"/>
        </w:rPr>
        <w:t xml:space="preserve"> to an </w:t>
      </w:r>
      <w:r w:rsidRPr="00192FCC">
        <w:rPr>
          <w:lang w:val="en-US" w:eastAsia="zh-CN"/>
        </w:rPr>
        <w:t>&lt;</w:t>
      </w:r>
      <w:r>
        <w:rPr>
          <w:rFonts w:hint="eastAsia"/>
          <w:i/>
          <w:lang w:val="en-US" w:eastAsia="zh-CN"/>
        </w:rPr>
        <w:t>authorizationI</w:t>
      </w:r>
      <w:r w:rsidRPr="007B02EB">
        <w:rPr>
          <w:i/>
          <w:lang w:val="en-US" w:eastAsia="zh-CN"/>
        </w:rPr>
        <w:t>nformation</w:t>
      </w:r>
      <w:r w:rsidRPr="00192FCC">
        <w:rPr>
          <w:lang w:val="en-US" w:eastAsia="zh-CN"/>
        </w:rPr>
        <w:t>&gt;</w:t>
      </w:r>
      <w:r>
        <w:rPr>
          <w:rFonts w:hint="eastAsia"/>
          <w:lang w:val="en-US" w:eastAsia="zh-CN"/>
        </w:rPr>
        <w:t xml:space="preserve"> resource is out of scope of </w:t>
      </w:r>
      <w:r>
        <w:rPr>
          <w:lang w:eastAsia="zh-CN"/>
        </w:rPr>
        <w:t>the specification</w:t>
      </w:r>
      <w:r>
        <w:rPr>
          <w:rFonts w:hint="eastAsia"/>
          <w:lang w:eastAsia="zh-CN"/>
        </w:rPr>
        <w:t>.</w:t>
      </w:r>
    </w:p>
    <w:p w14:paraId="4825F1C0" w14:textId="77777777" w:rsidR="008429A4" w:rsidRDefault="008429A4" w:rsidP="008429A4">
      <w:pPr>
        <w:rPr>
          <w:lang w:eastAsia="zh-CN"/>
        </w:rPr>
      </w:pPr>
      <w:r>
        <w:rPr>
          <w:lang w:eastAsia="zh-CN"/>
        </w:rPr>
        <w:t xml:space="preserve">In the case the access control </w:t>
      </w:r>
      <w:r w:rsidRPr="007B02EB">
        <w:rPr>
          <w:lang w:eastAsia="zh-CN"/>
        </w:rPr>
        <w:t>information</w:t>
      </w:r>
      <w:r>
        <w:rPr>
          <w:lang w:eastAsia="zh-CN"/>
        </w:rPr>
        <w:t xml:space="preserve"> requester is the Hosting CSE, it obtains the address of an &lt;</w:t>
      </w:r>
      <w:r w:rsidRPr="00467E75">
        <w:rPr>
          <w:i/>
          <w:lang w:eastAsia="zh-CN"/>
        </w:rPr>
        <w:t>authorization</w:t>
      </w:r>
      <w:r>
        <w:rPr>
          <w:rFonts w:hint="eastAsia"/>
          <w:i/>
          <w:lang w:eastAsia="zh-CN"/>
        </w:rPr>
        <w:t>I</w:t>
      </w:r>
      <w:r w:rsidRPr="007B02EB">
        <w:rPr>
          <w:i/>
          <w:lang w:eastAsia="zh-CN"/>
        </w:rPr>
        <w:t>nformation</w:t>
      </w:r>
      <w:r>
        <w:rPr>
          <w:lang w:eastAsia="zh-CN"/>
        </w:rPr>
        <w:t xml:space="preserve">&gt; resource from the </w:t>
      </w:r>
      <w:r w:rsidRPr="00467E75">
        <w:rPr>
          <w:i/>
          <w:lang w:eastAsia="zh-CN"/>
        </w:rPr>
        <w:t>authorization</w:t>
      </w:r>
      <w:r>
        <w:rPr>
          <w:rFonts w:hint="eastAsia"/>
          <w:i/>
          <w:lang w:eastAsia="zh-CN"/>
        </w:rPr>
        <w:t>I</w:t>
      </w:r>
      <w:r w:rsidRPr="007B02EB">
        <w:rPr>
          <w:i/>
          <w:lang w:eastAsia="zh-CN"/>
        </w:rPr>
        <w:t>nformation</w:t>
      </w:r>
      <w:r w:rsidRPr="00467E75">
        <w:rPr>
          <w:i/>
          <w:lang w:eastAsia="zh-CN"/>
        </w:rPr>
        <w:t>ResourceIDs</w:t>
      </w:r>
      <w:r>
        <w:rPr>
          <w:lang w:eastAsia="zh-CN"/>
        </w:rPr>
        <w:t xml:space="preserve"> attribute of the &lt;</w:t>
      </w:r>
      <w:r w:rsidRPr="00467E75">
        <w:rPr>
          <w:i/>
          <w:lang w:eastAsia="zh-CN"/>
        </w:rPr>
        <w:t>accessControlPolicy</w:t>
      </w:r>
      <w:r>
        <w:rPr>
          <w:lang w:eastAsia="zh-CN"/>
        </w:rPr>
        <w:t xml:space="preserve">&gt; resource that is </w:t>
      </w:r>
      <w:r>
        <w:rPr>
          <w:rFonts w:hint="eastAsia"/>
          <w:lang w:eastAsia="zh-CN"/>
        </w:rPr>
        <w:t>linked</w:t>
      </w:r>
      <w:r>
        <w:rPr>
          <w:lang w:eastAsia="zh-CN"/>
        </w:rPr>
        <w:t xml:space="preserve"> to the target resource that the Originator wants to access. </w:t>
      </w:r>
      <w:r>
        <w:rPr>
          <w:rFonts w:hint="eastAsia"/>
          <w:lang w:eastAsia="zh-CN"/>
        </w:rPr>
        <w:t xml:space="preserve">See </w:t>
      </w:r>
      <w:r w:rsidRPr="00CC76D0">
        <w:rPr>
          <w:lang w:eastAsia="zh-CN"/>
        </w:rPr>
        <w:t>clause</w:t>
      </w:r>
      <w:r>
        <w:rPr>
          <w:rFonts w:hint="eastAsia"/>
          <w:lang w:eastAsia="zh-CN"/>
        </w:rPr>
        <w:t xml:space="preserve"> </w:t>
      </w:r>
      <w:r w:rsidRPr="00B659BA">
        <w:rPr>
          <w:lang w:eastAsia="zh-CN"/>
        </w:rPr>
        <w:t>9.6.2</w:t>
      </w:r>
      <w:r>
        <w:rPr>
          <w:rFonts w:hint="eastAsia"/>
          <w:lang w:eastAsia="zh-CN"/>
        </w:rPr>
        <w:t xml:space="preserve"> of</w:t>
      </w:r>
      <w:r>
        <w:rPr>
          <w:lang w:eastAsia="zh-CN"/>
        </w:rPr>
        <w:t xml:space="preserve"> TS-0001 [1]</w:t>
      </w:r>
      <w:r>
        <w:rPr>
          <w:rFonts w:hint="eastAsia"/>
          <w:lang w:eastAsia="zh-CN"/>
        </w:rPr>
        <w:t xml:space="preserve"> </w:t>
      </w:r>
      <w:r w:rsidRPr="00C24FEC">
        <w:rPr>
          <w:lang w:eastAsia="zh-CN"/>
        </w:rPr>
        <w:t xml:space="preserve">for further details of </w:t>
      </w:r>
      <w:r>
        <w:rPr>
          <w:lang w:eastAsia="zh-CN"/>
        </w:rPr>
        <w:t>&lt;</w:t>
      </w:r>
      <w:r w:rsidRPr="00467E75">
        <w:rPr>
          <w:i/>
          <w:lang w:eastAsia="zh-CN"/>
        </w:rPr>
        <w:t>accessControlPolicy</w:t>
      </w:r>
      <w:r>
        <w:rPr>
          <w:lang w:eastAsia="zh-CN"/>
        </w:rPr>
        <w:t>&gt;</w:t>
      </w:r>
      <w:r w:rsidRPr="00C24FEC">
        <w:rPr>
          <w:lang w:eastAsia="zh-CN"/>
        </w:rPr>
        <w:t xml:space="preserve"> resource type.</w:t>
      </w:r>
      <w:r>
        <w:rPr>
          <w:rFonts w:hint="eastAsia"/>
          <w:lang w:eastAsia="zh-CN"/>
        </w:rPr>
        <w:t xml:space="preserve"> </w:t>
      </w:r>
      <w:r>
        <w:rPr>
          <w:lang w:eastAsia="zh-CN"/>
        </w:rPr>
        <w:t xml:space="preserve">In other cases how the access control </w:t>
      </w:r>
      <w:r w:rsidRPr="007B02EB">
        <w:rPr>
          <w:lang w:eastAsia="zh-CN"/>
        </w:rPr>
        <w:t>information</w:t>
      </w:r>
      <w:r>
        <w:rPr>
          <w:lang w:eastAsia="zh-CN"/>
        </w:rPr>
        <w:t xml:space="preserve"> requester obtains the address of an &lt;</w:t>
      </w:r>
      <w:r w:rsidRPr="00467E75">
        <w:rPr>
          <w:i/>
          <w:lang w:eastAsia="zh-CN"/>
        </w:rPr>
        <w:t>authorization</w:t>
      </w:r>
      <w:r>
        <w:rPr>
          <w:rFonts w:hint="eastAsia"/>
          <w:i/>
          <w:lang w:eastAsia="zh-CN"/>
        </w:rPr>
        <w:t>I</w:t>
      </w:r>
      <w:r w:rsidRPr="007B02EB">
        <w:rPr>
          <w:i/>
          <w:lang w:eastAsia="zh-CN"/>
        </w:rPr>
        <w:t>nformation</w:t>
      </w:r>
      <w:r>
        <w:rPr>
          <w:lang w:eastAsia="zh-CN"/>
        </w:rPr>
        <w:t>&gt; resource is out of scope of the specification.</w:t>
      </w:r>
    </w:p>
    <w:p w14:paraId="72B83427" w14:textId="77777777" w:rsidR="008429A4" w:rsidRPr="00954002" w:rsidRDefault="008429A4" w:rsidP="008429A4">
      <w:pPr>
        <w:pStyle w:val="TableCaption"/>
      </w:pPr>
      <w:r w:rsidRPr="00954002">
        <w:t>Table 7.</w:t>
      </w:r>
      <w:r>
        <w:rPr>
          <w:rFonts w:hint="eastAsia"/>
        </w:rPr>
        <w:t>5</w:t>
      </w:r>
      <w:r w:rsidRPr="00954002">
        <w:t>.</w:t>
      </w:r>
      <w:r>
        <w:rPr>
          <w:rFonts w:hint="eastAsia"/>
        </w:rPr>
        <w:t>4</w:t>
      </w:r>
      <w:r w:rsidRPr="00954002">
        <w:t xml:space="preserve">-1: </w:t>
      </w:r>
      <w:r w:rsidRPr="00B42635">
        <w:t xml:space="preserve">Mapping between the access control </w:t>
      </w:r>
      <w:r>
        <w:rPr>
          <w:rFonts w:hint="eastAsia"/>
        </w:rPr>
        <w:t>information</w:t>
      </w:r>
      <w:r w:rsidRPr="00B42635">
        <w:t xml:space="preserve"> request parameters and the corresponding resource attributes of</w:t>
      </w:r>
      <w:r>
        <w:rPr>
          <w:rFonts w:hint="eastAsia"/>
        </w:rPr>
        <w:t xml:space="preserve"> an </w:t>
      </w:r>
      <w:r w:rsidRPr="007C77E7">
        <w:t>&lt;</w:t>
      </w:r>
      <w:r w:rsidRPr="007C77E7">
        <w:rPr>
          <w:i/>
        </w:rPr>
        <w:t>authorization</w:t>
      </w:r>
      <w:r>
        <w:rPr>
          <w:rFonts w:hint="eastAsia"/>
          <w:i/>
        </w:rPr>
        <w:t>I</w:t>
      </w:r>
      <w:r w:rsidRPr="007B02EB">
        <w:rPr>
          <w:i/>
        </w:rPr>
        <w:t>nformation</w:t>
      </w:r>
      <w:r w:rsidRPr="007C77E7">
        <w:t>&gt;</w:t>
      </w:r>
    </w:p>
    <w:tbl>
      <w:tblPr>
        <w:tblW w:w="9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525"/>
        <w:gridCol w:w="4908"/>
        <w:gridCol w:w="1789"/>
        <w:gridCol w:w="1241"/>
      </w:tblGrid>
      <w:tr w:rsidR="008429A4" w:rsidRPr="0005329A" w14:paraId="184DB9F7" w14:textId="77777777" w:rsidTr="00837E83">
        <w:trPr>
          <w:jc w:val="center"/>
        </w:trPr>
        <w:tc>
          <w:tcPr>
            <w:tcW w:w="1525"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1FB5C178"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Decision request parameter</w:t>
            </w:r>
          </w:p>
        </w:tc>
        <w:tc>
          <w:tcPr>
            <w:tcW w:w="4908" w:type="dxa"/>
            <w:tcBorders>
              <w:top w:val="single" w:sz="4" w:space="0" w:color="auto"/>
              <w:left w:val="single" w:sz="4" w:space="0" w:color="auto"/>
              <w:bottom w:val="single" w:sz="6" w:space="0" w:color="000000"/>
              <w:right w:val="single" w:sz="4" w:space="0" w:color="auto"/>
            </w:tcBorders>
            <w:shd w:val="clear" w:color="auto" w:fill="D9D9D9"/>
            <w:vAlign w:val="center"/>
          </w:tcPr>
          <w:p w14:paraId="1ACBD178"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Description</w:t>
            </w:r>
          </w:p>
        </w:tc>
        <w:tc>
          <w:tcPr>
            <w:tcW w:w="1789"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182F96E7" w14:textId="77777777" w:rsidR="008429A4" w:rsidRPr="0005329A" w:rsidRDefault="008429A4" w:rsidP="00837E83">
            <w:pPr>
              <w:keepNext/>
              <w:keepLines/>
              <w:spacing w:after="0"/>
              <w:jc w:val="center"/>
              <w:rPr>
                <w:rFonts w:ascii="Arial" w:hAnsi="Arial"/>
                <w:b/>
                <w:sz w:val="18"/>
              </w:rPr>
            </w:pPr>
            <w:r>
              <w:rPr>
                <w:rFonts w:ascii="Arial" w:hAnsi="Arial" w:hint="eastAsia"/>
                <w:b/>
                <w:sz w:val="18"/>
                <w:lang w:eastAsia="zh-CN"/>
              </w:rPr>
              <w:t>R</w:t>
            </w:r>
            <w:r w:rsidRPr="00B42635">
              <w:rPr>
                <w:rFonts w:ascii="Arial" w:hAnsi="Arial"/>
                <w:b/>
                <w:sz w:val="18"/>
                <w:lang w:eastAsia="zh-CN"/>
              </w:rPr>
              <w:t>esource attribute</w:t>
            </w:r>
          </w:p>
        </w:tc>
        <w:tc>
          <w:tcPr>
            <w:tcW w:w="1241"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74BCD922" w14:textId="77777777" w:rsidR="008429A4" w:rsidRDefault="008429A4" w:rsidP="00837E83">
            <w:pPr>
              <w:keepNext/>
              <w:keepLines/>
              <w:spacing w:after="0"/>
              <w:jc w:val="center"/>
              <w:rPr>
                <w:rFonts w:ascii="Arial" w:hAnsi="Arial"/>
                <w:b/>
                <w:sz w:val="18"/>
                <w:lang w:eastAsia="zh-CN"/>
              </w:rPr>
            </w:pPr>
            <w:r w:rsidRPr="0005329A">
              <w:rPr>
                <w:rFonts w:ascii="Arial" w:hAnsi="Arial"/>
                <w:b/>
                <w:sz w:val="18"/>
              </w:rPr>
              <w:t>Mandatory/</w:t>
            </w:r>
          </w:p>
          <w:p w14:paraId="0BE2D68E"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Optional</w:t>
            </w:r>
          </w:p>
        </w:tc>
      </w:tr>
      <w:tr w:rsidR="008429A4" w:rsidRPr="0005329A" w14:paraId="1D299596"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8E3EAEE"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From</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5AB8A11F" w14:textId="77777777" w:rsidR="008429A4" w:rsidRPr="00954002" w:rsidRDefault="008429A4" w:rsidP="00837E83">
            <w:pPr>
              <w:pStyle w:val="TAL"/>
            </w:pPr>
            <w:r w:rsidRPr="00325C2A">
              <w:rPr>
                <w:lang w:eastAsia="zh-CN"/>
              </w:rPr>
              <w:t xml:space="preserve">Same as the </w:t>
            </w:r>
            <w:r w:rsidRPr="00B9542A">
              <w:rPr>
                <w:rFonts w:hint="eastAsia"/>
                <w:i/>
                <w:lang w:eastAsia="zh-CN"/>
              </w:rPr>
              <w:t>From</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80A1B6B" w14:textId="77777777" w:rsidR="008429A4" w:rsidRPr="001F1013" w:rsidRDefault="008429A4" w:rsidP="00837E83">
            <w:pPr>
              <w:pStyle w:val="TAH"/>
              <w:rPr>
                <w:lang w:eastAsia="zh-CN"/>
              </w:rPr>
            </w:pPr>
            <w:r>
              <w:rPr>
                <w:rFonts w:hint="eastAsia"/>
                <w:lang w:eastAsia="zh-CN"/>
              </w:rPr>
              <w:t>from</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6CACD0F" w14:textId="77777777" w:rsidR="008429A4" w:rsidRPr="00954002" w:rsidRDefault="008429A4" w:rsidP="00837E83">
            <w:pPr>
              <w:pStyle w:val="TAC"/>
              <w:rPr>
                <w:lang w:eastAsia="zh-CN"/>
              </w:rPr>
            </w:pPr>
            <w:r>
              <w:rPr>
                <w:rFonts w:hint="eastAsia"/>
                <w:lang w:eastAsia="zh-CN"/>
              </w:rPr>
              <w:t>M</w:t>
            </w:r>
          </w:p>
        </w:tc>
      </w:tr>
      <w:tr w:rsidR="008429A4" w:rsidRPr="0005329A" w14:paraId="0E263B79"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F5C6CDD"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Role IDs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77C93E29" w14:textId="77777777" w:rsidR="008429A4" w:rsidRPr="00954002" w:rsidRDefault="008429A4" w:rsidP="00837E83">
            <w:pPr>
              <w:pStyle w:val="TAL"/>
            </w:pPr>
            <w:r w:rsidRPr="00325C2A">
              <w:rPr>
                <w:lang w:eastAsia="zh-CN"/>
              </w:rPr>
              <w:t xml:space="preserve">Same as the </w:t>
            </w:r>
            <w:r>
              <w:rPr>
                <w:rFonts w:hint="eastAsia"/>
                <w:i/>
                <w:lang w:eastAsia="zh-CN"/>
              </w:rPr>
              <w:t>Role</w:t>
            </w:r>
            <w:r w:rsidRPr="00B9542A">
              <w:rPr>
                <w:i/>
                <w:lang w:eastAsia="zh-CN"/>
              </w:rPr>
              <w:t xml:space="preserve"> IDs</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E62AFF7" w14:textId="77777777" w:rsidR="008429A4" w:rsidRPr="001F1013" w:rsidRDefault="008429A4" w:rsidP="00837E83">
            <w:pPr>
              <w:pStyle w:val="TAH"/>
            </w:pPr>
            <w:r w:rsidRPr="00325C2A">
              <w:t>roleIDs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B058759" w14:textId="77777777" w:rsidR="008429A4" w:rsidRPr="00954002" w:rsidRDefault="008429A4" w:rsidP="00837E83">
            <w:pPr>
              <w:pStyle w:val="TAC"/>
              <w:rPr>
                <w:lang w:eastAsia="zh-CN"/>
              </w:rPr>
            </w:pPr>
            <w:r>
              <w:rPr>
                <w:rFonts w:hint="eastAsia"/>
                <w:lang w:eastAsia="zh-CN"/>
              </w:rPr>
              <w:t>O</w:t>
            </w:r>
          </w:p>
        </w:tc>
      </w:tr>
      <w:tr w:rsidR="008429A4" w:rsidRPr="0005329A" w14:paraId="7DFC8241" w14:textId="77777777"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BC45823" w14:textId="77777777" w:rsidR="008429A4" w:rsidRPr="0005329A" w:rsidRDefault="008429A4" w:rsidP="00837E83">
            <w:pPr>
              <w:keepNext/>
              <w:keepLines/>
              <w:spacing w:after="0"/>
              <w:jc w:val="center"/>
              <w:rPr>
                <w:rFonts w:ascii="Arial" w:hAnsi="Arial"/>
                <w:b/>
                <w:sz w:val="18"/>
              </w:rPr>
            </w:pPr>
            <w:r w:rsidRPr="00985479">
              <w:rPr>
                <w:rFonts w:ascii="Arial" w:hAnsi="Arial"/>
                <w:b/>
                <w:sz w:val="18"/>
              </w:rPr>
              <w:t>Token IDs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14:paraId="667625FB" w14:textId="77777777" w:rsidR="008429A4" w:rsidRPr="00954002" w:rsidRDefault="008429A4" w:rsidP="00837E83">
            <w:pPr>
              <w:pStyle w:val="TAL"/>
            </w:pPr>
            <w:r w:rsidRPr="00325C2A">
              <w:rPr>
                <w:lang w:eastAsia="zh-CN"/>
              </w:rPr>
              <w:t xml:space="preserve">Same as the </w:t>
            </w:r>
            <w:r w:rsidRPr="00B9542A">
              <w:rPr>
                <w:i/>
                <w:lang w:eastAsia="zh-CN"/>
              </w:rPr>
              <w:t>Token IDs</w:t>
            </w:r>
            <w:r w:rsidRPr="00325C2A">
              <w:rPr>
                <w:lang w:eastAsia="zh-CN"/>
              </w:rPr>
              <w:t xml:space="preserve"> parameter in the </w:t>
            </w:r>
            <w:r w:rsidRPr="00B9542A">
              <w:rPr>
                <w:lang w:eastAsia="zh-CN"/>
              </w:rPr>
              <w:t>Table 7.1.2-1</w:t>
            </w:r>
            <w:r>
              <w:rPr>
                <w:rFonts w:hint="eastAsia"/>
                <w:lang w:eastAsia="zh-CN"/>
              </w:rPr>
              <w:t xml:space="preserve"> in</w:t>
            </w:r>
            <w:r w:rsidRPr="00325C2A">
              <w:rPr>
                <w:lang w:eastAsia="zh-CN"/>
              </w:rPr>
              <w:t xml:space="preserve"> clause </w:t>
            </w:r>
            <w:r w:rsidRPr="00B9542A">
              <w:rPr>
                <w:lang w:eastAsia="zh-CN"/>
              </w:rPr>
              <w:t>7.1.2</w:t>
            </w:r>
            <w:r w:rsidRPr="00325C2A">
              <w:rPr>
                <w:lang w:eastAsia="zh-CN"/>
              </w:rPr>
              <w:t>.</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9C0458" w14:textId="77777777" w:rsidR="008429A4" w:rsidRPr="001F1013" w:rsidRDefault="008429A4" w:rsidP="00837E83">
            <w:pPr>
              <w:pStyle w:val="TAH"/>
            </w:pPr>
            <w:r w:rsidRPr="00325C2A">
              <w:t>tokenIDs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55F8EF7" w14:textId="77777777" w:rsidR="008429A4" w:rsidRPr="00954002" w:rsidRDefault="008429A4" w:rsidP="00837E83">
            <w:pPr>
              <w:pStyle w:val="TAC"/>
              <w:rPr>
                <w:lang w:eastAsia="zh-CN"/>
              </w:rPr>
            </w:pPr>
            <w:r>
              <w:rPr>
                <w:rFonts w:hint="eastAsia"/>
                <w:lang w:eastAsia="zh-CN"/>
              </w:rPr>
              <w:t>O</w:t>
            </w:r>
          </w:p>
        </w:tc>
      </w:tr>
    </w:tbl>
    <w:p w14:paraId="5B1DE05D" w14:textId="77777777" w:rsidR="008429A4" w:rsidRPr="0005329A" w:rsidRDefault="008429A4" w:rsidP="008429A4">
      <w:pPr>
        <w:rPr>
          <w:lang w:eastAsia="zh-CN"/>
        </w:rPr>
      </w:pPr>
    </w:p>
    <w:p w14:paraId="2435273A" w14:textId="77777777" w:rsidR="008429A4" w:rsidRDefault="008429A4" w:rsidP="008429A4">
      <w:pPr>
        <w:rPr>
          <w:lang w:val="en-US" w:eastAsia="zh-CN"/>
        </w:rPr>
      </w:pPr>
      <w:r>
        <w:rPr>
          <w:lang w:eastAsia="zh-CN"/>
        </w:rPr>
        <w:t>T</w:t>
      </w:r>
      <w:r>
        <w:rPr>
          <w:rFonts w:hint="eastAsia"/>
          <w:lang w:eastAsia="zh-CN"/>
        </w:rPr>
        <w:t xml:space="preserve">he triggered PIP process may </w:t>
      </w:r>
      <w:r>
        <w:rPr>
          <w:rFonts w:hint="eastAsia"/>
          <w:lang w:val="en-US" w:eastAsia="zh-CN"/>
        </w:rPr>
        <w:t>p</w:t>
      </w:r>
      <w:r w:rsidRPr="00D86E1B">
        <w:rPr>
          <w:lang w:val="en-US" w:eastAsia="zh-CN"/>
        </w:rPr>
        <w:t>erform the following operations</w:t>
      </w:r>
      <w:r>
        <w:rPr>
          <w:rFonts w:hint="eastAsia"/>
          <w:lang w:val="en-US" w:eastAsia="zh-CN"/>
        </w:rPr>
        <w:t>:</w:t>
      </w:r>
    </w:p>
    <w:p w14:paraId="262EB4F0" w14:textId="77777777" w:rsidR="008429A4" w:rsidRPr="00D45B57" w:rsidRDefault="008429A4" w:rsidP="008429A4">
      <w:pPr>
        <w:pStyle w:val="B1"/>
        <w:numPr>
          <w:ilvl w:val="0"/>
          <w:numId w:val="95"/>
        </w:numPr>
      </w:pPr>
      <w:r>
        <w:rPr>
          <w:rFonts w:hint="eastAsia"/>
          <w:lang w:val="en-US" w:eastAsia="zh-CN"/>
        </w:rPr>
        <w:t xml:space="preserve">Extracting the access control </w:t>
      </w:r>
      <w:r w:rsidRPr="00091AAF">
        <w:rPr>
          <w:lang w:val="en-US" w:eastAsia="zh-CN"/>
        </w:rPr>
        <w:t>information</w:t>
      </w:r>
      <w:r>
        <w:rPr>
          <w:rFonts w:hint="eastAsia"/>
          <w:lang w:val="en-US" w:eastAsia="zh-CN"/>
        </w:rPr>
        <w:t xml:space="preserve"> request from the updated resource attributes.</w:t>
      </w:r>
    </w:p>
    <w:p w14:paraId="68E01EFF" w14:textId="77777777" w:rsidR="008429A4" w:rsidRPr="003F1B24" w:rsidRDefault="008429A4" w:rsidP="008429A4">
      <w:pPr>
        <w:pStyle w:val="B1"/>
        <w:numPr>
          <w:ilvl w:val="0"/>
          <w:numId w:val="95"/>
        </w:numPr>
      </w:pPr>
      <w:r>
        <w:rPr>
          <w:rFonts w:hint="eastAsia"/>
          <w:lang w:eastAsia="zh-CN"/>
        </w:rPr>
        <w:t xml:space="preserve">Retrieving applicable access control </w:t>
      </w:r>
      <w:r w:rsidRPr="00091AAF">
        <w:rPr>
          <w:lang w:eastAsia="zh-CN"/>
        </w:rPr>
        <w:t>information</w:t>
      </w:r>
      <w:r>
        <w:rPr>
          <w:rFonts w:hint="eastAsia"/>
          <w:lang w:eastAsia="zh-CN"/>
        </w:rPr>
        <w:t xml:space="preserve"> locally using the information provided in the access control </w:t>
      </w:r>
      <w:r w:rsidRPr="00091AAF">
        <w:rPr>
          <w:lang w:eastAsia="zh-CN"/>
        </w:rPr>
        <w:t>information</w:t>
      </w:r>
      <w:r>
        <w:rPr>
          <w:rFonts w:hint="eastAsia"/>
          <w:lang w:eastAsia="zh-CN"/>
        </w:rPr>
        <w:t xml:space="preserve"> request. How the PIP CSE </w:t>
      </w:r>
      <w:r w:rsidRPr="003768AF">
        <w:rPr>
          <w:rFonts w:hint="eastAsia"/>
          <w:lang w:val="en-US" w:eastAsia="zh-CN"/>
        </w:rPr>
        <w:t>gets the requested &lt;</w:t>
      </w:r>
      <w:r w:rsidRPr="00EE1967">
        <w:rPr>
          <w:rFonts w:hint="eastAsia"/>
          <w:i/>
          <w:lang w:val="en-US" w:eastAsia="zh-CN"/>
        </w:rPr>
        <w:t>role</w:t>
      </w:r>
      <w:r w:rsidRPr="00EE1967">
        <w:rPr>
          <w:rFonts w:hint="eastAsia"/>
          <w:lang w:val="en-US" w:eastAsia="zh-CN"/>
        </w:rPr>
        <w:t>&gt; and/or &lt;</w:t>
      </w:r>
      <w:r w:rsidRPr="00EE1967">
        <w:rPr>
          <w:rFonts w:hint="eastAsia"/>
          <w:i/>
          <w:lang w:val="en-US" w:eastAsia="zh-CN"/>
        </w:rPr>
        <w:t>token</w:t>
      </w:r>
      <w:r w:rsidRPr="00B2341F">
        <w:rPr>
          <w:rFonts w:hint="eastAsia"/>
          <w:lang w:val="en-US" w:eastAsia="zh-CN"/>
        </w:rPr>
        <w:t>&gt; resources</w:t>
      </w:r>
      <w:r>
        <w:rPr>
          <w:rFonts w:hint="eastAsia"/>
          <w:lang w:eastAsia="zh-CN"/>
        </w:rPr>
        <w:t xml:space="preserve"> locally is</w:t>
      </w:r>
      <w:r>
        <w:rPr>
          <w:lang w:eastAsia="zh-CN"/>
        </w:rPr>
        <w:t xml:space="preserve"> out of scope of the specification.</w:t>
      </w:r>
      <w:r w:rsidRPr="003768AF">
        <w:rPr>
          <w:lang w:val="en-US" w:eastAsia="zh-CN"/>
        </w:rPr>
        <w:t xml:space="preserve"> </w:t>
      </w:r>
    </w:p>
    <w:p w14:paraId="7912053C" w14:textId="77777777" w:rsidR="008429A4" w:rsidRDefault="008429A4" w:rsidP="008429A4">
      <w:pPr>
        <w:pStyle w:val="B1"/>
        <w:numPr>
          <w:ilvl w:val="0"/>
          <w:numId w:val="0"/>
        </w:numPr>
        <w:ind w:left="737"/>
      </w:pPr>
      <w:r w:rsidRPr="003768AF">
        <w:rPr>
          <w:lang w:val="en-US" w:eastAsia="zh-CN"/>
        </w:rPr>
        <w:t>The P</w:t>
      </w:r>
      <w:r w:rsidRPr="00EE1967">
        <w:rPr>
          <w:rFonts w:hint="eastAsia"/>
          <w:lang w:val="en-US" w:eastAsia="zh-CN"/>
        </w:rPr>
        <w:t>I</w:t>
      </w:r>
      <w:r w:rsidRPr="00EE1967">
        <w:rPr>
          <w:lang w:val="en-US" w:eastAsia="zh-CN"/>
        </w:rPr>
        <w:t xml:space="preserve">P </w:t>
      </w:r>
      <w:r w:rsidRPr="00EE1967">
        <w:rPr>
          <w:rFonts w:hint="eastAsia"/>
          <w:lang w:val="en-US" w:eastAsia="zh-CN"/>
        </w:rPr>
        <w:t xml:space="preserve">CSE </w:t>
      </w:r>
      <w:r w:rsidRPr="00B2341F">
        <w:rPr>
          <w:lang w:val="en-US" w:eastAsia="zh-CN"/>
        </w:rPr>
        <w:t>may forward the access control information request to a</w:t>
      </w:r>
      <w:r w:rsidRPr="009D41DD">
        <w:rPr>
          <w:lang w:val="en-US" w:eastAsia="zh-CN"/>
        </w:rPr>
        <w:t>nother CSE that act as a P</w:t>
      </w:r>
      <w:r w:rsidRPr="003F1B24">
        <w:rPr>
          <w:rFonts w:hint="eastAsia"/>
          <w:lang w:val="en-US" w:eastAsia="zh-CN"/>
        </w:rPr>
        <w:t>I</w:t>
      </w:r>
      <w:r w:rsidRPr="003F1B24">
        <w:rPr>
          <w:lang w:val="en-US" w:eastAsia="zh-CN"/>
        </w:rPr>
        <w:t xml:space="preserve">P, </w:t>
      </w:r>
      <w:r w:rsidRPr="003F1B24">
        <w:rPr>
          <w:rFonts w:hint="eastAsia"/>
          <w:lang w:val="en-US" w:eastAsia="zh-CN"/>
        </w:rPr>
        <w:t>How the PIP decides to do this is out of scope of the specification.</w:t>
      </w:r>
    </w:p>
    <w:p w14:paraId="435FBE84" w14:textId="77777777" w:rsidR="008429A4" w:rsidRDefault="008429A4" w:rsidP="008429A4">
      <w:pPr>
        <w:pStyle w:val="B1"/>
        <w:numPr>
          <w:ilvl w:val="0"/>
          <w:numId w:val="95"/>
        </w:numPr>
      </w:pPr>
      <w:r w:rsidRPr="00597FD4">
        <w:t xml:space="preserve">Updating the </w:t>
      </w:r>
      <w:r>
        <w:rPr>
          <w:rFonts w:hint="eastAsia"/>
          <w:lang w:eastAsia="zh-CN"/>
        </w:rPr>
        <w:t>&lt;</w:t>
      </w:r>
      <w:r w:rsidRPr="003F1B24">
        <w:rPr>
          <w:rFonts w:hint="eastAsia"/>
          <w:i/>
          <w:lang w:eastAsia="zh-CN"/>
        </w:rPr>
        <w:t>role</w:t>
      </w:r>
      <w:r>
        <w:rPr>
          <w:rFonts w:hint="eastAsia"/>
          <w:lang w:eastAsia="zh-CN"/>
        </w:rPr>
        <w:t xml:space="preserve">&gt; </w:t>
      </w:r>
      <w:r>
        <w:rPr>
          <w:rFonts w:hint="eastAsia"/>
        </w:rPr>
        <w:t xml:space="preserve">and </w:t>
      </w:r>
      <w:r>
        <w:rPr>
          <w:rFonts w:hint="eastAsia"/>
          <w:lang w:eastAsia="zh-CN"/>
        </w:rPr>
        <w:t>&lt;</w:t>
      </w:r>
      <w:r w:rsidRPr="003F1B24">
        <w:rPr>
          <w:rFonts w:hint="eastAsia"/>
          <w:i/>
          <w:lang w:eastAsia="zh-CN"/>
        </w:rPr>
        <w:t>token</w:t>
      </w:r>
      <w:r>
        <w:rPr>
          <w:rFonts w:hint="eastAsia"/>
          <w:lang w:eastAsia="zh-CN"/>
        </w:rPr>
        <w:t>&gt; resources</w:t>
      </w:r>
      <w:r w:rsidRPr="00597FD4">
        <w:t xml:space="preserve"> with the </w:t>
      </w:r>
      <w:r>
        <w:rPr>
          <w:rFonts w:hint="eastAsia"/>
        </w:rPr>
        <w:t>retrieval</w:t>
      </w:r>
      <w:r w:rsidRPr="00597FD4">
        <w:t xml:space="preserve"> result.</w:t>
      </w:r>
    </w:p>
    <w:p w14:paraId="4B1CA133" w14:textId="77777777" w:rsidR="008429A4" w:rsidRPr="00091AAF" w:rsidRDefault="008429A4" w:rsidP="008429A4">
      <w:pPr>
        <w:pStyle w:val="B1"/>
        <w:numPr>
          <w:ilvl w:val="0"/>
          <w:numId w:val="95"/>
        </w:numPr>
      </w:pPr>
      <w:r>
        <w:rPr>
          <w:rFonts w:hint="eastAsia"/>
          <w:lang w:val="en-US" w:eastAsia="zh-CN"/>
        </w:rPr>
        <w:t>Generating an UPDATE response using the &lt;</w:t>
      </w:r>
      <w:r w:rsidRPr="00E61486">
        <w:rPr>
          <w:rFonts w:hint="eastAsia"/>
          <w:i/>
          <w:lang w:val="en-US" w:eastAsia="zh-CN"/>
        </w:rPr>
        <w:t>role</w:t>
      </w:r>
      <w:r>
        <w:rPr>
          <w:rFonts w:hint="eastAsia"/>
          <w:lang w:val="en-US" w:eastAsia="zh-CN"/>
        </w:rPr>
        <w:t>&gt; and/or &lt;</w:t>
      </w:r>
      <w:r w:rsidRPr="00E61486">
        <w:rPr>
          <w:rFonts w:hint="eastAsia"/>
          <w:i/>
          <w:lang w:val="en-US" w:eastAsia="zh-CN"/>
        </w:rPr>
        <w:t>token</w:t>
      </w:r>
      <w:r>
        <w:rPr>
          <w:rFonts w:hint="eastAsia"/>
          <w:lang w:val="en-US" w:eastAsia="zh-CN"/>
        </w:rPr>
        <w:t>&gt; child resources</w:t>
      </w:r>
      <w:r w:rsidRPr="002014B2">
        <w:rPr>
          <w:rFonts w:hint="eastAsia"/>
          <w:lang w:eastAsia="zh-CN"/>
        </w:rPr>
        <w:t xml:space="preserve"> </w:t>
      </w:r>
      <w:r>
        <w:rPr>
          <w:rFonts w:hint="eastAsia"/>
          <w:lang w:eastAsia="zh-CN"/>
        </w:rPr>
        <w:t>and returning it back to the requester</w:t>
      </w:r>
      <w:r>
        <w:rPr>
          <w:rFonts w:hint="eastAsia"/>
          <w:lang w:val="en-US" w:eastAsia="zh-CN"/>
        </w:rPr>
        <w:t>.</w:t>
      </w:r>
      <w:r w:rsidRPr="008028D5">
        <w:rPr>
          <w:lang w:val="en-US" w:eastAsia="zh-CN"/>
        </w:rPr>
        <w:t xml:space="preserve"> </w:t>
      </w:r>
      <w:r>
        <w:rPr>
          <w:lang w:val="en-US" w:eastAsia="zh-CN"/>
        </w:rPr>
        <w:t>T</w:t>
      </w:r>
      <w:r>
        <w:rPr>
          <w:rFonts w:hint="eastAsia"/>
          <w:lang w:val="en-US" w:eastAsia="zh-CN"/>
        </w:rPr>
        <w:t xml:space="preserve">he possible values of an error status returned by a PIP are listed in </w:t>
      </w:r>
      <w:r w:rsidR="009530AA">
        <w:rPr>
          <w:lang w:val="en-US" w:eastAsia="zh-CN"/>
        </w:rPr>
        <w:t>t</w:t>
      </w:r>
      <w:r>
        <w:rPr>
          <w:rFonts w:hint="eastAsia"/>
          <w:lang w:val="en-US" w:eastAsia="zh-CN"/>
        </w:rPr>
        <w:t xml:space="preserve">able </w:t>
      </w:r>
      <w:r w:rsidRPr="00F83A1F">
        <w:rPr>
          <w:lang w:val="en-US" w:eastAsia="zh-CN"/>
        </w:rPr>
        <w:t>7.5.</w:t>
      </w:r>
      <w:r>
        <w:rPr>
          <w:rFonts w:hint="eastAsia"/>
          <w:lang w:val="en-US" w:eastAsia="zh-CN"/>
        </w:rPr>
        <w:t>4</w:t>
      </w:r>
      <w:r w:rsidRPr="00F83A1F">
        <w:rPr>
          <w:lang w:val="en-US" w:eastAsia="zh-CN"/>
        </w:rPr>
        <w:t>-</w:t>
      </w:r>
      <w:r>
        <w:rPr>
          <w:rFonts w:hint="eastAsia"/>
          <w:lang w:val="en-US" w:eastAsia="zh-CN"/>
        </w:rPr>
        <w:t>2.</w:t>
      </w:r>
    </w:p>
    <w:p w14:paraId="2460F3CD" w14:textId="77777777" w:rsidR="008429A4" w:rsidRDefault="008429A4" w:rsidP="008429A4">
      <w:pPr>
        <w:pStyle w:val="B1"/>
        <w:numPr>
          <w:ilvl w:val="0"/>
          <w:numId w:val="95"/>
        </w:numPr>
      </w:pPr>
      <w:r w:rsidRPr="00597FD4">
        <w:t>The P</w:t>
      </w:r>
      <w:r>
        <w:rPr>
          <w:rFonts w:hint="eastAsia"/>
          <w:lang w:eastAsia="zh-CN"/>
        </w:rPr>
        <w:t>I</w:t>
      </w:r>
      <w:r w:rsidRPr="00597FD4">
        <w:t xml:space="preserve">P </w:t>
      </w:r>
      <w:r>
        <w:rPr>
          <w:rFonts w:hint="eastAsia"/>
          <w:lang w:eastAsia="zh-CN"/>
        </w:rPr>
        <w:t>shall</w:t>
      </w:r>
      <w:r w:rsidRPr="00597FD4">
        <w:t xml:space="preserve"> delete all the resource specific attributes </w:t>
      </w:r>
      <w:r>
        <w:rPr>
          <w:rFonts w:hint="eastAsia"/>
          <w:lang w:eastAsia="zh-CN"/>
        </w:rPr>
        <w:t xml:space="preserve">and child resources </w:t>
      </w:r>
      <w:r w:rsidRPr="00597FD4">
        <w:t>after the response being sent in order to avoid information leak.</w:t>
      </w:r>
    </w:p>
    <w:p w14:paraId="3675C3E2" w14:textId="77777777" w:rsidR="008429A4" w:rsidRPr="00954002" w:rsidRDefault="008429A4" w:rsidP="008429A4">
      <w:pPr>
        <w:pStyle w:val="TableCaption"/>
      </w:pPr>
      <w:r w:rsidRPr="00954002">
        <w:lastRenderedPageBreak/>
        <w:t>Table 7.</w:t>
      </w:r>
      <w:r>
        <w:rPr>
          <w:rFonts w:hint="eastAsia"/>
        </w:rPr>
        <w:t>5</w:t>
      </w:r>
      <w:r w:rsidRPr="00954002">
        <w:t>.</w:t>
      </w:r>
      <w:r>
        <w:rPr>
          <w:rFonts w:hint="eastAsia"/>
        </w:rPr>
        <w:t>4</w:t>
      </w:r>
      <w:r w:rsidRPr="00954002">
        <w:t>-</w:t>
      </w:r>
      <w:r>
        <w:rPr>
          <w:rFonts w:hint="eastAsia"/>
        </w:rPr>
        <w:t>2</w:t>
      </w:r>
      <w:r w:rsidRPr="00954002">
        <w:t xml:space="preserve">: </w:t>
      </w:r>
      <w:r>
        <w:rPr>
          <w:rFonts w:hint="eastAsia"/>
        </w:rPr>
        <w:t>Status values returned by a PIP.</w:t>
      </w:r>
    </w:p>
    <w:tbl>
      <w:tblPr>
        <w:tblW w:w="7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369"/>
        <w:gridCol w:w="5103"/>
      </w:tblGrid>
      <w:tr w:rsidR="008429A4" w:rsidRPr="0005329A" w14:paraId="25EF602C" w14:textId="77777777" w:rsidTr="00837E83">
        <w:trPr>
          <w:jc w:val="center"/>
        </w:trPr>
        <w:tc>
          <w:tcPr>
            <w:tcW w:w="2369"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5EE888B8" w14:textId="77777777" w:rsidR="008429A4" w:rsidRPr="0005329A" w:rsidRDefault="008429A4" w:rsidP="00837E83">
            <w:pPr>
              <w:keepNext/>
              <w:keepLines/>
              <w:spacing w:after="0"/>
              <w:jc w:val="center"/>
              <w:rPr>
                <w:rFonts w:ascii="Arial" w:hAnsi="Arial"/>
                <w:b/>
                <w:sz w:val="18"/>
                <w:lang w:eastAsia="zh-CN"/>
              </w:rPr>
            </w:pPr>
            <w:r>
              <w:rPr>
                <w:rFonts w:ascii="Arial" w:hAnsi="Arial" w:hint="eastAsia"/>
                <w:b/>
                <w:sz w:val="18"/>
                <w:lang w:eastAsia="zh-CN"/>
              </w:rPr>
              <w:t>Status value</w:t>
            </w:r>
          </w:p>
        </w:tc>
        <w:tc>
          <w:tcPr>
            <w:tcW w:w="5103" w:type="dxa"/>
            <w:tcBorders>
              <w:top w:val="single" w:sz="4" w:space="0" w:color="auto"/>
              <w:left w:val="single" w:sz="4" w:space="0" w:color="auto"/>
              <w:bottom w:val="single" w:sz="6" w:space="0" w:color="000000"/>
              <w:right w:val="single" w:sz="4" w:space="0" w:color="auto"/>
            </w:tcBorders>
            <w:shd w:val="clear" w:color="auto" w:fill="D9D9D9"/>
            <w:vAlign w:val="center"/>
          </w:tcPr>
          <w:p w14:paraId="19D1EFF6" w14:textId="77777777" w:rsidR="008429A4" w:rsidRPr="0005329A" w:rsidRDefault="008429A4" w:rsidP="00837E83">
            <w:pPr>
              <w:keepNext/>
              <w:keepLines/>
              <w:spacing w:after="0"/>
              <w:jc w:val="center"/>
              <w:rPr>
                <w:rFonts w:ascii="Arial" w:hAnsi="Arial"/>
                <w:b/>
                <w:sz w:val="18"/>
              </w:rPr>
            </w:pPr>
            <w:r w:rsidRPr="0005329A">
              <w:rPr>
                <w:rFonts w:ascii="Arial" w:hAnsi="Arial"/>
                <w:b/>
                <w:sz w:val="18"/>
              </w:rPr>
              <w:t>Description</w:t>
            </w:r>
          </w:p>
        </w:tc>
      </w:tr>
      <w:tr w:rsidR="008429A4" w:rsidRPr="00747A4B" w14:paraId="634794E2" w14:textId="77777777"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B494D7A" w14:textId="77777777" w:rsidR="008429A4" w:rsidRPr="0005329A" w:rsidRDefault="008429A4" w:rsidP="00837E83">
            <w:pPr>
              <w:keepNext/>
              <w:keepLines/>
              <w:spacing w:after="0"/>
              <w:jc w:val="center"/>
              <w:rPr>
                <w:rFonts w:ascii="Arial" w:hAnsi="Arial"/>
                <w:b/>
                <w:sz w:val="18"/>
                <w:lang w:eastAsia="zh-CN"/>
              </w:rPr>
            </w:pPr>
            <w:r>
              <w:rPr>
                <w:rFonts w:ascii="Arial" w:hAnsi="Arial" w:hint="eastAsia"/>
                <w:b/>
                <w:sz w:val="18"/>
                <w:lang w:eastAsia="zh-CN"/>
              </w:rPr>
              <w:t>OK</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14:paraId="762E24D2" w14:textId="77777777" w:rsidR="008429A4" w:rsidRPr="00954002" w:rsidRDefault="008429A4" w:rsidP="00837E83">
            <w:pPr>
              <w:pStyle w:val="TAL"/>
              <w:rPr>
                <w:lang w:eastAsia="zh-CN"/>
              </w:rPr>
            </w:pPr>
            <w:r>
              <w:rPr>
                <w:rFonts w:hint="eastAsia"/>
                <w:lang w:eastAsia="zh-CN"/>
              </w:rPr>
              <w:t>I</w:t>
            </w:r>
            <w:r w:rsidRPr="00A23ECD">
              <w:rPr>
                <w:lang w:eastAsia="zh-CN"/>
              </w:rPr>
              <w:t>ndicat</w:t>
            </w:r>
            <w:r>
              <w:rPr>
                <w:rFonts w:hint="eastAsia"/>
                <w:lang w:eastAsia="zh-CN"/>
              </w:rPr>
              <w:t>ing</w:t>
            </w:r>
            <w:r w:rsidRPr="00A23ECD">
              <w:rPr>
                <w:lang w:eastAsia="zh-CN"/>
              </w:rPr>
              <w:t xml:space="preserve"> </w:t>
            </w:r>
            <w:r>
              <w:rPr>
                <w:rFonts w:hint="eastAsia"/>
                <w:lang w:eastAsia="zh-CN"/>
              </w:rPr>
              <w:t xml:space="preserve">the access control information retrieval process is </w:t>
            </w:r>
            <w:r w:rsidRPr="00A23ECD">
              <w:rPr>
                <w:lang w:eastAsia="zh-CN"/>
              </w:rPr>
              <w:t>success</w:t>
            </w:r>
            <w:r>
              <w:rPr>
                <w:rFonts w:hint="eastAsia"/>
                <w:lang w:eastAsia="zh-CN"/>
              </w:rPr>
              <w:t>ful</w:t>
            </w:r>
            <w:r w:rsidRPr="00A23ECD">
              <w:rPr>
                <w:lang w:eastAsia="zh-CN"/>
              </w:rPr>
              <w:t>.</w:t>
            </w:r>
          </w:p>
        </w:tc>
      </w:tr>
      <w:tr w:rsidR="008429A4" w:rsidRPr="009F3930" w14:paraId="3FD8EAA9" w14:textId="77777777"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tcPr>
          <w:p w14:paraId="4C278109" w14:textId="77777777" w:rsidR="008429A4" w:rsidRDefault="008429A4" w:rsidP="00837E83">
            <w:pPr>
              <w:keepNext/>
              <w:keepLines/>
              <w:spacing w:after="0"/>
              <w:jc w:val="center"/>
              <w:rPr>
                <w:rFonts w:ascii="Arial" w:hAnsi="Arial"/>
                <w:b/>
                <w:sz w:val="18"/>
                <w:lang w:eastAsia="zh-CN"/>
              </w:rPr>
            </w:pPr>
            <w:r>
              <w:rPr>
                <w:rFonts w:ascii="Arial" w:hAnsi="Arial" w:hint="eastAsia"/>
                <w:b/>
                <w:sz w:val="18"/>
                <w:lang w:eastAsia="zh-CN"/>
              </w:rPr>
              <w:t>NOT_APPLICABLE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14:paraId="228E156E" w14:textId="77777777" w:rsidR="008429A4" w:rsidRDefault="008429A4" w:rsidP="00837E83">
            <w:pPr>
              <w:pStyle w:val="TAL"/>
              <w:rPr>
                <w:lang w:eastAsia="zh-CN"/>
              </w:rPr>
            </w:pPr>
            <w:r w:rsidRPr="0030129D">
              <w:rPr>
                <w:lang w:eastAsia="zh-CN"/>
              </w:rPr>
              <w:t xml:space="preserve">The </w:t>
            </w:r>
            <w:r>
              <w:rPr>
                <w:rFonts w:hint="eastAsia"/>
                <w:lang w:eastAsia="zh-CN"/>
              </w:rPr>
              <w:t>PIP</w:t>
            </w:r>
            <w:r w:rsidRPr="0030129D">
              <w:rPr>
                <w:lang w:eastAsia="zh-CN"/>
              </w:rPr>
              <w:t xml:space="preserve"> does not have any </w:t>
            </w:r>
            <w:r>
              <w:rPr>
                <w:rFonts w:hint="eastAsia"/>
                <w:lang w:eastAsia="zh-CN"/>
              </w:rPr>
              <w:t>role or token</w:t>
            </w:r>
            <w:r w:rsidRPr="0030129D">
              <w:rPr>
                <w:lang w:eastAsia="zh-CN"/>
              </w:rPr>
              <w:t xml:space="preserve"> that applies to th</w:t>
            </w:r>
            <w:r>
              <w:rPr>
                <w:rFonts w:hint="eastAsia"/>
                <w:lang w:eastAsia="zh-CN"/>
              </w:rPr>
              <w:t>e</w:t>
            </w:r>
            <w:r w:rsidRPr="0030129D">
              <w:rPr>
                <w:lang w:eastAsia="zh-CN"/>
              </w:rPr>
              <w:t xml:space="preserve"> </w:t>
            </w:r>
            <w:r>
              <w:rPr>
                <w:rFonts w:hint="eastAsia"/>
                <w:lang w:eastAsia="zh-CN"/>
              </w:rPr>
              <w:t>access control information</w:t>
            </w:r>
            <w:r w:rsidRPr="0030129D">
              <w:rPr>
                <w:lang w:eastAsia="zh-CN"/>
              </w:rPr>
              <w:t xml:space="preserve"> request.</w:t>
            </w:r>
          </w:p>
        </w:tc>
      </w:tr>
      <w:tr w:rsidR="008429A4" w:rsidRPr="009F3930" w14:paraId="06E674D6" w14:textId="77777777"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tcPr>
          <w:p w14:paraId="7FAF3D17" w14:textId="77777777" w:rsidR="008429A4" w:rsidRDefault="008429A4" w:rsidP="00837E83">
            <w:pPr>
              <w:keepNext/>
              <w:keepLines/>
              <w:spacing w:after="0"/>
              <w:jc w:val="center"/>
              <w:rPr>
                <w:rFonts w:ascii="Arial" w:hAnsi="Arial"/>
                <w:b/>
                <w:sz w:val="18"/>
                <w:lang w:eastAsia="zh-CN"/>
              </w:rPr>
            </w:pPr>
            <w:r>
              <w:rPr>
                <w:rFonts w:ascii="Arial" w:hAnsi="Arial" w:hint="eastAsia"/>
                <w:b/>
                <w:sz w:val="18"/>
                <w:lang w:eastAsia="zh-CN"/>
              </w:rPr>
              <w:t>PROCESSING_ERROR</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14:paraId="00C7AA8C" w14:textId="77777777" w:rsidR="008429A4" w:rsidRDefault="008429A4" w:rsidP="00837E83">
            <w:pPr>
              <w:pStyle w:val="TAL"/>
              <w:rPr>
                <w:lang w:eastAsia="zh-CN"/>
              </w:rPr>
            </w:pPr>
            <w:r>
              <w:rPr>
                <w:rFonts w:hint="eastAsia"/>
                <w:lang w:eastAsia="zh-CN"/>
              </w:rPr>
              <w:t>I</w:t>
            </w:r>
            <w:r w:rsidRPr="00956FAF">
              <w:rPr>
                <w:lang w:eastAsia="zh-CN"/>
              </w:rPr>
              <w:t>ndicat</w:t>
            </w:r>
            <w:r>
              <w:rPr>
                <w:rFonts w:hint="eastAsia"/>
                <w:lang w:eastAsia="zh-CN"/>
              </w:rPr>
              <w:t>ing</w:t>
            </w:r>
            <w:r w:rsidRPr="00956FAF">
              <w:rPr>
                <w:lang w:eastAsia="zh-CN"/>
              </w:rPr>
              <w:t xml:space="preserve"> an error occurred during </w:t>
            </w:r>
            <w:r>
              <w:rPr>
                <w:rFonts w:hint="eastAsia"/>
                <w:lang w:eastAsia="zh-CN"/>
              </w:rPr>
              <w:t xml:space="preserve">retrieving </w:t>
            </w:r>
            <w:r w:rsidRPr="00956FAF">
              <w:rPr>
                <w:lang w:eastAsia="zh-CN"/>
              </w:rPr>
              <w:t xml:space="preserve">access control </w:t>
            </w:r>
            <w:r>
              <w:rPr>
                <w:rFonts w:hint="eastAsia"/>
                <w:lang w:eastAsia="zh-CN"/>
              </w:rPr>
              <w:t>information</w:t>
            </w:r>
            <w:r w:rsidRPr="00956FAF">
              <w:rPr>
                <w:lang w:eastAsia="zh-CN"/>
              </w:rPr>
              <w:t>.</w:t>
            </w:r>
          </w:p>
        </w:tc>
      </w:tr>
    </w:tbl>
    <w:p w14:paraId="521CDD28" w14:textId="77777777" w:rsidR="008429A4" w:rsidRDefault="008429A4" w:rsidP="008429A4">
      <w:pPr>
        <w:rPr>
          <w:lang w:eastAsia="zh-CN"/>
        </w:rPr>
      </w:pPr>
    </w:p>
    <w:p w14:paraId="385D1B57" w14:textId="77777777" w:rsidR="006F1E04" w:rsidRDefault="008429A4" w:rsidP="007F0266">
      <w:pPr>
        <w:rPr>
          <w:lang w:eastAsia="zh-CN"/>
        </w:rPr>
      </w:pPr>
      <w:r>
        <w:rPr>
          <w:lang w:eastAsia="zh-CN"/>
        </w:rPr>
        <w:t>I</w:t>
      </w:r>
      <w:r>
        <w:rPr>
          <w:rFonts w:hint="eastAsia"/>
          <w:lang w:eastAsia="zh-CN"/>
        </w:rPr>
        <w:t xml:space="preserve">n the case where the </w:t>
      </w:r>
      <w:r>
        <w:rPr>
          <w:rFonts w:hint="eastAsia"/>
          <w:i/>
          <w:lang w:eastAsia="zh-CN"/>
        </w:rPr>
        <w:t>status</w:t>
      </w:r>
      <w:r>
        <w:rPr>
          <w:rFonts w:hint="eastAsia"/>
          <w:lang w:eastAsia="zh-CN"/>
        </w:rPr>
        <w:t xml:space="preserve"> value is </w:t>
      </w:r>
      <w:r w:rsidRPr="00EA49C3">
        <w:rPr>
          <w:lang w:eastAsia="zh-CN"/>
        </w:rPr>
        <w:t>NOT_APPLICABLE</w:t>
      </w:r>
      <w:r>
        <w:rPr>
          <w:rFonts w:hint="eastAsia"/>
          <w:lang w:eastAsia="zh-CN"/>
        </w:rPr>
        <w:t xml:space="preserve">, the access control information requester should try to contact another PIP for retrieving access control information if there are more than one PIP provided in the </w:t>
      </w:r>
      <w:r w:rsidRPr="004734E1">
        <w:rPr>
          <w:i/>
          <w:lang w:eastAsia="zh-CN"/>
        </w:rPr>
        <w:t>authorization</w:t>
      </w:r>
      <w:r>
        <w:rPr>
          <w:rFonts w:hint="eastAsia"/>
          <w:i/>
          <w:lang w:eastAsia="zh-CN"/>
        </w:rPr>
        <w:t>Information</w:t>
      </w:r>
      <w:r w:rsidRPr="004734E1">
        <w:rPr>
          <w:i/>
          <w:lang w:eastAsia="zh-CN"/>
        </w:rPr>
        <w:t>ResourceIDs</w:t>
      </w:r>
      <w:r>
        <w:rPr>
          <w:rFonts w:hint="eastAsia"/>
          <w:lang w:eastAsia="zh-CN"/>
        </w:rPr>
        <w:t xml:space="preserve"> attribute</w:t>
      </w:r>
      <w:r>
        <w:rPr>
          <w:lang w:eastAsia="zh-CN"/>
        </w:rPr>
        <w:t xml:space="preserve"> of the &lt;</w:t>
      </w:r>
      <w:r w:rsidRPr="00467E75">
        <w:rPr>
          <w:i/>
          <w:lang w:eastAsia="zh-CN"/>
        </w:rPr>
        <w:t>accessControlPolicy</w:t>
      </w:r>
      <w:r>
        <w:rPr>
          <w:lang w:eastAsia="zh-CN"/>
        </w:rPr>
        <w:t>&gt; resource</w:t>
      </w:r>
      <w:r>
        <w:rPr>
          <w:rFonts w:hint="eastAsia"/>
          <w:lang w:eastAsia="zh-CN"/>
        </w:rPr>
        <w:t>, otherwise the access request of the Originator shall be denied.</w:t>
      </w:r>
    </w:p>
    <w:p w14:paraId="66EEA5A1" w14:textId="77777777" w:rsidR="007F0266" w:rsidRPr="00954002" w:rsidRDefault="007F0266" w:rsidP="007F0266">
      <w:pPr>
        <w:pStyle w:val="Heading3"/>
        <w:rPr>
          <w:lang w:eastAsia="zh-CN"/>
        </w:rPr>
      </w:pPr>
      <w:bookmarkStart w:id="622" w:name="_Toc495361043"/>
      <w:r w:rsidRPr="00954002">
        <w:t>7.</w:t>
      </w:r>
      <w:r>
        <w:rPr>
          <w:rFonts w:hint="eastAsia"/>
          <w:lang w:eastAsia="zh-CN"/>
        </w:rPr>
        <w:t>5</w:t>
      </w:r>
      <w:r w:rsidRPr="00954002">
        <w:t>.</w:t>
      </w:r>
      <w:r>
        <w:rPr>
          <w:rFonts w:hint="eastAsia"/>
          <w:lang w:eastAsia="zh-CN"/>
        </w:rPr>
        <w:t>5</w:t>
      </w:r>
      <w:r w:rsidRPr="00954002">
        <w:tab/>
      </w:r>
      <w:r w:rsidRPr="00ED3258">
        <w:rPr>
          <w:lang w:eastAsia="zh-CN"/>
        </w:rPr>
        <w:t xml:space="preserve">Distributed </w:t>
      </w:r>
      <w:r>
        <w:rPr>
          <w:rFonts w:hint="eastAsia"/>
          <w:lang w:eastAsia="zh-CN"/>
        </w:rPr>
        <w:t>A</w:t>
      </w:r>
      <w:r w:rsidRPr="00ED3258">
        <w:rPr>
          <w:lang w:eastAsia="zh-CN"/>
        </w:rPr>
        <w:t>uthorizatio</w:t>
      </w:r>
      <w:r>
        <w:rPr>
          <w:lang w:eastAsia="zh-CN"/>
        </w:rPr>
        <w:t xml:space="preserve">n </w:t>
      </w:r>
      <w:r>
        <w:rPr>
          <w:rFonts w:hint="eastAsia"/>
          <w:lang w:eastAsia="zh-CN"/>
        </w:rPr>
        <w:t>R</w:t>
      </w:r>
      <w:r>
        <w:rPr>
          <w:lang w:eastAsia="zh-CN"/>
        </w:rPr>
        <w:t xml:space="preserve">esource </w:t>
      </w:r>
      <w:r>
        <w:rPr>
          <w:rFonts w:hint="eastAsia"/>
          <w:lang w:eastAsia="zh-CN"/>
        </w:rPr>
        <w:t>L</w:t>
      </w:r>
      <w:r>
        <w:rPr>
          <w:lang w:eastAsia="zh-CN"/>
        </w:rPr>
        <w:t>ifecycle</w:t>
      </w:r>
      <w:bookmarkEnd w:id="622"/>
    </w:p>
    <w:p w14:paraId="6C550733" w14:textId="77777777" w:rsidR="007F0266" w:rsidRDefault="007F0266" w:rsidP="007F0266">
      <w:pPr>
        <w:textAlignment w:val="auto"/>
        <w:rPr>
          <w:lang w:val="en-US" w:eastAsia="zh-CN"/>
        </w:rPr>
      </w:pPr>
      <w:r w:rsidRPr="00192FCC">
        <w:rPr>
          <w:lang w:val="en-US" w:eastAsia="zh-CN"/>
        </w:rPr>
        <w:t>&lt;</w:t>
      </w:r>
      <w:r>
        <w:rPr>
          <w:rFonts w:hint="eastAsia"/>
          <w:i/>
          <w:lang w:val="en-US" w:eastAsia="zh-CN"/>
        </w:rPr>
        <w:t>authorization</w:t>
      </w:r>
      <w:r w:rsidRPr="00192FCC">
        <w:rPr>
          <w:i/>
          <w:lang w:val="en-US" w:eastAsia="zh-CN"/>
        </w:rPr>
        <w:t>Decision</w:t>
      </w:r>
      <w:r w:rsidRPr="00192FCC">
        <w:rPr>
          <w:lang w:val="en-US" w:eastAsia="zh-CN"/>
        </w:rPr>
        <w:t>&gt;</w:t>
      </w:r>
      <w:r>
        <w:rPr>
          <w:rFonts w:hint="eastAsia"/>
          <w:lang w:val="en-US" w:eastAsia="zh-CN"/>
        </w:rPr>
        <w:t xml:space="preserve">, </w:t>
      </w:r>
      <w:r w:rsidRPr="00192FCC">
        <w:rPr>
          <w:lang w:val="en-US" w:eastAsia="zh-CN"/>
        </w:rPr>
        <w:t>&lt;</w:t>
      </w:r>
      <w:r w:rsidRPr="00380010">
        <w:rPr>
          <w:i/>
          <w:lang w:val="en-US" w:eastAsia="zh-CN"/>
        </w:rPr>
        <w:t>authorizationPolicy</w:t>
      </w:r>
      <w:r w:rsidRPr="00192FCC">
        <w:rPr>
          <w:lang w:val="en-US" w:eastAsia="zh-CN"/>
        </w:rPr>
        <w:t>&gt;</w:t>
      </w:r>
      <w:r>
        <w:rPr>
          <w:rFonts w:hint="eastAsia"/>
          <w:lang w:val="en-US" w:eastAsia="zh-CN"/>
        </w:rPr>
        <w:t xml:space="preserve"> and </w:t>
      </w:r>
      <w:r w:rsidRPr="00192FCC">
        <w:rPr>
          <w:lang w:val="en-US" w:eastAsia="zh-CN"/>
        </w:rPr>
        <w:t xml:space="preserve"> &lt;</w:t>
      </w:r>
      <w:r w:rsidRPr="00380010">
        <w:rPr>
          <w:i/>
          <w:lang w:val="en-US" w:eastAsia="zh-CN"/>
        </w:rPr>
        <w:t>authorizationInformation</w:t>
      </w:r>
      <w:r w:rsidRPr="00192FCC">
        <w:rPr>
          <w:lang w:val="en-US" w:eastAsia="zh-CN"/>
        </w:rPr>
        <w:t>&gt;</w:t>
      </w:r>
      <w:r>
        <w:rPr>
          <w:rFonts w:hint="eastAsia"/>
          <w:lang w:val="en-US" w:eastAsia="zh-CN"/>
        </w:rPr>
        <w:t xml:space="preserve"> are all the child resources</w:t>
      </w:r>
      <w:r w:rsidRPr="00357143">
        <w:t xml:space="preserve"> of </w:t>
      </w:r>
      <w:r>
        <w:rPr>
          <w:rFonts w:hint="eastAsia"/>
          <w:lang w:eastAsia="zh-CN"/>
        </w:rPr>
        <w:t xml:space="preserve">a </w:t>
      </w:r>
      <w:r w:rsidRPr="00357143">
        <w:rPr>
          <w:i/>
        </w:rPr>
        <w:t>&lt;CSEBase&gt;</w:t>
      </w:r>
      <w:r w:rsidRPr="00357143">
        <w:t xml:space="preserve"> resource</w:t>
      </w:r>
      <w:r>
        <w:rPr>
          <w:rFonts w:hint="eastAsia"/>
          <w:lang w:val="en-US" w:eastAsia="zh-CN"/>
        </w:rPr>
        <w:t xml:space="preserve">. </w:t>
      </w:r>
      <w:r>
        <w:rPr>
          <w:lang w:eastAsia="zh-CN"/>
        </w:rPr>
        <w:t>A</w:t>
      </w:r>
      <w:r>
        <w:rPr>
          <w:rFonts w:hint="eastAsia"/>
          <w:lang w:eastAsia="zh-CN"/>
        </w:rPr>
        <w:t xml:space="preserve">s these resources are related to authorization functions, their creation and maintenance shall be tightly </w:t>
      </w:r>
      <w:r>
        <w:rPr>
          <w:lang w:eastAsia="zh-CN"/>
        </w:rPr>
        <w:t>controlled</w:t>
      </w:r>
      <w:r>
        <w:rPr>
          <w:rFonts w:hint="eastAsia"/>
          <w:lang w:eastAsia="zh-CN"/>
        </w:rPr>
        <w:t xml:space="preserve"> by the authorized entities (e.g. a security administrator). </w:t>
      </w:r>
      <w:r>
        <w:rPr>
          <w:lang w:eastAsia="zh-CN"/>
        </w:rPr>
        <w:t>T</w:t>
      </w:r>
      <w:r>
        <w:rPr>
          <w:rFonts w:hint="eastAsia"/>
          <w:lang w:eastAsia="zh-CN"/>
        </w:rPr>
        <w:t xml:space="preserve">he authorization resource management permissions (e.g. resource creation, update and deleting) shall be specified by the access control policies assigned to the </w:t>
      </w:r>
      <w:r w:rsidRPr="00357143">
        <w:rPr>
          <w:i/>
        </w:rPr>
        <w:t>&lt;CSEBase&gt;</w:t>
      </w:r>
      <w:r w:rsidRPr="00357143">
        <w:t xml:space="preserve"> resource</w:t>
      </w:r>
      <w:r>
        <w:rPr>
          <w:rFonts w:hint="eastAsia"/>
          <w:lang w:eastAsia="zh-CN"/>
        </w:rPr>
        <w:t xml:space="preserve">. </w:t>
      </w:r>
      <w:r>
        <w:rPr>
          <w:lang w:eastAsia="zh-CN"/>
        </w:rPr>
        <w:t>T</w:t>
      </w:r>
      <w:r>
        <w:rPr>
          <w:rFonts w:hint="eastAsia"/>
          <w:lang w:eastAsia="zh-CN"/>
        </w:rPr>
        <w:t>he access control policies which specify who can send authorization requests to the authorization resources shall be assigned to the authorization resources directly.</w:t>
      </w:r>
    </w:p>
    <w:p w14:paraId="15021715" w14:textId="77777777" w:rsidR="007F0266" w:rsidRDefault="007F0266" w:rsidP="007F0266">
      <w:pPr>
        <w:textAlignment w:val="auto"/>
        <w:rPr>
          <w:lang w:eastAsia="zh-CN"/>
        </w:rPr>
      </w:pPr>
      <w:r>
        <w:rPr>
          <w:lang w:eastAsia="zh-CN"/>
        </w:rPr>
        <w:t>B</w:t>
      </w:r>
      <w:r>
        <w:rPr>
          <w:rFonts w:hint="eastAsia"/>
          <w:lang w:eastAsia="zh-CN"/>
        </w:rPr>
        <w:t>efore an authorization resource is bound to an authorization process (i.e. a PDP, PRP or PIP process), it acts as a normal resource to a</w:t>
      </w:r>
      <w:r w:rsidRPr="00B20483">
        <w:t xml:space="preserve"> </w:t>
      </w:r>
      <w:r w:rsidRPr="00357143">
        <w:t>Create (C), Retrieve (R), Update (U), Delete (D)</w:t>
      </w:r>
      <w:r>
        <w:rPr>
          <w:rFonts w:hint="eastAsia"/>
          <w:lang w:eastAsia="zh-CN"/>
        </w:rPr>
        <w:t xml:space="preserve"> or</w:t>
      </w:r>
      <w:r w:rsidRPr="00357143">
        <w:t xml:space="preserve"> Notify (N)</w:t>
      </w:r>
      <w:r>
        <w:rPr>
          <w:rFonts w:hint="eastAsia"/>
          <w:lang w:eastAsia="zh-CN"/>
        </w:rPr>
        <w:t xml:space="preserve"> </w:t>
      </w:r>
      <w:r>
        <w:rPr>
          <w:rFonts w:hint="eastAsia"/>
          <w:lang w:val="en-US" w:eastAsia="zh-CN"/>
        </w:rPr>
        <w:t>operation</w:t>
      </w:r>
      <w:r>
        <w:rPr>
          <w:rFonts w:hint="eastAsia"/>
          <w:lang w:eastAsia="zh-CN"/>
        </w:rPr>
        <w:t xml:space="preserve">. </w:t>
      </w:r>
      <w:r>
        <w:rPr>
          <w:lang w:eastAsia="zh-CN"/>
        </w:rPr>
        <w:t>A</w:t>
      </w:r>
      <w:r>
        <w:rPr>
          <w:rFonts w:hint="eastAsia"/>
          <w:lang w:eastAsia="zh-CN"/>
        </w:rPr>
        <w:t xml:space="preserve">fter being bound to an authorization process, an UPDATE operation on this resource may trigger the bound process. </w:t>
      </w:r>
      <w:r>
        <w:rPr>
          <w:lang w:eastAsia="zh-CN"/>
        </w:rPr>
        <w:t>H</w:t>
      </w:r>
      <w:r>
        <w:rPr>
          <w:rFonts w:hint="eastAsia"/>
          <w:lang w:eastAsia="zh-CN"/>
        </w:rPr>
        <w:t>ow to bind an authorization process to these authorization resources is out of scope of the present specification.</w:t>
      </w:r>
    </w:p>
    <w:p w14:paraId="0C3C354F" w14:textId="77777777" w:rsidR="007F0266" w:rsidRDefault="007F0266" w:rsidP="007F0266">
      <w:pPr>
        <w:textAlignment w:val="auto"/>
        <w:rPr>
          <w:lang w:eastAsia="zh-CN"/>
        </w:rPr>
      </w:pPr>
      <w:r>
        <w:rPr>
          <w:lang w:eastAsia="zh-CN"/>
        </w:rPr>
        <w:t>A</w:t>
      </w:r>
      <w:r>
        <w:rPr>
          <w:rFonts w:hint="eastAsia"/>
          <w:lang w:eastAsia="zh-CN"/>
        </w:rPr>
        <w:t>n entity that needs to send authorization requests to an authorization resource shall only have the update permission on the authorization resource specific attributes and/or child resources.</w:t>
      </w:r>
    </w:p>
    <w:p w14:paraId="7CD5BF68" w14:textId="77777777" w:rsidR="007F0266" w:rsidRPr="007F0266" w:rsidRDefault="007F0266" w:rsidP="00F53D2A">
      <w:pPr>
        <w:pStyle w:val="B10"/>
        <w:rPr>
          <w:lang w:eastAsia="zh-CN"/>
        </w:rPr>
      </w:pPr>
    </w:p>
    <w:p w14:paraId="2F1D0353" w14:textId="77777777" w:rsidR="00356FAC" w:rsidRPr="00954002" w:rsidRDefault="00356FAC" w:rsidP="00655253">
      <w:pPr>
        <w:pStyle w:val="Heading1"/>
      </w:pPr>
      <w:bookmarkStart w:id="623" w:name="_Toc449434840"/>
      <w:bookmarkStart w:id="624" w:name="_Toc449445365"/>
      <w:bookmarkStart w:id="625" w:name="_Toc449445603"/>
      <w:bookmarkStart w:id="626" w:name="_Toc450601222"/>
      <w:bookmarkStart w:id="627" w:name="_Toc457595315"/>
      <w:bookmarkStart w:id="628" w:name="_Toc459366718"/>
      <w:bookmarkStart w:id="629" w:name="_Toc459367035"/>
      <w:bookmarkStart w:id="630" w:name="_Toc495361044"/>
      <w:r w:rsidRPr="00954002">
        <w:t>8</w:t>
      </w:r>
      <w:r w:rsidRPr="00954002">
        <w:tab/>
        <w:t>Security Frameworks</w:t>
      </w:r>
      <w:bookmarkEnd w:id="623"/>
      <w:bookmarkEnd w:id="624"/>
      <w:bookmarkEnd w:id="625"/>
      <w:bookmarkEnd w:id="626"/>
      <w:bookmarkEnd w:id="627"/>
      <w:bookmarkEnd w:id="628"/>
      <w:bookmarkEnd w:id="629"/>
      <w:bookmarkEnd w:id="630"/>
    </w:p>
    <w:p w14:paraId="07155B73" w14:textId="77777777" w:rsidR="00356FAC" w:rsidRPr="00805D0C" w:rsidRDefault="00356FAC" w:rsidP="00655253">
      <w:pPr>
        <w:pStyle w:val="Heading2"/>
      </w:pPr>
      <w:bookmarkStart w:id="631" w:name="_Toc449434841"/>
      <w:bookmarkStart w:id="632" w:name="_Toc449445366"/>
      <w:bookmarkStart w:id="633" w:name="_Toc449445604"/>
      <w:bookmarkStart w:id="634" w:name="_Toc450601223"/>
      <w:bookmarkStart w:id="635" w:name="_Toc457595316"/>
      <w:bookmarkStart w:id="636" w:name="_Toc459366719"/>
      <w:bookmarkStart w:id="637" w:name="_Toc459367036"/>
      <w:bookmarkStart w:id="638" w:name="_Toc495361045"/>
      <w:r w:rsidRPr="00805D0C">
        <w:t>8.1</w:t>
      </w:r>
      <w:r w:rsidRPr="00805D0C">
        <w:tab/>
        <w:t>General Introductions to the Security Frameworks</w:t>
      </w:r>
      <w:bookmarkEnd w:id="631"/>
      <w:bookmarkEnd w:id="632"/>
      <w:bookmarkEnd w:id="633"/>
      <w:bookmarkEnd w:id="634"/>
      <w:bookmarkEnd w:id="635"/>
      <w:bookmarkEnd w:id="636"/>
      <w:bookmarkEnd w:id="637"/>
      <w:bookmarkEnd w:id="638"/>
    </w:p>
    <w:p w14:paraId="59620B84" w14:textId="77777777" w:rsidR="003A5D46" w:rsidRPr="00805D0C" w:rsidRDefault="003A5D46" w:rsidP="00805D0C">
      <w:pPr>
        <w:pStyle w:val="Heading3"/>
      </w:pPr>
      <w:bookmarkStart w:id="639" w:name="_Toc450601224"/>
      <w:bookmarkStart w:id="640" w:name="_Toc457595317"/>
      <w:bookmarkStart w:id="641" w:name="_Toc459366720"/>
      <w:bookmarkStart w:id="642" w:name="_Toc459367037"/>
      <w:bookmarkStart w:id="643" w:name="_Toc495361046"/>
      <w:r w:rsidRPr="00805D0C">
        <w:t>8.1.0</w:t>
      </w:r>
      <w:r w:rsidRPr="00805D0C">
        <w:tab/>
        <w:t>General</w:t>
      </w:r>
      <w:bookmarkEnd w:id="639"/>
      <w:bookmarkEnd w:id="640"/>
      <w:bookmarkEnd w:id="641"/>
      <w:bookmarkEnd w:id="642"/>
      <w:bookmarkEnd w:id="643"/>
    </w:p>
    <w:p w14:paraId="21609E66" w14:textId="6CEFAC8E" w:rsidR="00A514D7" w:rsidRPr="00805D0C" w:rsidRDefault="00A514D7" w:rsidP="00B7119D">
      <w:pPr>
        <w:keepNext/>
        <w:keepLines/>
      </w:pPr>
      <w:r w:rsidRPr="00805D0C">
        <w:t xml:space="preserve">To accommodate the variety of deployment scenarios that can be encountered in M2M applications, </w:t>
      </w:r>
      <w:r w:rsidR="00DB2402" w:rsidRPr="00805D0C">
        <w:t xml:space="preserve">the present </w:t>
      </w:r>
      <w:r w:rsidR="00DB2402">
        <w:t xml:space="preserve">document </w:t>
      </w:r>
      <w:r w:rsidR="00DB2402" w:rsidRPr="00805D0C">
        <w:t>supports</w:t>
      </w:r>
      <w:r w:rsidRPr="00805D0C">
        <w:t xml:space="preserve"> a diversity of methods to provision and establish security in M2M systems.</w:t>
      </w:r>
    </w:p>
    <w:p w14:paraId="12A9618F" w14:textId="77777777" w:rsidR="009258CA" w:rsidRPr="00AB1A48" w:rsidRDefault="009258CA" w:rsidP="009258CA">
      <w:pPr>
        <w:pStyle w:val="Heading3"/>
        <w:rPr>
          <w:lang w:val="en-US"/>
        </w:rPr>
      </w:pPr>
      <w:bookmarkStart w:id="644" w:name="_Toc449434842"/>
      <w:bookmarkStart w:id="645" w:name="_Toc449445367"/>
      <w:bookmarkStart w:id="646" w:name="_Toc449445605"/>
      <w:bookmarkStart w:id="647" w:name="_Toc450601225"/>
      <w:bookmarkStart w:id="648" w:name="_Toc457595318"/>
      <w:bookmarkStart w:id="649" w:name="_Toc459366721"/>
      <w:bookmarkStart w:id="650" w:name="_Toc459367038"/>
      <w:bookmarkStart w:id="651" w:name="_Toc475983543"/>
      <w:bookmarkStart w:id="652" w:name="_Toc495361047"/>
      <w:r w:rsidRPr="00805D0C">
        <w:t>8.1.1</w:t>
      </w:r>
      <w:r w:rsidRPr="00805D0C">
        <w:tab/>
        <w:t>General Introduction to the Symmetric Key Security Framework</w:t>
      </w:r>
      <w:bookmarkEnd w:id="644"/>
      <w:bookmarkEnd w:id="645"/>
      <w:bookmarkEnd w:id="646"/>
      <w:bookmarkEnd w:id="647"/>
      <w:bookmarkEnd w:id="648"/>
      <w:bookmarkEnd w:id="649"/>
      <w:bookmarkEnd w:id="650"/>
      <w:bookmarkEnd w:id="651"/>
      <w:r>
        <w:rPr>
          <w:lang w:val="en-US"/>
        </w:rPr>
        <w:t>s</w:t>
      </w:r>
      <w:bookmarkEnd w:id="652"/>
    </w:p>
    <w:p w14:paraId="07106EC3" w14:textId="77777777" w:rsidR="009258CA" w:rsidRPr="00044AF7" w:rsidRDefault="009258CA" w:rsidP="009258CA">
      <w:r w:rsidRPr="00954002">
        <w:t>In the Symmetric Key Security Framework</w:t>
      </w:r>
      <w:r>
        <w:t>s</w:t>
      </w:r>
      <w:r w:rsidRPr="00954002">
        <w:t xml:space="preserve">, each pair of entities that need to authenticate each other </w:t>
      </w:r>
      <w:r>
        <w:t>is</w:t>
      </w:r>
      <w:r w:rsidRPr="00954002">
        <w:t xml:space="preserve"> provisioned with its own shared symmetric key. This </w:t>
      </w:r>
      <w:r>
        <w:t>is</w:t>
      </w:r>
      <w:r w:rsidRPr="00954002">
        <w:t xml:space="preserve"> performed through pre-provisioning, e.g. during device </w:t>
      </w:r>
      <w:r w:rsidRPr="003A5D46">
        <w:t xml:space="preserve">manufacturing or deployment, or a </w:t>
      </w:r>
      <w:r w:rsidRPr="00044AF7">
        <w:t>remote security provisioning framework.</w:t>
      </w:r>
    </w:p>
    <w:p w14:paraId="1C75F114" w14:textId="77777777" w:rsidR="009258CA" w:rsidRPr="00AB1A48" w:rsidRDefault="009258CA" w:rsidP="009258CA">
      <w:pPr>
        <w:pStyle w:val="Heading3"/>
        <w:rPr>
          <w:lang w:val="en-US"/>
        </w:rPr>
      </w:pPr>
      <w:bookmarkStart w:id="653" w:name="_Toc449434843"/>
      <w:bookmarkStart w:id="654" w:name="_Toc449445368"/>
      <w:bookmarkStart w:id="655" w:name="_Toc449445606"/>
      <w:bookmarkStart w:id="656" w:name="_Toc450601226"/>
      <w:bookmarkStart w:id="657" w:name="_Toc457595319"/>
      <w:bookmarkStart w:id="658" w:name="_Toc459366722"/>
      <w:bookmarkStart w:id="659" w:name="_Toc459367039"/>
      <w:bookmarkStart w:id="660" w:name="_Toc475983544"/>
      <w:bookmarkStart w:id="661" w:name="_Toc495361048"/>
      <w:r w:rsidRPr="00805D0C">
        <w:t>8.1.2</w:t>
      </w:r>
      <w:r w:rsidRPr="00805D0C">
        <w:tab/>
        <w:t>General Introduction to the Certificate-Based Security Framework</w:t>
      </w:r>
      <w:bookmarkEnd w:id="653"/>
      <w:bookmarkEnd w:id="654"/>
      <w:bookmarkEnd w:id="655"/>
      <w:bookmarkEnd w:id="656"/>
      <w:bookmarkEnd w:id="657"/>
      <w:bookmarkEnd w:id="658"/>
      <w:bookmarkEnd w:id="659"/>
      <w:bookmarkEnd w:id="660"/>
      <w:r>
        <w:rPr>
          <w:lang w:val="en-US"/>
        </w:rPr>
        <w:t>s</w:t>
      </w:r>
      <w:bookmarkEnd w:id="661"/>
    </w:p>
    <w:p w14:paraId="73AE559E" w14:textId="77777777" w:rsidR="009258CA" w:rsidRPr="00805D0C" w:rsidRDefault="009258CA" w:rsidP="009258CA">
      <w:pPr>
        <w:pStyle w:val="Heading4"/>
      </w:pPr>
      <w:bookmarkStart w:id="662" w:name="_Toc450601227"/>
      <w:bookmarkStart w:id="663" w:name="_Toc457595320"/>
      <w:bookmarkStart w:id="664" w:name="_Toc459366723"/>
      <w:bookmarkStart w:id="665" w:name="_Toc459367040"/>
      <w:bookmarkStart w:id="666" w:name="_Toc475983545"/>
      <w:bookmarkStart w:id="667" w:name="_Toc495361049"/>
      <w:r w:rsidRPr="00805D0C">
        <w:t>8.1.2.0</w:t>
      </w:r>
      <w:r w:rsidRPr="00805D0C">
        <w:tab/>
        <w:t>Introduction</w:t>
      </w:r>
      <w:bookmarkEnd w:id="662"/>
      <w:bookmarkEnd w:id="663"/>
      <w:bookmarkEnd w:id="664"/>
      <w:bookmarkEnd w:id="665"/>
      <w:bookmarkEnd w:id="666"/>
      <w:bookmarkEnd w:id="667"/>
    </w:p>
    <w:p w14:paraId="021787F0" w14:textId="77777777" w:rsidR="009258CA" w:rsidRPr="00805D0C" w:rsidRDefault="009258CA" w:rsidP="009258CA">
      <w:r w:rsidRPr="00805D0C">
        <w:t>This clause describes the Credential Configuration and Certificate Verification used in the Certificate-Based Security Association Establishment Framework and Certificate-Based Remote Security Provisioning Framework.</w:t>
      </w:r>
    </w:p>
    <w:p w14:paraId="5BC6A747" w14:textId="77777777" w:rsidR="009258CA" w:rsidRPr="00805D0C" w:rsidRDefault="009258CA" w:rsidP="009258CA">
      <w:pPr>
        <w:pStyle w:val="Heading4"/>
      </w:pPr>
      <w:bookmarkStart w:id="668" w:name="_Toc449434844"/>
      <w:bookmarkStart w:id="669" w:name="_Toc449445369"/>
      <w:bookmarkStart w:id="670" w:name="_Toc449445607"/>
      <w:bookmarkStart w:id="671" w:name="_Toc450601228"/>
      <w:bookmarkStart w:id="672" w:name="_Toc457595321"/>
      <w:bookmarkStart w:id="673" w:name="_Toc459366724"/>
      <w:bookmarkStart w:id="674" w:name="_Toc459367041"/>
      <w:bookmarkStart w:id="675" w:name="_Toc475983546"/>
      <w:bookmarkStart w:id="676" w:name="_Toc495361050"/>
      <w:r w:rsidRPr="00805D0C">
        <w:lastRenderedPageBreak/>
        <w:t>8.1.2.1</w:t>
      </w:r>
      <w:r w:rsidRPr="00805D0C">
        <w:tab/>
        <w:t>Public Key Certificate Flavours</w:t>
      </w:r>
      <w:bookmarkEnd w:id="668"/>
      <w:bookmarkEnd w:id="669"/>
      <w:bookmarkEnd w:id="670"/>
      <w:bookmarkEnd w:id="671"/>
      <w:bookmarkEnd w:id="672"/>
      <w:bookmarkEnd w:id="673"/>
      <w:bookmarkEnd w:id="674"/>
      <w:bookmarkEnd w:id="675"/>
      <w:bookmarkEnd w:id="676"/>
    </w:p>
    <w:p w14:paraId="6F0C2543" w14:textId="77777777" w:rsidR="009258CA" w:rsidRPr="00954002" w:rsidRDefault="009258CA" w:rsidP="009258CA">
      <w:r w:rsidRPr="00954002">
        <w:t>The present document defines procedures using the following Public Key Certificate flavours:</w:t>
      </w:r>
    </w:p>
    <w:p w14:paraId="3FFE5D59" w14:textId="77777777" w:rsidR="009258CA" w:rsidRPr="00954002" w:rsidRDefault="009258CA" w:rsidP="009258CA">
      <w:pPr>
        <w:pStyle w:val="B1"/>
      </w:pPr>
      <w:r w:rsidRPr="00954002">
        <w:t>Raw Public Key Certificates:</w:t>
      </w:r>
    </w:p>
    <w:p w14:paraId="1C4FE94A" w14:textId="77777777" w:rsidR="009258CA" w:rsidRPr="00954002" w:rsidRDefault="009258CA" w:rsidP="009258CA">
      <w:pPr>
        <w:pStyle w:val="B2"/>
      </w:pPr>
      <w:r w:rsidRPr="00954002">
        <w:rPr>
          <w:b/>
        </w:rPr>
        <w:t>Description:</w:t>
      </w:r>
      <w:r w:rsidRPr="00954002">
        <w:t xml:space="preserve"> A raw public key certificate (IETF RFC 7250 [</w:t>
      </w:r>
      <w:r w:rsidR="00DA4D33" w:rsidRPr="00954002">
        <w:rPr>
          <w:color w:val="0000FF"/>
        </w:rPr>
        <w:fldChar w:fldCharType="begin"/>
      </w:r>
      <w:r w:rsidRPr="00954002">
        <w:rPr>
          <w:color w:val="0000FF"/>
        </w:rPr>
        <w:instrText xml:space="preserve">REF REF_IETFRFC7250 \h </w:instrText>
      </w:r>
      <w:r w:rsidR="00DA4D33" w:rsidRPr="00954002">
        <w:rPr>
          <w:color w:val="0000FF"/>
        </w:rPr>
      </w:r>
      <w:r w:rsidR="00DA4D33" w:rsidRPr="00954002">
        <w:rPr>
          <w:color w:val="0000FF"/>
        </w:rPr>
        <w:fldChar w:fldCharType="separate"/>
      </w:r>
      <w:r>
        <w:rPr>
          <w:noProof/>
        </w:rPr>
        <w:t>37</w:t>
      </w:r>
      <w:r w:rsidR="00DA4D33" w:rsidRPr="00954002">
        <w:rPr>
          <w:color w:val="0000FF"/>
        </w:rPr>
        <w:fldChar w:fldCharType="end"/>
      </w:r>
      <w:r w:rsidRPr="00954002">
        <w:t>]) contains only the raw public key, without other information normally provided in a certificate. The raw public key certificate is exchanged in the TLS handshake in the place of a traditional certificate (see IETF RFC 7250 [</w:t>
      </w:r>
      <w:r w:rsidR="00DA4D33" w:rsidRPr="00954002">
        <w:rPr>
          <w:color w:val="0000FF"/>
        </w:rPr>
        <w:fldChar w:fldCharType="begin"/>
      </w:r>
      <w:r w:rsidRPr="00954002">
        <w:rPr>
          <w:color w:val="0000FF"/>
        </w:rPr>
        <w:instrText xml:space="preserve">REF REF_IETFRFC7250 \h </w:instrText>
      </w:r>
      <w:r w:rsidR="00DA4D33" w:rsidRPr="00954002">
        <w:rPr>
          <w:color w:val="0000FF"/>
        </w:rPr>
      </w:r>
      <w:r w:rsidR="00DA4D33" w:rsidRPr="00954002">
        <w:rPr>
          <w:color w:val="0000FF"/>
        </w:rPr>
        <w:fldChar w:fldCharType="separate"/>
      </w:r>
      <w:r>
        <w:rPr>
          <w:noProof/>
        </w:rPr>
        <w:t>37</w:t>
      </w:r>
      <w:r w:rsidR="00DA4D33" w:rsidRPr="00954002">
        <w:rPr>
          <w:color w:val="0000FF"/>
        </w:rPr>
        <w:fldChar w:fldCharType="end"/>
      </w:r>
      <w:r w:rsidRPr="00954002">
        <w:t>]).</w:t>
      </w:r>
    </w:p>
    <w:p w14:paraId="40B57A13" w14:textId="77777777" w:rsidR="009258CA" w:rsidRPr="00954002" w:rsidRDefault="009258CA" w:rsidP="009258CA">
      <w:pPr>
        <w:pStyle w:val="B2"/>
      </w:pPr>
      <w:r w:rsidRPr="00954002">
        <w:rPr>
          <w:b/>
        </w:rPr>
        <w:t>Use:</w:t>
      </w:r>
      <w:r w:rsidRPr="00954002">
        <w:t xml:space="preserve"> A raw public key certificate </w:t>
      </w:r>
      <w:r>
        <w:t>can</w:t>
      </w:r>
      <w:r w:rsidRPr="00954002">
        <w:t xml:space="preserve"> be used for authenticating a CSE or AE either during the Association Security Handshake phase of the Certificate-Based Security Association Establishment or during the Bootstrap Enrolment Handshake phase of the Certificate-Based Remote Security Provisioning Framework.</w:t>
      </w:r>
    </w:p>
    <w:p w14:paraId="0D18FB9B" w14:textId="77777777" w:rsidR="009258CA" w:rsidRPr="00954002" w:rsidRDefault="009258CA" w:rsidP="009258CA">
      <w:pPr>
        <w:pStyle w:val="B1"/>
      </w:pPr>
      <w:r w:rsidRPr="00954002">
        <w:t>Device certificates:</w:t>
      </w:r>
    </w:p>
    <w:p w14:paraId="12790E7A" w14:textId="77777777" w:rsidR="009258CA" w:rsidRPr="00954002" w:rsidRDefault="009258CA" w:rsidP="009258CA">
      <w:pPr>
        <w:pStyle w:val="B2"/>
      </w:pPr>
      <w:r w:rsidRPr="00954002">
        <w:rPr>
          <w:b/>
        </w:rPr>
        <w:t>Description:</w:t>
      </w:r>
      <w:r w:rsidRPr="00954002">
        <w:t xml:space="preserve"> These certificates have a certificate chain to a trust anchor and include one or more globally unique hardware instance identifier (such as the Object Identifier Based M2M Device identifiers discussed in annex H "Object Identifier Based M2M Device Identifier" oneM2M TS</w:t>
      </w:r>
      <w:r w:rsidRPr="00954002">
        <w:noBreakHyphen/>
        <w:t>0001 [</w:t>
      </w:r>
      <w:r w:rsidR="00DA4D33" w:rsidRPr="00954002">
        <w:rPr>
          <w:color w:val="0000FF"/>
        </w:rPr>
        <w:fldChar w:fldCharType="begin"/>
      </w:r>
      <w:r w:rsidRPr="00954002">
        <w:rPr>
          <w:color w:val="0000FF"/>
        </w:rPr>
        <w:instrText xml:space="preserve">REF REF_ONEM2MTS_0001 \h </w:instrText>
      </w:r>
      <w:r w:rsidR="00DA4D33" w:rsidRPr="00954002">
        <w:rPr>
          <w:color w:val="0000FF"/>
        </w:rPr>
      </w:r>
      <w:r w:rsidR="00DA4D33" w:rsidRPr="00954002">
        <w:rPr>
          <w:color w:val="0000FF"/>
        </w:rPr>
        <w:fldChar w:fldCharType="separate"/>
      </w:r>
      <w:r>
        <w:rPr>
          <w:noProof/>
        </w:rPr>
        <w:t>1</w:t>
      </w:r>
      <w:r w:rsidR="00DA4D33" w:rsidRPr="00954002">
        <w:rPr>
          <w:color w:val="0000FF"/>
        </w:rPr>
        <w:fldChar w:fldCharType="end"/>
      </w:r>
      <w:r w:rsidRPr="00954002">
        <w:t>]) in the subjectAltName extension of the certificate. A device certificate can be used to verify the identity of the hardware instance on which the entity is being executed.</w:t>
      </w:r>
    </w:p>
    <w:p w14:paraId="492D1564" w14:textId="77777777" w:rsidR="00A9015B" w:rsidRPr="00954002" w:rsidRDefault="009258CA" w:rsidP="00A9015B">
      <w:pPr>
        <w:pStyle w:val="B2"/>
      </w:pPr>
      <w:r w:rsidRPr="00954002">
        <w:rPr>
          <w:b/>
        </w:rPr>
        <w:t>Use:</w:t>
      </w:r>
      <w:r w:rsidRPr="00954002">
        <w:t xml:space="preserve"> Device certificates </w:t>
      </w:r>
      <w:r>
        <w:t>can</w:t>
      </w:r>
      <w:r w:rsidRPr="00954002">
        <w:t xml:space="preserve"> be used to authenticate a CSE or AE executing on a specific M2M Device. If the M2M device is an ASN or MN (which supports a CSE), then the device certificate is implicitly associated with the CSE that executes on the device. If the device is an ADN (which does not support a CSE) then the device certificate is not implicitly associated with a specific AE executing on the hardware. A device certificate </w:t>
      </w:r>
      <w:r>
        <w:t>can</w:t>
      </w:r>
      <w:r w:rsidRPr="00954002">
        <w:t xml:space="preserve"> be used for authenticating a Field Domain CSE either during the Association Security Handshake phase in the Certificate-Based Security Association Establishment Framework or during the Bootstrap phase of the Certificate-Based Remote Security Provisioning Framework.</w:t>
      </w:r>
      <w:r w:rsidR="00A9015B" w:rsidRPr="00A9015B">
        <w:t xml:space="preserve"> </w:t>
      </w:r>
    </w:p>
    <w:p w14:paraId="619A8A92" w14:textId="77777777" w:rsidR="00A9015B" w:rsidRPr="00954002" w:rsidRDefault="00A9015B" w:rsidP="00A9015B">
      <w:pPr>
        <w:pStyle w:val="B1"/>
        <w:keepNext/>
        <w:keepLines/>
      </w:pPr>
      <w:r>
        <w:t>Node</w:t>
      </w:r>
      <w:r w:rsidRPr="00954002">
        <w:t>-ID certificates:</w:t>
      </w:r>
    </w:p>
    <w:p w14:paraId="00C2FCCD" w14:textId="77777777" w:rsidR="00A9015B" w:rsidRPr="00954002" w:rsidRDefault="00A9015B" w:rsidP="00A9015B">
      <w:pPr>
        <w:pStyle w:val="B2"/>
        <w:keepNext/>
        <w:keepLines/>
      </w:pPr>
      <w:r w:rsidRPr="00954002">
        <w:rPr>
          <w:b/>
        </w:rPr>
        <w:t>Description:</w:t>
      </w:r>
      <w:r w:rsidRPr="00954002">
        <w:t xml:space="preserve"> These certificates have a certificate chain to a trust anchor and include the </w:t>
      </w:r>
      <w:r>
        <w:t>Node</w:t>
      </w:r>
      <w:r w:rsidRPr="00954002">
        <w:t>-ID</w:t>
      </w:r>
      <w:r>
        <w:t xml:space="preserve"> of a Node</w:t>
      </w:r>
      <w:r w:rsidRPr="00954002">
        <w:t xml:space="preserve"> (see oneM2M TS-0001 [</w:t>
      </w:r>
      <w:r w:rsidRPr="00954002">
        <w:fldChar w:fldCharType="begin"/>
      </w:r>
      <w:r w:rsidRPr="00954002">
        <w:instrText xml:space="preserve">REF REF_ONEM2MTS_0001 \h </w:instrText>
      </w:r>
      <w:r w:rsidRPr="00954002">
        <w:fldChar w:fldCharType="separate"/>
      </w:r>
      <w:r>
        <w:rPr>
          <w:noProof/>
        </w:rPr>
        <w:t>1</w:t>
      </w:r>
      <w:r w:rsidRPr="00954002">
        <w:fldChar w:fldCharType="end"/>
      </w:r>
      <w:r w:rsidRPr="00954002">
        <w:t xml:space="preserve">]) in the subjectAltName extension of the certificate. A </w:t>
      </w:r>
      <w:r>
        <w:t>Node-ID</w:t>
      </w:r>
      <w:r w:rsidRPr="00954002">
        <w:t xml:space="preserve"> certificate can be used to verify the identity of </w:t>
      </w:r>
      <w:r>
        <w:t>a Node</w:t>
      </w:r>
      <w:r w:rsidRPr="00954002">
        <w:t>.</w:t>
      </w:r>
    </w:p>
    <w:p w14:paraId="5368FE51" w14:textId="77777777" w:rsidR="009258CA" w:rsidRPr="00954002" w:rsidRDefault="00A9015B" w:rsidP="00A9015B">
      <w:pPr>
        <w:pStyle w:val="B2"/>
      </w:pPr>
      <w:r w:rsidRPr="00954002">
        <w:rPr>
          <w:b/>
        </w:rPr>
        <w:t>Use:</w:t>
      </w:r>
      <w:r w:rsidRPr="00954002">
        <w:t xml:space="preserve"> A </w:t>
      </w:r>
      <w:r>
        <w:t>Node</w:t>
      </w:r>
      <w:r w:rsidRPr="00954002">
        <w:t xml:space="preserve">-ID certificate </w:t>
      </w:r>
      <w:r>
        <w:t>can</w:t>
      </w:r>
      <w:r w:rsidRPr="00954002">
        <w:t xml:space="preserve"> be used to authenticate a </w:t>
      </w:r>
      <w:r>
        <w:t>Security Principal on a Node acting on behalf of the CSE and/or AE(s).</w:t>
      </w:r>
    </w:p>
    <w:p w14:paraId="7DF14BF4" w14:textId="77777777" w:rsidR="009258CA" w:rsidRPr="00954002" w:rsidRDefault="009258CA" w:rsidP="009258CA">
      <w:pPr>
        <w:pStyle w:val="B1"/>
        <w:keepNext/>
        <w:keepLines/>
      </w:pPr>
      <w:r w:rsidRPr="00954002">
        <w:t>CSE-ID certificates:</w:t>
      </w:r>
    </w:p>
    <w:p w14:paraId="2CFBD5D7" w14:textId="77777777" w:rsidR="009258CA" w:rsidRPr="00954002" w:rsidRDefault="009258CA" w:rsidP="009258CA">
      <w:pPr>
        <w:pStyle w:val="B2"/>
        <w:keepNext/>
        <w:keepLines/>
      </w:pPr>
      <w:r w:rsidRPr="00954002">
        <w:rPr>
          <w:b/>
        </w:rPr>
        <w:t>Description:</w:t>
      </w:r>
      <w:r w:rsidRPr="00954002">
        <w:t xml:space="preserve"> These certificates have a certificate chain to a trust anchor and include the public domain name representation of a CSE-ID (see oneM2M TS-0001 [</w:t>
      </w:r>
      <w:r w:rsidR="00DA4D33" w:rsidRPr="00954002">
        <w:fldChar w:fldCharType="begin"/>
      </w:r>
      <w:r w:rsidRPr="00954002">
        <w:instrText xml:space="preserve">REF REF_ONEM2MTS_0001 \h </w:instrText>
      </w:r>
      <w:r w:rsidR="00DA4D33" w:rsidRPr="00954002">
        <w:fldChar w:fldCharType="separate"/>
      </w:r>
      <w:r>
        <w:rPr>
          <w:noProof/>
        </w:rPr>
        <w:t>1</w:t>
      </w:r>
      <w:r w:rsidR="00DA4D33" w:rsidRPr="00954002">
        <w:fldChar w:fldCharType="end"/>
      </w:r>
      <w:r w:rsidRPr="00954002">
        <w:t>]) in the subjectAltName extension of the certificate. A CSE-ID certificate verifies that the entity presenting the certificate has been assigned a particular CSE-ID.</w:t>
      </w:r>
    </w:p>
    <w:p w14:paraId="544758DE" w14:textId="77777777" w:rsidR="009258CA" w:rsidRPr="00954002" w:rsidRDefault="009258CA" w:rsidP="009258CA">
      <w:pPr>
        <w:pStyle w:val="B2"/>
      </w:pPr>
      <w:r w:rsidRPr="00954002">
        <w:rPr>
          <w:b/>
        </w:rPr>
        <w:t>Use:</w:t>
      </w:r>
      <w:r w:rsidRPr="00954002">
        <w:t xml:space="preserve"> A CSE-ID certificate </w:t>
      </w:r>
      <w:r>
        <w:t>can</w:t>
      </w:r>
      <w:r w:rsidRPr="00954002">
        <w:t xml:space="preserve"> be used to authenticate a CSE only.</w:t>
      </w:r>
    </w:p>
    <w:p w14:paraId="50292C97" w14:textId="77777777" w:rsidR="009258CA" w:rsidRPr="00954002" w:rsidRDefault="009258CA" w:rsidP="009258CA">
      <w:pPr>
        <w:pStyle w:val="B1"/>
      </w:pPr>
      <w:r w:rsidRPr="00954002">
        <w:t>AE-ID certificates:</w:t>
      </w:r>
    </w:p>
    <w:p w14:paraId="56A084EE" w14:textId="77777777" w:rsidR="009258CA" w:rsidRPr="00954002" w:rsidRDefault="009258CA" w:rsidP="009258CA">
      <w:pPr>
        <w:pStyle w:val="B2"/>
      </w:pPr>
      <w:r w:rsidRPr="00954002">
        <w:rPr>
          <w:b/>
        </w:rPr>
        <w:t>Description:</w:t>
      </w:r>
      <w:r w:rsidRPr="00954002">
        <w:t xml:space="preserve"> These certificates have a certificate chain to a trust anchor and include the full URI representation of an AE-ID in the subjectAltName extension of the certificate. An AE-ID certificate verifies that the entity presenting the certificate has been assigned a particular AE-ID.</w:t>
      </w:r>
    </w:p>
    <w:p w14:paraId="671883C3" w14:textId="77777777" w:rsidR="009258CA" w:rsidRPr="00954002" w:rsidRDefault="009258CA" w:rsidP="009258CA">
      <w:pPr>
        <w:pStyle w:val="B2"/>
      </w:pPr>
      <w:r w:rsidRPr="00954002">
        <w:rPr>
          <w:b/>
        </w:rPr>
        <w:t>Use:</w:t>
      </w:r>
      <w:r w:rsidRPr="00954002">
        <w:t xml:space="preserve"> An AE-ID certificate </w:t>
      </w:r>
      <w:r>
        <w:t>can</w:t>
      </w:r>
      <w:r w:rsidRPr="00954002">
        <w:t xml:space="preserve"> be used to authenticate an AE only.</w:t>
      </w:r>
    </w:p>
    <w:p w14:paraId="3283BFDC" w14:textId="77777777" w:rsidR="009258CA" w:rsidRPr="00954002" w:rsidRDefault="009258CA" w:rsidP="009258CA">
      <w:pPr>
        <w:pStyle w:val="B1"/>
      </w:pPr>
      <w:r w:rsidRPr="00954002">
        <w:t>FQDN certificates:</w:t>
      </w:r>
    </w:p>
    <w:p w14:paraId="0364239B" w14:textId="77777777" w:rsidR="009258CA" w:rsidRPr="00954002" w:rsidRDefault="009258CA" w:rsidP="009258CA">
      <w:pPr>
        <w:pStyle w:val="B2"/>
      </w:pPr>
      <w:r w:rsidRPr="00954002">
        <w:rPr>
          <w:b/>
        </w:rPr>
        <w:t>Description:</w:t>
      </w:r>
      <w:r w:rsidRPr="00954002">
        <w:t xml:space="preserve"> These certificates have a certificate chain to a trust anchor and include the FQDN of an M2M Enrolment Function in the subjectAltName extension of the certificate. An FQDN certificate verifies that the entity presenting the certificate has been assigned a particular FQDN.</w:t>
      </w:r>
    </w:p>
    <w:p w14:paraId="33B6AC21" w14:textId="77777777" w:rsidR="009258CA" w:rsidRPr="00954002" w:rsidRDefault="009258CA" w:rsidP="009258CA">
      <w:pPr>
        <w:pStyle w:val="B2"/>
      </w:pPr>
      <w:r w:rsidRPr="00954002">
        <w:rPr>
          <w:b/>
        </w:rPr>
        <w:lastRenderedPageBreak/>
        <w:t>Use:</w:t>
      </w:r>
      <w:r w:rsidRPr="00954002">
        <w:t xml:space="preserve"> A FQDN certificate </w:t>
      </w:r>
      <w:r>
        <w:t>is</w:t>
      </w:r>
      <w:r w:rsidRPr="00954002">
        <w:t xml:space="preserve"> used to authenticate an M2M Enrolment Function to an Enrolee during a Bootstrap Enrolment Handshake phase in a Certificate-Based Remote Security Provisioning Framework. </w:t>
      </w:r>
    </w:p>
    <w:p w14:paraId="01F63806" w14:textId="77777777" w:rsidR="009258CA" w:rsidRPr="00954002" w:rsidRDefault="009258CA" w:rsidP="009258CA">
      <w:pPr>
        <w:pStyle w:val="NO"/>
      </w:pPr>
      <w:r w:rsidRPr="00954002">
        <w:t>NOTE:</w:t>
      </w:r>
      <w:r w:rsidRPr="00954002">
        <w:tab/>
        <w:t>The flavours, and the details specific for these flavours, are specified to support a range of deployment models while ensuring that oneM2M entities have clear procedures for authenticating other oneM2M entities using certificates.</w:t>
      </w:r>
    </w:p>
    <w:p w14:paraId="5DCFDCF9" w14:textId="77777777" w:rsidR="00BC60A4" w:rsidRPr="00954002" w:rsidRDefault="009258CA" w:rsidP="009258CA">
      <w:r w:rsidRPr="00954002">
        <w:t>The profiles for these certificates are found in clause 10.1.1 "Certificate Profiles".</w:t>
      </w:r>
    </w:p>
    <w:p w14:paraId="0A5D2F67" w14:textId="77777777" w:rsidR="00BC60A4" w:rsidRPr="00954002" w:rsidRDefault="00BC60A4" w:rsidP="007314AD">
      <w:pPr>
        <w:pStyle w:val="Heading4"/>
      </w:pPr>
      <w:bookmarkStart w:id="677" w:name="_Toc449434845"/>
      <w:bookmarkStart w:id="678" w:name="_Toc449445370"/>
      <w:bookmarkStart w:id="679" w:name="_Toc449445608"/>
      <w:bookmarkStart w:id="680" w:name="_Toc450601229"/>
      <w:bookmarkStart w:id="681" w:name="_Toc457595322"/>
      <w:bookmarkStart w:id="682" w:name="_Toc459366725"/>
      <w:bookmarkStart w:id="683" w:name="_Toc459367042"/>
      <w:bookmarkStart w:id="684" w:name="_Toc495361051"/>
      <w:r w:rsidRPr="00954002">
        <w:t>8.1.2.2</w:t>
      </w:r>
      <w:r w:rsidRPr="00954002">
        <w:tab/>
      </w:r>
      <w:r w:rsidR="005A3BBB">
        <w:t xml:space="preserve">Certification </w:t>
      </w:r>
      <w:r w:rsidRPr="00954002">
        <w:t>Path Validation and Certificate Status Verification</w:t>
      </w:r>
      <w:bookmarkEnd w:id="677"/>
      <w:bookmarkEnd w:id="678"/>
      <w:bookmarkEnd w:id="679"/>
      <w:bookmarkEnd w:id="680"/>
      <w:bookmarkEnd w:id="681"/>
      <w:bookmarkEnd w:id="682"/>
      <w:bookmarkEnd w:id="683"/>
      <w:bookmarkEnd w:id="684"/>
    </w:p>
    <w:p w14:paraId="33F03EF6" w14:textId="77777777" w:rsidR="00BC60A4" w:rsidRPr="00954002" w:rsidRDefault="00BC60A4" w:rsidP="00BC60A4">
      <w:r w:rsidRPr="00954002">
        <w:t xml:space="preserve">If an entity is to authenticate another entity using a device certificate, CSE-ID certificate, AE-ID certificate or FQDN certificate, then the entity shall perform basic </w:t>
      </w:r>
      <w:r w:rsidR="005A3BBB">
        <w:t xml:space="preserve">certification </w:t>
      </w:r>
      <w:r w:rsidRPr="00954002">
        <w:t>path validation (</w:t>
      </w:r>
      <w:r w:rsidR="007314AD" w:rsidRPr="00954002">
        <w:t>s</w:t>
      </w:r>
      <w:r w:rsidRPr="00954002">
        <w:t xml:space="preserve">ection 6.1of </w:t>
      </w:r>
      <w:r w:rsidR="007314AD" w:rsidRPr="00954002">
        <w:t xml:space="preserve">IETF </w:t>
      </w:r>
      <w:r w:rsidRPr="00954002">
        <w:t>RFC 5280</w:t>
      </w:r>
      <w:r w:rsidR="007B026E" w:rsidRPr="00954002">
        <w:t xml:space="preserve"> [</w:t>
      </w:r>
      <w:r w:rsidR="00DA4D33" w:rsidRPr="00954002">
        <w:rPr>
          <w:color w:val="0000FF"/>
        </w:rPr>
        <w:fldChar w:fldCharType="begin"/>
      </w:r>
      <w:r w:rsidR="007B026E" w:rsidRPr="00954002">
        <w:rPr>
          <w:color w:val="0000FF"/>
        </w:rPr>
        <w:instrText xml:space="preserve">REF REF_IETFRFC5280 \h </w:instrText>
      </w:r>
      <w:r w:rsidR="00DA4D33" w:rsidRPr="00954002">
        <w:rPr>
          <w:color w:val="0000FF"/>
        </w:rPr>
      </w:r>
      <w:r w:rsidR="00DA4D33" w:rsidRPr="00954002">
        <w:rPr>
          <w:color w:val="0000FF"/>
        </w:rPr>
        <w:fldChar w:fldCharType="separate"/>
      </w:r>
      <w:r w:rsidR="00D5491B">
        <w:rPr>
          <w:noProof/>
        </w:rPr>
        <w:t>34</w:t>
      </w:r>
      <w:r w:rsidR="00DA4D33" w:rsidRPr="00954002">
        <w:rPr>
          <w:color w:val="0000FF"/>
        </w:rPr>
        <w:fldChar w:fldCharType="end"/>
      </w:r>
      <w:r w:rsidR="007B026E" w:rsidRPr="00954002">
        <w:t>]</w:t>
      </w:r>
      <w:r w:rsidRPr="00954002">
        <w:t>) as part of verifying the other entity</w:t>
      </w:r>
      <w:r w:rsidR="009F6836" w:rsidRPr="00954002">
        <w:t>'</w:t>
      </w:r>
      <w:r w:rsidRPr="00954002">
        <w:t xml:space="preserve">s certificate (see clause 8.1.2.4 </w:t>
      </w:r>
      <w:r w:rsidR="0069505A" w:rsidRPr="00954002">
        <w:t>"</w:t>
      </w:r>
      <w:r w:rsidRPr="00954002">
        <w:t>Certificate Verification</w:t>
      </w:r>
      <w:r w:rsidR="0069505A" w:rsidRPr="00954002">
        <w:t>"</w:t>
      </w:r>
      <w:r w:rsidR="007314AD" w:rsidRPr="00954002">
        <w:t>).</w:t>
      </w:r>
    </w:p>
    <w:p w14:paraId="22AC3438" w14:textId="77777777" w:rsidR="00BC60A4" w:rsidRPr="00954002" w:rsidRDefault="00BC60A4" w:rsidP="00BC60A4">
      <w:r w:rsidRPr="00954002">
        <w:t>C</w:t>
      </w:r>
      <w:r w:rsidR="004D6AFA" w:rsidRPr="00954002">
        <w:t>A</w:t>
      </w:r>
      <w:r w:rsidRPr="00954002">
        <w:t xml:space="preserve"> certificates shall include the name constraint extensions (clause 4.2.1.10 </w:t>
      </w:r>
      <w:r w:rsidR="0069505A" w:rsidRPr="00954002">
        <w:t>"</w:t>
      </w:r>
      <w:r w:rsidRPr="00954002">
        <w:t>Name Constraints</w:t>
      </w:r>
      <w:r w:rsidR="0069505A" w:rsidRPr="00954002">
        <w:t>"</w:t>
      </w:r>
      <w:r w:rsidRPr="00954002">
        <w:t xml:space="preserve"> of </w:t>
      </w:r>
      <w:r w:rsidR="007314AD" w:rsidRPr="00954002">
        <w:t>IETF</w:t>
      </w:r>
      <w:r w:rsidR="00D371F2" w:rsidRPr="00954002">
        <w:t xml:space="preserve"> RFC </w:t>
      </w:r>
      <w:r w:rsidRPr="00954002">
        <w:t>5280</w:t>
      </w:r>
      <w:r w:rsidR="00D371F2" w:rsidRPr="00954002">
        <w:t> </w:t>
      </w:r>
      <w:r w:rsidR="007B026E" w:rsidRPr="00954002">
        <w:t>[</w:t>
      </w:r>
      <w:r w:rsidR="00DA4D33" w:rsidRPr="00954002">
        <w:rPr>
          <w:color w:val="0000FF"/>
        </w:rPr>
        <w:fldChar w:fldCharType="begin"/>
      </w:r>
      <w:r w:rsidR="007B026E" w:rsidRPr="00954002">
        <w:rPr>
          <w:color w:val="0000FF"/>
        </w:rPr>
        <w:instrText xml:space="preserve">REF REF_IETFRFC5280 \h </w:instrText>
      </w:r>
      <w:r w:rsidR="00DA4D33" w:rsidRPr="00954002">
        <w:rPr>
          <w:color w:val="0000FF"/>
        </w:rPr>
      </w:r>
      <w:r w:rsidR="00DA4D33" w:rsidRPr="00954002">
        <w:rPr>
          <w:color w:val="0000FF"/>
        </w:rPr>
        <w:fldChar w:fldCharType="separate"/>
      </w:r>
      <w:r w:rsidR="00D5491B">
        <w:rPr>
          <w:noProof/>
        </w:rPr>
        <w:t>34</w:t>
      </w:r>
      <w:r w:rsidR="00DA4D33" w:rsidRPr="00954002">
        <w:rPr>
          <w:color w:val="0000FF"/>
        </w:rPr>
        <w:fldChar w:fldCharType="end"/>
      </w:r>
      <w:r w:rsidR="007B026E" w:rsidRPr="00954002">
        <w:t>]</w:t>
      </w:r>
      <w:r w:rsidRPr="00954002">
        <w:t>) and shall constrain the names (object identifier M2M Device IDs from</w:t>
      </w:r>
      <w:r w:rsidR="001E0518" w:rsidRPr="00954002">
        <w:t xml:space="preserve"> </w:t>
      </w:r>
      <w:r w:rsidRPr="00954002">
        <w:t xml:space="preserve">Annex H </w:t>
      </w:r>
      <w:r w:rsidR="0069505A" w:rsidRPr="00954002">
        <w:t>"</w:t>
      </w:r>
      <w:r w:rsidRPr="00954002">
        <w:t>Object Identifier Based M2M Device Identifier</w:t>
      </w:r>
      <w:r w:rsidR="0069505A" w:rsidRPr="00954002">
        <w:t>"</w:t>
      </w:r>
      <w:r w:rsidRPr="00954002">
        <w:t xml:space="preserve"> </w:t>
      </w:r>
      <w:r w:rsidR="007314AD" w:rsidRPr="00954002">
        <w:t xml:space="preserve">oneM2M </w:t>
      </w:r>
      <w:r w:rsidRPr="00954002">
        <w:t>TS-0001</w:t>
      </w:r>
      <w:r w:rsidR="007B026E" w:rsidRPr="00954002">
        <w:t xml:space="preserve"> [</w:t>
      </w:r>
      <w:r w:rsidR="00DA4D33" w:rsidRPr="00954002">
        <w:rPr>
          <w:color w:val="0000FF"/>
        </w:rPr>
        <w:fldChar w:fldCharType="begin"/>
      </w:r>
      <w:r w:rsidR="007B026E" w:rsidRPr="00954002">
        <w:rPr>
          <w:color w:val="0000FF"/>
        </w:rPr>
        <w:instrText xml:space="preserve">REF REF_ONEM2MTS_0001 \h </w:instrText>
      </w:r>
      <w:r w:rsidR="00DA4D33" w:rsidRPr="00954002">
        <w:rPr>
          <w:color w:val="0000FF"/>
        </w:rPr>
      </w:r>
      <w:r w:rsidR="00DA4D33" w:rsidRPr="00954002">
        <w:rPr>
          <w:color w:val="0000FF"/>
        </w:rPr>
        <w:fldChar w:fldCharType="separate"/>
      </w:r>
      <w:r w:rsidR="00D5491B">
        <w:rPr>
          <w:noProof/>
        </w:rPr>
        <w:t>1</w:t>
      </w:r>
      <w:r w:rsidR="00DA4D33" w:rsidRPr="00954002">
        <w:rPr>
          <w:color w:val="0000FF"/>
        </w:rPr>
        <w:fldChar w:fldCharType="end"/>
      </w:r>
      <w:r w:rsidR="007B026E" w:rsidRPr="00954002">
        <w:t>]</w:t>
      </w:r>
      <w:r w:rsidRPr="00954002">
        <w:t xml:space="preserve">, </w:t>
      </w:r>
      <w:r w:rsidR="004D6AFA" w:rsidRPr="00954002">
        <w:t xml:space="preserve">public domain name representation of the </w:t>
      </w:r>
      <w:r w:rsidRPr="00954002">
        <w:t xml:space="preserve">CSE-ID, </w:t>
      </w:r>
      <w:r w:rsidR="004D6AFA" w:rsidRPr="00954002">
        <w:t xml:space="preserve">Absolute </w:t>
      </w:r>
      <w:r w:rsidRPr="00954002">
        <w:t>AE-ID or FQDNs) which may be in the subsequent certificate used to authenticate the entity (device certificate, CSE-ID certificate, AE-ID certificate or FQDN certificate respectively).</w:t>
      </w:r>
    </w:p>
    <w:p w14:paraId="435BFB72" w14:textId="77777777" w:rsidR="00BC60A4" w:rsidRPr="00954002" w:rsidRDefault="00BC60A4" w:rsidP="007314AD">
      <w:pPr>
        <w:pStyle w:val="B1"/>
      </w:pPr>
      <w:r w:rsidRPr="00954002">
        <w:t xml:space="preserve">Clause 4.2.1.10 </w:t>
      </w:r>
      <w:r w:rsidR="0069505A" w:rsidRPr="00954002">
        <w:t>"</w:t>
      </w:r>
      <w:r w:rsidRPr="00954002">
        <w:t>Name Constraints</w:t>
      </w:r>
      <w:r w:rsidR="0069505A" w:rsidRPr="00954002">
        <w:t>"</w:t>
      </w:r>
      <w:r w:rsidRPr="00954002">
        <w:t xml:space="preserve"> in </w:t>
      </w:r>
      <w:r w:rsidR="007314AD" w:rsidRPr="00954002">
        <w:t xml:space="preserve">IETF </w:t>
      </w:r>
      <w:r w:rsidRPr="00954002">
        <w:t>RFC</w:t>
      </w:r>
      <w:r w:rsidR="007314AD" w:rsidRPr="00954002">
        <w:t xml:space="preserve"> </w:t>
      </w:r>
      <w:r w:rsidR="007868E7" w:rsidRPr="00954002">
        <w:t>5</w:t>
      </w:r>
      <w:r w:rsidRPr="00954002">
        <w:t xml:space="preserve">280 </w:t>
      </w:r>
      <w:r w:rsidR="007B026E" w:rsidRPr="00954002">
        <w:t>[</w:t>
      </w:r>
      <w:r w:rsidR="00DA4D33" w:rsidRPr="00954002">
        <w:rPr>
          <w:color w:val="0000FF"/>
        </w:rPr>
        <w:fldChar w:fldCharType="begin"/>
      </w:r>
      <w:r w:rsidR="007B026E" w:rsidRPr="00954002">
        <w:rPr>
          <w:color w:val="0000FF"/>
        </w:rPr>
        <w:instrText xml:space="preserve">REF REF_IETFRFC5280 \h </w:instrText>
      </w:r>
      <w:r w:rsidR="00DA4D33" w:rsidRPr="00954002">
        <w:rPr>
          <w:color w:val="0000FF"/>
        </w:rPr>
      </w:r>
      <w:r w:rsidR="00DA4D33" w:rsidRPr="00954002">
        <w:rPr>
          <w:color w:val="0000FF"/>
        </w:rPr>
        <w:fldChar w:fldCharType="separate"/>
      </w:r>
      <w:r w:rsidR="00D5491B">
        <w:rPr>
          <w:noProof/>
        </w:rPr>
        <w:t>34</w:t>
      </w:r>
      <w:r w:rsidR="00DA4D33" w:rsidRPr="00954002">
        <w:rPr>
          <w:color w:val="0000FF"/>
        </w:rPr>
        <w:fldChar w:fldCharType="end"/>
      </w:r>
      <w:r w:rsidR="007B026E" w:rsidRPr="00954002">
        <w:t>]</w:t>
      </w:r>
      <w:r w:rsidRPr="00954002">
        <w:t xml:space="preserve"> describes how the name constraint extension is used f</w:t>
      </w:r>
      <w:r w:rsidR="007314AD" w:rsidRPr="00954002">
        <w:t>or constraining URIs and FQDNs.</w:t>
      </w:r>
    </w:p>
    <w:p w14:paraId="3ACA199C" w14:textId="77777777" w:rsidR="00BC60A4" w:rsidRPr="00954002" w:rsidRDefault="00BC60A4" w:rsidP="007314AD">
      <w:pPr>
        <w:pStyle w:val="B1"/>
      </w:pPr>
      <w:r w:rsidRPr="00954002">
        <w:t xml:space="preserve">Clause 10.4.1.4.2 </w:t>
      </w:r>
      <w:r w:rsidR="0069505A" w:rsidRPr="00954002">
        <w:t>"</w:t>
      </w:r>
      <w:r w:rsidRPr="00954002">
        <w:t>Profile for Certificate Authority Certificates for Device Certificates</w:t>
      </w:r>
      <w:r w:rsidR="0069505A" w:rsidRPr="00954002">
        <w:t>"</w:t>
      </w:r>
      <w:r w:rsidRPr="00954002">
        <w:t xml:space="preserve"> describes how the name constraint extension is used for constraining object identifier M2M Device IDs.</w:t>
      </w:r>
    </w:p>
    <w:p w14:paraId="76453D4D" w14:textId="77777777" w:rsidR="00BC60A4" w:rsidRPr="00954002" w:rsidRDefault="00BC60A4" w:rsidP="00BC60A4">
      <w:r w:rsidRPr="00954002">
        <w:t>The trust anchor in</w:t>
      </w:r>
      <w:r w:rsidR="007868E7" w:rsidRPr="00954002">
        <w:t>formation (</w:t>
      </w:r>
      <w:r w:rsidR="007314AD" w:rsidRPr="00954002">
        <w:t>s</w:t>
      </w:r>
      <w:r w:rsidR="007868E7" w:rsidRPr="00954002">
        <w:t xml:space="preserve">ection 6.1.1 of </w:t>
      </w:r>
      <w:r w:rsidR="007314AD" w:rsidRPr="00954002">
        <w:t xml:space="preserve">IETF </w:t>
      </w:r>
      <w:r w:rsidR="007868E7" w:rsidRPr="00954002">
        <w:t>RFC</w:t>
      </w:r>
      <w:r w:rsidR="007314AD" w:rsidRPr="00954002">
        <w:t xml:space="preserve"> </w:t>
      </w:r>
      <w:r w:rsidRPr="00954002">
        <w:t>5280</w:t>
      </w:r>
      <w:r w:rsidR="007B026E" w:rsidRPr="00954002">
        <w:t xml:space="preserve"> [</w:t>
      </w:r>
      <w:r w:rsidR="00DA4D33" w:rsidRPr="00954002">
        <w:rPr>
          <w:color w:val="0000FF"/>
        </w:rPr>
        <w:fldChar w:fldCharType="begin"/>
      </w:r>
      <w:r w:rsidR="007B026E" w:rsidRPr="00954002">
        <w:rPr>
          <w:color w:val="0000FF"/>
        </w:rPr>
        <w:instrText xml:space="preserve">REF REF_IETFRFC5280 \h </w:instrText>
      </w:r>
      <w:r w:rsidR="00DA4D33" w:rsidRPr="00954002">
        <w:rPr>
          <w:color w:val="0000FF"/>
        </w:rPr>
      </w:r>
      <w:r w:rsidR="00DA4D33" w:rsidRPr="00954002">
        <w:rPr>
          <w:color w:val="0000FF"/>
        </w:rPr>
        <w:fldChar w:fldCharType="separate"/>
      </w:r>
      <w:r w:rsidR="00D5491B">
        <w:rPr>
          <w:noProof/>
        </w:rPr>
        <w:t>34</w:t>
      </w:r>
      <w:r w:rsidR="00DA4D33" w:rsidRPr="00954002">
        <w:rPr>
          <w:color w:val="0000FF"/>
        </w:rPr>
        <w:fldChar w:fldCharType="end"/>
      </w:r>
      <w:r w:rsidR="007B026E" w:rsidRPr="00954002">
        <w:t>]</w:t>
      </w:r>
      <w:r w:rsidRPr="00954002">
        <w:t>) is provided to the entity during Credential Configuration, Association Configuration, Bootstrap Credential Configuration or Bootstrap Instruction Configuration.</w:t>
      </w:r>
    </w:p>
    <w:p w14:paraId="594DA5B0" w14:textId="77777777" w:rsidR="00BC60A4" w:rsidRPr="00954002" w:rsidRDefault="007314AD" w:rsidP="007314AD">
      <w:pPr>
        <w:pStyle w:val="NO"/>
      </w:pPr>
      <w:r w:rsidRPr="00954002">
        <w:t>NOTE</w:t>
      </w:r>
      <w:r w:rsidR="001A0067" w:rsidRPr="00954002">
        <w:t xml:space="preserve"> 1</w:t>
      </w:r>
      <w:r w:rsidRPr="00954002">
        <w:t>:</w:t>
      </w:r>
      <w:r w:rsidRPr="00954002">
        <w:tab/>
      </w:r>
      <w:r w:rsidR="00BC60A4" w:rsidRPr="00954002">
        <w:t xml:space="preserve">Section 6.1.1 of </w:t>
      </w:r>
      <w:r w:rsidRPr="00954002">
        <w:t xml:space="preserve">IETF </w:t>
      </w:r>
      <w:r w:rsidR="00BC60A4" w:rsidRPr="00954002">
        <w:t xml:space="preserve">RFC 5280 </w:t>
      </w:r>
      <w:r w:rsidR="007B026E" w:rsidRPr="00954002">
        <w:t>[</w:t>
      </w:r>
      <w:r w:rsidR="00FD64AA">
        <w:fldChar w:fldCharType="begin"/>
      </w:r>
      <w:r w:rsidR="00FD64AA">
        <w:instrText xml:space="preserve">REF REF_IETFRFC5280 \h  \* MERGEFORMAT </w:instrText>
      </w:r>
      <w:r w:rsidR="00FD64AA">
        <w:fldChar w:fldCharType="separate"/>
      </w:r>
      <w:r w:rsidR="00D5491B">
        <w:t>34</w:t>
      </w:r>
      <w:r w:rsidR="00FD64AA">
        <w:fldChar w:fldCharType="end"/>
      </w:r>
      <w:r w:rsidR="007B026E" w:rsidRPr="00954002">
        <w:t>]</w:t>
      </w:r>
      <w:r w:rsidR="00BC60A4" w:rsidRPr="00954002">
        <w:t xml:space="preserve"> states </w:t>
      </w:r>
      <w:r w:rsidR="0069505A" w:rsidRPr="00954002">
        <w:t>"</w:t>
      </w:r>
      <w:r w:rsidR="00BC60A4" w:rsidRPr="00954002">
        <w:t>The trust anchor information is trusted because it was delivered to the path processing procedure by some trustworthy out-of-band procedure</w:t>
      </w:r>
      <w:r w:rsidR="0069505A" w:rsidRPr="00954002">
        <w:t>"</w:t>
      </w:r>
      <w:r w:rsidR="00BC60A4" w:rsidRPr="00954002">
        <w:t>. Credential Configuration, Association Configuration, Bootstrap Credential Configuration and Bootstrap Instruction Configuration satisfy the requirements of being trustworthy out-of-band procedures.</w:t>
      </w:r>
    </w:p>
    <w:p w14:paraId="12DA2E60" w14:textId="77777777" w:rsidR="00BC60A4" w:rsidRPr="00954002" w:rsidRDefault="00BC60A4" w:rsidP="001B465D">
      <w:pPr>
        <w:keepNext/>
        <w:keepLines/>
      </w:pPr>
      <w:r w:rsidRPr="00954002">
        <w:rPr>
          <w:b/>
        </w:rPr>
        <w:t>Certificate status verification:</w:t>
      </w:r>
      <w:r w:rsidRPr="00954002">
        <w:t xml:space="preserve"> In the case of an Infrastructure</w:t>
      </w:r>
      <w:r w:rsidR="00803BE3">
        <w:t xml:space="preserve"> </w:t>
      </w:r>
      <w:r w:rsidRPr="00954002">
        <w:t xml:space="preserve">Domain entity receiving an MEF certificate, the entity shall verify the status of the certificate using a Certificate Revocation List as described in </w:t>
      </w:r>
      <w:r w:rsidR="007314AD" w:rsidRPr="00954002">
        <w:t xml:space="preserve">IETF </w:t>
      </w:r>
      <w:r w:rsidRPr="00954002">
        <w:t>RFC 5280</w:t>
      </w:r>
      <w:r w:rsidR="007B026E" w:rsidRPr="00954002">
        <w:t xml:space="preserve"> [</w:t>
      </w:r>
      <w:r w:rsidR="00FD64AA">
        <w:fldChar w:fldCharType="begin"/>
      </w:r>
      <w:r w:rsidR="00FD64AA">
        <w:instrText xml:space="preserve">REF REF_IETFRFC5280 \h  \* MERGEFORMAT </w:instrText>
      </w:r>
      <w:r w:rsidR="00FD64AA">
        <w:fldChar w:fldCharType="separate"/>
      </w:r>
      <w:r w:rsidR="00D5491B">
        <w:t>34</w:t>
      </w:r>
      <w:r w:rsidR="00FD64AA">
        <w:fldChar w:fldCharType="end"/>
      </w:r>
      <w:r w:rsidR="007B026E" w:rsidRPr="00954002">
        <w:t>]</w:t>
      </w:r>
      <w:r w:rsidRPr="00954002">
        <w:t xml:space="preserve">. A mapping of the Online Certificate Status Protocol (OCSP) onto HTTP may be used, as described in Appendix A of </w:t>
      </w:r>
      <w:r w:rsidR="00D371F2" w:rsidRPr="00954002">
        <w:t xml:space="preserve">IETF </w:t>
      </w:r>
      <w:r w:rsidR="007314AD" w:rsidRPr="00954002">
        <w:t>RFC </w:t>
      </w:r>
      <w:r w:rsidRPr="00954002">
        <w:t>6960</w:t>
      </w:r>
      <w:r w:rsidR="007314AD" w:rsidRPr="00954002">
        <w:t> </w:t>
      </w:r>
      <w:r w:rsidR="007B026E" w:rsidRPr="00954002">
        <w:t>[</w:t>
      </w:r>
      <w:r w:rsidR="00FD64AA">
        <w:fldChar w:fldCharType="begin"/>
      </w:r>
      <w:r w:rsidR="00FD64AA">
        <w:instrText xml:space="preserve">REF REF_IETFRFC6960 \h  \* MERGEFORMAT </w:instrText>
      </w:r>
      <w:r w:rsidR="00FD64AA">
        <w:fldChar w:fldCharType="separate"/>
      </w:r>
      <w:r w:rsidR="00D5491B">
        <w:t>35</w:t>
      </w:r>
      <w:r w:rsidR="00FD64AA">
        <w:fldChar w:fldCharType="end"/>
      </w:r>
      <w:r w:rsidR="007B026E" w:rsidRPr="00954002">
        <w:t>]</w:t>
      </w:r>
      <w:r w:rsidRPr="00954002">
        <w:t>, however a mapping of OCSP onto CoAP is not currently defined. Furthermore, OCSP may also not be easily applicable in all environments. An alternative approach may be using the TLS Certifi</w:t>
      </w:r>
      <w:r w:rsidR="007314AD" w:rsidRPr="00954002">
        <w:t>cate Status Request extension (s</w:t>
      </w:r>
      <w:r w:rsidRPr="00954002">
        <w:t>ection 8 of</w:t>
      </w:r>
      <w:r w:rsidR="007B026E" w:rsidRPr="00954002">
        <w:t xml:space="preserve"> </w:t>
      </w:r>
      <w:r w:rsidR="007314AD" w:rsidRPr="00954002">
        <w:t xml:space="preserve">IETF RFC 6066 </w:t>
      </w:r>
      <w:r w:rsidR="007B026E" w:rsidRPr="00954002">
        <w:t>[</w:t>
      </w:r>
      <w:r w:rsidR="00FD64AA">
        <w:fldChar w:fldCharType="begin"/>
      </w:r>
      <w:r w:rsidR="00FD64AA">
        <w:instrText xml:space="preserve">REF REF_IETFRFC6066 \h  \* MERGEFORMAT </w:instrText>
      </w:r>
      <w:r w:rsidR="00FD64AA">
        <w:fldChar w:fldCharType="separate"/>
      </w:r>
      <w:r w:rsidR="00D5491B">
        <w:t>44</w:t>
      </w:r>
      <w:r w:rsidR="00FD64AA">
        <w:fldChar w:fldCharType="end"/>
      </w:r>
      <w:r w:rsidR="007B026E" w:rsidRPr="00954002">
        <w:t>]</w:t>
      </w:r>
      <w:r w:rsidRPr="00954002">
        <w:t>; also known as "OCSP stapling") or preferably the Multiple Certificate Status Extension (</w:t>
      </w:r>
      <w:r w:rsidR="007314AD" w:rsidRPr="00954002">
        <w:t>IETF RFC 6961</w:t>
      </w:r>
      <w:r w:rsidR="007B026E" w:rsidRPr="00954002">
        <w:t xml:space="preserve"> [</w:t>
      </w:r>
      <w:r w:rsidR="00FD64AA">
        <w:fldChar w:fldCharType="begin"/>
      </w:r>
      <w:r w:rsidR="00FD64AA">
        <w:instrText xml:space="preserve">REF REF_IETFRFC6961 \h  \* MERGEFORMAT </w:instrText>
      </w:r>
      <w:r w:rsidR="00FD64AA">
        <w:fldChar w:fldCharType="separate"/>
      </w:r>
      <w:r w:rsidR="00D5491B">
        <w:t>36</w:t>
      </w:r>
      <w:r w:rsidR="00FD64AA">
        <w:fldChar w:fldCharType="end"/>
      </w:r>
      <w:r w:rsidR="007B026E" w:rsidRPr="00954002">
        <w:t>]</w:t>
      </w:r>
      <w:r w:rsidRPr="00954002">
        <w:t>), if available.</w:t>
      </w:r>
    </w:p>
    <w:p w14:paraId="5731DFC2" w14:textId="77777777" w:rsidR="00BC60A4" w:rsidRPr="00954002" w:rsidRDefault="007314AD" w:rsidP="007314AD">
      <w:pPr>
        <w:pStyle w:val="NO"/>
      </w:pPr>
      <w:r w:rsidRPr="00954002">
        <w:t>NOTE</w:t>
      </w:r>
      <w:r w:rsidR="001A0067" w:rsidRPr="00954002">
        <w:t xml:space="preserve"> 2</w:t>
      </w:r>
      <w:r w:rsidRPr="00954002">
        <w:t>:</w:t>
      </w:r>
      <w:r w:rsidRPr="00954002">
        <w:tab/>
      </w:r>
      <w:r w:rsidR="00BC60A4" w:rsidRPr="00954002">
        <w:t xml:space="preserve">Most of the above paragraph is based on almost identical text in the CoAP specification </w:t>
      </w:r>
      <w:r w:rsidR="00D371F2" w:rsidRPr="00954002">
        <w:t xml:space="preserve">IETF </w:t>
      </w:r>
      <w:r w:rsidR="00EB7AF4" w:rsidRPr="00954002">
        <w:t>RFC </w:t>
      </w:r>
      <w:r w:rsidR="00BC60A4" w:rsidRPr="00954002">
        <w:t>7252</w:t>
      </w:r>
      <w:r w:rsidR="00EB7AF4" w:rsidRPr="00954002">
        <w:t> </w:t>
      </w:r>
      <w:r w:rsidR="007B026E" w:rsidRPr="00954002">
        <w:t>[</w:t>
      </w:r>
      <w:r w:rsidR="00DA4D33" w:rsidRPr="00954002">
        <w:rPr>
          <w:color w:val="0000FF"/>
        </w:rPr>
        <w:fldChar w:fldCharType="begin"/>
      </w:r>
      <w:r w:rsidR="007B026E" w:rsidRPr="00954002">
        <w:rPr>
          <w:color w:val="0000FF"/>
        </w:rPr>
        <w:instrText xml:space="preserve">REF REF_IETFRFC7252 \h </w:instrText>
      </w:r>
      <w:r w:rsidR="00DA4D33" w:rsidRPr="00954002">
        <w:rPr>
          <w:color w:val="0000FF"/>
        </w:rPr>
      </w:r>
      <w:r w:rsidR="00DA4D33" w:rsidRPr="00954002">
        <w:rPr>
          <w:color w:val="0000FF"/>
        </w:rPr>
        <w:fldChar w:fldCharType="separate"/>
      </w:r>
      <w:r w:rsidR="00D5491B" w:rsidRPr="00A86ED5">
        <w:rPr>
          <w:rFonts w:eastAsia="Yu Mincho"/>
          <w:lang w:eastAsia="zh-CN"/>
        </w:rPr>
        <w:t>i.</w:t>
      </w:r>
      <w:r w:rsidR="00D5491B">
        <w:rPr>
          <w:rFonts w:eastAsia="Yu Mincho"/>
          <w:noProof/>
          <w:lang w:eastAsia="zh-CN"/>
        </w:rPr>
        <w:t>21</w:t>
      </w:r>
      <w:r w:rsidR="00DA4D33" w:rsidRPr="00954002">
        <w:rPr>
          <w:color w:val="0000FF"/>
        </w:rPr>
        <w:fldChar w:fldCharType="end"/>
      </w:r>
      <w:r w:rsidR="007B026E" w:rsidRPr="00954002">
        <w:t>]</w:t>
      </w:r>
      <w:r w:rsidR="00BC60A4" w:rsidRPr="00954002">
        <w:t>, a protocol with similar (if not identical) considerations to oneM2M deployments.</w:t>
      </w:r>
    </w:p>
    <w:p w14:paraId="2F61E8E0" w14:textId="77777777" w:rsidR="00DB61A8" w:rsidRPr="00954002" w:rsidRDefault="00DB61A8" w:rsidP="00EB7AF4">
      <w:pPr>
        <w:pStyle w:val="Heading4"/>
      </w:pPr>
      <w:bookmarkStart w:id="685" w:name="_Toc449445371"/>
      <w:bookmarkStart w:id="686" w:name="_Toc449445609"/>
      <w:bookmarkStart w:id="687" w:name="_Toc450601230"/>
      <w:bookmarkStart w:id="688" w:name="_Toc457595323"/>
      <w:bookmarkStart w:id="689" w:name="_Toc459366726"/>
      <w:bookmarkStart w:id="690" w:name="_Toc459367043"/>
      <w:bookmarkStart w:id="691" w:name="_Toc495361052"/>
      <w:bookmarkStart w:id="692" w:name="_Toc449434846"/>
      <w:r w:rsidRPr="00954002">
        <w:t>8.1.2.</w:t>
      </w:r>
      <w:r w:rsidR="00BC60A4" w:rsidRPr="00954002">
        <w:t>3</w:t>
      </w:r>
      <w:r w:rsidRPr="00954002">
        <w:tab/>
        <w:t>Credential Configuration for Certificate-Based Security Framework</w:t>
      </w:r>
      <w:bookmarkEnd w:id="685"/>
      <w:bookmarkEnd w:id="686"/>
      <w:bookmarkEnd w:id="687"/>
      <w:bookmarkEnd w:id="688"/>
      <w:bookmarkEnd w:id="689"/>
      <w:bookmarkEnd w:id="690"/>
      <w:bookmarkEnd w:id="691"/>
      <w:r w:rsidRPr="00954002">
        <w:t xml:space="preserve"> </w:t>
      </w:r>
      <w:bookmarkEnd w:id="692"/>
    </w:p>
    <w:p w14:paraId="5A2F9338" w14:textId="77777777" w:rsidR="0027080E" w:rsidRDefault="0027080E" w:rsidP="0027080E">
      <w:r>
        <w:t>If an entity is to authenticate itself using a Certificate-Based Security Framework, then the entity shall be pre-provisioned with the following information:</w:t>
      </w:r>
    </w:p>
    <w:p w14:paraId="6E2FADDF" w14:textId="77777777" w:rsidR="0027080E" w:rsidRDefault="0027080E" w:rsidP="0027080E">
      <w:pPr>
        <w:pStyle w:val="B1"/>
        <w:numPr>
          <w:ilvl w:val="0"/>
          <w:numId w:val="168"/>
        </w:numPr>
        <w:textAlignment w:val="auto"/>
      </w:pPr>
      <w:r>
        <w:t>The entity's Private Signing Key, which should remain protected in a secure environment, e.g. using the framework de</w:t>
      </w:r>
      <w:r w:rsidR="006B3E31">
        <w:t>s</w:t>
      </w:r>
      <w:r>
        <w:t>cribed in annex L.</w:t>
      </w:r>
    </w:p>
    <w:p w14:paraId="362E3EBF" w14:textId="77777777" w:rsidR="00DB61A8" w:rsidRPr="00954002" w:rsidRDefault="005D4E58" w:rsidP="00320419">
      <w:pPr>
        <w:pStyle w:val="NO"/>
      </w:pPr>
      <w:r w:rsidRPr="00954002">
        <w:t>NOTE</w:t>
      </w:r>
      <w:r w:rsidR="00320419" w:rsidRPr="00954002">
        <w:t>:</w:t>
      </w:r>
      <w:r w:rsidR="00320419" w:rsidRPr="00954002">
        <w:tab/>
        <w:t>A</w:t>
      </w:r>
      <w:r w:rsidR="00DB61A8" w:rsidRPr="00954002">
        <w:t>n entity authenticates itself to other entities by proving that it knows the Private Signing Key corresponding to a particular Public Verification Key.</w:t>
      </w:r>
    </w:p>
    <w:p w14:paraId="2729ED3F" w14:textId="77777777" w:rsidR="00BC60A4" w:rsidRPr="00954002" w:rsidRDefault="00BC60A4" w:rsidP="00D61458">
      <w:pPr>
        <w:pStyle w:val="B1"/>
        <w:textAlignment w:val="auto"/>
      </w:pPr>
      <w:r w:rsidRPr="00954002">
        <w:t xml:space="preserve">The entity's Certificate (and if applicable, Certificate Chain) as described in clause </w:t>
      </w:r>
      <w:r w:rsidR="00426C07" w:rsidRPr="00954002">
        <w:t>10.1</w:t>
      </w:r>
      <w:r w:rsidRPr="00954002">
        <w:t xml:space="preserve">.1 </w:t>
      </w:r>
      <w:r w:rsidR="0069505A" w:rsidRPr="00954002">
        <w:t>"</w:t>
      </w:r>
      <w:r w:rsidRPr="00954002">
        <w:t>Certificate Profiles</w:t>
      </w:r>
      <w:r w:rsidR="0069505A" w:rsidRPr="00954002">
        <w:t>"</w:t>
      </w:r>
      <w:r w:rsidRPr="00954002">
        <w:t>.</w:t>
      </w:r>
    </w:p>
    <w:p w14:paraId="0E7F44C9" w14:textId="77777777" w:rsidR="00BC60A4" w:rsidRPr="00954002" w:rsidRDefault="00BC60A4" w:rsidP="00D61458">
      <w:pPr>
        <w:pStyle w:val="B1"/>
        <w:textAlignment w:val="auto"/>
      </w:pPr>
      <w:r w:rsidRPr="00954002">
        <w:t>In the case of a CSE-ID certificate the entity shall be configured with the entity</w:t>
      </w:r>
      <w:r w:rsidR="009F6836" w:rsidRPr="00954002">
        <w:t>'</w:t>
      </w:r>
      <w:r w:rsidRPr="00954002">
        <w:t>s CSE-ID.</w:t>
      </w:r>
    </w:p>
    <w:p w14:paraId="437E7DA7" w14:textId="77777777" w:rsidR="00BC60A4" w:rsidRPr="00954002" w:rsidRDefault="00BC60A4" w:rsidP="00D61458">
      <w:pPr>
        <w:pStyle w:val="B1"/>
        <w:textAlignment w:val="auto"/>
      </w:pPr>
      <w:r w:rsidRPr="00954002">
        <w:t>In the case of an AE-ID certificate the entity shall be configured with the entity</w:t>
      </w:r>
      <w:r w:rsidR="009F6836" w:rsidRPr="00954002">
        <w:t>'</w:t>
      </w:r>
      <w:r w:rsidRPr="00954002">
        <w:t>s AE-ID.</w:t>
      </w:r>
    </w:p>
    <w:p w14:paraId="66A75711" w14:textId="77777777" w:rsidR="00BC60A4" w:rsidRPr="00954002" w:rsidRDefault="00BC60A4" w:rsidP="00EB7AF4">
      <w:pPr>
        <w:pStyle w:val="Heading4"/>
      </w:pPr>
      <w:bookmarkStart w:id="693" w:name="_Toc449434847"/>
      <w:bookmarkStart w:id="694" w:name="_Toc449445372"/>
      <w:bookmarkStart w:id="695" w:name="_Toc449445610"/>
      <w:bookmarkStart w:id="696" w:name="_Toc450601231"/>
      <w:bookmarkStart w:id="697" w:name="_Toc457595324"/>
      <w:bookmarkStart w:id="698" w:name="_Toc459366727"/>
      <w:bookmarkStart w:id="699" w:name="_Toc459367044"/>
      <w:bookmarkStart w:id="700" w:name="_Toc495361053"/>
      <w:r w:rsidRPr="00954002">
        <w:lastRenderedPageBreak/>
        <w:t>8.1.2.4</w:t>
      </w:r>
      <w:r w:rsidRPr="00954002">
        <w:tab/>
        <w:t>Information Needed for Certificate Authentication of another Entity</w:t>
      </w:r>
      <w:bookmarkEnd w:id="693"/>
      <w:bookmarkEnd w:id="694"/>
      <w:bookmarkEnd w:id="695"/>
      <w:bookmarkEnd w:id="696"/>
      <w:bookmarkEnd w:id="697"/>
      <w:bookmarkEnd w:id="698"/>
      <w:bookmarkEnd w:id="699"/>
      <w:bookmarkEnd w:id="700"/>
    </w:p>
    <w:p w14:paraId="3CC41A7E" w14:textId="77777777" w:rsidR="00BC60A4" w:rsidRPr="00954002" w:rsidRDefault="004D6AFA" w:rsidP="00BC60A4">
      <w:r w:rsidRPr="00954002">
        <w:t>E</w:t>
      </w:r>
      <w:r w:rsidR="00BC60A4" w:rsidRPr="00954002">
        <w:t xml:space="preserve">ntity </w:t>
      </w:r>
      <w:r w:rsidRPr="00954002">
        <w:t xml:space="preserve">A </w:t>
      </w:r>
      <w:r w:rsidR="003B16B1" w:rsidRPr="00954002">
        <w:t>shall be configured to</w:t>
      </w:r>
      <w:r w:rsidR="00BC60A4" w:rsidRPr="00954002">
        <w:t xml:space="preserve"> trust the following information in order to authenticate </w:t>
      </w:r>
      <w:r w:rsidRPr="00954002">
        <w:t>E</w:t>
      </w:r>
      <w:r w:rsidR="00BC60A4" w:rsidRPr="00954002">
        <w:t xml:space="preserve">ntity </w:t>
      </w:r>
      <w:r w:rsidRPr="00954002">
        <w:t xml:space="preserve">B </w:t>
      </w:r>
      <w:r w:rsidR="00BC60A4" w:rsidRPr="00954002">
        <w:t xml:space="preserve">using </w:t>
      </w:r>
      <w:r w:rsidRPr="00954002">
        <w:t xml:space="preserve">the </w:t>
      </w:r>
      <w:r w:rsidR="00BC60A4" w:rsidRPr="00954002">
        <w:t>certificate</w:t>
      </w:r>
      <w:r w:rsidRPr="00954002">
        <w:t>-Based SAEF</w:t>
      </w:r>
      <w:r w:rsidR="00BC60A4" w:rsidRPr="00954002">
        <w:t>:</w:t>
      </w:r>
    </w:p>
    <w:p w14:paraId="4A391C27" w14:textId="77777777" w:rsidR="00BC60A4" w:rsidRPr="00954002" w:rsidRDefault="00BC60A4" w:rsidP="00EB7AF4">
      <w:pPr>
        <w:pStyle w:val="B1"/>
      </w:pPr>
      <w:r w:rsidRPr="00954002">
        <w:t xml:space="preserve">An indication of the public key certificate flavour of other </w:t>
      </w:r>
      <w:r w:rsidR="004D6AFA" w:rsidRPr="00954002">
        <w:t>E</w:t>
      </w:r>
      <w:r w:rsidRPr="00954002">
        <w:t>ntity</w:t>
      </w:r>
      <w:r w:rsidR="004D6AFA" w:rsidRPr="00954002">
        <w:t xml:space="preserve"> B</w:t>
      </w:r>
      <w:r w:rsidR="009F6836" w:rsidRPr="00954002">
        <w:t>'</w:t>
      </w:r>
      <w:r w:rsidRPr="00954002">
        <w:t>s Certificate (that is, raw public key certificate, device certificate, CSE-ID certificate</w:t>
      </w:r>
      <w:r w:rsidR="004D6AFA" w:rsidRPr="00954002">
        <w:t xml:space="preserve"> or</w:t>
      </w:r>
      <w:r w:rsidRPr="00954002">
        <w:t xml:space="preserve"> </w:t>
      </w:r>
      <w:r w:rsidR="00032CAD">
        <w:t>FQDN</w:t>
      </w:r>
      <w:r w:rsidRPr="00954002">
        <w:t xml:space="preserve"> certificate).</w:t>
      </w:r>
    </w:p>
    <w:p w14:paraId="0BF9EFD8" w14:textId="77777777" w:rsidR="00BC60A4" w:rsidRPr="00954002" w:rsidRDefault="00BC60A4" w:rsidP="00EB7AF4">
      <w:pPr>
        <w:pStyle w:val="B1"/>
      </w:pPr>
      <w:r w:rsidRPr="00954002">
        <w:t xml:space="preserve">In the case where </w:t>
      </w:r>
      <w:r w:rsidR="004D6AFA" w:rsidRPr="00954002">
        <w:t>E</w:t>
      </w:r>
      <w:r w:rsidRPr="00954002">
        <w:t>ntity</w:t>
      </w:r>
      <w:r w:rsidR="004D6AFA" w:rsidRPr="00954002">
        <w:t xml:space="preserve"> B</w:t>
      </w:r>
      <w:r w:rsidR="009F6836" w:rsidRPr="00954002">
        <w:t>'</w:t>
      </w:r>
      <w:r w:rsidRPr="00954002">
        <w:t>s certificate i</w:t>
      </w:r>
      <w:r w:rsidR="00EB7AF4" w:rsidRPr="00954002">
        <w:t>s a raw public key certificate:</w:t>
      </w:r>
    </w:p>
    <w:p w14:paraId="0E72E59F" w14:textId="77777777" w:rsidR="00BC60A4" w:rsidRPr="00954002" w:rsidRDefault="00BC60A4" w:rsidP="00EB7AF4">
      <w:pPr>
        <w:pStyle w:val="B2"/>
      </w:pPr>
      <w:r w:rsidRPr="00954002">
        <w:t xml:space="preserve">A public key identifier for the raw public key in the certificate (see clause </w:t>
      </w:r>
      <w:r w:rsidR="00426C07" w:rsidRPr="00954002">
        <w:t>10.1</w:t>
      </w:r>
      <w:r w:rsidRPr="00954002">
        <w:t xml:space="preserve">.2 </w:t>
      </w:r>
      <w:r w:rsidR="0069505A" w:rsidRPr="00954002">
        <w:t>"</w:t>
      </w:r>
      <w:r w:rsidRPr="00954002">
        <w:t>Public Key Identifiers</w:t>
      </w:r>
      <w:r w:rsidR="0069505A" w:rsidRPr="00954002">
        <w:t>"</w:t>
      </w:r>
      <w:r w:rsidR="00D371F2" w:rsidRPr="00954002">
        <w:t>).</w:t>
      </w:r>
    </w:p>
    <w:p w14:paraId="68DFC86B" w14:textId="77777777" w:rsidR="00BC60A4" w:rsidRPr="00954002" w:rsidRDefault="00BC60A4" w:rsidP="00EB7AF4">
      <w:pPr>
        <w:pStyle w:val="B1"/>
      </w:pPr>
      <w:r w:rsidRPr="00954002">
        <w:t xml:space="preserve">In the case where other </w:t>
      </w:r>
      <w:r w:rsidR="004D6AFA" w:rsidRPr="00954002">
        <w:t>E</w:t>
      </w:r>
      <w:r w:rsidRPr="00954002">
        <w:t>ntity</w:t>
      </w:r>
      <w:r w:rsidR="004D6AFA" w:rsidRPr="00954002">
        <w:t xml:space="preserve"> B</w:t>
      </w:r>
      <w:r w:rsidR="009F6836" w:rsidRPr="00954002">
        <w:t>'</w:t>
      </w:r>
      <w:r w:rsidRPr="00954002">
        <w:t>s certificate is a device certificate, CSE-ID certificate or FQDN certificate:</w:t>
      </w:r>
    </w:p>
    <w:p w14:paraId="6C18B1E5" w14:textId="77777777" w:rsidR="00BC60A4" w:rsidRPr="00954002" w:rsidRDefault="00BC60A4" w:rsidP="00EB7AF4">
      <w:pPr>
        <w:pStyle w:val="B2"/>
      </w:pPr>
      <w:r w:rsidRPr="00954002">
        <w:rPr>
          <w:b/>
        </w:rPr>
        <w:t>A Globally unique identifier:</w:t>
      </w:r>
      <w:r w:rsidRPr="00954002">
        <w:t xml:space="preserve"> The globally unique identifier for the entity</w:t>
      </w:r>
      <w:r w:rsidR="00803BE3">
        <w:t xml:space="preserve"> </w:t>
      </w:r>
      <w:r w:rsidRPr="00954002">
        <w:t>which is also present in the subjectAltName extension of the other entity</w:t>
      </w:r>
      <w:r w:rsidR="009F6836" w:rsidRPr="00954002">
        <w:t>'</w:t>
      </w:r>
      <w:r w:rsidRPr="00954002">
        <w:t>s certificate</w:t>
      </w:r>
      <w:r w:rsidR="00EB7AF4" w:rsidRPr="00954002">
        <w:t>:</w:t>
      </w:r>
    </w:p>
    <w:p w14:paraId="0A6D9628" w14:textId="77777777" w:rsidR="00BC60A4" w:rsidRPr="00954002" w:rsidRDefault="00BC60A4" w:rsidP="00EB7AF4">
      <w:pPr>
        <w:pStyle w:val="B3"/>
      </w:pPr>
      <w:r w:rsidRPr="00954002">
        <w:t>Device Certificate: A globally unique hardware instance identifier (such as the object identifier M2M Device ID</w:t>
      </w:r>
      <w:r w:rsidR="00803BE3">
        <w:t xml:space="preserve"> </w:t>
      </w:r>
      <w:r w:rsidRPr="00954002">
        <w:t xml:space="preserve">in Annex H </w:t>
      </w:r>
      <w:r w:rsidR="0069505A" w:rsidRPr="00954002">
        <w:t>"</w:t>
      </w:r>
      <w:r w:rsidRPr="00954002">
        <w:t>Object Identifier Based M2M Device Identifier</w:t>
      </w:r>
      <w:r w:rsidR="0069505A" w:rsidRPr="00954002">
        <w:t>"</w:t>
      </w:r>
      <w:r w:rsidRPr="00954002">
        <w:t xml:space="preserve"> </w:t>
      </w:r>
      <w:r w:rsidR="00EB7AF4" w:rsidRPr="00954002">
        <w:t>oneM2M </w:t>
      </w:r>
      <w:r w:rsidRPr="00954002">
        <w:t>TS</w:t>
      </w:r>
      <w:r w:rsidR="00EB7AF4" w:rsidRPr="00954002">
        <w:noBreakHyphen/>
      </w:r>
      <w:r w:rsidRPr="00954002">
        <w:t>0001</w:t>
      </w:r>
      <w:r w:rsidR="00EB7AF4" w:rsidRPr="00954002">
        <w:t> </w:t>
      </w:r>
      <w:r w:rsidR="007B026E" w:rsidRPr="00954002">
        <w:t>[</w:t>
      </w:r>
      <w:r w:rsidR="00DA4D33" w:rsidRPr="00954002">
        <w:rPr>
          <w:color w:val="0000FF"/>
        </w:rPr>
        <w:fldChar w:fldCharType="begin"/>
      </w:r>
      <w:r w:rsidR="007B026E" w:rsidRPr="00954002">
        <w:rPr>
          <w:color w:val="0000FF"/>
        </w:rPr>
        <w:instrText xml:space="preserve">REF REF_ONEM2MTS_0001 \h </w:instrText>
      </w:r>
      <w:r w:rsidR="00DA4D33" w:rsidRPr="00954002">
        <w:rPr>
          <w:color w:val="0000FF"/>
        </w:rPr>
      </w:r>
      <w:r w:rsidR="00DA4D33" w:rsidRPr="00954002">
        <w:rPr>
          <w:color w:val="0000FF"/>
        </w:rPr>
        <w:fldChar w:fldCharType="separate"/>
      </w:r>
      <w:r w:rsidR="00D5491B">
        <w:rPr>
          <w:noProof/>
        </w:rPr>
        <w:t>1</w:t>
      </w:r>
      <w:r w:rsidR="00DA4D33" w:rsidRPr="00954002">
        <w:rPr>
          <w:color w:val="0000FF"/>
        </w:rPr>
        <w:fldChar w:fldCharType="end"/>
      </w:r>
      <w:r w:rsidR="007B026E" w:rsidRPr="00954002">
        <w:t>]</w:t>
      </w:r>
      <w:r w:rsidRPr="00954002">
        <w:t>) that is present in the device certificate.</w:t>
      </w:r>
    </w:p>
    <w:p w14:paraId="292628AA" w14:textId="77777777" w:rsidR="00BC60A4" w:rsidRPr="00954002" w:rsidRDefault="00BC60A4" w:rsidP="00EB7AF4">
      <w:pPr>
        <w:pStyle w:val="B3"/>
      </w:pPr>
      <w:r w:rsidRPr="00954002">
        <w:t xml:space="preserve">CSE-ID Certificate: The </w:t>
      </w:r>
      <w:r w:rsidR="006E24C9" w:rsidRPr="00954002">
        <w:t>public domain name</w:t>
      </w:r>
      <w:r w:rsidRPr="00954002">
        <w:t xml:space="preserve"> representation of the CSE-ID</w:t>
      </w:r>
      <w:r w:rsidR="006E24C9" w:rsidRPr="00954002">
        <w:t xml:space="preserve"> as defined </w:t>
      </w:r>
      <w:r w:rsidR="00F53D2A" w:rsidRPr="00954002">
        <w:t>in oneM2M TS-0001</w:t>
      </w:r>
      <w:r w:rsidR="006E24C9"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00EB7AF4" w:rsidRPr="00954002">
        <w:t>.</w:t>
      </w:r>
    </w:p>
    <w:p w14:paraId="37F2DB13" w14:textId="77777777" w:rsidR="00BC60A4" w:rsidRPr="00954002" w:rsidRDefault="00BC60A4" w:rsidP="00EB7AF4">
      <w:pPr>
        <w:pStyle w:val="B2"/>
      </w:pPr>
      <w:r w:rsidRPr="00954002">
        <w:rPr>
          <w:b/>
        </w:rPr>
        <w:t xml:space="preserve">Trust Anchor </w:t>
      </w:r>
      <w:r w:rsidR="004D6AFA" w:rsidRPr="00954002">
        <w:rPr>
          <w:b/>
        </w:rPr>
        <w:t>Information</w:t>
      </w:r>
      <w:r w:rsidRPr="00954002">
        <w:rPr>
          <w:b/>
        </w:rPr>
        <w:t>:</w:t>
      </w:r>
      <w:r w:rsidRPr="00954002">
        <w:t xml:space="preserve"> </w:t>
      </w:r>
      <w:r w:rsidR="004D6AFA" w:rsidRPr="00954002">
        <w:t xml:space="preserve">For the </w:t>
      </w:r>
      <w:r w:rsidRPr="00954002">
        <w:t xml:space="preserve">trust anchor certificates </w:t>
      </w:r>
      <w:r w:rsidR="004D6AFA" w:rsidRPr="00954002">
        <w:t>of E</w:t>
      </w:r>
      <w:r w:rsidRPr="00954002">
        <w:t>ntity</w:t>
      </w:r>
      <w:r w:rsidR="004D6AFA" w:rsidRPr="00954002">
        <w:t xml:space="preserve"> B</w:t>
      </w:r>
      <w:r w:rsidR="009F6836" w:rsidRPr="00954002">
        <w:t>'</w:t>
      </w:r>
      <w:r w:rsidR="00D371F2" w:rsidRPr="00954002">
        <w:t>s certificate chain (see clause </w:t>
      </w:r>
      <w:r w:rsidRPr="00954002">
        <w:t xml:space="preserve">8.1.2.2 </w:t>
      </w:r>
      <w:r w:rsidR="0069505A" w:rsidRPr="00954002">
        <w:t>"</w:t>
      </w:r>
      <w:r w:rsidRPr="00954002">
        <w:t>Path Validation and Certificate Status Verification</w:t>
      </w:r>
      <w:r w:rsidR="0069505A" w:rsidRPr="00954002">
        <w:t>"</w:t>
      </w:r>
      <w:r w:rsidRPr="00954002">
        <w:t>)</w:t>
      </w:r>
      <w:r w:rsidR="00EB7AF4" w:rsidRPr="00954002">
        <w:t>.</w:t>
      </w:r>
    </w:p>
    <w:p w14:paraId="7ACB2F28" w14:textId="77777777" w:rsidR="004D6AFA" w:rsidRPr="00954002" w:rsidRDefault="004D6AFA" w:rsidP="00D371F2">
      <w:pPr>
        <w:keepNext/>
        <w:keepLines/>
      </w:pPr>
      <w:r w:rsidRPr="00954002">
        <w:t>Entity B shall be configured to trust the following information in order to authenticate Entity A using the Certificate-Based SAEF:</w:t>
      </w:r>
    </w:p>
    <w:p w14:paraId="5FDD07C4" w14:textId="77777777" w:rsidR="004D6AFA" w:rsidRPr="00954002" w:rsidRDefault="004D6AFA" w:rsidP="00D371F2">
      <w:pPr>
        <w:pStyle w:val="B1"/>
      </w:pPr>
      <w:r w:rsidRPr="00954002">
        <w:t>An indication of the public key certificate flavour of Entity A</w:t>
      </w:r>
      <w:r w:rsidR="00033405" w:rsidRPr="00954002">
        <w:t>'</w:t>
      </w:r>
      <w:r w:rsidRPr="00954002">
        <w:t>s Certificate (that is, raw public key certificate, device certificate</w:t>
      </w:r>
      <w:r w:rsidR="00032CAD">
        <w:t>,</w:t>
      </w:r>
      <w:r w:rsidRPr="00954002">
        <w:t xml:space="preserve"> CSE-ID certificate</w:t>
      </w:r>
      <w:r w:rsidR="00032CAD">
        <w:t xml:space="preserve"> or AE-ID Certificate</w:t>
      </w:r>
      <w:r w:rsidRPr="00954002">
        <w:t>).</w:t>
      </w:r>
    </w:p>
    <w:p w14:paraId="3D7FDC52" w14:textId="77777777" w:rsidR="004D6AFA" w:rsidRPr="00954002" w:rsidRDefault="004D6AFA" w:rsidP="001B465D">
      <w:pPr>
        <w:pStyle w:val="B1"/>
        <w:keepNext/>
        <w:ind w:left="738" w:hanging="454"/>
      </w:pPr>
      <w:r w:rsidRPr="00954002">
        <w:t>In the case where Entity A</w:t>
      </w:r>
      <w:r w:rsidR="00033405" w:rsidRPr="00954002">
        <w:t>'</w:t>
      </w:r>
      <w:r w:rsidRPr="00954002">
        <w:t xml:space="preserve">s certificate is a raw public key certificate: </w:t>
      </w:r>
    </w:p>
    <w:p w14:paraId="6D3401C4" w14:textId="77777777" w:rsidR="004D6AFA" w:rsidRPr="00954002" w:rsidRDefault="004D6AFA" w:rsidP="00D371F2">
      <w:pPr>
        <w:pStyle w:val="B2"/>
      </w:pPr>
      <w:r w:rsidRPr="00954002">
        <w:t xml:space="preserve">A public key identifier for the raw public key in the certificate (see clause 10.1.2 </w:t>
      </w:r>
      <w:r w:rsidR="00187AA5" w:rsidRPr="00954002">
        <w:t>"</w:t>
      </w:r>
      <w:r w:rsidRPr="00954002">
        <w:t>Public Key Identifiers</w:t>
      </w:r>
      <w:r w:rsidR="00187AA5" w:rsidRPr="00954002">
        <w:t>"</w:t>
      </w:r>
      <w:r w:rsidR="00D371F2" w:rsidRPr="00954002">
        <w:t>).</w:t>
      </w:r>
    </w:p>
    <w:p w14:paraId="7F349D15" w14:textId="77777777" w:rsidR="004D6AFA" w:rsidRPr="00954002" w:rsidRDefault="004D6AFA" w:rsidP="00D371F2">
      <w:pPr>
        <w:pStyle w:val="B1"/>
      </w:pPr>
      <w:r w:rsidRPr="00954002">
        <w:t>In the case where Entity A</w:t>
      </w:r>
      <w:r w:rsidR="00033405" w:rsidRPr="00954002">
        <w:t>'</w:t>
      </w:r>
      <w:r w:rsidRPr="00954002">
        <w:t>s certificate is an device certificate, CSE-ID certificate or AE-ID certificate:</w:t>
      </w:r>
    </w:p>
    <w:p w14:paraId="207B2997" w14:textId="77777777" w:rsidR="004D6AFA" w:rsidRPr="00954002" w:rsidRDefault="004D6AFA" w:rsidP="00D371F2">
      <w:pPr>
        <w:pStyle w:val="B2"/>
      </w:pPr>
      <w:r w:rsidRPr="00954002">
        <w:rPr>
          <w:b/>
        </w:rPr>
        <w:t>Trust Anchor Information:</w:t>
      </w:r>
      <w:r w:rsidRPr="00954002">
        <w:t xml:space="preserve"> for the trust anchor certificate for Entity A</w:t>
      </w:r>
      <w:r w:rsidR="00033405" w:rsidRPr="00954002">
        <w:t>'</w:t>
      </w:r>
      <w:r w:rsidR="00D371F2" w:rsidRPr="00954002">
        <w:t>s certificate chain (see clause </w:t>
      </w:r>
      <w:r w:rsidRPr="00954002">
        <w:t xml:space="preserve">8.1.2.2 </w:t>
      </w:r>
      <w:r w:rsidR="00187AA5" w:rsidRPr="00954002">
        <w:t>"</w:t>
      </w:r>
      <w:r w:rsidRPr="00954002">
        <w:t>Path Validation and Certificate Status Verification</w:t>
      </w:r>
      <w:r w:rsidR="00187AA5" w:rsidRPr="00954002">
        <w:t>"</w:t>
      </w:r>
      <w:r w:rsidRPr="00954002">
        <w:t>).</w:t>
      </w:r>
    </w:p>
    <w:p w14:paraId="2FF73C2E" w14:textId="77777777" w:rsidR="004D6AFA" w:rsidRPr="00954002" w:rsidRDefault="004D6AFA" w:rsidP="004D6AFA">
      <w:r w:rsidRPr="00954002">
        <w:t>In order to authenticate the M2M Enrolment Function using the certificate-based RSPF, an Enrolee shall be configured to trust the trust anchor information of the M2M Enrolment Function</w:t>
      </w:r>
      <w:r w:rsidR="00033405" w:rsidRPr="00954002">
        <w:t>'</w:t>
      </w:r>
      <w:r w:rsidRPr="00954002">
        <w:t xml:space="preserve">s certificate chain. </w:t>
      </w:r>
    </w:p>
    <w:p w14:paraId="3ACC7EA3" w14:textId="77777777" w:rsidR="004D6AFA" w:rsidRPr="00954002" w:rsidRDefault="004D6AFA" w:rsidP="004D6AFA">
      <w:r w:rsidRPr="00954002">
        <w:t>An M2M Enrolment Function shall be configured to trust the following information in order to authenticate an Enrolee using the certificate-based RSPF:</w:t>
      </w:r>
    </w:p>
    <w:p w14:paraId="52230975" w14:textId="77777777" w:rsidR="004D6AFA" w:rsidRPr="00954002" w:rsidRDefault="004D6AFA" w:rsidP="00D371F2">
      <w:pPr>
        <w:pStyle w:val="B1"/>
      </w:pPr>
      <w:r w:rsidRPr="00954002">
        <w:t>An indication of the public key certificate flavour of Entity B</w:t>
      </w:r>
      <w:r w:rsidR="00033405" w:rsidRPr="00954002">
        <w:t>'</w:t>
      </w:r>
      <w:r w:rsidRPr="00954002">
        <w:t>s Certificate (that is, raw public key certificate or device certificate).</w:t>
      </w:r>
    </w:p>
    <w:p w14:paraId="252EA9F8" w14:textId="77777777" w:rsidR="004D6AFA" w:rsidRPr="00954002" w:rsidRDefault="004D6AFA" w:rsidP="00D371F2">
      <w:pPr>
        <w:pStyle w:val="B1"/>
      </w:pPr>
      <w:r w:rsidRPr="00954002">
        <w:t>In the case where the Enrolee</w:t>
      </w:r>
      <w:r w:rsidR="00033405" w:rsidRPr="00954002">
        <w:t>'</w:t>
      </w:r>
      <w:r w:rsidRPr="00954002">
        <w:t>s certificate i</w:t>
      </w:r>
      <w:r w:rsidR="00D371F2" w:rsidRPr="00954002">
        <w:t>s a raw public key certificate:</w:t>
      </w:r>
    </w:p>
    <w:p w14:paraId="0A3B481E" w14:textId="77777777" w:rsidR="004D6AFA" w:rsidRPr="00954002" w:rsidRDefault="004D6AFA" w:rsidP="00D371F2">
      <w:pPr>
        <w:pStyle w:val="B2"/>
      </w:pPr>
      <w:r w:rsidRPr="00954002">
        <w:t xml:space="preserve">A public key identifier for the raw public key in the certificate (see clause 10.1.2 </w:t>
      </w:r>
      <w:r w:rsidR="00187AA5" w:rsidRPr="00954002">
        <w:t>"</w:t>
      </w:r>
      <w:r w:rsidRPr="00954002">
        <w:t>Public Key Identifiers</w:t>
      </w:r>
      <w:r w:rsidR="00187AA5" w:rsidRPr="00954002">
        <w:t>"</w:t>
      </w:r>
      <w:r w:rsidR="00D371F2" w:rsidRPr="00954002">
        <w:t>).</w:t>
      </w:r>
    </w:p>
    <w:p w14:paraId="1F4A6325" w14:textId="77777777" w:rsidR="004D6AFA" w:rsidRPr="00954002" w:rsidRDefault="004D6AFA" w:rsidP="00D371F2">
      <w:pPr>
        <w:pStyle w:val="B1"/>
      </w:pPr>
      <w:r w:rsidRPr="00954002">
        <w:t>In the case where the Enrolee</w:t>
      </w:r>
      <w:r w:rsidR="00033405" w:rsidRPr="00954002">
        <w:t>'</w:t>
      </w:r>
      <w:r w:rsidRPr="00954002">
        <w:t>s certificate is an device certificate, CSE-ID certificate or AE-ID certificate:</w:t>
      </w:r>
    </w:p>
    <w:p w14:paraId="03CA376B" w14:textId="77777777" w:rsidR="004D6AFA" w:rsidRPr="00954002" w:rsidRDefault="004D6AFA" w:rsidP="00D371F2">
      <w:pPr>
        <w:pStyle w:val="B2"/>
      </w:pPr>
      <w:r w:rsidRPr="00954002">
        <w:rPr>
          <w:b/>
        </w:rPr>
        <w:t>A Globally unique identifier:</w:t>
      </w:r>
      <w:r w:rsidRPr="00954002">
        <w:t xml:space="preserve"> The globally unique identifier which is also present in the subjectAltName extension of the Enrolee</w:t>
      </w:r>
      <w:r w:rsidR="00033405" w:rsidRPr="00954002">
        <w:t>'</w:t>
      </w:r>
      <w:r w:rsidRPr="00954002">
        <w:t>s certificate</w:t>
      </w:r>
      <w:r w:rsidR="00D371F2" w:rsidRPr="00954002">
        <w:t>:</w:t>
      </w:r>
    </w:p>
    <w:p w14:paraId="7FBCC774" w14:textId="77777777" w:rsidR="004D6AFA" w:rsidRPr="00954002" w:rsidRDefault="004D6AFA" w:rsidP="00D371F2">
      <w:pPr>
        <w:pStyle w:val="B3"/>
      </w:pPr>
      <w:r w:rsidRPr="00954002">
        <w:t xml:space="preserve">Device Certificate: A globally unique hardware instance identifier (such as the object identifier M2M Device ID in Annex H </w:t>
      </w:r>
      <w:r w:rsidR="00187AA5" w:rsidRPr="00954002">
        <w:t>"</w:t>
      </w:r>
      <w:r w:rsidRPr="00954002">
        <w:t>Object Identifier Based M2M Device Identifier</w:t>
      </w:r>
      <w:r w:rsidR="00187AA5" w:rsidRPr="00954002">
        <w:t>"</w:t>
      </w:r>
      <w:r w:rsidRPr="00954002">
        <w:t xml:space="preserve"> </w:t>
      </w:r>
      <w:r w:rsidR="00D371F2" w:rsidRPr="00954002">
        <w:t xml:space="preserve">oneM2M </w:t>
      </w:r>
      <w:r w:rsidRPr="00954002">
        <w:t>TS</w:t>
      </w:r>
      <w:r w:rsidR="00D371F2" w:rsidRPr="00954002">
        <w:noBreakHyphen/>
      </w:r>
      <w:r w:rsidRPr="00954002">
        <w:t>0001</w:t>
      </w:r>
      <w:r w:rsidR="00D371F2" w:rsidRPr="00954002">
        <w:t>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 that is present in the device certificate.</w:t>
      </w:r>
    </w:p>
    <w:p w14:paraId="083CA734" w14:textId="77777777" w:rsidR="004D6AFA" w:rsidRPr="00954002" w:rsidRDefault="004D6AFA" w:rsidP="00D371F2">
      <w:pPr>
        <w:pStyle w:val="B3"/>
      </w:pPr>
      <w:r w:rsidRPr="00954002">
        <w:lastRenderedPageBreak/>
        <w:t xml:space="preserve">CSE-ID Certificate: The public domain name representation of the CSE-ID as defined </w:t>
      </w:r>
      <w:r w:rsidR="00F53D2A" w:rsidRPr="00954002">
        <w:t>in oneM2M TS-0001</w:t>
      </w:r>
      <w:r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w:t>
      </w:r>
    </w:p>
    <w:p w14:paraId="19E72553" w14:textId="77777777" w:rsidR="004D6AFA" w:rsidRPr="00954002" w:rsidRDefault="004D6AFA" w:rsidP="00D371F2">
      <w:pPr>
        <w:pStyle w:val="B3"/>
      </w:pPr>
      <w:r w:rsidRPr="00954002">
        <w:t>AE-ID Certificate: The Absolute AE-ID assigned to the AE.</w:t>
      </w:r>
    </w:p>
    <w:p w14:paraId="538F93CE" w14:textId="77777777" w:rsidR="004D6AFA" w:rsidRPr="00954002" w:rsidRDefault="004D6AFA" w:rsidP="00D371F2">
      <w:pPr>
        <w:pStyle w:val="B2"/>
      </w:pPr>
      <w:r w:rsidRPr="00954002">
        <w:rPr>
          <w:b/>
        </w:rPr>
        <w:t>Trust Anchor Information:</w:t>
      </w:r>
      <w:r w:rsidRPr="00954002">
        <w:t xml:space="preserve"> for the trust anchor certification for the Enrolee</w:t>
      </w:r>
      <w:r w:rsidR="00033405" w:rsidRPr="00954002">
        <w:t>'</w:t>
      </w:r>
      <w:r w:rsidRPr="00954002">
        <w:t xml:space="preserve">s certificate chain (see clause 8.1.2.2 </w:t>
      </w:r>
      <w:r w:rsidR="00187AA5" w:rsidRPr="00954002">
        <w:t>"</w:t>
      </w:r>
      <w:r w:rsidRPr="00954002">
        <w:t>Path Validation and Certificate Status Verification</w:t>
      </w:r>
      <w:r w:rsidR="00187AA5" w:rsidRPr="00954002">
        <w:t>"</w:t>
      </w:r>
      <w:r w:rsidRPr="00954002">
        <w:t>).</w:t>
      </w:r>
    </w:p>
    <w:p w14:paraId="46261795" w14:textId="77777777" w:rsidR="00DB61A8" w:rsidRPr="00954002" w:rsidRDefault="00DB61A8" w:rsidP="00EB7AF4">
      <w:pPr>
        <w:pStyle w:val="Heading4"/>
      </w:pPr>
      <w:bookmarkStart w:id="701" w:name="_Toc449445373"/>
      <w:bookmarkStart w:id="702" w:name="_Toc449445611"/>
      <w:bookmarkStart w:id="703" w:name="_Toc457595325"/>
      <w:bookmarkStart w:id="704" w:name="_Toc459366728"/>
      <w:bookmarkStart w:id="705" w:name="_Toc459367045"/>
      <w:bookmarkStart w:id="706" w:name="_Toc495361054"/>
      <w:bookmarkStart w:id="707" w:name="_Toc449434848"/>
      <w:r w:rsidRPr="00954002">
        <w:t>8.1.2.</w:t>
      </w:r>
      <w:r w:rsidR="00BC60A4" w:rsidRPr="00954002">
        <w:t>5</w:t>
      </w:r>
      <w:r w:rsidR="002D58EE" w:rsidRPr="00954002">
        <w:tab/>
      </w:r>
      <w:r w:rsidRPr="00954002">
        <w:t>Certificate Verification</w:t>
      </w:r>
      <w:bookmarkEnd w:id="701"/>
      <w:bookmarkEnd w:id="702"/>
      <w:bookmarkEnd w:id="703"/>
      <w:bookmarkEnd w:id="704"/>
      <w:bookmarkEnd w:id="705"/>
      <w:bookmarkEnd w:id="706"/>
      <w:r w:rsidRPr="00954002">
        <w:t xml:space="preserve"> </w:t>
      </w:r>
      <w:bookmarkEnd w:id="707"/>
    </w:p>
    <w:p w14:paraId="3E638F7D" w14:textId="77777777" w:rsidR="00DB61A8" w:rsidRPr="00954002" w:rsidRDefault="00DB61A8" w:rsidP="00320419">
      <w:r w:rsidRPr="00954002">
        <w:t xml:space="preserve">This </w:t>
      </w:r>
      <w:r w:rsidR="005D4E58" w:rsidRPr="00954002">
        <w:t>clause</w:t>
      </w:r>
      <w:r w:rsidRPr="00954002">
        <w:t xml:space="preserve"> describes how an entity authenticates the other entity in the Security Handshake of a Certificate-Based Security Framework</w:t>
      </w:r>
      <w:r w:rsidR="00EB7AF4" w:rsidRPr="00954002">
        <w:t>.</w:t>
      </w:r>
    </w:p>
    <w:p w14:paraId="0C847885" w14:textId="77777777" w:rsidR="00DB61A8" w:rsidRPr="00954002" w:rsidRDefault="00DB61A8" w:rsidP="00320419">
      <w:r w:rsidRPr="00954002">
        <w:t>The other entity</w:t>
      </w:r>
      <w:r w:rsidR="007B07CE" w:rsidRPr="00954002">
        <w:t>'</w:t>
      </w:r>
      <w:r w:rsidRPr="00954002">
        <w:t>s Certificate is received during the Security Handshake.</w:t>
      </w:r>
    </w:p>
    <w:p w14:paraId="51102C14" w14:textId="77777777" w:rsidR="00DB61A8" w:rsidRPr="00954002" w:rsidRDefault="00DB61A8" w:rsidP="00320419">
      <w:r w:rsidRPr="00954002">
        <w:t>The other entity</w:t>
      </w:r>
      <w:r w:rsidR="007B07CE" w:rsidRPr="00954002">
        <w:t>'</w:t>
      </w:r>
      <w:r w:rsidRPr="00954002">
        <w:t>s Certificate is verified as follows:</w:t>
      </w:r>
    </w:p>
    <w:p w14:paraId="7477EA15" w14:textId="77777777" w:rsidR="00BC60A4" w:rsidRPr="00954002" w:rsidRDefault="00BC60A4" w:rsidP="00D61458">
      <w:pPr>
        <w:pStyle w:val="B1"/>
        <w:textAlignment w:val="auto"/>
      </w:pPr>
      <w:r w:rsidRPr="00954002">
        <w:t xml:space="preserve">If the certificate information configured during the Association Configuration or Bootstrap Instruction Configuration indicates that the other entity's Certificate is a raw public key certificate, then the entity verifies that the public key identifier (received during Association Configuration or Bootstrap Instruction Configuration) corresponds </w:t>
      </w:r>
      <w:r w:rsidR="00F2048E">
        <w:t>to</w:t>
      </w:r>
      <w:r w:rsidRPr="00954002">
        <w:t xml:space="preserve"> the raw public key certificate (received during the Security Handshake) using the process described in clause </w:t>
      </w:r>
      <w:r w:rsidR="00426C07" w:rsidRPr="00954002">
        <w:t>10.1</w:t>
      </w:r>
      <w:r w:rsidRPr="00954002">
        <w:t xml:space="preserve">.2 </w:t>
      </w:r>
      <w:r w:rsidR="0069505A" w:rsidRPr="00954002">
        <w:t>"</w:t>
      </w:r>
      <w:r w:rsidRPr="00954002">
        <w:t>Public Key Identifiers</w:t>
      </w:r>
      <w:r w:rsidR="0069505A" w:rsidRPr="00954002">
        <w:t>"</w:t>
      </w:r>
      <w:r w:rsidRPr="00954002">
        <w:t>.</w:t>
      </w:r>
    </w:p>
    <w:p w14:paraId="375C1A45" w14:textId="77777777" w:rsidR="00BC60A4" w:rsidRPr="00954002" w:rsidRDefault="00BC60A4" w:rsidP="00D371F2">
      <w:pPr>
        <w:pStyle w:val="B1"/>
        <w:keepNext/>
        <w:keepLines/>
        <w:textAlignment w:val="auto"/>
      </w:pPr>
      <w:r w:rsidRPr="00954002">
        <w:t>If the certificate information configured during the Association Configuration or Bootstrap Instruction Configuration</w:t>
      </w:r>
      <w:r w:rsidR="00803BE3">
        <w:t xml:space="preserve"> </w:t>
      </w:r>
      <w:r w:rsidRPr="00954002">
        <w:t>indicates that the other entity's Certificate is a device certificate, CSE-ID certificate, AE</w:t>
      </w:r>
      <w:r w:rsidR="00D371F2" w:rsidRPr="00954002">
        <w:noBreakHyphen/>
      </w:r>
      <w:r w:rsidRPr="00954002">
        <w:t>ID certificate or FQDN certificate, then the entity</w:t>
      </w:r>
      <w:r w:rsidR="00803BE3">
        <w:t xml:space="preserve"> </w:t>
      </w:r>
      <w:r w:rsidRPr="00954002">
        <w:t>shall perform the following verifications:</w:t>
      </w:r>
    </w:p>
    <w:p w14:paraId="63689F9B" w14:textId="77777777" w:rsidR="00BC60A4" w:rsidRPr="00954002" w:rsidRDefault="00BC60A4" w:rsidP="00EB7AF4">
      <w:pPr>
        <w:pStyle w:val="B2"/>
      </w:pPr>
      <w:r w:rsidRPr="00954002">
        <w:t xml:space="preserve">The entity shall look for a match between the globally unique identifier described in clause 8.1.2.4 </w:t>
      </w:r>
      <w:r w:rsidR="0069505A" w:rsidRPr="00954002">
        <w:t>"</w:t>
      </w:r>
      <w:r w:rsidRPr="00954002">
        <w:t>Information Needed for Certificate Authentication of another Entity</w:t>
      </w:r>
      <w:r w:rsidR="0069505A" w:rsidRPr="00954002">
        <w:t>"</w:t>
      </w:r>
      <w:r w:rsidRPr="00954002">
        <w:t xml:space="preserve"> (received during Association Configuration or Bootstrap Instruction Configuration) and the values in the subjectAltName extension of the other entity's Certificate (received during the Security Handshake). If there is not an exact match, then the entity shall abort the (D)TLS handshake. </w:t>
      </w:r>
    </w:p>
    <w:p w14:paraId="3FBFF5A5" w14:textId="77777777" w:rsidR="00BC60A4" w:rsidRPr="00954002" w:rsidRDefault="00BC60A4" w:rsidP="00EB7AF4">
      <w:pPr>
        <w:pStyle w:val="B3"/>
      </w:pPr>
      <w:r w:rsidRPr="00954002">
        <w:t>In the case of device certificate, the globally unique identifier is a globally unique hardware instance identifier (such as the object identifier M2M Device ID</w:t>
      </w:r>
      <w:r w:rsidR="00803BE3">
        <w:t xml:space="preserve"> </w:t>
      </w:r>
      <w:r w:rsidRPr="00954002">
        <w:t xml:space="preserve">in Annex H </w:t>
      </w:r>
      <w:r w:rsidR="0069505A" w:rsidRPr="00954002">
        <w:t>"</w:t>
      </w:r>
      <w:r w:rsidRPr="00954002">
        <w:t>Object Identifier Based M2M Device Identifier</w:t>
      </w:r>
      <w:r w:rsidR="0069505A" w:rsidRPr="00954002">
        <w:t>"</w:t>
      </w:r>
      <w:r w:rsidRPr="00954002">
        <w:t xml:space="preserve"> </w:t>
      </w:r>
      <w:r w:rsidR="00EB7AF4" w:rsidRPr="00954002">
        <w:t xml:space="preserve">oneM2M </w:t>
      </w:r>
      <w:r w:rsidRPr="00954002">
        <w:t>TS-0001</w:t>
      </w:r>
      <w:r w:rsidR="007B026E" w:rsidRPr="00954002">
        <w:t xml:space="preserve"> [</w:t>
      </w:r>
      <w:r w:rsidR="00DA4D33" w:rsidRPr="00954002">
        <w:rPr>
          <w:color w:val="0000FF"/>
        </w:rPr>
        <w:fldChar w:fldCharType="begin"/>
      </w:r>
      <w:r w:rsidR="007B026E" w:rsidRPr="00954002">
        <w:rPr>
          <w:color w:val="0000FF"/>
        </w:rPr>
        <w:instrText xml:space="preserve">REF REF_ONEM2MTS_0001 \h </w:instrText>
      </w:r>
      <w:r w:rsidR="00DA4D33" w:rsidRPr="00954002">
        <w:rPr>
          <w:color w:val="0000FF"/>
        </w:rPr>
      </w:r>
      <w:r w:rsidR="00DA4D33" w:rsidRPr="00954002">
        <w:rPr>
          <w:color w:val="0000FF"/>
        </w:rPr>
        <w:fldChar w:fldCharType="separate"/>
      </w:r>
      <w:r w:rsidR="00D5491B">
        <w:rPr>
          <w:noProof/>
        </w:rPr>
        <w:t>1</w:t>
      </w:r>
      <w:r w:rsidR="00DA4D33" w:rsidRPr="00954002">
        <w:rPr>
          <w:color w:val="0000FF"/>
        </w:rPr>
        <w:fldChar w:fldCharType="end"/>
      </w:r>
      <w:r w:rsidR="007B026E" w:rsidRPr="00954002">
        <w:t>]</w:t>
      </w:r>
      <w:r w:rsidRPr="00954002">
        <w:t xml:space="preserve">). In this case, the notion of a </w:t>
      </w:r>
      <w:r w:rsidR="0069505A" w:rsidRPr="00954002">
        <w:t>"</w:t>
      </w:r>
      <w:r w:rsidRPr="00954002">
        <w:t>match</w:t>
      </w:r>
      <w:r w:rsidR="0069505A" w:rsidRPr="00954002">
        <w:t>"</w:t>
      </w:r>
      <w:r w:rsidRPr="00954002">
        <w:t xml:space="preserve"> depends on how the globally unique hardware instance identifier </w:t>
      </w:r>
      <w:r w:rsidR="004D6AFA" w:rsidRPr="00954002">
        <w:t xml:space="preserve">may </w:t>
      </w:r>
      <w:r w:rsidRPr="00954002">
        <w:t>be represented in the subjectAltName extension.</w:t>
      </w:r>
    </w:p>
    <w:p w14:paraId="423F89D7" w14:textId="77777777" w:rsidR="00BC60A4" w:rsidRPr="00954002" w:rsidRDefault="00BC60A4" w:rsidP="00EB7AF4">
      <w:pPr>
        <w:pStyle w:val="B3"/>
      </w:pPr>
      <w:r w:rsidRPr="00954002">
        <w:t xml:space="preserve">In the case of a CSE-ID certificate, the globally unique identifier is the </w:t>
      </w:r>
      <w:r w:rsidR="006E24C9" w:rsidRPr="00954002">
        <w:t xml:space="preserve">public domain name representation of the </w:t>
      </w:r>
      <w:r w:rsidRPr="00954002">
        <w:t>CSE-ID</w:t>
      </w:r>
      <w:r w:rsidR="006E24C9" w:rsidRPr="00954002">
        <w:t xml:space="preserve"> as defined </w:t>
      </w:r>
      <w:r w:rsidR="00F53D2A" w:rsidRPr="00954002">
        <w:t>in oneM2M TS-0001[</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 xml:space="preserve">, and a match is a </w:t>
      </w:r>
      <w:r w:rsidR="006E24C9" w:rsidRPr="00954002">
        <w:t xml:space="preserve">FQDN </w:t>
      </w:r>
      <w:r w:rsidR="004D6AFA" w:rsidRPr="00954002">
        <w:t xml:space="preserve">in the subjectAltName extension in the other entity's certificate </w:t>
      </w:r>
      <w:r w:rsidRPr="00954002">
        <w:t xml:space="preserve">that is an exact match for the </w:t>
      </w:r>
      <w:r w:rsidR="006E24C9" w:rsidRPr="00954002">
        <w:t xml:space="preserve">public domain name representation of the </w:t>
      </w:r>
      <w:r w:rsidRPr="00954002">
        <w:t>CSE-ID.</w:t>
      </w:r>
    </w:p>
    <w:p w14:paraId="1A97E136" w14:textId="77777777" w:rsidR="00BC60A4" w:rsidRPr="00954002" w:rsidRDefault="00BC60A4" w:rsidP="00EB7AF4">
      <w:pPr>
        <w:pStyle w:val="B3"/>
      </w:pPr>
      <w:r w:rsidRPr="00954002">
        <w:t xml:space="preserve">In the case of an AE-ID certificate, the globally unique identifier is the AE-ID, and a match is a URI </w:t>
      </w:r>
      <w:r w:rsidR="004D6AFA" w:rsidRPr="00954002">
        <w:t xml:space="preserve">in the subjectAltName extension in the other entity's certificate </w:t>
      </w:r>
      <w:r w:rsidRPr="00954002">
        <w:t xml:space="preserve">that is an exact match for the </w:t>
      </w:r>
      <w:r w:rsidR="004D6AFA" w:rsidRPr="00954002">
        <w:t xml:space="preserve">Absolute </w:t>
      </w:r>
      <w:r w:rsidRPr="00954002">
        <w:t>AE-ID.</w:t>
      </w:r>
    </w:p>
    <w:p w14:paraId="4FA7A1DE" w14:textId="77777777" w:rsidR="00BC60A4" w:rsidRPr="00954002" w:rsidRDefault="00BC60A4" w:rsidP="00EB7AF4">
      <w:pPr>
        <w:pStyle w:val="B3"/>
      </w:pPr>
      <w:r w:rsidRPr="00954002">
        <w:t xml:space="preserve">In the case of an FQDN certificate, the globally unique identifier is the FDQN of the M2M Authentication Function or M2M Enrolment Function, and a match is a URI, FQDN or dNSName </w:t>
      </w:r>
      <w:r w:rsidR="004D6AFA" w:rsidRPr="00954002">
        <w:t xml:space="preserve">in the subjectAltName extension in the other entity's certificate </w:t>
      </w:r>
      <w:r w:rsidRPr="00954002">
        <w:t>that is an exact match for the FDQN of the M2M Authentication Function or M2M Enrolment Function.</w:t>
      </w:r>
    </w:p>
    <w:p w14:paraId="6CF9A5E6" w14:textId="77777777" w:rsidR="00BC60A4" w:rsidRPr="00954002" w:rsidRDefault="00BC60A4" w:rsidP="00EB7AF4">
      <w:pPr>
        <w:pStyle w:val="B2"/>
      </w:pPr>
      <w:r w:rsidRPr="00954002">
        <w:t xml:space="preserve">The entity shall perform path validation and certificate status verification using the trust anchor certificate as described in clause 8.1.2.2 </w:t>
      </w:r>
      <w:r w:rsidR="0069505A" w:rsidRPr="00954002">
        <w:t>"</w:t>
      </w:r>
      <w:r w:rsidRPr="00954002">
        <w:t>Path Validation and Certificate Status Verification</w:t>
      </w:r>
      <w:r w:rsidR="0069505A" w:rsidRPr="00954002">
        <w:t>"</w:t>
      </w:r>
      <w:r w:rsidRPr="00954002">
        <w:t>). If this verification fails, then the entity shall abort the (D)TLS handshake.</w:t>
      </w:r>
    </w:p>
    <w:p w14:paraId="405E6A1B" w14:textId="77777777" w:rsidR="00DB61A8" w:rsidRPr="00954002" w:rsidRDefault="005D4E58" w:rsidP="00320419">
      <w:pPr>
        <w:pStyle w:val="NO"/>
        <w:rPr>
          <w:bCs/>
        </w:rPr>
      </w:pPr>
      <w:r w:rsidRPr="00954002">
        <w:rPr>
          <w:bCs/>
        </w:rPr>
        <w:t>NOTE</w:t>
      </w:r>
      <w:r w:rsidR="00320419" w:rsidRPr="00954002">
        <w:rPr>
          <w:bCs/>
        </w:rPr>
        <w:t>:</w:t>
      </w:r>
      <w:r w:rsidR="00320419" w:rsidRPr="00954002">
        <w:rPr>
          <w:bCs/>
        </w:rPr>
        <w:tab/>
      </w:r>
      <w:r w:rsidR="00DB61A8" w:rsidRPr="00954002">
        <w:t>After a successful Security Handshake in which the other entity provides a Certificate Chain, the other entity</w:t>
      </w:r>
      <w:r w:rsidR="007B07CE" w:rsidRPr="00954002">
        <w:t>'</w:t>
      </w:r>
      <w:r w:rsidR="00DB61A8" w:rsidRPr="00954002">
        <w:t>s identity (</w:t>
      </w:r>
      <w:r w:rsidR="00DB61A8" w:rsidRPr="00954002">
        <w:rPr>
          <w:bCs/>
        </w:rPr>
        <w:t>received during Association Configuration or</w:t>
      </w:r>
      <w:r w:rsidR="00DB61A8" w:rsidRPr="00954002" w:rsidDel="008955C5">
        <w:rPr>
          <w:bCs/>
        </w:rPr>
        <w:t xml:space="preserve"> </w:t>
      </w:r>
      <w:r w:rsidR="00DB61A8" w:rsidRPr="00954002">
        <w:rPr>
          <w:bCs/>
        </w:rPr>
        <w:t>Bootstrap Instruction Configuration)</w:t>
      </w:r>
      <w:r w:rsidR="00DB61A8" w:rsidRPr="00954002">
        <w:t xml:space="preserve"> can be associated with additional information extracted from the other entity</w:t>
      </w:r>
      <w:r w:rsidR="007B07CE" w:rsidRPr="00954002">
        <w:t>'</w:t>
      </w:r>
      <w:r w:rsidR="00DB61A8" w:rsidRPr="00954002">
        <w:t>s Certificate Chain (e.g. the other entity Manufacturer, other entity owner, or conformance criteria). These details are not described in the</w:t>
      </w:r>
      <w:r w:rsidRPr="00954002">
        <w:t xml:space="preserve"> present document</w:t>
      </w:r>
      <w:r w:rsidR="00DB61A8" w:rsidRPr="00954002">
        <w:t>.</w:t>
      </w:r>
    </w:p>
    <w:p w14:paraId="011969E6" w14:textId="77777777" w:rsidR="00356FAC" w:rsidRPr="00954002" w:rsidRDefault="00356FAC" w:rsidP="00EB7AF4">
      <w:pPr>
        <w:pStyle w:val="Heading3"/>
      </w:pPr>
      <w:bookmarkStart w:id="708" w:name="_Toc449434849"/>
      <w:bookmarkStart w:id="709" w:name="_Toc449445374"/>
      <w:bookmarkStart w:id="710" w:name="_Toc449445612"/>
      <w:bookmarkStart w:id="711" w:name="_Toc450601233"/>
      <w:bookmarkStart w:id="712" w:name="_Toc457595326"/>
      <w:bookmarkStart w:id="713" w:name="_Toc459366729"/>
      <w:bookmarkStart w:id="714" w:name="_Toc459367046"/>
      <w:bookmarkStart w:id="715" w:name="_Toc495361055"/>
      <w:r w:rsidRPr="00954002">
        <w:lastRenderedPageBreak/>
        <w:t>8.1.</w:t>
      </w:r>
      <w:r w:rsidR="007823B3" w:rsidRPr="00954002">
        <w:t>3</w:t>
      </w:r>
      <w:r w:rsidRPr="00954002">
        <w:tab/>
        <w:t>General Introduction to the GBA (Generic Bootstrapping Architecture) Framework</w:t>
      </w:r>
      <w:bookmarkEnd w:id="708"/>
      <w:bookmarkEnd w:id="709"/>
      <w:bookmarkEnd w:id="710"/>
      <w:bookmarkEnd w:id="711"/>
      <w:bookmarkEnd w:id="712"/>
      <w:bookmarkEnd w:id="713"/>
      <w:bookmarkEnd w:id="714"/>
      <w:bookmarkEnd w:id="715"/>
    </w:p>
    <w:p w14:paraId="47005919" w14:textId="77777777" w:rsidR="009258CA" w:rsidRPr="00954002" w:rsidRDefault="009258CA" w:rsidP="009258CA">
      <w:r w:rsidRPr="00954002">
        <w:t>Generic Bootstrapping Architecture (GBA) is a framework that could be used for Remote Security Provisioning.</w:t>
      </w:r>
    </w:p>
    <w:p w14:paraId="7366E4EE" w14:textId="77777777" w:rsidR="009258CA" w:rsidRPr="00954002" w:rsidRDefault="009258CA" w:rsidP="009258CA">
      <w:r w:rsidRPr="00954002">
        <w:t>In case of scenario where the M2M Service Provider and the operator of the underlying network have an agreement to use the underlying network credentials as the basis for security between a M2M Application Service/Middle Node and Infrastructure Node (including the case that the M2M Service Provider and the operator of an underlying network are actually the same entity), GBA procedure could be used.</w:t>
      </w:r>
    </w:p>
    <w:p w14:paraId="4D696364" w14:textId="77777777" w:rsidR="009258CA" w:rsidRPr="00954002" w:rsidRDefault="009258CA" w:rsidP="009258CA">
      <w:r w:rsidRPr="00954002">
        <w:t>It is important that this feature is used only within the scope of an appropriate agreement between the M2M Service Provider and the operator of the underlying network. The normative text for the GBA-Based Security Association Establishment Framework (clause 8.2.2.2) and the GBA-Based Security Bootstrap Framework (clause 8.3.2.2)</w:t>
      </w:r>
      <w:r>
        <w:t xml:space="preserve"> </w:t>
      </w:r>
      <w:r w:rsidRPr="00954002">
        <w:t>implicitly assumes that such an agreement is already in place. Since the present document is a technical specification, it does not address the details of such an agreement.</w:t>
      </w:r>
    </w:p>
    <w:p w14:paraId="5F16C094" w14:textId="77777777" w:rsidR="009258CA" w:rsidRPr="00954002" w:rsidRDefault="009258CA" w:rsidP="009258CA">
      <w:r w:rsidRPr="00954002">
        <w:t>A general introduction to GBA is included in oneM2M TR-0008 [</w:t>
      </w:r>
      <w:r w:rsidR="00DA4D33" w:rsidRPr="00954002">
        <w:fldChar w:fldCharType="begin"/>
      </w:r>
      <w:r w:rsidRPr="00954002">
        <w:instrText xml:space="preserve"> REF REF_ONEM2MTR_0008 \h </w:instrText>
      </w:r>
      <w:r w:rsidR="00DA4D33" w:rsidRPr="00954002">
        <w:fldChar w:fldCharType="separate"/>
      </w:r>
      <w:r w:rsidRPr="00954002">
        <w:t>i.</w:t>
      </w:r>
      <w:r>
        <w:rPr>
          <w:noProof/>
        </w:rPr>
        <w:t>4</w:t>
      </w:r>
      <w:r w:rsidR="00DA4D33" w:rsidRPr="00954002">
        <w:fldChar w:fldCharType="end"/>
      </w:r>
      <w:r w:rsidRPr="00954002">
        <w:t>].</w:t>
      </w:r>
    </w:p>
    <w:p w14:paraId="06E6D206" w14:textId="77777777" w:rsidR="009258CA" w:rsidRPr="00954002" w:rsidRDefault="009258CA" w:rsidP="009258CA">
      <w:r w:rsidRPr="00954002">
        <w:t>After a successful GBA bootstrapping, the M2M Application Service/Middle Node and the BSF share a security association which consists of a bootstrapping transaction identifier (B-TID) and key material (GBA bootstrap Ks).</w:t>
      </w:r>
    </w:p>
    <w:p w14:paraId="6013E501" w14:textId="77777777" w:rsidR="009258CA" w:rsidRPr="00954002" w:rsidRDefault="009258CA" w:rsidP="009258CA">
      <w:r w:rsidRPr="00954002">
        <w:t xml:space="preserve">This security association </w:t>
      </w:r>
      <w:r>
        <w:t>can</w:t>
      </w:r>
      <w:r w:rsidRPr="00954002">
        <w:t xml:space="preserve"> be used by the M2M Application Service/Middle Node to derive NAF keys (Ks_(ext/int)_NAF) shared between a M2M Application Service/Middle Node and a M2M Infrastructure Node or an M2M Authentication Function.</w:t>
      </w:r>
    </w:p>
    <w:p w14:paraId="7645335F" w14:textId="77777777" w:rsidR="009258CA" w:rsidRPr="00954002" w:rsidRDefault="009258CA" w:rsidP="009258CA">
      <w:r w:rsidRPr="00954002">
        <w:t>There are two modes of GBA: ME-based GBA (GBA_ME) and UICC-based GBA (GBA_U). In case of GBA_ME, one NAF-specific key is derived: the key Ks_NAF. In case of GBA_U, two NAF-specific keys are derived: Ks_ext_NAF (available in the ME) and Ks_int_NAF (which remains inside the UICC).</w:t>
      </w:r>
    </w:p>
    <w:p w14:paraId="57D0C5D0" w14:textId="77777777" w:rsidR="009258CA" w:rsidRPr="00954002" w:rsidRDefault="009258CA" w:rsidP="009258CA">
      <w:r w:rsidRPr="00954002">
        <w:t xml:space="preserve">GBA_U </w:t>
      </w:r>
      <w:r>
        <w:t>can be performed only when the</w:t>
      </w:r>
      <w:r w:rsidRPr="00954002">
        <w:t xml:space="preserve"> UICC is GBA aware.</w:t>
      </w:r>
    </w:p>
    <w:p w14:paraId="7F41919A" w14:textId="77777777" w:rsidR="009258CA" w:rsidRPr="00954002" w:rsidRDefault="009258CA" w:rsidP="009258CA">
      <w:r w:rsidRPr="00954002">
        <w:t>The BSF determines which mode to run based on the UICC capability indicated in the GBA User Security Settings (GUSS).</w:t>
      </w:r>
    </w:p>
    <w:p w14:paraId="117BC75F" w14:textId="77777777" w:rsidR="005D2EB8" w:rsidRPr="00954002" w:rsidRDefault="009258CA" w:rsidP="009258CA">
      <w:r w:rsidRPr="00954002">
        <w:t>The usage of GBA_U is recommended since it provides a higher level of security than GBA_ME. The implication of this recommendation is that the entity, AE or CSE, using the GBA_U-based NAF keys should be resident in the UICC.</w:t>
      </w:r>
    </w:p>
    <w:p w14:paraId="549C35E4" w14:textId="77777777" w:rsidR="00320419" w:rsidRPr="00954002" w:rsidRDefault="00932179" w:rsidP="00EB7AF4">
      <w:pPr>
        <w:pStyle w:val="FL"/>
      </w:pPr>
      <w:r w:rsidRPr="00954002">
        <w:rPr>
          <w:noProof/>
          <w:lang w:eastAsia="en-GB"/>
        </w:rPr>
        <w:drawing>
          <wp:inline distT="0" distB="0" distL="0" distR="0" wp14:anchorId="5BDE652D" wp14:editId="7DDC51E0">
            <wp:extent cx="5575300" cy="3302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r="3413" b="32275"/>
                    <a:stretch>
                      <a:fillRect/>
                    </a:stretch>
                  </pic:blipFill>
                  <pic:spPr bwMode="auto">
                    <a:xfrm>
                      <a:off x="0" y="0"/>
                      <a:ext cx="5575300" cy="3302635"/>
                    </a:xfrm>
                    <a:prstGeom prst="rect">
                      <a:avLst/>
                    </a:prstGeom>
                    <a:noFill/>
                    <a:ln>
                      <a:noFill/>
                    </a:ln>
                  </pic:spPr>
                </pic:pic>
              </a:graphicData>
            </a:graphic>
          </wp:inline>
        </w:drawing>
      </w:r>
    </w:p>
    <w:p w14:paraId="6118546C" w14:textId="77777777" w:rsidR="00DB2402" w:rsidRPr="002A0169" w:rsidRDefault="00DB2402" w:rsidP="002A0169">
      <w:pPr>
        <w:pStyle w:val="TF"/>
        <w:ind w:left="990" w:hanging="720"/>
        <w:rPr>
          <w:b w:val="0"/>
          <w:sz w:val="18"/>
        </w:rPr>
      </w:pPr>
      <w:r w:rsidRPr="002A0169">
        <w:rPr>
          <w:b w:val="0"/>
          <w:sz w:val="18"/>
        </w:rPr>
        <w:t>NOTE: Network Application Function (NAF) may be an Infrastructure Node or an M2M Authentication Function.</w:t>
      </w:r>
    </w:p>
    <w:p w14:paraId="07CC5661" w14:textId="627CE180" w:rsidR="00356FAC" w:rsidRPr="00954002" w:rsidRDefault="00DB2402" w:rsidP="00DB2402">
      <w:pPr>
        <w:pStyle w:val="TF"/>
      </w:pPr>
      <w:r w:rsidRPr="00954002">
        <w:t xml:space="preserve">Figure 8.1.3-1: GBA framework. </w:t>
      </w:r>
    </w:p>
    <w:p w14:paraId="451A85F4" w14:textId="77777777" w:rsidR="00356FAC" w:rsidRPr="00954002" w:rsidRDefault="002D58EE" w:rsidP="00655253">
      <w:pPr>
        <w:pStyle w:val="Heading2"/>
      </w:pPr>
      <w:bookmarkStart w:id="716" w:name="_Toc449434850"/>
      <w:bookmarkStart w:id="717" w:name="_Toc449445375"/>
      <w:bookmarkStart w:id="718" w:name="_Toc449445613"/>
      <w:bookmarkStart w:id="719" w:name="_Toc450601234"/>
      <w:bookmarkStart w:id="720" w:name="_Toc457595327"/>
      <w:bookmarkStart w:id="721" w:name="_Toc459366730"/>
      <w:bookmarkStart w:id="722" w:name="_Toc459367047"/>
      <w:bookmarkStart w:id="723" w:name="_Toc495361056"/>
      <w:r w:rsidRPr="00954002">
        <w:lastRenderedPageBreak/>
        <w:t>8.2</w:t>
      </w:r>
      <w:r w:rsidRPr="00954002">
        <w:tab/>
      </w:r>
      <w:r w:rsidR="00356FAC" w:rsidRPr="00954002">
        <w:t>Security Association Establishment Frameworks</w:t>
      </w:r>
      <w:bookmarkEnd w:id="716"/>
      <w:bookmarkEnd w:id="717"/>
      <w:bookmarkEnd w:id="718"/>
      <w:bookmarkEnd w:id="719"/>
      <w:bookmarkEnd w:id="720"/>
      <w:bookmarkEnd w:id="721"/>
      <w:bookmarkEnd w:id="722"/>
      <w:bookmarkEnd w:id="723"/>
    </w:p>
    <w:p w14:paraId="2591BCC1" w14:textId="77777777" w:rsidR="00356FAC" w:rsidRPr="00954002" w:rsidRDefault="002D58EE" w:rsidP="00655253">
      <w:pPr>
        <w:pStyle w:val="Heading3"/>
      </w:pPr>
      <w:bookmarkStart w:id="724" w:name="_Toc449434851"/>
      <w:bookmarkStart w:id="725" w:name="_Toc449445376"/>
      <w:bookmarkStart w:id="726" w:name="_Toc449445614"/>
      <w:bookmarkStart w:id="727" w:name="_Toc450601235"/>
      <w:bookmarkStart w:id="728" w:name="_Toc457595328"/>
      <w:bookmarkStart w:id="729" w:name="_Toc459366731"/>
      <w:bookmarkStart w:id="730" w:name="_Toc459367048"/>
      <w:bookmarkStart w:id="731" w:name="_Toc495361057"/>
      <w:r w:rsidRPr="00954002">
        <w:t>8.2.1</w:t>
      </w:r>
      <w:r w:rsidRPr="00954002">
        <w:tab/>
      </w:r>
      <w:r w:rsidR="00356FAC" w:rsidRPr="00954002">
        <w:t>Overview on Security Association Establishment Frameworks</w:t>
      </w:r>
      <w:bookmarkEnd w:id="724"/>
      <w:bookmarkEnd w:id="725"/>
      <w:bookmarkEnd w:id="726"/>
      <w:bookmarkEnd w:id="727"/>
      <w:bookmarkEnd w:id="728"/>
      <w:bookmarkEnd w:id="729"/>
      <w:bookmarkEnd w:id="730"/>
      <w:bookmarkEnd w:id="731"/>
    </w:p>
    <w:p w14:paraId="63030D28" w14:textId="77777777" w:rsidR="009258CA" w:rsidRDefault="009258CA" w:rsidP="009258CA">
      <w:r>
        <w:t xml:space="preserve">The </w:t>
      </w:r>
      <w:r w:rsidRPr="00954002">
        <w:t xml:space="preserve">Security Association Establishment Frameworks </w:t>
      </w:r>
      <w:r>
        <w:t>(SAEF) described i</w:t>
      </w:r>
      <w:r w:rsidRPr="00954002">
        <w:t>n th</w:t>
      </w:r>
      <w:r>
        <w:t>e present</w:t>
      </w:r>
      <w:r w:rsidRPr="00954002">
        <w:t xml:space="preserve"> document, </w:t>
      </w:r>
      <w:r>
        <w:t>apply</w:t>
      </w:r>
      <w:r w:rsidRPr="00954002">
        <w:t xml:space="preserve"> to </w:t>
      </w:r>
      <w:r>
        <w:t>direct connections</w:t>
      </w:r>
      <w:r w:rsidRPr="00954002">
        <w:t xml:space="preserve"> on </w:t>
      </w:r>
      <w:r>
        <w:t xml:space="preserve">the </w:t>
      </w:r>
      <w:r w:rsidRPr="00954002">
        <w:t>Mcc, Mcc' or Mca reference point</w:t>
      </w:r>
      <w:r>
        <w:t>s</w:t>
      </w:r>
      <w:r w:rsidRPr="00954002">
        <w:t xml:space="preserve">. </w:t>
      </w:r>
    </w:p>
    <w:p w14:paraId="071C9798" w14:textId="77777777" w:rsidR="009258CA" w:rsidRDefault="009258CA" w:rsidP="009258CA">
      <w:pPr>
        <w:pStyle w:val="B1"/>
        <w:numPr>
          <w:ilvl w:val="0"/>
          <w:numId w:val="0"/>
        </w:numPr>
      </w:pPr>
      <w:r>
        <w:t xml:space="preserve">The </w:t>
      </w:r>
      <w:r w:rsidRPr="002173D5">
        <w:t xml:space="preserve">Security Association Establishment </w:t>
      </w:r>
      <w:r>
        <w:t>Framework end-points are denoted:</w:t>
      </w:r>
    </w:p>
    <w:p w14:paraId="6EF05072" w14:textId="77777777" w:rsidR="009258CA" w:rsidRDefault="009258CA" w:rsidP="009258CA">
      <w:pPr>
        <w:pStyle w:val="B1"/>
      </w:pPr>
      <w:r>
        <w:t xml:space="preserve">Entity A, which may be an AE or CSE. This entity always acts as the client of the security association (TLS/DTLS session). </w:t>
      </w:r>
    </w:p>
    <w:p w14:paraId="144B2864" w14:textId="0533279C" w:rsidR="009258CA" w:rsidRDefault="009258CA" w:rsidP="009258CA">
      <w:pPr>
        <w:pStyle w:val="B1"/>
      </w:pPr>
      <w:r>
        <w:t>Entity B, which shall be a CSE.</w:t>
      </w:r>
      <w:r w:rsidRPr="005E1ADC">
        <w:t xml:space="preserve"> </w:t>
      </w:r>
      <w:r>
        <w:t>This entity always acts as the server of the security association (TLS/DTLS session).</w:t>
      </w:r>
    </w:p>
    <w:p w14:paraId="16834478" w14:textId="3D6DE18B" w:rsidR="00162971" w:rsidRDefault="00162971" w:rsidP="00404E88">
      <w:pPr>
        <w:pStyle w:val="B1"/>
        <w:numPr>
          <w:ilvl w:val="0"/>
          <w:numId w:val="0"/>
        </w:numPr>
      </w:pPr>
      <w:r>
        <w:t xml:space="preserve">If entity A is request reachable, i.e. capable to receive request primitives from entity B on a separate point of access (see </w:t>
      </w:r>
      <w:r w:rsidRPr="001B3DF6">
        <w:t>clause</w:t>
      </w:r>
      <w:r>
        <w:t>s</w:t>
      </w:r>
      <w:r w:rsidRPr="001B3DF6">
        <w:t xml:space="preserve"> </w:t>
      </w:r>
      <w:r>
        <w:t>9.3.2</w:t>
      </w:r>
      <w:r w:rsidRPr="001B3DF6">
        <w:t xml:space="preserve"> </w:t>
      </w:r>
      <w:r>
        <w:t xml:space="preserve">and 9.6.5 </w:t>
      </w:r>
      <w:r w:rsidRPr="001B3DF6">
        <w:t xml:space="preserve">of </w:t>
      </w:r>
      <w:r>
        <w:t xml:space="preserve">oneM2M </w:t>
      </w:r>
      <w:r w:rsidRPr="001B3DF6">
        <w:t xml:space="preserve">TS-0001 </w:t>
      </w:r>
      <w:r w:rsidRPr="00954002">
        <w:rPr>
          <w:rFonts w:eastAsia="SimSun"/>
          <w:lang w:eastAsia="zh-CN"/>
        </w:rPr>
        <w:t>[</w:t>
      </w:r>
      <w:r>
        <w:fldChar w:fldCharType="begin"/>
      </w:r>
      <w:r>
        <w:instrText xml:space="preserve">REF REF_ONEM2MTS_0001 \h  \* MERGEFORMAT </w:instrText>
      </w:r>
      <w:r>
        <w:fldChar w:fldCharType="separate"/>
      </w:r>
      <w:r>
        <w:t>1</w:t>
      </w:r>
      <w:r>
        <w:fldChar w:fldCharType="end"/>
      </w:r>
      <w:r w:rsidRPr="00954002">
        <w:rPr>
          <w:rFonts w:eastAsia="SimSun"/>
          <w:lang w:eastAsia="zh-CN"/>
        </w:rPr>
        <w:t>]</w:t>
      </w:r>
      <w:r w:rsidRPr="001B3DF6">
        <w:t>)</w:t>
      </w:r>
      <w:r>
        <w:t xml:space="preserve">, it also acts as the server of a second security association (TLS/DTLS session denoted SA2) and entity B acts as a client of this second security association. The relationship between the first and second security association, SA1 and SA2, is specified below and illustrated in figure </w:t>
      </w:r>
      <w:r w:rsidRPr="00AC4D02">
        <w:t>8.2.1-2</w:t>
      </w:r>
      <w:r>
        <w:t>.</w:t>
      </w:r>
    </w:p>
    <w:p w14:paraId="22594B4A" w14:textId="77777777" w:rsidR="009258CA" w:rsidRPr="00954002" w:rsidRDefault="009258CA" w:rsidP="009258CA">
      <w:r w:rsidRPr="00954002">
        <w:t>The oneM2M system supports the following Security Association Establishment Frameworks:</w:t>
      </w:r>
    </w:p>
    <w:p w14:paraId="56AA09E2" w14:textId="77777777" w:rsidR="009258CA" w:rsidRPr="00954002" w:rsidRDefault="009258CA" w:rsidP="009258CA">
      <w:pPr>
        <w:pStyle w:val="B1"/>
        <w:rPr>
          <w:b/>
        </w:rPr>
      </w:pPr>
      <w:r w:rsidRPr="00954002">
        <w:rPr>
          <w:b/>
        </w:rPr>
        <w:t>Security Association Establishment Frameworks:</w:t>
      </w:r>
    </w:p>
    <w:p w14:paraId="5449FF30" w14:textId="77777777" w:rsidR="009258CA" w:rsidRPr="00954002" w:rsidRDefault="009258CA" w:rsidP="009258CA">
      <w:pPr>
        <w:pStyle w:val="B2"/>
      </w:pPr>
      <w:r w:rsidRPr="00954002">
        <w:rPr>
          <w:b/>
        </w:rPr>
        <w:t xml:space="preserve">Provisioned Symmetric Key </w:t>
      </w:r>
      <w:r w:rsidRPr="00954002">
        <w:t>Security Association Establishment. A symmetric key is provisioned to the entities: this is called the Provisioned M2M Symmetric Key, and denoted Kpsa. The entities authenticate each other by verifying Message Integrity Codes (MIC) in the Security Handshake which were generated using the symmetric key. For more details see clause 8.2.2.1.</w:t>
      </w:r>
    </w:p>
    <w:p w14:paraId="35CFB758" w14:textId="77777777" w:rsidR="009258CA" w:rsidRPr="00954002" w:rsidRDefault="009258CA" w:rsidP="009258CA">
      <w:pPr>
        <w:pStyle w:val="B2"/>
        <w:keepNext/>
      </w:pPr>
      <w:r w:rsidRPr="00954002">
        <w:rPr>
          <w:b/>
        </w:rPr>
        <w:t xml:space="preserve">Certificate-Based </w:t>
      </w:r>
      <w:r w:rsidRPr="00954002">
        <w:t>Security Association Establishment: The entities are each issued with:</w:t>
      </w:r>
    </w:p>
    <w:p w14:paraId="7CB97BD0" w14:textId="77777777" w:rsidR="009258CA" w:rsidRPr="00954002" w:rsidRDefault="009258CA" w:rsidP="009258CA">
      <w:pPr>
        <w:pStyle w:val="B3"/>
      </w:pPr>
      <w:r w:rsidRPr="00954002">
        <w:t>a Private Signing Key that is known only to that entity;</w:t>
      </w:r>
    </w:p>
    <w:p w14:paraId="72CFDA63" w14:textId="77777777" w:rsidR="009258CA" w:rsidRPr="00954002" w:rsidRDefault="009258CA" w:rsidP="009258CA">
      <w:pPr>
        <w:pStyle w:val="B3"/>
      </w:pPr>
      <w:r w:rsidRPr="00954002">
        <w:t>a Certificate containing the corresponding Public Verification Key; and</w:t>
      </w:r>
    </w:p>
    <w:p w14:paraId="2AFA03AC" w14:textId="77777777" w:rsidR="009258CA" w:rsidRPr="00954002" w:rsidRDefault="009258CA" w:rsidP="009258CA">
      <w:pPr>
        <w:pStyle w:val="B3"/>
        <w:keepNext/>
        <w:keepLines/>
      </w:pPr>
      <w:r w:rsidRPr="00954002">
        <w:t>(Optionally) a Certificate Chain from the entity's Certificate to a Root Certificate.</w:t>
      </w:r>
    </w:p>
    <w:p w14:paraId="546BB320" w14:textId="77777777" w:rsidR="009258CA" w:rsidRPr="00954002" w:rsidRDefault="009258CA" w:rsidP="009258CA">
      <w:pPr>
        <w:pStyle w:val="B30"/>
        <w:keepNext/>
        <w:keepLines/>
      </w:pPr>
      <w:r w:rsidRPr="00954002">
        <w:tab/>
        <w:t>The entities validate each other's Certificate before trusting the Public Verification Keys in the Certificate. Within the Security Handshake, entity A creates a digital signature of the session parameters using its private signing key and entity B verifies the digital signature using entity A's public verification key. Then the roles are reversed: entity B creates a digital signature and entity A verifies it. For more details see clause 8.2.2.2.</w:t>
      </w:r>
    </w:p>
    <w:p w14:paraId="42C3C411" w14:textId="77777777" w:rsidR="009258CA" w:rsidRPr="00954002" w:rsidRDefault="009258CA" w:rsidP="009258CA">
      <w:pPr>
        <w:pStyle w:val="B2"/>
      </w:pPr>
      <w:r w:rsidRPr="00954002">
        <w:rPr>
          <w:b/>
        </w:rPr>
        <w:t>M2M Authentication Function (MAF)-based Security Association Establishment.</w:t>
      </w:r>
      <w:r w:rsidRPr="00954002">
        <w:t xml:space="preserve"> This Security Association Establishment Framework uses </w:t>
      </w:r>
      <w:r>
        <w:t>mutual</w:t>
      </w:r>
      <w:r w:rsidRPr="00EF3BA4">
        <w:t xml:space="preserve"> authenticat</w:t>
      </w:r>
      <w:r>
        <w:t>ion of</w:t>
      </w:r>
      <w:r w:rsidRPr="00EF3BA4">
        <w:t xml:space="preserve"> </w:t>
      </w:r>
      <w:r w:rsidRPr="00954002">
        <w:t>the entity A and the M2M Authentication Function (MAF) and derive a M2M Secure Connection key (Kc) that the MAF delivers to entity B</w:t>
      </w:r>
      <w:r>
        <w:t xml:space="preserve"> (via separate mutually-authenticated communication)</w:t>
      </w:r>
      <w:r w:rsidRPr="00954002">
        <w:t xml:space="preserve">. The entities then authenticate each other using the M2M Secure Connection key (Kc). </w:t>
      </w:r>
      <w:r>
        <w:t xml:space="preserve">Each of Entity A and Entity B can use either symmetric key credentials or </w:t>
      </w:r>
      <w:r w:rsidRPr="004E0C55">
        <w:t>certificates</w:t>
      </w:r>
      <w:r>
        <w:t xml:space="preserve"> for mutual authentication with the MAF. </w:t>
      </w:r>
      <w:r w:rsidRPr="00954002">
        <w:t>For more details see clause 8.2.3.1.</w:t>
      </w:r>
    </w:p>
    <w:p w14:paraId="6B459A2A" w14:textId="77777777" w:rsidR="009258CA" w:rsidRPr="00954002" w:rsidRDefault="009258CA" w:rsidP="009258CA">
      <w:r w:rsidRPr="00954002">
        <w:t>For a more detailed description of the above Security Association Establishment</w:t>
      </w:r>
      <w:r w:rsidRPr="00954002" w:rsidDel="002173D5">
        <w:t xml:space="preserve"> </w:t>
      </w:r>
      <w:r w:rsidRPr="00954002">
        <w:t>Frameworks, it is useful to compare the following aspects of the Security Association Establishment</w:t>
      </w:r>
      <w:r w:rsidRPr="00954002" w:rsidDel="002173D5">
        <w:t xml:space="preserve"> </w:t>
      </w:r>
      <w:r w:rsidRPr="00954002">
        <w:t>Frameworks:</w:t>
      </w:r>
    </w:p>
    <w:p w14:paraId="68381CDD" w14:textId="77777777" w:rsidR="009258CA" w:rsidRPr="00954002" w:rsidRDefault="009258CA" w:rsidP="009258CA">
      <w:pPr>
        <w:pStyle w:val="B1"/>
        <w:rPr>
          <w:b/>
        </w:rPr>
      </w:pPr>
      <w:r w:rsidRPr="00954002">
        <w:rPr>
          <w:b/>
        </w:rPr>
        <w:t>Credential Configuration:</w:t>
      </w:r>
    </w:p>
    <w:p w14:paraId="4BB841CC" w14:textId="77777777" w:rsidR="009258CA" w:rsidRPr="00954002" w:rsidRDefault="009258CA" w:rsidP="009258CA">
      <w:pPr>
        <w:pStyle w:val="B2"/>
      </w:pPr>
      <w:r w:rsidRPr="00954002">
        <w:t xml:space="preserve">For the Provisioned Symmetric Key Security Association Establishment Framework, </w:t>
      </w:r>
      <w:r>
        <w:t xml:space="preserve">Entity A and Entity B are </w:t>
      </w:r>
      <w:r w:rsidRPr="00954002">
        <w:t xml:space="preserve">provisioned with the Provisioned M2M Symmetric Key that entities </w:t>
      </w:r>
      <w:r>
        <w:t>subsequently</w:t>
      </w:r>
      <w:r w:rsidRPr="00954002">
        <w:t xml:space="preserve"> use to authenticate each other using pre-provisioning or remote provisioning.</w:t>
      </w:r>
    </w:p>
    <w:p w14:paraId="76C0FE15" w14:textId="77777777" w:rsidR="009258CA" w:rsidRDefault="009258CA" w:rsidP="009258CA">
      <w:pPr>
        <w:pStyle w:val="B2"/>
      </w:pPr>
      <w:r w:rsidRPr="00954002">
        <w:t>For the Certificate-Based Security Association Establishment</w:t>
      </w:r>
      <w:r w:rsidRPr="00954002" w:rsidDel="002173D5">
        <w:t xml:space="preserve"> </w:t>
      </w:r>
      <w:r w:rsidRPr="00954002">
        <w:t xml:space="preserve">Frameworks, </w:t>
      </w:r>
      <w:r>
        <w:t xml:space="preserve">Entity A and Entity B are </w:t>
      </w:r>
      <w:r w:rsidRPr="00954002">
        <w:t>pre</w:t>
      </w:r>
      <w:r w:rsidRPr="00954002">
        <w:noBreakHyphen/>
        <w:t xml:space="preserve">provisioned with the Credential that the entity </w:t>
      </w:r>
      <w:r>
        <w:t>subsequently</w:t>
      </w:r>
      <w:r w:rsidRPr="00954002">
        <w:t xml:space="preserve"> use to authenticate itself to the other entity</w:t>
      </w:r>
      <w:r>
        <w:t xml:space="preserve"> using pre-</w:t>
      </w:r>
      <w:r w:rsidRPr="008266BD">
        <w:t>provisioning or remote provisioning</w:t>
      </w:r>
      <w:r w:rsidRPr="00954002">
        <w:t>.</w:t>
      </w:r>
    </w:p>
    <w:p w14:paraId="64E056B3" w14:textId="77777777" w:rsidR="009258CA" w:rsidRDefault="009258CA" w:rsidP="009258CA">
      <w:pPr>
        <w:pStyle w:val="B2"/>
      </w:pPr>
      <w:r w:rsidRPr="008266BD">
        <w:lastRenderedPageBreak/>
        <w:t>For the MAF-</w:t>
      </w:r>
      <w:r w:rsidRPr="00A8208F">
        <w:t>based Security Association Establishment</w:t>
      </w:r>
      <w:r w:rsidRPr="00A8208F" w:rsidDel="002173D5">
        <w:t xml:space="preserve"> </w:t>
      </w:r>
      <w:r w:rsidRPr="00A8208F">
        <w:t xml:space="preserve">Framework, </w:t>
      </w:r>
      <w:r>
        <w:t>t</w:t>
      </w:r>
      <w:r w:rsidRPr="00A8208F">
        <w:t>he MAF Credential Configuration procedure (clause 8.8.</w:t>
      </w:r>
      <w:r>
        <w:t>3.1</w:t>
      </w:r>
      <w:r w:rsidRPr="00A8208F">
        <w:t>) is</w:t>
      </w:r>
      <w:r>
        <w:t xml:space="preserve"> performed twice: once to </w:t>
      </w:r>
      <w:r w:rsidRPr="008266BD">
        <w:t>provision</w:t>
      </w:r>
      <w:r>
        <w:t xml:space="preserve"> credentials</w:t>
      </w:r>
      <w:r w:rsidRPr="008266BD">
        <w:t xml:space="preserve"> </w:t>
      </w:r>
      <w:r>
        <w:t>for</w:t>
      </w:r>
      <w:r w:rsidRPr="008266BD">
        <w:t xml:space="preserve"> mutual aut</w:t>
      </w:r>
      <w:r>
        <w:t xml:space="preserve">hentication of Entity A with MAF, and once to </w:t>
      </w:r>
      <w:r w:rsidRPr="008266BD">
        <w:t>provision</w:t>
      </w:r>
      <w:r>
        <w:t xml:space="preserve"> credentials</w:t>
      </w:r>
      <w:r w:rsidRPr="008266BD">
        <w:t xml:space="preserve"> </w:t>
      </w:r>
      <w:r>
        <w:t>for</w:t>
      </w:r>
      <w:r w:rsidRPr="008266BD">
        <w:t xml:space="preserve"> mutual authentication of Entity </w:t>
      </w:r>
      <w:r>
        <w:t>B</w:t>
      </w:r>
      <w:r w:rsidRPr="008266BD">
        <w:t xml:space="preserve"> with MAF</w:t>
      </w:r>
      <w:r>
        <w:t>.</w:t>
      </w:r>
    </w:p>
    <w:p w14:paraId="0D6B0099" w14:textId="77777777" w:rsidR="009258CA" w:rsidRPr="008266BD" w:rsidRDefault="009258CA" w:rsidP="009258CA">
      <w:pPr>
        <w:pStyle w:val="B1"/>
      </w:pPr>
      <w:r w:rsidRPr="00291ACE">
        <w:rPr>
          <w:b/>
        </w:rPr>
        <w:t xml:space="preserve">Identity </w:t>
      </w:r>
      <w:r w:rsidRPr="008266BD">
        <w:rPr>
          <w:b/>
        </w:rPr>
        <w:t>Configuration</w:t>
      </w:r>
      <w:r>
        <w:rPr>
          <w:b/>
        </w:rPr>
        <w:t xml:space="preserve">: </w:t>
      </w:r>
      <w:r w:rsidRPr="00291ACE">
        <w:t>Identity configuration</w:t>
      </w:r>
      <w:r>
        <w:t xml:space="preserve"> can occur as part of Credential Configuration, or can occur at a later time.</w:t>
      </w:r>
    </w:p>
    <w:p w14:paraId="5D02B2D0" w14:textId="77777777" w:rsidR="0096019D" w:rsidRDefault="00B7322C" w:rsidP="00731AD1">
      <w:pPr>
        <w:pStyle w:val="B1"/>
        <w:numPr>
          <w:ilvl w:val="1"/>
          <w:numId w:val="1"/>
        </w:numPr>
        <w:tabs>
          <w:tab w:val="clear" w:pos="1440"/>
          <w:tab w:val="num" w:pos="1134"/>
        </w:tabs>
        <w:ind w:left="1191" w:hanging="454"/>
      </w:pPr>
      <w:r>
        <w:t xml:space="preserve"> </w:t>
      </w:r>
      <w:r w:rsidR="009258CA">
        <w:t xml:space="preserve">For the </w:t>
      </w:r>
      <w:r w:rsidR="009258CA" w:rsidRPr="00BE633F">
        <w:t>MAF</w:t>
      </w:r>
      <w:r w:rsidR="009258CA">
        <w:t xml:space="preserve">-based </w:t>
      </w:r>
      <w:r w:rsidR="009258CA" w:rsidRPr="00E10BC3">
        <w:t>Security Association Establishment</w:t>
      </w:r>
      <w:r w:rsidR="009258CA" w:rsidRPr="00E10BC3" w:rsidDel="002173D5">
        <w:t xml:space="preserve"> </w:t>
      </w:r>
      <w:r w:rsidR="009258CA" w:rsidRPr="00E10BC3">
        <w:t>Framework</w:t>
      </w:r>
      <w:r w:rsidR="009258CA">
        <w:t>, the MAF is configured with information about the identities of Entity B and, optionally, Entity A. Clause 8.2.2.3 provides additional details.</w:t>
      </w:r>
      <w:r w:rsidR="009258CA" w:rsidDel="007D7A7A">
        <w:t xml:space="preserve"> </w:t>
      </w:r>
    </w:p>
    <w:p w14:paraId="4B92CF78" w14:textId="77777777" w:rsidR="009258CA" w:rsidRDefault="009258CA" w:rsidP="009258CA">
      <w:pPr>
        <w:pStyle w:val="NO"/>
      </w:pPr>
      <w:r>
        <w:t>NOTE</w:t>
      </w:r>
      <w:r>
        <w:rPr>
          <w:lang w:val="en-US"/>
        </w:rPr>
        <w:t xml:space="preserve"> 1</w:t>
      </w:r>
      <w:r>
        <w:t xml:space="preserve">: </w:t>
      </w:r>
      <w:r>
        <w:rPr>
          <w:lang w:val="en-US"/>
        </w:rPr>
        <w:t>The current oneM2M specifications do not describe how this information is configured to the MAF.</w:t>
      </w:r>
    </w:p>
    <w:p w14:paraId="5A2E1CBD" w14:textId="77777777" w:rsidR="009258CA" w:rsidRDefault="009258CA" w:rsidP="00B7322C">
      <w:pPr>
        <w:pStyle w:val="B2"/>
      </w:pPr>
      <w:r>
        <w:t>Entity A's knowledge of its identity (IdA) has no impact on the security association establishment.</w:t>
      </w:r>
    </w:p>
    <w:p w14:paraId="361158F3" w14:textId="77777777" w:rsidR="009258CA" w:rsidRPr="00954002" w:rsidRDefault="009258CA" w:rsidP="009258CA">
      <w:pPr>
        <w:pStyle w:val="B2"/>
      </w:pPr>
      <w:r w:rsidRPr="008266BD">
        <w:t xml:space="preserve">Entity B shall </w:t>
      </w:r>
      <w:r>
        <w:t xml:space="preserve">be </w:t>
      </w:r>
      <w:r w:rsidRPr="008266BD">
        <w:t>configured</w:t>
      </w:r>
      <w:r>
        <w:t xml:space="preserve"> with its CSE-ID (IdB) prior to Association Configuration.</w:t>
      </w:r>
    </w:p>
    <w:p w14:paraId="528E3765" w14:textId="77777777" w:rsidR="009258CA" w:rsidRPr="00954002" w:rsidRDefault="009258CA" w:rsidP="009258CA">
      <w:pPr>
        <w:pStyle w:val="B1"/>
      </w:pPr>
      <w:r w:rsidRPr="00954002">
        <w:rPr>
          <w:b/>
        </w:rPr>
        <w:t>Association Configuration:</w:t>
      </w:r>
      <w:r w:rsidRPr="00954002">
        <w:t xml:space="preserve"> </w:t>
      </w:r>
    </w:p>
    <w:p w14:paraId="34F004B8" w14:textId="77777777" w:rsidR="009258CA" w:rsidRDefault="009258CA" w:rsidP="009258CA">
      <w:pPr>
        <w:pStyle w:val="B2"/>
        <w:textAlignment w:val="auto"/>
      </w:pPr>
      <w:r w:rsidRPr="00954002">
        <w:tab/>
        <w:t xml:space="preserve">Entity A shall be </w:t>
      </w:r>
      <w:r>
        <w:rPr>
          <w:lang w:val="en-US"/>
        </w:rPr>
        <w:t>provided</w:t>
      </w:r>
      <w:r w:rsidRPr="00385569">
        <w:rPr>
          <w:lang w:val="en-US"/>
        </w:rPr>
        <w:t xml:space="preserve"> </w:t>
      </w:r>
      <w:r w:rsidRPr="00954002">
        <w:t>with IdB, the CSE-ID for Entity B.</w:t>
      </w:r>
    </w:p>
    <w:p w14:paraId="76F1D750" w14:textId="6BE3D346" w:rsidR="009258CA" w:rsidRPr="009974B0" w:rsidRDefault="009258CA" w:rsidP="009258CA">
      <w:pPr>
        <w:pStyle w:val="NO"/>
      </w:pPr>
      <w:r w:rsidRPr="00A913D8">
        <w:t>NOTE</w:t>
      </w:r>
      <w:r w:rsidRPr="000023FD">
        <w:rPr>
          <w:lang w:val="en-US"/>
        </w:rPr>
        <w:t xml:space="preserve"> </w:t>
      </w:r>
      <w:r>
        <w:rPr>
          <w:lang w:val="en-US"/>
        </w:rPr>
        <w:t>2</w:t>
      </w:r>
      <w:r w:rsidRPr="00A913D8">
        <w:t xml:space="preserve">: </w:t>
      </w:r>
      <w:r>
        <w:tab/>
      </w:r>
      <w:r w:rsidR="009F64E9">
        <w:t>T</w:t>
      </w:r>
      <w:r w:rsidR="009F64E9" w:rsidRPr="00A913D8">
        <w:t xml:space="preserve">he present </w:t>
      </w:r>
      <w:r w:rsidR="009F64E9">
        <w:t xml:space="preserve">document </w:t>
      </w:r>
      <w:r w:rsidRPr="00A913D8">
        <w:t>does not describe how Entity A is provided with IdB. Example mechanisms could include configuration via remote management, and</w:t>
      </w:r>
      <w:r>
        <w:t xml:space="preserve"> discover</w:t>
      </w:r>
      <w:r w:rsidRPr="00A913D8">
        <w:t>y mechanisms supported by the</w:t>
      </w:r>
      <w:r>
        <w:t xml:space="preserve"> Underlying Network</w:t>
      </w:r>
      <w:r w:rsidRPr="00A913D8">
        <w:t>(</w:t>
      </w:r>
      <w:r>
        <w:t>s</w:t>
      </w:r>
      <w:r w:rsidRPr="00A913D8">
        <w:t>)</w:t>
      </w:r>
      <w:r>
        <w:t>.</w:t>
      </w:r>
    </w:p>
    <w:p w14:paraId="36DE1B6A" w14:textId="77777777" w:rsidR="009258CA" w:rsidRPr="00954002" w:rsidRDefault="009258CA" w:rsidP="009258CA">
      <w:pPr>
        <w:pStyle w:val="B2"/>
        <w:textAlignment w:val="auto"/>
      </w:pPr>
      <w:r>
        <w:t>I</w:t>
      </w:r>
      <w:r w:rsidRPr="00954002">
        <w:t xml:space="preserve">n the case of Certificate-Based Authentication Framework: each entity </w:t>
      </w:r>
      <w:r>
        <w:t xml:space="preserve">(Entity A and Entity B) </w:t>
      </w:r>
      <w:r w:rsidRPr="00A947D2">
        <w:t>is</w:t>
      </w:r>
      <w:r>
        <w:t xml:space="preserve"> additionally</w:t>
      </w:r>
      <w:r w:rsidRPr="00954002">
        <w:t xml:space="preserve"> configured with the certificate information that the entity </w:t>
      </w:r>
      <w:r>
        <w:t>subsequently</w:t>
      </w:r>
      <w:r w:rsidRPr="00954002">
        <w:t xml:space="preserve"> use</w:t>
      </w:r>
      <w:r>
        <w:t>s</w:t>
      </w:r>
      <w:r w:rsidRPr="00954002">
        <w:t xml:space="preserve"> to verify the other entity. The necessary certificate information is dependent on the flavour of the certificates, with details provided in clause 8.1.2.4 "Information Needed for Certificate Authentication of another Entity".</w:t>
      </w:r>
    </w:p>
    <w:p w14:paraId="01CE7506" w14:textId="77777777" w:rsidR="009258CA" w:rsidRDefault="009258CA" w:rsidP="009258CA">
      <w:pPr>
        <w:pStyle w:val="B2"/>
        <w:textAlignment w:val="auto"/>
      </w:pPr>
      <w:r w:rsidRPr="00954002">
        <w:t xml:space="preserve">In the case of </w:t>
      </w:r>
      <w:r>
        <w:t xml:space="preserve">the </w:t>
      </w:r>
      <w:r w:rsidRPr="00954002">
        <w:t xml:space="preserve">MAF-Based </w:t>
      </w:r>
      <w:r w:rsidRPr="00E10BC3">
        <w:t>Security Association Establishment</w:t>
      </w:r>
      <w:r>
        <w:t xml:space="preserve"> </w:t>
      </w:r>
      <w:r w:rsidRPr="00954002">
        <w:t xml:space="preserve">Framework: </w:t>
      </w:r>
    </w:p>
    <w:p w14:paraId="686C0D8A" w14:textId="77777777" w:rsidR="009258CA" w:rsidRDefault="009258CA" w:rsidP="008912A4">
      <w:pPr>
        <w:pStyle w:val="B2"/>
        <w:numPr>
          <w:ilvl w:val="1"/>
          <w:numId w:val="28"/>
        </w:numPr>
        <w:textAlignment w:val="auto"/>
      </w:pPr>
      <w:r w:rsidRPr="00954002">
        <w:t>The MAF is provided with the identity of Entity B for which the MAF is authorized to facilitate establishing a security association with Entity A.</w:t>
      </w:r>
    </w:p>
    <w:p w14:paraId="14506757" w14:textId="77777777" w:rsidR="009258CA" w:rsidRPr="00954002" w:rsidRDefault="009258CA" w:rsidP="008912A4">
      <w:pPr>
        <w:pStyle w:val="B2"/>
        <w:numPr>
          <w:ilvl w:val="1"/>
          <w:numId w:val="28"/>
        </w:numPr>
        <w:textAlignment w:val="auto"/>
      </w:pPr>
      <w:r>
        <w:t>Entity A and the MAF interact, using the MAF Key Registration procedure (claus</w:t>
      </w:r>
      <w:r w:rsidRPr="00A8208F">
        <w:t>e 8.8.</w:t>
      </w:r>
      <w:r>
        <w:t>2.7</w:t>
      </w:r>
      <w:r w:rsidRPr="00A8208F">
        <w:t>) to establish M2M Secure Connection Key (Kc) and M2M Secure Connection Key Identifier (KcI</w:t>
      </w:r>
      <w:r>
        <w:t>D</w:t>
      </w:r>
      <w:r w:rsidRPr="00A8208F">
        <w:t>) and authorize Entity A to establish a security association with Entity B. This step includes mutual authentication using the MAF Handshake Procedure (clause 8.8.</w:t>
      </w:r>
      <w:r>
        <w:t>2.2</w:t>
      </w:r>
      <w:r w:rsidRPr="00A8208F">
        <w:t>). This step includes Entity A</w:t>
      </w:r>
      <w:r w:rsidRPr="007A7524">
        <w:t xml:space="preserve"> </w:t>
      </w:r>
      <w:r>
        <w:t>providing the MAF</w:t>
      </w:r>
      <w:r w:rsidRPr="007A7524">
        <w:t xml:space="preserve"> with</w:t>
      </w:r>
      <w:r>
        <w:t xml:space="preserve"> </w:t>
      </w:r>
      <w:r w:rsidRPr="007A7524">
        <w:t>IdB</w:t>
      </w:r>
      <w:r>
        <w:t>. See Note 2 above,</w:t>
      </w:r>
    </w:p>
    <w:p w14:paraId="6B9936EA" w14:textId="77777777" w:rsidR="009258CA" w:rsidRPr="00954002" w:rsidRDefault="009258CA" w:rsidP="009258CA">
      <w:pPr>
        <w:pStyle w:val="B1"/>
      </w:pPr>
      <w:r w:rsidRPr="00954002">
        <w:rPr>
          <w:b/>
        </w:rPr>
        <w:t xml:space="preserve">Association Security Handshake: </w:t>
      </w:r>
      <w:r w:rsidRPr="00954002">
        <w:t>Identification, authentication and security context establishment between the entities:</w:t>
      </w:r>
    </w:p>
    <w:p w14:paraId="6FDCA5B1" w14:textId="77777777" w:rsidR="009258CA" w:rsidRDefault="009258CA" w:rsidP="009258CA">
      <w:pPr>
        <w:pStyle w:val="B2"/>
      </w:pPr>
      <w:r w:rsidRPr="00A913D8">
        <w:t>In the case of</w:t>
      </w:r>
      <w:r>
        <w:t xml:space="preserve"> the</w:t>
      </w:r>
      <w:r w:rsidRPr="00E31EF3">
        <w:t xml:space="preserve"> </w:t>
      </w:r>
      <w:r w:rsidRPr="00954002">
        <w:t>MAF-based Security Association Establishment</w:t>
      </w:r>
      <w:r w:rsidRPr="00954002" w:rsidDel="002173D5">
        <w:t xml:space="preserve"> </w:t>
      </w:r>
      <w:r w:rsidRPr="00954002">
        <w:t>Framework</w:t>
      </w:r>
      <w:r>
        <w:t>:</w:t>
      </w:r>
    </w:p>
    <w:p w14:paraId="7ECD6CB6" w14:textId="77777777" w:rsidR="009258CA" w:rsidRDefault="009258CA" w:rsidP="008912A4">
      <w:pPr>
        <w:pStyle w:val="B2"/>
        <w:numPr>
          <w:ilvl w:val="0"/>
          <w:numId w:val="34"/>
        </w:numPr>
        <w:tabs>
          <w:tab w:val="left" w:pos="1440"/>
        </w:tabs>
        <w:textAlignment w:val="auto"/>
      </w:pPr>
      <w:r>
        <w:t xml:space="preserve">Entity A provides the </w:t>
      </w:r>
      <w:r w:rsidRPr="001F5CB0">
        <w:t>M2M Secure Connection Key Identifier (KcI</w:t>
      </w:r>
      <w:r>
        <w:t>D</w:t>
      </w:r>
      <w:r w:rsidRPr="001F5CB0">
        <w:t>)</w:t>
      </w:r>
      <w:r>
        <w:t xml:space="preserve"> to Entity B.</w:t>
      </w:r>
    </w:p>
    <w:p w14:paraId="29D0743C" w14:textId="77777777" w:rsidR="009258CA" w:rsidRDefault="009258CA" w:rsidP="008912A4">
      <w:pPr>
        <w:pStyle w:val="B2"/>
        <w:numPr>
          <w:ilvl w:val="0"/>
          <w:numId w:val="34"/>
        </w:numPr>
        <w:tabs>
          <w:tab w:val="left" w:pos="1440"/>
        </w:tabs>
        <w:textAlignment w:val="auto"/>
      </w:pPr>
      <w:r>
        <w:t>Entity B</w:t>
      </w:r>
      <w:r w:rsidRPr="00954002">
        <w:t xml:space="preserve"> and the MAF </w:t>
      </w:r>
      <w:r>
        <w:t xml:space="preserve">interact using the MAF Key Retrieval procedure (clause </w:t>
      </w:r>
      <w:r w:rsidRPr="00A8208F">
        <w:t>8.8.</w:t>
      </w:r>
      <w:r>
        <w:t>2.8</w:t>
      </w:r>
      <w:r w:rsidRPr="00A8208F">
        <w:t>). This step includes</w:t>
      </w:r>
      <w:r>
        <w:t xml:space="preserve"> </w:t>
      </w:r>
      <w:r w:rsidRPr="00A8208F">
        <w:t>mutual authentication using the MAF Handshake Procedure (clause 8.8.</w:t>
      </w:r>
      <w:r>
        <w:t>2.2</w:t>
      </w:r>
      <w:r w:rsidRPr="00A8208F">
        <w:t>).</w:t>
      </w:r>
      <w:r>
        <w:t xml:space="preserve"> Entity B forwards KcID to the MAF</w:t>
      </w:r>
      <w:r w:rsidRPr="00954002">
        <w:t xml:space="preserve"> and</w:t>
      </w:r>
      <w:r>
        <w:t>, if Entity B is authorized, the MAF returns the</w:t>
      </w:r>
      <w:r w:rsidRPr="00E10BC3">
        <w:t xml:space="preserve"> </w:t>
      </w:r>
      <w:r w:rsidRPr="00954002">
        <w:t xml:space="preserve">M2M Secure Connection Key (Kc) </w:t>
      </w:r>
      <w:r>
        <w:t>and either IdA or a globally unique identifier for the credential used by the MAF to authenticate Entity A during Association Configuration.</w:t>
      </w:r>
    </w:p>
    <w:p w14:paraId="3D07EDD9" w14:textId="77777777" w:rsidR="009258CA" w:rsidRPr="00954002" w:rsidRDefault="009258CA" w:rsidP="008912A4">
      <w:pPr>
        <w:pStyle w:val="B2"/>
        <w:numPr>
          <w:ilvl w:val="0"/>
          <w:numId w:val="34"/>
        </w:numPr>
        <w:tabs>
          <w:tab w:val="left" w:pos="1440"/>
        </w:tabs>
        <w:textAlignment w:val="auto"/>
      </w:pPr>
      <w:r>
        <w:t>The</w:t>
      </w:r>
      <w:r w:rsidRPr="00E10BC3">
        <w:t xml:space="preserve"> M2M Secure Connection Key (</w:t>
      </w:r>
      <w:r w:rsidRPr="00BE633F">
        <w:t>Kc</w:t>
      </w:r>
      <w:r w:rsidRPr="00E10BC3">
        <w:t>)</w:t>
      </w:r>
      <w:r>
        <w:t xml:space="preserve"> </w:t>
      </w:r>
      <w:r w:rsidRPr="00954002">
        <w:t xml:space="preserve">is then used in the Security Handshake for mutual authentication between </w:t>
      </w:r>
      <w:r>
        <w:t>E</w:t>
      </w:r>
      <w:r w:rsidRPr="00954002">
        <w:t xml:space="preserve">ntity A and </w:t>
      </w:r>
      <w:r>
        <w:t>E</w:t>
      </w:r>
      <w:r w:rsidRPr="00954002">
        <w:t xml:space="preserve">ntity B. </w:t>
      </w:r>
    </w:p>
    <w:p w14:paraId="743C85AE" w14:textId="77777777" w:rsidR="009258CA" w:rsidRPr="00954002" w:rsidRDefault="009258CA" w:rsidP="009258CA">
      <w:pPr>
        <w:pStyle w:val="B10"/>
      </w:pPr>
      <w:r w:rsidRPr="00954002">
        <w:tab/>
        <w:t xml:space="preserve">Entity A associates the resulting security context with IdB: the </w:t>
      </w:r>
      <w:r>
        <w:t xml:space="preserve">AE-ID or </w:t>
      </w:r>
      <w:r w:rsidRPr="00954002">
        <w:t xml:space="preserve">CSE-ID for Entity B </w:t>
      </w:r>
      <w:r>
        <w:t>established</w:t>
      </w:r>
      <w:r w:rsidRPr="00954002">
        <w:t xml:space="preserve"> during Association Configuration.</w:t>
      </w:r>
    </w:p>
    <w:p w14:paraId="50E15AF9" w14:textId="77777777" w:rsidR="009258CA" w:rsidRPr="00954002" w:rsidRDefault="009258CA" w:rsidP="009258CA">
      <w:pPr>
        <w:pStyle w:val="B10"/>
      </w:pPr>
      <w:r w:rsidRPr="00954002">
        <w:tab/>
        <w:t>Entity B associates the security context with one of the following:</w:t>
      </w:r>
    </w:p>
    <w:p w14:paraId="706BD88C" w14:textId="77777777" w:rsidR="009258CA" w:rsidRPr="00954002" w:rsidRDefault="009258CA" w:rsidP="009258CA">
      <w:pPr>
        <w:pStyle w:val="B2"/>
      </w:pPr>
      <w:r>
        <w:t>A</w:t>
      </w:r>
      <w:r w:rsidRPr="00954002">
        <w:t xml:space="preserve"> single Absolute CSE-ID, and indication that Entity A is a CSE;</w:t>
      </w:r>
    </w:p>
    <w:p w14:paraId="745F67BF" w14:textId="77777777" w:rsidR="009258CA" w:rsidRPr="00954002" w:rsidRDefault="009258CA" w:rsidP="009258CA">
      <w:pPr>
        <w:pStyle w:val="B2"/>
      </w:pPr>
      <w:r>
        <w:t>A</w:t>
      </w:r>
      <w:r w:rsidRPr="00954002">
        <w:t xml:space="preserve"> single Absolute AE-ID, and indication that Entity A is a AE; or</w:t>
      </w:r>
    </w:p>
    <w:p w14:paraId="0B1BF204" w14:textId="77777777" w:rsidR="009258CA" w:rsidRPr="00954002" w:rsidRDefault="009258CA" w:rsidP="009258CA">
      <w:pPr>
        <w:pStyle w:val="B2"/>
      </w:pPr>
      <w:r>
        <w:lastRenderedPageBreak/>
        <w:t>A</w:t>
      </w:r>
      <w:r w:rsidRPr="00954002">
        <w:t xml:space="preserve"> list of allowed Absolute AE-ID values, and indication that Entity A is an AE. This case applies only when Entity A presents a Device Certificate.</w:t>
      </w:r>
    </w:p>
    <w:p w14:paraId="4A203F05" w14:textId="77777777" w:rsidR="009258CA" w:rsidRPr="00954002" w:rsidRDefault="009258CA" w:rsidP="009258CA">
      <w:pPr>
        <w:pStyle w:val="B10"/>
      </w:pPr>
      <w:r w:rsidRPr="00954002">
        <w:tab/>
        <w:t>The present document provides the following approaches for Entity B to determine the applicable CSE-ID or AE-ID(s) prior to registration:</w:t>
      </w:r>
    </w:p>
    <w:p w14:paraId="521E8C2A" w14:textId="77777777" w:rsidR="009258CA" w:rsidRPr="00954002" w:rsidRDefault="009258CA" w:rsidP="009258CA">
      <w:pPr>
        <w:pStyle w:val="B2"/>
      </w:pPr>
      <w:r w:rsidRPr="00954002">
        <w:t xml:space="preserve">If Entity A is authenticated using a CSE-ID certificate (or AE-ID certificate), then Entity B extracts the CSE-ID (or AE-ID respectively) from the certificate and associates the security context with this CSE-ID (or AE-ID respectively), as described in the certificate profile in </w:t>
      </w:r>
      <w:r>
        <w:t>c</w:t>
      </w:r>
      <w:r w:rsidRPr="00954002">
        <w:t>lause 10.1.1 "Certificate Profiles".</w:t>
      </w:r>
    </w:p>
    <w:p w14:paraId="78F40FEE" w14:textId="77777777" w:rsidR="009258CA" w:rsidRPr="00954002" w:rsidRDefault="009258CA" w:rsidP="009258CA">
      <w:pPr>
        <w:pStyle w:val="B2"/>
      </w:pPr>
      <w:r w:rsidRPr="00954002">
        <w:t>In all other cases, Entity B forms a globally unique Credential-ID (see clause 10.4 "Credential-ID Details") identifying the credential used by Entity A in the security association establishment mechanism. The Credential-ID identifies one of a Kpsa (in the case of a PSK SAEF), certificate (in the case of a Certificate-Based SAEF) or the Km (in the case of an MAF-Based SAEF). Entity B subsequently determines the CSE-ID or AE-ID(s) which are applicable for this Credential-ID.</w:t>
      </w:r>
    </w:p>
    <w:p w14:paraId="46141426" w14:textId="77777777" w:rsidR="009258CA" w:rsidRPr="00954002" w:rsidRDefault="009258CA" w:rsidP="009258CA">
      <w:pPr>
        <w:pStyle w:val="B3"/>
      </w:pPr>
      <w:r w:rsidRPr="00954002">
        <w:t>If Entity B assigned the AE-ID(s) corresponding to this Credential-ID, then Entity B is responsible for determining the AE-ID(s) corresponding to this Credential-ID.</w:t>
      </w:r>
    </w:p>
    <w:p w14:paraId="0B55C4DC" w14:textId="77777777" w:rsidR="009258CA" w:rsidRPr="00954002" w:rsidRDefault="009258CA" w:rsidP="009258CA">
      <w:pPr>
        <w:pStyle w:val="B3"/>
      </w:pPr>
      <w:r w:rsidRPr="00954002">
        <w:t xml:space="preserve">Otherwise, the CSE-ID or AE-ID(s) </w:t>
      </w:r>
      <w:r>
        <w:t>can</w:t>
      </w:r>
      <w:r w:rsidRPr="00954002">
        <w:t xml:space="preserve"> be made available to Entity B via one of the following approaches. </w:t>
      </w:r>
      <w:r>
        <w:t>The M2M SP is expected to ensure one of these approaches will successfully provide the CSE-ID or AE-ID(s) of Entity A.</w:t>
      </w:r>
    </w:p>
    <w:p w14:paraId="746DD13C" w14:textId="77777777" w:rsidR="009258CA" w:rsidRPr="00954002" w:rsidRDefault="009258CA" w:rsidP="009258CA">
      <w:pPr>
        <w:pStyle w:val="B4"/>
      </w:pPr>
      <w:r w:rsidRPr="00954002">
        <w:t>-</w:t>
      </w:r>
      <w:r w:rsidRPr="00954002">
        <w:tab/>
        <w:t>If the Security Association Establishment procedure is facilitated by an M2M Authentication Function, then the M2M Authentication Function may be provided with the CSE-ID or AE-ID and the M2M Authentication Function may provide this to Entity B at the same time as Kc is provided to Entity B. The M2M Authentication Function could have been provided with the CSE-ID or AE-ID during provisioning, including the case where the M2M Authentication Function is provided with the CSE-ID or AE-ID during remote provisioning by an M2M Enrolment Function (which is similar to the case described in the following bullet).</w:t>
      </w:r>
    </w:p>
    <w:p w14:paraId="3400D62C" w14:textId="77777777" w:rsidR="009258CA" w:rsidRPr="00954002" w:rsidRDefault="009258CA" w:rsidP="009258CA">
      <w:pPr>
        <w:pStyle w:val="B4"/>
      </w:pPr>
      <w:r w:rsidRPr="00954002">
        <w:t>-</w:t>
      </w:r>
      <w:r w:rsidRPr="00954002">
        <w:tab/>
        <w:t xml:space="preserve">If the Security Association Establishment procedure uses a Provisioned Symmetric Key which was remotely provisioned to Entity A and Entity B, then the M2M Enrolment Function may provide Entity B with CSE-ID or AE-ID during the Remote Security Provisioning procedure. </w:t>
      </w:r>
    </w:p>
    <w:p w14:paraId="1F2514B4" w14:textId="1E2D143A" w:rsidR="009258CA" w:rsidRPr="00954002" w:rsidRDefault="009258CA" w:rsidP="009258CA">
      <w:pPr>
        <w:pStyle w:val="B4"/>
      </w:pPr>
      <w:r w:rsidRPr="00954002">
        <w:t>-</w:t>
      </w:r>
      <w:r w:rsidRPr="00954002">
        <w:tab/>
        <w:t xml:space="preserve">If the M2M Service Provider assigns Entity A's entity identifier(s), then the CSE-ID or AE-ID(s) may be securely configured by the M2M Service Provider to Entity B prior to the Association Security Handshake. For example, the CSE-ID or AE-ID(s) may be configured as part of Credential Configuration or Association Configuration. </w:t>
      </w:r>
      <w:r w:rsidR="009F64E9">
        <w:t>The present document</w:t>
      </w:r>
      <w:r w:rsidR="009F64E9" w:rsidRPr="00954002">
        <w:t xml:space="preserve"> permits </w:t>
      </w:r>
      <w:r w:rsidRPr="00954002">
        <w:t xml:space="preserve">using other mechanisms, with the assumption that the mechanism provides authentication, integrity protection and optionally confidentiality. </w:t>
      </w:r>
    </w:p>
    <w:p w14:paraId="6C97F223" w14:textId="77777777" w:rsidR="009258CA" w:rsidRPr="00954002" w:rsidRDefault="009258CA" w:rsidP="009258CA">
      <w:pPr>
        <w:pStyle w:val="EX"/>
      </w:pPr>
      <w:r w:rsidRPr="00954002">
        <w:t>EXAMPLE 1:</w:t>
      </w:r>
      <w:r w:rsidRPr="00954002">
        <w:tab/>
        <w:t>If the M2M Service Provider has the opportunity to configure Entity B prior to deployment, then the M2M Service Provider could configure the CSE-ID or AE-ID(s) to Entity B at this time.</w:t>
      </w:r>
    </w:p>
    <w:p w14:paraId="1C312420" w14:textId="77777777" w:rsidR="009258CA" w:rsidRPr="00954002" w:rsidRDefault="009258CA" w:rsidP="009258CA">
      <w:pPr>
        <w:pStyle w:val="EX"/>
      </w:pPr>
      <w:r w:rsidRPr="00954002">
        <w:t>EXAMPLE 2:</w:t>
      </w:r>
      <w:r w:rsidRPr="00954002">
        <w:tab/>
        <w:t>A secure remote management protocol could be used to configure Entity B with the CSE-ID or AE-ID(s). However, this is not currently an interoperable feature as there is no standardized management object facilitating this management.</w:t>
      </w:r>
    </w:p>
    <w:p w14:paraId="24439966" w14:textId="77777777" w:rsidR="009258CA" w:rsidRPr="00954002" w:rsidRDefault="009258CA" w:rsidP="009258CA">
      <w:pPr>
        <w:pStyle w:val="B4"/>
      </w:pPr>
      <w:r w:rsidRPr="00954002">
        <w:t>-</w:t>
      </w:r>
      <w:r w:rsidRPr="00954002">
        <w:tab/>
        <w:t>In the case that Entity A is an AE and Entity B is a CSE, the</w:t>
      </w:r>
      <w:r>
        <w:t xml:space="preserve"> </w:t>
      </w:r>
      <w:r w:rsidRPr="00954002">
        <w:t>applicable AE-ID(s) may be obtained by retrieving the applicable &lt;</w:t>
      </w:r>
      <w:r w:rsidRPr="00E811DF">
        <w:rPr>
          <w:i/>
        </w:rPr>
        <w:t>serviceSubscribedAppRule</w:t>
      </w:r>
      <w:r w:rsidRPr="00954002">
        <w:t xml:space="preserve">&gt; resources which are linked to by the </w:t>
      </w:r>
      <w:r w:rsidRPr="00E811DF">
        <w:rPr>
          <w:i/>
        </w:rPr>
        <w:t>ruleLinks</w:t>
      </w:r>
      <w:r w:rsidRPr="00954002">
        <w:t xml:space="preserve"> attribute of the Entity B's &lt;</w:t>
      </w:r>
      <w:r w:rsidRPr="00E811DF">
        <w:rPr>
          <w:i/>
        </w:rPr>
        <w:t>serviceSubscribedNode</w:t>
      </w:r>
      <w:r w:rsidRPr="00954002">
        <w:t>&gt;</w:t>
      </w:r>
      <w:r>
        <w:t xml:space="preserve"> </w:t>
      </w:r>
      <w:r w:rsidRPr="00954002">
        <w:t>on the IN-CSE as described in clause 10.1.1.2.2 "Application Entity Registration procedure" in oneM2M TS</w:t>
      </w:r>
      <w:r w:rsidRPr="00954002">
        <w:noBreakHyphen/>
        <w:t>0001 [</w:t>
      </w:r>
      <w:r w:rsidR="00DA4D33" w:rsidRPr="00954002">
        <w:fldChar w:fldCharType="begin"/>
      </w:r>
      <w:r w:rsidRPr="00954002">
        <w:instrText xml:space="preserve">REF REF_ONEM2MTS_0001 \h </w:instrText>
      </w:r>
      <w:r w:rsidR="00DA4D33" w:rsidRPr="00954002">
        <w:fldChar w:fldCharType="separate"/>
      </w:r>
      <w:r>
        <w:rPr>
          <w:noProof/>
        </w:rPr>
        <w:t>1</w:t>
      </w:r>
      <w:r w:rsidR="00DA4D33" w:rsidRPr="00954002">
        <w:fldChar w:fldCharType="end"/>
      </w:r>
      <w:r w:rsidRPr="00954002">
        <w:t>].</w:t>
      </w:r>
    </w:p>
    <w:p w14:paraId="50609341" w14:textId="77777777" w:rsidR="007252B8" w:rsidRPr="00954002" w:rsidRDefault="009258CA" w:rsidP="009258CA">
      <w:pPr>
        <w:keepNext/>
        <w:keepLines/>
      </w:pPr>
      <w:r w:rsidRPr="00954002">
        <w:lastRenderedPageBreak/>
        <w:t>Figure 8.2.1-1 provides a summary of the above defined three Security Association Establishment</w:t>
      </w:r>
      <w:r w:rsidRPr="00954002" w:rsidDel="002173D5">
        <w:t xml:space="preserve"> </w:t>
      </w:r>
      <w:r w:rsidRPr="00954002">
        <w:t>Frameworks.</w:t>
      </w:r>
    </w:p>
    <w:p w14:paraId="23FDFD1B" w14:textId="77777777" w:rsidR="00E514BB" w:rsidRPr="00954002" w:rsidRDefault="00237217" w:rsidP="00E811DF">
      <w:pPr>
        <w:pStyle w:val="FL"/>
      </w:pPr>
      <w:r>
        <w:object w:dxaOrig="8656" w:dyaOrig="9000" w14:anchorId="083DF91C">
          <v:shape id="_x0000_i1051" type="#_x0000_t75" style="width:375.65pt;height:370.35pt" o:ole="">
            <v:imagedata r:id="rId90" o:title="" croptop="1804f" cropbottom="1619f"/>
          </v:shape>
          <o:OLEObject Type="Embed" ProgID="Visio.Drawing.11" ShapeID="_x0000_i1051" DrawAspect="Content" ObjectID="_1590828407" r:id="rId91"/>
        </w:object>
      </w:r>
    </w:p>
    <w:p w14:paraId="61E3BC23" w14:textId="3B725DEC" w:rsidR="007252B8" w:rsidRDefault="007252B8" w:rsidP="00320419">
      <w:pPr>
        <w:pStyle w:val="TF"/>
      </w:pPr>
      <w:r w:rsidRPr="00954002">
        <w:t>Figure 8.2.1-1</w:t>
      </w:r>
      <w:r w:rsidR="00906F35" w:rsidRPr="00954002">
        <w:t xml:space="preserve">: </w:t>
      </w:r>
      <w:r w:rsidRPr="00954002">
        <w:t>Overview of the Security Association Establishment</w:t>
      </w:r>
      <w:r w:rsidRPr="00954002" w:rsidDel="00F137B8">
        <w:t xml:space="preserve"> </w:t>
      </w:r>
      <w:r w:rsidR="00320419" w:rsidRPr="00954002">
        <w:t>Frameworks</w:t>
      </w:r>
      <w:r w:rsidR="00320419" w:rsidRPr="00954002">
        <w:br/>
        <w:t xml:space="preserve">supported by </w:t>
      </w:r>
      <w:r w:rsidR="00EB7AF4" w:rsidRPr="00954002">
        <w:t>oneM2M</w:t>
      </w:r>
    </w:p>
    <w:p w14:paraId="4678C509" w14:textId="77777777" w:rsidR="00162971" w:rsidRPr="00162971" w:rsidRDefault="00162971" w:rsidP="00162971">
      <w:pPr>
        <w:rPr>
          <w:rFonts w:eastAsia="Malgun Gothic"/>
          <w:lang w:eastAsia="x-none"/>
        </w:rPr>
      </w:pPr>
      <w:r w:rsidRPr="00162971">
        <w:rPr>
          <w:rFonts w:eastAsia="Malgun Gothic"/>
          <w:lang w:eastAsia="x-none"/>
        </w:rPr>
        <w:t xml:space="preserve">If entity A is request reachable, i.e. capable to receive request primitives from entity B on a separate point of access (see </w:t>
      </w:r>
      <w:r w:rsidRPr="00404E88">
        <w:rPr>
          <w:rFonts w:eastAsia="Malgun Gothic"/>
          <w:lang w:eastAsia="x-none"/>
        </w:rPr>
        <w:t>clause</w:t>
      </w:r>
      <w:r w:rsidRPr="00162971">
        <w:rPr>
          <w:rFonts w:eastAsia="Malgun Gothic"/>
          <w:lang w:eastAsia="x-none"/>
        </w:rPr>
        <w:t>s</w:t>
      </w:r>
      <w:r w:rsidRPr="00404E88">
        <w:rPr>
          <w:rFonts w:eastAsia="Malgun Gothic"/>
          <w:lang w:eastAsia="x-none"/>
        </w:rPr>
        <w:t xml:space="preserve"> </w:t>
      </w:r>
      <w:r w:rsidRPr="00162971">
        <w:rPr>
          <w:rFonts w:eastAsia="Malgun Gothic"/>
          <w:lang w:eastAsia="x-none"/>
        </w:rPr>
        <w:t>9.3.2</w:t>
      </w:r>
      <w:r w:rsidRPr="00404E88">
        <w:rPr>
          <w:rFonts w:eastAsia="Malgun Gothic"/>
          <w:lang w:eastAsia="x-none"/>
        </w:rPr>
        <w:t xml:space="preserve"> </w:t>
      </w:r>
      <w:r w:rsidRPr="00162971">
        <w:rPr>
          <w:rFonts w:eastAsia="Malgun Gothic"/>
          <w:lang w:eastAsia="x-none"/>
        </w:rPr>
        <w:t xml:space="preserve">and 9.6.5 </w:t>
      </w:r>
      <w:r w:rsidRPr="00404E88">
        <w:rPr>
          <w:rFonts w:eastAsia="Malgun Gothic"/>
          <w:lang w:eastAsia="x-none"/>
        </w:rPr>
        <w:t xml:space="preserve">of </w:t>
      </w:r>
      <w:r w:rsidRPr="00162971">
        <w:rPr>
          <w:rFonts w:eastAsia="Malgun Gothic"/>
          <w:lang w:eastAsia="x-none"/>
        </w:rPr>
        <w:t xml:space="preserve">oneM2M </w:t>
      </w:r>
      <w:r w:rsidRPr="00404E88">
        <w:rPr>
          <w:rFonts w:eastAsia="Malgun Gothic"/>
          <w:lang w:eastAsia="x-none"/>
        </w:rPr>
        <w:t xml:space="preserve">TS-0001 </w:t>
      </w:r>
      <w:r w:rsidRPr="00162971">
        <w:rPr>
          <w:rFonts w:eastAsia="SimSun"/>
          <w:lang w:eastAsia="zh-CN"/>
        </w:rPr>
        <w:t>[</w:t>
      </w:r>
      <w:r w:rsidRPr="00162971">
        <w:rPr>
          <w:rFonts w:eastAsia="Malgun Gothic"/>
          <w:lang w:eastAsia="x-none"/>
        </w:rPr>
        <w:fldChar w:fldCharType="begin"/>
      </w:r>
      <w:r w:rsidRPr="00162971">
        <w:rPr>
          <w:rFonts w:eastAsia="Malgun Gothic"/>
          <w:lang w:eastAsia="x-none"/>
        </w:rPr>
        <w:instrText xml:space="preserve">REF REF_ONEM2MTS_0001 \h  \* MERGEFORMAT </w:instrText>
      </w:r>
      <w:r w:rsidRPr="00162971">
        <w:rPr>
          <w:rFonts w:eastAsia="Malgun Gothic"/>
          <w:lang w:eastAsia="x-none"/>
        </w:rPr>
      </w:r>
      <w:r w:rsidRPr="00162971">
        <w:rPr>
          <w:rFonts w:eastAsia="Malgun Gothic"/>
          <w:lang w:eastAsia="x-none"/>
        </w:rPr>
        <w:fldChar w:fldCharType="separate"/>
      </w:r>
      <w:r w:rsidRPr="00162971">
        <w:rPr>
          <w:rFonts w:eastAsia="Malgun Gothic"/>
          <w:lang w:eastAsia="x-none"/>
        </w:rPr>
        <w:t>1</w:t>
      </w:r>
      <w:r w:rsidRPr="00162971">
        <w:rPr>
          <w:rFonts w:eastAsia="Malgun Gothic"/>
          <w:lang w:eastAsia="x-none"/>
        </w:rPr>
        <w:fldChar w:fldCharType="end"/>
      </w:r>
      <w:r w:rsidRPr="00162971">
        <w:rPr>
          <w:rFonts w:eastAsia="SimSun"/>
          <w:lang w:eastAsia="zh-CN"/>
        </w:rPr>
        <w:t>]</w:t>
      </w:r>
      <w:r w:rsidRPr="00404E88">
        <w:rPr>
          <w:rFonts w:eastAsia="Malgun Gothic"/>
          <w:lang w:eastAsia="x-none"/>
        </w:rPr>
        <w:t>),</w:t>
      </w:r>
      <w:r w:rsidRPr="00162971">
        <w:rPr>
          <w:rFonts w:eastAsia="Malgun Gothic"/>
          <w:lang w:eastAsia="x-none"/>
        </w:rPr>
        <w:t xml:space="preserve"> then a second security association needs to be established between entity A and entity B to serve secure communications in the reverse direction. </w:t>
      </w:r>
    </w:p>
    <w:p w14:paraId="222BCFB9" w14:textId="77777777" w:rsidR="00162971" w:rsidRPr="00162971" w:rsidRDefault="00162971" w:rsidP="00162971">
      <w:pPr>
        <w:rPr>
          <w:rFonts w:eastAsia="Malgun Gothic"/>
          <w:lang w:eastAsia="x-none"/>
        </w:rPr>
      </w:pPr>
      <w:r w:rsidRPr="00162971">
        <w:rPr>
          <w:rFonts w:eastAsia="Malgun Gothic"/>
          <w:lang w:eastAsia="x-none"/>
        </w:rPr>
        <w:t>In order to allow differentiation between the two security associations between a pair of entities, we denote these as SA1 and SA2 in the following. SA1 refers to the security association established when entity A acts as the registree which sends requests to its registrar CSE. SA2 refers to the security association established when the registrar entity B sends requests to its request reachable registree entity A.</w:t>
      </w:r>
    </w:p>
    <w:p w14:paraId="05CCC3CD" w14:textId="77777777" w:rsidR="00162971" w:rsidRPr="00162971" w:rsidRDefault="00162971" w:rsidP="00162971">
      <w:pPr>
        <w:rPr>
          <w:rFonts w:eastAsia="Malgun Gothic"/>
          <w:lang w:eastAsia="x-none"/>
        </w:rPr>
      </w:pPr>
      <w:r w:rsidRPr="00404E88">
        <w:rPr>
          <w:rFonts w:eastAsia="Malgun Gothic"/>
          <w:lang w:eastAsia="x-none"/>
        </w:rPr>
        <w:t xml:space="preserve">Figure 8.2.1-2 </w:t>
      </w:r>
      <w:r w:rsidRPr="00162971">
        <w:rPr>
          <w:rFonts w:eastAsia="Malgun Gothic"/>
          <w:lang w:eastAsia="x-none"/>
        </w:rPr>
        <w:t xml:space="preserve">depicts the sequence of steps when establishing SA1 and SA2. Since the request reachable entity A can receive requests only after it has registered to entity B, security association SA1 has to be established always prior to first-time establishment of SA2. Establishment of security association SA1 is performed as outlined in Figure </w:t>
      </w:r>
      <w:r w:rsidRPr="00404E88">
        <w:rPr>
          <w:rFonts w:eastAsia="Malgun Gothic"/>
          <w:lang w:eastAsia="x-none"/>
        </w:rPr>
        <w:t>8.2.1-</w:t>
      </w:r>
      <w:r w:rsidRPr="00162971">
        <w:rPr>
          <w:rFonts w:eastAsia="Malgun Gothic"/>
          <w:lang w:eastAsia="x-none"/>
        </w:rPr>
        <w:t xml:space="preserve">1, using one of the applicable Security Association Establishment Frameworks, i.e. provisioned symmetric key (PSK) based, certificate based or MAF based SAEF. The four phases described above and illustrated in figure 8.2.1-2 are executed: credential configuration, identity configuration, association configuration and association security handshake. The details of these procedures are specified in clause 8.2.2. </w:t>
      </w:r>
    </w:p>
    <w:p w14:paraId="1B804FEA" w14:textId="77777777" w:rsidR="00162971" w:rsidRPr="00162971" w:rsidRDefault="00162971" w:rsidP="00162971">
      <w:pPr>
        <w:rPr>
          <w:rFonts w:eastAsia="Malgun Gothic"/>
          <w:lang w:eastAsia="x-none"/>
        </w:rPr>
      </w:pPr>
      <w:r w:rsidRPr="00162971">
        <w:rPr>
          <w:rFonts w:eastAsia="Malgun Gothic"/>
          <w:lang w:eastAsia="x-none"/>
        </w:rPr>
        <w:t xml:space="preserve">When security association SA2 is established subsequently, the procedure can take advantage of already available credential configuration, identity configuration and association configuration and does not need to execute these steps again. SA2 establishment reduces to the association security handshake step, i.e. to performing a (D)TLS handshake using the credentials established with security association SA1. When MAF-based SAEF is applied, there is no need to execute the MAF Key retrieval procedure unless the credentials are expired. The symmetric key credentials Kc and KcID established with SA1 can be used directly to perform the (D)TLS PSK handshake. </w:t>
      </w:r>
    </w:p>
    <w:p w14:paraId="24867F94" w14:textId="77777777" w:rsidR="00162971" w:rsidRPr="00162971" w:rsidRDefault="00162971" w:rsidP="00404E88">
      <w:pPr>
        <w:rPr>
          <w:rFonts w:eastAsia="Malgun Gothic"/>
          <w:lang w:eastAsia="x-none"/>
        </w:rPr>
      </w:pPr>
      <w:r w:rsidRPr="00162971">
        <w:rPr>
          <w:rFonts w:eastAsia="Malgun Gothic"/>
          <w:lang w:eastAsia="x-none"/>
        </w:rPr>
        <w:lastRenderedPageBreak/>
        <w:t xml:space="preserve">Note that for establishment of security association SA2 the roles of entities A and B are reversed compared to SA1 establishment. In SA2, entity B acts as (D)TLS client and entity A acts as (D)TLS server. There is otherwise no difference. </w:t>
      </w:r>
    </w:p>
    <w:p w14:paraId="56D913C0" w14:textId="77777777" w:rsidR="00162971" w:rsidRPr="00162971" w:rsidRDefault="00162971" w:rsidP="00162971">
      <w:pPr>
        <w:keepNext/>
        <w:keepLines/>
        <w:spacing w:before="60"/>
        <w:jc w:val="center"/>
        <w:rPr>
          <w:rFonts w:ascii="Arial" w:eastAsia="Malgun Gothic" w:hAnsi="Arial"/>
          <w:b/>
        </w:rPr>
      </w:pPr>
      <w:r w:rsidRPr="00162971">
        <w:rPr>
          <w:rFonts w:ascii="Arial" w:eastAsia="Malgun Gothic" w:hAnsi="Arial"/>
          <w:b/>
        </w:rPr>
        <w:object w:dxaOrig="8401" w:dyaOrig="7957" w14:anchorId="6884B74C">
          <v:shape id="_x0000_i1052" type="#_x0000_t75" style="width:364.6pt;height:327.45pt" o:ole="">
            <v:imagedata r:id="rId92" o:title="" croptop="1804f" cropbottom="1619f"/>
          </v:shape>
          <o:OLEObject Type="Embed" ProgID="Visio.Drawing.11" ShapeID="_x0000_i1052" DrawAspect="Content" ObjectID="_1590828408" r:id="rId93"/>
        </w:object>
      </w:r>
    </w:p>
    <w:p w14:paraId="60D7956C" w14:textId="77777777" w:rsidR="00162971" w:rsidRPr="00162971" w:rsidRDefault="00162971" w:rsidP="00162971">
      <w:pPr>
        <w:keepLines/>
        <w:spacing w:after="240"/>
        <w:jc w:val="center"/>
        <w:rPr>
          <w:rFonts w:ascii="Arial" w:eastAsia="Malgun Gothic" w:hAnsi="Arial"/>
          <w:b/>
        </w:rPr>
      </w:pPr>
      <w:r w:rsidRPr="00162971">
        <w:rPr>
          <w:rFonts w:ascii="Arial" w:eastAsia="Malgun Gothic" w:hAnsi="Arial"/>
          <w:b/>
        </w:rPr>
        <w:t>Figure 8.2.1-2: Security Associations for request reachable entities</w:t>
      </w:r>
    </w:p>
    <w:p w14:paraId="2D8A0B11" w14:textId="77777777" w:rsidR="00162971" w:rsidRPr="00954002" w:rsidRDefault="00162971" w:rsidP="00404E88">
      <w:pPr>
        <w:pStyle w:val="TF"/>
        <w:jc w:val="left"/>
      </w:pPr>
    </w:p>
    <w:p w14:paraId="78B587EB" w14:textId="77777777" w:rsidR="00356FAC" w:rsidRPr="00954002" w:rsidRDefault="002D58EE" w:rsidP="00655253">
      <w:pPr>
        <w:pStyle w:val="Heading3"/>
      </w:pPr>
      <w:bookmarkStart w:id="732" w:name="_Toc449434852"/>
      <w:bookmarkStart w:id="733" w:name="_Toc449445377"/>
      <w:bookmarkStart w:id="734" w:name="_Toc449445615"/>
      <w:bookmarkStart w:id="735" w:name="_Toc450601236"/>
      <w:bookmarkStart w:id="736" w:name="_Toc457595329"/>
      <w:bookmarkStart w:id="737" w:name="_Toc459366732"/>
      <w:bookmarkStart w:id="738" w:name="_Toc459367049"/>
      <w:bookmarkStart w:id="739" w:name="_Toc495361058"/>
      <w:r w:rsidRPr="00954002">
        <w:t>8.2.2</w:t>
      </w:r>
      <w:r w:rsidRPr="00954002">
        <w:tab/>
      </w:r>
      <w:r w:rsidR="00356FAC" w:rsidRPr="00954002">
        <w:t>D</w:t>
      </w:r>
      <w:r w:rsidR="00BC54D7" w:rsidRPr="00954002">
        <w:t xml:space="preserve">etailed </w:t>
      </w:r>
      <w:r w:rsidR="00356FAC" w:rsidRPr="00954002">
        <w:t>Security Association Establishment Frameworks</w:t>
      </w:r>
      <w:bookmarkEnd w:id="732"/>
      <w:bookmarkEnd w:id="733"/>
      <w:bookmarkEnd w:id="734"/>
      <w:bookmarkEnd w:id="735"/>
      <w:bookmarkEnd w:id="736"/>
      <w:bookmarkEnd w:id="737"/>
      <w:bookmarkEnd w:id="738"/>
      <w:bookmarkEnd w:id="739"/>
    </w:p>
    <w:p w14:paraId="672C3037" w14:textId="77777777" w:rsidR="007841F1" w:rsidRPr="00954002" w:rsidRDefault="007841F1" w:rsidP="007841F1">
      <w:pPr>
        <w:pStyle w:val="Heading4"/>
      </w:pPr>
      <w:bookmarkStart w:id="740" w:name="_Toc449434853"/>
      <w:bookmarkStart w:id="741" w:name="_Toc449445378"/>
      <w:bookmarkStart w:id="742" w:name="_Toc449445616"/>
      <w:bookmarkStart w:id="743" w:name="_Toc450601237"/>
      <w:bookmarkStart w:id="744" w:name="_Toc457595330"/>
      <w:bookmarkStart w:id="745" w:name="_Toc459366733"/>
      <w:bookmarkStart w:id="746" w:name="_Toc459367050"/>
      <w:bookmarkStart w:id="747" w:name="_Toc475983555"/>
      <w:bookmarkStart w:id="748" w:name="_Toc495361059"/>
      <w:r w:rsidRPr="00954002">
        <w:t>8.2.2.1</w:t>
      </w:r>
      <w:r w:rsidRPr="00954002">
        <w:tab/>
        <w:t>Provisioned Symmetric Key Security Association Establishment Frameworks</w:t>
      </w:r>
      <w:bookmarkEnd w:id="740"/>
      <w:bookmarkEnd w:id="741"/>
      <w:bookmarkEnd w:id="742"/>
      <w:bookmarkEnd w:id="743"/>
      <w:bookmarkEnd w:id="744"/>
      <w:bookmarkEnd w:id="745"/>
      <w:bookmarkEnd w:id="746"/>
      <w:bookmarkEnd w:id="747"/>
      <w:bookmarkEnd w:id="748"/>
    </w:p>
    <w:p w14:paraId="254292E9" w14:textId="77777777" w:rsidR="007841F1" w:rsidRPr="00954002" w:rsidRDefault="007841F1" w:rsidP="007841F1">
      <w:r w:rsidRPr="00954002">
        <w:t xml:space="preserve">This clause describes the Provisioned Symmetric Key Security Association Establishment Framework. This framework enables mutual authentication of two entities corresponding to either two CSEs or a CSE and an AE. The Credential for this framework is a long-term symmetric key that has been provisioned into the entities to be authenticated. This key is called a Provisioned Secure Connection Key and is denoted Kpsa. The provisioning of Kpsa could be a pre-provisioning or a remote provisioning thanks to Remote Security Provisioning Frameworks, as described in clause 8.3. The entities authenticate each other by verifying message authentication codes in the </w:t>
      </w:r>
      <w:r>
        <w:t xml:space="preserve">Association </w:t>
      </w:r>
      <w:r w:rsidRPr="00954002">
        <w:t>Security Handshake which were generated using the Provisioned Secure Connection Key.</w:t>
      </w:r>
    </w:p>
    <w:p w14:paraId="060AC1D3" w14:textId="426DA8D9" w:rsidR="007841F1" w:rsidRPr="00954002" w:rsidRDefault="009F64E9" w:rsidP="007841F1">
      <w:pPr>
        <w:pStyle w:val="NO"/>
      </w:pPr>
      <w:r w:rsidRPr="00954002">
        <w:t>NOTE</w:t>
      </w:r>
      <w:r w:rsidR="007841F1" w:rsidRPr="00954002">
        <w:t>:</w:t>
      </w:r>
      <w:r w:rsidR="007841F1" w:rsidRPr="00954002">
        <w:tab/>
        <w:t>Long term Provisioned Secure Connection Keys can pose a security risk if not adequately secured, and for this reason long term Provisioned Secure Connection Keys are recommended to be stored in Secure Environments.</w:t>
      </w:r>
    </w:p>
    <w:p w14:paraId="65BA7293" w14:textId="77777777" w:rsidR="007841F1" w:rsidRPr="00954002" w:rsidRDefault="007841F1" w:rsidP="007841F1">
      <w:r w:rsidRPr="00954002">
        <w:t>Figure 8.2.2.1-1 illustrates the sequence of events when using the Provisioned Symmetric Key Security Association Establishment Framework. In this description, "Entity A" and "Entity B" correspond to either two CSEs or a CSE and an AE or an AE and a CSE (respectively).</w:t>
      </w:r>
    </w:p>
    <w:p w14:paraId="3CCA50B6" w14:textId="77777777" w:rsidR="007841F1" w:rsidRPr="00954002" w:rsidRDefault="007841F1" w:rsidP="007841F1">
      <w:pPr>
        <w:pStyle w:val="FL"/>
      </w:pPr>
      <w:r>
        <w:object w:dxaOrig="8778" w:dyaOrig="7658" w14:anchorId="4C8A6F07">
          <v:shape id="_x0000_i1053" type="#_x0000_t75" style="width:416.95pt;height:345.75pt" o:ole="">
            <v:imagedata r:id="rId94" o:title="" croptop="2395f" cropbottom="3951f" cropleft="1366f" cropright="2008f"/>
          </v:shape>
          <o:OLEObject Type="Embed" ProgID="Visio.Drawing.11" ShapeID="_x0000_i1053" DrawAspect="Content" ObjectID="_1590828409" r:id="rId95"/>
        </w:object>
      </w:r>
    </w:p>
    <w:p w14:paraId="388731C1" w14:textId="77777777" w:rsidR="007841F1" w:rsidRPr="00954002" w:rsidRDefault="007841F1" w:rsidP="007841F1">
      <w:pPr>
        <w:pStyle w:val="NF"/>
        <w:rPr>
          <w:rFonts w:cs="Arial"/>
          <w:i/>
          <w:color w:val="0070C0"/>
          <w:szCs w:val="18"/>
        </w:rPr>
      </w:pPr>
      <w:r w:rsidRPr="00954002">
        <w:t>NOTE:</w:t>
      </w:r>
      <w:r w:rsidRPr="00954002">
        <w:tab/>
        <w:t>The following font colours differentiate the general topic that the text relates to:</w:t>
      </w:r>
      <w:r w:rsidRPr="00954002">
        <w:br/>
      </w:r>
      <w:r w:rsidRPr="00954002">
        <w:rPr>
          <w:rFonts w:cs="Arial"/>
          <w:i/>
          <w:color w:val="0070C0"/>
          <w:szCs w:val="18"/>
        </w:rPr>
        <w:t>Blue italic text highlights details specific to this particular Security Association Establishment Framework.</w:t>
      </w:r>
    </w:p>
    <w:p w14:paraId="358C9893" w14:textId="77777777" w:rsidR="007841F1" w:rsidRPr="00954002" w:rsidRDefault="007841F1" w:rsidP="007841F1">
      <w:pPr>
        <w:pStyle w:val="NF"/>
        <w:rPr>
          <w:rFonts w:cs="Arial"/>
          <w:i/>
          <w:color w:val="7030A0"/>
          <w:szCs w:val="18"/>
        </w:rPr>
      </w:pPr>
      <w:r w:rsidRPr="00954002">
        <w:rPr>
          <w:rFonts w:cs="Arial"/>
          <w:szCs w:val="18"/>
        </w:rPr>
        <w:tab/>
      </w:r>
      <w:r w:rsidRPr="00954002">
        <w:rPr>
          <w:rFonts w:cs="Arial"/>
          <w:i/>
          <w:color w:val="7030A0"/>
          <w:szCs w:val="18"/>
        </w:rPr>
        <w:t>Purple italic text highlights technical actions that may include steps not specified by oneM2M.</w:t>
      </w:r>
    </w:p>
    <w:p w14:paraId="6DC6029C" w14:textId="77777777" w:rsidR="007841F1" w:rsidRPr="00954002" w:rsidRDefault="007841F1" w:rsidP="007841F1">
      <w:pPr>
        <w:pStyle w:val="NF"/>
        <w:rPr>
          <w:rFonts w:cs="Arial"/>
          <w:i/>
          <w:szCs w:val="18"/>
        </w:rPr>
      </w:pPr>
      <w:r w:rsidRPr="00954002">
        <w:rPr>
          <w:rFonts w:cs="Arial"/>
          <w:i/>
          <w:color w:val="7030A0"/>
          <w:szCs w:val="18"/>
        </w:rPr>
        <w:tab/>
      </w:r>
      <w:r w:rsidRPr="00954002">
        <w:rPr>
          <w:rFonts w:cs="Arial"/>
          <w:i/>
          <w:szCs w:val="18"/>
        </w:rPr>
        <w:t>Red italic text highlights security-related properties.</w:t>
      </w:r>
    </w:p>
    <w:p w14:paraId="605F1840" w14:textId="77777777" w:rsidR="007841F1" w:rsidRPr="00954002" w:rsidRDefault="007841F1" w:rsidP="007841F1">
      <w:pPr>
        <w:pStyle w:val="NF"/>
      </w:pPr>
    </w:p>
    <w:p w14:paraId="3B323993" w14:textId="77777777" w:rsidR="007841F1" w:rsidRPr="00954002" w:rsidRDefault="007841F1" w:rsidP="007841F1">
      <w:pPr>
        <w:pStyle w:val="TF"/>
      </w:pPr>
      <w:r w:rsidRPr="00954002">
        <w:t>Figure 8.2.2.1-1: The sequence of events when using the Provisioned Symmetric Key</w:t>
      </w:r>
      <w:r w:rsidRPr="00954002">
        <w:br/>
        <w:t>Security Association Establishment Framework</w:t>
      </w:r>
    </w:p>
    <w:p w14:paraId="10D78C94" w14:textId="77777777" w:rsidR="007841F1" w:rsidRPr="00954002" w:rsidRDefault="007841F1" w:rsidP="007841F1">
      <w:pPr>
        <w:keepNext/>
        <w:keepLines/>
      </w:pPr>
      <w:r w:rsidRPr="00954002">
        <w:rPr>
          <w:b/>
        </w:rPr>
        <w:t xml:space="preserve">Credential Configuration: </w:t>
      </w:r>
      <w:r w:rsidRPr="00954002">
        <w:t xml:space="preserve">The Provisioned Secure Connection Key (Kpsa) and the corresponding Provisioned Secure Connection Key Identifier, denoted </w:t>
      </w:r>
      <w:r>
        <w:t>KpsaID</w:t>
      </w:r>
      <w:r w:rsidRPr="00954002">
        <w:t xml:space="preserve">, are provisioned to both entities either with pre-provisioning or remote provisioning. The format of </w:t>
      </w:r>
      <w:r>
        <w:t>KpsaID</w:t>
      </w:r>
      <w:r w:rsidRPr="00954002">
        <w:t xml:space="preserve"> is defined in clause 10.5 "</w:t>
      </w:r>
      <w:r>
        <w:t>KpsaID</w:t>
      </w:r>
      <w:r w:rsidRPr="00954002">
        <w:t xml:space="preserve"> Format". If Entity A is a CSE, then Entity A shall also be configured with its CSE-ID (not shown in the figure).</w:t>
      </w:r>
    </w:p>
    <w:p w14:paraId="3838CAE1" w14:textId="77777777" w:rsidR="007841F1" w:rsidRPr="00A913D8" w:rsidRDefault="007841F1" w:rsidP="007841F1">
      <w:pPr>
        <w:rPr>
          <w:b/>
        </w:rPr>
      </w:pPr>
      <w:r>
        <w:rPr>
          <w:b/>
        </w:rPr>
        <w:t xml:space="preserve">Identity Configuration: </w:t>
      </w:r>
      <w:r>
        <w:t>See clause 8.2.1.</w:t>
      </w:r>
    </w:p>
    <w:p w14:paraId="75CBEDA8" w14:textId="77777777" w:rsidR="007841F1" w:rsidRPr="000023FD" w:rsidRDefault="007841F1" w:rsidP="007841F1">
      <w:r>
        <w:rPr>
          <w:b/>
        </w:rPr>
        <w:t>Association Configuration:</w:t>
      </w:r>
    </w:p>
    <w:p w14:paraId="2B6930A8" w14:textId="77777777" w:rsidR="007841F1" w:rsidRPr="00954002" w:rsidRDefault="007841F1" w:rsidP="007841F1">
      <w:pPr>
        <w:pStyle w:val="B1"/>
      </w:pPr>
      <w:r w:rsidRPr="00954002">
        <w:t xml:space="preserve">Entity A </w:t>
      </w:r>
      <w:r>
        <w:t>shall be</w:t>
      </w:r>
      <w:r w:rsidRPr="00954002">
        <w:t xml:space="preserve"> configured with Entity B identity (IdB)</w:t>
      </w:r>
      <w:r>
        <w:t xml:space="preserve"> prior to performing the Association Security Handshake</w:t>
      </w:r>
      <w:r w:rsidRPr="00954002">
        <w:t xml:space="preserve">. Entity A </w:t>
      </w:r>
      <w:r>
        <w:t>shall</w:t>
      </w:r>
      <w:r w:rsidRPr="00954002">
        <w:t xml:space="preserve"> use this identity</w:t>
      </w:r>
      <w:r w:rsidRPr="00906474">
        <w:rPr>
          <w:i/>
        </w:rPr>
        <w:t xml:space="preserve"> </w:t>
      </w:r>
      <w:r w:rsidRPr="00954002">
        <w:t>for Entity B authenticating using the above arguments. This identity is also used to route the (D)TLS exchange.</w:t>
      </w:r>
      <w:r>
        <w:t xml:space="preserve"> </w:t>
      </w:r>
      <w:r w:rsidRPr="00954002">
        <w:t xml:space="preserve">Entity A </w:t>
      </w:r>
      <w:r>
        <w:t>shall</w:t>
      </w:r>
      <w:r w:rsidRPr="00954002">
        <w:t xml:space="preserve"> associate Entity B's identity with messages secured within Security Contexts established using the Provisioned Secure Connection Key Kpsa associated with the Provisioned Secure Connection Key Identifier </w:t>
      </w:r>
      <w:r>
        <w:t>KpsaID</w:t>
      </w:r>
      <w:r w:rsidRPr="00954002">
        <w:t>.</w:t>
      </w:r>
    </w:p>
    <w:p w14:paraId="7D7C62C9" w14:textId="77777777" w:rsidR="007841F1" w:rsidRPr="00954002" w:rsidRDefault="007841F1" w:rsidP="007841F1">
      <w:pPr>
        <w:pStyle w:val="B1"/>
      </w:pPr>
      <w:r>
        <w:t xml:space="preserve">If Entity A is a CSE, then </w:t>
      </w:r>
      <w:r w:rsidRPr="00954002">
        <w:t xml:space="preserve">Entity B </w:t>
      </w:r>
      <w:r>
        <w:t>shall be configured with Entity A's CSE-ID</w:t>
      </w:r>
      <w:r w:rsidRPr="008B217C">
        <w:t xml:space="preserve"> </w:t>
      </w:r>
      <w:r>
        <w:t>prior to performing the Association Security Handshake. If Entity A is an AE, then Entity B may either be</w:t>
      </w:r>
      <w:r w:rsidRPr="00954002">
        <w:t xml:space="preserve"> configured </w:t>
      </w:r>
      <w:r>
        <w:t xml:space="preserve">with </w:t>
      </w:r>
      <w:r w:rsidRPr="00954002">
        <w:t>Entity A</w:t>
      </w:r>
      <w:r>
        <w:t>'s</w:t>
      </w:r>
      <w:r w:rsidRPr="00954002">
        <w:t xml:space="preserve"> identity (IdA)</w:t>
      </w:r>
      <w:r w:rsidRPr="008B217C">
        <w:t xml:space="preserve"> </w:t>
      </w:r>
      <w:r>
        <w:t>prior to performing the Association Security Handshake, or may determine IdA during registration (Creation of the &lt;AE&gt; resource)</w:t>
      </w:r>
      <w:r w:rsidRPr="00954002">
        <w:t xml:space="preserve">. Entity B </w:t>
      </w:r>
      <w:r>
        <w:t>shall</w:t>
      </w:r>
      <w:r w:rsidRPr="00954002">
        <w:t xml:space="preserve"> use this identity</w:t>
      </w:r>
      <w:r w:rsidRPr="00906474">
        <w:rPr>
          <w:i/>
        </w:rPr>
        <w:t xml:space="preserve"> </w:t>
      </w:r>
      <w:r w:rsidRPr="00954002">
        <w:t>for Entity A authenticating using the above arguments.</w:t>
      </w:r>
      <w:r>
        <w:t xml:space="preserve"> </w:t>
      </w:r>
      <w:r w:rsidRPr="00954002">
        <w:tab/>
        <w:t xml:space="preserve">Entity B </w:t>
      </w:r>
      <w:r>
        <w:t>shall</w:t>
      </w:r>
      <w:r w:rsidRPr="00954002">
        <w:t xml:space="preserve"> associate the configured Entity A identity with messages secured within Security Contexts established using the Provisioned Secure Connection Key Kpsa associated with the Provisioned Secure Connection Key Identifier </w:t>
      </w:r>
      <w:r>
        <w:t>KpsaID</w:t>
      </w:r>
      <w:r w:rsidRPr="00954002">
        <w:t>.</w:t>
      </w:r>
    </w:p>
    <w:p w14:paraId="27E6BD58" w14:textId="77777777" w:rsidR="007841F1" w:rsidRPr="00954002" w:rsidRDefault="007841F1" w:rsidP="007841F1">
      <w:pPr>
        <w:rPr>
          <w:bCs/>
        </w:rPr>
      </w:pPr>
      <w:r w:rsidRPr="00954002">
        <w:rPr>
          <w:b/>
        </w:rPr>
        <w:lastRenderedPageBreak/>
        <w:t xml:space="preserve">Association Security Handshake: </w:t>
      </w:r>
      <w:r w:rsidRPr="00954002">
        <w:t xml:space="preserve">The entities </w:t>
      </w:r>
      <w:r>
        <w:t xml:space="preserve">shall </w:t>
      </w:r>
      <w:r w:rsidRPr="00954002">
        <w:t>perform a (D)TLS-PSK handshake [</w:t>
      </w:r>
      <w:r w:rsidR="00DA4D33" w:rsidRPr="00954002">
        <w:rPr>
          <w:color w:val="0000FF"/>
        </w:rPr>
        <w:fldChar w:fldCharType="begin"/>
      </w:r>
      <w:r w:rsidRPr="00954002">
        <w:rPr>
          <w:color w:val="0000FF"/>
        </w:rPr>
        <w:instrText xml:space="preserve">REF REF_IETFRFC4279 \h </w:instrText>
      </w:r>
      <w:r w:rsidR="00DA4D33" w:rsidRPr="00954002">
        <w:rPr>
          <w:color w:val="0000FF"/>
        </w:rPr>
      </w:r>
      <w:r w:rsidR="00DA4D33" w:rsidRPr="00954002">
        <w:rPr>
          <w:color w:val="0000FF"/>
        </w:rPr>
        <w:fldChar w:fldCharType="separate"/>
      </w:r>
      <w:r>
        <w:rPr>
          <w:noProof/>
        </w:rPr>
        <w:t>15</w:t>
      </w:r>
      <w:r w:rsidR="00DA4D33" w:rsidRPr="00954002">
        <w:rPr>
          <w:color w:val="0000FF"/>
        </w:rPr>
        <w:fldChar w:fldCharType="end"/>
      </w:r>
      <w:r w:rsidRPr="00954002">
        <w:t>] to establish a secure session.</w:t>
      </w:r>
    </w:p>
    <w:p w14:paraId="59FAAA6A" w14:textId="77777777" w:rsidR="007841F1" w:rsidRPr="00954002" w:rsidRDefault="007841F1" w:rsidP="007841F1">
      <w:pPr>
        <w:pStyle w:val="B1"/>
      </w:pPr>
      <w:r w:rsidRPr="00954002">
        <w:t>The "psk_identity" parameter [</w:t>
      </w:r>
      <w:r w:rsidR="00DA4D33" w:rsidRPr="00954002">
        <w:rPr>
          <w:color w:val="0000FF"/>
        </w:rPr>
        <w:fldChar w:fldCharType="begin"/>
      </w:r>
      <w:r w:rsidRPr="00954002">
        <w:rPr>
          <w:color w:val="0000FF"/>
        </w:rPr>
        <w:instrText xml:space="preserve">REF REF_IETFRFC4279 \h </w:instrText>
      </w:r>
      <w:r w:rsidR="00DA4D33" w:rsidRPr="00954002">
        <w:rPr>
          <w:color w:val="0000FF"/>
        </w:rPr>
      </w:r>
      <w:r w:rsidR="00DA4D33" w:rsidRPr="00954002">
        <w:rPr>
          <w:color w:val="0000FF"/>
        </w:rPr>
        <w:fldChar w:fldCharType="separate"/>
      </w:r>
      <w:r>
        <w:rPr>
          <w:noProof/>
        </w:rPr>
        <w:t>15</w:t>
      </w:r>
      <w:r w:rsidR="00DA4D33" w:rsidRPr="00954002">
        <w:rPr>
          <w:color w:val="0000FF"/>
        </w:rPr>
        <w:fldChar w:fldCharType="end"/>
      </w:r>
      <w:r w:rsidRPr="00954002">
        <w:t xml:space="preserve">] </w:t>
      </w:r>
      <w:r>
        <w:t xml:space="preserve">shall be </w:t>
      </w:r>
      <w:r w:rsidRPr="00954002">
        <w:t xml:space="preserve">set to the value of the Provisioned Secure Connection Key Identifier </w:t>
      </w:r>
      <w:r>
        <w:t>KpsaID</w:t>
      </w:r>
      <w:r w:rsidRPr="00954002">
        <w:t>.</w:t>
      </w:r>
    </w:p>
    <w:p w14:paraId="00688F5C" w14:textId="77777777" w:rsidR="007841F1" w:rsidRPr="00954002" w:rsidRDefault="007841F1" w:rsidP="007841F1">
      <w:pPr>
        <w:pStyle w:val="B1"/>
      </w:pPr>
      <w:r w:rsidRPr="00954002">
        <w:t xml:space="preserve">The </w:t>
      </w:r>
      <w:r>
        <w:t xml:space="preserve">entities set the </w:t>
      </w:r>
      <w:r w:rsidRPr="00954002">
        <w:t>"psk" parameter [</w:t>
      </w:r>
      <w:r w:rsidR="00DA4D33" w:rsidRPr="00954002">
        <w:rPr>
          <w:color w:val="0000FF"/>
        </w:rPr>
        <w:fldChar w:fldCharType="begin"/>
      </w:r>
      <w:r w:rsidRPr="00954002">
        <w:rPr>
          <w:color w:val="0000FF"/>
        </w:rPr>
        <w:instrText xml:space="preserve">REF REF_IETFRFC4279 \h </w:instrText>
      </w:r>
      <w:r w:rsidR="00DA4D33" w:rsidRPr="00954002">
        <w:rPr>
          <w:color w:val="0000FF"/>
        </w:rPr>
      </w:r>
      <w:r w:rsidR="00DA4D33" w:rsidRPr="00954002">
        <w:rPr>
          <w:color w:val="0000FF"/>
        </w:rPr>
        <w:fldChar w:fldCharType="separate"/>
      </w:r>
      <w:r>
        <w:rPr>
          <w:noProof/>
        </w:rPr>
        <w:t>15</w:t>
      </w:r>
      <w:r w:rsidR="00DA4D33" w:rsidRPr="00954002">
        <w:rPr>
          <w:color w:val="0000FF"/>
        </w:rPr>
        <w:fldChar w:fldCharType="end"/>
      </w:r>
      <w:r w:rsidRPr="00954002">
        <w:t>] to the value of the Provisioned Secure Connection Key Kpsa.</w:t>
      </w:r>
    </w:p>
    <w:p w14:paraId="465070A6" w14:textId="77777777" w:rsidR="007841F1" w:rsidRPr="00954002" w:rsidRDefault="007841F1" w:rsidP="007841F1">
      <w:pPr>
        <w:pStyle w:val="B1"/>
      </w:pPr>
      <w:r w:rsidRPr="00954002">
        <w:t xml:space="preserve">The (D)TLS cipher suite profile for the Provisioned Secure Connection Key Security Association Establishment Framework </w:t>
      </w:r>
      <w:r>
        <w:t>shall conform to</w:t>
      </w:r>
      <w:r w:rsidRPr="00954002">
        <w:t xml:space="preserve"> clause 10.2.2.</w:t>
      </w:r>
    </w:p>
    <w:p w14:paraId="16FE5AF0" w14:textId="77777777" w:rsidR="007841F1" w:rsidRPr="00954002" w:rsidRDefault="007841F1" w:rsidP="007841F1">
      <w:pPr>
        <w:pStyle w:val="B1"/>
      </w:pPr>
      <w:r w:rsidRPr="00954002">
        <w:t xml:space="preserve">Following successful authentication of Entity B, Entity A </w:t>
      </w:r>
      <w:r>
        <w:t xml:space="preserve">shall </w:t>
      </w:r>
      <w:r w:rsidRPr="00954002">
        <w:t>associate the security context with Id B (Entity B's entity identifier) configured to Entity A during Association Configuration.</w:t>
      </w:r>
    </w:p>
    <w:p w14:paraId="36F367C1" w14:textId="77777777" w:rsidR="007841F1" w:rsidRPr="00954002" w:rsidRDefault="007841F1" w:rsidP="007841F1">
      <w:pPr>
        <w:pStyle w:val="B1"/>
      </w:pPr>
      <w:r w:rsidRPr="00954002">
        <w:t xml:space="preserve">Following successful authentication of Entity A, Entity B </w:t>
      </w:r>
      <w:r>
        <w:t xml:space="preserve">shall </w:t>
      </w:r>
      <w:r w:rsidRPr="00954002">
        <w:t>associate the security context with a CSE-ID or AE-ID:</w:t>
      </w:r>
    </w:p>
    <w:p w14:paraId="32E0244A" w14:textId="77777777" w:rsidR="007841F1" w:rsidRPr="00954002" w:rsidRDefault="007841F1" w:rsidP="007841F1">
      <w:pPr>
        <w:pStyle w:val="B2"/>
      </w:pPr>
      <w:r w:rsidRPr="00954002">
        <w:t xml:space="preserve">If Entity B was already provided with the CSE-ID or AE-ID corresponding to </w:t>
      </w:r>
      <w:r>
        <w:t>KpsaID</w:t>
      </w:r>
      <w:r w:rsidRPr="00954002">
        <w:t xml:space="preserve">, then Entity B </w:t>
      </w:r>
      <w:r>
        <w:t xml:space="preserve">shall </w:t>
      </w:r>
      <w:r w:rsidRPr="00954002">
        <w:t>associate the security context with that CSE-ID or AE-ID.</w:t>
      </w:r>
    </w:p>
    <w:p w14:paraId="5BDD082B" w14:textId="77777777" w:rsidR="007841F1" w:rsidRPr="00954002" w:rsidRDefault="007841F1" w:rsidP="007841F1">
      <w:pPr>
        <w:pStyle w:val="B2"/>
      </w:pPr>
      <w:r w:rsidRPr="00954002">
        <w:t xml:space="preserve">Otherwise, Entity B </w:t>
      </w:r>
      <w:r>
        <w:t xml:space="preserve">shall </w:t>
      </w:r>
      <w:r w:rsidRPr="00954002">
        <w:t xml:space="preserve">associate the security context with the Credential-ID formed from </w:t>
      </w:r>
      <w:r>
        <w:t>KpsaID</w:t>
      </w:r>
      <w:r w:rsidRPr="00954002">
        <w:t xml:space="preserve"> as described in clause 10.4 "Credential-ID Details". Entity B </w:t>
      </w:r>
      <w:r>
        <w:t xml:space="preserve">shall </w:t>
      </w:r>
      <w:r w:rsidRPr="00954002">
        <w:t>then determine CSE-ID or AE-ID from the Credential-ID as described in clause 8.2.1 "Overview on Security Association Establishment Frameworks".</w:t>
      </w:r>
    </w:p>
    <w:p w14:paraId="498F38EE" w14:textId="77777777" w:rsidR="007841F1" w:rsidRPr="00954002" w:rsidRDefault="007841F1" w:rsidP="007841F1">
      <w:pPr>
        <w:pStyle w:val="Heading4"/>
      </w:pPr>
      <w:bookmarkStart w:id="749" w:name="_Toc449434854"/>
      <w:bookmarkStart w:id="750" w:name="_Toc449445379"/>
      <w:bookmarkStart w:id="751" w:name="_Toc449445617"/>
      <w:bookmarkStart w:id="752" w:name="_Toc450601238"/>
      <w:bookmarkStart w:id="753" w:name="_Toc457595331"/>
      <w:bookmarkStart w:id="754" w:name="_Toc459366734"/>
      <w:bookmarkStart w:id="755" w:name="_Toc459367051"/>
      <w:bookmarkStart w:id="756" w:name="_Toc475983556"/>
      <w:bookmarkStart w:id="757" w:name="_Toc495361060"/>
      <w:r w:rsidRPr="00954002">
        <w:t>8.2.2.2</w:t>
      </w:r>
      <w:r w:rsidRPr="00954002">
        <w:tab/>
        <w:t>Certificate-Based Security Association Establishment Frameworks</w:t>
      </w:r>
      <w:bookmarkEnd w:id="749"/>
      <w:bookmarkEnd w:id="750"/>
      <w:bookmarkEnd w:id="751"/>
      <w:bookmarkEnd w:id="752"/>
      <w:bookmarkEnd w:id="753"/>
      <w:bookmarkEnd w:id="754"/>
      <w:bookmarkEnd w:id="755"/>
      <w:bookmarkEnd w:id="756"/>
      <w:bookmarkEnd w:id="757"/>
    </w:p>
    <w:p w14:paraId="1687DE1A" w14:textId="77777777" w:rsidR="007841F1" w:rsidRPr="00954002" w:rsidRDefault="007841F1" w:rsidP="007841F1">
      <w:pPr>
        <w:rPr>
          <w:i/>
        </w:rPr>
      </w:pPr>
      <w:r w:rsidRPr="00954002">
        <w:t>This clause describes the Certificate-Based Security Association Establishment Framework.</w:t>
      </w:r>
    </w:p>
    <w:p w14:paraId="7560448A" w14:textId="77777777" w:rsidR="007841F1" w:rsidRPr="00954002" w:rsidRDefault="007841F1" w:rsidP="007841F1">
      <w:r w:rsidRPr="00954002">
        <w:t>Figure 8.2.2.2-1 illustrates the sequence of events when using the Certificate-Based Security Association Establishment Framework. In this description, "Entity A" and "Entity B" correspond to either two CSEs or a CSE and an AE.</w:t>
      </w:r>
    </w:p>
    <w:p w14:paraId="09324BB6" w14:textId="77777777" w:rsidR="007841F1" w:rsidRPr="00954002" w:rsidRDefault="007841F1" w:rsidP="007841F1">
      <w:pPr>
        <w:pStyle w:val="FL"/>
      </w:pPr>
      <w:r w:rsidRPr="0001372C">
        <w:rPr>
          <w:rFonts w:ascii="Times New Roman" w:hAnsi="Times New Roman"/>
        </w:rPr>
        <w:object w:dxaOrig="8778" w:dyaOrig="9187" w14:anchorId="75D240CC">
          <v:shape id="_x0000_i1054" type="#_x0000_t75" style="width:452.95pt;height:460.75pt" o:ole="">
            <v:imagedata r:id="rId96" o:title="" croptop="2251f" cropbottom="937f" cropleft="1741f"/>
          </v:shape>
          <o:OLEObject Type="Embed" ProgID="Visio.Drawing.11" ShapeID="_x0000_i1054" DrawAspect="Content" ObjectID="_1590828410" r:id="rId97"/>
        </w:object>
      </w:r>
    </w:p>
    <w:p w14:paraId="698F360B" w14:textId="77777777" w:rsidR="007841F1" w:rsidRPr="00954002" w:rsidRDefault="007841F1" w:rsidP="007841F1">
      <w:pPr>
        <w:pStyle w:val="NF"/>
      </w:pPr>
      <w:r w:rsidRPr="00954002">
        <w:t>NOTE:</w:t>
      </w:r>
      <w:r w:rsidRPr="00954002">
        <w:tab/>
        <w:t>The following font colours differentiate the general topic that the text relates to:</w:t>
      </w:r>
    </w:p>
    <w:p w14:paraId="3619354A" w14:textId="77777777" w:rsidR="007841F1" w:rsidRPr="00954002" w:rsidRDefault="007841F1" w:rsidP="007841F1">
      <w:pPr>
        <w:pStyle w:val="NF"/>
        <w:rPr>
          <w:rFonts w:cs="Arial"/>
          <w:i/>
          <w:color w:val="0070C0"/>
          <w:szCs w:val="18"/>
        </w:rPr>
      </w:pPr>
      <w:r w:rsidRPr="00954002">
        <w:rPr>
          <w:rFonts w:cs="Arial"/>
          <w:szCs w:val="18"/>
        </w:rPr>
        <w:tab/>
      </w:r>
      <w:r w:rsidRPr="00954002">
        <w:rPr>
          <w:rFonts w:cs="Arial"/>
          <w:i/>
          <w:color w:val="0070C0"/>
          <w:szCs w:val="18"/>
        </w:rPr>
        <w:t>Blue italic text highlights details specific to this particular Security Association Establishment Framework.</w:t>
      </w:r>
    </w:p>
    <w:p w14:paraId="001E23F0" w14:textId="77777777" w:rsidR="007841F1" w:rsidRPr="00954002" w:rsidRDefault="007841F1" w:rsidP="007841F1">
      <w:pPr>
        <w:pStyle w:val="NF"/>
        <w:rPr>
          <w:rFonts w:cs="Arial"/>
          <w:i/>
          <w:color w:val="7030A0"/>
          <w:szCs w:val="18"/>
        </w:rPr>
      </w:pPr>
      <w:r w:rsidRPr="00954002">
        <w:rPr>
          <w:rFonts w:cs="Arial"/>
          <w:szCs w:val="18"/>
        </w:rPr>
        <w:tab/>
      </w:r>
      <w:r w:rsidRPr="00954002">
        <w:rPr>
          <w:rFonts w:cs="Arial"/>
          <w:i/>
          <w:color w:val="7030A0"/>
          <w:szCs w:val="18"/>
        </w:rPr>
        <w:t>Purple italic text highlights technical actions that may include steps not specified by oneM2M.</w:t>
      </w:r>
    </w:p>
    <w:p w14:paraId="1F556FAD" w14:textId="77777777" w:rsidR="007841F1" w:rsidRPr="00954002" w:rsidRDefault="007841F1" w:rsidP="007841F1">
      <w:pPr>
        <w:pStyle w:val="NF"/>
        <w:rPr>
          <w:rFonts w:cs="Arial"/>
          <w:i/>
          <w:szCs w:val="18"/>
        </w:rPr>
      </w:pPr>
      <w:r w:rsidRPr="00954002">
        <w:rPr>
          <w:rFonts w:cs="Arial"/>
          <w:szCs w:val="18"/>
        </w:rPr>
        <w:tab/>
      </w:r>
      <w:r w:rsidRPr="00954002">
        <w:rPr>
          <w:rFonts w:cs="Arial"/>
          <w:i/>
          <w:szCs w:val="18"/>
        </w:rPr>
        <w:t>Red italic text highlights security-related properties.</w:t>
      </w:r>
    </w:p>
    <w:p w14:paraId="2BAA1040" w14:textId="77777777" w:rsidR="007841F1" w:rsidRPr="00954002" w:rsidRDefault="007841F1" w:rsidP="007841F1">
      <w:pPr>
        <w:pStyle w:val="NF"/>
      </w:pPr>
    </w:p>
    <w:p w14:paraId="363E254B" w14:textId="77777777" w:rsidR="007841F1" w:rsidRPr="00954002" w:rsidRDefault="007841F1" w:rsidP="007841F1">
      <w:pPr>
        <w:pStyle w:val="TF"/>
      </w:pPr>
      <w:r w:rsidRPr="00954002">
        <w:t>Figure 8.2.2.2-1: The sequence of events when using the Certificate-Based Security</w:t>
      </w:r>
      <w:r w:rsidRPr="00954002">
        <w:br/>
        <w:t>Association Establishment Framework</w:t>
      </w:r>
    </w:p>
    <w:p w14:paraId="09297103" w14:textId="77777777" w:rsidR="007841F1" w:rsidRPr="00954002" w:rsidRDefault="007841F1" w:rsidP="007841F1">
      <w:pPr>
        <w:rPr>
          <w:i/>
        </w:rPr>
      </w:pPr>
      <w:r w:rsidRPr="00954002">
        <w:rPr>
          <w:b/>
        </w:rPr>
        <w:t>Credential Configuration:</w:t>
      </w:r>
      <w:r w:rsidRPr="00954002">
        <w:t xml:space="preserve"> The private keys and certificates for each entity </w:t>
      </w:r>
      <w:r>
        <w:t>shall be</w:t>
      </w:r>
      <w:r w:rsidRPr="00954002">
        <w:t xml:space="preserve"> pre-provisioned as described in clause 8.1.2.3 "Credential Configuration for Certificate-Based Security Frameworks". If Entity A is a CSE, then Entity A shall also be configured with its CSE-ID (not shown in the figure).</w:t>
      </w:r>
    </w:p>
    <w:p w14:paraId="15E12D80" w14:textId="77777777" w:rsidR="007841F1" w:rsidRPr="00397043" w:rsidRDefault="007841F1" w:rsidP="007841F1">
      <w:pPr>
        <w:rPr>
          <w:b/>
        </w:rPr>
      </w:pPr>
      <w:r>
        <w:rPr>
          <w:b/>
        </w:rPr>
        <w:t xml:space="preserve">Identity Configuration: </w:t>
      </w:r>
      <w:r>
        <w:t xml:space="preserve">See clause 8.2.1. </w:t>
      </w:r>
    </w:p>
    <w:p w14:paraId="7A9B3DD2" w14:textId="77777777" w:rsidR="007841F1" w:rsidRPr="00954002" w:rsidRDefault="007841F1" w:rsidP="007841F1">
      <w:r w:rsidRPr="00954002">
        <w:rPr>
          <w:b/>
        </w:rPr>
        <w:t>Association Configuration:</w:t>
      </w:r>
      <w:r w:rsidRPr="00954002">
        <w:t xml:space="preserve"> Entity A and Entity B</w:t>
      </w:r>
      <w:r>
        <w:t xml:space="preserve"> shall be</w:t>
      </w:r>
      <w:r w:rsidRPr="00954002">
        <w:t xml:space="preserve"> configured with the information needed for the authentication and identification (during </w:t>
      </w:r>
      <w:r>
        <w:t xml:space="preserve">Association </w:t>
      </w:r>
      <w:r w:rsidRPr="00954002">
        <w:t>Security Handshake) of</w:t>
      </w:r>
      <w:r>
        <w:t xml:space="preserve"> </w:t>
      </w:r>
      <w:r w:rsidRPr="00954002">
        <w:t>Entity B and Entity A respectively:</w:t>
      </w:r>
    </w:p>
    <w:p w14:paraId="309F9594" w14:textId="77777777" w:rsidR="007841F1" w:rsidRPr="00954002" w:rsidRDefault="007841F1" w:rsidP="007841F1">
      <w:pPr>
        <w:pStyle w:val="B1"/>
      </w:pPr>
      <w:r>
        <w:t xml:space="preserve">The information configured to </w:t>
      </w:r>
      <w:r w:rsidRPr="00954002">
        <w:t xml:space="preserve">Entity A </w:t>
      </w:r>
      <w:r>
        <w:t xml:space="preserve">shall </w:t>
      </w:r>
      <w:r w:rsidRPr="00954002">
        <w:t>include the following arguments:</w:t>
      </w:r>
    </w:p>
    <w:p w14:paraId="753A2501" w14:textId="77777777" w:rsidR="007841F1" w:rsidRPr="00954002" w:rsidRDefault="007841F1" w:rsidP="007841F1">
      <w:pPr>
        <w:pStyle w:val="B2"/>
      </w:pPr>
      <w:r w:rsidRPr="00954002">
        <w:t>Entity B's certificate information: as described in clause 8.1.2.4 "Information Needed for Certificate Authentication of another Entity".</w:t>
      </w:r>
    </w:p>
    <w:p w14:paraId="52AA9A30" w14:textId="77777777" w:rsidR="007841F1" w:rsidRPr="00954002" w:rsidRDefault="007841F1" w:rsidP="007841F1">
      <w:pPr>
        <w:pStyle w:val="B2"/>
      </w:pPr>
      <w:r w:rsidRPr="00954002">
        <w:lastRenderedPageBreak/>
        <w:t xml:space="preserve">Entity B's identity (IdB). Entity A </w:t>
      </w:r>
      <w:r>
        <w:t xml:space="preserve">shall </w:t>
      </w:r>
      <w:r w:rsidRPr="00954002">
        <w:t>use this identity</w:t>
      </w:r>
      <w:r w:rsidRPr="00954002">
        <w:rPr>
          <w:i/>
        </w:rPr>
        <w:t xml:space="preserve"> </w:t>
      </w:r>
      <w:r w:rsidRPr="00954002">
        <w:t>for Entity B authenticating using the above arguments. This is used to route the (D)TLS exchange.</w:t>
      </w:r>
    </w:p>
    <w:p w14:paraId="75EA02F8" w14:textId="77777777" w:rsidR="007841F1" w:rsidRPr="00954002" w:rsidRDefault="007841F1" w:rsidP="007841F1">
      <w:pPr>
        <w:pStyle w:val="NO"/>
      </w:pPr>
      <w:r w:rsidRPr="00954002">
        <w:t>NOTE:</w:t>
      </w:r>
      <w:r w:rsidRPr="00954002">
        <w:tab/>
        <w:t>The Entity A will associate Entity B's identity with messages secured within Security Contexts established in accordance with the configured Entity B's certificate information.</w:t>
      </w:r>
    </w:p>
    <w:p w14:paraId="2D80D4A3" w14:textId="77777777" w:rsidR="007841F1" w:rsidRPr="00954002" w:rsidRDefault="007841F1" w:rsidP="007841F1">
      <w:pPr>
        <w:pStyle w:val="B1"/>
      </w:pPr>
      <w:r w:rsidRPr="00954002">
        <w:t xml:space="preserve">The </w:t>
      </w:r>
      <w:r>
        <w:t xml:space="preserve">information configured to </w:t>
      </w:r>
      <w:r w:rsidRPr="00954002">
        <w:t xml:space="preserve">Entity B </w:t>
      </w:r>
      <w:r>
        <w:t>shall include the following argument</w:t>
      </w:r>
      <w:r w:rsidRPr="00954002">
        <w:t>:</w:t>
      </w:r>
    </w:p>
    <w:p w14:paraId="426A4476" w14:textId="77777777" w:rsidR="007841F1" w:rsidRPr="00954002" w:rsidRDefault="007841F1" w:rsidP="007841F1">
      <w:pPr>
        <w:pStyle w:val="B2"/>
      </w:pPr>
      <w:r w:rsidRPr="00954002">
        <w:t>Entity A's certificate information: as described in clause 8.1.2.4 "Information Needed for Certificate Authentication of another Entity".</w:t>
      </w:r>
    </w:p>
    <w:p w14:paraId="01D13524" w14:textId="77777777" w:rsidR="007841F1" w:rsidRPr="00954002" w:rsidRDefault="007841F1" w:rsidP="007841F1">
      <w:pPr>
        <w:rPr>
          <w:b/>
        </w:rPr>
      </w:pPr>
      <w:r w:rsidRPr="00954002">
        <w:rPr>
          <w:b/>
        </w:rPr>
        <w:t>Association Security Handshake:</w:t>
      </w:r>
    </w:p>
    <w:p w14:paraId="51F06A7D" w14:textId="77777777" w:rsidR="007841F1" w:rsidRPr="00954002" w:rsidRDefault="007841F1" w:rsidP="007841F1">
      <w:pPr>
        <w:pStyle w:val="B1"/>
      </w:pPr>
      <w:r w:rsidRPr="00954002">
        <w:t xml:space="preserve">Each entity </w:t>
      </w:r>
      <w:r>
        <w:t xml:space="preserve">shall </w:t>
      </w:r>
      <w:r w:rsidRPr="00954002">
        <w:t>verif</w:t>
      </w:r>
      <w:r>
        <w:t>y</w:t>
      </w:r>
      <w:r w:rsidRPr="00954002">
        <w:t xml:space="preserve"> the other entity's certificate as described in clause 8.1.2.2 "Certificate Verification".</w:t>
      </w:r>
    </w:p>
    <w:p w14:paraId="0F321109" w14:textId="77777777" w:rsidR="007841F1" w:rsidRPr="00954002" w:rsidRDefault="007841F1" w:rsidP="007841F1">
      <w:pPr>
        <w:pStyle w:val="B1"/>
      </w:pPr>
      <w:r w:rsidRPr="00954002">
        <w:t xml:space="preserve">The entities </w:t>
      </w:r>
      <w:r>
        <w:t xml:space="preserve">shall </w:t>
      </w:r>
      <w:r w:rsidRPr="00954002">
        <w:t>authenticate each other using the validated certificates as specified in TLS 1.2 IETF RFC 5246 [</w:t>
      </w:r>
      <w:r w:rsidR="00DA4D33" w:rsidRPr="00954002">
        <w:rPr>
          <w:color w:val="0000FF"/>
        </w:rPr>
        <w:fldChar w:fldCharType="begin"/>
      </w:r>
      <w:r w:rsidRPr="00954002">
        <w:rPr>
          <w:color w:val="0000FF"/>
        </w:rPr>
        <w:instrText xml:space="preserve">REF REF_IETFRFC5246 \h </w:instrText>
      </w:r>
      <w:r w:rsidR="00DA4D33" w:rsidRPr="00954002">
        <w:rPr>
          <w:color w:val="0000FF"/>
        </w:rPr>
      </w:r>
      <w:r w:rsidR="00DA4D33" w:rsidRPr="00954002">
        <w:rPr>
          <w:color w:val="0000FF"/>
        </w:rPr>
        <w:fldChar w:fldCharType="separate"/>
      </w:r>
      <w:r>
        <w:rPr>
          <w:noProof/>
        </w:rPr>
        <w:t>5</w:t>
      </w:r>
      <w:r w:rsidR="00DA4D33" w:rsidRPr="00954002">
        <w:rPr>
          <w:color w:val="0000FF"/>
        </w:rPr>
        <w:fldChar w:fldCharType="end"/>
      </w:r>
      <w:r w:rsidRPr="00954002">
        <w:t>] and DTLS 1.2 IETF RFC 6347 [</w:t>
      </w:r>
      <w:r w:rsidR="00DA4D33" w:rsidRPr="00954002">
        <w:rPr>
          <w:color w:val="0000FF"/>
        </w:rPr>
        <w:fldChar w:fldCharType="begin"/>
      </w:r>
      <w:r w:rsidRPr="00954002">
        <w:rPr>
          <w:color w:val="0000FF"/>
        </w:rPr>
        <w:instrText xml:space="preserve">REF REF_IETFRFC6347 \h </w:instrText>
      </w:r>
      <w:r w:rsidR="00DA4D33" w:rsidRPr="00954002">
        <w:rPr>
          <w:color w:val="0000FF"/>
        </w:rPr>
      </w:r>
      <w:r w:rsidR="00DA4D33" w:rsidRPr="00954002">
        <w:rPr>
          <w:color w:val="0000FF"/>
        </w:rPr>
        <w:fldChar w:fldCharType="separate"/>
      </w:r>
      <w:r>
        <w:rPr>
          <w:noProof/>
        </w:rPr>
        <w:t>6</w:t>
      </w:r>
      <w:r w:rsidR="00DA4D33" w:rsidRPr="00954002">
        <w:rPr>
          <w:color w:val="0000FF"/>
        </w:rPr>
        <w:fldChar w:fldCharType="end"/>
      </w:r>
      <w:r w:rsidRPr="00954002">
        <w:t>] specifications.</w:t>
      </w:r>
    </w:p>
    <w:p w14:paraId="0EC445AA" w14:textId="77777777" w:rsidR="007841F1" w:rsidRPr="00954002" w:rsidRDefault="007841F1" w:rsidP="007841F1">
      <w:pPr>
        <w:pStyle w:val="B1"/>
      </w:pPr>
      <w:r w:rsidRPr="00954002">
        <w:t xml:space="preserve">The (D)TLS cipher suite profile for the Certificate-Based Security Association Establishment Framework </w:t>
      </w:r>
      <w:r>
        <w:t>shall conform to</w:t>
      </w:r>
      <w:r w:rsidRPr="00954002">
        <w:t xml:space="preserve"> clause 10.2.3.</w:t>
      </w:r>
    </w:p>
    <w:p w14:paraId="1AB13180" w14:textId="77777777" w:rsidR="007841F1" w:rsidRPr="00954002" w:rsidRDefault="007841F1" w:rsidP="007841F1">
      <w:pPr>
        <w:pStyle w:val="B1"/>
      </w:pPr>
      <w:r w:rsidRPr="00954002">
        <w:t xml:space="preserve">Following successful authentication of Entity B, Entity A </w:t>
      </w:r>
      <w:r>
        <w:t xml:space="preserve">shall </w:t>
      </w:r>
      <w:r w:rsidRPr="00954002">
        <w:t>associate the security context with IdB (Entity B's entity identifier) configured to Entity A during Association Configuration.</w:t>
      </w:r>
    </w:p>
    <w:p w14:paraId="1AC4AB75" w14:textId="77777777" w:rsidR="007841F1" w:rsidRPr="00954002" w:rsidRDefault="007841F1" w:rsidP="007841F1">
      <w:pPr>
        <w:pStyle w:val="B1"/>
      </w:pPr>
      <w:r w:rsidRPr="00954002">
        <w:t xml:space="preserve">Following successful authentication of Entity A, Entity B </w:t>
      </w:r>
      <w:r>
        <w:t xml:space="preserve">shall </w:t>
      </w:r>
      <w:r w:rsidRPr="00954002">
        <w:t>associate the security context with a CSE-ID, AE-ID or list of allowed AE-IDs:</w:t>
      </w:r>
    </w:p>
    <w:p w14:paraId="05F26493" w14:textId="77777777" w:rsidR="007841F1" w:rsidRPr="00954002" w:rsidRDefault="007841F1" w:rsidP="007841F1">
      <w:pPr>
        <w:pStyle w:val="B2"/>
      </w:pPr>
      <w:r w:rsidRPr="00954002">
        <w:t xml:space="preserve">If Entity A establishes a security context by presenting a CSE-ID certificate, then Entity B </w:t>
      </w:r>
      <w:r>
        <w:t>shall</w:t>
      </w:r>
      <w:r w:rsidRPr="00954002">
        <w:t xml:space="preserve"> associate the security context with the CSE-ID in the certificate.</w:t>
      </w:r>
    </w:p>
    <w:p w14:paraId="3F09104D" w14:textId="77777777" w:rsidR="007841F1" w:rsidRPr="00954002" w:rsidRDefault="007841F1" w:rsidP="007841F1">
      <w:pPr>
        <w:pStyle w:val="B2"/>
      </w:pPr>
      <w:r w:rsidRPr="00954002">
        <w:t xml:space="preserve">If Entity A establishes a security context by presenting an AE-ID certificate, then Entity B </w:t>
      </w:r>
      <w:r>
        <w:t>shall</w:t>
      </w:r>
      <w:r w:rsidRPr="00954002">
        <w:t xml:space="preserve"> associate the security context with the Absolute AE-ID in the certificate.</w:t>
      </w:r>
    </w:p>
    <w:p w14:paraId="59C33CF4" w14:textId="77777777" w:rsidR="007841F1" w:rsidRPr="00954002" w:rsidRDefault="007841F1" w:rsidP="007841F1">
      <w:pPr>
        <w:pStyle w:val="B2"/>
      </w:pPr>
      <w:r w:rsidRPr="00954002">
        <w:t xml:space="preserve">If Entity A establishes a security context by presenting a device certificate, then Entity B </w:t>
      </w:r>
      <w:r>
        <w:t>shall</w:t>
      </w:r>
      <w:r w:rsidRPr="00954002">
        <w:t xml:space="preserve"> associate the security context with the Credential-ID formed from the globally unique hardware instance identifier in the certificate as described in clause 10.4 "Credential Details". Entity B </w:t>
      </w:r>
      <w:r>
        <w:t xml:space="preserve">shall </w:t>
      </w:r>
      <w:r w:rsidRPr="00954002">
        <w:t>then use Credential-ID to determine the CSE-ID, AE-ID or list of allowed AE-IDs as described in clause 8.2.1 "Overview on Security Association Establishment Frameworks".</w:t>
      </w:r>
    </w:p>
    <w:p w14:paraId="32063475" w14:textId="77777777" w:rsidR="007841F1" w:rsidRPr="00954002" w:rsidRDefault="007841F1" w:rsidP="007841F1">
      <w:pPr>
        <w:pStyle w:val="B2"/>
      </w:pPr>
      <w:r w:rsidRPr="00954002">
        <w:t xml:space="preserve">If Entity A establishes a security context by presenting a raw public key certificate, then Entity B </w:t>
      </w:r>
      <w:r>
        <w:t>shall</w:t>
      </w:r>
      <w:r w:rsidRPr="00954002">
        <w:t xml:space="preserve"> associate the security context with the Credential-ID formed from the corresponding public key identifier described in clause 10.1.2 "Public Key Identifiers". Entity B </w:t>
      </w:r>
      <w:r>
        <w:t xml:space="preserve">shall </w:t>
      </w:r>
      <w:r w:rsidRPr="00954002">
        <w:t>then use Credential-ID to determine the CSE-ID or AE-ID as described in clause 8.2.1 "Overview on Security Association Establishment Frameworks".</w:t>
      </w:r>
    </w:p>
    <w:p w14:paraId="331741D9" w14:textId="77777777" w:rsidR="007841F1" w:rsidRPr="00954002" w:rsidRDefault="007841F1" w:rsidP="007841F1">
      <w:pPr>
        <w:pStyle w:val="Heading4"/>
      </w:pPr>
      <w:bookmarkStart w:id="758" w:name="_Toc449434855"/>
      <w:bookmarkStart w:id="759" w:name="_Toc449445380"/>
      <w:bookmarkStart w:id="760" w:name="_Toc449445618"/>
      <w:bookmarkStart w:id="761" w:name="_Toc450601239"/>
      <w:bookmarkStart w:id="762" w:name="_Toc457595332"/>
      <w:bookmarkStart w:id="763" w:name="_Toc459366735"/>
      <w:bookmarkStart w:id="764" w:name="_Toc459367052"/>
      <w:bookmarkStart w:id="765" w:name="_Toc475983557"/>
      <w:bookmarkStart w:id="766" w:name="_Toc495361061"/>
      <w:r w:rsidRPr="00954002">
        <w:t>8.2.2.3</w:t>
      </w:r>
      <w:r w:rsidRPr="00954002">
        <w:tab/>
        <w:t>MAF-Based Symmetric Key Security Association Establishment Frameworks</w:t>
      </w:r>
      <w:bookmarkEnd w:id="758"/>
      <w:bookmarkEnd w:id="759"/>
      <w:bookmarkEnd w:id="760"/>
      <w:bookmarkEnd w:id="761"/>
      <w:bookmarkEnd w:id="762"/>
      <w:bookmarkEnd w:id="763"/>
      <w:bookmarkEnd w:id="764"/>
      <w:bookmarkEnd w:id="765"/>
      <w:bookmarkEnd w:id="766"/>
    </w:p>
    <w:p w14:paraId="1E45F767" w14:textId="77777777" w:rsidR="007841F1" w:rsidRPr="00954002" w:rsidRDefault="007841F1" w:rsidP="007841F1">
      <w:r w:rsidRPr="00954002">
        <w:t>This clause describes the MAF-based Security Association Establishment Framework.</w:t>
      </w:r>
    </w:p>
    <w:p w14:paraId="7D30EE86" w14:textId="77777777" w:rsidR="007841F1" w:rsidRDefault="007841F1" w:rsidP="007841F1">
      <w:r w:rsidRPr="00954002">
        <w:t xml:space="preserve">This </w:t>
      </w:r>
      <w:r>
        <w:t xml:space="preserve">framework uses the MAF Security Framework procedures in clause 8.8, with </w:t>
      </w:r>
      <w:r w:rsidRPr="00954002">
        <w:t xml:space="preserve">the </w:t>
      </w:r>
      <w:r>
        <w:t>following mapping of functional roles:</w:t>
      </w:r>
    </w:p>
    <w:p w14:paraId="593B8F27" w14:textId="77777777" w:rsidR="007841F1" w:rsidRDefault="007841F1" w:rsidP="007841F1">
      <w:pPr>
        <w:pStyle w:val="B1"/>
      </w:pPr>
      <w:r>
        <w:t>Entity A plays the role of the Source End-Point.</w:t>
      </w:r>
    </w:p>
    <w:p w14:paraId="5CEFAA66" w14:textId="77777777" w:rsidR="007841F1" w:rsidRDefault="007841F1" w:rsidP="007841F1">
      <w:pPr>
        <w:pStyle w:val="B1"/>
      </w:pPr>
      <w:r>
        <w:t>Entity B plays the role of the Target End-Point.</w:t>
      </w:r>
    </w:p>
    <w:p w14:paraId="71690616" w14:textId="77777777" w:rsidR="007841F1" w:rsidRPr="00954002" w:rsidRDefault="007841F1" w:rsidP="007841F1">
      <w:r>
        <w:t xml:space="preserve">The present clause refers to the entities using only the terminology of Entity A and </w:t>
      </w:r>
      <w:r w:rsidRPr="00954002">
        <w:t>Entity B.</w:t>
      </w:r>
    </w:p>
    <w:p w14:paraId="651B5D92" w14:textId="77777777" w:rsidR="007841F1" w:rsidRPr="00954002" w:rsidRDefault="007841F1" w:rsidP="007841F1">
      <w:pPr>
        <w:pStyle w:val="FL"/>
      </w:pPr>
      <w:r w:rsidRPr="00954002">
        <w:object w:dxaOrig="8472" w:dyaOrig="10320" w14:anchorId="1E0CC979">
          <v:shape id="_x0000_i1055" type="#_x0000_t75" style="width:410.9pt;height:489.7pt" o:ole="">
            <v:imagedata r:id="rId98" o:title="" croptop="2071f" cropbottom="1512f" cropleft="2621f"/>
          </v:shape>
          <o:OLEObject Type="Embed" ProgID="Visio.Drawing.11" ShapeID="_x0000_i1055" DrawAspect="Content" ObjectID="_1590828411" r:id="rId99"/>
        </w:object>
      </w:r>
    </w:p>
    <w:p w14:paraId="65E19350" w14:textId="03F35405" w:rsidR="007841F1" w:rsidRPr="00954002" w:rsidRDefault="009F64E9" w:rsidP="007841F1">
      <w:pPr>
        <w:pStyle w:val="NF"/>
      </w:pPr>
      <w:r w:rsidRPr="00954002">
        <w:t>NOTE</w:t>
      </w:r>
      <w:r w:rsidR="007841F1" w:rsidRPr="00954002">
        <w:t>:</w:t>
      </w:r>
      <w:r w:rsidR="007841F1" w:rsidRPr="00954002">
        <w:tab/>
        <w:t>The following font colours differentiate the general topic that the text relates to:</w:t>
      </w:r>
    </w:p>
    <w:p w14:paraId="19DD45C6" w14:textId="77777777" w:rsidR="007841F1" w:rsidRPr="00954002" w:rsidRDefault="007841F1" w:rsidP="007841F1">
      <w:pPr>
        <w:pStyle w:val="NF"/>
        <w:rPr>
          <w:rFonts w:cs="Arial"/>
          <w:i/>
          <w:color w:val="0070C0"/>
          <w:szCs w:val="18"/>
        </w:rPr>
      </w:pPr>
      <w:r w:rsidRPr="00954002">
        <w:rPr>
          <w:rFonts w:cs="Arial"/>
          <w:szCs w:val="18"/>
        </w:rPr>
        <w:tab/>
      </w:r>
      <w:r w:rsidRPr="00954002">
        <w:rPr>
          <w:rFonts w:cs="Arial"/>
          <w:i/>
          <w:color w:val="0070C0"/>
          <w:szCs w:val="18"/>
        </w:rPr>
        <w:t>Blue italic text highlights details specific to this particular Security Association Establishment Framework.</w:t>
      </w:r>
    </w:p>
    <w:p w14:paraId="58CA6B02" w14:textId="77777777" w:rsidR="007841F1" w:rsidRPr="00954002" w:rsidRDefault="007841F1" w:rsidP="007841F1">
      <w:pPr>
        <w:pStyle w:val="NF"/>
        <w:rPr>
          <w:rFonts w:cs="Arial"/>
          <w:i/>
          <w:color w:val="7030A0"/>
          <w:szCs w:val="18"/>
        </w:rPr>
      </w:pPr>
      <w:r w:rsidRPr="00954002">
        <w:rPr>
          <w:rFonts w:cs="Arial"/>
          <w:szCs w:val="18"/>
        </w:rPr>
        <w:tab/>
      </w:r>
      <w:r w:rsidRPr="00954002">
        <w:rPr>
          <w:rFonts w:cs="Arial"/>
          <w:i/>
          <w:color w:val="7030A0"/>
          <w:szCs w:val="18"/>
        </w:rPr>
        <w:t>Purple italic text highlights technical actions that may include steps not specified by oneM2M.</w:t>
      </w:r>
    </w:p>
    <w:p w14:paraId="687820C3" w14:textId="77777777" w:rsidR="007841F1" w:rsidRPr="00954002" w:rsidRDefault="007841F1" w:rsidP="007841F1">
      <w:pPr>
        <w:pStyle w:val="NF"/>
        <w:rPr>
          <w:rFonts w:cs="Arial"/>
          <w:i/>
          <w:szCs w:val="18"/>
        </w:rPr>
      </w:pPr>
      <w:r w:rsidRPr="00954002">
        <w:rPr>
          <w:rFonts w:cs="Arial"/>
          <w:szCs w:val="18"/>
        </w:rPr>
        <w:tab/>
      </w:r>
      <w:r w:rsidRPr="00954002">
        <w:rPr>
          <w:rFonts w:cs="Arial"/>
          <w:i/>
          <w:szCs w:val="18"/>
        </w:rPr>
        <w:t>Red italic text highlights security-related properties.</w:t>
      </w:r>
    </w:p>
    <w:p w14:paraId="638DCE67" w14:textId="77777777" w:rsidR="007841F1" w:rsidRPr="00954002" w:rsidRDefault="007841F1" w:rsidP="007841F1">
      <w:pPr>
        <w:pStyle w:val="NF"/>
      </w:pPr>
    </w:p>
    <w:p w14:paraId="52341F08" w14:textId="77777777" w:rsidR="007841F1" w:rsidRPr="00954002" w:rsidRDefault="007841F1" w:rsidP="007841F1">
      <w:pPr>
        <w:pStyle w:val="TF"/>
      </w:pPr>
      <w:r w:rsidRPr="00954002">
        <w:t>Figure 8.2.2.3-1: The sequence of events when using the</w:t>
      </w:r>
      <w:r w:rsidRPr="00954002">
        <w:br/>
        <w:t>MAF-Based Security Association Establishment Framework</w:t>
      </w:r>
    </w:p>
    <w:p w14:paraId="3497590A" w14:textId="77777777" w:rsidR="007841F1" w:rsidRDefault="007841F1" w:rsidP="007841F1">
      <w:r w:rsidRPr="00954002">
        <w:rPr>
          <w:b/>
        </w:rPr>
        <w:t>Credential Configuration:</w:t>
      </w:r>
      <w:r w:rsidRPr="00954002">
        <w:t xml:space="preserve"> </w:t>
      </w:r>
    </w:p>
    <w:p w14:paraId="2D3F9406" w14:textId="77777777" w:rsidR="007841F1" w:rsidRDefault="007841F1" w:rsidP="008912A4">
      <w:pPr>
        <w:pStyle w:val="B1"/>
        <w:numPr>
          <w:ilvl w:val="0"/>
          <w:numId w:val="29"/>
        </w:numPr>
      </w:pPr>
      <w:r w:rsidRPr="00954002">
        <w:t xml:space="preserve">Entity A </w:t>
      </w:r>
      <w:r>
        <w:t>(and</w:t>
      </w:r>
      <w:r w:rsidRPr="00954002">
        <w:t xml:space="preserve"> </w:t>
      </w:r>
      <w:r w:rsidRPr="00805D0C">
        <w:t xml:space="preserve">Entity </w:t>
      </w:r>
      <w:r>
        <w:t>B respectively) shall be individually</w:t>
      </w:r>
      <w:r w:rsidRPr="00100E05">
        <w:t xml:space="preserve"> </w:t>
      </w:r>
      <w:r w:rsidRPr="00805D0C">
        <w:t xml:space="preserve">provisioned </w:t>
      </w:r>
      <w:r>
        <w:t xml:space="preserve">with credentials for mutual authentication with the MAF, as described in MAF Credential Configuration (clause 8.8.3.1). Pre-provisioning or remote provisioning may be applied. In the case of remote provisioning of symmetric keys, the MAF retrieves the symmetric keys from the MEF </w:t>
      </w:r>
      <w:r w:rsidRPr="00805D0C">
        <w:t xml:space="preserve">during the MAF </w:t>
      </w:r>
      <w:r>
        <w:t>Client Registration procedure in Identity Configuration.</w:t>
      </w:r>
    </w:p>
    <w:p w14:paraId="7B1E7747" w14:textId="77777777" w:rsidR="007841F1" w:rsidRDefault="007841F1" w:rsidP="007841F1">
      <w:pPr>
        <w:keepNext/>
        <w:keepLines/>
      </w:pPr>
      <w:r>
        <w:rPr>
          <w:b/>
        </w:rPr>
        <w:lastRenderedPageBreak/>
        <w:t>Identity Configuration:</w:t>
      </w:r>
      <w:r>
        <w:t xml:space="preserve"> </w:t>
      </w:r>
    </w:p>
    <w:p w14:paraId="5AD2DB79" w14:textId="77777777" w:rsidR="007841F1" w:rsidRDefault="007841F1" w:rsidP="008912A4">
      <w:pPr>
        <w:pStyle w:val="B1"/>
        <w:keepNext/>
        <w:keepLines/>
        <w:numPr>
          <w:ilvl w:val="0"/>
          <w:numId w:val="29"/>
        </w:numPr>
      </w:pPr>
      <w:r>
        <w:t>The MAF is expected to be authorized to provide service to Entity A and Entity B.</w:t>
      </w:r>
    </w:p>
    <w:p w14:paraId="663A9463" w14:textId="28EAE65C" w:rsidR="007841F1" w:rsidRDefault="009F64E9" w:rsidP="007841F1">
      <w:pPr>
        <w:pStyle w:val="NO"/>
      </w:pPr>
      <w:r>
        <w:t>NOTE</w:t>
      </w:r>
      <w:r w:rsidRPr="0092604C">
        <w:t xml:space="preserve"> </w:t>
      </w:r>
      <w:r>
        <w:rPr>
          <w:lang w:val="en-US"/>
        </w:rPr>
        <w:t>1</w:t>
      </w:r>
      <w:r w:rsidR="007841F1">
        <w:t xml:space="preserve">: </w:t>
      </w:r>
      <w:r w:rsidR="007841F1" w:rsidRPr="0092604C">
        <w:t xml:space="preserve">The current oneM2M specifications do not describe how this </w:t>
      </w:r>
      <w:r w:rsidR="007841F1">
        <w:rPr>
          <w:lang w:val="en-US"/>
        </w:rPr>
        <w:t>authorization is provided to the MAF</w:t>
      </w:r>
      <w:r w:rsidR="007841F1" w:rsidRPr="0092604C">
        <w:t>.</w:t>
      </w:r>
    </w:p>
    <w:p w14:paraId="705B753A" w14:textId="77777777" w:rsidR="007841F1" w:rsidRDefault="007841F1" w:rsidP="008912A4">
      <w:pPr>
        <w:pStyle w:val="B1"/>
        <w:keepNext/>
        <w:keepLines/>
        <w:numPr>
          <w:ilvl w:val="0"/>
          <w:numId w:val="29"/>
        </w:numPr>
      </w:pPr>
      <w:r>
        <w:t>The MAF is configured with information about the identities of Entity B and, optionally, Entity A:</w:t>
      </w:r>
    </w:p>
    <w:p w14:paraId="7FAD150C" w14:textId="77777777" w:rsidR="007841F1" w:rsidRDefault="007841F1" w:rsidP="008912A4">
      <w:pPr>
        <w:pStyle w:val="B2"/>
        <w:numPr>
          <w:ilvl w:val="1"/>
          <w:numId w:val="29"/>
        </w:numPr>
      </w:pPr>
      <w:r>
        <w:t xml:space="preserve">If Entity A is a CSE, then the MAF is expected to be configured with Entity A's CSE-ID (denoted IdA). </w:t>
      </w:r>
    </w:p>
    <w:p w14:paraId="2E0D6B9D" w14:textId="77777777" w:rsidR="007841F1" w:rsidRDefault="007841F1" w:rsidP="008912A4">
      <w:pPr>
        <w:pStyle w:val="B2"/>
        <w:numPr>
          <w:ilvl w:val="1"/>
          <w:numId w:val="29"/>
        </w:numPr>
      </w:pPr>
      <w:r>
        <w:t>If Entity A is an AE, then the MAF is expected to be configured with Entity A's AE-ID (denoted IdA).</w:t>
      </w:r>
    </w:p>
    <w:p w14:paraId="53E6426C" w14:textId="77777777" w:rsidR="007841F1" w:rsidRDefault="007841F1" w:rsidP="008912A4">
      <w:pPr>
        <w:pStyle w:val="B2"/>
        <w:numPr>
          <w:ilvl w:val="1"/>
          <w:numId w:val="29"/>
        </w:numPr>
      </w:pPr>
      <w:r>
        <w:t>The MAF is expected to be configured with Entity B's</w:t>
      </w:r>
      <w:r w:rsidRPr="00B32816">
        <w:t xml:space="preserve"> </w:t>
      </w:r>
      <w:r>
        <w:t>M2M-SP Assigned CSE-ID (denoted IdB).</w:t>
      </w:r>
    </w:p>
    <w:p w14:paraId="438F01A6" w14:textId="77777777" w:rsidR="007841F1" w:rsidRDefault="007841F1" w:rsidP="007841F1">
      <w:pPr>
        <w:pStyle w:val="NO"/>
      </w:pPr>
      <w:r>
        <w:t>NOTE</w:t>
      </w:r>
      <w:r w:rsidRPr="0092604C">
        <w:t xml:space="preserve"> </w:t>
      </w:r>
      <w:r>
        <w:rPr>
          <w:lang w:val="en-US"/>
        </w:rPr>
        <w:t>3</w:t>
      </w:r>
      <w:r>
        <w:t xml:space="preserve">: </w:t>
      </w:r>
      <w:r w:rsidRPr="0092604C">
        <w:t>The current oneM2M specifications do not describe how this information is configured to the MAF.</w:t>
      </w:r>
    </w:p>
    <w:p w14:paraId="603F2408" w14:textId="77777777" w:rsidR="007841F1" w:rsidRPr="00954002" w:rsidRDefault="007841F1" w:rsidP="008912A4">
      <w:pPr>
        <w:pStyle w:val="B1"/>
        <w:keepNext/>
        <w:keepLines/>
        <w:numPr>
          <w:ilvl w:val="0"/>
          <w:numId w:val="29"/>
        </w:numPr>
      </w:pPr>
      <w:r w:rsidRPr="00954002">
        <w:t xml:space="preserve">If Entity A </w:t>
      </w:r>
      <w:r w:rsidRPr="00B07BF9">
        <w:t>(</w:t>
      </w:r>
      <w:r>
        <w:t>or</w:t>
      </w:r>
      <w:r w:rsidRPr="00B07BF9">
        <w:t xml:space="preserve"> Entity B respectively) </w:t>
      </w:r>
      <w:r>
        <w:t>are remotely provisioned with</w:t>
      </w:r>
      <w:r w:rsidRPr="00954002" w:rsidDel="0088374C">
        <w:t xml:space="preserve"> </w:t>
      </w:r>
      <w:r w:rsidRPr="00954002">
        <w:t xml:space="preserve">a </w:t>
      </w:r>
      <w:r>
        <w:t>symmetric key for use with the MAF</w:t>
      </w:r>
      <w:r w:rsidRPr="00954002">
        <w:t xml:space="preserve">, then Entity A </w:t>
      </w:r>
      <w:r w:rsidRPr="00B07BF9">
        <w:t>(</w:t>
      </w:r>
      <w:r>
        <w:t>or</w:t>
      </w:r>
      <w:r w:rsidRPr="00B07BF9">
        <w:t xml:space="preserve"> Entity B respectively) </w:t>
      </w:r>
      <w:r>
        <w:t>shall individually perform the</w:t>
      </w:r>
      <w:r w:rsidRPr="00B07BF9">
        <w:t xml:space="preserve"> MAF </w:t>
      </w:r>
      <w:r>
        <w:t>Client Registration procedure (clause 8.8.2.3) with the MAF. This procedure is used to trigger the MAF to (a) retrieve Km from the MEF, and (b) provide the End-Point with the KmID to be used for subsequently authentication with the MAF at step 5.</w:t>
      </w:r>
    </w:p>
    <w:p w14:paraId="715621DE" w14:textId="77777777" w:rsidR="007841F1" w:rsidRDefault="007841F1" w:rsidP="007841F1">
      <w:r w:rsidRPr="00954002">
        <w:rPr>
          <w:b/>
        </w:rPr>
        <w:t>Association Configuration:</w:t>
      </w:r>
      <w:r w:rsidRPr="00954002">
        <w:t xml:space="preserve"> Entity A and the MAF shall be configured with the information needed for the authentication and identification during MAF Handshake and Association Security Handshake:</w:t>
      </w:r>
    </w:p>
    <w:p w14:paraId="105E2F1F" w14:textId="77777777" w:rsidR="007841F1" w:rsidRPr="00954002" w:rsidRDefault="007841F1" w:rsidP="008912A4">
      <w:pPr>
        <w:numPr>
          <w:ilvl w:val="0"/>
          <w:numId w:val="29"/>
        </w:numPr>
      </w:pPr>
      <w:r>
        <w:t>Authorizing the SAEF:</w:t>
      </w:r>
    </w:p>
    <w:p w14:paraId="08427A47" w14:textId="0CAE9A79" w:rsidR="007841F1" w:rsidRPr="00954002" w:rsidRDefault="007841F1" w:rsidP="007841F1">
      <w:pPr>
        <w:pStyle w:val="B2"/>
      </w:pPr>
      <w:r w:rsidRPr="00954002">
        <w:t xml:space="preserve">Entity A </w:t>
      </w:r>
      <w:r>
        <w:t xml:space="preserve">shall be provided with </w:t>
      </w:r>
      <w:r w:rsidRPr="00385569">
        <w:rPr>
          <w:lang w:val="en-US"/>
        </w:rPr>
        <w:t xml:space="preserve">IdB, the </w:t>
      </w:r>
      <w:r w:rsidRPr="009974B0">
        <w:t>CSE</w:t>
      </w:r>
      <w:r>
        <w:t>-</w:t>
      </w:r>
      <w:r w:rsidRPr="009974B0">
        <w:t xml:space="preserve">ID </w:t>
      </w:r>
      <w:r>
        <w:t xml:space="preserve">for </w:t>
      </w:r>
      <w:r w:rsidRPr="00954002">
        <w:t>Entity B</w:t>
      </w:r>
      <w:r>
        <w:t xml:space="preserve">. </w:t>
      </w:r>
      <w:r w:rsidR="009F64E9">
        <w:t>See note 2 in clause 8.2.1.</w:t>
      </w:r>
    </w:p>
    <w:p w14:paraId="7959AA3D" w14:textId="77777777" w:rsidR="007841F1" w:rsidRDefault="007841F1" w:rsidP="007841F1">
      <w:pPr>
        <w:pStyle w:val="B2"/>
      </w:pPr>
      <w:r w:rsidRPr="00954002">
        <w:t xml:space="preserve">The MAF </w:t>
      </w:r>
      <w:r>
        <w:t xml:space="preserve">is expected to be configured with the </w:t>
      </w:r>
      <w:r w:rsidRPr="00954002">
        <w:t>Entity B Identity (IdB) for which it is authorized to provide Kc</w:t>
      </w:r>
      <w:r w:rsidRPr="00755A38">
        <w:rPr>
          <w:lang w:val="en-US"/>
        </w:rPr>
        <w:t xml:space="preserve"> </w:t>
      </w:r>
      <w:r>
        <w:rPr>
          <w:lang w:val="en-US"/>
        </w:rPr>
        <w:t>for an SAEF with Entity A</w:t>
      </w:r>
      <w:r>
        <w:t>.</w:t>
      </w:r>
    </w:p>
    <w:p w14:paraId="7FE4EC0E" w14:textId="77777777" w:rsidR="007841F1" w:rsidRDefault="007841F1" w:rsidP="008912A4">
      <w:pPr>
        <w:pStyle w:val="B1"/>
        <w:numPr>
          <w:ilvl w:val="0"/>
          <w:numId w:val="29"/>
        </w:numPr>
      </w:pPr>
      <w:r>
        <w:t xml:space="preserve">Entity A and the MAF shall establish a mutually authenticated secure channel for communication using the MAF Handshake procedure (clause </w:t>
      </w:r>
      <w:r w:rsidRPr="0088374C">
        <w:t>8.8.</w:t>
      </w:r>
      <w:r>
        <w:t>2.2), using the credentials provisioned during Credential Configuration.</w:t>
      </w:r>
    </w:p>
    <w:p w14:paraId="0C40C5B5" w14:textId="77777777" w:rsidR="007841F1" w:rsidRDefault="007841F1" w:rsidP="008912A4">
      <w:pPr>
        <w:pStyle w:val="B1"/>
        <w:numPr>
          <w:ilvl w:val="0"/>
          <w:numId w:val="29"/>
        </w:numPr>
      </w:pPr>
      <w:r>
        <w:t xml:space="preserve">Entity A shall initiate the MAF Key Registration procedure (clause </w:t>
      </w:r>
      <w:r w:rsidRPr="0088374C">
        <w:t>8.8.</w:t>
      </w:r>
      <w:r>
        <w:t>2.7</w:t>
      </w:r>
      <w:r w:rsidRPr="0088374C">
        <w:t>)</w:t>
      </w:r>
      <w:r>
        <w:t xml:space="preserve"> with the MAF. The MAF Key Registration shall include the Security Usage Identifier (SUID) associated with the MAF-Based SAEF and IdB. This procedure results in: </w:t>
      </w:r>
    </w:p>
    <w:p w14:paraId="2BED6488" w14:textId="77777777" w:rsidR="007841F1" w:rsidRDefault="007841F1" w:rsidP="007841F1">
      <w:pPr>
        <w:pStyle w:val="B2"/>
      </w:pPr>
      <w:r>
        <w:t>Entity A and the MAF establishing a M2M Secure Connection Key (</w:t>
      </w:r>
      <w:r w:rsidRPr="00BE633F">
        <w:t>Kc</w:t>
      </w:r>
      <w:r>
        <w:t>) and associated M2M Secure Connection Key Identifier (</w:t>
      </w:r>
      <w:r w:rsidRPr="00BE633F">
        <w:t>KcI</w:t>
      </w:r>
      <w:r>
        <w:t>D), corresponding to the output symmetric key and Key Identifier  established by the MAF Key Registration procedure.</w:t>
      </w:r>
    </w:p>
    <w:p w14:paraId="4D367C96" w14:textId="77777777" w:rsidR="007841F1" w:rsidRDefault="007841F1" w:rsidP="007841F1">
      <w:pPr>
        <w:pStyle w:val="B2"/>
      </w:pPr>
      <w:r>
        <w:t>MAF providing the lifetime for the M2M Secure Connection Key (</w:t>
      </w:r>
      <w:r w:rsidRPr="00BE633F">
        <w:t>Kc</w:t>
      </w:r>
      <w:r>
        <w:t>).</w:t>
      </w:r>
    </w:p>
    <w:p w14:paraId="3E5675C3" w14:textId="77777777" w:rsidR="007841F1" w:rsidRDefault="007841F1" w:rsidP="007841F1">
      <w:pPr>
        <w:pStyle w:val="B1"/>
        <w:numPr>
          <w:ilvl w:val="0"/>
          <w:numId w:val="0"/>
        </w:numPr>
        <w:ind w:left="737"/>
      </w:pPr>
      <w:r>
        <w:t>The SUID limits the scope within which Kc is authorized to be used. In this case, the SUID is used to ensure that the Entity A shall use Kc only with the MAF-Based SAEF.</w:t>
      </w:r>
    </w:p>
    <w:p w14:paraId="15F08991" w14:textId="77777777" w:rsidR="007841F1" w:rsidRDefault="007841F1" w:rsidP="007841F1">
      <w:pPr>
        <w:rPr>
          <w:b/>
        </w:rPr>
      </w:pPr>
      <w:r>
        <w:rPr>
          <w:b/>
        </w:rPr>
        <w:t>Association Security Handshake:</w:t>
      </w:r>
    </w:p>
    <w:p w14:paraId="1A8BE63C" w14:textId="77777777" w:rsidR="000B2DB6" w:rsidRDefault="000B2DB6" w:rsidP="000B2DB6">
      <w:pPr>
        <w:pStyle w:val="B1"/>
        <w:numPr>
          <w:ilvl w:val="0"/>
          <w:numId w:val="29"/>
        </w:numPr>
      </w:pPr>
      <w:r w:rsidRPr="00A913D8">
        <w:t xml:space="preserve">Entity A </w:t>
      </w:r>
      <w:r>
        <w:t xml:space="preserve">shall </w:t>
      </w:r>
      <w:r w:rsidRPr="00A913D8">
        <w:t>in</w:t>
      </w:r>
      <w:r>
        <w:t>itiate a</w:t>
      </w:r>
      <w:r w:rsidRPr="00954002">
        <w:t xml:space="preserve"> (D)TLS-PSK handshake </w:t>
      </w:r>
      <w:r>
        <w:t>with Entity B, according to clause 10.2.2.</w:t>
      </w:r>
      <w:r w:rsidRPr="00954002">
        <w:t xml:space="preserve"> </w:t>
      </w:r>
    </w:p>
    <w:p w14:paraId="040C3D67" w14:textId="77777777" w:rsidR="000B2DB6" w:rsidRDefault="000B2DB6" w:rsidP="000B2DB6">
      <w:pPr>
        <w:pStyle w:val="B1"/>
        <w:numPr>
          <w:ilvl w:val="0"/>
          <w:numId w:val="29"/>
        </w:numPr>
      </w:pPr>
      <w:r w:rsidRPr="00954002">
        <w:t xml:space="preserve">Entity A </w:t>
      </w:r>
      <w:r>
        <w:t xml:space="preserve">shall </w:t>
      </w:r>
      <w:r w:rsidRPr="00954002">
        <w:t>send</w:t>
      </w:r>
      <w:r>
        <w:t xml:space="preserve"> the</w:t>
      </w:r>
      <w:r w:rsidRPr="00954002">
        <w:t xml:space="preserve"> </w:t>
      </w:r>
      <w:r>
        <w:t xml:space="preserve">“Key Identifier” derived from </w:t>
      </w:r>
      <w:r w:rsidRPr="00954002">
        <w:t>KcI</w:t>
      </w:r>
      <w:r>
        <w:t>D</w:t>
      </w:r>
      <w:r w:rsidRPr="00954002">
        <w:t xml:space="preserve"> to Entity B (Infrastructure Node) as the "psk_identity" parameter in a (D)TLS</w:t>
      </w:r>
      <w:r>
        <w:t>-</w:t>
      </w:r>
      <w:r w:rsidRPr="00954002">
        <w:t>PSK handshake.</w:t>
      </w:r>
    </w:p>
    <w:p w14:paraId="5A6BC2A0" w14:textId="381DC2D3" w:rsidR="007841F1" w:rsidRDefault="000B2DB6" w:rsidP="000B2DB6">
      <w:pPr>
        <w:pStyle w:val="B1"/>
        <w:numPr>
          <w:ilvl w:val="0"/>
          <w:numId w:val="29"/>
        </w:numPr>
      </w:pPr>
      <w:r>
        <w:t>Entity B recognizes the MAF-FQDN part of the “Key Identifier” in the "psk_identity"</w:t>
      </w:r>
      <w:r w:rsidRPr="00916E10">
        <w:t xml:space="preserve"> </w:t>
      </w:r>
      <w:r>
        <w:t xml:space="preserve">parameter, and determines that the corresponding M2M Secure Connection Key (Kc) shall be retrieved from the corresponding MAF. Entity B shall set </w:t>
      </w:r>
      <w:r w:rsidRPr="008A59C6">
        <w:t>RelativeKeyID as</w:t>
      </w:r>
      <w:r>
        <w:t xml:space="preserve"> specified in clause 10.3.5.</w:t>
      </w:r>
    </w:p>
    <w:p w14:paraId="73164EEF" w14:textId="77777777" w:rsidR="007841F1" w:rsidRDefault="007841F1" w:rsidP="000B2DB6">
      <w:pPr>
        <w:pStyle w:val="B1"/>
        <w:numPr>
          <w:ilvl w:val="0"/>
          <w:numId w:val="29"/>
        </w:numPr>
      </w:pPr>
      <w:r>
        <w:t xml:space="preserve">Entity B and the MAF shall perform the MAF Key Retrieval procedure described in </w:t>
      </w:r>
      <w:r w:rsidRPr="003620DD">
        <w:t xml:space="preserve">clause </w:t>
      </w:r>
      <w:r>
        <w:t>8.8</w:t>
      </w:r>
      <w:r w:rsidRPr="003620DD">
        <w:t>.</w:t>
      </w:r>
      <w:r>
        <w:t xml:space="preserve">2.8. </w:t>
      </w:r>
    </w:p>
    <w:p w14:paraId="39DF2CB9" w14:textId="2168DA3E" w:rsidR="007841F1" w:rsidRDefault="009F64E9" w:rsidP="007841F1">
      <w:pPr>
        <w:pStyle w:val="NO"/>
      </w:pPr>
      <w:r w:rsidRPr="003620DD">
        <w:t>NOTE</w:t>
      </w:r>
      <w:r>
        <w:rPr>
          <w:lang w:val="en-US"/>
        </w:rPr>
        <w:t xml:space="preserve"> 3</w:t>
      </w:r>
      <w:r w:rsidR="007841F1">
        <w:t xml:space="preserve">: </w:t>
      </w:r>
      <w:r w:rsidR="007841F1">
        <w:tab/>
      </w:r>
      <w:r w:rsidR="007841F1" w:rsidRPr="008507BF">
        <w:rPr>
          <w:lang w:val="en-US"/>
        </w:rPr>
        <w:t>Th</w:t>
      </w:r>
      <w:r w:rsidR="007841F1">
        <w:rPr>
          <w:lang w:val="en-US"/>
        </w:rPr>
        <w:t>e MAF Key Retrieval procedure</w:t>
      </w:r>
      <w:r w:rsidR="007841F1">
        <w:t xml:space="preserve"> includes establish</w:t>
      </w:r>
      <w:r w:rsidR="007841F1" w:rsidRPr="008507BF">
        <w:t>ing</w:t>
      </w:r>
      <w:r w:rsidR="007841F1">
        <w:t xml:space="preserve"> a </w:t>
      </w:r>
      <w:r w:rsidR="007841F1" w:rsidRPr="00954002">
        <w:t>mutually authenticated secure channel for communication</w:t>
      </w:r>
      <w:r w:rsidR="007841F1">
        <w:t xml:space="preserve"> using the MAF Handshake procedure (described in clause 8.8</w:t>
      </w:r>
      <w:r w:rsidR="007841F1" w:rsidRPr="003620DD">
        <w:t>.</w:t>
      </w:r>
      <w:r w:rsidR="007841F1">
        <w:t xml:space="preserve">2.2), using the credentials provisioned during Credential Configuration. </w:t>
      </w:r>
    </w:p>
    <w:p w14:paraId="41C37F76" w14:textId="77777777" w:rsidR="007841F1" w:rsidRPr="00954002" w:rsidRDefault="007841F1" w:rsidP="007841F1">
      <w:pPr>
        <w:ind w:left="852"/>
      </w:pPr>
      <w:r w:rsidRPr="00954002">
        <w:lastRenderedPageBreak/>
        <w:t xml:space="preserve">Entity B </w:t>
      </w:r>
      <w:r>
        <w:t xml:space="preserve">shall </w:t>
      </w:r>
      <w:r w:rsidRPr="00100E05">
        <w:t xml:space="preserve">provide </w:t>
      </w:r>
      <w:r w:rsidRPr="00954002">
        <w:t>the</w:t>
      </w:r>
      <w:r>
        <w:t xml:space="preserve"> RelativeKeyID </w:t>
      </w:r>
      <w:r w:rsidRPr="00100E05">
        <w:t>to</w:t>
      </w:r>
      <w:r>
        <w:t xml:space="preserve"> the </w:t>
      </w:r>
      <w:r w:rsidRPr="00BE633F">
        <w:t>MAF</w:t>
      </w:r>
      <w:r>
        <w:t>.</w:t>
      </w:r>
      <w:r w:rsidRPr="00100E05">
        <w:t xml:space="preserve"> </w:t>
      </w:r>
      <w:r>
        <w:t xml:space="preserve">The MAF </w:t>
      </w:r>
      <w:r w:rsidRPr="00954002">
        <w:t>return</w:t>
      </w:r>
      <w:r>
        <w:t>s</w:t>
      </w:r>
      <w:r w:rsidRPr="00954002">
        <w:t xml:space="preserve"> </w:t>
      </w:r>
      <w:r>
        <w:t>the output symmetric key value</w:t>
      </w:r>
      <w:r w:rsidRPr="00954002">
        <w:t xml:space="preserve">, </w:t>
      </w:r>
      <w:r>
        <w:t>expirationTime</w:t>
      </w:r>
      <w:r w:rsidRPr="00954002">
        <w:t>,</w:t>
      </w:r>
      <w:r>
        <w:t xml:space="preserve"> Security Usage Identifier (SUID),</w:t>
      </w:r>
      <w:r w:rsidRPr="00954002">
        <w:t xml:space="preserve"> and </w:t>
      </w:r>
      <w:r>
        <w:t>identity</w:t>
      </w:r>
      <w:r w:rsidRPr="00954002">
        <w:t xml:space="preserve"> for Entity A </w:t>
      </w:r>
      <w:r>
        <w:t xml:space="preserve">to Entity B. The value of Kc shall be set to the output symmetric key value. The Kc Lifetime shall be set to the expirationTime. The SUID limits the scope within which Kc will be used. In this case, the SUID is used to ensure that the </w:t>
      </w:r>
      <w:r w:rsidRPr="00954002">
        <w:t xml:space="preserve">Entity B </w:t>
      </w:r>
      <w:r>
        <w:t>shall use Kc only with the MAF-Based SAEF</w:t>
      </w:r>
      <w:r w:rsidRPr="00954002">
        <w:t>.</w:t>
      </w:r>
    </w:p>
    <w:p w14:paraId="03FDABEF" w14:textId="4E893E89" w:rsidR="007841F1" w:rsidRPr="00954002" w:rsidRDefault="009F64E9" w:rsidP="007841F1">
      <w:pPr>
        <w:pStyle w:val="NO"/>
      </w:pPr>
      <w:r w:rsidRPr="00954002">
        <w:t xml:space="preserve">NOTE </w:t>
      </w:r>
      <w:r>
        <w:t>4</w:t>
      </w:r>
      <w:r w:rsidR="007841F1" w:rsidRPr="00954002">
        <w:t>:</w:t>
      </w:r>
      <w:r w:rsidR="007841F1" w:rsidRPr="00954002">
        <w:tab/>
        <w:t>Assigning Kc Lifetime is the responsibility of the MAF.</w:t>
      </w:r>
    </w:p>
    <w:p w14:paraId="35B9B00A" w14:textId="77777777" w:rsidR="007841F1" w:rsidRPr="00954002" w:rsidRDefault="007841F1" w:rsidP="000B2DB6">
      <w:pPr>
        <w:pStyle w:val="B1"/>
        <w:numPr>
          <w:ilvl w:val="0"/>
          <w:numId w:val="29"/>
        </w:numPr>
      </w:pPr>
      <w:r w:rsidRPr="00954002">
        <w:t xml:space="preserve">Entity A and Entity B </w:t>
      </w:r>
      <w:r>
        <w:t xml:space="preserve">shall </w:t>
      </w:r>
      <w:r w:rsidRPr="00954002">
        <w:t>complete the (D)TLS-PSK handshake with the "psk" parameter set to the value of the M2M Secure Connection Key (Kc).</w:t>
      </w:r>
    </w:p>
    <w:p w14:paraId="2FA33CA9" w14:textId="77777777" w:rsidR="007841F1" w:rsidRPr="00954002" w:rsidRDefault="007841F1" w:rsidP="000B2DB6">
      <w:pPr>
        <w:pStyle w:val="B1"/>
        <w:numPr>
          <w:ilvl w:val="0"/>
          <w:numId w:val="29"/>
        </w:numPr>
      </w:pPr>
      <w:r w:rsidRPr="00954002">
        <w:t xml:space="preserve">Following successful authentication of Entity B, Entity A </w:t>
      </w:r>
      <w:r>
        <w:t xml:space="preserve">shall </w:t>
      </w:r>
      <w:r w:rsidRPr="00954002">
        <w:t>associate the security context with IdB (Entity B's entity identifier) configured to Entity A during Association Configuration.</w:t>
      </w:r>
    </w:p>
    <w:p w14:paraId="245AEEBF" w14:textId="77777777" w:rsidR="007841F1" w:rsidRPr="00954002" w:rsidRDefault="007841F1" w:rsidP="000B2DB6">
      <w:pPr>
        <w:pStyle w:val="B1"/>
        <w:numPr>
          <w:ilvl w:val="0"/>
          <w:numId w:val="29"/>
        </w:numPr>
      </w:pPr>
      <w:r w:rsidRPr="00954002">
        <w:t xml:space="preserve">Following successful authentication of Entity A, Entity B </w:t>
      </w:r>
      <w:r>
        <w:t xml:space="preserve">shall </w:t>
      </w:r>
      <w:r w:rsidRPr="00954002">
        <w:t>associate the security context with a CSE-ID or AE-ID:</w:t>
      </w:r>
    </w:p>
    <w:p w14:paraId="4F85D693" w14:textId="77777777" w:rsidR="007841F1" w:rsidRPr="00954002" w:rsidRDefault="007841F1" w:rsidP="007841F1">
      <w:pPr>
        <w:pStyle w:val="B2"/>
      </w:pPr>
      <w:r w:rsidRPr="00954002">
        <w:t xml:space="preserve">If the MAF provided Entity B with a CSE-ID or AE-ID, then Entity B </w:t>
      </w:r>
      <w:r>
        <w:t xml:space="preserve">shall </w:t>
      </w:r>
      <w:r w:rsidRPr="00954002">
        <w:t>associate the security context with that CSE-ID or AE-ID.</w:t>
      </w:r>
    </w:p>
    <w:p w14:paraId="5C85A04A" w14:textId="77777777" w:rsidR="007841F1" w:rsidRPr="00954002" w:rsidRDefault="007841F1" w:rsidP="007841F1">
      <w:pPr>
        <w:pStyle w:val="B2"/>
      </w:pPr>
      <w:r w:rsidRPr="00954002">
        <w:t xml:space="preserve">Otherwise, Entity B </w:t>
      </w:r>
      <w:r>
        <w:t xml:space="preserve">shall </w:t>
      </w:r>
      <w:r w:rsidRPr="00954002">
        <w:t xml:space="preserve">associate the security context with the Credential-ID formed from </w:t>
      </w:r>
      <w:r>
        <w:t>KmID</w:t>
      </w:r>
      <w:r w:rsidRPr="00954002">
        <w:t xml:space="preserve"> (provided by the MAF) as described in clause 10.4 "Credential-ID Details". Entity B </w:t>
      </w:r>
      <w:r>
        <w:t xml:space="preserve">shall </w:t>
      </w:r>
      <w:r w:rsidRPr="00954002">
        <w:t>then determines CSE-ID or AE-ID from the Credential-ID as described in clause 8.2.1 "Overview on Security Association Establishment Frameworks".</w:t>
      </w:r>
    </w:p>
    <w:p w14:paraId="0D631D63" w14:textId="77777777" w:rsidR="004541F3" w:rsidRPr="00954002" w:rsidRDefault="007841F1" w:rsidP="000B2DB6">
      <w:pPr>
        <w:pStyle w:val="B1"/>
        <w:numPr>
          <w:ilvl w:val="0"/>
          <w:numId w:val="29"/>
        </w:numPr>
      </w:pPr>
      <w:r w:rsidRPr="00954002">
        <w:t>Entity A and Entity B may establish a fresh (D)TLS-PSK handshake using Kc at any time within the Kc Lifetime. Once Kc Lifetime expires, then Entity B shall fail the (D)TLS-PSK handshake, which indicates to Entity B that a fresh MAF Handshake is required.</w:t>
      </w:r>
    </w:p>
    <w:p w14:paraId="2E6B2506" w14:textId="77777777" w:rsidR="00356FAC" w:rsidRPr="00954002" w:rsidRDefault="002D58EE" w:rsidP="00320419">
      <w:pPr>
        <w:pStyle w:val="Heading2"/>
      </w:pPr>
      <w:bookmarkStart w:id="767" w:name="_Toc449434856"/>
      <w:bookmarkStart w:id="768" w:name="_Toc449445381"/>
      <w:bookmarkStart w:id="769" w:name="_Toc449445619"/>
      <w:bookmarkStart w:id="770" w:name="_Toc450601240"/>
      <w:bookmarkStart w:id="771" w:name="_Toc457595333"/>
      <w:bookmarkStart w:id="772" w:name="_Toc459366736"/>
      <w:bookmarkStart w:id="773" w:name="_Toc459367053"/>
      <w:bookmarkStart w:id="774" w:name="_Toc495361062"/>
      <w:r w:rsidRPr="00954002">
        <w:t>8.3</w:t>
      </w:r>
      <w:r w:rsidRPr="00954002">
        <w:tab/>
      </w:r>
      <w:r w:rsidR="003E722A" w:rsidRPr="00954002">
        <w:t xml:space="preserve">Remote Security Provisioning </w:t>
      </w:r>
      <w:r w:rsidR="00356FAC" w:rsidRPr="00954002">
        <w:t>Frameworks</w:t>
      </w:r>
      <w:bookmarkEnd w:id="767"/>
      <w:bookmarkEnd w:id="768"/>
      <w:bookmarkEnd w:id="769"/>
      <w:bookmarkEnd w:id="770"/>
      <w:bookmarkEnd w:id="771"/>
      <w:bookmarkEnd w:id="772"/>
      <w:bookmarkEnd w:id="773"/>
      <w:bookmarkEnd w:id="774"/>
    </w:p>
    <w:p w14:paraId="5F782AA6" w14:textId="77777777" w:rsidR="00356FAC" w:rsidRPr="00954002" w:rsidRDefault="002D58EE" w:rsidP="00655253">
      <w:pPr>
        <w:pStyle w:val="Heading3"/>
      </w:pPr>
      <w:bookmarkStart w:id="775" w:name="_Toc449434857"/>
      <w:bookmarkStart w:id="776" w:name="_Toc449445382"/>
      <w:bookmarkStart w:id="777" w:name="_Toc449445620"/>
      <w:bookmarkStart w:id="778" w:name="_Toc450601241"/>
      <w:bookmarkStart w:id="779" w:name="_Toc457595334"/>
      <w:bookmarkStart w:id="780" w:name="_Toc459366737"/>
      <w:bookmarkStart w:id="781" w:name="_Toc459367054"/>
      <w:bookmarkStart w:id="782" w:name="_Toc495361063"/>
      <w:r w:rsidRPr="00954002">
        <w:t>8.3.1</w:t>
      </w:r>
      <w:r w:rsidRPr="00954002">
        <w:tab/>
      </w:r>
      <w:r w:rsidR="00356FAC" w:rsidRPr="00954002">
        <w:t xml:space="preserve">Overview on </w:t>
      </w:r>
      <w:r w:rsidR="003E722A" w:rsidRPr="00954002">
        <w:t xml:space="preserve">Remote Security Provisioning </w:t>
      </w:r>
      <w:r w:rsidR="00356FAC" w:rsidRPr="00954002">
        <w:t>Frameworks</w:t>
      </w:r>
      <w:bookmarkEnd w:id="775"/>
      <w:bookmarkEnd w:id="776"/>
      <w:bookmarkEnd w:id="777"/>
      <w:bookmarkEnd w:id="778"/>
      <w:bookmarkEnd w:id="779"/>
      <w:bookmarkEnd w:id="780"/>
      <w:bookmarkEnd w:id="781"/>
      <w:bookmarkEnd w:id="782"/>
    </w:p>
    <w:p w14:paraId="2009097C" w14:textId="77777777" w:rsidR="001D5101" w:rsidRPr="00954002" w:rsidRDefault="001D5101" w:rsidP="001D5101">
      <w:pPr>
        <w:pStyle w:val="Heading4"/>
      </w:pPr>
      <w:bookmarkStart w:id="783" w:name="_Toc449434858"/>
      <w:bookmarkStart w:id="784" w:name="_Toc449445383"/>
      <w:bookmarkStart w:id="785" w:name="_Toc449445621"/>
      <w:bookmarkStart w:id="786" w:name="_Toc450601242"/>
      <w:bookmarkStart w:id="787" w:name="_Toc457595335"/>
      <w:bookmarkStart w:id="788" w:name="_Toc459366738"/>
      <w:bookmarkStart w:id="789" w:name="_Toc459367055"/>
      <w:bookmarkStart w:id="790" w:name="_Toc475983560"/>
      <w:bookmarkStart w:id="791" w:name="_Toc495361064"/>
      <w:r w:rsidRPr="00954002">
        <w:t>8.3.1.1</w:t>
      </w:r>
      <w:r w:rsidRPr="00954002">
        <w:tab/>
        <w:t>Purpose of Remote Security Provisioning Frameworks</w:t>
      </w:r>
      <w:bookmarkEnd w:id="783"/>
      <w:bookmarkEnd w:id="784"/>
      <w:bookmarkEnd w:id="785"/>
      <w:bookmarkEnd w:id="786"/>
      <w:bookmarkEnd w:id="787"/>
      <w:bookmarkEnd w:id="788"/>
      <w:bookmarkEnd w:id="789"/>
      <w:bookmarkEnd w:id="790"/>
      <w:bookmarkEnd w:id="791"/>
    </w:p>
    <w:p w14:paraId="15BD9219" w14:textId="77777777" w:rsidR="001D5101" w:rsidRDefault="001D5101" w:rsidP="001D5101">
      <w:r w:rsidRPr="00954002">
        <w:t xml:space="preserve">Remote Security Provisioning Frameworks </w:t>
      </w:r>
      <w:r>
        <w:t xml:space="preserve">(RSPFs) provision credentials to an Enrolee, which is a security principal in a Node or CSE or AE, as part of the Enrolment of the Enrolee to an M2M SP or M2M Trust Enabler. </w:t>
      </w:r>
      <w:r w:rsidRPr="00227767">
        <w:t xml:space="preserve">The MEF provides its services on behalf of </w:t>
      </w:r>
      <w:r w:rsidRPr="00227767">
        <w:rPr>
          <w:i/>
          <w:lang w:val="en-US"/>
        </w:rPr>
        <w:t>administrating stakeholders</w:t>
      </w:r>
      <w:r w:rsidRPr="00227767">
        <w:rPr>
          <w:lang w:val="en-US"/>
        </w:rPr>
        <w:t xml:space="preserve"> such as M2M SPs or third party M2M Trust Enablers (MTE)</w:t>
      </w:r>
      <w:r w:rsidRPr="00227767">
        <w:t xml:space="preserve">. </w:t>
      </w:r>
      <w:r w:rsidRPr="00227767">
        <w:rPr>
          <w:lang w:val="en-US"/>
        </w:rPr>
        <w:t xml:space="preserve">An </w:t>
      </w:r>
      <w:r w:rsidRPr="00227767">
        <w:t>administrating stakeholder authorizes the MEF</w:t>
      </w:r>
      <w:r>
        <w:t xml:space="preserve"> Service Provider</w:t>
      </w:r>
      <w:r w:rsidRPr="00227767">
        <w:t xml:space="preserve"> to provide services to MEF clients, and oversees authorizing the </w:t>
      </w:r>
      <w:r>
        <w:t>management of credentials</w:t>
      </w:r>
      <w:r w:rsidRPr="00227767">
        <w:t>.</w:t>
      </w:r>
      <w:r>
        <w:t xml:space="preserve"> </w:t>
      </w:r>
    </w:p>
    <w:p w14:paraId="249A7777" w14:textId="77777777" w:rsidR="001D5101" w:rsidRDefault="001D5101" w:rsidP="001D5101">
      <w:r>
        <w:t>The credentials are either:</w:t>
      </w:r>
    </w:p>
    <w:p w14:paraId="54E5D46A" w14:textId="77777777" w:rsidR="001D5101" w:rsidRDefault="001D5101" w:rsidP="001D5101">
      <w:pPr>
        <w:pStyle w:val="B1"/>
      </w:pPr>
      <w:r>
        <w:t>A symmetric key shared by the Enrolee and an Enrolment Target, which may be a MAF or Node or CSE or AE:</w:t>
      </w:r>
    </w:p>
    <w:p w14:paraId="1012CB97" w14:textId="77777777" w:rsidR="001D5101" w:rsidRDefault="001D5101" w:rsidP="001D5101">
      <w:pPr>
        <w:pStyle w:val="B2"/>
      </w:pPr>
      <w:r>
        <w:t>If the Enrolment target is an MAF, then the credential can be used for</w:t>
      </w:r>
      <w:r w:rsidRPr="00493521">
        <w:t xml:space="preserve"> </w:t>
      </w:r>
      <w:r>
        <w:t>MAF-based SAEF, MAF-based ESPrim and MAF-based ESData</w:t>
      </w:r>
      <w:r w:rsidRPr="00493521">
        <w:t xml:space="preserve"> </w:t>
      </w:r>
      <w:r>
        <w:t>Protection Options, with the</w:t>
      </w:r>
      <w:r w:rsidRPr="00493521">
        <w:t xml:space="preserve"> </w:t>
      </w:r>
      <w:r>
        <w:t>provisioned symmetric key used for mutual authentication of the Enrolee and the MAF.</w:t>
      </w:r>
    </w:p>
    <w:p w14:paraId="3C19149B" w14:textId="77777777" w:rsidR="001D5101" w:rsidRDefault="001D5101" w:rsidP="001D5101">
      <w:pPr>
        <w:pStyle w:val="B2"/>
      </w:pPr>
      <w:r>
        <w:t>If the Enrolment target is a Node or CSE or AE, then the credential can be used for only one of PSK-based SAEF or PSK-</w:t>
      </w:r>
      <w:r w:rsidRPr="00555447">
        <w:t xml:space="preserve"> </w:t>
      </w:r>
      <w:r>
        <w:t>based ESPrim or PSK-based ESData</w:t>
      </w:r>
      <w:r w:rsidRPr="00493521">
        <w:t xml:space="preserve"> </w:t>
      </w:r>
      <w:r>
        <w:t>Protection Options. The provisioned symmetric key used for mutual authentication of the Enrolee and the other Node or CSE or AE.</w:t>
      </w:r>
    </w:p>
    <w:p w14:paraId="2938535B" w14:textId="3D675852" w:rsidR="001D5101" w:rsidRDefault="009F64E9" w:rsidP="001D5101">
      <w:pPr>
        <w:pStyle w:val="NO"/>
      </w:pPr>
      <w:r>
        <w:t>NOTE 1</w:t>
      </w:r>
      <w:r w:rsidR="001D5101">
        <w:t>:</w:t>
      </w:r>
      <w:r w:rsidR="001D5101">
        <w:tab/>
        <w:t xml:space="preserve">This case should be employed only in cases where the Enrolee is expected to require a symmetric key with </w:t>
      </w:r>
      <w:r w:rsidR="001D5101" w:rsidRPr="004A6ADE">
        <w:t>relatively few</w:t>
      </w:r>
      <w:r w:rsidR="001D5101">
        <w:t xml:space="preserve"> CSE or AE. </w:t>
      </w:r>
    </w:p>
    <w:p w14:paraId="70E283C0" w14:textId="77777777" w:rsidR="001D5101" w:rsidRDefault="001D5101" w:rsidP="001D5101">
      <w:pPr>
        <w:pStyle w:val="B1"/>
      </w:pPr>
      <w:r>
        <w:t>Certificate(s) for which the Enrolee knows the corresponding private key, and a set of trust anchors for authenticating the M2M SP or MTE's MAF or other entities enrolled with the M2M SP or MTE. These credentials can be used for:</w:t>
      </w:r>
    </w:p>
    <w:p w14:paraId="3CE557B5" w14:textId="77777777" w:rsidR="001D5101" w:rsidRDefault="001D5101" w:rsidP="001D5101">
      <w:pPr>
        <w:pStyle w:val="B2"/>
      </w:pPr>
      <w:r>
        <w:lastRenderedPageBreak/>
        <w:t xml:space="preserve">Securing communication directly with other Nodes or CSEs or AEs using Certificate-Based SAEF, Direct </w:t>
      </w:r>
      <w:r w:rsidRPr="002D2EDC">
        <w:t xml:space="preserve">End-to-End Key Establishment using Certificates </w:t>
      </w:r>
      <w:r>
        <w:t>(ESCertKE), and certificate-based ESData protection options. The other Nodes or CSEs or AEs would authenticate themselves using their own certificate(s), chaining to a provisioned trust anchor CA certificate, in these security frameworks.</w:t>
      </w:r>
    </w:p>
    <w:p w14:paraId="45629771" w14:textId="77777777" w:rsidR="001D5101" w:rsidRPr="00DA4135" w:rsidRDefault="001D5101" w:rsidP="001D5101">
      <w:pPr>
        <w:pStyle w:val="B2"/>
      </w:pPr>
      <w:r w:rsidRPr="00DA4135">
        <w:t>MAF-based SAEF, MAF-based ESPrim, and MAF-based ESData protection options, with the certificate used for authentication of the Enrolee to the MAF. The MAF would authenticate using its own certificate chaining to a provisioned trust anchor</w:t>
      </w:r>
      <w:r>
        <w:t xml:space="preserve"> CA certificate</w:t>
      </w:r>
      <w:r w:rsidRPr="00DA4135">
        <w:t>.</w:t>
      </w:r>
    </w:p>
    <w:p w14:paraId="725897F9" w14:textId="77777777" w:rsidR="0027080E" w:rsidRDefault="0027080E" w:rsidP="0027080E">
      <w:pPr>
        <w:pStyle w:val="B2"/>
      </w:pPr>
      <w:r>
        <w:t>The oneM2M specifications also support provisioning of credentials using the device configuration mechanisms specified in oneM2M TS-0022 [57], and pre-provisioning; that is, provisioning using means other than a Remote Security Provisioning Framework. The method for pre-provisioning can be deployment dependent. Interoperable frameworks enabling pre-provisioning are described in annex D for UICC and in Annex L for independent  hardware based secure environments supporting asymmetric cryptography.</w:t>
      </w:r>
    </w:p>
    <w:p w14:paraId="4BCB2810" w14:textId="7A070337" w:rsidR="001D5101" w:rsidRPr="00954002" w:rsidRDefault="009F64E9" w:rsidP="00AB1A48">
      <w:pPr>
        <w:pStyle w:val="NO"/>
      </w:pPr>
      <w:r>
        <w:t>NOTE 2</w:t>
      </w:r>
      <w:r w:rsidR="001D5101">
        <w:t xml:space="preserve">: </w:t>
      </w:r>
      <w:r w:rsidR="001D5101">
        <w:tab/>
        <w:t xml:space="preserve">The RSPFs are specified to provide an interoperable interface for Field Domain entities to interact with an MEF. Use of the specified RSPFs are recommended for use by Field Domain entities because they have been reviewed by the security experts of oneM2M. The RSPFs can also be used by Infrastructure Domain entities (Nodes, AEs, CSEs and MAFs) for interacting with an MEF. It is expected that the MEF may include additional </w:t>
      </w:r>
      <w:r w:rsidR="001D5101">
        <w:rPr>
          <w:lang w:val="en-US"/>
        </w:rPr>
        <w:t xml:space="preserve">“backend” </w:t>
      </w:r>
      <w:r w:rsidR="001D5101">
        <w:t>interfaces, not specified by oneM2M, for coordination of information with administrating stakeholders and MAF Service Providers.</w:t>
      </w:r>
    </w:p>
    <w:p w14:paraId="4BCCCA59" w14:textId="77777777" w:rsidR="001D5101" w:rsidRPr="00AB1A48" w:rsidRDefault="001D5101" w:rsidP="001D5101">
      <w:pPr>
        <w:pStyle w:val="Heading4"/>
        <w:rPr>
          <w:lang w:val="en-US"/>
        </w:rPr>
      </w:pPr>
      <w:bookmarkStart w:id="792" w:name="_Toc449434859"/>
      <w:bookmarkStart w:id="793" w:name="_Toc449445384"/>
      <w:bookmarkStart w:id="794" w:name="_Toc449445622"/>
      <w:bookmarkStart w:id="795" w:name="_Toc450601243"/>
      <w:bookmarkStart w:id="796" w:name="_Toc457595336"/>
      <w:bookmarkStart w:id="797" w:name="_Toc459366739"/>
      <w:bookmarkStart w:id="798" w:name="_Toc459367056"/>
      <w:bookmarkStart w:id="799" w:name="_Toc475983561"/>
      <w:bookmarkStart w:id="800" w:name="_Toc495361065"/>
      <w:r w:rsidRPr="00954002">
        <w:t>8.3.1.2</w:t>
      </w:r>
      <w:r w:rsidRPr="00954002">
        <w:tab/>
      </w:r>
      <w:bookmarkEnd w:id="792"/>
      <w:bookmarkEnd w:id="793"/>
      <w:bookmarkEnd w:id="794"/>
      <w:bookmarkEnd w:id="795"/>
      <w:bookmarkEnd w:id="796"/>
      <w:bookmarkEnd w:id="797"/>
      <w:bookmarkEnd w:id="798"/>
      <w:bookmarkEnd w:id="799"/>
      <w:r>
        <w:rPr>
          <w:lang w:val="en-US"/>
        </w:rPr>
        <w:t>High Level Flow</w:t>
      </w:r>
      <w:bookmarkEnd w:id="800"/>
    </w:p>
    <w:p w14:paraId="0A7B9EB0" w14:textId="77777777" w:rsidR="00F15178" w:rsidRPr="00954002" w:rsidRDefault="00F15178" w:rsidP="00F15178">
      <w:pPr>
        <w:keepNext/>
        <w:keepLines/>
      </w:pPr>
      <w:r w:rsidRPr="00954002">
        <w:t xml:space="preserve">A </w:t>
      </w:r>
      <w:r>
        <w:t xml:space="preserve">security principal in a Node or </w:t>
      </w:r>
      <w:r w:rsidRPr="00954002">
        <w:t xml:space="preserve">AE or CSE that requires remote provisioning is called an </w:t>
      </w:r>
      <w:r w:rsidRPr="00954002">
        <w:rPr>
          <w:i/>
        </w:rPr>
        <w:t>Enrolee</w:t>
      </w:r>
      <w:r w:rsidRPr="00E66F20">
        <w:rPr>
          <w:i/>
        </w:rPr>
        <w:t xml:space="preserve"> </w:t>
      </w:r>
      <w:r>
        <w:rPr>
          <w:i/>
        </w:rPr>
        <w:t>or Source MEF Client</w:t>
      </w:r>
      <w:r w:rsidRPr="00954002">
        <w:rPr>
          <w:i/>
        </w:rPr>
        <w:t>.</w:t>
      </w:r>
      <w:r w:rsidRPr="00954002">
        <w:t xml:space="preserve"> </w:t>
      </w:r>
      <w:r>
        <w:t>When a  key is being provisioned, then t</w:t>
      </w:r>
      <w:r w:rsidRPr="00954002">
        <w:t xml:space="preserve">he </w:t>
      </w:r>
      <w:r>
        <w:t xml:space="preserve">Nodes or </w:t>
      </w:r>
      <w:r w:rsidRPr="00954002">
        <w:t>AE</w:t>
      </w:r>
      <w:r>
        <w:t>s</w:t>
      </w:r>
      <w:r w:rsidRPr="00954002">
        <w:t xml:space="preserve"> or CSE</w:t>
      </w:r>
      <w:r>
        <w:t>s</w:t>
      </w:r>
      <w:r w:rsidRPr="00954002">
        <w:t xml:space="preserve"> or M2M Authentication Function with whom the </w:t>
      </w:r>
      <w:r>
        <w:t>E</w:t>
      </w:r>
      <w:r w:rsidRPr="00954002">
        <w:t xml:space="preserve">nrolee is to establish </w:t>
      </w:r>
      <w:r>
        <w:t>the</w:t>
      </w:r>
      <w:r w:rsidRPr="00954002">
        <w:t xml:space="preserve"> </w:t>
      </w:r>
      <w:r>
        <w:t>symmetric</w:t>
      </w:r>
      <w:r w:rsidRPr="00954002">
        <w:t xml:space="preserve"> key is called an </w:t>
      </w:r>
      <w:r w:rsidRPr="00954002">
        <w:rPr>
          <w:i/>
        </w:rPr>
        <w:t>Enrolment Target</w:t>
      </w:r>
      <w:r w:rsidRPr="00E66F20">
        <w:rPr>
          <w:i/>
        </w:rPr>
        <w:t xml:space="preserve"> </w:t>
      </w:r>
      <w:r>
        <w:rPr>
          <w:i/>
        </w:rPr>
        <w:t>or Target MEF Client</w:t>
      </w:r>
      <w:r w:rsidRPr="00954002">
        <w:t>.</w:t>
      </w:r>
    </w:p>
    <w:p w14:paraId="43837E0F" w14:textId="77777777" w:rsidR="00F15178" w:rsidRPr="00954002" w:rsidRDefault="00F15178" w:rsidP="00F15178">
      <w:pPr>
        <w:keepNext/>
        <w:keepLines/>
      </w:pPr>
      <w:r w:rsidRPr="00954002">
        <w:t xml:space="preserve">The oneM2M system supports the following </w:t>
      </w:r>
      <w:r>
        <w:t xml:space="preserve">authentication methods for </w:t>
      </w:r>
      <w:r w:rsidRPr="00754A54">
        <w:t>Remote</w:t>
      </w:r>
      <w:r w:rsidRPr="00954002">
        <w:rPr>
          <w:b/>
        </w:rPr>
        <w:t xml:space="preserve"> </w:t>
      </w:r>
      <w:r w:rsidRPr="00954002">
        <w:t xml:space="preserve">Security </w:t>
      </w:r>
      <w:r w:rsidRPr="00754A54">
        <w:t>Provisioning</w:t>
      </w:r>
      <w:r w:rsidRPr="00954002">
        <w:rPr>
          <w:b/>
        </w:rPr>
        <w:t xml:space="preserve"> </w:t>
      </w:r>
      <w:r w:rsidRPr="00954002">
        <w:t>Frameworks:</w:t>
      </w:r>
    </w:p>
    <w:p w14:paraId="2687E12A" w14:textId="77777777" w:rsidR="00F15178" w:rsidRPr="00954002" w:rsidRDefault="00F15178" w:rsidP="00F15178">
      <w:pPr>
        <w:pStyle w:val="B1"/>
      </w:pPr>
      <w:r w:rsidRPr="00115E48">
        <w:rPr>
          <w:b/>
        </w:rPr>
        <w:t>Pre-Provisioned Symmetric Enrolee Key Remote</w:t>
      </w:r>
      <w:r w:rsidRPr="00954002">
        <w:rPr>
          <w:b/>
        </w:rPr>
        <w:t xml:space="preserve"> Security Provisioning Framework:</w:t>
      </w:r>
      <w:r w:rsidRPr="00954002">
        <w:t xml:space="preserve"> A symmetric key is pre-provisioned to the Enrolee and M2M Enrolment Function for the mutual authentication of those entities. For more details, see clause 8.3.2.1.</w:t>
      </w:r>
    </w:p>
    <w:p w14:paraId="45D5C852" w14:textId="1C2FF2F1" w:rsidR="00F15178" w:rsidRPr="00754A54" w:rsidRDefault="00F15178" w:rsidP="00F15178">
      <w:pPr>
        <w:pStyle w:val="NO"/>
      </w:pPr>
      <w:r>
        <w:t>NOTE</w:t>
      </w:r>
      <w:r>
        <w:rPr>
          <w:lang w:val="en-US"/>
        </w:rPr>
        <w:t xml:space="preserve"> 1</w:t>
      </w:r>
      <w:r>
        <w:t>:</w:t>
      </w:r>
      <w:r>
        <w:tab/>
      </w:r>
      <w:r w:rsidR="009F64E9" w:rsidRPr="00BE1213">
        <w:rPr>
          <w:lang w:val="en-US"/>
        </w:rPr>
        <w:t xml:space="preserve">The present </w:t>
      </w:r>
      <w:r w:rsidR="009F64E9" w:rsidRPr="008B3456">
        <w:t>document</w:t>
      </w:r>
      <w:r w:rsidR="00BE0421">
        <w:t xml:space="preserve"> </w:t>
      </w:r>
      <w:r w:rsidR="009F64E9" w:rsidRPr="00BE0421">
        <w:rPr>
          <w:lang w:val="en-US"/>
        </w:rPr>
        <w:t xml:space="preserve">supports </w:t>
      </w:r>
      <w:r>
        <w:rPr>
          <w:lang w:val="en-US"/>
        </w:rPr>
        <w:t>only pre-provisioned symmetric keys</w:t>
      </w:r>
      <w:r>
        <w:t>.</w:t>
      </w:r>
      <w:r>
        <w:rPr>
          <w:lang w:val="en-US"/>
        </w:rPr>
        <w:t xml:space="preserve"> Future versions intend to add support for authentication using symmetric keys provisioned by other MEF using an RSPF, or other mechanisms.</w:t>
      </w:r>
      <w:r>
        <w:t xml:space="preserve"> </w:t>
      </w:r>
    </w:p>
    <w:p w14:paraId="3572D73E" w14:textId="77777777" w:rsidR="00F15178" w:rsidRPr="00954002" w:rsidRDefault="00F15178" w:rsidP="00F15178">
      <w:pPr>
        <w:pStyle w:val="B1"/>
        <w:keepNext/>
        <w:keepLines/>
      </w:pPr>
      <w:r w:rsidRPr="00954002">
        <w:rPr>
          <w:b/>
        </w:rPr>
        <w:t xml:space="preserve">Certificate-Based Remote Security Provisioning Framework: </w:t>
      </w:r>
      <w:r w:rsidRPr="00954002">
        <w:t>The Enrolee and M2M Enrolment Function are each issued with:</w:t>
      </w:r>
    </w:p>
    <w:p w14:paraId="11B83D1E" w14:textId="77777777" w:rsidR="00F15178" w:rsidRPr="00954002" w:rsidRDefault="00F15178" w:rsidP="00F15178">
      <w:pPr>
        <w:pStyle w:val="B2"/>
        <w:keepNext/>
        <w:keepLines/>
      </w:pPr>
      <w:r w:rsidRPr="00954002">
        <w:t>a Private Signing Key that is known only to that entity;</w:t>
      </w:r>
    </w:p>
    <w:p w14:paraId="640D6856" w14:textId="77777777" w:rsidR="00F15178" w:rsidRPr="00954002" w:rsidRDefault="00F15178" w:rsidP="00F15178">
      <w:pPr>
        <w:pStyle w:val="B2"/>
        <w:keepNext/>
        <w:keepLines/>
      </w:pPr>
      <w:r w:rsidRPr="00954002">
        <w:t>a Certificate containing the corresponding Public Verification Key; and</w:t>
      </w:r>
    </w:p>
    <w:p w14:paraId="71688D2C" w14:textId="77777777" w:rsidR="00F15178" w:rsidRPr="00954002" w:rsidRDefault="00F15178" w:rsidP="00F15178">
      <w:pPr>
        <w:pStyle w:val="B2"/>
        <w:keepNext/>
        <w:keepLines/>
      </w:pPr>
      <w:r w:rsidRPr="00954002">
        <w:t>(In the case of a device certificate, CSE-ID certificate or AE-ID certificate) a Certificate Chain from the entity's Certificate to a Trust Anchor Certificate.</w:t>
      </w:r>
    </w:p>
    <w:p w14:paraId="52FCBA55" w14:textId="77777777" w:rsidR="00F15178" w:rsidRDefault="00F15178" w:rsidP="00F15178">
      <w:pPr>
        <w:pStyle w:val="B20"/>
        <w:keepNext/>
        <w:keepLines/>
        <w:ind w:left="738"/>
      </w:pPr>
      <w:r w:rsidRPr="00954002">
        <w:tab/>
      </w:r>
      <w:r>
        <w:t>The Certificate may be pre-provisioned or provisioned within an RSPF using the Certificate Provisioning procedures specified in clause 8.3.</w:t>
      </w:r>
      <w:r w:rsidRPr="00754A54">
        <w:t>6</w:t>
      </w:r>
      <w:r>
        <w:t xml:space="preserve">. If an MEF provisions an MEF Client then the MEF Client shall authenticate itself to the MEF using the latest provisioned certificate from the MEF. </w:t>
      </w:r>
    </w:p>
    <w:p w14:paraId="448537B4" w14:textId="77777777" w:rsidR="00F15178" w:rsidRDefault="00F15178" w:rsidP="00F15178">
      <w:pPr>
        <w:pStyle w:val="B20"/>
        <w:keepNext/>
        <w:keepLines/>
        <w:ind w:left="738" w:hanging="18"/>
      </w:pPr>
      <w:r w:rsidRPr="00954002">
        <w:t xml:space="preserve">The Enrolee and M2M Enrolment Function shall validate each other's Certificate before trusting the Public Verification Keys in the Certificate. Within the Security Handshake, the M2M Enrolment Function creates a digital signature of the session parameters using its private signing key and the Enrolee verifies the digital signature using the M2M Enrolment Function's public verification key. Then the roles are reversed: the Enrolee creates a digital signature and the M2M Enrolment Function verifies it. </w:t>
      </w:r>
    </w:p>
    <w:p w14:paraId="45B6D2A7" w14:textId="77777777" w:rsidR="00F15178" w:rsidRPr="00954002" w:rsidRDefault="00F15178" w:rsidP="00F15178">
      <w:pPr>
        <w:pStyle w:val="B20"/>
        <w:keepNext/>
        <w:keepLines/>
        <w:ind w:left="720" w:firstLine="0"/>
      </w:pPr>
      <w:r w:rsidRPr="00954002">
        <w:t>For more details see clause 8.3.2.2.</w:t>
      </w:r>
    </w:p>
    <w:p w14:paraId="11BC177A" w14:textId="77777777" w:rsidR="00F15178" w:rsidRPr="00954002" w:rsidRDefault="00F15178" w:rsidP="00F15178">
      <w:pPr>
        <w:pStyle w:val="B1"/>
      </w:pPr>
      <w:r w:rsidRPr="00954002">
        <w:rPr>
          <w:b/>
        </w:rPr>
        <w:t>GBA-based Remote Security Provisioning Framework</w:t>
      </w:r>
      <w:r w:rsidRPr="00954002">
        <w:t xml:space="preserve">. In this case, the role of the M2M Enrolment Function is performed by a GBA Bootstrap Server Function. This framework uses 3GPP or 3GPP2 symmetric </w:t>
      </w:r>
      <w:r w:rsidRPr="00954002">
        <w:lastRenderedPageBreak/>
        <w:t>keys to authenticate the Enrolee and the M2M Enrolment Function (which is also a GBA BSF). The details are specified by 3GPP TS 33.220 [</w:t>
      </w:r>
      <w:r w:rsidRPr="00954002">
        <w:rPr>
          <w:color w:val="0000FF"/>
        </w:rPr>
        <w:fldChar w:fldCharType="begin"/>
      </w:r>
      <w:r w:rsidRPr="00954002">
        <w:rPr>
          <w:color w:val="0000FF"/>
        </w:rPr>
        <w:instrText xml:space="preserve">REF REF_3GPPTS33220 \h </w:instrText>
      </w:r>
      <w:r w:rsidRPr="00954002">
        <w:rPr>
          <w:color w:val="0000FF"/>
        </w:rPr>
      </w:r>
      <w:r w:rsidRPr="00954002">
        <w:rPr>
          <w:color w:val="0000FF"/>
        </w:rPr>
        <w:fldChar w:fldCharType="separate"/>
      </w:r>
      <w:r>
        <w:rPr>
          <w:noProof/>
        </w:rPr>
        <w:t>13</w:t>
      </w:r>
      <w:r w:rsidRPr="00954002">
        <w:rPr>
          <w:color w:val="0000FF"/>
        </w:rPr>
        <w:fldChar w:fldCharType="end"/>
      </w:r>
      <w:r w:rsidRPr="00954002">
        <w:t>] and 3GPP2 S.S0109-A [</w:t>
      </w:r>
      <w:r w:rsidRPr="00954002">
        <w:rPr>
          <w:color w:val="0000FF"/>
        </w:rPr>
        <w:fldChar w:fldCharType="begin"/>
      </w:r>
      <w:r w:rsidRPr="00954002">
        <w:rPr>
          <w:color w:val="0000FF"/>
        </w:rPr>
        <w:instrText xml:space="preserve">REF REF_3GPP2SS0109_A \h </w:instrText>
      </w:r>
      <w:r w:rsidRPr="00954002">
        <w:rPr>
          <w:color w:val="0000FF"/>
        </w:rPr>
      </w:r>
      <w:r w:rsidRPr="00954002">
        <w:rPr>
          <w:color w:val="0000FF"/>
        </w:rPr>
        <w:fldChar w:fldCharType="separate"/>
      </w:r>
      <w:r>
        <w:rPr>
          <w:noProof/>
        </w:rPr>
        <w:t>14</w:t>
      </w:r>
      <w:r w:rsidRPr="00954002">
        <w:rPr>
          <w:color w:val="0000FF"/>
        </w:rPr>
        <w:fldChar w:fldCharType="end"/>
      </w:r>
      <w:r w:rsidRPr="00954002">
        <w:t>]. For more details see clause 8.3.2.3.</w:t>
      </w:r>
    </w:p>
    <w:p w14:paraId="77DD6FBE" w14:textId="77777777" w:rsidR="00F15178" w:rsidRPr="00954002" w:rsidRDefault="00F15178" w:rsidP="00F15178">
      <w:r>
        <w:t>T</w:t>
      </w:r>
      <w:r w:rsidRPr="00954002">
        <w:t>he Remote Security Provisioning Frameworks</w:t>
      </w:r>
      <w:r>
        <w:t xml:space="preserve"> are comprised of the following phases</w:t>
      </w:r>
      <w:r w:rsidRPr="00954002">
        <w:t>:</w:t>
      </w:r>
    </w:p>
    <w:p w14:paraId="0514D6B8" w14:textId="77777777" w:rsidR="00F15178" w:rsidRDefault="00F15178" w:rsidP="00F15178">
      <w:pPr>
        <w:pStyle w:val="B1"/>
      </w:pPr>
      <w:r>
        <w:rPr>
          <w:b/>
        </w:rPr>
        <w:t>MEF Client</w:t>
      </w:r>
      <w:r w:rsidRPr="00954002">
        <w:rPr>
          <w:b/>
        </w:rPr>
        <w:t xml:space="preserve"> Credential Configuration: </w:t>
      </w:r>
      <w:r w:rsidRPr="00954002">
        <w:t xml:space="preserve">The </w:t>
      </w:r>
      <w:r>
        <w:t>MEF Client</w:t>
      </w:r>
      <w:r w:rsidRPr="00954002">
        <w:t xml:space="preserve"> and M2M Enrolment Function are provisioned with the Bootstrap Credential that the entity will use to authenticate itself to the other entity. </w:t>
      </w:r>
      <w:r>
        <w:t xml:space="preserve"> This phase is also denoted as Bootstrap Credential Configuration.</w:t>
      </w:r>
    </w:p>
    <w:p w14:paraId="0B7E0CB7" w14:textId="77777777" w:rsidR="00F15178" w:rsidRDefault="00F15178" w:rsidP="00F15178">
      <w:pPr>
        <w:pStyle w:val="B2"/>
      </w:pPr>
      <w:r w:rsidRPr="00754A54">
        <w:t xml:space="preserve">Frequency: </w:t>
      </w:r>
      <w:r>
        <w:t xml:space="preserve">If the credential is a symmetric key, then this occurs once per association between the MEF Client and MEF. If the credential is a certificate, then this occurs once per MEF Client. </w:t>
      </w:r>
    </w:p>
    <w:p w14:paraId="7DBA80F9" w14:textId="77777777" w:rsidR="00F15178" w:rsidRPr="00954002" w:rsidRDefault="00F15178" w:rsidP="00F15178">
      <w:pPr>
        <w:pStyle w:val="B1"/>
      </w:pPr>
      <w:r w:rsidRPr="00776085">
        <w:rPr>
          <w:b/>
        </w:rPr>
        <w:t xml:space="preserve">MEF Client </w:t>
      </w:r>
      <w:r>
        <w:rPr>
          <w:b/>
        </w:rPr>
        <w:t>Service Configuration</w:t>
      </w:r>
      <w:r w:rsidRPr="00954002">
        <w:rPr>
          <w:b/>
        </w:rPr>
        <w:t>:</w:t>
      </w:r>
      <w:r w:rsidRPr="00954002">
        <w:t xml:space="preserve"> </w:t>
      </w:r>
    </w:p>
    <w:p w14:paraId="76F2CF02" w14:textId="77777777" w:rsidR="00F15178" w:rsidRDefault="00F15178" w:rsidP="00F15178">
      <w:pPr>
        <w:pStyle w:val="B2"/>
      </w:pPr>
      <w:r>
        <w:t>The MEF Client</w:t>
      </w:r>
      <w:r w:rsidRPr="00954002">
        <w:t xml:space="preserve"> </w:t>
      </w:r>
      <w:r>
        <w:t xml:space="preserve">is configured with the M2M Enrolment Function </w:t>
      </w:r>
      <w:r w:rsidRPr="00BE633F">
        <w:t>URI</w:t>
      </w:r>
      <w:r>
        <w:t xml:space="preserve"> (for the purpose of routing the (D)</w:t>
      </w:r>
      <w:r w:rsidRPr="00BE633F">
        <w:t>TLS</w:t>
      </w:r>
      <w:r>
        <w:t xml:space="preserve"> messages to the M2M Enrolment Function).</w:t>
      </w:r>
    </w:p>
    <w:p w14:paraId="5BFC77FC" w14:textId="77777777" w:rsidR="00F15178" w:rsidRPr="00954002" w:rsidRDefault="00F15178" w:rsidP="00F15178">
      <w:pPr>
        <w:pStyle w:val="B10"/>
      </w:pPr>
      <w:r w:rsidRPr="00954002">
        <w:tab/>
        <w:t>Additionally, in the case of Certificate-Based Remote Security Provisioning Framework:</w:t>
      </w:r>
    </w:p>
    <w:p w14:paraId="7F93ECEA" w14:textId="77777777" w:rsidR="00F15178" w:rsidRPr="00954002" w:rsidRDefault="00F15178" w:rsidP="00F15178">
      <w:pPr>
        <w:pStyle w:val="B2"/>
      </w:pPr>
      <w:r w:rsidRPr="00954002">
        <w:t xml:space="preserve">The </w:t>
      </w:r>
      <w:r>
        <w:t>MEF Client</w:t>
      </w:r>
      <w:r w:rsidRPr="00954002">
        <w:t xml:space="preserve"> is configured with the M2M Enrolment Function Trust Anchor </w:t>
      </w:r>
      <w:r>
        <w:t>CA Certificates</w:t>
      </w:r>
      <w:r w:rsidRPr="00954002">
        <w:t xml:space="preserve"> that the </w:t>
      </w:r>
      <w:r>
        <w:t>MEF Client</w:t>
      </w:r>
      <w:r w:rsidRPr="00954002">
        <w:t xml:space="preserve"> will use to verify the M2M Enrolment Function.</w:t>
      </w:r>
    </w:p>
    <w:p w14:paraId="68F4BC33" w14:textId="77777777" w:rsidR="00F15178" w:rsidRDefault="00F15178" w:rsidP="00F15178">
      <w:pPr>
        <w:pStyle w:val="B2"/>
      </w:pPr>
      <w:r w:rsidRPr="00954002">
        <w:t xml:space="preserve">The M2M Enrolment Function is configured with the </w:t>
      </w:r>
      <w:r>
        <w:t>MEF Client</w:t>
      </w:r>
      <w:r w:rsidRPr="00954002">
        <w:t xml:space="preserve">'s certificate information that the M2M Enrolment Function will use to verify the </w:t>
      </w:r>
      <w:r>
        <w:t>MEF Client’s certificate</w:t>
      </w:r>
      <w:r w:rsidRPr="00954002">
        <w:t xml:space="preserve">. The necessary certificate information is dependent on the </w:t>
      </w:r>
      <w:r>
        <w:t>MEF Client</w:t>
      </w:r>
      <w:r w:rsidRPr="00954002">
        <w:t>'s certificate's flavour, with details provided in clause 8.1.2.4 "Information Needed for Certificate Authentication of another Entity".</w:t>
      </w:r>
    </w:p>
    <w:p w14:paraId="0FE4DFA6" w14:textId="77777777" w:rsidR="00F15178" w:rsidRDefault="00F15178" w:rsidP="00F15178">
      <w:pPr>
        <w:pStyle w:val="B2"/>
      </w:pPr>
      <w:r w:rsidRPr="00754A54">
        <w:t>Frequency: This occurs once per association between the MEF Client and MEF.</w:t>
      </w:r>
    </w:p>
    <w:p w14:paraId="5A64A517" w14:textId="77777777" w:rsidR="00F15178" w:rsidRDefault="00F15178" w:rsidP="00F15178">
      <w:pPr>
        <w:pStyle w:val="NO"/>
      </w:pPr>
      <w:r>
        <w:t>NOTE</w:t>
      </w:r>
      <w:r w:rsidRPr="00754A54">
        <w:t xml:space="preserve"> </w:t>
      </w:r>
      <w:r>
        <w:rPr>
          <w:lang w:val="en-US"/>
        </w:rPr>
        <w:t>2</w:t>
      </w:r>
      <w:r>
        <w:t>:</w:t>
      </w:r>
      <w:r>
        <w:tab/>
        <w:t xml:space="preserve">In the case of the </w:t>
      </w:r>
      <w:r w:rsidRPr="00754A54">
        <w:rPr>
          <w:lang w:val="en-US"/>
        </w:rPr>
        <w:t xml:space="preserve">PPSK </w:t>
      </w:r>
      <w:r>
        <w:t>RSPF and GBA-Based RSPF, the MEF Client Credential Configuration and MEF Client Assignment would typically occur simultaneously. In the case of the Certificate-</w:t>
      </w:r>
      <w:r w:rsidRPr="00754A54">
        <w:rPr>
          <w:lang w:val="en-US"/>
        </w:rPr>
        <w:t>based</w:t>
      </w:r>
      <w:r>
        <w:t xml:space="preserve"> RSPF, the MEF Client Assignment can be </w:t>
      </w:r>
      <w:r>
        <w:rPr>
          <w:lang w:val="en-US"/>
        </w:rPr>
        <w:t>separate from</w:t>
      </w:r>
      <w:r>
        <w:t xml:space="preserve"> MEF Client Credential Configuration.</w:t>
      </w:r>
    </w:p>
    <w:p w14:paraId="621E4FA0" w14:textId="7687CB48" w:rsidR="00F15178" w:rsidRDefault="00F15178" w:rsidP="00F15178">
      <w:pPr>
        <w:pStyle w:val="B1"/>
      </w:pPr>
      <w:r>
        <w:rPr>
          <w:b/>
        </w:rPr>
        <w:t>Administrating Stakeholder coordination with MEF</w:t>
      </w:r>
      <w:r w:rsidRPr="00776085">
        <w:t xml:space="preserve"> (</w:t>
      </w:r>
      <w:r w:rsidR="009F64E9" w:rsidRPr="00776085">
        <w:t>details are not described in</w:t>
      </w:r>
      <w:r w:rsidR="00BE0421">
        <w:t xml:space="preserve"> </w:t>
      </w:r>
      <w:r w:rsidR="009F64E9">
        <w:t>the present document</w:t>
      </w:r>
      <w:r w:rsidRPr="00776085">
        <w:t>)</w:t>
      </w:r>
      <w:r w:rsidRPr="0036269D">
        <w:t xml:space="preserve">. An </w:t>
      </w:r>
      <w:r>
        <w:t>A</w:t>
      </w:r>
      <w:r w:rsidRPr="0036269D">
        <w:t xml:space="preserve">dministrating </w:t>
      </w:r>
      <w:r>
        <w:t>S</w:t>
      </w:r>
      <w:r w:rsidRPr="0036269D">
        <w:t>takeholder authorizes the MEF to provide services to MEF clients, oversees authorizing the distribution of symmetric keys</w:t>
      </w:r>
      <w:r>
        <w:t>, and oversees management of security-related MOs on the MEF Client</w:t>
      </w:r>
      <w:r w:rsidRPr="0036269D">
        <w:t>.</w:t>
      </w:r>
      <w:r>
        <w:t xml:space="preserve"> This typically occurs prior to the MEF Handshake.</w:t>
      </w:r>
    </w:p>
    <w:p w14:paraId="3FE19906" w14:textId="77777777" w:rsidR="00F15178" w:rsidRPr="00754A54" w:rsidRDefault="00F15178" w:rsidP="00F15178">
      <w:pPr>
        <w:pStyle w:val="B1"/>
        <w:numPr>
          <w:ilvl w:val="1"/>
          <w:numId w:val="1"/>
        </w:numPr>
        <w:rPr>
          <w:lang w:val="en-US"/>
        </w:rPr>
      </w:pPr>
      <w:r>
        <w:rPr>
          <w:lang w:val="en-US"/>
        </w:rPr>
        <w:t xml:space="preserve">Frequency: </w:t>
      </w:r>
      <w:r w:rsidRPr="00754A54">
        <w:rPr>
          <w:lang w:val="en-US"/>
        </w:rPr>
        <w:t xml:space="preserve">This </w:t>
      </w:r>
      <w:r>
        <w:rPr>
          <w:lang w:val="en-US"/>
        </w:rPr>
        <w:t>occurs as requested by the Administrating Stakeholder.</w:t>
      </w:r>
    </w:p>
    <w:p w14:paraId="4CB8443C" w14:textId="77777777" w:rsidR="00F15178" w:rsidRDefault="00F15178" w:rsidP="00F15178">
      <w:pPr>
        <w:pStyle w:val="B1"/>
      </w:pPr>
      <w:r w:rsidRPr="00776085">
        <w:rPr>
          <w:b/>
        </w:rPr>
        <w:t xml:space="preserve">Provisioning Procedure </w:t>
      </w:r>
      <w:r>
        <w:rPr>
          <w:b/>
        </w:rPr>
        <w:t>Instructions</w:t>
      </w:r>
      <w:r>
        <w:t>: The MEF Client either implicitly determines that it is to perform specific provisioning procedures, or is provided with explicit instructions. This triggers the MEF Client to perform the MEF Handshake and initiate provisioning procedures in the Enrolment Exchange.</w:t>
      </w:r>
    </w:p>
    <w:p w14:paraId="541E8F75" w14:textId="77777777" w:rsidR="00F15178" w:rsidRDefault="00F15178" w:rsidP="00F15178">
      <w:pPr>
        <w:pStyle w:val="B2"/>
      </w:pPr>
      <w:r w:rsidRPr="00754A54">
        <w:t xml:space="preserve">Frequency: </w:t>
      </w:r>
      <w:r>
        <w:t>This</w:t>
      </w:r>
      <w:r w:rsidRPr="005125E8">
        <w:t xml:space="preserve"> </w:t>
      </w:r>
      <w:r w:rsidRPr="00754A54">
        <w:t>occurs whenever the MEF Client is to initiate a set of provisioning procedures.</w:t>
      </w:r>
    </w:p>
    <w:p w14:paraId="3372574B" w14:textId="77777777" w:rsidR="00F15178" w:rsidRPr="005125E8" w:rsidRDefault="00F15178" w:rsidP="00F411D3">
      <w:pPr>
        <w:pStyle w:val="B2"/>
        <w:numPr>
          <w:ilvl w:val="0"/>
          <w:numId w:val="0"/>
        </w:numPr>
        <w:ind w:left="720"/>
      </w:pPr>
      <w:r w:rsidRPr="006C0C27">
        <w:t>MEF Client Service Configuration</w:t>
      </w:r>
      <w:r>
        <w:t>,</w:t>
      </w:r>
      <w:r w:rsidRPr="006C0C27">
        <w:t xml:space="preserve"> Administrating Stakeholder coordination with MEF</w:t>
      </w:r>
      <w:r>
        <w:t>, and</w:t>
      </w:r>
      <w:r w:rsidRPr="006C0C27">
        <w:t xml:space="preserve"> </w:t>
      </w:r>
      <w:r>
        <w:t>Provisioning Procedure Instructions phases together are also denoted as Bootstrap Instruction Configuration.</w:t>
      </w:r>
    </w:p>
    <w:p w14:paraId="448B9F47" w14:textId="77777777" w:rsidR="00F15178" w:rsidRDefault="00F15178" w:rsidP="00F15178">
      <w:pPr>
        <w:pStyle w:val="B1"/>
      </w:pPr>
      <w:r w:rsidRPr="00776085">
        <w:rPr>
          <w:b/>
        </w:rPr>
        <w:t xml:space="preserve">MEF </w:t>
      </w:r>
      <w:r w:rsidRPr="00954002">
        <w:rPr>
          <w:b/>
        </w:rPr>
        <w:t xml:space="preserve">Handshake: </w:t>
      </w:r>
      <w:r w:rsidRPr="00954002">
        <w:t xml:space="preserve">Identification, authentication and security context establishment between the </w:t>
      </w:r>
      <w:r>
        <w:t>MEF Client</w:t>
      </w:r>
      <w:r w:rsidRPr="00954002">
        <w:t xml:space="preserve"> and M2M Enrolment Function.</w:t>
      </w:r>
    </w:p>
    <w:p w14:paraId="3B6A4820" w14:textId="77777777" w:rsidR="00F15178" w:rsidRPr="00F411D3" w:rsidRDefault="00F15178" w:rsidP="00F15178">
      <w:pPr>
        <w:pStyle w:val="B1"/>
        <w:numPr>
          <w:ilvl w:val="1"/>
          <w:numId w:val="1"/>
        </w:numPr>
      </w:pPr>
      <w:r>
        <w:rPr>
          <w:lang w:val="en-US"/>
        </w:rPr>
        <w:t>Frequency: MEF Handshake occurs whenever the MEF client is triggered by Provisioning Procedure Instructions.</w:t>
      </w:r>
    </w:p>
    <w:p w14:paraId="775DCB96" w14:textId="77777777" w:rsidR="00F15178" w:rsidRPr="00954002" w:rsidRDefault="00F15178" w:rsidP="00F411D3">
      <w:pPr>
        <w:pStyle w:val="B1"/>
        <w:numPr>
          <w:ilvl w:val="0"/>
          <w:numId w:val="0"/>
        </w:numPr>
        <w:ind w:left="1077" w:hanging="357"/>
      </w:pPr>
      <w:r>
        <w:t>This phase is also denoted as Bootstrap Enrolment Handshake.</w:t>
      </w:r>
    </w:p>
    <w:p w14:paraId="64584322" w14:textId="77777777" w:rsidR="00F15178" w:rsidRDefault="00F15178" w:rsidP="00F15178">
      <w:pPr>
        <w:pStyle w:val="B1"/>
      </w:pPr>
      <w:r w:rsidRPr="00754A54">
        <w:rPr>
          <w:b/>
        </w:rPr>
        <w:t>Enrolment Exchange</w:t>
      </w:r>
      <w:r w:rsidRPr="0036269D">
        <w:t xml:space="preserve">: </w:t>
      </w:r>
    </w:p>
    <w:p w14:paraId="2914631E" w14:textId="77777777" w:rsidR="00F15178" w:rsidRDefault="00F15178" w:rsidP="00F15178">
      <w:pPr>
        <w:pStyle w:val="B2"/>
      </w:pPr>
      <w:r w:rsidRPr="007523DA">
        <w:t xml:space="preserve">After a successful MEF Handshake in the GBA-Based RSPF, the MEF Client and MEF have established a symmetric key from which keys can be derived for use with other AEs, CSEs or MAF. There is no further interaction between the MEF Client and MEF until the established symmetric key expires, at which point a new handshake is performed. </w:t>
      </w:r>
    </w:p>
    <w:p w14:paraId="0E2B41BB" w14:textId="77777777" w:rsidR="00F15178" w:rsidRDefault="00F15178" w:rsidP="00F15178">
      <w:pPr>
        <w:pStyle w:val="B2"/>
      </w:pPr>
      <w:r>
        <w:t xml:space="preserve">After a MEF Handshake in a PPSK-based </w:t>
      </w:r>
      <w:r w:rsidRPr="00954002">
        <w:t xml:space="preserve">and </w:t>
      </w:r>
      <w:r>
        <w:t xml:space="preserve">Certificate-based RSPFs, the MEF Client and MEF have established a secure channel which is used to protect the </w:t>
      </w:r>
      <w:r w:rsidRPr="00754A54">
        <w:t xml:space="preserve">Enrolment Exchange </w:t>
      </w:r>
      <w:r>
        <w:t xml:space="preserve">used to provision </w:t>
      </w:r>
      <w:r>
        <w:lastRenderedPageBreak/>
        <w:t xml:space="preserve">credentials. The Enrolment Exchange is described in more detail in </w:t>
      </w:r>
      <w:r w:rsidRPr="005D580B">
        <w:t>clause 8.3.4</w:t>
      </w:r>
      <w:r w:rsidRPr="00754A54">
        <w:t>.</w:t>
      </w:r>
      <w:r>
        <w:t xml:space="preserve"> The Enrolment Exchange can include following types of procedures: MEF Client Registration, Symmetric Key Provisioning, Certificate Provisioning, and Device Configuration. The sequence of Enrolment Exchange procedures can be controlled by the MEF Client Command procedure which is outlined in clause 8.3.4 and specified in detail in clause </w:t>
      </w:r>
      <w:r w:rsidRPr="00D13148">
        <w:t>8.3.</w:t>
      </w:r>
      <w:r>
        <w:t>9</w:t>
      </w:r>
      <w:r w:rsidRPr="00D13148">
        <w:t>.</w:t>
      </w:r>
      <w:r>
        <w:t xml:space="preserve"> </w:t>
      </w:r>
    </w:p>
    <w:p w14:paraId="2C854F84" w14:textId="77777777" w:rsidR="00F15178" w:rsidRPr="005125E8" w:rsidRDefault="00F15178" w:rsidP="00F15178">
      <w:pPr>
        <w:pStyle w:val="B2"/>
      </w:pPr>
      <w:r w:rsidRPr="00754A54">
        <w:t>Frequency: This occurs whenever triggered by Provisioning Procedure Instructions.</w:t>
      </w:r>
    </w:p>
    <w:p w14:paraId="114857B8" w14:textId="77777777" w:rsidR="00F15178" w:rsidRPr="00AF4D39" w:rsidRDefault="00F15178" w:rsidP="00F15178">
      <w:pPr>
        <w:pStyle w:val="B1"/>
        <w:rPr>
          <w:b/>
        </w:rPr>
      </w:pPr>
      <w:r>
        <w:rPr>
          <w:b/>
        </w:rPr>
        <w:t xml:space="preserve">Usage of Provisioned Credentials </w:t>
      </w:r>
      <w:r>
        <w:t xml:space="preserve">The provisioned credentials can then be used in the following types of security frameworks: </w:t>
      </w:r>
    </w:p>
    <w:p w14:paraId="1F59DC60" w14:textId="77777777" w:rsidR="00F15178" w:rsidRDefault="00F15178" w:rsidP="00F15178">
      <w:pPr>
        <w:pStyle w:val="B2"/>
      </w:pPr>
      <w:r w:rsidRPr="005125E8">
        <w:rPr>
          <w:b/>
        </w:rPr>
        <w:t>Certificate-Based SAEF, ESPrim and ESData</w:t>
      </w:r>
      <w:r w:rsidRPr="00754A54">
        <w:t>:</w:t>
      </w:r>
      <w:r w:rsidRPr="00467FDB">
        <w:t xml:space="preserve"> </w:t>
      </w:r>
      <w:r>
        <w:t>Certificates and configured trust anchors, are used directly in certificate-based security frameworks with the other Nodes, AEs or CSEs. Trust Anchors can also be configured separately, for example, using oneM2M TS-0022 [57].</w:t>
      </w:r>
    </w:p>
    <w:p w14:paraId="556820FF" w14:textId="77777777" w:rsidR="00F15178" w:rsidRDefault="00F15178" w:rsidP="00F15178">
      <w:pPr>
        <w:pStyle w:val="B2"/>
      </w:pPr>
      <w:r w:rsidRPr="005125E8">
        <w:rPr>
          <w:b/>
        </w:rPr>
        <w:t>PSK-Based SAEF, ESPrim and ESData</w:t>
      </w:r>
      <w:r w:rsidRPr="00754A54">
        <w:t>:</w:t>
      </w:r>
      <w:r w:rsidRPr="00467FDB">
        <w:t xml:space="preserve"> </w:t>
      </w:r>
      <w:r>
        <w:t xml:space="preserve">The Source MEF Client and MEF have established a usage-constrained symmetric key, corresponding key identifier and a list of authorized Target MEF Client(s). The Source MEF Client provides the key identifier to Target MEF Client(s) in the security protocol. The Target MEF Client(s) establishes a secure connection to the MEF, and performs the MEF Key Retrieval Procedure (clause </w:t>
      </w:r>
      <w:r w:rsidRPr="005D580B">
        <w:t>8.3.5.2.8</w:t>
      </w:r>
      <w:r>
        <w:t xml:space="preserve">) to retrieve the symmetric key subject to authorization at the MEF. </w:t>
      </w:r>
    </w:p>
    <w:p w14:paraId="16C6B37A" w14:textId="77777777" w:rsidR="00F15178" w:rsidRPr="00954002" w:rsidRDefault="00F15178" w:rsidP="00F15178">
      <w:pPr>
        <w:pStyle w:val="B2"/>
      </w:pPr>
      <w:r w:rsidRPr="005125E8">
        <w:rPr>
          <w:b/>
        </w:rPr>
        <w:t>MAF-Based SAEF, ESPrim and ESData</w:t>
      </w:r>
      <w:r w:rsidRPr="00754A54">
        <w:t>:</w:t>
      </w:r>
      <w:r w:rsidRPr="00467FDB">
        <w:t xml:space="preserve"> </w:t>
      </w:r>
      <w:r>
        <w:t xml:space="preserve"> </w:t>
      </w:r>
      <w:r w:rsidRPr="00DA4135">
        <w:t xml:space="preserve">If certificates are to be used for authentication to the MAF, then the certificate and trust anchors provisioned during Certificate Enrolment are used for mutual authentication of the </w:t>
      </w:r>
      <w:r>
        <w:t xml:space="preserve">MEF Client </w:t>
      </w:r>
      <w:r w:rsidRPr="00DA4135">
        <w:t>and MAF.</w:t>
      </w:r>
      <w:r>
        <w:t xml:space="preserve"> If a symmetric key is used for mutual authentication, then the MEF Client and MEF have established a symmetric key and corresponding key identifier, with constraint for use with a specific MAF. The MEF Client (now acting as a MAF Client) performs the MAF Client Registration procedure, during which the MEF Client/MAF Client provides the key identifier to the MAF. The MAF establishes a secure connection to the MEF, and performs the MEF Key Retrieval Procedure (clause </w:t>
      </w:r>
      <w:r w:rsidRPr="005D580B">
        <w:t>8.3.5.2.8</w:t>
      </w:r>
      <w:r>
        <w:t xml:space="preserve">) to retrieve the symmetric key subject to authorization at the MAF. The MAF provides a KmID for the MEF Client/MAF Client to use in subsequent MAF Handshake procedures. </w:t>
      </w:r>
    </w:p>
    <w:p w14:paraId="5FE004D1" w14:textId="528E9126" w:rsidR="00F15178" w:rsidRPr="00954002" w:rsidRDefault="00F15178" w:rsidP="00F15178">
      <w:pPr>
        <w:pStyle w:val="NO"/>
      </w:pPr>
      <w:r w:rsidRPr="00954002">
        <w:t xml:space="preserve">NOTE </w:t>
      </w:r>
      <w:r>
        <w:rPr>
          <w:lang w:val="en-US"/>
        </w:rPr>
        <w:t>3</w:t>
      </w:r>
      <w:r w:rsidRPr="00954002">
        <w:t>:</w:t>
      </w:r>
      <w:r w:rsidRPr="00954002">
        <w:tab/>
        <w:t xml:space="preserve">If the Enrolment Target hosts a </w:t>
      </w:r>
      <w:r w:rsidRPr="00954002">
        <w:rPr>
          <w:i/>
        </w:rPr>
        <w:t>&lt;ServiceSubscribedAppRule&gt;</w:t>
      </w:r>
      <w:r w:rsidRPr="00954002">
        <w:t xml:space="preserve"> resource, then the fetched credentials from the M2M Enrolment Function or the M2M Authentication Function needs to be stored after the Enrolment Target establishes a secured connection with the Enrolee. A Credential ID value in the format as mentioned in</w:t>
      </w:r>
      <w:r w:rsidR="009F64E9" w:rsidRPr="00954002">
        <w:t xml:space="preserve"> </w:t>
      </w:r>
      <w:r w:rsidR="009F64E9">
        <w:t xml:space="preserve">clause </w:t>
      </w:r>
      <w:r w:rsidR="009F64E9" w:rsidRPr="00954002">
        <w:t xml:space="preserve">10.4 </w:t>
      </w:r>
      <w:r w:rsidRPr="00954002">
        <w:t>is generated using the credential used for the secured connection establishment and is added into the</w:t>
      </w:r>
      <w:r>
        <w:t xml:space="preserve"> </w:t>
      </w:r>
      <w:r w:rsidRPr="00954002">
        <w:rPr>
          <w:i/>
        </w:rPr>
        <w:t>applicableCredIDs</w:t>
      </w:r>
      <w:r w:rsidRPr="00954002">
        <w:t xml:space="preserve"> attribute of the </w:t>
      </w:r>
      <w:r w:rsidRPr="00954002">
        <w:rPr>
          <w:i/>
        </w:rPr>
        <w:t>&lt;ServiceSubscribedAppRule</w:t>
      </w:r>
      <w:r w:rsidRPr="00954002">
        <w:t>&gt; resource.</w:t>
      </w:r>
    </w:p>
    <w:p w14:paraId="3025BA4A" w14:textId="77777777" w:rsidR="00F15178" w:rsidRPr="00954002" w:rsidRDefault="00F15178" w:rsidP="00F15178">
      <w:pPr>
        <w:pStyle w:val="NO"/>
      </w:pPr>
      <w:r w:rsidRPr="00954002">
        <w:t xml:space="preserve">NOTE </w:t>
      </w:r>
      <w:r>
        <w:rPr>
          <w:lang w:val="en-US"/>
        </w:rPr>
        <w:t>4</w:t>
      </w:r>
      <w:r w:rsidRPr="00954002">
        <w:t>:</w:t>
      </w:r>
      <w:r w:rsidRPr="00954002">
        <w:tab/>
        <w:t>If the Enrolee</w:t>
      </w:r>
      <w:r>
        <w:t>-</w:t>
      </w:r>
      <w:r w:rsidRPr="00954002">
        <w:t xml:space="preserve">ID of the Enrolee is retrieved from the M2M Enrolment Function or the M2M Authentication Function, then the same is saved in the </w:t>
      </w:r>
      <w:r w:rsidRPr="00954002">
        <w:rPr>
          <w:i/>
        </w:rPr>
        <w:t xml:space="preserve">allowedAEs </w:t>
      </w:r>
      <w:r w:rsidRPr="00954002">
        <w:t xml:space="preserve">attribute of the </w:t>
      </w:r>
      <w:r w:rsidRPr="00954002">
        <w:rPr>
          <w:i/>
        </w:rPr>
        <w:t>&lt;ServiceSubscribedAppRule&gt;</w:t>
      </w:r>
      <w:r w:rsidRPr="00954002">
        <w:t xml:space="preserve"> resource. </w:t>
      </w:r>
    </w:p>
    <w:p w14:paraId="32688618" w14:textId="77777777" w:rsidR="001D5101" w:rsidRDefault="00F15178" w:rsidP="00F15178">
      <w:r w:rsidRPr="00954002">
        <w:t xml:space="preserve">Figure 8.3.1.2-1 </w:t>
      </w:r>
      <w:r>
        <w:t>illustrates the phases of the</w:t>
      </w:r>
      <w:r w:rsidRPr="00954002">
        <w:t xml:space="preserve"> Remote Security Provisioning Frameworks.</w:t>
      </w:r>
    </w:p>
    <w:p w14:paraId="6EED1F0F" w14:textId="77777777" w:rsidR="001D5101" w:rsidRPr="00954002" w:rsidRDefault="001D5101" w:rsidP="0088265A">
      <w:pPr>
        <w:jc w:val="center"/>
      </w:pPr>
      <w:r>
        <w:object w:dxaOrig="11650" w:dyaOrig="12577" w14:anchorId="6B99E811">
          <v:shape id="_x0000_i1056" type="#_x0000_t75" style="width:366.95pt;height:396.2pt" o:ole="">
            <v:imagedata r:id="rId100" o:title=""/>
          </v:shape>
          <o:OLEObject Type="Embed" ProgID="Visio.Drawing.11" ShapeID="_x0000_i1056" DrawAspect="Content" ObjectID="_1590828412" r:id="rId101"/>
        </w:object>
      </w:r>
    </w:p>
    <w:p w14:paraId="19CD6236" w14:textId="77777777" w:rsidR="00E54F6F" w:rsidRPr="00954002" w:rsidRDefault="001D5101" w:rsidP="001D5101">
      <w:pPr>
        <w:pStyle w:val="TF"/>
      </w:pPr>
      <w:r w:rsidRPr="00954002">
        <w:t>Figure 8.3.1.2-1: Overview of the Remote Security Provisioning Frameworks supported by oneM2M</w:t>
      </w:r>
    </w:p>
    <w:p w14:paraId="773D6A7C" w14:textId="77777777" w:rsidR="00356FAC" w:rsidRPr="00954002" w:rsidRDefault="00356FAC" w:rsidP="00655253">
      <w:pPr>
        <w:pStyle w:val="Heading3"/>
      </w:pPr>
      <w:bookmarkStart w:id="801" w:name="_Toc449434860"/>
      <w:bookmarkStart w:id="802" w:name="_Toc449445385"/>
      <w:bookmarkStart w:id="803" w:name="_Toc449445623"/>
      <w:bookmarkStart w:id="804" w:name="_Toc450601244"/>
      <w:bookmarkStart w:id="805" w:name="_Toc457595337"/>
      <w:bookmarkStart w:id="806" w:name="_Toc459366740"/>
      <w:bookmarkStart w:id="807" w:name="_Toc459367057"/>
      <w:bookmarkStart w:id="808" w:name="_Toc495361066"/>
      <w:r w:rsidRPr="00954002">
        <w:t>8.3.2</w:t>
      </w:r>
      <w:r w:rsidR="002D58EE" w:rsidRPr="00954002">
        <w:tab/>
      </w:r>
      <w:r w:rsidR="001B4747" w:rsidRPr="00954002">
        <w:t xml:space="preserve">Detailed </w:t>
      </w:r>
      <w:r w:rsidR="00980E5D" w:rsidRPr="00954002">
        <w:t xml:space="preserve">Remote Security Provisioning </w:t>
      </w:r>
      <w:r w:rsidRPr="00954002">
        <w:t>Framework</w:t>
      </w:r>
      <w:bookmarkEnd w:id="801"/>
      <w:bookmarkEnd w:id="802"/>
      <w:bookmarkEnd w:id="803"/>
      <w:bookmarkEnd w:id="804"/>
      <w:bookmarkEnd w:id="805"/>
      <w:bookmarkEnd w:id="806"/>
      <w:bookmarkEnd w:id="807"/>
      <w:bookmarkEnd w:id="808"/>
    </w:p>
    <w:p w14:paraId="0A2B1215" w14:textId="77777777" w:rsidR="00356FAC" w:rsidRPr="00954002" w:rsidRDefault="002D58EE" w:rsidP="00655253">
      <w:pPr>
        <w:pStyle w:val="Heading4"/>
      </w:pPr>
      <w:bookmarkStart w:id="809" w:name="_Toc449434861"/>
      <w:bookmarkStart w:id="810" w:name="_Toc449445386"/>
      <w:bookmarkStart w:id="811" w:name="_Toc449445624"/>
      <w:bookmarkStart w:id="812" w:name="_Toc450601245"/>
      <w:bookmarkStart w:id="813" w:name="_Toc457595338"/>
      <w:bookmarkStart w:id="814" w:name="_Toc459366741"/>
      <w:bookmarkStart w:id="815" w:name="_Toc459367058"/>
      <w:bookmarkStart w:id="816" w:name="_Toc495361067"/>
      <w:r w:rsidRPr="00954002">
        <w:t>8.3.2.1</w:t>
      </w:r>
      <w:r w:rsidRPr="00954002">
        <w:tab/>
      </w:r>
      <w:r w:rsidR="00356FAC" w:rsidRPr="00954002">
        <w:t>Pre-Provisioned Symmetric K</w:t>
      </w:r>
      <w:r w:rsidR="005E7676" w:rsidRPr="00954002">
        <w:t xml:space="preserve">ey </w:t>
      </w:r>
      <w:r w:rsidR="00980E5D" w:rsidRPr="00954002">
        <w:t xml:space="preserve">Remote Security Provisioning </w:t>
      </w:r>
      <w:r w:rsidR="005E7676" w:rsidRPr="00954002">
        <w:t>Framework</w:t>
      </w:r>
      <w:bookmarkEnd w:id="809"/>
      <w:bookmarkEnd w:id="810"/>
      <w:bookmarkEnd w:id="811"/>
      <w:bookmarkEnd w:id="812"/>
      <w:bookmarkEnd w:id="813"/>
      <w:bookmarkEnd w:id="814"/>
      <w:bookmarkEnd w:id="815"/>
      <w:bookmarkEnd w:id="816"/>
    </w:p>
    <w:p w14:paraId="31616CFF" w14:textId="77777777" w:rsidR="006770A0" w:rsidRPr="00954002" w:rsidRDefault="006770A0" w:rsidP="006770A0">
      <w:r w:rsidRPr="00954002">
        <w:t xml:space="preserve">This clause describes the Pre-Provisioned Symmetric Key </w:t>
      </w:r>
      <w:r w:rsidR="00980E5D" w:rsidRPr="00954002">
        <w:t xml:space="preserve">Remote Security Provisioning </w:t>
      </w:r>
      <w:r w:rsidRPr="00954002">
        <w:t>Framework. The Bootstrap Credential for this framework is a long-term symmetric key that has been pre-provisioned into the Enrolee and M2M Enrolment Function; this key is called a Pre-Provisioned Symmetric Enrolee Key and is denoted Kpm</w:t>
      </w:r>
      <w:r w:rsidR="00D61E21" w:rsidRPr="00954002">
        <w:t>.</w:t>
      </w:r>
    </w:p>
    <w:p w14:paraId="019F436A" w14:textId="77777777" w:rsidR="006770A0" w:rsidRPr="00954002" w:rsidRDefault="00844C53" w:rsidP="00D61E21">
      <w:pPr>
        <w:pStyle w:val="NO"/>
      </w:pPr>
      <w:r w:rsidRPr="00954002">
        <w:t>NOTE</w:t>
      </w:r>
      <w:r w:rsidR="001A0067" w:rsidRPr="00954002">
        <w:t xml:space="preserve"> 1</w:t>
      </w:r>
      <w:r w:rsidR="00D61E21" w:rsidRPr="00954002">
        <w:t>:</w:t>
      </w:r>
      <w:r w:rsidR="00D61E21" w:rsidRPr="00954002">
        <w:tab/>
      </w:r>
      <w:r w:rsidR="006770A0" w:rsidRPr="00954002">
        <w:t xml:space="preserve">Long term Pre-Provisioned Symmetric Enrolee Keys can pose a security risk if not adequately secured, and for this reason </w:t>
      </w:r>
      <w:r w:rsidRPr="00954002">
        <w:t xml:space="preserve">it is recommended that </w:t>
      </w:r>
      <w:r w:rsidR="006770A0" w:rsidRPr="00954002">
        <w:t>Long term Pre-Provisioned Symmetric Enrolee Keys are</w:t>
      </w:r>
      <w:r w:rsidR="003125B6" w:rsidRPr="00954002">
        <w:t xml:space="preserve"> stored in Secure Environments.</w:t>
      </w:r>
    </w:p>
    <w:p w14:paraId="55E9E5A4" w14:textId="77777777" w:rsidR="006770A0" w:rsidRPr="00954002" w:rsidRDefault="006770A0" w:rsidP="006770A0">
      <w:r w:rsidRPr="00954002">
        <w:t xml:space="preserve">Figure 8.3.2.1-1 illustrates the sequence of events when using the Pre-Provisioned Symmetric Enrolee Key </w:t>
      </w:r>
      <w:r w:rsidR="00980E5D" w:rsidRPr="00954002">
        <w:t xml:space="preserve">Remote Security Provisioning </w:t>
      </w:r>
      <w:r w:rsidRPr="00954002">
        <w:t>Framework.</w:t>
      </w:r>
    </w:p>
    <w:p w14:paraId="091B9DE6" w14:textId="77777777" w:rsidR="00362FEB" w:rsidRPr="00954002" w:rsidRDefault="00DD0D37" w:rsidP="007802F0">
      <w:pPr>
        <w:pStyle w:val="FL"/>
      </w:pPr>
      <w:r w:rsidRPr="0001372C">
        <w:rPr>
          <w:rFonts w:ascii="Times New Roman" w:hAnsi="Times New Roman"/>
        </w:rPr>
        <w:object w:dxaOrig="8745" w:dyaOrig="6613" w14:anchorId="0A68CE76">
          <v:shape id="_x0000_i1057" type="#_x0000_t75" style="width:437.25pt;height:330pt" o:ole="">
            <v:imagedata r:id="rId102" o:title="" croptop="1970f" cropbottom="1727f" cropleft="2661f" cropright="2111f"/>
          </v:shape>
          <o:OLEObject Type="Embed" ProgID="Visio.Drawing.11" ShapeID="_x0000_i1057" DrawAspect="Content" ObjectID="_1590828413" r:id="rId103"/>
        </w:object>
      </w:r>
    </w:p>
    <w:p w14:paraId="03852CEB" w14:textId="77777777" w:rsidR="006770A0" w:rsidRPr="00954002" w:rsidRDefault="006770A0" w:rsidP="00D61E21">
      <w:pPr>
        <w:pStyle w:val="TF"/>
      </w:pPr>
      <w:r w:rsidRPr="00954002">
        <w:t>Figure 8.3.2.1-1</w:t>
      </w:r>
      <w:r w:rsidR="00906F35" w:rsidRPr="00954002">
        <w:t xml:space="preserve">: </w:t>
      </w:r>
      <w:r w:rsidRPr="00954002">
        <w:t>The sequence of events when using</w:t>
      </w:r>
      <w:r w:rsidR="00D61E21" w:rsidRPr="00954002">
        <w:br/>
      </w:r>
      <w:r w:rsidRPr="00954002">
        <w:t xml:space="preserve">the Pre-Provisioned Symmetric Key </w:t>
      </w:r>
      <w:r w:rsidR="00980E5D" w:rsidRPr="00954002">
        <w:t xml:space="preserve">Remote Security Provisioning </w:t>
      </w:r>
      <w:r w:rsidRPr="00954002">
        <w:t>Framework</w:t>
      </w:r>
    </w:p>
    <w:p w14:paraId="2718D4DE" w14:textId="77777777" w:rsidR="006770A0" w:rsidRPr="00954002" w:rsidRDefault="006770A0" w:rsidP="006770A0">
      <w:r w:rsidRPr="00954002">
        <w:rPr>
          <w:b/>
        </w:rPr>
        <w:t xml:space="preserve">Bootstrap Credential Configuration: </w:t>
      </w:r>
      <w:r w:rsidRPr="00954002">
        <w:t xml:space="preserve">The Pre-Provisioned Symmetric Enrolee Key (Kpm) and the corresponding Pre-Provisioned Symmetric Enrolee Key Identifier, denoted </w:t>
      </w:r>
      <w:r w:rsidR="00271E19">
        <w:t>KpmID</w:t>
      </w:r>
      <w:r w:rsidRPr="00954002">
        <w:t xml:space="preserve">, are pre-provisioned to both entities. The Enrolee is also </w:t>
      </w:r>
      <w:r w:rsidR="00C944A4" w:rsidRPr="00954002">
        <w:t>pre-</w:t>
      </w:r>
      <w:r w:rsidRPr="00954002">
        <w:t>provisioned with the M2M Enrolment Function</w:t>
      </w:r>
      <w:r w:rsidR="007B07CE" w:rsidRPr="00954002">
        <w:t>'</w:t>
      </w:r>
      <w:r w:rsidRPr="00954002">
        <w:t>s URI (MEF URI), for the purpose of routing the (D)TLS</w:t>
      </w:r>
      <w:r w:rsidR="007802F0" w:rsidRPr="00954002">
        <w:t xml:space="preserve"> exchange.</w:t>
      </w:r>
    </w:p>
    <w:p w14:paraId="7EAB038A" w14:textId="77777777" w:rsidR="006770A0" w:rsidRPr="00954002" w:rsidRDefault="00844C53" w:rsidP="00D61E21">
      <w:pPr>
        <w:pStyle w:val="NO"/>
      </w:pPr>
      <w:r w:rsidRPr="00954002">
        <w:t>NOTE</w:t>
      </w:r>
      <w:r w:rsidR="00C47292" w:rsidRPr="00954002">
        <w:t xml:space="preserve"> </w:t>
      </w:r>
      <w:r w:rsidR="001A0067" w:rsidRPr="00954002">
        <w:t>2</w:t>
      </w:r>
      <w:r w:rsidR="00D61E21" w:rsidRPr="00954002">
        <w:t>:</w:t>
      </w:r>
      <w:r w:rsidR="00D61E21" w:rsidRPr="00954002">
        <w:tab/>
      </w:r>
      <w:r w:rsidR="006770A0" w:rsidRPr="00954002">
        <w:t>This pre-provisioning (by definition) uses mechanisms not specified by oneM2M.</w:t>
      </w:r>
    </w:p>
    <w:p w14:paraId="01B3BC7F" w14:textId="77777777" w:rsidR="006770A0" w:rsidRPr="00954002" w:rsidRDefault="006770A0" w:rsidP="00C47292">
      <w:pPr>
        <w:keepNext/>
        <w:keepLines/>
      </w:pPr>
      <w:r w:rsidRPr="00954002">
        <w:rPr>
          <w:b/>
        </w:rPr>
        <w:t>Bootstrap Instruction Configuration</w:t>
      </w:r>
      <w:r w:rsidR="00C47292" w:rsidRPr="00954002">
        <w:rPr>
          <w:b/>
        </w:rPr>
        <w:t>:</w:t>
      </w:r>
      <w:r w:rsidRPr="00954002">
        <w:rPr>
          <w:b/>
        </w:rPr>
        <w:t xml:space="preserve"> </w:t>
      </w:r>
      <w:r w:rsidRPr="00954002">
        <w:t>The Enrolee and M2M Enrolment Function are configured with the information needed for authorizing the remote provisioning:</w:t>
      </w:r>
    </w:p>
    <w:p w14:paraId="6753153F" w14:textId="77777777" w:rsidR="006770A0" w:rsidRPr="00954002" w:rsidRDefault="006770A0" w:rsidP="00C47292">
      <w:pPr>
        <w:pStyle w:val="B1"/>
        <w:keepNext/>
        <w:keepLines/>
      </w:pPr>
      <w:r w:rsidRPr="00954002">
        <w:t xml:space="preserve">The Enrolee is configured with (or otherwise obtains) the following arguments </w:t>
      </w:r>
      <w:r w:rsidR="007802F0" w:rsidRPr="00954002">
        <w:t>to initiate remote provisioning</w:t>
      </w:r>
      <w:r w:rsidRPr="00954002">
        <w:t>:</w:t>
      </w:r>
    </w:p>
    <w:p w14:paraId="79630C2B" w14:textId="77777777" w:rsidR="006770A0" w:rsidRPr="00954002" w:rsidRDefault="00980E5D" w:rsidP="00C47292">
      <w:pPr>
        <w:pStyle w:val="B2"/>
      </w:pPr>
      <w:r w:rsidRPr="00954002">
        <w:t xml:space="preserve">The Enrolment Target </w:t>
      </w:r>
      <w:r w:rsidR="006770A0" w:rsidRPr="00954002">
        <w:t xml:space="preserve">identity: Identifying the </w:t>
      </w:r>
      <w:r w:rsidRPr="00954002">
        <w:t>Enrolment Target</w:t>
      </w:r>
      <w:r w:rsidR="006770A0" w:rsidRPr="00954002">
        <w:t xml:space="preserve"> for which the Enrolee is to be provisioned.</w:t>
      </w:r>
    </w:p>
    <w:p w14:paraId="67D6CF3F" w14:textId="77777777" w:rsidR="006770A0" w:rsidRPr="00954002" w:rsidRDefault="006770A0" w:rsidP="00C47292">
      <w:pPr>
        <w:pStyle w:val="B2"/>
      </w:pPr>
      <w:r w:rsidRPr="00954002">
        <w:t>The Enrolee associates these arguments with the M2M Enrolment Function. The M2M Enrolment Function can be identified to the Enrolee using the Pre-Provisioned Symmetric Enrolee Key Identifier (</w:t>
      </w:r>
      <w:r w:rsidR="00271E19">
        <w:t>KpmID</w:t>
      </w:r>
      <w:r w:rsidRPr="00954002">
        <w:t>) or the M2M Enrolment Function URI.</w:t>
      </w:r>
    </w:p>
    <w:p w14:paraId="36D98705" w14:textId="77777777" w:rsidR="004A3D83" w:rsidRPr="00954002" w:rsidRDefault="003125B6" w:rsidP="003125B6">
      <w:pPr>
        <w:pStyle w:val="B10"/>
        <w:rPr>
          <w:rFonts w:eastAsia="Malgun Gothic"/>
        </w:rPr>
      </w:pPr>
      <w:r w:rsidRPr="00954002">
        <w:rPr>
          <w:rFonts w:eastAsia="Malgun Gothic"/>
        </w:rPr>
        <w:tab/>
      </w:r>
      <w:r w:rsidR="004A3D83" w:rsidRPr="00954002">
        <w:rPr>
          <w:rFonts w:eastAsia="Malgun Gothic"/>
        </w:rPr>
        <w:t>Enrolment Expiry: Life Time to be applied for the key generated, i.e</w:t>
      </w:r>
      <w:r w:rsidR="006B3F85" w:rsidRPr="00954002">
        <w:rPr>
          <w:rFonts w:eastAsia="Malgun Gothic"/>
        </w:rPr>
        <w:t>. Ke as mentioned in clause 10.7</w:t>
      </w:r>
      <w:r w:rsidR="004A3D83" w:rsidRPr="00954002">
        <w:rPr>
          <w:rFonts w:eastAsia="Malgun Gothic"/>
        </w:rPr>
        <w:t>.</w:t>
      </w:r>
    </w:p>
    <w:p w14:paraId="521D8A34" w14:textId="77777777" w:rsidR="006770A0" w:rsidRPr="00954002" w:rsidRDefault="006770A0" w:rsidP="00C47292">
      <w:pPr>
        <w:pStyle w:val="B1"/>
      </w:pPr>
      <w:r w:rsidRPr="00954002">
        <w:t>M2M Enrolment Function is configured with the following arguments to authorize the M2M Enrolment Function to remotely provision the Enrolee for a</w:t>
      </w:r>
      <w:r w:rsidR="00980E5D" w:rsidRPr="00954002">
        <w:t>n Enrolment Target</w:t>
      </w:r>
      <w:r w:rsidRPr="00954002">
        <w:t>:</w:t>
      </w:r>
    </w:p>
    <w:p w14:paraId="524BE05B" w14:textId="77777777" w:rsidR="006770A0" w:rsidRPr="00954002" w:rsidRDefault="00980E5D" w:rsidP="00C47292">
      <w:pPr>
        <w:pStyle w:val="B2"/>
      </w:pPr>
      <w:r w:rsidRPr="00954002">
        <w:t xml:space="preserve">The Enrolment Target </w:t>
      </w:r>
      <w:r w:rsidR="006770A0" w:rsidRPr="00954002">
        <w:t>Identity</w:t>
      </w:r>
      <w:r w:rsidRPr="00954002">
        <w:t>:</w:t>
      </w:r>
      <w:r w:rsidR="00803BE3">
        <w:t xml:space="preserve"> </w:t>
      </w:r>
      <w:r w:rsidRPr="00954002">
        <w:t xml:space="preserve">Identifying </w:t>
      </w:r>
      <w:r w:rsidR="006770A0" w:rsidRPr="00954002">
        <w:t xml:space="preserve">the </w:t>
      </w:r>
      <w:r w:rsidRPr="00954002">
        <w:t xml:space="preserve">Enrolment Target </w:t>
      </w:r>
      <w:r w:rsidR="006770A0" w:rsidRPr="00954002">
        <w:t>for which the Enrolee is to be provisioned.</w:t>
      </w:r>
    </w:p>
    <w:p w14:paraId="43EAD960" w14:textId="77777777" w:rsidR="006770A0" w:rsidRPr="00954002" w:rsidRDefault="006770A0" w:rsidP="00C47292">
      <w:pPr>
        <w:pStyle w:val="B2"/>
      </w:pPr>
      <w:r w:rsidRPr="00954002">
        <w:t>Enrolee</w:t>
      </w:r>
      <w:r w:rsidR="009F6836" w:rsidRPr="00954002">
        <w:t>'</w:t>
      </w:r>
      <w:r w:rsidR="00980E5D" w:rsidRPr="00954002">
        <w:t>s assigned CSE-ID or AE-ID</w:t>
      </w:r>
      <w:r w:rsidR="00803BE3">
        <w:t xml:space="preserve"> </w:t>
      </w:r>
      <w:r w:rsidRPr="00954002">
        <w:t>(Enrolee-ID). The M2M Enrolment Function is to provide this entity identity for the Enrolee with the Km</w:t>
      </w:r>
      <w:r w:rsidR="00980E5D" w:rsidRPr="00954002">
        <w:t xml:space="preserve"> or Kpsa</w:t>
      </w:r>
      <w:r w:rsidRPr="00954002">
        <w:t xml:space="preserve"> to the </w:t>
      </w:r>
      <w:r w:rsidR="00980E5D" w:rsidRPr="00954002">
        <w:t>Enrolment T</w:t>
      </w:r>
      <w:r w:rsidRPr="00954002">
        <w:t xml:space="preserve">arget, when requested by the </w:t>
      </w:r>
      <w:r w:rsidR="00980E5D" w:rsidRPr="00954002">
        <w:t>Enrolment Target</w:t>
      </w:r>
      <w:r w:rsidRPr="00954002">
        <w:t>.</w:t>
      </w:r>
    </w:p>
    <w:p w14:paraId="23A21B4F" w14:textId="77777777" w:rsidR="006770A0" w:rsidRPr="00954002" w:rsidRDefault="006770A0" w:rsidP="00C47292">
      <w:pPr>
        <w:pStyle w:val="B2"/>
      </w:pPr>
      <w:r w:rsidRPr="00954002">
        <w:lastRenderedPageBreak/>
        <w:t>The M2M Enrolment Function associates these arguments with an Enrolee. The Enrolee can be identified to the M2M Enrolment Function using the Pre-Provisioned Symmetric Enrolee Key Identifier (</w:t>
      </w:r>
      <w:r w:rsidR="00271E19">
        <w:t>KpmID</w:t>
      </w:r>
      <w:r w:rsidRPr="00954002">
        <w:t>).</w:t>
      </w:r>
    </w:p>
    <w:p w14:paraId="1CFE5A9A" w14:textId="77777777" w:rsidR="004A3D83" w:rsidRPr="00954002" w:rsidRDefault="004A3D83" w:rsidP="006770A0">
      <w:r w:rsidRPr="00954002">
        <w:t>Enrolment Expiry: Life Time to be applied for the keys generated, i.e. Ke. The M2M Enrolment Function may provide this lifetime along with Km or Kpsa to the Enrolment Target.</w:t>
      </w:r>
    </w:p>
    <w:p w14:paraId="64E6828F" w14:textId="77777777" w:rsidR="00241F95" w:rsidRDefault="006770A0" w:rsidP="006770A0">
      <w:pPr>
        <w:rPr>
          <w:b/>
        </w:rPr>
      </w:pPr>
      <w:r w:rsidRPr="00954002">
        <w:rPr>
          <w:b/>
        </w:rPr>
        <w:t xml:space="preserve">Bootstrap Security Handshake: </w:t>
      </w:r>
    </w:p>
    <w:p w14:paraId="7A2BA620" w14:textId="77777777" w:rsidR="006770A0" w:rsidRPr="00241F95" w:rsidRDefault="006770A0" w:rsidP="008912A4">
      <w:pPr>
        <w:pStyle w:val="B1"/>
        <w:numPr>
          <w:ilvl w:val="0"/>
          <w:numId w:val="35"/>
        </w:numPr>
        <w:rPr>
          <w:bCs/>
        </w:rPr>
      </w:pPr>
      <w:r w:rsidRPr="00241F95">
        <w:t xml:space="preserve">The Enrolee and M2M Enrolment Function </w:t>
      </w:r>
      <w:r w:rsidR="00A40287">
        <w:t xml:space="preserve">shall </w:t>
      </w:r>
      <w:r w:rsidRPr="00241F95">
        <w:t xml:space="preserve">perform a (D)TLS-PSK handshake </w:t>
      </w:r>
      <w:r w:rsidR="007B026E" w:rsidRPr="00241F95">
        <w:t>[</w:t>
      </w:r>
      <w:r w:rsidR="00FD64AA">
        <w:fldChar w:fldCharType="begin"/>
      </w:r>
      <w:r w:rsidR="00FD64AA">
        <w:instrText xml:space="preserve">REF REF_IETFRFC4279 \h  \* MERGEFORMAT </w:instrText>
      </w:r>
      <w:r w:rsidR="00FD64AA">
        <w:fldChar w:fldCharType="separate"/>
      </w:r>
      <w:r w:rsidR="00D5491B">
        <w:rPr>
          <w:noProof/>
        </w:rPr>
        <w:t>15</w:t>
      </w:r>
      <w:r w:rsidR="00FD64AA">
        <w:fldChar w:fldCharType="end"/>
      </w:r>
      <w:r w:rsidR="007B026E" w:rsidRPr="00241F95">
        <w:t>]</w:t>
      </w:r>
      <w:r w:rsidRPr="00241F95">
        <w:t xml:space="preserve"> to establish a secure session.</w:t>
      </w:r>
    </w:p>
    <w:p w14:paraId="77911554" w14:textId="77777777" w:rsidR="006770A0" w:rsidRPr="00954002" w:rsidRDefault="006770A0" w:rsidP="00100E05">
      <w:pPr>
        <w:pStyle w:val="B2"/>
      </w:pPr>
      <w:r w:rsidRPr="00954002">
        <w:t xml:space="preserve">The </w:t>
      </w:r>
      <w:r w:rsidR="0092799F" w:rsidRPr="00954002">
        <w:t>"</w:t>
      </w:r>
      <w:r w:rsidRPr="00954002">
        <w:t>psk_identity</w:t>
      </w:r>
      <w:r w:rsidR="0092799F" w:rsidRPr="00954002">
        <w:t>"</w:t>
      </w:r>
      <w:r w:rsidRPr="00954002">
        <w:t xml:space="preserve"> parameter </w:t>
      </w:r>
      <w:r w:rsidR="007B026E" w:rsidRPr="00954002">
        <w:t>[</w:t>
      </w:r>
      <w:r w:rsidR="00FD64AA">
        <w:fldChar w:fldCharType="begin"/>
      </w:r>
      <w:r w:rsidR="00FD64AA">
        <w:instrText xml:space="preserve">REF REF_IETFRFC4279 \h  \* MERGEFORMAT </w:instrText>
      </w:r>
      <w:r w:rsidR="00FD64AA">
        <w:fldChar w:fldCharType="separate"/>
      </w:r>
      <w:r w:rsidR="00D5491B">
        <w:t>15</w:t>
      </w:r>
      <w:r w:rsidR="00FD64AA">
        <w:fldChar w:fldCharType="end"/>
      </w:r>
      <w:r w:rsidR="007B026E" w:rsidRPr="00954002">
        <w:t>]</w:t>
      </w:r>
      <w:r w:rsidRPr="00954002">
        <w:t xml:space="preserve"> is set to the value of the Pre-Provisioned Symmetric Enrolee Key Identifier (</w:t>
      </w:r>
      <w:r w:rsidR="00271E19">
        <w:t>KpmID</w:t>
      </w:r>
      <w:r w:rsidRPr="00954002">
        <w:t>).</w:t>
      </w:r>
    </w:p>
    <w:p w14:paraId="13EC3386" w14:textId="77777777" w:rsidR="006770A0" w:rsidRPr="00954002" w:rsidRDefault="006770A0" w:rsidP="00100E05">
      <w:pPr>
        <w:pStyle w:val="B2"/>
      </w:pPr>
      <w:r w:rsidRPr="00954002">
        <w:t xml:space="preserve">The </w:t>
      </w:r>
      <w:r w:rsidR="0092799F" w:rsidRPr="00954002">
        <w:t>"</w:t>
      </w:r>
      <w:r w:rsidRPr="00954002">
        <w:t>psk</w:t>
      </w:r>
      <w:r w:rsidR="0092799F" w:rsidRPr="00954002">
        <w:t>"</w:t>
      </w:r>
      <w:r w:rsidRPr="00954002">
        <w:t xml:space="preserve"> parameter </w:t>
      </w:r>
      <w:r w:rsidR="007B026E" w:rsidRPr="00954002">
        <w:t>[</w:t>
      </w:r>
      <w:r w:rsidR="00FD64AA">
        <w:fldChar w:fldCharType="begin"/>
      </w:r>
      <w:r w:rsidR="00FD64AA">
        <w:instrText xml:space="preserve">REF REF_IETFRFC4279 \h  \* MERGEFORMAT </w:instrText>
      </w:r>
      <w:r w:rsidR="00FD64AA">
        <w:fldChar w:fldCharType="separate"/>
      </w:r>
      <w:r w:rsidR="00D5491B">
        <w:t>15</w:t>
      </w:r>
      <w:r w:rsidR="00FD64AA">
        <w:fldChar w:fldCharType="end"/>
      </w:r>
      <w:r w:rsidR="007B026E" w:rsidRPr="00954002">
        <w:t>]</w:t>
      </w:r>
      <w:r w:rsidRPr="00954002">
        <w:t xml:space="preserve"> is set to the value of the Pre-Provisioned Symmetric Enrolee Key (Kpm).</w:t>
      </w:r>
    </w:p>
    <w:p w14:paraId="678166D5" w14:textId="77777777" w:rsidR="00D14615" w:rsidRPr="00954002" w:rsidRDefault="00980E5D" w:rsidP="00100E05">
      <w:pPr>
        <w:pStyle w:val="B2"/>
      </w:pPr>
      <w:r w:rsidRPr="00954002">
        <w:t xml:space="preserve">The </w:t>
      </w:r>
      <w:r w:rsidR="00D14615" w:rsidRPr="00954002">
        <w:t>(D)TLS cipher suite</w:t>
      </w:r>
      <w:r w:rsidRPr="00954002">
        <w:t xml:space="preserve"> profile</w:t>
      </w:r>
      <w:r w:rsidR="00D14615" w:rsidRPr="00954002">
        <w:t xml:space="preserve"> </w:t>
      </w:r>
      <w:r w:rsidRPr="00954002">
        <w:t xml:space="preserve">is </w:t>
      </w:r>
      <w:r w:rsidR="00D14615" w:rsidRPr="00954002">
        <w:t>specif</w:t>
      </w:r>
      <w:r w:rsidR="00C47292" w:rsidRPr="00954002">
        <w:t xml:space="preserve">ied in clause </w:t>
      </w:r>
      <w:r w:rsidRPr="00954002">
        <w:t xml:space="preserve">10.2.2 </w:t>
      </w:r>
      <w:r w:rsidR="0069505A" w:rsidRPr="00954002">
        <w:t>"</w:t>
      </w:r>
      <w:r w:rsidRPr="00954002">
        <w:t>TLS and DTLS Ciphersuites for TLS-PSK-Based Security Frameworks</w:t>
      </w:r>
      <w:r w:rsidR="0069505A" w:rsidRPr="00954002">
        <w:t>"</w:t>
      </w:r>
      <w:r w:rsidR="00C47292" w:rsidRPr="00954002">
        <w:t>.</w:t>
      </w:r>
    </w:p>
    <w:p w14:paraId="6A52DA55" w14:textId="77777777" w:rsidR="006770A0" w:rsidRPr="00954002" w:rsidRDefault="00C47292" w:rsidP="006770A0">
      <w:pPr>
        <w:rPr>
          <w:b/>
        </w:rPr>
      </w:pPr>
      <w:r w:rsidRPr="00954002">
        <w:rPr>
          <w:b/>
        </w:rPr>
        <w:t>Enrolment Key Generation:</w:t>
      </w:r>
    </w:p>
    <w:p w14:paraId="078EF0BC" w14:textId="77777777" w:rsidR="006770A0" w:rsidRPr="00954002" w:rsidRDefault="006770A0" w:rsidP="008912A4">
      <w:pPr>
        <w:pStyle w:val="B1"/>
        <w:numPr>
          <w:ilvl w:val="0"/>
          <w:numId w:val="35"/>
        </w:numPr>
      </w:pPr>
      <w:r w:rsidRPr="00954002">
        <w:t>The Enrolment Key (Ke)</w:t>
      </w:r>
      <w:r w:rsidR="0069535E">
        <w:t>,</w:t>
      </w:r>
      <w:r w:rsidRPr="00954002">
        <w:t xml:space="preserve"> </w:t>
      </w:r>
      <w:r w:rsidR="00980E5D" w:rsidRPr="00954002">
        <w:t>RelativeKeI</w:t>
      </w:r>
      <w:r w:rsidR="008E13EF">
        <w:t>D</w:t>
      </w:r>
      <w:r w:rsidR="0069535E">
        <w:t xml:space="preserve">, </w:t>
      </w:r>
      <w:r w:rsidR="0069535E" w:rsidRPr="00DA4135">
        <w:t xml:space="preserve">and Enrolment Re-authentication Key (Ker) are </w:t>
      </w:r>
      <w:r w:rsidRPr="00954002">
        <w:t>generated from the (D)TLS session secrets by the Enrolee and M2M Enrolment Function using TLS Key Export (</w:t>
      </w:r>
      <w:r w:rsidR="007802F0" w:rsidRPr="00954002">
        <w:t xml:space="preserve">IETF </w:t>
      </w:r>
      <w:r w:rsidRPr="00954002">
        <w:t>RFC</w:t>
      </w:r>
      <w:r w:rsidR="00010599">
        <w:t> </w:t>
      </w:r>
      <w:r w:rsidRPr="00954002">
        <w:t>5705</w:t>
      </w:r>
      <w:r w:rsidR="00010599">
        <w:t> </w:t>
      </w:r>
      <w:r w:rsidR="007B026E" w:rsidRPr="00954002">
        <w:t>[</w:t>
      </w:r>
      <w:r w:rsidR="00FD64AA">
        <w:fldChar w:fldCharType="begin"/>
      </w:r>
      <w:r w:rsidR="00FD64AA">
        <w:instrText xml:space="preserve">REF REF_IETFRFC5705 \h  \* MERGEFORMAT </w:instrText>
      </w:r>
      <w:r w:rsidR="00FD64AA">
        <w:fldChar w:fldCharType="separate"/>
      </w:r>
      <w:r w:rsidR="00D5491B">
        <w:t>18</w:t>
      </w:r>
      <w:r w:rsidR="00FD64AA">
        <w:fldChar w:fldCharType="end"/>
      </w:r>
      <w:r w:rsidR="007B026E" w:rsidRPr="00954002">
        <w:t>]</w:t>
      </w:r>
      <w:r w:rsidR="007802F0" w:rsidRPr="00954002">
        <w:t>)</w:t>
      </w:r>
      <w:r w:rsidR="00844C53" w:rsidRPr="00954002">
        <w:t>, as described in c</w:t>
      </w:r>
      <w:r w:rsidRPr="00954002">
        <w:t>lause</w:t>
      </w:r>
      <w:r w:rsidR="00D14615" w:rsidRPr="00954002">
        <w:t xml:space="preserve"> </w:t>
      </w:r>
      <w:r w:rsidR="00980E5D" w:rsidRPr="00954002">
        <w:t xml:space="preserve">10.3.1 </w:t>
      </w:r>
      <w:r w:rsidR="0069505A" w:rsidRPr="00954002">
        <w:t>"</w:t>
      </w:r>
      <w:r w:rsidR="00980E5D" w:rsidRPr="00954002">
        <w:t>TLS Key Export Details</w:t>
      </w:r>
      <w:r w:rsidR="0069505A" w:rsidRPr="00954002">
        <w:t>"</w:t>
      </w:r>
      <w:r w:rsidRPr="00954002">
        <w:t>.</w:t>
      </w:r>
    </w:p>
    <w:p w14:paraId="11B60775" w14:textId="77777777" w:rsidR="006770A0" w:rsidRPr="00954002" w:rsidRDefault="006770A0" w:rsidP="008912A4">
      <w:pPr>
        <w:pStyle w:val="B1"/>
        <w:numPr>
          <w:ilvl w:val="0"/>
          <w:numId w:val="35"/>
        </w:numPr>
      </w:pPr>
      <w:r w:rsidRPr="00954002">
        <w:t>The Enrolment Key Identifier (</w:t>
      </w:r>
      <w:r w:rsidR="00271E19">
        <w:t>KeID</w:t>
      </w:r>
      <w:r w:rsidRPr="00954002">
        <w:t xml:space="preserve">) is generated </w:t>
      </w:r>
      <w:r w:rsidR="00980E5D" w:rsidRPr="00954002">
        <w:t>from the RelativeKeI</w:t>
      </w:r>
      <w:r w:rsidR="008E13EF">
        <w:t>D</w:t>
      </w:r>
      <w:r w:rsidR="00980E5D" w:rsidRPr="00954002">
        <w:t xml:space="preserve"> and the M2M Enrolment Function</w:t>
      </w:r>
      <w:r w:rsidR="009F6836" w:rsidRPr="00954002">
        <w:t>'</w:t>
      </w:r>
      <w:r w:rsidR="00980E5D" w:rsidRPr="00954002">
        <w:t xml:space="preserve">s FQDN </w:t>
      </w:r>
      <w:r w:rsidRPr="00954002">
        <w:t>by the Enrolee and M2M Enrol</w:t>
      </w:r>
      <w:r w:rsidR="00844C53" w:rsidRPr="00954002">
        <w:t>ment Function, as described in c</w:t>
      </w:r>
      <w:r w:rsidRPr="00954002">
        <w:t>lause</w:t>
      </w:r>
      <w:r w:rsidR="00D14615" w:rsidRPr="00954002">
        <w:t xml:space="preserve"> </w:t>
      </w:r>
      <w:r w:rsidR="00980E5D" w:rsidRPr="00954002">
        <w:t xml:space="preserve">10.3.4 </w:t>
      </w:r>
      <w:r w:rsidR="0069505A" w:rsidRPr="00954002">
        <w:t>"</w:t>
      </w:r>
      <w:r w:rsidR="00980E5D" w:rsidRPr="00954002">
        <w:t xml:space="preserve">Generating </w:t>
      </w:r>
      <w:r w:rsidR="00271E19">
        <w:t>KeID</w:t>
      </w:r>
      <w:r w:rsidR="0069505A" w:rsidRPr="00954002">
        <w:t>"</w:t>
      </w:r>
      <w:r w:rsidRPr="00954002">
        <w:t>.</w:t>
      </w:r>
    </w:p>
    <w:p w14:paraId="0F48DEF6" w14:textId="77777777" w:rsidR="006770A0" w:rsidRPr="00954002" w:rsidRDefault="006770A0" w:rsidP="008912A4">
      <w:pPr>
        <w:pStyle w:val="B1"/>
        <w:numPr>
          <w:ilvl w:val="0"/>
          <w:numId w:val="35"/>
        </w:numPr>
      </w:pPr>
      <w:r w:rsidRPr="00954002">
        <w:t xml:space="preserve">The Enrolee and M2M Enrolment </w:t>
      </w:r>
      <w:r w:rsidR="00980E5D" w:rsidRPr="00954002">
        <w:t xml:space="preserve">Function </w:t>
      </w:r>
      <w:r w:rsidRPr="00954002">
        <w:t>store the Enrolment Key (Ke) and Enrolment Key Identifier (</w:t>
      </w:r>
      <w:r w:rsidR="00271E19">
        <w:t>KeID</w:t>
      </w:r>
      <w:r w:rsidR="0069535E" w:rsidRPr="00DA4135">
        <w:t>), and Enrolment Re-Authentication Key (Ker</w:t>
      </w:r>
      <w:r w:rsidR="007802F0" w:rsidRPr="00954002">
        <w:t>).</w:t>
      </w:r>
    </w:p>
    <w:p w14:paraId="799E3378" w14:textId="77777777" w:rsidR="006770A0" w:rsidRPr="00954002" w:rsidRDefault="00844C53" w:rsidP="00C47292">
      <w:pPr>
        <w:pStyle w:val="NO"/>
      </w:pPr>
      <w:r w:rsidRPr="00954002">
        <w:t>NOTE</w:t>
      </w:r>
      <w:r w:rsidR="00C47292" w:rsidRPr="00954002">
        <w:t xml:space="preserve"> </w:t>
      </w:r>
      <w:r w:rsidR="003125B6" w:rsidRPr="00954002">
        <w:t>3</w:t>
      </w:r>
      <w:r w:rsidR="006770A0" w:rsidRPr="00954002">
        <w:t>:</w:t>
      </w:r>
      <w:r w:rsidR="00C47292" w:rsidRPr="00954002">
        <w:tab/>
      </w:r>
      <w:r w:rsidR="006770A0" w:rsidRPr="00954002">
        <w:t xml:space="preserve">The Enrolment Key Generation for the Pre-Provisioned Symmetric Enrolee Key </w:t>
      </w:r>
      <w:r w:rsidR="00980E5D" w:rsidRPr="00954002">
        <w:t xml:space="preserve">Remote Security Provisioning </w:t>
      </w:r>
      <w:r w:rsidR="006770A0" w:rsidRPr="00954002">
        <w:t xml:space="preserve">Framework is identical to the Enrolment Key Generation for the Certificate-Based </w:t>
      </w:r>
      <w:r w:rsidR="00980E5D" w:rsidRPr="00954002">
        <w:t xml:space="preserve">Remote Security Provisioning </w:t>
      </w:r>
      <w:r w:rsidR="006770A0" w:rsidRPr="00954002">
        <w:t>Framework.</w:t>
      </w:r>
    </w:p>
    <w:p w14:paraId="452973F6" w14:textId="77777777" w:rsidR="004B48C0" w:rsidRPr="00954002" w:rsidRDefault="0069535E" w:rsidP="006770A0">
      <w:r>
        <w:rPr>
          <w:b/>
        </w:rPr>
        <w:t>Enrolment Exchange</w:t>
      </w:r>
      <w:r w:rsidR="002B5061">
        <w:rPr>
          <w:b/>
        </w:rPr>
        <w:t>:</w:t>
      </w:r>
      <w:r w:rsidR="006770A0" w:rsidRPr="00954002">
        <w:t xml:space="preserve"> </w:t>
      </w:r>
    </w:p>
    <w:p w14:paraId="62527776" w14:textId="77777777" w:rsidR="0069535E" w:rsidRDefault="004B48C0" w:rsidP="008912A4">
      <w:pPr>
        <w:pStyle w:val="BL"/>
        <w:numPr>
          <w:ilvl w:val="0"/>
          <w:numId w:val="35"/>
        </w:numPr>
      </w:pPr>
      <w:r w:rsidRPr="00954002">
        <w:t xml:space="preserve">The Enrolee </w:t>
      </w:r>
      <w:r w:rsidR="0069535E">
        <w:t xml:space="preserve">shall compose a </w:t>
      </w:r>
      <w:r w:rsidR="004977BC">
        <w:t xml:space="preserve">request </w:t>
      </w:r>
      <w:r w:rsidRPr="00954002">
        <w:t xml:space="preserve">with </w:t>
      </w:r>
      <w:r w:rsidR="0069535E">
        <w:t>a payload containing the parameters and values</w:t>
      </w:r>
      <w:r w:rsidR="004977BC">
        <w:t xml:space="preserve"> shown in Table</w:t>
      </w:r>
      <w:r w:rsidR="00010599">
        <w:t> </w:t>
      </w:r>
      <w:r w:rsidR="004977BC">
        <w:t>8.3.2.1-1</w:t>
      </w:r>
      <w:r w:rsidR="0069535E">
        <w:t xml:space="preserve">. These parameters could be serialized using, for example, XML or JSON formats.  </w:t>
      </w:r>
    </w:p>
    <w:p w14:paraId="10BDD491" w14:textId="77777777" w:rsidR="004977BC" w:rsidRDefault="004977BC" w:rsidP="00010599">
      <w:pPr>
        <w:pStyle w:val="TH"/>
      </w:pPr>
      <w:r w:rsidRPr="00954002">
        <w:t>Table 8.3.2.1-1</w:t>
      </w:r>
      <w:r w:rsidR="00010599">
        <w:t>:</w:t>
      </w:r>
      <w:r>
        <w:t xml:space="preserve"> Initial request from Enrolee to MEF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3813"/>
      </w:tblGrid>
      <w:tr w:rsidR="0069535E" w14:paraId="1B08F3C3" w14:textId="77777777" w:rsidTr="00010599">
        <w:trPr>
          <w:jc w:val="center"/>
        </w:trPr>
        <w:tc>
          <w:tcPr>
            <w:tcW w:w="2815" w:type="dxa"/>
            <w:shd w:val="clear" w:color="auto" w:fill="BDD6EE"/>
          </w:tcPr>
          <w:p w14:paraId="5D908B53" w14:textId="77777777" w:rsidR="0069535E" w:rsidRDefault="0069535E" w:rsidP="00010599">
            <w:pPr>
              <w:pStyle w:val="TAH"/>
            </w:pPr>
            <w:r>
              <w:t>Parameter Name</w:t>
            </w:r>
          </w:p>
        </w:tc>
        <w:tc>
          <w:tcPr>
            <w:tcW w:w="3813" w:type="dxa"/>
            <w:shd w:val="clear" w:color="auto" w:fill="BDD6EE"/>
          </w:tcPr>
          <w:p w14:paraId="0D3DE864" w14:textId="77777777" w:rsidR="0069535E" w:rsidRDefault="0069535E" w:rsidP="00010599">
            <w:pPr>
              <w:pStyle w:val="TAH"/>
            </w:pPr>
            <w:r>
              <w:t>Parameter Value</w:t>
            </w:r>
          </w:p>
        </w:tc>
      </w:tr>
      <w:tr w:rsidR="0069535E" w14:paraId="13A417AD" w14:textId="77777777" w:rsidTr="00010599">
        <w:trPr>
          <w:jc w:val="center"/>
        </w:trPr>
        <w:tc>
          <w:tcPr>
            <w:tcW w:w="2815" w:type="dxa"/>
            <w:shd w:val="clear" w:color="auto" w:fill="auto"/>
          </w:tcPr>
          <w:p w14:paraId="417C327E" w14:textId="77777777" w:rsidR="0069535E" w:rsidRDefault="0069535E" w:rsidP="00010599">
            <w:pPr>
              <w:pStyle w:val="TAC"/>
            </w:pPr>
            <w:r>
              <w:t>Certificate Enrolment Indication</w:t>
            </w:r>
          </w:p>
        </w:tc>
        <w:tc>
          <w:tcPr>
            <w:tcW w:w="3813" w:type="dxa"/>
            <w:shd w:val="clear" w:color="auto" w:fill="auto"/>
          </w:tcPr>
          <w:p w14:paraId="54A9DD85" w14:textId="77777777" w:rsidR="0069535E" w:rsidRDefault="0069535E" w:rsidP="00010599">
            <w:pPr>
              <w:pStyle w:val="TAC"/>
            </w:pPr>
            <w:r>
              <w:t>&lt;True/False&gt;</w:t>
            </w:r>
          </w:p>
        </w:tc>
      </w:tr>
      <w:tr w:rsidR="0069535E" w14:paraId="08B01307" w14:textId="77777777" w:rsidTr="00010599">
        <w:trPr>
          <w:jc w:val="center"/>
        </w:trPr>
        <w:tc>
          <w:tcPr>
            <w:tcW w:w="2815" w:type="dxa"/>
            <w:shd w:val="clear" w:color="auto" w:fill="auto"/>
          </w:tcPr>
          <w:p w14:paraId="192D11F4" w14:textId="77777777" w:rsidR="0069535E" w:rsidRDefault="0069535E" w:rsidP="00010599">
            <w:pPr>
              <w:pStyle w:val="TAC"/>
            </w:pPr>
            <w:r>
              <w:t>MAF Enrolment Indication</w:t>
            </w:r>
          </w:p>
        </w:tc>
        <w:tc>
          <w:tcPr>
            <w:tcW w:w="3813" w:type="dxa"/>
            <w:shd w:val="clear" w:color="auto" w:fill="auto"/>
          </w:tcPr>
          <w:p w14:paraId="711689C4" w14:textId="77777777" w:rsidR="0069535E" w:rsidRDefault="0069535E" w:rsidP="00010599">
            <w:pPr>
              <w:pStyle w:val="TAC"/>
            </w:pPr>
            <w:r>
              <w:t>&lt;True/False&gt;</w:t>
            </w:r>
          </w:p>
        </w:tc>
      </w:tr>
      <w:tr w:rsidR="0069535E" w14:paraId="70E4EC7A" w14:textId="77777777" w:rsidTr="00010599">
        <w:trPr>
          <w:jc w:val="center"/>
        </w:trPr>
        <w:tc>
          <w:tcPr>
            <w:tcW w:w="2815" w:type="dxa"/>
            <w:shd w:val="clear" w:color="auto" w:fill="auto"/>
          </w:tcPr>
          <w:p w14:paraId="65D69988" w14:textId="77777777" w:rsidR="0069535E" w:rsidRPr="00DE691C" w:rsidRDefault="0069535E" w:rsidP="00010599">
            <w:pPr>
              <w:pStyle w:val="TAC"/>
            </w:pPr>
            <w:r w:rsidRPr="00DE691C">
              <w:t>Remote Management Indication</w:t>
            </w:r>
          </w:p>
        </w:tc>
        <w:tc>
          <w:tcPr>
            <w:tcW w:w="3813" w:type="dxa"/>
            <w:shd w:val="clear" w:color="auto" w:fill="auto"/>
          </w:tcPr>
          <w:p w14:paraId="74CCD3C4" w14:textId="77777777" w:rsidR="0069535E" w:rsidRPr="00DE691C" w:rsidRDefault="0069535E" w:rsidP="00010599">
            <w:pPr>
              <w:pStyle w:val="TAC"/>
            </w:pPr>
            <w:r w:rsidRPr="00DE691C">
              <w:t>&lt;True/False&gt;</w:t>
            </w:r>
          </w:p>
        </w:tc>
      </w:tr>
    </w:tbl>
    <w:p w14:paraId="19510247" w14:textId="77777777" w:rsidR="00A40287" w:rsidRPr="00010599" w:rsidRDefault="00A40287" w:rsidP="00010599">
      <w:pPr>
        <w:rPr>
          <w:highlight w:val="green"/>
        </w:rPr>
      </w:pPr>
    </w:p>
    <w:p w14:paraId="53D11E4E" w14:textId="77777777" w:rsidR="0069535E" w:rsidRDefault="0069535E" w:rsidP="0069535E">
      <w:pPr>
        <w:pStyle w:val="BL"/>
        <w:ind w:left="737"/>
      </w:pPr>
      <w:r>
        <w:t>These indications indicate whether or not the Enrolee is prepared to execute these procedures if instructed by the MEF .The Enrolee shall send the request to the MEF</w:t>
      </w:r>
      <w:r w:rsidR="00A06F35">
        <w:t>'</w:t>
      </w:r>
      <w:r>
        <w:t>s Enrolment Exchange URI.</w:t>
      </w:r>
    </w:p>
    <w:p w14:paraId="18847F3D" w14:textId="77777777" w:rsidR="0069535E" w:rsidRDefault="0069535E" w:rsidP="008912A4">
      <w:pPr>
        <w:pStyle w:val="BL"/>
        <w:numPr>
          <w:ilvl w:val="0"/>
          <w:numId w:val="35"/>
        </w:numPr>
      </w:pPr>
      <w:r>
        <w:t xml:space="preserve">The MEF </w:t>
      </w:r>
      <w:r w:rsidR="00A40287">
        <w:t xml:space="preserve">shall </w:t>
      </w:r>
      <w:r>
        <w:t xml:space="preserve">process the request against the preferences for this Enrolee (see pre-conditions) to determine how the Enrolee is to be provisioned. </w:t>
      </w:r>
    </w:p>
    <w:p w14:paraId="2E120607" w14:textId="426352B8" w:rsidR="0069535E" w:rsidRDefault="0069535E" w:rsidP="0009518E">
      <w:pPr>
        <w:pStyle w:val="NO"/>
      </w:pPr>
      <w:r>
        <w:rPr>
          <w:lang w:val="en-US"/>
        </w:rPr>
        <w:t xml:space="preserve">NOTE </w:t>
      </w:r>
      <w:r w:rsidR="0009518E">
        <w:rPr>
          <w:lang w:val="en-US"/>
        </w:rPr>
        <w:t>4</w:t>
      </w:r>
      <w:r>
        <w:rPr>
          <w:lang w:val="en-US"/>
        </w:rPr>
        <w:t>:</w:t>
      </w:r>
      <w:r>
        <w:rPr>
          <w:lang w:val="en-US"/>
        </w:rPr>
        <w:tab/>
      </w:r>
      <w:r w:rsidR="009F64E9">
        <w:t>The present document does not define this processing</w:t>
      </w:r>
      <w:r>
        <w:t>.</w:t>
      </w:r>
    </w:p>
    <w:p w14:paraId="047DFD3C" w14:textId="7769369B" w:rsidR="004977BC" w:rsidRDefault="0069535E" w:rsidP="008912A4">
      <w:pPr>
        <w:pStyle w:val="BL"/>
        <w:numPr>
          <w:ilvl w:val="0"/>
          <w:numId w:val="35"/>
        </w:numPr>
      </w:pPr>
      <w:r>
        <w:t xml:space="preserve">If the Enrolee </w:t>
      </w:r>
      <w:r w:rsidR="00A40287">
        <w:t xml:space="preserve">does </w:t>
      </w:r>
      <w:r>
        <w:t xml:space="preserve">not </w:t>
      </w:r>
      <w:r w:rsidR="00A40287">
        <w:t xml:space="preserve">need to </w:t>
      </w:r>
      <w:r>
        <w:t xml:space="preserve">be remotely provisioned for certificate-based authentication with Enrolment Targets, then the MEF </w:t>
      </w:r>
      <w:r w:rsidR="00A40287">
        <w:t xml:space="preserve">shall </w:t>
      </w:r>
      <w:r>
        <w:t xml:space="preserve">proceed to step </w:t>
      </w:r>
      <w:r w:rsidRPr="00DE691C">
        <w:t>10</w:t>
      </w:r>
      <w:r>
        <w:t>. To remotely provision the Enrolee for certificate-based authentication</w:t>
      </w:r>
      <w:r w:rsidRPr="00640A39">
        <w:t xml:space="preserve"> </w:t>
      </w:r>
      <w:r>
        <w:t xml:space="preserve">with Enrolment Targets, the MEF </w:t>
      </w:r>
      <w:r w:rsidR="00A40287">
        <w:t xml:space="preserve">shall </w:t>
      </w:r>
      <w:r>
        <w:t>compose a response with a payload containing the parameters and values</w:t>
      </w:r>
      <w:r w:rsidR="004977BC" w:rsidRPr="004977BC">
        <w:t xml:space="preserve"> </w:t>
      </w:r>
      <w:r w:rsidR="004977BC">
        <w:t xml:space="preserve">shown in </w:t>
      </w:r>
      <w:r w:rsidR="00117AA1">
        <w:t>Table 8.3.2.1-2</w:t>
      </w:r>
      <w:r>
        <w:t xml:space="preserve">. These parameters </w:t>
      </w:r>
      <w:r w:rsidR="00A40287">
        <w:t>may</w:t>
      </w:r>
      <w:r>
        <w:t xml:space="preserve"> be serialized using, for example, XML or JSON formats.  </w:t>
      </w:r>
    </w:p>
    <w:p w14:paraId="70688D3C" w14:textId="77777777" w:rsidR="0069535E" w:rsidRDefault="004977BC" w:rsidP="0009518E">
      <w:pPr>
        <w:pStyle w:val="TH"/>
      </w:pPr>
      <w:r w:rsidRPr="00954002">
        <w:lastRenderedPageBreak/>
        <w:t>Table 8.3.2.1-</w:t>
      </w:r>
      <w:r>
        <w:t>2</w:t>
      </w:r>
      <w:r w:rsidR="0009518E">
        <w:t>:</w:t>
      </w:r>
      <w:r>
        <w:t xml:space="preserve"> Response from MEF to Enrolee triggering Certificate Enrolment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3813"/>
      </w:tblGrid>
      <w:tr w:rsidR="0069535E" w14:paraId="72926BC2" w14:textId="77777777" w:rsidTr="00C66FB1">
        <w:trPr>
          <w:jc w:val="center"/>
        </w:trPr>
        <w:tc>
          <w:tcPr>
            <w:tcW w:w="2815" w:type="dxa"/>
            <w:shd w:val="clear" w:color="auto" w:fill="BDD6EE"/>
          </w:tcPr>
          <w:p w14:paraId="75FF179A" w14:textId="77777777" w:rsidR="0069535E" w:rsidRDefault="0069535E" w:rsidP="0009518E">
            <w:pPr>
              <w:pStyle w:val="TAH"/>
            </w:pPr>
            <w:r>
              <w:t>Parameter Name</w:t>
            </w:r>
          </w:p>
        </w:tc>
        <w:tc>
          <w:tcPr>
            <w:tcW w:w="3813" w:type="dxa"/>
            <w:shd w:val="clear" w:color="auto" w:fill="BDD6EE"/>
          </w:tcPr>
          <w:p w14:paraId="563962DC" w14:textId="77777777" w:rsidR="0069535E" w:rsidRDefault="0069535E" w:rsidP="0009518E">
            <w:pPr>
              <w:pStyle w:val="TAH"/>
            </w:pPr>
            <w:r>
              <w:t>Parameter Value</w:t>
            </w:r>
          </w:p>
        </w:tc>
      </w:tr>
      <w:tr w:rsidR="0069535E" w14:paraId="6CF86E39" w14:textId="77777777" w:rsidTr="00C66FB1">
        <w:trPr>
          <w:jc w:val="center"/>
        </w:trPr>
        <w:tc>
          <w:tcPr>
            <w:tcW w:w="2815" w:type="dxa"/>
            <w:shd w:val="clear" w:color="auto" w:fill="auto"/>
          </w:tcPr>
          <w:p w14:paraId="763CE982" w14:textId="77777777" w:rsidR="0069535E" w:rsidRDefault="0069535E" w:rsidP="0009518E">
            <w:pPr>
              <w:pStyle w:val="TAC"/>
            </w:pPr>
            <w:r>
              <w:t>Instruction Type</w:t>
            </w:r>
          </w:p>
        </w:tc>
        <w:tc>
          <w:tcPr>
            <w:tcW w:w="3813" w:type="dxa"/>
            <w:shd w:val="clear" w:color="auto" w:fill="auto"/>
          </w:tcPr>
          <w:p w14:paraId="19D72022" w14:textId="77777777" w:rsidR="0069535E" w:rsidRDefault="0069535E" w:rsidP="0009518E">
            <w:pPr>
              <w:pStyle w:val="TAC"/>
            </w:pPr>
            <w:r>
              <w:t>&lt;Indicating Certificate Enrolment&gt;</w:t>
            </w:r>
          </w:p>
        </w:tc>
      </w:tr>
      <w:tr w:rsidR="0069535E" w14:paraId="4490BCF8" w14:textId="77777777" w:rsidTr="00C66FB1">
        <w:trPr>
          <w:jc w:val="center"/>
        </w:trPr>
        <w:tc>
          <w:tcPr>
            <w:tcW w:w="2815" w:type="dxa"/>
            <w:shd w:val="clear" w:color="auto" w:fill="auto"/>
          </w:tcPr>
          <w:p w14:paraId="11A9718D" w14:textId="77777777" w:rsidR="0069535E" w:rsidRDefault="0069535E" w:rsidP="0009518E">
            <w:pPr>
              <w:pStyle w:val="TAC"/>
            </w:pPr>
            <w:r>
              <w:t>URI</w:t>
            </w:r>
          </w:p>
        </w:tc>
        <w:tc>
          <w:tcPr>
            <w:tcW w:w="3813" w:type="dxa"/>
            <w:shd w:val="clear" w:color="auto" w:fill="auto"/>
          </w:tcPr>
          <w:p w14:paraId="2C75F6FB" w14:textId="77777777" w:rsidR="0069535E" w:rsidRDefault="0069535E" w:rsidP="0009518E">
            <w:pPr>
              <w:pStyle w:val="TAC"/>
            </w:pPr>
            <w:r>
              <w:t>&lt;Base certificate enrolment URI&gt;</w:t>
            </w:r>
          </w:p>
        </w:tc>
      </w:tr>
    </w:tbl>
    <w:p w14:paraId="7FAE625D" w14:textId="77777777" w:rsidR="00A40287" w:rsidRPr="0009518E" w:rsidRDefault="00A40287" w:rsidP="00C66FB1">
      <w:pPr>
        <w:pStyle w:val="BL"/>
        <w:ind w:left="737"/>
      </w:pPr>
    </w:p>
    <w:p w14:paraId="600075AE" w14:textId="77777777" w:rsidR="0069535E" w:rsidRDefault="0069535E" w:rsidP="0069535E">
      <w:pPr>
        <w:pStyle w:val="BL"/>
        <w:ind w:left="737"/>
      </w:pPr>
      <w:r>
        <w:t>The MEF shall send the response to the Enrolee.</w:t>
      </w:r>
    </w:p>
    <w:p w14:paraId="0CAF83A2" w14:textId="77777777" w:rsidR="0069535E" w:rsidRDefault="0069535E" w:rsidP="008912A4">
      <w:pPr>
        <w:pStyle w:val="BL"/>
        <w:numPr>
          <w:ilvl w:val="0"/>
          <w:numId w:val="35"/>
        </w:numPr>
      </w:pPr>
      <w:r>
        <w:t xml:space="preserve">If the MEF instructs the Enrolee to perform Certificate Enrolment, then the Enrolee shall perform Certificate Enrolment procedure as described in clause </w:t>
      </w:r>
      <w:r w:rsidRPr="00C66FB1">
        <w:t>8.3.3.1</w:t>
      </w:r>
      <w:r>
        <w:t xml:space="preserve">. </w:t>
      </w:r>
    </w:p>
    <w:p w14:paraId="44599526" w14:textId="77777777" w:rsidR="0069535E" w:rsidRDefault="0069535E" w:rsidP="008912A4">
      <w:pPr>
        <w:pStyle w:val="BL"/>
        <w:numPr>
          <w:ilvl w:val="0"/>
          <w:numId w:val="35"/>
        </w:numPr>
      </w:pPr>
      <w:r>
        <w:t xml:space="preserve">When Certificate Enrolment is complete, then the Enrolee </w:t>
      </w:r>
      <w:r w:rsidR="00A40287">
        <w:t xml:space="preserve">shall </w:t>
      </w:r>
      <w:r>
        <w:t>send a request to the MEF indicating success.</w:t>
      </w:r>
    </w:p>
    <w:p w14:paraId="3BBBAE98" w14:textId="77777777" w:rsidR="004977BC" w:rsidRDefault="0069535E" w:rsidP="008912A4">
      <w:pPr>
        <w:pStyle w:val="BL"/>
        <w:numPr>
          <w:ilvl w:val="0"/>
          <w:numId w:val="35"/>
        </w:numPr>
      </w:pPr>
      <w:r w:rsidRPr="00DA4135">
        <w:t xml:space="preserve">If the Enrolee </w:t>
      </w:r>
      <w:r w:rsidR="00A40287">
        <w:t>does</w:t>
      </w:r>
      <w:r w:rsidR="00A40287" w:rsidRPr="00DA4135">
        <w:t xml:space="preserve"> </w:t>
      </w:r>
      <w:r w:rsidRPr="00DA4135">
        <w:t xml:space="preserve">not </w:t>
      </w:r>
      <w:r w:rsidR="00A40287">
        <w:t xml:space="preserve">need to </w:t>
      </w:r>
      <w:r w:rsidRPr="00DA4135">
        <w:t xml:space="preserve">be remotely enrolled with a M2M Authentication Function (MAF), then the MEF </w:t>
      </w:r>
      <w:r w:rsidR="00A40287">
        <w:t xml:space="preserve">shall </w:t>
      </w:r>
      <w:r w:rsidRPr="00DA4135">
        <w:t>proceed to step</w:t>
      </w:r>
      <w:r>
        <w:t xml:space="preserve"> </w:t>
      </w:r>
      <w:r w:rsidRPr="00DE691C">
        <w:t>13</w:t>
      </w:r>
      <w:r w:rsidRPr="00DA4135">
        <w:t xml:space="preserve">. To remotely enrol the Enrolee with a MAF, the MEF </w:t>
      </w:r>
      <w:r w:rsidR="00A40287">
        <w:t xml:space="preserve">shall </w:t>
      </w:r>
      <w:r w:rsidRPr="00DA4135">
        <w:t>compose a response with a payload containing the parameters and values</w:t>
      </w:r>
      <w:r w:rsidR="004977BC">
        <w:t xml:space="preserve"> shown in Table 8.3.2.1-3</w:t>
      </w:r>
      <w:r w:rsidRPr="00467FDB">
        <w:t xml:space="preserve">. These parameters </w:t>
      </w:r>
      <w:r w:rsidR="00A40287">
        <w:t>may</w:t>
      </w:r>
      <w:r w:rsidR="00A40287" w:rsidRPr="00467FDB">
        <w:t xml:space="preserve"> </w:t>
      </w:r>
      <w:r w:rsidRPr="00467FDB">
        <w:t xml:space="preserve">be serialized using, for example, XML or JSON formats. </w:t>
      </w:r>
    </w:p>
    <w:p w14:paraId="2A25C441" w14:textId="77777777" w:rsidR="0069535E" w:rsidRPr="00467FDB" w:rsidRDefault="004977BC" w:rsidP="00C66FB1">
      <w:pPr>
        <w:pStyle w:val="TH"/>
      </w:pPr>
      <w:r w:rsidRPr="00954002">
        <w:t>Table 8.3.2.1-</w:t>
      </w:r>
      <w:r>
        <w:t>3</w:t>
      </w:r>
      <w:r w:rsidR="00C66FB1">
        <w:t>:</w:t>
      </w:r>
      <w:r>
        <w:t xml:space="preserve"> Response from MEF to Enrolee triggering remote enrolment with a MAF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3813"/>
      </w:tblGrid>
      <w:tr w:rsidR="0069535E" w:rsidRPr="00467FDB" w14:paraId="727883FF" w14:textId="77777777" w:rsidTr="00C66FB1">
        <w:trPr>
          <w:jc w:val="center"/>
        </w:trPr>
        <w:tc>
          <w:tcPr>
            <w:tcW w:w="2815" w:type="dxa"/>
            <w:shd w:val="clear" w:color="auto" w:fill="BDD6EE"/>
          </w:tcPr>
          <w:p w14:paraId="05E6AC96" w14:textId="77777777" w:rsidR="0069535E" w:rsidRPr="00DA4135" w:rsidRDefault="0069535E" w:rsidP="00C66FB1">
            <w:pPr>
              <w:pStyle w:val="TAH"/>
            </w:pPr>
            <w:r w:rsidRPr="00DA4135">
              <w:t>Parameter Name</w:t>
            </w:r>
          </w:p>
        </w:tc>
        <w:tc>
          <w:tcPr>
            <w:tcW w:w="3813" w:type="dxa"/>
            <w:shd w:val="clear" w:color="auto" w:fill="BDD6EE"/>
          </w:tcPr>
          <w:p w14:paraId="7D77A817" w14:textId="77777777" w:rsidR="0069535E" w:rsidRPr="00DA4135" w:rsidRDefault="0069535E" w:rsidP="00C66FB1">
            <w:pPr>
              <w:pStyle w:val="TAH"/>
            </w:pPr>
            <w:r w:rsidRPr="00DA4135">
              <w:t>Parameter Value</w:t>
            </w:r>
          </w:p>
        </w:tc>
      </w:tr>
      <w:tr w:rsidR="0069535E" w:rsidRPr="00467FDB" w14:paraId="77FD1BB3" w14:textId="77777777" w:rsidTr="00C66FB1">
        <w:trPr>
          <w:jc w:val="center"/>
        </w:trPr>
        <w:tc>
          <w:tcPr>
            <w:tcW w:w="2815" w:type="dxa"/>
            <w:shd w:val="clear" w:color="auto" w:fill="auto"/>
          </w:tcPr>
          <w:p w14:paraId="146CC167" w14:textId="77777777" w:rsidR="0069535E" w:rsidRPr="00467FDB" w:rsidRDefault="0069535E" w:rsidP="00C66FB1">
            <w:pPr>
              <w:pStyle w:val="TAC"/>
            </w:pPr>
            <w:r w:rsidRPr="00467FDB">
              <w:t>Instruction Type</w:t>
            </w:r>
          </w:p>
        </w:tc>
        <w:tc>
          <w:tcPr>
            <w:tcW w:w="3813" w:type="dxa"/>
            <w:shd w:val="clear" w:color="auto" w:fill="auto"/>
          </w:tcPr>
          <w:p w14:paraId="2B445852" w14:textId="77777777" w:rsidR="0069535E" w:rsidRPr="00467FDB" w:rsidRDefault="0069535E" w:rsidP="00C66FB1">
            <w:pPr>
              <w:pStyle w:val="TAC"/>
            </w:pPr>
            <w:r w:rsidRPr="00467FDB">
              <w:t>Indicating MAF Enrolment</w:t>
            </w:r>
          </w:p>
        </w:tc>
      </w:tr>
      <w:tr w:rsidR="0069535E" w:rsidRPr="00467FDB" w14:paraId="40B6BDD2" w14:textId="77777777" w:rsidTr="00C66FB1">
        <w:trPr>
          <w:jc w:val="center"/>
        </w:trPr>
        <w:tc>
          <w:tcPr>
            <w:tcW w:w="2815" w:type="dxa"/>
            <w:shd w:val="clear" w:color="auto" w:fill="auto"/>
          </w:tcPr>
          <w:p w14:paraId="441CA108" w14:textId="77777777" w:rsidR="0069535E" w:rsidRPr="00467FDB" w:rsidRDefault="0069535E" w:rsidP="00C66FB1">
            <w:pPr>
              <w:pStyle w:val="TAC"/>
            </w:pPr>
            <w:r w:rsidRPr="00467FDB">
              <w:t>Credential Type</w:t>
            </w:r>
          </w:p>
        </w:tc>
        <w:tc>
          <w:tcPr>
            <w:tcW w:w="3813" w:type="dxa"/>
            <w:shd w:val="clear" w:color="auto" w:fill="auto"/>
          </w:tcPr>
          <w:p w14:paraId="195A8541" w14:textId="77777777" w:rsidR="0069535E" w:rsidRPr="00467FDB" w:rsidRDefault="0069535E" w:rsidP="00C66FB1">
            <w:pPr>
              <w:pStyle w:val="TAC"/>
            </w:pPr>
            <w:r w:rsidRPr="00467FDB">
              <w:t>&lt;Indicating whether to use certificates or symmetric key for authenticating to MAF&gt;</w:t>
            </w:r>
          </w:p>
        </w:tc>
      </w:tr>
      <w:tr w:rsidR="0069535E" w:rsidRPr="00467FDB" w14:paraId="3258227E" w14:textId="77777777" w:rsidTr="00C66FB1">
        <w:trPr>
          <w:jc w:val="center"/>
        </w:trPr>
        <w:tc>
          <w:tcPr>
            <w:tcW w:w="2815" w:type="dxa"/>
            <w:shd w:val="clear" w:color="auto" w:fill="auto"/>
          </w:tcPr>
          <w:p w14:paraId="3D9CE566" w14:textId="77777777" w:rsidR="0069535E" w:rsidRPr="00467FDB" w:rsidRDefault="0069535E" w:rsidP="00C66FB1">
            <w:pPr>
              <w:pStyle w:val="TAC"/>
            </w:pPr>
            <w:r w:rsidRPr="00467FDB">
              <w:t>MAF Key Registration URI</w:t>
            </w:r>
          </w:p>
        </w:tc>
        <w:tc>
          <w:tcPr>
            <w:tcW w:w="3813" w:type="dxa"/>
            <w:shd w:val="clear" w:color="auto" w:fill="auto"/>
          </w:tcPr>
          <w:p w14:paraId="4719582A" w14:textId="77777777" w:rsidR="0069535E" w:rsidRPr="00467FDB" w:rsidRDefault="0069535E" w:rsidP="00C66FB1">
            <w:pPr>
              <w:pStyle w:val="TAC"/>
            </w:pPr>
            <w:r w:rsidRPr="00467FDB">
              <w:t>&lt;The URI through which MAF Key Registration is performed</w:t>
            </w:r>
          </w:p>
        </w:tc>
      </w:tr>
      <w:tr w:rsidR="0069535E" w:rsidRPr="00467FDB" w14:paraId="3DB2E3C3" w14:textId="77777777" w:rsidTr="00C66FB1">
        <w:trPr>
          <w:jc w:val="center"/>
        </w:trPr>
        <w:tc>
          <w:tcPr>
            <w:tcW w:w="2815" w:type="dxa"/>
            <w:shd w:val="clear" w:color="auto" w:fill="auto"/>
          </w:tcPr>
          <w:p w14:paraId="7A301070" w14:textId="77777777" w:rsidR="0069535E" w:rsidRPr="00467FDB" w:rsidRDefault="0069535E" w:rsidP="00C66FB1">
            <w:pPr>
              <w:pStyle w:val="TAC"/>
            </w:pPr>
            <w:r w:rsidRPr="00467FDB">
              <w:t>MAF Key Retrieval URI</w:t>
            </w:r>
          </w:p>
        </w:tc>
        <w:tc>
          <w:tcPr>
            <w:tcW w:w="3813" w:type="dxa"/>
            <w:shd w:val="clear" w:color="auto" w:fill="auto"/>
          </w:tcPr>
          <w:p w14:paraId="20F3A2A2" w14:textId="77777777" w:rsidR="0069535E" w:rsidRPr="00467FDB" w:rsidRDefault="0069535E" w:rsidP="00C66FB1">
            <w:pPr>
              <w:pStyle w:val="TAC"/>
            </w:pPr>
            <w:r w:rsidRPr="00467FDB">
              <w:t>The URI through which MAF Key Retrieval is performed</w:t>
            </w:r>
          </w:p>
        </w:tc>
      </w:tr>
      <w:tr w:rsidR="0069535E" w:rsidRPr="00467FDB" w14:paraId="59318B02" w14:textId="77777777" w:rsidTr="00C66FB1">
        <w:trPr>
          <w:jc w:val="center"/>
        </w:trPr>
        <w:tc>
          <w:tcPr>
            <w:tcW w:w="2815" w:type="dxa"/>
            <w:shd w:val="clear" w:color="auto" w:fill="auto"/>
          </w:tcPr>
          <w:p w14:paraId="12D8918D" w14:textId="77777777" w:rsidR="0069535E" w:rsidRPr="00467FDB" w:rsidRDefault="0069535E" w:rsidP="00C66FB1">
            <w:pPr>
              <w:pStyle w:val="TAC"/>
            </w:pPr>
            <w:r w:rsidRPr="00467FDB">
              <w:t xml:space="preserve">(Optional) MAF </w:t>
            </w:r>
            <w:r w:rsidR="008D4783">
              <w:t xml:space="preserve">Client Registration </w:t>
            </w:r>
            <w:r w:rsidRPr="00467FDB">
              <w:t>URI</w:t>
            </w:r>
          </w:p>
        </w:tc>
        <w:tc>
          <w:tcPr>
            <w:tcW w:w="3813" w:type="dxa"/>
            <w:shd w:val="clear" w:color="auto" w:fill="auto"/>
          </w:tcPr>
          <w:p w14:paraId="19547C4E" w14:textId="77777777" w:rsidR="0069535E" w:rsidRPr="00467FDB" w:rsidRDefault="0069535E" w:rsidP="00C66FB1">
            <w:pPr>
              <w:pStyle w:val="TAC"/>
            </w:pPr>
            <w:r w:rsidRPr="00467FDB">
              <w:t xml:space="preserve">The URI from which the MAF-assigned </w:t>
            </w:r>
            <w:r w:rsidR="00271E19">
              <w:t>KmID</w:t>
            </w:r>
            <w:r w:rsidRPr="00467FDB">
              <w:t xml:space="preserve"> is retrieved.</w:t>
            </w:r>
          </w:p>
        </w:tc>
      </w:tr>
      <w:tr w:rsidR="0069535E" w:rsidRPr="00467FDB" w14:paraId="4924A444" w14:textId="77777777" w:rsidTr="00C66FB1">
        <w:trPr>
          <w:jc w:val="center"/>
        </w:trPr>
        <w:tc>
          <w:tcPr>
            <w:tcW w:w="2815" w:type="dxa"/>
            <w:shd w:val="clear" w:color="auto" w:fill="auto"/>
          </w:tcPr>
          <w:p w14:paraId="5CAEC14A" w14:textId="77777777" w:rsidR="0069535E" w:rsidRPr="00467FDB" w:rsidRDefault="0069535E" w:rsidP="00C66FB1">
            <w:pPr>
              <w:pStyle w:val="TAC"/>
            </w:pPr>
            <w:r w:rsidRPr="00467FDB">
              <w:t>(Optional) Trust Anchors</w:t>
            </w:r>
          </w:p>
        </w:tc>
        <w:tc>
          <w:tcPr>
            <w:tcW w:w="3813" w:type="dxa"/>
            <w:shd w:val="clear" w:color="auto" w:fill="auto"/>
          </w:tcPr>
          <w:p w14:paraId="373A0D7F" w14:textId="77777777" w:rsidR="0069535E" w:rsidRPr="00467FDB" w:rsidRDefault="0069535E" w:rsidP="00C66FB1">
            <w:pPr>
              <w:pStyle w:val="TAC"/>
            </w:pPr>
            <w:r w:rsidRPr="00467FDB">
              <w:t>Trust anchor CA certificates for MAF certificate</w:t>
            </w:r>
          </w:p>
        </w:tc>
      </w:tr>
      <w:tr w:rsidR="0069535E" w:rsidRPr="00467FDB" w14:paraId="69FC6BA0" w14:textId="77777777" w:rsidTr="00C66FB1">
        <w:trPr>
          <w:jc w:val="center"/>
        </w:trPr>
        <w:tc>
          <w:tcPr>
            <w:tcW w:w="2815" w:type="dxa"/>
            <w:shd w:val="clear" w:color="auto" w:fill="auto"/>
          </w:tcPr>
          <w:p w14:paraId="1DBEAA75" w14:textId="77777777" w:rsidR="0069535E" w:rsidRPr="00467FDB" w:rsidRDefault="0069535E" w:rsidP="00C66FB1">
            <w:pPr>
              <w:pStyle w:val="TAC"/>
            </w:pPr>
            <w:r w:rsidRPr="00467FDB">
              <w:t>(Optional) Lifetime</w:t>
            </w:r>
          </w:p>
        </w:tc>
        <w:tc>
          <w:tcPr>
            <w:tcW w:w="3813" w:type="dxa"/>
            <w:shd w:val="clear" w:color="auto" w:fill="auto"/>
          </w:tcPr>
          <w:p w14:paraId="369E179B" w14:textId="77777777" w:rsidR="0069535E" w:rsidRPr="00467FDB" w:rsidRDefault="0069535E" w:rsidP="00C66FB1">
            <w:pPr>
              <w:pStyle w:val="TAC"/>
            </w:pPr>
            <w:r w:rsidRPr="00467FDB">
              <w:t>Lifetime when the symmetric key shared with MAF will expire</w:t>
            </w:r>
          </w:p>
        </w:tc>
      </w:tr>
    </w:tbl>
    <w:p w14:paraId="13B9BC8F" w14:textId="77777777" w:rsidR="00A40287" w:rsidRPr="00C66FB1" w:rsidRDefault="00A40287" w:rsidP="00C66FB1">
      <w:pPr>
        <w:pStyle w:val="BL"/>
        <w:ind w:left="737"/>
      </w:pPr>
    </w:p>
    <w:p w14:paraId="57836ED9" w14:textId="77777777" w:rsidR="0069535E" w:rsidRPr="00DA4135" w:rsidRDefault="0069535E" w:rsidP="0069535E">
      <w:pPr>
        <w:pStyle w:val="BL"/>
        <w:ind w:left="737"/>
      </w:pPr>
      <w:r w:rsidRPr="00DA4135">
        <w:t>The MEF shall send the response to the Enrolee.</w:t>
      </w:r>
    </w:p>
    <w:p w14:paraId="68405DCF" w14:textId="77777777" w:rsidR="0069535E" w:rsidRPr="00DA4135" w:rsidRDefault="0069535E" w:rsidP="008912A4">
      <w:pPr>
        <w:pStyle w:val="BL"/>
        <w:numPr>
          <w:ilvl w:val="0"/>
          <w:numId w:val="35"/>
        </w:numPr>
      </w:pPr>
      <w:r w:rsidRPr="00DA4135">
        <w:t xml:space="preserve">Upon receipt of this message, the Enrolee shall perform the MAF </w:t>
      </w:r>
      <w:r w:rsidR="00E1433A">
        <w:t>Client Registration</w:t>
      </w:r>
      <w:r w:rsidRPr="00DA4135">
        <w:t xml:space="preserve"> procedure</w:t>
      </w:r>
      <w:r w:rsidRPr="00467FDB">
        <w:t xml:space="preserve"> as described in clause</w:t>
      </w:r>
      <w:r>
        <w:t xml:space="preserve"> </w:t>
      </w:r>
      <w:r w:rsidRPr="00DE691C">
        <w:t>8.</w:t>
      </w:r>
      <w:r w:rsidR="00DE691C" w:rsidRPr="00DE691C">
        <w:t>8</w:t>
      </w:r>
      <w:r w:rsidRPr="00DE691C">
        <w:t>.</w:t>
      </w:r>
      <w:r w:rsidR="00E1433A">
        <w:t>2.4</w:t>
      </w:r>
      <w:r>
        <w:t xml:space="preserve">. </w:t>
      </w:r>
      <w:r w:rsidRPr="00DA4135">
        <w:t xml:space="preserve">This procedure includes the </w:t>
      </w:r>
      <w:r w:rsidR="00C66FB1">
        <w:t>"</w:t>
      </w:r>
      <w:r w:rsidRPr="00DA4135">
        <w:t>Use of Remote Provisioned Credential</w:t>
      </w:r>
      <w:r w:rsidR="00C66FB1">
        <w:t>"</w:t>
      </w:r>
      <w:r w:rsidRPr="00DA4135">
        <w:t>.</w:t>
      </w:r>
    </w:p>
    <w:p w14:paraId="085BCC62" w14:textId="77777777" w:rsidR="0069535E" w:rsidRPr="00DA4135" w:rsidRDefault="0069535E" w:rsidP="008912A4">
      <w:pPr>
        <w:pStyle w:val="BL"/>
        <w:numPr>
          <w:ilvl w:val="0"/>
          <w:numId w:val="35"/>
        </w:numPr>
      </w:pPr>
      <w:r w:rsidRPr="00DA4135">
        <w:t xml:space="preserve">When the MAF </w:t>
      </w:r>
      <w:r w:rsidR="00E1433A">
        <w:t>Client Registration</w:t>
      </w:r>
      <w:r w:rsidRPr="00DA4135">
        <w:t xml:space="preserve"> procedure is complete, then the Enrolee shall send a message to the MEF indicating success. The MEF may return to step</w:t>
      </w:r>
      <w:r>
        <w:t xml:space="preserve"> </w:t>
      </w:r>
      <w:r w:rsidRPr="00DE691C">
        <w:t>10</w:t>
      </w:r>
      <w:r>
        <w:t xml:space="preserve">, </w:t>
      </w:r>
      <w:r w:rsidRPr="00DA4135">
        <w:t>to provision the Enrolee for another MAF.</w:t>
      </w:r>
    </w:p>
    <w:p w14:paraId="44BC7A95" w14:textId="77777777" w:rsidR="008427AA" w:rsidRDefault="0069535E" w:rsidP="008912A4">
      <w:pPr>
        <w:pStyle w:val="BL"/>
        <w:numPr>
          <w:ilvl w:val="0"/>
          <w:numId w:val="35"/>
        </w:numPr>
      </w:pPr>
      <w:r w:rsidRPr="00DA4135">
        <w:t xml:space="preserve">If the Enrolee </w:t>
      </w:r>
      <w:r w:rsidR="00A40287">
        <w:t>does</w:t>
      </w:r>
      <w:r w:rsidR="00A40287" w:rsidRPr="00DA4135">
        <w:t xml:space="preserve"> </w:t>
      </w:r>
      <w:r w:rsidRPr="00DA4135">
        <w:t xml:space="preserve">not </w:t>
      </w:r>
      <w:r w:rsidR="00A40287">
        <w:t xml:space="preserve">need to </w:t>
      </w:r>
      <w:r w:rsidRPr="00DA4135">
        <w:t xml:space="preserve">be remotely provisioned for remote management server to contact for further configuration, then the MEF </w:t>
      </w:r>
      <w:r w:rsidR="00A40287">
        <w:t xml:space="preserve">shall </w:t>
      </w:r>
      <w:r w:rsidRPr="00DA4135">
        <w:t>proceed to step</w:t>
      </w:r>
      <w:r>
        <w:t xml:space="preserve"> </w:t>
      </w:r>
      <w:r w:rsidRPr="00DE691C">
        <w:t>15</w:t>
      </w:r>
      <w:r w:rsidRPr="00DA4135">
        <w:t xml:space="preserve">. To remotely provision the Enrolee for remote management server, the MEF </w:t>
      </w:r>
      <w:r w:rsidR="00A40287">
        <w:t xml:space="preserve">shall </w:t>
      </w:r>
      <w:r w:rsidRPr="00DA4135">
        <w:t>compose a response with a payload containing the parameters and values</w:t>
      </w:r>
      <w:r w:rsidR="008427AA" w:rsidRPr="008427AA">
        <w:t xml:space="preserve"> </w:t>
      </w:r>
      <w:r w:rsidR="008427AA">
        <w:t>shown in Table 8.3.2.1-4</w:t>
      </w:r>
      <w:r w:rsidRPr="00DA4135">
        <w:t xml:space="preserve">. These parameters </w:t>
      </w:r>
      <w:r w:rsidR="00A40287">
        <w:t>may</w:t>
      </w:r>
      <w:r w:rsidR="00A40287" w:rsidRPr="00DA4135">
        <w:t xml:space="preserve"> </w:t>
      </w:r>
      <w:r w:rsidRPr="00DA4135">
        <w:t xml:space="preserve">be serialized using, for example, XML or JSON formats.  </w:t>
      </w:r>
    </w:p>
    <w:p w14:paraId="0DB77BB3" w14:textId="77777777" w:rsidR="0069535E" w:rsidRPr="00DA4135" w:rsidRDefault="008427AA" w:rsidP="008427AA">
      <w:pPr>
        <w:pStyle w:val="TH"/>
        <w:ind w:left="284"/>
      </w:pPr>
      <w:r w:rsidRPr="00954002">
        <w:t>Table 8.3.2.1-</w:t>
      </w:r>
      <w:r>
        <w:t>4</w:t>
      </w:r>
      <w:r w:rsidR="00B52970">
        <w:t>:</w:t>
      </w:r>
      <w:r>
        <w:t xml:space="preserve"> Response from MEF to Enrolee provisioning</w:t>
      </w:r>
      <w:r w:rsidR="00B52970">
        <w:br/>
      </w:r>
      <w:r>
        <w:t>the Enrolee for a remote management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4140"/>
      </w:tblGrid>
      <w:tr w:rsidR="0069535E" w:rsidRPr="00467FDB" w14:paraId="54269FE3" w14:textId="77777777" w:rsidTr="005E6882">
        <w:trPr>
          <w:jc w:val="center"/>
        </w:trPr>
        <w:tc>
          <w:tcPr>
            <w:tcW w:w="2815" w:type="dxa"/>
            <w:shd w:val="clear" w:color="auto" w:fill="BDD6EE"/>
          </w:tcPr>
          <w:p w14:paraId="53114623" w14:textId="77777777" w:rsidR="0069535E" w:rsidRPr="00DA4135" w:rsidRDefault="0069535E" w:rsidP="00B52970">
            <w:pPr>
              <w:pStyle w:val="TAH"/>
            </w:pPr>
            <w:r w:rsidRPr="00DA4135">
              <w:t>Parameter Name</w:t>
            </w:r>
          </w:p>
        </w:tc>
        <w:tc>
          <w:tcPr>
            <w:tcW w:w="4140" w:type="dxa"/>
            <w:shd w:val="clear" w:color="auto" w:fill="BDD6EE"/>
          </w:tcPr>
          <w:p w14:paraId="58BC8AD3" w14:textId="77777777" w:rsidR="0069535E" w:rsidRPr="00DA4135" w:rsidRDefault="0069535E" w:rsidP="00B52970">
            <w:pPr>
              <w:pStyle w:val="TAH"/>
            </w:pPr>
            <w:r w:rsidRPr="00DA4135">
              <w:t>Parameter Value</w:t>
            </w:r>
          </w:p>
        </w:tc>
      </w:tr>
      <w:tr w:rsidR="0069535E" w:rsidRPr="00467FDB" w14:paraId="4EF13EA9" w14:textId="77777777" w:rsidTr="005E6882">
        <w:trPr>
          <w:jc w:val="center"/>
        </w:trPr>
        <w:tc>
          <w:tcPr>
            <w:tcW w:w="2815" w:type="dxa"/>
            <w:shd w:val="clear" w:color="auto" w:fill="auto"/>
          </w:tcPr>
          <w:p w14:paraId="68D09C22" w14:textId="77777777" w:rsidR="0069535E" w:rsidRPr="00DA4135" w:rsidRDefault="0069535E" w:rsidP="00B52970">
            <w:pPr>
              <w:pStyle w:val="TAC"/>
            </w:pPr>
            <w:r w:rsidRPr="00DA4135">
              <w:t>Instruction Type</w:t>
            </w:r>
          </w:p>
        </w:tc>
        <w:tc>
          <w:tcPr>
            <w:tcW w:w="4140" w:type="dxa"/>
            <w:shd w:val="clear" w:color="auto" w:fill="auto"/>
          </w:tcPr>
          <w:p w14:paraId="2602A7EF" w14:textId="77777777" w:rsidR="0069535E" w:rsidRPr="00DA4135" w:rsidRDefault="0069535E" w:rsidP="00B52970">
            <w:pPr>
              <w:pStyle w:val="TAC"/>
            </w:pPr>
            <w:r w:rsidRPr="00DA4135">
              <w:t>&lt;Indicating Remote Management Server&gt;</w:t>
            </w:r>
          </w:p>
        </w:tc>
      </w:tr>
      <w:tr w:rsidR="0069535E" w:rsidRPr="00467FDB" w14:paraId="0A6A89AD" w14:textId="77777777" w:rsidTr="005E6882">
        <w:trPr>
          <w:jc w:val="center"/>
        </w:trPr>
        <w:tc>
          <w:tcPr>
            <w:tcW w:w="2815" w:type="dxa"/>
            <w:shd w:val="clear" w:color="auto" w:fill="auto"/>
          </w:tcPr>
          <w:p w14:paraId="17FDB423" w14:textId="77777777" w:rsidR="0069535E" w:rsidRPr="00DA4135" w:rsidRDefault="0069535E" w:rsidP="00B52970">
            <w:pPr>
              <w:pStyle w:val="TAC"/>
            </w:pPr>
            <w:r w:rsidRPr="00DA4135">
              <w:t>URI</w:t>
            </w:r>
          </w:p>
        </w:tc>
        <w:tc>
          <w:tcPr>
            <w:tcW w:w="4140" w:type="dxa"/>
            <w:shd w:val="clear" w:color="auto" w:fill="auto"/>
          </w:tcPr>
          <w:p w14:paraId="7AF454EA" w14:textId="77777777" w:rsidR="0069535E" w:rsidRPr="00DA4135" w:rsidRDefault="0069535E" w:rsidP="00B52970">
            <w:pPr>
              <w:pStyle w:val="TAC"/>
            </w:pPr>
            <w:r w:rsidRPr="00DA4135">
              <w:t>&lt;Base URI of Remote Management Server &gt;</w:t>
            </w:r>
          </w:p>
        </w:tc>
      </w:tr>
    </w:tbl>
    <w:p w14:paraId="34305E48" w14:textId="77777777" w:rsidR="0069535E" w:rsidRPr="00E43A46" w:rsidRDefault="0069535E" w:rsidP="005E6882"/>
    <w:p w14:paraId="3E9DBEFB" w14:textId="77777777" w:rsidR="0069535E" w:rsidRPr="00DA4135" w:rsidRDefault="0069535E" w:rsidP="0069535E">
      <w:pPr>
        <w:pStyle w:val="BL"/>
        <w:ind w:left="737"/>
      </w:pPr>
      <w:r w:rsidRPr="00DA4135">
        <w:t>The MEF shall send the response to the Enrolee.</w:t>
      </w:r>
    </w:p>
    <w:p w14:paraId="44B48052" w14:textId="77777777" w:rsidR="0069535E" w:rsidRPr="00DA4135" w:rsidRDefault="0069535E" w:rsidP="008912A4">
      <w:pPr>
        <w:pStyle w:val="BL"/>
        <w:numPr>
          <w:ilvl w:val="0"/>
          <w:numId w:val="35"/>
        </w:numPr>
      </w:pPr>
      <w:r w:rsidRPr="00DA4135">
        <w:t>The Enrolee shall send a message to the MEF acknowledging that it received the instruction. The Enrolee shall initiate contact with the remote management server after the TLS/DTLS session with the MEF is closed</w:t>
      </w:r>
      <w:r w:rsidRPr="00467FDB">
        <w:t>.</w:t>
      </w:r>
      <w:r w:rsidRPr="00DA4135">
        <w:t xml:space="preserve"> </w:t>
      </w:r>
    </w:p>
    <w:p w14:paraId="5BAB9B29" w14:textId="77777777" w:rsidR="0069535E" w:rsidRPr="00A93D9A" w:rsidRDefault="0069535E" w:rsidP="008912A4">
      <w:pPr>
        <w:pStyle w:val="BL"/>
        <w:numPr>
          <w:ilvl w:val="0"/>
          <w:numId w:val="35"/>
        </w:numPr>
      </w:pPr>
      <w:r w:rsidRPr="00A93D9A">
        <w:t xml:space="preserve">The MEF </w:t>
      </w:r>
      <w:r w:rsidR="00A40287">
        <w:t xml:space="preserve">shall </w:t>
      </w:r>
      <w:r w:rsidRPr="00A93D9A">
        <w:t xml:space="preserve">send a </w:t>
      </w:r>
      <w:r>
        <w:t>response</w:t>
      </w:r>
      <w:r w:rsidRPr="00A93D9A">
        <w:t xml:space="preserve"> indicating the end of the enrolment exchange</w:t>
      </w:r>
      <w:r>
        <w:t>.</w:t>
      </w:r>
    </w:p>
    <w:p w14:paraId="616C57C6" w14:textId="77777777" w:rsidR="0069535E" w:rsidRPr="00A93D9A" w:rsidRDefault="0069535E" w:rsidP="008912A4">
      <w:pPr>
        <w:pStyle w:val="BL"/>
        <w:numPr>
          <w:ilvl w:val="0"/>
          <w:numId w:val="35"/>
        </w:numPr>
      </w:pPr>
      <w:r w:rsidRPr="00A93D9A">
        <w:t xml:space="preserve">The MEF </w:t>
      </w:r>
      <w:r w:rsidR="00A40287">
        <w:t xml:space="preserve">shall </w:t>
      </w:r>
      <w:r w:rsidRPr="00A93D9A">
        <w:t>close the TLS/DTLS session.</w:t>
      </w:r>
    </w:p>
    <w:p w14:paraId="147025A4" w14:textId="77777777" w:rsidR="0069535E" w:rsidRDefault="0069535E" w:rsidP="0069535E">
      <w:r>
        <w:rPr>
          <w:b/>
        </w:rPr>
        <w:lastRenderedPageBreak/>
        <w:t>Use of Remotely Provisioned Credential</w:t>
      </w:r>
      <w:r w:rsidRPr="0080574F">
        <w:rPr>
          <w:b/>
        </w:rPr>
        <w:t>:</w:t>
      </w:r>
      <w:r w:rsidRPr="0080574F">
        <w:t xml:space="preserve"> </w:t>
      </w:r>
      <w:r>
        <w:t xml:space="preserve">In the case where </w:t>
      </w:r>
      <w:r w:rsidR="004B48C0" w:rsidRPr="00954002">
        <w:t>the Enrolment Target</w:t>
      </w:r>
      <w:r w:rsidR="00DE691C">
        <w:t xml:space="preserve"> </w:t>
      </w:r>
      <w:r>
        <w:t xml:space="preserve">is an MAF, the Enrolee is instructed to contact a specific MAF with which to perform Enrolment. </w:t>
      </w:r>
    </w:p>
    <w:p w14:paraId="2D60CED5" w14:textId="77777777" w:rsidR="0069535E" w:rsidRDefault="0069535E" w:rsidP="008912A4">
      <w:pPr>
        <w:numPr>
          <w:ilvl w:val="0"/>
          <w:numId w:val="27"/>
        </w:numPr>
        <w:tabs>
          <w:tab w:val="left" w:pos="630"/>
        </w:tabs>
      </w:pPr>
      <w:r>
        <w:t xml:space="preserve">If the Enrolee is remotely provisioned with a certificate and trust anchors during the Enrolment Exchange, then the Enrolee may use these in security protocols with the Enrolment Target. Otherwise, the Enrolee </w:t>
      </w:r>
      <w:r w:rsidR="00A40287">
        <w:t xml:space="preserve">shall </w:t>
      </w:r>
      <w:r>
        <w:t xml:space="preserve">use the KeID in security protocols with the Enrolment Target as described in the remaining steps. </w:t>
      </w:r>
    </w:p>
    <w:p w14:paraId="75EB9B71" w14:textId="77777777" w:rsidR="0069535E" w:rsidRDefault="0069535E" w:rsidP="008912A4">
      <w:pPr>
        <w:numPr>
          <w:ilvl w:val="0"/>
          <w:numId w:val="27"/>
        </w:numPr>
        <w:tabs>
          <w:tab w:val="left" w:pos="630"/>
        </w:tabs>
      </w:pPr>
      <w:r>
        <w:t xml:space="preserve">The Enrolee </w:t>
      </w:r>
      <w:r w:rsidR="00A40287">
        <w:t xml:space="preserve">shall </w:t>
      </w:r>
      <w:r>
        <w:t xml:space="preserve">provide </w:t>
      </w:r>
      <w:r w:rsidR="00271E19">
        <w:t>KeID</w:t>
      </w:r>
      <w:r>
        <w:t xml:space="preserve"> as a symmetric key identifier in the security protocol.</w:t>
      </w:r>
    </w:p>
    <w:p w14:paraId="6AB724A0" w14:textId="77777777" w:rsidR="004B48C0" w:rsidRPr="00954002" w:rsidRDefault="004B48C0" w:rsidP="008912A4">
      <w:pPr>
        <w:numPr>
          <w:ilvl w:val="0"/>
          <w:numId w:val="27"/>
        </w:numPr>
        <w:tabs>
          <w:tab w:val="left" w:pos="630"/>
        </w:tabs>
      </w:pPr>
      <w:r w:rsidRPr="00954002">
        <w:t>The Enrolment Target checks to see if it has the credentials associated with KeID and if it does not have the credentials, then the Enrolment Target prepares to fetch the credentials from the MEF.</w:t>
      </w:r>
    </w:p>
    <w:p w14:paraId="0F050198" w14:textId="77777777" w:rsidR="004B48C0" w:rsidRPr="00954002" w:rsidRDefault="004B48C0" w:rsidP="008912A4">
      <w:pPr>
        <w:pStyle w:val="BL"/>
        <w:numPr>
          <w:ilvl w:val="0"/>
          <w:numId w:val="27"/>
        </w:numPr>
        <w:tabs>
          <w:tab w:val="left" w:pos="630"/>
        </w:tabs>
      </w:pPr>
      <w:r w:rsidRPr="00954002">
        <w:t>The Enrolment Target has been pre-configured with the MEF</w:t>
      </w:r>
      <w:r w:rsidR="00033405" w:rsidRPr="00954002">
        <w:t>'</w:t>
      </w:r>
      <w:r w:rsidRPr="00954002">
        <w:t>s FQDN</w:t>
      </w:r>
      <w:r w:rsidR="003125B6" w:rsidRPr="00954002">
        <w:t>/</w:t>
      </w:r>
      <w:r w:rsidRPr="00954002">
        <w:t>URL and in order to establish a secured connection, it either uses the PSK credentials or certificate which has also been pre-configured between the Enrolment Target and the MEF.</w:t>
      </w:r>
      <w:r w:rsidR="0069535E">
        <w:t xml:space="preserve"> </w:t>
      </w:r>
      <w:r w:rsidR="0069535E" w:rsidRPr="00DA4135">
        <w:t>In the case of an Enrolee B, an Enrolment Re-Authentication Key (Ker) established with the MEF may be used for authentication, or a certificate provisioned by the MEF may be used for authentication.</w:t>
      </w:r>
    </w:p>
    <w:p w14:paraId="4E1AD42C" w14:textId="77777777" w:rsidR="004B48C0" w:rsidRDefault="004B48C0" w:rsidP="008912A4">
      <w:pPr>
        <w:pStyle w:val="BL"/>
        <w:numPr>
          <w:ilvl w:val="0"/>
          <w:numId w:val="27"/>
        </w:numPr>
        <w:tabs>
          <w:tab w:val="left" w:pos="630"/>
        </w:tabs>
      </w:pPr>
      <w:r w:rsidRPr="00954002">
        <w:t>If the Enrolment Target wishes to fetch any credential information from the MEF, a retrieve request to MEF with the target URI set to</w:t>
      </w:r>
      <w:r w:rsidR="00445833" w:rsidRPr="00954002">
        <w:t>/</w:t>
      </w:r>
      <w:r w:rsidRPr="00954002">
        <w:t>fetchCredentials/&lt;</w:t>
      </w:r>
      <w:r w:rsidR="00271E19">
        <w:t>KeID</w:t>
      </w:r>
      <w:r w:rsidRPr="00954002">
        <w:t>&gt;</w:t>
      </w:r>
      <w:r w:rsidR="0069535E">
        <w:t xml:space="preserve">/&lt;security-usage-identifier&gt; </w:t>
      </w:r>
      <w:r w:rsidR="00A40287">
        <w:t>shall be</w:t>
      </w:r>
      <w:r w:rsidRPr="00954002">
        <w:t xml:space="preserve"> formed</w:t>
      </w:r>
      <w:r w:rsidR="0069535E">
        <w:t>, where &lt;security-usage-identifier&gt; is the SUID for the particular usage of the symmetric key</w:t>
      </w:r>
      <w:r w:rsidRPr="00954002">
        <w:t>. The originator field of the retrieve request (e.g. X-M2M-Origin header when using HTTPS) contain</w:t>
      </w:r>
      <w:r w:rsidR="00A40287">
        <w:t>s</w:t>
      </w:r>
      <w:r w:rsidRPr="00954002">
        <w:t xml:space="preserve"> the ID (</w:t>
      </w:r>
      <w:r w:rsidR="0069535E">
        <w:t>AE-ID/CSE-ID/MAF-ID</w:t>
      </w:r>
      <w:r w:rsidRPr="00954002">
        <w:t>) of the Enrolment Target/MAF.</w:t>
      </w:r>
    </w:p>
    <w:p w14:paraId="764A7F69" w14:textId="77777777" w:rsidR="004B48C0" w:rsidRPr="00954002" w:rsidRDefault="004B48C0" w:rsidP="008912A4">
      <w:pPr>
        <w:pStyle w:val="BL"/>
        <w:keepNext/>
        <w:keepLines/>
        <w:numPr>
          <w:ilvl w:val="0"/>
          <w:numId w:val="27"/>
        </w:numPr>
        <w:tabs>
          <w:tab w:val="left" w:pos="630"/>
        </w:tabs>
      </w:pPr>
      <w:r w:rsidRPr="00954002">
        <w:t>Upon receiving the retrieve request, the MEF performs the following:</w:t>
      </w:r>
    </w:p>
    <w:p w14:paraId="2306E0C6" w14:textId="77777777" w:rsidR="004B48C0" w:rsidRPr="00954002" w:rsidRDefault="004B48C0" w:rsidP="008912A4">
      <w:pPr>
        <w:pStyle w:val="B20"/>
        <w:numPr>
          <w:ilvl w:val="0"/>
          <w:numId w:val="36"/>
        </w:numPr>
        <w:tabs>
          <w:tab w:val="left" w:pos="1440"/>
        </w:tabs>
      </w:pPr>
      <w:r w:rsidRPr="00954002">
        <w:t xml:space="preserve">The MEF extracts the </w:t>
      </w:r>
      <w:r w:rsidR="00271E19">
        <w:t>KeID</w:t>
      </w:r>
      <w:r w:rsidRPr="00954002">
        <w:t xml:space="preserve"> from the Target URI. The MEF </w:t>
      </w:r>
      <w:r w:rsidR="00A40287">
        <w:t xml:space="preserve">shall </w:t>
      </w:r>
      <w:r w:rsidR="0069535E">
        <w:t>retrieve</w:t>
      </w:r>
      <w:r w:rsidR="0069535E" w:rsidRPr="00954002">
        <w:t xml:space="preserve"> </w:t>
      </w:r>
      <w:r w:rsidRPr="00954002">
        <w:t xml:space="preserve">the </w:t>
      </w:r>
      <w:r w:rsidR="0069535E">
        <w:t xml:space="preserve">Enrolment Key (Ke) </w:t>
      </w:r>
      <w:r w:rsidRPr="00954002">
        <w:t xml:space="preserve">for the corresponding </w:t>
      </w:r>
      <w:r w:rsidR="00271E19">
        <w:t>KeID</w:t>
      </w:r>
      <w:r w:rsidRPr="00954002">
        <w:t xml:space="preserve">, as per the Enrolment Key Generation process defined in clause 8.3.1.2. If the MEF is unable to </w:t>
      </w:r>
      <w:r w:rsidR="0069535E">
        <w:t>retrieve</w:t>
      </w:r>
      <w:r w:rsidR="0069535E" w:rsidRPr="00954002">
        <w:t xml:space="preserve"> </w:t>
      </w:r>
      <w:r w:rsidRPr="00954002">
        <w:t xml:space="preserve">this information, a response </w:t>
      </w:r>
      <w:r w:rsidR="00A40287">
        <w:t>shall be</w:t>
      </w:r>
      <w:r w:rsidR="00A40287" w:rsidRPr="00954002">
        <w:t xml:space="preserve"> </w:t>
      </w:r>
      <w:r w:rsidRPr="00954002">
        <w:t xml:space="preserve">sent with an error as per step </w:t>
      </w:r>
      <w:r w:rsidR="0069535E" w:rsidRPr="00954002">
        <w:t>'</w:t>
      </w:r>
      <w:r w:rsidR="00B16051">
        <w:t>f)</w:t>
      </w:r>
      <w:r w:rsidR="0069535E">
        <w:t>vii</w:t>
      </w:r>
      <w:r w:rsidR="0069535E" w:rsidRPr="00954002">
        <w:t>'</w:t>
      </w:r>
      <w:r w:rsidRPr="00954002">
        <w:t>.</w:t>
      </w:r>
    </w:p>
    <w:p w14:paraId="59E9C8B2" w14:textId="77777777" w:rsidR="00B16051" w:rsidRDefault="004B48C0" w:rsidP="008912A4">
      <w:pPr>
        <w:pStyle w:val="B20"/>
        <w:numPr>
          <w:ilvl w:val="0"/>
          <w:numId w:val="36"/>
        </w:numPr>
        <w:tabs>
          <w:tab w:val="left" w:pos="1440"/>
        </w:tabs>
      </w:pPr>
      <w:r w:rsidRPr="00954002">
        <w:t>The Enrolment Target</w:t>
      </w:r>
      <w:r w:rsidR="00033405" w:rsidRPr="00954002">
        <w:t>'</w:t>
      </w:r>
      <w:r w:rsidRPr="00954002">
        <w:t>s ID is extracted from the originator field included in the retrieve request</w:t>
      </w:r>
      <w:r w:rsidR="0069535E">
        <w:t>,</w:t>
      </w:r>
      <w:r w:rsidRPr="00954002">
        <w:t xml:space="preserve"> and </w:t>
      </w:r>
      <w:r w:rsidR="0069535E">
        <w:t xml:space="preserve">the Security Usage Identifier (SUID) </w:t>
      </w:r>
      <w:r w:rsidRPr="00954002">
        <w:t xml:space="preserve">is </w:t>
      </w:r>
      <w:r w:rsidR="0069535E">
        <w:t xml:space="preserve">extracted from the target URI.  The MEF </w:t>
      </w:r>
      <w:r w:rsidR="00A40287">
        <w:t xml:space="preserve">shall </w:t>
      </w:r>
      <w:r w:rsidR="0069535E">
        <w:t xml:space="preserve">validate </w:t>
      </w:r>
      <w:r w:rsidRPr="00954002">
        <w:t>if the particular Enrolment Target is allowed to fetch credentials for the Enrolee</w:t>
      </w:r>
      <w:r w:rsidR="00B16051" w:rsidRPr="00B16051">
        <w:t xml:space="preserve"> </w:t>
      </w:r>
      <w:r w:rsidR="00B16051">
        <w:t>with the particular Security Usage Identifier.</w:t>
      </w:r>
    </w:p>
    <w:p w14:paraId="78C53A6A" w14:textId="77777777" w:rsidR="004B48C0" w:rsidRPr="00954002" w:rsidRDefault="004B48C0" w:rsidP="008912A4">
      <w:pPr>
        <w:pStyle w:val="B20"/>
        <w:numPr>
          <w:ilvl w:val="0"/>
          <w:numId w:val="36"/>
        </w:numPr>
        <w:tabs>
          <w:tab w:val="left" w:pos="1440"/>
        </w:tabs>
      </w:pPr>
      <w:r w:rsidRPr="00954002">
        <w:t xml:space="preserve">If the validation fails, a response </w:t>
      </w:r>
      <w:r w:rsidR="00A40287">
        <w:t>shall be</w:t>
      </w:r>
      <w:r w:rsidR="00A40287" w:rsidRPr="00954002">
        <w:t xml:space="preserve"> </w:t>
      </w:r>
      <w:r w:rsidRPr="00954002">
        <w:t xml:space="preserve">sent as per step </w:t>
      </w:r>
      <w:r w:rsidR="00B16051" w:rsidRPr="00954002">
        <w:t>'</w:t>
      </w:r>
      <w:r w:rsidR="00B16051">
        <w:t>f)vii</w:t>
      </w:r>
      <w:r w:rsidR="00033405" w:rsidRPr="00954002">
        <w:t>'</w:t>
      </w:r>
      <w:r w:rsidRPr="00954002">
        <w:t xml:space="preserve">. If the validation is successful, then the key </w:t>
      </w:r>
      <w:r w:rsidR="00A40287">
        <w:t>shall be</w:t>
      </w:r>
      <w:r w:rsidR="00A40287" w:rsidRPr="00954002" w:rsidDel="00A40287">
        <w:t xml:space="preserve"> </w:t>
      </w:r>
      <w:r w:rsidRPr="00954002">
        <w:t xml:space="preserve">generated with the </w:t>
      </w:r>
      <w:r w:rsidR="00B16051">
        <w:t xml:space="preserve">Enrolment Key (Ke) </w:t>
      </w:r>
      <w:r w:rsidRPr="00954002">
        <w:t xml:space="preserve">retrieved in step </w:t>
      </w:r>
      <w:r w:rsidR="00B16051">
        <w:t>f)i</w:t>
      </w:r>
      <w:r w:rsidR="00033405" w:rsidRPr="00954002">
        <w:t>'</w:t>
      </w:r>
      <w:r w:rsidRPr="00954002">
        <w:t xml:space="preserve"> as mentioned in </w:t>
      </w:r>
      <w:r w:rsidR="003125B6" w:rsidRPr="00954002">
        <w:t>clause</w:t>
      </w:r>
      <w:r w:rsidRPr="00954002">
        <w:t xml:space="preserve"> 10.3.</w:t>
      </w:r>
      <w:r w:rsidR="008204AB">
        <w:t>7</w:t>
      </w:r>
      <w:r w:rsidRPr="00954002">
        <w:t>.</w:t>
      </w:r>
    </w:p>
    <w:p w14:paraId="415EE7F9" w14:textId="77777777" w:rsidR="004B48C0" w:rsidRPr="00954002" w:rsidRDefault="004B48C0" w:rsidP="008912A4">
      <w:pPr>
        <w:pStyle w:val="B20"/>
        <w:numPr>
          <w:ilvl w:val="0"/>
          <w:numId w:val="36"/>
        </w:numPr>
        <w:tabs>
          <w:tab w:val="left" w:pos="1440"/>
        </w:tabs>
      </w:pPr>
      <w:r w:rsidRPr="00954002">
        <w:t xml:space="preserve">The Enrolee ID corresponding to the </w:t>
      </w:r>
      <w:r w:rsidR="00271E19">
        <w:t>KeID</w:t>
      </w:r>
      <w:r w:rsidRPr="00954002">
        <w:t xml:space="preserve"> is determined by the MEF.</w:t>
      </w:r>
    </w:p>
    <w:p w14:paraId="70F611D9" w14:textId="77777777" w:rsidR="004B48C0" w:rsidRPr="00954002" w:rsidRDefault="004B48C0" w:rsidP="008912A4">
      <w:pPr>
        <w:pStyle w:val="B20"/>
        <w:numPr>
          <w:ilvl w:val="0"/>
          <w:numId w:val="36"/>
        </w:numPr>
        <w:tabs>
          <w:tab w:val="left" w:pos="1440"/>
        </w:tabs>
      </w:pPr>
      <w:r w:rsidRPr="00954002">
        <w:t xml:space="preserve">The Enrolee Lifetime parameter for the </w:t>
      </w:r>
      <w:r w:rsidR="00271E19">
        <w:t>KeID</w:t>
      </w:r>
      <w:r w:rsidRPr="00954002">
        <w:t xml:space="preserve"> is determined by the MEF. This is a pre-configured value which indicates the validity period of the credentials that are provided to the Enrolment Target</w:t>
      </w:r>
      <w:r w:rsidR="003125B6" w:rsidRPr="00954002">
        <w:t>/</w:t>
      </w:r>
      <w:r w:rsidRPr="00954002">
        <w:t>MAF.</w:t>
      </w:r>
    </w:p>
    <w:p w14:paraId="2B179C3B" w14:textId="77777777" w:rsidR="004B48C0" w:rsidRPr="00954002" w:rsidRDefault="004B48C0" w:rsidP="008912A4">
      <w:pPr>
        <w:pStyle w:val="B20"/>
        <w:numPr>
          <w:ilvl w:val="0"/>
          <w:numId w:val="36"/>
        </w:numPr>
        <w:tabs>
          <w:tab w:val="left" w:pos="1440"/>
        </w:tabs>
      </w:pPr>
      <w:r w:rsidRPr="00954002">
        <w:t xml:space="preserve">A response </w:t>
      </w:r>
      <w:r w:rsidR="00A40287">
        <w:t>shall be</w:t>
      </w:r>
      <w:r w:rsidR="00A40287" w:rsidRPr="00954002" w:rsidDel="00A40287">
        <w:t xml:space="preserve"> </w:t>
      </w:r>
      <w:r w:rsidRPr="00954002">
        <w:t>composed along with a payload containing the parameters and values</w:t>
      </w:r>
      <w:r w:rsidR="008427AA">
        <w:t xml:space="preserve"> shown in Table 8.3.2.1-5</w:t>
      </w:r>
      <w:r w:rsidRPr="00954002">
        <w:t xml:space="preserve">. These parameters </w:t>
      </w:r>
      <w:r w:rsidR="00A40287">
        <w:t>may</w:t>
      </w:r>
      <w:r w:rsidR="00A40287" w:rsidRPr="00954002">
        <w:t xml:space="preserve"> </w:t>
      </w:r>
      <w:r w:rsidRPr="00954002">
        <w:t>be serialized using, fo</w:t>
      </w:r>
      <w:r w:rsidR="003125B6" w:rsidRPr="00954002">
        <w:t>r example, XML or JSON formats.</w:t>
      </w:r>
    </w:p>
    <w:p w14:paraId="43D15A93" w14:textId="77777777" w:rsidR="003125B6" w:rsidRPr="00954002" w:rsidRDefault="003125B6" w:rsidP="00D63DFE">
      <w:pPr>
        <w:pStyle w:val="TH"/>
      </w:pPr>
      <w:r w:rsidRPr="00954002">
        <w:t>Table 8.3.2.1-</w:t>
      </w:r>
      <w:r w:rsidR="008427AA">
        <w:t>5</w:t>
      </w:r>
      <w:r w:rsidR="00803B2F">
        <w:t>:</w:t>
      </w:r>
      <w:r w:rsidR="008427AA">
        <w:t xml:space="preserve"> Success Response from the MEF to Enrolment Target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314"/>
        <w:gridCol w:w="3314"/>
      </w:tblGrid>
      <w:tr w:rsidR="004B48C0" w:rsidRPr="00954002" w14:paraId="6C1976AA"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shd w:val="clear" w:color="auto" w:fill="BDD6EE"/>
            <w:hideMark/>
          </w:tcPr>
          <w:p w14:paraId="518C9CC2" w14:textId="77777777" w:rsidR="004B48C0" w:rsidRPr="00954002" w:rsidRDefault="004B48C0" w:rsidP="003125B6">
            <w:pPr>
              <w:pStyle w:val="TAH"/>
            </w:pPr>
            <w:r w:rsidRPr="00954002">
              <w:t>Parameter Name</w:t>
            </w:r>
          </w:p>
        </w:tc>
        <w:tc>
          <w:tcPr>
            <w:tcW w:w="3314" w:type="dxa"/>
            <w:tcBorders>
              <w:top w:val="single" w:sz="4" w:space="0" w:color="auto"/>
              <w:left w:val="single" w:sz="4" w:space="0" w:color="auto"/>
              <w:bottom w:val="single" w:sz="4" w:space="0" w:color="auto"/>
              <w:right w:val="single" w:sz="4" w:space="0" w:color="auto"/>
            </w:tcBorders>
            <w:shd w:val="clear" w:color="auto" w:fill="BDD6EE"/>
            <w:hideMark/>
          </w:tcPr>
          <w:p w14:paraId="1A6692C6" w14:textId="77777777" w:rsidR="004B48C0" w:rsidRPr="00954002" w:rsidRDefault="004B48C0" w:rsidP="003125B6">
            <w:pPr>
              <w:pStyle w:val="TAH"/>
            </w:pPr>
            <w:r w:rsidRPr="00954002">
              <w:t>Parameter Value</w:t>
            </w:r>
          </w:p>
        </w:tc>
      </w:tr>
      <w:tr w:rsidR="004B48C0" w:rsidRPr="00954002" w14:paraId="5583DE64"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27EA5590" w14:textId="77777777" w:rsidR="004B48C0" w:rsidRPr="00954002" w:rsidRDefault="004B48C0" w:rsidP="003125B6">
            <w:pPr>
              <w:pStyle w:val="TAC"/>
            </w:pPr>
            <w:r w:rsidRPr="00954002">
              <w:t>Status</w:t>
            </w:r>
          </w:p>
        </w:tc>
        <w:tc>
          <w:tcPr>
            <w:tcW w:w="3314" w:type="dxa"/>
            <w:tcBorders>
              <w:top w:val="single" w:sz="4" w:space="0" w:color="auto"/>
              <w:left w:val="single" w:sz="4" w:space="0" w:color="auto"/>
              <w:bottom w:val="single" w:sz="4" w:space="0" w:color="auto"/>
              <w:right w:val="single" w:sz="4" w:space="0" w:color="auto"/>
            </w:tcBorders>
            <w:hideMark/>
          </w:tcPr>
          <w:p w14:paraId="63E14E40" w14:textId="77777777" w:rsidR="004B48C0" w:rsidRPr="00954002" w:rsidRDefault="004B48C0" w:rsidP="003125B6">
            <w:pPr>
              <w:pStyle w:val="TAC"/>
            </w:pPr>
            <w:r w:rsidRPr="00954002">
              <w:t>True</w:t>
            </w:r>
          </w:p>
        </w:tc>
      </w:tr>
      <w:tr w:rsidR="004B48C0" w:rsidRPr="00954002" w14:paraId="22F4861D"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3EF786CF" w14:textId="77777777" w:rsidR="004B48C0" w:rsidRPr="00954002" w:rsidRDefault="004B48C0" w:rsidP="003125B6">
            <w:pPr>
              <w:pStyle w:val="TAC"/>
            </w:pPr>
            <w:r w:rsidRPr="00954002">
              <w:t>Credential</w:t>
            </w:r>
          </w:p>
        </w:tc>
        <w:tc>
          <w:tcPr>
            <w:tcW w:w="3314" w:type="dxa"/>
            <w:tcBorders>
              <w:top w:val="single" w:sz="4" w:space="0" w:color="auto"/>
              <w:left w:val="single" w:sz="4" w:space="0" w:color="auto"/>
              <w:bottom w:val="single" w:sz="4" w:space="0" w:color="auto"/>
              <w:right w:val="single" w:sz="4" w:space="0" w:color="auto"/>
            </w:tcBorders>
            <w:hideMark/>
          </w:tcPr>
          <w:p w14:paraId="38FB7CEE" w14:textId="77777777" w:rsidR="004B48C0" w:rsidRPr="00954002" w:rsidRDefault="004B48C0" w:rsidP="003125B6">
            <w:pPr>
              <w:pStyle w:val="TAC"/>
            </w:pPr>
            <w:r w:rsidRPr="00954002">
              <w:t>&lt;Key&gt;</w:t>
            </w:r>
          </w:p>
        </w:tc>
      </w:tr>
      <w:tr w:rsidR="004B48C0" w:rsidRPr="00954002" w14:paraId="609C9987"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19C9BD3C" w14:textId="77777777" w:rsidR="004B48C0" w:rsidRPr="00954002" w:rsidRDefault="004B48C0" w:rsidP="003125B6">
            <w:pPr>
              <w:pStyle w:val="TAC"/>
            </w:pPr>
            <w:r w:rsidRPr="00954002">
              <w:t>EnroleeID</w:t>
            </w:r>
          </w:p>
        </w:tc>
        <w:tc>
          <w:tcPr>
            <w:tcW w:w="3314" w:type="dxa"/>
            <w:tcBorders>
              <w:top w:val="single" w:sz="4" w:space="0" w:color="auto"/>
              <w:left w:val="single" w:sz="4" w:space="0" w:color="auto"/>
              <w:bottom w:val="single" w:sz="4" w:space="0" w:color="auto"/>
              <w:right w:val="single" w:sz="4" w:space="0" w:color="auto"/>
            </w:tcBorders>
            <w:hideMark/>
          </w:tcPr>
          <w:p w14:paraId="6B6D7133" w14:textId="77777777" w:rsidR="004B48C0" w:rsidRPr="00954002" w:rsidRDefault="004B48C0" w:rsidP="003125B6">
            <w:pPr>
              <w:pStyle w:val="TAC"/>
            </w:pPr>
            <w:r w:rsidRPr="00954002">
              <w:t>&lt;Enrolee ID Value&gt;</w:t>
            </w:r>
          </w:p>
        </w:tc>
      </w:tr>
      <w:tr w:rsidR="004B48C0" w:rsidRPr="00954002" w14:paraId="3BEE9AE9"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72BAAE60" w14:textId="77777777" w:rsidR="004B48C0" w:rsidRPr="00954002" w:rsidRDefault="004B48C0" w:rsidP="003125B6">
            <w:pPr>
              <w:pStyle w:val="TAC"/>
            </w:pPr>
            <w:r w:rsidRPr="00954002">
              <w:t>Lifetime</w:t>
            </w:r>
          </w:p>
        </w:tc>
        <w:tc>
          <w:tcPr>
            <w:tcW w:w="3314" w:type="dxa"/>
            <w:tcBorders>
              <w:top w:val="single" w:sz="4" w:space="0" w:color="auto"/>
              <w:left w:val="single" w:sz="4" w:space="0" w:color="auto"/>
              <w:bottom w:val="single" w:sz="4" w:space="0" w:color="auto"/>
              <w:right w:val="single" w:sz="4" w:space="0" w:color="auto"/>
            </w:tcBorders>
            <w:hideMark/>
          </w:tcPr>
          <w:p w14:paraId="7EC08D03" w14:textId="77777777" w:rsidR="004B48C0" w:rsidRPr="00954002" w:rsidRDefault="004B48C0" w:rsidP="003125B6">
            <w:pPr>
              <w:pStyle w:val="TAC"/>
            </w:pPr>
            <w:r w:rsidRPr="00954002">
              <w:t>&lt;Lifetime of generated Key&gt;</w:t>
            </w:r>
          </w:p>
        </w:tc>
      </w:tr>
    </w:tbl>
    <w:p w14:paraId="4BB9A8FF" w14:textId="77777777" w:rsidR="004B48C0" w:rsidRDefault="004B48C0" w:rsidP="004B48C0"/>
    <w:p w14:paraId="2C951C00" w14:textId="1A60C961" w:rsidR="004B48C0" w:rsidRPr="00954002" w:rsidRDefault="00117AA1" w:rsidP="008912A4">
      <w:pPr>
        <w:pStyle w:val="B20"/>
        <w:numPr>
          <w:ilvl w:val="0"/>
          <w:numId w:val="36"/>
        </w:numPr>
        <w:tabs>
          <w:tab w:val="left" w:pos="1440"/>
        </w:tabs>
      </w:pPr>
      <w:r w:rsidRPr="00954002">
        <w:t>Upon</w:t>
      </w:r>
      <w:r w:rsidR="004B48C0" w:rsidRPr="00954002">
        <w:t xml:space="preserve"> any errors in the above steps, the MEF </w:t>
      </w:r>
      <w:r w:rsidR="00A40287">
        <w:t xml:space="preserve">shall </w:t>
      </w:r>
      <w:r w:rsidR="004B48C0" w:rsidRPr="00954002">
        <w:t>compose a response with the parameters</w:t>
      </w:r>
      <w:r w:rsidR="008427AA" w:rsidRPr="008427AA">
        <w:t xml:space="preserve"> </w:t>
      </w:r>
      <w:r w:rsidR="008427AA">
        <w:t>shown in Table 8.3.2.1-6</w:t>
      </w:r>
      <w:r w:rsidR="004B48C0" w:rsidRPr="00954002">
        <w:t>.</w:t>
      </w:r>
    </w:p>
    <w:p w14:paraId="6F5FEBE9" w14:textId="77777777" w:rsidR="003125B6" w:rsidRPr="00954002" w:rsidRDefault="003125B6" w:rsidP="00920190">
      <w:pPr>
        <w:pStyle w:val="TH"/>
      </w:pPr>
      <w:r w:rsidRPr="00954002">
        <w:lastRenderedPageBreak/>
        <w:t>Table 8.3.2.1-</w:t>
      </w:r>
      <w:r w:rsidR="008427AA">
        <w:t>6</w:t>
      </w:r>
      <w:r w:rsidR="00920190">
        <w:t>:</w:t>
      </w:r>
      <w:r w:rsidR="008427AA" w:rsidRPr="008427AA">
        <w:t xml:space="preserve"> </w:t>
      </w:r>
      <w:r w:rsidR="008427AA">
        <w:t>Failure Response from the MEF to Enrolment Target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314"/>
        <w:gridCol w:w="3314"/>
      </w:tblGrid>
      <w:tr w:rsidR="004B48C0" w:rsidRPr="00954002" w14:paraId="76ADEAA4"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shd w:val="clear" w:color="auto" w:fill="BDD6EE"/>
            <w:hideMark/>
          </w:tcPr>
          <w:p w14:paraId="4DEA4786" w14:textId="77777777" w:rsidR="004B48C0" w:rsidRPr="00954002" w:rsidRDefault="004B48C0" w:rsidP="003125B6">
            <w:pPr>
              <w:pStyle w:val="TAH"/>
            </w:pPr>
            <w:r w:rsidRPr="00954002">
              <w:t>Parameter Name</w:t>
            </w:r>
          </w:p>
        </w:tc>
        <w:tc>
          <w:tcPr>
            <w:tcW w:w="3314" w:type="dxa"/>
            <w:tcBorders>
              <w:top w:val="single" w:sz="4" w:space="0" w:color="auto"/>
              <w:left w:val="single" w:sz="4" w:space="0" w:color="auto"/>
              <w:bottom w:val="single" w:sz="4" w:space="0" w:color="auto"/>
              <w:right w:val="single" w:sz="4" w:space="0" w:color="auto"/>
            </w:tcBorders>
            <w:shd w:val="clear" w:color="auto" w:fill="BDD6EE"/>
            <w:hideMark/>
          </w:tcPr>
          <w:p w14:paraId="2FC6BF84" w14:textId="77777777" w:rsidR="004B48C0" w:rsidRPr="00954002" w:rsidRDefault="004B48C0" w:rsidP="003125B6">
            <w:pPr>
              <w:pStyle w:val="TAH"/>
            </w:pPr>
            <w:r w:rsidRPr="00954002">
              <w:t>Parameter Value</w:t>
            </w:r>
          </w:p>
        </w:tc>
      </w:tr>
      <w:tr w:rsidR="004B48C0" w:rsidRPr="00954002" w14:paraId="139C74AC"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090F7E8E" w14:textId="77777777" w:rsidR="004B48C0" w:rsidRPr="00954002" w:rsidRDefault="004B48C0" w:rsidP="003125B6">
            <w:pPr>
              <w:pStyle w:val="TAC"/>
            </w:pPr>
            <w:r w:rsidRPr="00954002">
              <w:t>Status</w:t>
            </w:r>
          </w:p>
        </w:tc>
        <w:tc>
          <w:tcPr>
            <w:tcW w:w="3314" w:type="dxa"/>
            <w:tcBorders>
              <w:top w:val="single" w:sz="4" w:space="0" w:color="auto"/>
              <w:left w:val="single" w:sz="4" w:space="0" w:color="auto"/>
              <w:bottom w:val="single" w:sz="4" w:space="0" w:color="auto"/>
              <w:right w:val="single" w:sz="4" w:space="0" w:color="auto"/>
            </w:tcBorders>
            <w:hideMark/>
          </w:tcPr>
          <w:p w14:paraId="3276D37F" w14:textId="77777777" w:rsidR="004B48C0" w:rsidRPr="00954002" w:rsidRDefault="004B48C0" w:rsidP="003125B6">
            <w:pPr>
              <w:pStyle w:val="TAC"/>
            </w:pPr>
            <w:r w:rsidRPr="00954002">
              <w:t>False</w:t>
            </w:r>
          </w:p>
        </w:tc>
      </w:tr>
      <w:tr w:rsidR="004B48C0" w:rsidRPr="00954002" w14:paraId="238451AF" w14:textId="77777777"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14:paraId="7434B389" w14:textId="77777777" w:rsidR="004B48C0" w:rsidRPr="00954002" w:rsidRDefault="004B48C0" w:rsidP="003125B6">
            <w:pPr>
              <w:pStyle w:val="TAC"/>
            </w:pPr>
            <w:r w:rsidRPr="00954002">
              <w:t>ErrorString</w:t>
            </w:r>
          </w:p>
        </w:tc>
        <w:tc>
          <w:tcPr>
            <w:tcW w:w="3314" w:type="dxa"/>
            <w:tcBorders>
              <w:top w:val="single" w:sz="4" w:space="0" w:color="auto"/>
              <w:left w:val="single" w:sz="4" w:space="0" w:color="auto"/>
              <w:bottom w:val="single" w:sz="4" w:space="0" w:color="auto"/>
              <w:right w:val="single" w:sz="4" w:space="0" w:color="auto"/>
            </w:tcBorders>
            <w:hideMark/>
          </w:tcPr>
          <w:p w14:paraId="24D892CC" w14:textId="77777777" w:rsidR="004B48C0" w:rsidRPr="00954002" w:rsidRDefault="004B48C0" w:rsidP="003125B6">
            <w:pPr>
              <w:pStyle w:val="TAC"/>
            </w:pPr>
            <w:r w:rsidRPr="00954002">
              <w:t>&lt;Failure Reason&gt;</w:t>
            </w:r>
          </w:p>
        </w:tc>
      </w:tr>
    </w:tbl>
    <w:p w14:paraId="263E7B8B" w14:textId="77777777" w:rsidR="004B48C0" w:rsidRDefault="004B48C0" w:rsidP="00920190"/>
    <w:p w14:paraId="46165C96" w14:textId="77777777" w:rsidR="004B48C0" w:rsidRPr="00954002" w:rsidRDefault="004B48C0" w:rsidP="008912A4">
      <w:pPr>
        <w:pStyle w:val="BL"/>
        <w:numPr>
          <w:ilvl w:val="0"/>
          <w:numId w:val="27"/>
        </w:numPr>
        <w:tabs>
          <w:tab w:val="clear" w:pos="851"/>
          <w:tab w:val="left" w:pos="630"/>
        </w:tabs>
      </w:pPr>
      <w:r w:rsidRPr="00954002">
        <w:t xml:space="preserve">The Enrolment Target upon receiving the credentials proceeds to </w:t>
      </w:r>
      <w:r w:rsidR="00B16051">
        <w:t>use the credentials in the</w:t>
      </w:r>
      <w:r w:rsidRPr="00954002">
        <w:t xml:space="preserve"> security </w:t>
      </w:r>
      <w:r w:rsidR="00B16051">
        <w:t>protocol</w:t>
      </w:r>
      <w:r w:rsidR="00B16051" w:rsidRPr="00954002">
        <w:t xml:space="preserve"> </w:t>
      </w:r>
      <w:r w:rsidRPr="00954002">
        <w:t>with the Enrolee.</w:t>
      </w:r>
    </w:p>
    <w:p w14:paraId="62EABF35" w14:textId="77777777" w:rsidR="00356FAC" w:rsidRPr="00954002" w:rsidRDefault="002D58EE" w:rsidP="007802F0">
      <w:pPr>
        <w:pStyle w:val="Heading4"/>
      </w:pPr>
      <w:bookmarkStart w:id="817" w:name="_Toc449434862"/>
      <w:bookmarkStart w:id="818" w:name="_Toc449445387"/>
      <w:bookmarkStart w:id="819" w:name="_Toc449445625"/>
      <w:bookmarkStart w:id="820" w:name="_Toc450601246"/>
      <w:bookmarkStart w:id="821" w:name="_Toc457595339"/>
      <w:bookmarkStart w:id="822" w:name="_Toc459366742"/>
      <w:bookmarkStart w:id="823" w:name="_Toc459367059"/>
      <w:bookmarkStart w:id="824" w:name="_Toc495361068"/>
      <w:r w:rsidRPr="00954002">
        <w:t>8.3.2.2</w:t>
      </w:r>
      <w:r w:rsidRPr="00954002">
        <w:tab/>
      </w:r>
      <w:r w:rsidR="00356FAC" w:rsidRPr="00954002">
        <w:t>Certificate-Bas</w:t>
      </w:r>
      <w:r w:rsidR="005E7676" w:rsidRPr="00954002">
        <w:t xml:space="preserve">ed </w:t>
      </w:r>
      <w:r w:rsidR="00D15D5A" w:rsidRPr="00954002">
        <w:t xml:space="preserve">Remote Security Provisioning </w:t>
      </w:r>
      <w:r w:rsidR="005E7676" w:rsidRPr="00954002">
        <w:t>Framework</w:t>
      </w:r>
      <w:bookmarkEnd w:id="817"/>
      <w:bookmarkEnd w:id="818"/>
      <w:bookmarkEnd w:id="819"/>
      <w:bookmarkEnd w:id="820"/>
      <w:bookmarkEnd w:id="821"/>
      <w:bookmarkEnd w:id="822"/>
      <w:bookmarkEnd w:id="823"/>
      <w:bookmarkEnd w:id="824"/>
    </w:p>
    <w:p w14:paraId="62B6307D" w14:textId="77777777" w:rsidR="00546984" w:rsidRPr="00954002" w:rsidRDefault="00546984" w:rsidP="00546984">
      <w:pPr>
        <w:keepNext/>
        <w:keepLines/>
        <w:rPr>
          <w:i/>
        </w:rPr>
      </w:pPr>
      <w:r w:rsidRPr="00954002">
        <w:t>This clause describes the Certificate-Based Remote Security Provisioning Framework. The Bootstrap Credentials for this framework are Certificates</w:t>
      </w:r>
      <w:r>
        <w:t xml:space="preserve"> based on asymmetric key pairs</w:t>
      </w:r>
      <w:r w:rsidRPr="00954002">
        <w:t>.</w:t>
      </w:r>
    </w:p>
    <w:p w14:paraId="026F1C42" w14:textId="77777777" w:rsidR="00546984" w:rsidRPr="009834A2" w:rsidRDefault="00546984" w:rsidP="00546984">
      <w:pPr>
        <w:pStyle w:val="NO"/>
        <w:rPr>
          <w:lang w:val="en-US"/>
        </w:rPr>
      </w:pPr>
      <w:r w:rsidRPr="00954002">
        <w:t>NOTE 1:</w:t>
      </w:r>
      <w:r w:rsidRPr="00954002">
        <w:tab/>
      </w:r>
      <w:r>
        <w:t xml:space="preserve">Long term </w:t>
      </w:r>
      <w:r>
        <w:rPr>
          <w:lang w:val="en-US"/>
        </w:rPr>
        <w:t>a</w:t>
      </w:r>
      <w:r w:rsidRPr="009834A2">
        <w:rPr>
          <w:lang w:val="en-US"/>
        </w:rPr>
        <w:t>s</w:t>
      </w:r>
      <w:r>
        <w:t xml:space="preserve">ymmetric </w:t>
      </w:r>
      <w:r w:rsidRPr="009834A2">
        <w:rPr>
          <w:lang w:val="en-US"/>
        </w:rPr>
        <w:t>private</w:t>
      </w:r>
      <w:r>
        <w:t xml:space="preserve"> </w:t>
      </w:r>
      <w:r w:rsidRPr="009834A2">
        <w:rPr>
          <w:lang w:val="en-US"/>
        </w:rPr>
        <w:t>k</w:t>
      </w:r>
      <w:r w:rsidRPr="00954002">
        <w:t xml:space="preserve">eys can pose a security risk if not adequately secured, and for this reason it is recommended that </w:t>
      </w:r>
      <w:r w:rsidRPr="009834A2">
        <w:rPr>
          <w:lang w:val="en-US"/>
        </w:rPr>
        <w:t>they</w:t>
      </w:r>
      <w:r w:rsidRPr="00954002">
        <w:t xml:space="preserve"> are stored in Secure Environments.</w:t>
      </w:r>
      <w:r w:rsidRPr="009834A2">
        <w:rPr>
          <w:lang w:val="en-US"/>
        </w:rPr>
        <w:t xml:space="preserve"> A</w:t>
      </w:r>
      <w:r>
        <w:rPr>
          <w:lang w:val="en-US"/>
        </w:rPr>
        <w:t>nnex L provides a framework to generate and secure asymmetric key pairs in hardware based Secure Environments.</w:t>
      </w:r>
    </w:p>
    <w:p w14:paraId="7B9BB237" w14:textId="77777777" w:rsidR="005E7676" w:rsidRPr="00954002" w:rsidRDefault="00546984" w:rsidP="00546984">
      <w:r w:rsidRPr="00954002">
        <w:t>Figure 8.3.2.2-1 illustrates the sequence of events when using the Certificate-Based Remote Security Provisioning Framework.</w:t>
      </w:r>
    </w:p>
    <w:p w14:paraId="1F10E890" w14:textId="77777777" w:rsidR="005E7676" w:rsidRPr="00954002" w:rsidRDefault="00B16051" w:rsidP="007802F0">
      <w:pPr>
        <w:pStyle w:val="FL"/>
      </w:pPr>
      <w:r>
        <w:object w:dxaOrig="8751" w:dyaOrig="9029" w14:anchorId="71C54920">
          <v:shape id="_x0000_i1058" type="#_x0000_t75" style="width:437.1pt;height:452.35pt" o:ole="">
            <v:imagedata r:id="rId104" o:title="" croptop="1173f" cropbottom="1956f" cropleft="2098f" cropright="841f"/>
          </v:shape>
          <o:OLEObject Type="Embed" ProgID="Visio.Drawing.11" ShapeID="_x0000_i1058" DrawAspect="Content" ObjectID="_1590828414" r:id="rId105"/>
        </w:object>
      </w:r>
    </w:p>
    <w:p w14:paraId="66B69B2D" w14:textId="77777777" w:rsidR="005E7676" w:rsidRPr="00954002" w:rsidRDefault="005E7676" w:rsidP="00C47292">
      <w:pPr>
        <w:pStyle w:val="TF"/>
      </w:pPr>
      <w:r w:rsidRPr="00954002">
        <w:t>Figure 8.3.2.2-1</w:t>
      </w:r>
      <w:r w:rsidR="00906F35" w:rsidRPr="00954002">
        <w:t xml:space="preserve">: </w:t>
      </w:r>
      <w:r w:rsidRPr="00954002">
        <w:t xml:space="preserve">The sequence of events </w:t>
      </w:r>
      <w:r w:rsidR="00C47292" w:rsidRPr="00954002">
        <w:t>when using</w:t>
      </w:r>
      <w:r w:rsidR="00C47292" w:rsidRPr="00954002">
        <w:br/>
      </w:r>
      <w:r w:rsidRPr="00954002">
        <w:t xml:space="preserve">the Certificate-Based </w:t>
      </w:r>
      <w:r w:rsidR="00D15D5A" w:rsidRPr="00954002">
        <w:t xml:space="preserve">Remote Security Provisioning </w:t>
      </w:r>
      <w:r w:rsidRPr="00954002">
        <w:t>Framework</w:t>
      </w:r>
    </w:p>
    <w:p w14:paraId="066BF667" w14:textId="77777777" w:rsidR="005E7676" w:rsidRPr="00954002" w:rsidRDefault="005E7676" w:rsidP="005E7676">
      <w:r w:rsidRPr="00954002">
        <w:rPr>
          <w:b/>
        </w:rPr>
        <w:t>Bootstrap Credential Configuration:</w:t>
      </w:r>
      <w:r w:rsidRPr="00954002">
        <w:t xml:space="preserve"> For this </w:t>
      </w:r>
      <w:r w:rsidR="00D15D5A" w:rsidRPr="00954002">
        <w:t xml:space="preserve">Remote Security Provisioning </w:t>
      </w:r>
      <w:r w:rsidRPr="00954002">
        <w:t xml:space="preserve">Framework, Enrolee and M2M Enrolment Function authenticate each other using a Public Key Certificate. The Bootstrap Credentials for the Enrolee and M2M Enrolment Function are pre-provisioned as described in </w:t>
      </w:r>
      <w:r w:rsidR="00844C53" w:rsidRPr="00954002">
        <w:t>c</w:t>
      </w:r>
      <w:r w:rsidRPr="00954002">
        <w:t xml:space="preserve">lause </w:t>
      </w:r>
      <w:r w:rsidR="00941A9B" w:rsidRPr="00954002">
        <w:t>8.1.2.3</w:t>
      </w:r>
      <w:r w:rsidRPr="00954002">
        <w:t xml:space="preserve"> </w:t>
      </w:r>
      <w:r w:rsidR="0092799F" w:rsidRPr="00954002">
        <w:t>"</w:t>
      </w:r>
      <w:r w:rsidRPr="00954002">
        <w:t>Credential Configuration for Certificate-Based Security Frameworks</w:t>
      </w:r>
      <w:r w:rsidR="0092799F" w:rsidRPr="00954002">
        <w:t>"</w:t>
      </w:r>
      <w:r w:rsidRPr="00954002">
        <w:t>.</w:t>
      </w:r>
    </w:p>
    <w:p w14:paraId="76D873DA" w14:textId="0E1A4577" w:rsidR="005E7676" w:rsidRPr="00954002" w:rsidRDefault="00117AA1" w:rsidP="003125B6">
      <w:pPr>
        <w:pStyle w:val="NO"/>
      </w:pPr>
      <w:r w:rsidRPr="00954002">
        <w:t xml:space="preserve">NOTE </w:t>
      </w:r>
      <w:r>
        <w:t>2</w:t>
      </w:r>
      <w:r w:rsidR="00C47292" w:rsidRPr="00954002">
        <w:t>:</w:t>
      </w:r>
      <w:r w:rsidR="00C47292" w:rsidRPr="00954002">
        <w:tab/>
      </w:r>
      <w:r w:rsidR="005E7676" w:rsidRPr="00954002">
        <w:t xml:space="preserve">The identities of the M2M Enrolment Function and </w:t>
      </w:r>
      <w:r w:rsidR="00D15D5A" w:rsidRPr="00954002">
        <w:t xml:space="preserve">Enrolment Target </w:t>
      </w:r>
      <w:r w:rsidR="005E7676" w:rsidRPr="00954002">
        <w:t xml:space="preserve">are assumed to have been </w:t>
      </w:r>
      <w:r w:rsidR="00C47292" w:rsidRPr="00954002">
        <w:t>configured prior to this phase.</w:t>
      </w:r>
    </w:p>
    <w:p w14:paraId="68E1795D" w14:textId="77777777" w:rsidR="005E7676" w:rsidRPr="00954002" w:rsidRDefault="005E7676" w:rsidP="003125B6">
      <w:r w:rsidRPr="00954002">
        <w:rPr>
          <w:b/>
        </w:rPr>
        <w:t>Bootstrap Instruction Configuration:</w:t>
      </w:r>
      <w:r w:rsidRPr="00954002">
        <w:t xml:space="preserve"> </w:t>
      </w:r>
      <w:r w:rsidR="00B16051">
        <w:t>In addition to the information identified in clause 8.3.1.2, t</w:t>
      </w:r>
      <w:r w:rsidR="00B16051" w:rsidRPr="00FD0CBD">
        <w:t xml:space="preserve">he </w:t>
      </w:r>
      <w:r w:rsidRPr="00954002">
        <w:t>Enrolee and M2M Enrolment Function</w:t>
      </w:r>
      <w:r w:rsidR="00803BE3">
        <w:t xml:space="preserve"> </w:t>
      </w:r>
      <w:r w:rsidRPr="00954002">
        <w:t>are configured with the information needed for authorizing the remote provisioning:</w:t>
      </w:r>
    </w:p>
    <w:p w14:paraId="2CF9D8B3" w14:textId="77777777" w:rsidR="005E7676" w:rsidRPr="00954002" w:rsidRDefault="005E7676" w:rsidP="003125B6">
      <w:pPr>
        <w:pStyle w:val="B1"/>
      </w:pPr>
      <w:r w:rsidRPr="00954002">
        <w:t>The Enrolee is configured with (or otherwise obtains) the following arguments to initiate remote provisioning:</w:t>
      </w:r>
    </w:p>
    <w:p w14:paraId="07FB24CC" w14:textId="77777777" w:rsidR="005E7676" w:rsidRPr="00954002" w:rsidRDefault="00D15D5A" w:rsidP="00C47292">
      <w:pPr>
        <w:pStyle w:val="B2"/>
      </w:pPr>
      <w:r w:rsidRPr="00954002">
        <w:t xml:space="preserve">Information needed for certificate authentication of the M2M Enrolment Function using an MEF certificate as described in clause 8.1.2.4 </w:t>
      </w:r>
      <w:r w:rsidR="0069505A" w:rsidRPr="00954002">
        <w:t>"</w:t>
      </w:r>
      <w:r w:rsidRPr="00954002">
        <w:t>Information Needed for Certificate Authentication of another Entity</w:t>
      </w:r>
      <w:r w:rsidR="0069505A" w:rsidRPr="00954002">
        <w:t>"</w:t>
      </w:r>
      <w:r w:rsidR="007802F0" w:rsidRPr="00954002">
        <w:t>.</w:t>
      </w:r>
    </w:p>
    <w:p w14:paraId="48BF4A73" w14:textId="77777777" w:rsidR="005E7676" w:rsidRPr="00954002" w:rsidRDefault="005E7676" w:rsidP="00C47292">
      <w:pPr>
        <w:pStyle w:val="B1"/>
      </w:pPr>
      <w:r w:rsidRPr="00954002">
        <w:t>The M2M Enrolment Function is configured with the following arguments describing Enrolee authorized to perform Security Handshake with M2M Enrolment Function:</w:t>
      </w:r>
    </w:p>
    <w:p w14:paraId="6D97FB49" w14:textId="77777777" w:rsidR="00D15D5A" w:rsidRPr="00954002" w:rsidRDefault="00D15D5A" w:rsidP="00A24191">
      <w:pPr>
        <w:pStyle w:val="B2"/>
      </w:pPr>
      <w:r w:rsidRPr="00954002">
        <w:lastRenderedPageBreak/>
        <w:t xml:space="preserve">Information needed for certificate authentication of the Enrolee, as described in clause 8.1.2.4 </w:t>
      </w:r>
      <w:r w:rsidR="0069505A" w:rsidRPr="00954002">
        <w:t>"</w:t>
      </w:r>
      <w:r w:rsidRPr="00954002">
        <w:t>Information Needed for Certificate Authentication of another Entity</w:t>
      </w:r>
      <w:r w:rsidR="0069505A" w:rsidRPr="00954002">
        <w:t>"</w:t>
      </w:r>
      <w:r w:rsidR="007802F0" w:rsidRPr="00954002">
        <w:t>.</w:t>
      </w:r>
    </w:p>
    <w:p w14:paraId="7A9013BB" w14:textId="77777777" w:rsidR="005E7676" w:rsidRPr="00954002" w:rsidRDefault="005E7676" w:rsidP="005E7676">
      <w:r w:rsidRPr="00954002">
        <w:rPr>
          <w:b/>
        </w:rPr>
        <w:t xml:space="preserve">Bootstrap Security Handshake: </w:t>
      </w:r>
      <w:r w:rsidRPr="00954002">
        <w:t xml:space="preserve">The Enrolee and M2M Enrolment Function perform a (D)TLS handshake as specified in TLS 1,2 </w:t>
      </w:r>
      <w:r w:rsidR="007802F0" w:rsidRPr="00954002">
        <w:t xml:space="preserve">IETF </w:t>
      </w:r>
      <w:r w:rsidRPr="00954002">
        <w:t xml:space="preserve">RFC 5246 </w:t>
      </w:r>
      <w:r w:rsidR="007B026E" w:rsidRPr="00954002">
        <w:t>[</w:t>
      </w:r>
      <w:r w:rsidR="00DA4D33" w:rsidRPr="00954002">
        <w:rPr>
          <w:color w:val="0000FF"/>
        </w:rPr>
        <w:fldChar w:fldCharType="begin"/>
      </w:r>
      <w:r w:rsidR="007B026E" w:rsidRPr="00954002">
        <w:rPr>
          <w:color w:val="0000FF"/>
        </w:rPr>
        <w:instrText xml:space="preserve">REF REF_IETFRFC5246 \h </w:instrText>
      </w:r>
      <w:r w:rsidR="00DA4D33" w:rsidRPr="00954002">
        <w:rPr>
          <w:color w:val="0000FF"/>
        </w:rPr>
      </w:r>
      <w:r w:rsidR="00DA4D33" w:rsidRPr="00954002">
        <w:rPr>
          <w:color w:val="0000FF"/>
        </w:rPr>
        <w:fldChar w:fldCharType="separate"/>
      </w:r>
      <w:r w:rsidR="00D5491B">
        <w:rPr>
          <w:noProof/>
        </w:rPr>
        <w:t>5</w:t>
      </w:r>
      <w:r w:rsidR="00DA4D33" w:rsidRPr="00954002">
        <w:rPr>
          <w:color w:val="0000FF"/>
        </w:rPr>
        <w:fldChar w:fldCharType="end"/>
      </w:r>
      <w:r w:rsidR="007B026E" w:rsidRPr="00954002">
        <w:t>]</w:t>
      </w:r>
      <w:r w:rsidRPr="00954002">
        <w:t xml:space="preserve"> and DTLS 1.2 </w:t>
      </w:r>
      <w:r w:rsidR="007802F0" w:rsidRPr="00954002">
        <w:t xml:space="preserve">IETF </w:t>
      </w:r>
      <w:r w:rsidRPr="00954002">
        <w:t xml:space="preserve">RFC 6347 </w:t>
      </w:r>
      <w:r w:rsidR="007B026E" w:rsidRPr="00954002">
        <w:t>[</w:t>
      </w:r>
      <w:r w:rsidR="00DA4D33" w:rsidRPr="00954002">
        <w:rPr>
          <w:color w:val="0000FF"/>
        </w:rPr>
        <w:fldChar w:fldCharType="begin"/>
      </w:r>
      <w:r w:rsidR="007B026E" w:rsidRPr="00954002">
        <w:rPr>
          <w:color w:val="0000FF"/>
        </w:rPr>
        <w:instrText xml:space="preserve">REF REF_IETFRFC6347 \h </w:instrText>
      </w:r>
      <w:r w:rsidR="00DA4D33" w:rsidRPr="00954002">
        <w:rPr>
          <w:color w:val="0000FF"/>
        </w:rPr>
      </w:r>
      <w:r w:rsidR="00DA4D33" w:rsidRPr="00954002">
        <w:rPr>
          <w:color w:val="0000FF"/>
        </w:rPr>
        <w:fldChar w:fldCharType="separate"/>
      </w:r>
      <w:r w:rsidR="00D5491B">
        <w:rPr>
          <w:noProof/>
        </w:rPr>
        <w:t>6</w:t>
      </w:r>
      <w:r w:rsidR="00DA4D33" w:rsidRPr="00954002">
        <w:rPr>
          <w:color w:val="0000FF"/>
        </w:rPr>
        <w:fldChar w:fldCharType="end"/>
      </w:r>
      <w:r w:rsidR="007B026E" w:rsidRPr="00954002">
        <w:t>]</w:t>
      </w:r>
      <w:r w:rsidRPr="00954002">
        <w:t xml:space="preserve"> specifications.to establish a secure session.</w:t>
      </w:r>
    </w:p>
    <w:p w14:paraId="0451E2A6" w14:textId="77777777" w:rsidR="005E7676" w:rsidRPr="00954002" w:rsidRDefault="005E7676" w:rsidP="00C47292">
      <w:pPr>
        <w:pStyle w:val="B1"/>
      </w:pPr>
      <w:r w:rsidRPr="00954002">
        <w:t>Each entity (Enrolee and M2M Enrolment Function) verifies the other entity</w:t>
      </w:r>
      <w:r w:rsidR="007B07CE" w:rsidRPr="00954002">
        <w:t>'</w:t>
      </w:r>
      <w:r w:rsidRPr="00954002">
        <w:t xml:space="preserve">s certificate as described </w:t>
      </w:r>
      <w:r w:rsidR="00844C53" w:rsidRPr="00954002">
        <w:t>in c</w:t>
      </w:r>
      <w:r w:rsidR="003125B6" w:rsidRPr="00954002">
        <w:t>lause </w:t>
      </w:r>
      <w:r w:rsidRPr="00954002">
        <w:t>8.1.2.</w:t>
      </w:r>
      <w:r w:rsidR="00A92001" w:rsidRPr="00954002">
        <w:t>5</w:t>
      </w:r>
      <w:r w:rsidRPr="00954002">
        <w:t xml:space="preserve"> </w:t>
      </w:r>
      <w:r w:rsidR="0092799F" w:rsidRPr="00954002">
        <w:t>"</w:t>
      </w:r>
      <w:r w:rsidRPr="00954002">
        <w:t>Certificate Verification</w:t>
      </w:r>
      <w:r w:rsidR="0092799F" w:rsidRPr="00954002">
        <w:t>"</w:t>
      </w:r>
      <w:r w:rsidRPr="00954002">
        <w:t>.</w:t>
      </w:r>
    </w:p>
    <w:p w14:paraId="5470BB91" w14:textId="77777777" w:rsidR="005E7676" w:rsidRPr="00954002" w:rsidRDefault="005E7676" w:rsidP="00C47292">
      <w:pPr>
        <w:pStyle w:val="B1"/>
      </w:pPr>
      <w:r w:rsidRPr="00954002">
        <w:t>The Enrolee and M2M Enrolment Function authenticate each other using the validated certificates as specified in TLS 1</w:t>
      </w:r>
      <w:r w:rsidR="00187369" w:rsidRPr="00954002">
        <w:t>.</w:t>
      </w:r>
      <w:r w:rsidRPr="00954002">
        <w:t xml:space="preserve">2 </w:t>
      </w:r>
      <w:r w:rsidR="007802F0" w:rsidRPr="00954002">
        <w:t xml:space="preserve">IETF </w:t>
      </w:r>
      <w:r w:rsidRPr="00954002">
        <w:t xml:space="preserve">RFC 5246 </w:t>
      </w:r>
      <w:r w:rsidR="007B026E" w:rsidRPr="00954002">
        <w:t>[</w:t>
      </w:r>
      <w:r w:rsidR="00DA4D33" w:rsidRPr="00954002">
        <w:rPr>
          <w:color w:val="0000FF"/>
        </w:rPr>
        <w:fldChar w:fldCharType="begin"/>
      </w:r>
      <w:r w:rsidR="007B026E" w:rsidRPr="00954002">
        <w:rPr>
          <w:color w:val="0000FF"/>
        </w:rPr>
        <w:instrText xml:space="preserve">REF REF_IETFRFC5246 \h </w:instrText>
      </w:r>
      <w:r w:rsidR="00DA4D33" w:rsidRPr="00954002">
        <w:rPr>
          <w:color w:val="0000FF"/>
        </w:rPr>
      </w:r>
      <w:r w:rsidR="00DA4D33" w:rsidRPr="00954002">
        <w:rPr>
          <w:color w:val="0000FF"/>
        </w:rPr>
        <w:fldChar w:fldCharType="separate"/>
      </w:r>
      <w:r w:rsidR="00D5491B">
        <w:rPr>
          <w:noProof/>
        </w:rPr>
        <w:t>5</w:t>
      </w:r>
      <w:r w:rsidR="00DA4D33" w:rsidRPr="00954002">
        <w:rPr>
          <w:color w:val="0000FF"/>
        </w:rPr>
        <w:fldChar w:fldCharType="end"/>
      </w:r>
      <w:r w:rsidR="007B026E" w:rsidRPr="00954002">
        <w:t>]</w:t>
      </w:r>
      <w:r w:rsidRPr="00954002">
        <w:t xml:space="preserve"> and DTLS 1.2 </w:t>
      </w:r>
      <w:r w:rsidR="007802F0" w:rsidRPr="00954002">
        <w:t xml:space="preserve">IETF </w:t>
      </w:r>
      <w:r w:rsidRPr="00954002">
        <w:t xml:space="preserve">RFC 6347 </w:t>
      </w:r>
      <w:r w:rsidR="007B026E" w:rsidRPr="00954002">
        <w:t>[</w:t>
      </w:r>
      <w:r w:rsidR="00DA4D33" w:rsidRPr="00954002">
        <w:rPr>
          <w:color w:val="0000FF"/>
        </w:rPr>
        <w:fldChar w:fldCharType="begin"/>
      </w:r>
      <w:r w:rsidR="007B026E" w:rsidRPr="00954002">
        <w:rPr>
          <w:color w:val="0000FF"/>
        </w:rPr>
        <w:instrText xml:space="preserve">REF REF_IETFRFC6347 \h </w:instrText>
      </w:r>
      <w:r w:rsidR="00DA4D33" w:rsidRPr="00954002">
        <w:rPr>
          <w:color w:val="0000FF"/>
        </w:rPr>
      </w:r>
      <w:r w:rsidR="00DA4D33" w:rsidRPr="00954002">
        <w:rPr>
          <w:color w:val="0000FF"/>
        </w:rPr>
        <w:fldChar w:fldCharType="separate"/>
      </w:r>
      <w:r w:rsidR="00D5491B">
        <w:rPr>
          <w:noProof/>
        </w:rPr>
        <w:t>6</w:t>
      </w:r>
      <w:r w:rsidR="00DA4D33" w:rsidRPr="00954002">
        <w:rPr>
          <w:color w:val="0000FF"/>
        </w:rPr>
        <w:fldChar w:fldCharType="end"/>
      </w:r>
      <w:r w:rsidR="007B026E" w:rsidRPr="00954002">
        <w:t>]</w:t>
      </w:r>
      <w:r w:rsidRPr="00954002">
        <w:t xml:space="preserve"> specifications.</w:t>
      </w:r>
    </w:p>
    <w:p w14:paraId="03D88B89" w14:textId="77777777" w:rsidR="00187369" w:rsidRPr="00954002" w:rsidRDefault="00A92001" w:rsidP="00C47292">
      <w:pPr>
        <w:pStyle w:val="B1"/>
      </w:pPr>
      <w:r w:rsidRPr="00954002">
        <w:t>The (D)</w:t>
      </w:r>
      <w:r w:rsidR="00187369" w:rsidRPr="00954002">
        <w:t>TLS cipher suite</w:t>
      </w:r>
      <w:r w:rsidRPr="00954002">
        <w:t xml:space="preserve"> profile</w:t>
      </w:r>
      <w:r w:rsidR="00187369" w:rsidRPr="00954002">
        <w:t xml:space="preserve"> </w:t>
      </w:r>
      <w:r w:rsidRPr="00954002">
        <w:t xml:space="preserve">is </w:t>
      </w:r>
      <w:r w:rsidR="00187369" w:rsidRPr="00954002">
        <w:t xml:space="preserve">specified in clause </w:t>
      </w:r>
      <w:r w:rsidRPr="00954002">
        <w:t xml:space="preserve">10.2.3 </w:t>
      </w:r>
      <w:r w:rsidR="0069505A" w:rsidRPr="00954002">
        <w:t>"</w:t>
      </w:r>
      <w:r w:rsidRPr="00954002">
        <w:t>TLS and DTLS Ciphersuites for Certificate-Based Security Frameworks</w:t>
      </w:r>
      <w:r w:rsidR="0069505A" w:rsidRPr="00954002">
        <w:t>"</w:t>
      </w:r>
      <w:r w:rsidR="00187369" w:rsidRPr="00954002">
        <w:t xml:space="preserve">. </w:t>
      </w:r>
    </w:p>
    <w:p w14:paraId="256DC2CA" w14:textId="77777777" w:rsidR="005E7676" w:rsidRPr="00954002" w:rsidRDefault="005E7676" w:rsidP="00C47292">
      <w:pPr>
        <w:keepNext/>
        <w:keepLines/>
      </w:pPr>
      <w:r w:rsidRPr="00954002">
        <w:rPr>
          <w:b/>
        </w:rPr>
        <w:t>Enrolment Key Generation</w:t>
      </w:r>
      <w:r w:rsidR="00B16051">
        <w:rPr>
          <w:b/>
        </w:rPr>
        <w:t xml:space="preserve">, Enrolment Exchange </w:t>
      </w:r>
      <w:r w:rsidR="00B16051" w:rsidRPr="00100E05">
        <w:t>and</w:t>
      </w:r>
      <w:r w:rsidR="00B16051">
        <w:rPr>
          <w:b/>
        </w:rPr>
        <w:t xml:space="preserve"> Use of Provisioned Credentials</w:t>
      </w:r>
      <w:r w:rsidRPr="00954002">
        <w:rPr>
          <w:b/>
        </w:rPr>
        <w:t>:</w:t>
      </w:r>
    </w:p>
    <w:p w14:paraId="7ED685D0" w14:textId="77777777" w:rsidR="005E7676" w:rsidRPr="00954002" w:rsidRDefault="00A92001" w:rsidP="007802F0">
      <w:pPr>
        <w:pStyle w:val="B1"/>
        <w:rPr>
          <w:b/>
        </w:rPr>
      </w:pPr>
      <w:r w:rsidRPr="00954002">
        <w:t xml:space="preserve">The steps are identical to those shown for </w:t>
      </w:r>
      <w:r w:rsidR="0069505A" w:rsidRPr="00954002">
        <w:t>"</w:t>
      </w:r>
      <w:r w:rsidRPr="00954002">
        <w:t>Enrolment Key Generation</w:t>
      </w:r>
      <w:r w:rsidR="0069505A" w:rsidRPr="00954002">
        <w:t>"</w:t>
      </w:r>
      <w:r w:rsidR="00B16051">
        <w:t xml:space="preserve">, </w:t>
      </w:r>
      <w:r w:rsidR="00C66FB1">
        <w:t>"</w:t>
      </w:r>
      <w:r w:rsidR="00B16051">
        <w:t>Enrolment Exchange</w:t>
      </w:r>
      <w:r w:rsidR="00C66FB1">
        <w:t>"</w:t>
      </w:r>
      <w:r w:rsidR="00B16051">
        <w:t xml:space="preserve"> and </w:t>
      </w:r>
      <w:r w:rsidR="00C66FB1">
        <w:t>"</w:t>
      </w:r>
      <w:r w:rsidR="00B16051">
        <w:t>Use of Provisioned Credentials</w:t>
      </w:r>
      <w:r w:rsidR="00C66FB1">
        <w:t>"</w:t>
      </w:r>
      <w:r w:rsidRPr="00954002">
        <w:t xml:space="preserve"> in clause 8.3.2.1 </w:t>
      </w:r>
      <w:r w:rsidR="0069505A" w:rsidRPr="00954002">
        <w:t>"</w:t>
      </w:r>
      <w:r w:rsidRPr="00954002">
        <w:t>Pre-Provisioned Symmetric Key Remote Security Provisioning Framework</w:t>
      </w:r>
      <w:r w:rsidR="0069505A" w:rsidRPr="00954002">
        <w:t>"</w:t>
      </w:r>
      <w:r w:rsidR="007802F0" w:rsidRPr="00954002">
        <w:t>.</w:t>
      </w:r>
    </w:p>
    <w:p w14:paraId="06D872E1" w14:textId="77777777" w:rsidR="00356FAC" w:rsidRPr="00954002" w:rsidRDefault="002D58EE" w:rsidP="00655253">
      <w:pPr>
        <w:pStyle w:val="Heading4"/>
      </w:pPr>
      <w:bookmarkStart w:id="825" w:name="_Toc449434863"/>
      <w:bookmarkStart w:id="826" w:name="_Toc449445388"/>
      <w:bookmarkStart w:id="827" w:name="_Toc449445626"/>
      <w:bookmarkStart w:id="828" w:name="_Toc450601247"/>
      <w:bookmarkStart w:id="829" w:name="_Toc457595340"/>
      <w:bookmarkStart w:id="830" w:name="_Toc459366743"/>
      <w:bookmarkStart w:id="831" w:name="_Toc459367060"/>
      <w:bookmarkStart w:id="832" w:name="_Toc495361069"/>
      <w:r w:rsidRPr="00954002">
        <w:t>8.3.</w:t>
      </w:r>
      <w:r w:rsidR="002E6D6F" w:rsidRPr="00954002">
        <w:t>2</w:t>
      </w:r>
      <w:r w:rsidRPr="00954002">
        <w:t>.</w:t>
      </w:r>
      <w:r w:rsidR="002E6D6F" w:rsidRPr="00954002">
        <w:t>3</w:t>
      </w:r>
      <w:r w:rsidRPr="00954002">
        <w:tab/>
      </w:r>
      <w:r w:rsidR="00356FAC" w:rsidRPr="00954002">
        <w:t>GBA-Bas</w:t>
      </w:r>
      <w:r w:rsidR="005E7676" w:rsidRPr="00954002">
        <w:t xml:space="preserve">ed </w:t>
      </w:r>
      <w:r w:rsidR="00A92001" w:rsidRPr="00954002">
        <w:t>Remote Security Provisioning</w:t>
      </w:r>
      <w:r w:rsidR="00803BE3">
        <w:t xml:space="preserve"> </w:t>
      </w:r>
      <w:r w:rsidR="005E7676" w:rsidRPr="00954002">
        <w:t>Framework</w:t>
      </w:r>
      <w:bookmarkEnd w:id="825"/>
      <w:bookmarkEnd w:id="826"/>
      <w:bookmarkEnd w:id="827"/>
      <w:bookmarkEnd w:id="828"/>
      <w:bookmarkEnd w:id="829"/>
      <w:bookmarkEnd w:id="830"/>
      <w:bookmarkEnd w:id="831"/>
      <w:bookmarkEnd w:id="832"/>
    </w:p>
    <w:p w14:paraId="38BBCE06" w14:textId="77777777" w:rsidR="00356FAC" w:rsidRPr="00954002" w:rsidRDefault="00356FAC" w:rsidP="00356FAC">
      <w:r w:rsidRPr="00954002">
        <w:t xml:space="preserve">To share a long term Master Credential </w:t>
      </w:r>
      <w:r w:rsidR="002650C5" w:rsidRPr="00954002">
        <w:t xml:space="preserve">(Km) </w:t>
      </w:r>
      <w:r w:rsidR="00A92001" w:rsidRPr="00954002">
        <w:t xml:space="preserve">or Provisioned Secure Connection Key (Kpsa) </w:t>
      </w:r>
      <w:r w:rsidRPr="00954002">
        <w:t xml:space="preserve">between an Application Service/Middle Node and an </w:t>
      </w:r>
      <w:r w:rsidR="00A92001" w:rsidRPr="00954002">
        <w:t>Enrolment Target</w:t>
      </w:r>
      <w:r w:rsidRPr="00954002">
        <w:t>, the M2M Application Service/Middle Node shall perform a successful GBA bootstrapping and derive a NAF key (Ks_(ext/int)_NAF). This NAF key is the Master Credential</w:t>
      </w:r>
      <w:r w:rsidR="002650C5" w:rsidRPr="00954002">
        <w:t xml:space="preserve"> (Km)</w:t>
      </w:r>
      <w:r w:rsidR="00A92001" w:rsidRPr="00954002">
        <w:t xml:space="preserve"> or Provisioned Secure Connection Key (Kpsa)</w:t>
      </w:r>
      <w:r w:rsidRPr="00954002">
        <w:t>.</w:t>
      </w:r>
    </w:p>
    <w:p w14:paraId="17DB7D12" w14:textId="77777777" w:rsidR="002650C5" w:rsidRPr="00954002" w:rsidRDefault="003125B6" w:rsidP="007802F0">
      <w:pPr>
        <w:pStyle w:val="FL"/>
      </w:pPr>
      <w:r w:rsidRPr="00954002">
        <w:rPr>
          <w:rFonts w:ascii="Times New Roman" w:hAnsi="Times New Roman"/>
        </w:rPr>
        <w:object w:dxaOrig="9540" w:dyaOrig="8895" w14:anchorId="38933CAC">
          <v:shape id="_x0000_i1059" type="#_x0000_t75" style="width:356.8pt;height:398.05pt" o:ole="">
            <v:imagedata r:id="rId106" o:title="" croptop="1659f" cropbottom="5079f" cropleft="1889f" cropright="14706f"/>
          </v:shape>
          <o:OLEObject Type="Embed" ProgID="Visio.Drawing.11" ShapeID="_x0000_i1059" DrawAspect="Content" ObjectID="_1590828415" r:id="rId107"/>
        </w:object>
      </w:r>
    </w:p>
    <w:p w14:paraId="5A59DA8D" w14:textId="77777777" w:rsidR="007802F0" w:rsidRPr="00954002" w:rsidRDefault="007802F0" w:rsidP="003125B6">
      <w:pPr>
        <w:pStyle w:val="NF"/>
        <w:rPr>
          <w:i/>
        </w:rPr>
      </w:pPr>
      <w:r w:rsidRPr="00954002">
        <w:t>NOTE:</w:t>
      </w:r>
      <w:r w:rsidRPr="00954002">
        <w:tab/>
        <w:t>The following font colours differentiate the general topic that the text relates to:</w:t>
      </w:r>
      <w:r w:rsidRPr="00954002">
        <w:br/>
        <w:t>Black text contains Remote Security Provisioning -Framework-independent details.</w:t>
      </w:r>
      <w:r w:rsidRPr="00954002">
        <w:br/>
      </w:r>
      <w:r w:rsidRPr="00954002">
        <w:rPr>
          <w:i/>
          <w:color w:val="0070C0"/>
        </w:rPr>
        <w:t>Blue italic text highlights details specific to this particular Remote Security Provisioning Framework.</w:t>
      </w:r>
      <w:r w:rsidRPr="00954002">
        <w:rPr>
          <w:i/>
          <w:color w:val="0070C0"/>
        </w:rPr>
        <w:br/>
      </w:r>
      <w:r w:rsidRPr="00954002">
        <w:rPr>
          <w:i/>
          <w:color w:val="7030A0"/>
        </w:rPr>
        <w:t>Purple italic text highlights technical actions that may include steps not specified by oneM2M.</w:t>
      </w:r>
      <w:r w:rsidRPr="00954002">
        <w:rPr>
          <w:i/>
          <w:color w:val="7030A0"/>
        </w:rPr>
        <w:br/>
      </w:r>
    </w:p>
    <w:p w14:paraId="44224A35" w14:textId="77777777" w:rsidR="002650C5" w:rsidRPr="00954002" w:rsidRDefault="002650C5" w:rsidP="000C5BA8">
      <w:pPr>
        <w:pStyle w:val="TF"/>
      </w:pPr>
      <w:r w:rsidRPr="00954002">
        <w:t>Figure 8.3.</w:t>
      </w:r>
      <w:r w:rsidR="009957D7" w:rsidRPr="00954002">
        <w:t>2</w:t>
      </w:r>
      <w:r w:rsidRPr="00954002">
        <w:t>.</w:t>
      </w:r>
      <w:r w:rsidR="009957D7" w:rsidRPr="00954002">
        <w:t>3</w:t>
      </w:r>
      <w:r w:rsidR="007802F0" w:rsidRPr="00954002">
        <w:t xml:space="preserve">-1: </w:t>
      </w:r>
      <w:r w:rsidRPr="00954002">
        <w:t>The sequence of events when using</w:t>
      </w:r>
      <w:r w:rsidR="007802F0" w:rsidRPr="00954002">
        <w:br/>
      </w:r>
      <w:r w:rsidRPr="00954002">
        <w:t xml:space="preserve">the GBA-Based </w:t>
      </w:r>
      <w:r w:rsidR="00A92001" w:rsidRPr="00954002">
        <w:t xml:space="preserve">Remote Security Provisioning </w:t>
      </w:r>
      <w:r w:rsidR="007802F0" w:rsidRPr="00954002">
        <w:t>Framework</w:t>
      </w:r>
    </w:p>
    <w:p w14:paraId="7285BE2C" w14:textId="20E794B0" w:rsidR="002650C5" w:rsidRPr="00954002" w:rsidRDefault="002650C5" w:rsidP="002650C5">
      <w:r w:rsidRPr="00954002">
        <w:rPr>
          <w:b/>
        </w:rPr>
        <w:t>Bootstrap Credential Configuration:</w:t>
      </w:r>
      <w:r w:rsidRPr="00954002">
        <w:t xml:space="preserve"> The credentials configuration for Enrolee and M2M Enrolment Function (MEF) is described in </w:t>
      </w:r>
      <w:r w:rsidR="007802F0" w:rsidRPr="00954002">
        <w:t xml:space="preserve">3GPP </w:t>
      </w:r>
      <w:r w:rsidRPr="00954002">
        <w:t>TS 33.220</w:t>
      </w:r>
      <w:r w:rsidR="007B026E" w:rsidRPr="00954002">
        <w:t xml:space="preserve"> [</w:t>
      </w:r>
      <w:r w:rsidR="00DA4D33" w:rsidRPr="00954002">
        <w:rPr>
          <w:color w:val="0000FF"/>
        </w:rPr>
        <w:fldChar w:fldCharType="begin"/>
      </w:r>
      <w:r w:rsidR="007B026E" w:rsidRPr="00954002">
        <w:rPr>
          <w:color w:val="0000FF"/>
        </w:rPr>
        <w:instrText xml:space="preserve">REF REF_3GPPTS33220 \h </w:instrText>
      </w:r>
      <w:r w:rsidR="00DA4D33" w:rsidRPr="00954002">
        <w:rPr>
          <w:color w:val="0000FF"/>
        </w:rPr>
      </w:r>
      <w:r w:rsidR="00DA4D33" w:rsidRPr="00954002">
        <w:rPr>
          <w:color w:val="0000FF"/>
        </w:rPr>
        <w:fldChar w:fldCharType="separate"/>
      </w:r>
      <w:r w:rsidR="00D5491B">
        <w:rPr>
          <w:noProof/>
        </w:rPr>
        <w:t>13</w:t>
      </w:r>
      <w:r w:rsidR="00DA4D33" w:rsidRPr="00954002">
        <w:rPr>
          <w:color w:val="0000FF"/>
        </w:rPr>
        <w:fldChar w:fldCharType="end"/>
      </w:r>
      <w:r w:rsidR="007B026E" w:rsidRPr="00954002">
        <w:t>]</w:t>
      </w:r>
      <w:r w:rsidRPr="00954002">
        <w:t>. The MEF plays the role of the BSF. The credentials used to perform mutual authentication between Enrolee and MEF</w:t>
      </w:r>
      <w:r w:rsidR="007802F0" w:rsidRPr="00954002">
        <w:t xml:space="preserve"> are UNSP specific.</w:t>
      </w:r>
    </w:p>
    <w:p w14:paraId="0FDDA5E8" w14:textId="77777777" w:rsidR="002650C5" w:rsidRPr="00954002" w:rsidRDefault="002650C5" w:rsidP="002650C5">
      <w:r w:rsidRPr="00954002">
        <w:rPr>
          <w:b/>
        </w:rPr>
        <w:t>Bootstrap Instruction Configuration:</w:t>
      </w:r>
      <w:r w:rsidRPr="00954002">
        <w:t xml:space="preserve"> </w:t>
      </w:r>
      <w:r w:rsidR="007802F0" w:rsidRPr="00954002">
        <w:t>T</w:t>
      </w:r>
      <w:r w:rsidRPr="00954002">
        <w:t xml:space="preserve">he Enrolee, the MEF and the </w:t>
      </w:r>
      <w:r w:rsidR="00902602" w:rsidRPr="00954002">
        <w:t xml:space="preserve">Enrolment Target </w:t>
      </w:r>
      <w:r w:rsidRPr="00954002">
        <w:t>shall be configured with the information needed for authorizing the remote prov</w:t>
      </w:r>
      <w:r w:rsidR="003125B6" w:rsidRPr="00954002">
        <w:t>isioning:</w:t>
      </w:r>
    </w:p>
    <w:p w14:paraId="45327BF0" w14:textId="77777777" w:rsidR="002650C5" w:rsidRPr="00954002" w:rsidRDefault="002650C5" w:rsidP="007802F0">
      <w:pPr>
        <w:pStyle w:val="B1"/>
      </w:pPr>
      <w:r w:rsidRPr="00954002">
        <w:t xml:space="preserve">The Enrolee shall be configured with </w:t>
      </w:r>
      <w:r w:rsidR="00A92001" w:rsidRPr="00954002">
        <w:t>the Enrolment Target Identity: identifying the Enrolment Target for which the Enrolee is to be provisioned</w:t>
      </w:r>
      <w:r w:rsidRPr="00954002">
        <w:t>.</w:t>
      </w:r>
    </w:p>
    <w:p w14:paraId="3CC98B0B" w14:textId="77777777" w:rsidR="002650C5" w:rsidRPr="00954002" w:rsidRDefault="002650C5" w:rsidP="007802F0">
      <w:pPr>
        <w:pStyle w:val="B1"/>
      </w:pPr>
      <w:r w:rsidRPr="00954002">
        <w:t xml:space="preserve">The MEF shall be configured with the Enrolee-ID and the </w:t>
      </w:r>
      <w:r w:rsidR="00A92001" w:rsidRPr="00954002">
        <w:t>Enrolment Target Identity</w:t>
      </w:r>
      <w:r w:rsidR="007802F0" w:rsidRPr="00954002">
        <w:t>:</w:t>
      </w:r>
    </w:p>
    <w:p w14:paraId="1AE7EB35" w14:textId="77777777" w:rsidR="00A92001" w:rsidRPr="00954002" w:rsidRDefault="00A92001" w:rsidP="007802F0">
      <w:pPr>
        <w:pStyle w:val="B2"/>
      </w:pPr>
      <w:r w:rsidRPr="00954002">
        <w:t>The Enrolment Target Identity: Identifying the Enrolment Target for which the Enrolee (authenticated using the GBA) is to be provisioned</w:t>
      </w:r>
      <w:r w:rsidR="007802F0" w:rsidRPr="00954002">
        <w:t>.</w:t>
      </w:r>
    </w:p>
    <w:p w14:paraId="4E370B4C" w14:textId="77777777" w:rsidR="00A92001" w:rsidRPr="00954002" w:rsidRDefault="00A92001" w:rsidP="007802F0">
      <w:pPr>
        <w:pStyle w:val="B2"/>
      </w:pPr>
      <w:r w:rsidRPr="00954002">
        <w:t>The Enrolee</w:t>
      </w:r>
      <w:r w:rsidR="009F6836" w:rsidRPr="00954002">
        <w:t>'</w:t>
      </w:r>
      <w:r w:rsidRPr="00954002">
        <w:t>s assigned CSE-ID or AE-ID (Enrolee-ID), The M2M Enrolment Function is to provide this entity identity for the Enrolee with the Km or Kpsa to the Enrolment Target, when requested by the Enrolment Target.</w:t>
      </w:r>
    </w:p>
    <w:p w14:paraId="30B9418B" w14:textId="77777777" w:rsidR="002650C5" w:rsidRPr="00954002" w:rsidRDefault="002650C5" w:rsidP="007802F0">
      <w:pPr>
        <w:pStyle w:val="B2"/>
      </w:pPr>
      <w:r w:rsidRPr="00954002">
        <w:lastRenderedPageBreak/>
        <w:t>Enrolee</w:t>
      </w:r>
      <w:r w:rsidR="009F6836" w:rsidRPr="00954002">
        <w:t>'</w:t>
      </w:r>
      <w:r w:rsidRPr="00954002">
        <w:t>s GBA User Security Settings (GUSS) enables indicat</w:t>
      </w:r>
      <w:r w:rsidR="00902602" w:rsidRPr="00954002">
        <w:t>ing</w:t>
      </w:r>
      <w:r w:rsidRPr="00954002">
        <w:t xml:space="preserve"> if Enrolee is allowed to establish a NAF-specific key with the </w:t>
      </w:r>
      <w:r w:rsidR="00902602" w:rsidRPr="00954002">
        <w:t xml:space="preserve">Enrolment Target </w:t>
      </w:r>
      <w:r w:rsidRPr="00954002">
        <w:t xml:space="preserve">or/and if the BSF can distribute a NAF specific key to the </w:t>
      </w:r>
      <w:r w:rsidR="00902602" w:rsidRPr="00954002">
        <w:t>Enrolment Target</w:t>
      </w:r>
      <w:r w:rsidR="007802F0" w:rsidRPr="00954002">
        <w:t>.</w:t>
      </w:r>
    </w:p>
    <w:p w14:paraId="4E1450A8" w14:textId="77777777" w:rsidR="002650C5" w:rsidRPr="00954002" w:rsidRDefault="002650C5" w:rsidP="007802F0">
      <w:pPr>
        <w:rPr>
          <w:b/>
        </w:rPr>
      </w:pPr>
      <w:r w:rsidRPr="00954002">
        <w:rPr>
          <w:b/>
        </w:rPr>
        <w:t>Boot</w:t>
      </w:r>
      <w:r w:rsidR="007802F0" w:rsidRPr="00954002">
        <w:rPr>
          <w:b/>
        </w:rPr>
        <w:t>strap Enrolment Handshake:</w:t>
      </w:r>
    </w:p>
    <w:p w14:paraId="7C670ABB" w14:textId="77777777" w:rsidR="002650C5" w:rsidRPr="00954002" w:rsidRDefault="002650C5" w:rsidP="003125B6">
      <w:r w:rsidRPr="00954002">
        <w:t>The Bootstrap Enrolment Handshake enables the establishment of a GBA bootstrapped key (Ks) shared between the Enrolee and the MEF with associated Bootstrapping Transaction Identifier ( B-TID) and key lifetime, by performing to the GBA Bootstrapping phase described in 3GPP TS 33.220</w:t>
      </w:r>
      <w:r w:rsidR="007B026E" w:rsidRPr="00954002">
        <w:t xml:space="preserve"> [</w:t>
      </w:r>
      <w:r w:rsidR="00DA4D33" w:rsidRPr="00954002">
        <w:rPr>
          <w:color w:val="0000FF"/>
        </w:rPr>
        <w:fldChar w:fldCharType="begin"/>
      </w:r>
      <w:r w:rsidR="007B026E" w:rsidRPr="00954002">
        <w:rPr>
          <w:color w:val="0000FF"/>
        </w:rPr>
        <w:instrText xml:space="preserve">REF REF_3GPPTS33220 \h </w:instrText>
      </w:r>
      <w:r w:rsidR="00DA4D33" w:rsidRPr="00954002">
        <w:rPr>
          <w:color w:val="0000FF"/>
        </w:rPr>
      </w:r>
      <w:r w:rsidR="00DA4D33" w:rsidRPr="00954002">
        <w:rPr>
          <w:color w:val="0000FF"/>
        </w:rPr>
        <w:fldChar w:fldCharType="separate"/>
      </w:r>
      <w:r w:rsidR="00D5491B">
        <w:rPr>
          <w:noProof/>
        </w:rPr>
        <w:t>13</w:t>
      </w:r>
      <w:r w:rsidR="00DA4D33" w:rsidRPr="00954002">
        <w:rPr>
          <w:color w:val="0000FF"/>
        </w:rPr>
        <w:fldChar w:fldCharType="end"/>
      </w:r>
      <w:r w:rsidR="007B026E" w:rsidRPr="00954002">
        <w:t>]</w:t>
      </w:r>
      <w:r w:rsidRPr="00954002">
        <w:t>.</w:t>
      </w:r>
    </w:p>
    <w:p w14:paraId="18138FA3" w14:textId="77777777" w:rsidR="002650C5" w:rsidRPr="00954002" w:rsidRDefault="002650C5" w:rsidP="007802F0">
      <w:r w:rsidRPr="00954002">
        <w:t>If a bootstrapped key Ks is already shared between Enrolee and the MEF and still valid, then the Bootstrap Enrolment Handshake phase is not needed. The Enrolment Key Generation phase can take place with the existing GBA Bootstrapped key Ks</w:t>
      </w:r>
      <w:r w:rsidR="007802F0" w:rsidRPr="00954002">
        <w:t>.</w:t>
      </w:r>
    </w:p>
    <w:p w14:paraId="417A22AD" w14:textId="77777777" w:rsidR="002650C5" w:rsidRPr="00954002" w:rsidRDefault="002650C5" w:rsidP="007802F0">
      <w:pPr>
        <w:rPr>
          <w:b/>
        </w:rPr>
      </w:pPr>
      <w:r w:rsidRPr="00954002">
        <w:rPr>
          <w:b/>
        </w:rPr>
        <w:t>Enrolment Key Generation phase</w:t>
      </w:r>
      <w:r w:rsidR="007802F0" w:rsidRPr="00954002">
        <w:rPr>
          <w:b/>
        </w:rPr>
        <w:t>:</w:t>
      </w:r>
    </w:p>
    <w:p w14:paraId="0591251D" w14:textId="77777777" w:rsidR="002650C5" w:rsidRPr="00954002" w:rsidRDefault="002650C5" w:rsidP="007802F0">
      <w:r w:rsidRPr="00954002">
        <w:t xml:space="preserve">The Enrolment Key (Ke) shall be the GBA Bootstrapped key (Ks) established during the Bootstrap Enrolment Handshake. </w:t>
      </w:r>
    </w:p>
    <w:p w14:paraId="2C4969FB" w14:textId="77777777" w:rsidR="002650C5" w:rsidRPr="00954002" w:rsidRDefault="002650C5" w:rsidP="007802F0">
      <w:r w:rsidRPr="00954002">
        <w:t>The Enrolment Key Identifier (Ke-ID) shall be the Bootstrapping Transaction Identifier (B-TID) generated during the</w:t>
      </w:r>
      <w:r w:rsidR="007802F0" w:rsidRPr="00954002">
        <w:t xml:space="preserve"> Bootstrap Enrolment Handshake.</w:t>
      </w:r>
    </w:p>
    <w:p w14:paraId="17738E9D" w14:textId="77777777" w:rsidR="002650C5" w:rsidRPr="00954002" w:rsidRDefault="001D08DD" w:rsidP="007802F0">
      <w:pPr>
        <w:rPr>
          <w:b/>
        </w:rPr>
      </w:pPr>
      <w:r w:rsidRPr="00954002">
        <w:rPr>
          <w:b/>
        </w:rPr>
        <w:t xml:space="preserve">Integration to the Association Security </w:t>
      </w:r>
      <w:r w:rsidR="002650C5" w:rsidRPr="00954002">
        <w:rPr>
          <w:b/>
        </w:rPr>
        <w:t>Handshake</w:t>
      </w:r>
      <w:r w:rsidR="007802F0" w:rsidRPr="00954002">
        <w:rPr>
          <w:b/>
        </w:rPr>
        <w:t>:</w:t>
      </w:r>
    </w:p>
    <w:p w14:paraId="4732DB00" w14:textId="77777777" w:rsidR="002650C5" w:rsidRPr="00954002" w:rsidRDefault="002650C5" w:rsidP="007802F0">
      <w:pPr>
        <w:pStyle w:val="B1"/>
      </w:pPr>
      <w:r w:rsidRPr="00954002">
        <w:t xml:space="preserve">The Enrolee and the </w:t>
      </w:r>
      <w:r w:rsidR="001D08DD" w:rsidRPr="00954002">
        <w:t xml:space="preserve">Enrolment Target </w:t>
      </w:r>
      <w:r w:rsidRPr="00954002">
        <w:t xml:space="preserve">shall establish the Master Credential (Km) </w:t>
      </w:r>
      <w:r w:rsidR="001D08DD" w:rsidRPr="00954002">
        <w:t>or the Provisioned Secure Connection Key (Kpsa)</w:t>
      </w:r>
      <w:r w:rsidR="00803BE3">
        <w:t xml:space="preserve"> </w:t>
      </w:r>
      <w:r w:rsidRPr="00954002">
        <w:t xml:space="preserve">thanks to procedures described in 3GPP TS 33.220 </w:t>
      </w:r>
      <w:r w:rsidR="007B026E" w:rsidRPr="00954002">
        <w:t>[</w:t>
      </w:r>
      <w:r w:rsidR="00DA4D33" w:rsidRPr="00954002">
        <w:rPr>
          <w:color w:val="0000FF"/>
        </w:rPr>
        <w:fldChar w:fldCharType="begin"/>
      </w:r>
      <w:r w:rsidR="007B026E" w:rsidRPr="00954002">
        <w:rPr>
          <w:color w:val="0000FF"/>
        </w:rPr>
        <w:instrText xml:space="preserve">REF REF_3GPPTS33220 \h </w:instrText>
      </w:r>
      <w:r w:rsidR="00DA4D33" w:rsidRPr="00954002">
        <w:rPr>
          <w:color w:val="0000FF"/>
        </w:rPr>
      </w:r>
      <w:r w:rsidR="00DA4D33" w:rsidRPr="00954002">
        <w:rPr>
          <w:color w:val="0000FF"/>
        </w:rPr>
        <w:fldChar w:fldCharType="separate"/>
      </w:r>
      <w:r w:rsidR="00D5491B">
        <w:rPr>
          <w:noProof/>
        </w:rPr>
        <w:t>13</w:t>
      </w:r>
      <w:r w:rsidR="00DA4D33" w:rsidRPr="00954002">
        <w:rPr>
          <w:color w:val="0000FF"/>
        </w:rPr>
        <w:fldChar w:fldCharType="end"/>
      </w:r>
      <w:r w:rsidR="007B026E" w:rsidRPr="00954002">
        <w:t>]</w:t>
      </w:r>
      <w:r w:rsidRPr="00954002">
        <w:t xml:space="preserve"> using the Enrolment Key (Ke) as GBA bootstrapped key Ks and the Enrolment Key Identifier (Ke-ID) as B-TID. The </w:t>
      </w:r>
      <w:r w:rsidR="001D08DD" w:rsidRPr="00954002">
        <w:t xml:space="preserve">Enrolment Target </w:t>
      </w:r>
      <w:r w:rsidRPr="00954002">
        <w:t>plays the role of a NAF</w:t>
      </w:r>
      <w:r w:rsidR="007802F0" w:rsidRPr="00954002">
        <w:t>.</w:t>
      </w:r>
    </w:p>
    <w:p w14:paraId="05087129" w14:textId="77777777" w:rsidR="002650C5" w:rsidRPr="00954002" w:rsidRDefault="002650C5" w:rsidP="007802F0">
      <w:pPr>
        <w:pStyle w:val="B2"/>
      </w:pPr>
      <w:r w:rsidRPr="00954002">
        <w:t xml:space="preserve">The Enrolee and the </w:t>
      </w:r>
      <w:r w:rsidR="001D08DD" w:rsidRPr="00954002">
        <w:t xml:space="preserve">Enrolment Target </w:t>
      </w:r>
      <w:r w:rsidRPr="00954002">
        <w:t xml:space="preserve">shall establish NAF-specific key(s) as described in </w:t>
      </w:r>
      <w:r w:rsidR="007802F0" w:rsidRPr="00954002">
        <w:t>3GPP TS </w:t>
      </w:r>
      <w:r w:rsidRPr="00954002">
        <w:t>33.220</w:t>
      </w:r>
      <w:r w:rsidR="007B026E" w:rsidRPr="00954002">
        <w:t xml:space="preserve"> [</w:t>
      </w:r>
      <w:r w:rsidR="00DA4D33" w:rsidRPr="00954002">
        <w:rPr>
          <w:color w:val="0000FF"/>
        </w:rPr>
        <w:fldChar w:fldCharType="begin"/>
      </w:r>
      <w:r w:rsidR="007B026E" w:rsidRPr="00954002">
        <w:rPr>
          <w:color w:val="0000FF"/>
        </w:rPr>
        <w:instrText xml:space="preserve">REF REF_3GPPTS33220 \h </w:instrText>
      </w:r>
      <w:r w:rsidR="00DA4D33" w:rsidRPr="00954002">
        <w:rPr>
          <w:color w:val="0000FF"/>
        </w:rPr>
      </w:r>
      <w:r w:rsidR="00DA4D33" w:rsidRPr="00954002">
        <w:rPr>
          <w:color w:val="0000FF"/>
        </w:rPr>
        <w:fldChar w:fldCharType="separate"/>
      </w:r>
      <w:r w:rsidR="00D5491B">
        <w:rPr>
          <w:noProof/>
        </w:rPr>
        <w:t>13</w:t>
      </w:r>
      <w:r w:rsidR="00DA4D33" w:rsidRPr="00954002">
        <w:rPr>
          <w:color w:val="0000FF"/>
        </w:rPr>
        <w:fldChar w:fldCharType="end"/>
      </w:r>
      <w:r w:rsidR="007B026E" w:rsidRPr="00954002">
        <w:t>]</w:t>
      </w:r>
      <w:r w:rsidRPr="00954002">
        <w:t xml:space="preserve">. A key lifetime is associated to the NAF-specific keys. The </w:t>
      </w:r>
      <w:r w:rsidR="001D08DD" w:rsidRPr="00954002">
        <w:t xml:space="preserve">Enrolment Target </w:t>
      </w:r>
      <w:r w:rsidRPr="00954002">
        <w:t>also receives the Enrolee</w:t>
      </w:r>
      <w:r w:rsidR="009F6836" w:rsidRPr="00954002">
        <w:t>'</w:t>
      </w:r>
      <w:r w:rsidRPr="00954002">
        <w:t>s User Security Settings (USS) from the MEF/BSF</w:t>
      </w:r>
      <w:r w:rsidR="007802F0" w:rsidRPr="00954002">
        <w:t>:</w:t>
      </w:r>
    </w:p>
    <w:p w14:paraId="2FE9E36C" w14:textId="77777777" w:rsidR="00902602" w:rsidRPr="00954002" w:rsidRDefault="00902602" w:rsidP="003125B6">
      <w:pPr>
        <w:pStyle w:val="B3"/>
      </w:pPr>
      <w:r w:rsidRPr="00954002">
        <w:t>The FQDN of the NAF, used as input to generate the Ks_(int/ext)_NAF, shall be set as follows:</w:t>
      </w:r>
    </w:p>
    <w:p w14:paraId="3AC6828C" w14:textId="77777777" w:rsidR="00902602" w:rsidRPr="00954002" w:rsidRDefault="003125B6" w:rsidP="003125B6">
      <w:pPr>
        <w:pStyle w:val="B4"/>
      </w:pPr>
      <w:r w:rsidRPr="00954002">
        <w:t>-</w:t>
      </w:r>
      <w:r w:rsidRPr="00954002">
        <w:tab/>
      </w:r>
      <w:r w:rsidR="00902602" w:rsidRPr="00954002">
        <w:t>In the case where the Enrolment Target is an M2M Authentication Function, then the FQDN of the NAF is set to the FQDN of the M2M Authentication Function.</w:t>
      </w:r>
    </w:p>
    <w:p w14:paraId="6C8B064E" w14:textId="77777777" w:rsidR="00902602" w:rsidRPr="00954002" w:rsidRDefault="003125B6" w:rsidP="003125B6">
      <w:pPr>
        <w:pStyle w:val="B4"/>
      </w:pPr>
      <w:r w:rsidRPr="00954002">
        <w:t>-</w:t>
      </w:r>
      <w:r w:rsidRPr="00954002">
        <w:tab/>
      </w:r>
      <w:r w:rsidR="00902602" w:rsidRPr="00954002">
        <w:t xml:space="preserve">In the case where the Enrolment Target is a CSE, then the FQDN of the NAF is set to the public domain name representation of the CSE-ID as defined </w:t>
      </w:r>
      <w:r w:rsidR="00F53D2A" w:rsidRPr="00954002">
        <w:t>in oneM2M TS-0001</w:t>
      </w:r>
      <w:r w:rsidR="00902602"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00902602" w:rsidRPr="00954002">
        <w:t>.</w:t>
      </w:r>
    </w:p>
    <w:p w14:paraId="2C7DC92F" w14:textId="77777777" w:rsidR="002650C5" w:rsidRPr="00954002" w:rsidRDefault="002650C5" w:rsidP="003125B6">
      <w:pPr>
        <w:pStyle w:val="B3"/>
      </w:pPr>
      <w:r w:rsidRPr="00954002">
        <w:t>In case of GBA_ME, NAF-specific key is Ks_NAF</w:t>
      </w:r>
      <w:r w:rsidR="007802F0" w:rsidRPr="00954002">
        <w:t>.</w:t>
      </w:r>
    </w:p>
    <w:p w14:paraId="709BEACF" w14:textId="77777777" w:rsidR="002650C5" w:rsidRPr="00954002" w:rsidRDefault="002650C5" w:rsidP="003125B6">
      <w:pPr>
        <w:pStyle w:val="B3"/>
      </w:pPr>
      <w:r w:rsidRPr="00954002">
        <w:t>In case of GBA_U, NAF-specific keys are Ks_int_NAF and Ks_ext_NAF</w:t>
      </w:r>
      <w:r w:rsidR="007802F0" w:rsidRPr="00954002">
        <w:t>.</w:t>
      </w:r>
    </w:p>
    <w:p w14:paraId="288C0621" w14:textId="77777777" w:rsidR="002650C5" w:rsidRPr="00954002" w:rsidRDefault="002650C5" w:rsidP="007802F0">
      <w:pPr>
        <w:pStyle w:val="B2"/>
      </w:pPr>
      <w:r w:rsidRPr="00954002">
        <w:t>The Master Credential (Km)</w:t>
      </w:r>
      <w:r w:rsidR="001D08DD" w:rsidRPr="00954002">
        <w:t xml:space="preserve"> ) or the Provisioned Secure Connection Key (Kpsa) </w:t>
      </w:r>
      <w:r w:rsidRPr="00954002">
        <w:t xml:space="preserve">shall be the NAF-specific key: </w:t>
      </w:r>
    </w:p>
    <w:p w14:paraId="1ED3EE71" w14:textId="77777777" w:rsidR="002650C5" w:rsidRPr="00954002" w:rsidRDefault="002650C5" w:rsidP="007802F0">
      <w:pPr>
        <w:pStyle w:val="B3"/>
      </w:pPr>
      <w:r w:rsidRPr="00954002">
        <w:t>In case of GBA_ME, Km</w:t>
      </w:r>
      <w:r w:rsidR="001D08DD" w:rsidRPr="00954002">
        <w:t>/Kpsa</w:t>
      </w:r>
      <w:r w:rsidRPr="00954002">
        <w:t xml:space="preserve"> = Ks_NAF</w:t>
      </w:r>
      <w:r w:rsidR="007802F0" w:rsidRPr="00954002">
        <w:t>.</w:t>
      </w:r>
    </w:p>
    <w:p w14:paraId="436F1F58" w14:textId="77777777" w:rsidR="002650C5" w:rsidRPr="00954002" w:rsidRDefault="002650C5" w:rsidP="007802F0">
      <w:pPr>
        <w:pStyle w:val="B3"/>
      </w:pPr>
      <w:r w:rsidRPr="00954002">
        <w:t>In case of GBA_U, Km</w:t>
      </w:r>
      <w:r w:rsidR="001D08DD" w:rsidRPr="00954002">
        <w:t>/Kpsa</w:t>
      </w:r>
      <w:r w:rsidRPr="00954002">
        <w:t xml:space="preserve"> = Ks_int_NAF if HTTP Client application resides in the UICC. Otherwise, Km</w:t>
      </w:r>
      <w:r w:rsidR="001D08DD" w:rsidRPr="00954002">
        <w:t>/Kpsa</w:t>
      </w:r>
      <w:r w:rsidRPr="00954002">
        <w:t xml:space="preserve"> = Ks_ext_NAF</w:t>
      </w:r>
      <w:r w:rsidR="007802F0" w:rsidRPr="00954002">
        <w:t>.</w:t>
      </w:r>
    </w:p>
    <w:p w14:paraId="191258F3" w14:textId="77777777" w:rsidR="002650C5" w:rsidRPr="00954002" w:rsidRDefault="002650C5" w:rsidP="007802F0">
      <w:pPr>
        <w:pStyle w:val="B2"/>
      </w:pPr>
      <w:r w:rsidRPr="00954002">
        <w:t xml:space="preserve">The Enrolee and the </w:t>
      </w:r>
      <w:r w:rsidR="001D08DD" w:rsidRPr="00954002">
        <w:t xml:space="preserve">Enrolment Target </w:t>
      </w:r>
      <w:r w:rsidRPr="00954002">
        <w:t xml:space="preserve">shall </w:t>
      </w:r>
      <w:r w:rsidR="009957D7" w:rsidRPr="00954002">
        <w:t xml:space="preserve">set the </w:t>
      </w:r>
      <w:r w:rsidRPr="00954002">
        <w:t>Master Credential Identifier (KmI</w:t>
      </w:r>
      <w:r w:rsidR="008901B1">
        <w:t>D</w:t>
      </w:r>
      <w:r w:rsidRPr="00954002">
        <w:t xml:space="preserve">) </w:t>
      </w:r>
      <w:r w:rsidR="001D08DD" w:rsidRPr="00954002">
        <w:t>or</w:t>
      </w:r>
      <w:r w:rsidR="00803BE3">
        <w:t xml:space="preserve"> </w:t>
      </w:r>
      <w:r w:rsidR="001D08DD" w:rsidRPr="00954002">
        <w:t>the Provisioned Secure Connection Key Identifier (KpsaI</w:t>
      </w:r>
      <w:r w:rsidR="008901B1">
        <w:t>D</w:t>
      </w:r>
      <w:r w:rsidR="001D08DD" w:rsidRPr="00954002">
        <w:t>)</w:t>
      </w:r>
      <w:r w:rsidR="00803BE3">
        <w:t xml:space="preserve"> </w:t>
      </w:r>
      <w:r w:rsidR="001D08DD" w:rsidRPr="00954002">
        <w:t xml:space="preserve">to the value of </w:t>
      </w:r>
      <w:r w:rsidR="00271E19">
        <w:t>KeID</w:t>
      </w:r>
      <w:r w:rsidR="007802F0" w:rsidRPr="00954002">
        <w:t>.</w:t>
      </w:r>
    </w:p>
    <w:p w14:paraId="6FEB1DEB" w14:textId="77777777" w:rsidR="002650C5" w:rsidRDefault="002650C5" w:rsidP="007802F0">
      <w:r w:rsidRPr="00954002">
        <w:t xml:space="preserve">Enrolee and </w:t>
      </w:r>
      <w:r w:rsidR="001D08DD" w:rsidRPr="00954002">
        <w:t xml:space="preserve">Enrolment Target </w:t>
      </w:r>
      <w:r w:rsidRPr="00954002">
        <w:t>shall perform (D)TLS-PSK handshake (</w:t>
      </w:r>
      <w:r w:rsidR="007802F0" w:rsidRPr="00954002">
        <w:t xml:space="preserve">IETF </w:t>
      </w:r>
      <w:r w:rsidRPr="00954002">
        <w:t>RFC 4279</w:t>
      </w:r>
      <w:r w:rsidR="007B026E" w:rsidRPr="00954002">
        <w:t xml:space="preserve"> [</w:t>
      </w:r>
      <w:r w:rsidR="00DA4D33" w:rsidRPr="00954002">
        <w:rPr>
          <w:color w:val="0000FF"/>
        </w:rPr>
        <w:fldChar w:fldCharType="begin"/>
      </w:r>
      <w:r w:rsidR="007B026E" w:rsidRPr="00954002">
        <w:rPr>
          <w:color w:val="0000FF"/>
        </w:rPr>
        <w:instrText xml:space="preserve">REF REF_IETFRFC4279 \h </w:instrText>
      </w:r>
      <w:r w:rsidR="00DA4D33" w:rsidRPr="00954002">
        <w:rPr>
          <w:color w:val="0000FF"/>
        </w:rPr>
      </w:r>
      <w:r w:rsidR="00DA4D33" w:rsidRPr="00954002">
        <w:rPr>
          <w:color w:val="0000FF"/>
        </w:rPr>
        <w:fldChar w:fldCharType="separate"/>
      </w:r>
      <w:r w:rsidR="00D5491B">
        <w:rPr>
          <w:noProof/>
        </w:rPr>
        <w:t>15</w:t>
      </w:r>
      <w:r w:rsidR="00DA4D33" w:rsidRPr="00954002">
        <w:rPr>
          <w:color w:val="0000FF"/>
        </w:rPr>
        <w:fldChar w:fldCharType="end"/>
      </w:r>
      <w:r w:rsidR="007B026E" w:rsidRPr="00954002">
        <w:t>]</w:t>
      </w:r>
      <w:r w:rsidRPr="00954002">
        <w:t xml:space="preserve">) with the Master Credential (Km) </w:t>
      </w:r>
      <w:r w:rsidR="001D08DD" w:rsidRPr="00954002">
        <w:t xml:space="preserve">or Provisioned Secure Connection Key (Kpsa) </w:t>
      </w:r>
      <w:r w:rsidRPr="00954002">
        <w:t xml:space="preserve">as Pre-Shared Key </w:t>
      </w:r>
      <w:r w:rsidR="001D08DD" w:rsidRPr="00954002">
        <w:t xml:space="preserve">in compliance with clause 10.2.2 </w:t>
      </w:r>
      <w:r w:rsidR="0069505A" w:rsidRPr="00954002">
        <w:t>"</w:t>
      </w:r>
      <w:r w:rsidR="001D08DD" w:rsidRPr="00954002">
        <w:t>TLS and DTLS Ciphersuites for TLS-PSK-Based Security Frameworks</w:t>
      </w:r>
      <w:r w:rsidR="0069505A" w:rsidRPr="00954002">
        <w:t>"</w:t>
      </w:r>
      <w:r w:rsidR="001D08DD" w:rsidRPr="00954002">
        <w:t xml:space="preserve">. </w:t>
      </w:r>
      <w:r w:rsidRPr="00954002">
        <w:t xml:space="preserve">If UICC is used as Secure Environment supporting </w:t>
      </w:r>
      <w:r w:rsidR="001D08DD" w:rsidRPr="00954002">
        <w:t>Remote Security Provisioning</w:t>
      </w:r>
      <w:r w:rsidRPr="00954002">
        <w:t>, GBA-U with K</w:t>
      </w:r>
      <w:r w:rsidR="00902602" w:rsidRPr="00954002">
        <w:t>m/Kpsa</w:t>
      </w:r>
      <w:r w:rsidRPr="00954002">
        <w:t xml:space="preserve"> = Ks_int_NAF shall be used for authentication and key exchange.</w:t>
      </w:r>
    </w:p>
    <w:p w14:paraId="29E7B0B1" w14:textId="77777777" w:rsidR="001077AF" w:rsidRDefault="001077AF" w:rsidP="001077AF">
      <w:pPr>
        <w:pStyle w:val="Heading3"/>
        <w:rPr>
          <w:lang w:val="en-US"/>
        </w:rPr>
      </w:pPr>
      <w:bookmarkStart w:id="833" w:name="_Toc457595341"/>
      <w:bookmarkStart w:id="834" w:name="_Toc459366744"/>
      <w:bookmarkStart w:id="835" w:name="_Toc459367061"/>
      <w:bookmarkStart w:id="836" w:name="_Toc495361070"/>
      <w:bookmarkStart w:id="837" w:name="_Toc449434864"/>
      <w:bookmarkStart w:id="838" w:name="_Toc449445389"/>
      <w:bookmarkStart w:id="839" w:name="_Toc449445627"/>
      <w:bookmarkStart w:id="840" w:name="_Toc450601248"/>
      <w:r w:rsidRPr="001077AF">
        <w:t>8.3.</w:t>
      </w:r>
      <w:r w:rsidRPr="001077AF">
        <w:rPr>
          <w:lang w:val="en-US"/>
        </w:rPr>
        <w:t>3</w:t>
      </w:r>
      <w:r>
        <w:tab/>
      </w:r>
      <w:bookmarkEnd w:id="833"/>
      <w:bookmarkEnd w:id="834"/>
      <w:bookmarkEnd w:id="835"/>
      <w:r w:rsidR="001D5101">
        <w:rPr>
          <w:lang w:val="en-US"/>
        </w:rPr>
        <w:t>VOID</w:t>
      </w:r>
      <w:bookmarkEnd w:id="836"/>
    </w:p>
    <w:p w14:paraId="38723491" w14:textId="77777777" w:rsidR="001077AF" w:rsidRDefault="001077AF" w:rsidP="001D5101">
      <w:pPr>
        <w:pStyle w:val="BL"/>
        <w:ind w:left="284"/>
      </w:pPr>
    </w:p>
    <w:p w14:paraId="10577658" w14:textId="77777777" w:rsidR="00E97FC8" w:rsidRDefault="00E97FC8" w:rsidP="00E97FC8">
      <w:pPr>
        <w:pStyle w:val="Heading3"/>
        <w:rPr>
          <w:lang w:val="en-US"/>
        </w:rPr>
      </w:pPr>
      <w:bookmarkStart w:id="841" w:name="_Toc495361071"/>
      <w:r w:rsidRPr="001077AF">
        <w:lastRenderedPageBreak/>
        <w:t>8.3.</w:t>
      </w:r>
      <w:r>
        <w:t>4</w:t>
      </w:r>
      <w:r>
        <w:tab/>
        <w:t>Enrolment Exchange</w:t>
      </w:r>
      <w:bookmarkEnd w:id="841"/>
      <w:r>
        <w:rPr>
          <w:lang w:val="en-US"/>
        </w:rPr>
        <w:t xml:space="preserve"> </w:t>
      </w:r>
    </w:p>
    <w:p w14:paraId="0663D561" w14:textId="77777777" w:rsidR="006720CC" w:rsidRPr="00F411D3" w:rsidRDefault="006720CC" w:rsidP="006720CC">
      <w:pPr>
        <w:pStyle w:val="Heading4"/>
        <w:rPr>
          <w:lang w:val="en-US"/>
        </w:rPr>
      </w:pPr>
      <w:bookmarkStart w:id="842" w:name="_Toc489043004"/>
      <w:bookmarkStart w:id="843" w:name="_Toc495361072"/>
      <w:r>
        <w:rPr>
          <w:lang w:val="en-US"/>
        </w:rPr>
        <w:t>8.3.4.1</w:t>
      </w:r>
      <w:r>
        <w:rPr>
          <w:lang w:val="en-US"/>
        </w:rPr>
        <w:tab/>
      </w:r>
      <w:r w:rsidRPr="00F411D3">
        <w:rPr>
          <w:lang w:val="en-US"/>
        </w:rPr>
        <w:t>Enrolment Exchange Procedures</w:t>
      </w:r>
      <w:bookmarkEnd w:id="842"/>
      <w:bookmarkEnd w:id="843"/>
    </w:p>
    <w:p w14:paraId="3EFDA1B0" w14:textId="77777777" w:rsidR="006720CC" w:rsidRDefault="006720CC" w:rsidP="006720CC">
      <w:pPr>
        <w:rPr>
          <w:lang w:val="en-US"/>
        </w:rPr>
      </w:pPr>
      <w:r>
        <w:rPr>
          <w:lang w:val="en-US"/>
        </w:rPr>
        <w:t>The following procedures may occur within an Enrolment Exchange:</w:t>
      </w:r>
    </w:p>
    <w:p w14:paraId="2330A04D" w14:textId="77777777" w:rsidR="006720CC" w:rsidRPr="003167B3" w:rsidRDefault="006720CC" w:rsidP="006720CC">
      <w:pPr>
        <w:numPr>
          <w:ilvl w:val="0"/>
          <w:numId w:val="179"/>
        </w:numPr>
        <w:rPr>
          <w:lang w:val="en-US"/>
        </w:rPr>
      </w:pPr>
      <w:r>
        <w:rPr>
          <w:lang w:val="en-US"/>
        </w:rPr>
        <w:t>MEF Client Registration procedures;</w:t>
      </w:r>
      <w:r w:rsidDel="00D216BB">
        <w:rPr>
          <w:lang w:val="en-US"/>
        </w:rPr>
        <w:t xml:space="preserve"> </w:t>
      </w:r>
    </w:p>
    <w:p w14:paraId="1B8268C4" w14:textId="77777777" w:rsidR="006720CC" w:rsidRPr="00B634F5" w:rsidRDefault="006720CC" w:rsidP="006720CC">
      <w:pPr>
        <w:numPr>
          <w:ilvl w:val="0"/>
          <w:numId w:val="179"/>
        </w:numPr>
        <w:rPr>
          <w:lang w:val="en-US"/>
        </w:rPr>
      </w:pPr>
      <w:r>
        <w:rPr>
          <w:lang w:val="en-US"/>
        </w:rPr>
        <w:t>Symmetric Key Provisioning procedures;</w:t>
      </w:r>
    </w:p>
    <w:p w14:paraId="74F9E2EB" w14:textId="77777777" w:rsidR="006720CC" w:rsidRPr="00C24564" w:rsidRDefault="006720CC" w:rsidP="006720CC">
      <w:pPr>
        <w:numPr>
          <w:ilvl w:val="0"/>
          <w:numId w:val="179"/>
        </w:numPr>
        <w:rPr>
          <w:lang w:val="en-US"/>
        </w:rPr>
      </w:pPr>
      <w:r>
        <w:rPr>
          <w:lang w:val="en-US"/>
        </w:rPr>
        <w:t>Certificate Provisioning procedure</w:t>
      </w:r>
      <w:r>
        <w:t>;</w:t>
      </w:r>
    </w:p>
    <w:p w14:paraId="318348A8" w14:textId="77777777" w:rsidR="006720CC" w:rsidRPr="00D0635D" w:rsidRDefault="006720CC" w:rsidP="006720CC">
      <w:pPr>
        <w:numPr>
          <w:ilvl w:val="0"/>
          <w:numId w:val="179"/>
        </w:numPr>
        <w:rPr>
          <w:lang w:val="en-US"/>
        </w:rPr>
      </w:pPr>
      <w:r>
        <w:rPr>
          <w:lang w:val="en-US"/>
        </w:rPr>
        <w:t>Device</w:t>
      </w:r>
      <w:r w:rsidRPr="0038180C">
        <w:rPr>
          <w:lang w:val="en-US"/>
        </w:rPr>
        <w:t xml:space="preserve"> </w:t>
      </w:r>
      <w:r>
        <w:rPr>
          <w:lang w:val="en-US"/>
        </w:rPr>
        <w:t>Configuration</w:t>
      </w:r>
      <w:r w:rsidRPr="0038180C">
        <w:rPr>
          <w:lang w:val="en-US"/>
        </w:rPr>
        <w:t xml:space="preserve"> procedures, </w:t>
      </w:r>
      <w:r>
        <w:t xml:space="preserve">per oneM2M TS-0022 [57] </w:t>
      </w:r>
      <w:r w:rsidRPr="00D0635D">
        <w:t xml:space="preserve">can be applied, with the MEF </w:t>
      </w:r>
      <w:r w:rsidRPr="00100803">
        <w:t>inter</w:t>
      </w:r>
      <w:r w:rsidRPr="00D0635D">
        <w:t xml:space="preserve">acting </w:t>
      </w:r>
      <w:r w:rsidRPr="00100803">
        <w:t>with</w:t>
      </w:r>
      <w:r w:rsidRPr="00D0635D">
        <w:t xml:space="preserve"> </w:t>
      </w:r>
      <w:r w:rsidRPr="00100803">
        <w:t>a</w:t>
      </w:r>
      <w:r w:rsidRPr="00D0635D">
        <w:t xml:space="preserve"> DM Server and MEF Client </w:t>
      </w:r>
      <w:r w:rsidRPr="00100803">
        <w:t>inter</w:t>
      </w:r>
      <w:r w:rsidRPr="00D0635D">
        <w:t xml:space="preserve">acting </w:t>
      </w:r>
      <w:r w:rsidRPr="00100803">
        <w:t>with</w:t>
      </w:r>
      <w:r w:rsidRPr="00D0635D">
        <w:t xml:space="preserve"> the DM Client on the Managed Entity;</w:t>
      </w:r>
    </w:p>
    <w:p w14:paraId="14873578" w14:textId="77777777" w:rsidR="006720CC" w:rsidRDefault="006720CC" w:rsidP="006720CC">
      <w:pPr>
        <w:numPr>
          <w:ilvl w:val="0"/>
          <w:numId w:val="179"/>
        </w:numPr>
        <w:rPr>
          <w:lang w:val="en-US"/>
        </w:rPr>
      </w:pPr>
      <w:r w:rsidRPr="00D216BB">
        <w:rPr>
          <w:lang w:val="en-US"/>
        </w:rPr>
        <w:t>MEF Client Command</w:t>
      </w:r>
      <w:r>
        <w:rPr>
          <w:lang w:val="en-US"/>
        </w:rPr>
        <w:t xml:space="preserve"> </w:t>
      </w:r>
      <w:r w:rsidRPr="00D216BB">
        <w:rPr>
          <w:lang w:val="en-US"/>
        </w:rPr>
        <w:t>Procedures</w:t>
      </w:r>
      <w:r>
        <w:rPr>
          <w:lang w:val="en-US"/>
        </w:rPr>
        <w:t xml:space="preserve"> (i.e. CRUD procedures targeting at a &lt;</w:t>
      </w:r>
      <w:r w:rsidRPr="00182F4E">
        <w:rPr>
          <w:i/>
          <w:lang w:val="en-US"/>
        </w:rPr>
        <w:t>mefClientCmd</w:t>
      </w:r>
      <w:r>
        <w:rPr>
          <w:lang w:val="en-US"/>
        </w:rPr>
        <w:t>&gt; resource)</w:t>
      </w:r>
      <w:r w:rsidRPr="005C11DE">
        <w:rPr>
          <w:lang w:val="en-US"/>
        </w:rPr>
        <w:t xml:space="preserve">, </w:t>
      </w:r>
      <w:r>
        <w:rPr>
          <w:lang w:val="en-US"/>
        </w:rPr>
        <w:t xml:space="preserve">which </w:t>
      </w:r>
      <w:r w:rsidRPr="005C11DE">
        <w:rPr>
          <w:lang w:val="en-US"/>
        </w:rPr>
        <w:t>enabl</w:t>
      </w:r>
      <w:r>
        <w:rPr>
          <w:lang w:val="en-US"/>
        </w:rPr>
        <w:t xml:space="preserve">e </w:t>
      </w:r>
      <w:r w:rsidRPr="005C11DE">
        <w:rPr>
          <w:lang w:val="en-US"/>
        </w:rPr>
        <w:t xml:space="preserve">the MEF to </w:t>
      </w:r>
      <w:r w:rsidRPr="00DC2AC1">
        <w:rPr>
          <w:lang w:val="en-US"/>
        </w:rPr>
        <w:t>control the sequence of Enrolment Exchange procedures.</w:t>
      </w:r>
    </w:p>
    <w:p w14:paraId="221AE74E" w14:textId="77777777" w:rsidR="006720CC" w:rsidRDefault="006720CC" w:rsidP="006720CC">
      <w:r>
        <w:rPr>
          <w:lang w:val="en-US"/>
        </w:rPr>
        <w:t>The clauses below describe triggering mechanisms specific to each set of procedures. Alternatively, other mechanisms, not specified by oneM2M, can be used to trigger any Enrolment Exchange procedure, with the condition that such mechanisms provide a satisfactory level of security</w:t>
      </w:r>
      <w:r>
        <w:t xml:space="preserve">. Example mechanisms include pre-configuration and manual configuration. </w:t>
      </w:r>
    </w:p>
    <w:p w14:paraId="7D286357" w14:textId="77777777" w:rsidR="006720CC" w:rsidRPr="00100803" w:rsidRDefault="006720CC" w:rsidP="006720CC">
      <w:pPr>
        <w:rPr>
          <w:lang w:val="en-US"/>
        </w:rPr>
      </w:pPr>
    </w:p>
    <w:p w14:paraId="1177EFCD" w14:textId="77777777" w:rsidR="006720CC" w:rsidRDefault="006720CC" w:rsidP="006720CC">
      <w:pPr>
        <w:pStyle w:val="Heading4"/>
      </w:pPr>
      <w:bookmarkStart w:id="844" w:name="_Toc489043005"/>
      <w:bookmarkStart w:id="845" w:name="_Toc495361073"/>
      <w:r>
        <w:t>8.3.4.2</w:t>
      </w:r>
      <w:r>
        <w:tab/>
      </w:r>
      <w:r>
        <w:rPr>
          <w:lang w:val="en-US"/>
        </w:rPr>
        <w:t>MEF Client Registration</w:t>
      </w:r>
      <w:bookmarkEnd w:id="844"/>
      <w:bookmarkEnd w:id="845"/>
      <w:r>
        <w:rPr>
          <w:lang w:val="en-US"/>
        </w:rPr>
        <w:t xml:space="preserve"> </w:t>
      </w:r>
    </w:p>
    <w:p w14:paraId="4137543A" w14:textId="77777777" w:rsidR="006720CC" w:rsidRDefault="006720CC" w:rsidP="006720CC">
      <w:r>
        <w:rPr>
          <w:lang w:val="en-US"/>
        </w:rPr>
        <w:t>MEF Client Registration</w:t>
      </w:r>
      <w:r>
        <w:t xml:space="preserve"> procedures </w:t>
      </w:r>
      <w:r>
        <w:rPr>
          <w:lang w:val="en-US"/>
        </w:rPr>
        <w:t xml:space="preserve">are </w:t>
      </w:r>
      <w:r>
        <w:t>specified in</w:t>
      </w:r>
      <w:r>
        <w:rPr>
          <w:lang w:val="en-US"/>
        </w:rPr>
        <w:t xml:space="preserve"> </w:t>
      </w:r>
      <w:r w:rsidRPr="00C01551">
        <w:rPr>
          <w:lang w:val="en-US"/>
        </w:rPr>
        <w:t xml:space="preserve">clauses </w:t>
      </w:r>
      <w:r w:rsidRPr="00F411D3">
        <w:rPr>
          <w:lang w:val="en-US"/>
        </w:rPr>
        <w:t>8.3.5.2.3,</w:t>
      </w:r>
      <w:r w:rsidRPr="00C01551">
        <w:rPr>
          <w:lang w:val="en-US"/>
        </w:rPr>
        <w:t xml:space="preserve"> </w:t>
      </w:r>
      <w:r w:rsidRPr="00F411D3">
        <w:rPr>
          <w:lang w:val="en-US"/>
        </w:rPr>
        <w:t>8.3.5.2.4, 8.3.5.2.5, and 8.3.5.2.6</w:t>
      </w:r>
      <w:r w:rsidRPr="00C01551">
        <w:t>.</w:t>
      </w:r>
    </w:p>
    <w:p w14:paraId="02A71D3A" w14:textId="77777777" w:rsidR="006720CC" w:rsidRDefault="006720CC" w:rsidP="006720CC">
      <w:r>
        <w:rPr>
          <w:lang w:val="en-US"/>
        </w:rPr>
        <w:t>MEF Client Registration</w:t>
      </w:r>
      <w:r>
        <w:t xml:space="preserve"> procedures can only be performed within an Enrolment Exchange.</w:t>
      </w:r>
    </w:p>
    <w:p w14:paraId="6018D99D" w14:textId="77777777" w:rsidR="006720CC" w:rsidRDefault="006720CC" w:rsidP="006720CC">
      <w:r>
        <w:rPr>
          <w:lang w:val="en-US"/>
        </w:rPr>
        <w:t>MEF Client Registration</w:t>
      </w:r>
      <w:r>
        <w:t xml:space="preserve"> procedures can be triggered by the following oneM2M-specified mechanisms:</w:t>
      </w:r>
    </w:p>
    <w:p w14:paraId="346147EF" w14:textId="77777777" w:rsidR="006720CC" w:rsidRPr="003167B3" w:rsidRDefault="006720CC" w:rsidP="006720CC">
      <w:pPr>
        <w:numPr>
          <w:ilvl w:val="0"/>
          <w:numId w:val="179"/>
        </w:numPr>
        <w:rPr>
          <w:lang w:val="en-US"/>
        </w:rPr>
      </w:pPr>
      <w:r w:rsidRPr="00FB56BB">
        <w:rPr>
          <w:b/>
          <w:lang w:val="en-US"/>
        </w:rPr>
        <w:t xml:space="preserve">Procedures triggered using Device Configuration. </w:t>
      </w:r>
      <w:r w:rsidRPr="00FB56BB">
        <w:t>Device</w:t>
      </w:r>
      <w:r>
        <w:t xml:space="preserve"> Configuration, specified in oneM2M TS-0022 [57], can trigger MEF Registration Procedures:</w:t>
      </w:r>
    </w:p>
    <w:p w14:paraId="13117BE3" w14:textId="77777777" w:rsidR="006720CC" w:rsidRPr="002F3805" w:rsidRDefault="006720CC" w:rsidP="006720CC">
      <w:pPr>
        <w:numPr>
          <w:ilvl w:val="1"/>
          <w:numId w:val="179"/>
        </w:numPr>
        <w:rPr>
          <w:lang w:val="en-US"/>
        </w:rPr>
      </w:pPr>
      <w:r>
        <w:t>Adding a [</w:t>
      </w:r>
      <w:r w:rsidRPr="00F974B8">
        <w:rPr>
          <w:i/>
        </w:rPr>
        <w:t>MEFClientRegCfg</w:t>
      </w:r>
      <w:r>
        <w:t xml:space="preserve">] MO </w:t>
      </w:r>
      <w:r>
        <w:rPr>
          <w:lang w:val="en-US"/>
        </w:rPr>
        <w:t xml:space="preserve">triggers the MEF Client to perform the </w:t>
      </w:r>
      <w:r w:rsidRPr="00F974B8">
        <w:rPr>
          <w:lang w:val="en-US"/>
        </w:rPr>
        <w:t>MEF Client Registration Procedure</w:t>
      </w:r>
      <w:r>
        <w:rPr>
          <w:lang w:val="en-US"/>
        </w:rPr>
        <w:t>, specified in</w:t>
      </w:r>
      <w:r w:rsidRPr="00F974B8">
        <w:rPr>
          <w:lang w:val="en-US"/>
        </w:rPr>
        <w:t xml:space="preserve"> </w:t>
      </w:r>
      <w:r w:rsidRPr="002F3805">
        <w:rPr>
          <w:lang w:val="en-US"/>
        </w:rPr>
        <w:t xml:space="preserve">clause </w:t>
      </w:r>
      <w:r w:rsidRPr="00F411D3">
        <w:rPr>
          <w:lang w:val="en-US"/>
        </w:rPr>
        <w:t>8.3.5.2.3.</w:t>
      </w:r>
      <w:r w:rsidRPr="002F3805">
        <w:rPr>
          <w:lang w:val="en-US"/>
        </w:rPr>
        <w:t xml:space="preserve"> </w:t>
      </w:r>
    </w:p>
    <w:p w14:paraId="20CA61B3" w14:textId="77777777" w:rsidR="006720CC" w:rsidRDefault="006720CC" w:rsidP="006720CC">
      <w:pPr>
        <w:numPr>
          <w:ilvl w:val="1"/>
          <w:numId w:val="179"/>
        </w:numPr>
        <w:rPr>
          <w:lang w:val="en-US"/>
        </w:rPr>
      </w:pPr>
      <w:r>
        <w:t>Deleting a [</w:t>
      </w:r>
      <w:r w:rsidRPr="00F974B8">
        <w:rPr>
          <w:i/>
        </w:rPr>
        <w:t>MEFClientRegCfg</w:t>
      </w:r>
      <w:r>
        <w:t xml:space="preserve">] MO </w:t>
      </w:r>
      <w:r>
        <w:rPr>
          <w:lang w:val="en-US"/>
        </w:rPr>
        <w:t xml:space="preserve">triggers the MEF Client to stop using the associated MEF Client registration, delete any credentials associated with that MEF Client registration and end the associated MEF Client registration on the MEF.  The MEF achieves the final step by performing the </w:t>
      </w:r>
      <w:r w:rsidRPr="004E71E1">
        <w:rPr>
          <w:lang w:val="en-US"/>
        </w:rPr>
        <w:t xml:space="preserve">MEF Client </w:t>
      </w:r>
      <w:r>
        <w:rPr>
          <w:lang w:val="en-US"/>
        </w:rPr>
        <w:t>De-</w:t>
      </w:r>
      <w:r w:rsidRPr="004E71E1">
        <w:rPr>
          <w:lang w:val="en-US"/>
        </w:rPr>
        <w:t xml:space="preserve">Registration Procedure, </w:t>
      </w:r>
      <w:r>
        <w:rPr>
          <w:lang w:val="en-US"/>
        </w:rPr>
        <w:t xml:space="preserve">specified in </w:t>
      </w:r>
      <w:r w:rsidRPr="002F3805">
        <w:rPr>
          <w:lang w:val="en-US"/>
        </w:rPr>
        <w:t xml:space="preserve">clause </w:t>
      </w:r>
      <w:r w:rsidRPr="00F411D3">
        <w:rPr>
          <w:lang w:val="en-US"/>
        </w:rPr>
        <w:t>8.3.5.2.6</w:t>
      </w:r>
      <w:r w:rsidRPr="002F3805">
        <w:rPr>
          <w:lang w:val="en-US"/>
        </w:rPr>
        <w:t>.</w:t>
      </w:r>
    </w:p>
    <w:p w14:paraId="0F12C647" w14:textId="77777777" w:rsidR="006720CC" w:rsidRDefault="006720CC" w:rsidP="006720CC">
      <w:pPr>
        <w:pStyle w:val="Heading4"/>
      </w:pPr>
      <w:bookmarkStart w:id="846" w:name="_Toc489043006"/>
      <w:bookmarkStart w:id="847" w:name="_Toc495361074"/>
      <w:r>
        <w:t>8.3.4.</w:t>
      </w:r>
      <w:r>
        <w:rPr>
          <w:lang w:val="en-US"/>
        </w:rPr>
        <w:t>3</w:t>
      </w:r>
      <w:r>
        <w:tab/>
      </w:r>
      <w:r>
        <w:rPr>
          <w:lang w:val="en-US"/>
        </w:rPr>
        <w:t>Symmetric Key Provisioning</w:t>
      </w:r>
      <w:bookmarkEnd w:id="846"/>
      <w:bookmarkEnd w:id="847"/>
    </w:p>
    <w:p w14:paraId="5E4D58C0" w14:textId="77777777" w:rsidR="006720CC" w:rsidRDefault="006720CC" w:rsidP="006720CC">
      <w:pPr>
        <w:rPr>
          <w:lang w:val="en-US"/>
        </w:rPr>
      </w:pPr>
      <w:r>
        <w:rPr>
          <w:lang w:val="en-US"/>
        </w:rPr>
        <w:t xml:space="preserve">Symmetric Key Provisioning procedures are specified in clauses </w:t>
      </w:r>
      <w:r w:rsidRPr="00F411D3">
        <w:rPr>
          <w:lang w:val="en-US"/>
        </w:rPr>
        <w:t>8.3.5.2.7,</w:t>
      </w:r>
      <w:r w:rsidRPr="002F3805">
        <w:rPr>
          <w:lang w:val="en-US"/>
        </w:rPr>
        <w:t xml:space="preserve"> </w:t>
      </w:r>
      <w:r w:rsidRPr="00F411D3">
        <w:rPr>
          <w:lang w:val="en-US"/>
        </w:rPr>
        <w:t xml:space="preserve">8.3.5.2.8, 8.3.5.2.9, </w:t>
      </w:r>
      <w:r w:rsidRPr="002F3805">
        <w:rPr>
          <w:lang w:val="en-US"/>
        </w:rPr>
        <w:t xml:space="preserve">and </w:t>
      </w:r>
      <w:r w:rsidRPr="00F411D3">
        <w:rPr>
          <w:lang w:val="en-US"/>
        </w:rPr>
        <w:t>8.3.5.2.10</w:t>
      </w:r>
      <w:r w:rsidRPr="002F3805">
        <w:rPr>
          <w:lang w:val="en-US"/>
        </w:rPr>
        <w:t>.</w:t>
      </w:r>
      <w:r w:rsidRPr="00B634F5">
        <w:rPr>
          <w:lang w:val="en-US"/>
        </w:rPr>
        <w:t xml:space="preserve"> </w:t>
      </w:r>
    </w:p>
    <w:p w14:paraId="5852981D" w14:textId="77777777" w:rsidR="006720CC" w:rsidRDefault="006720CC" w:rsidP="006720CC">
      <w:r>
        <w:t>These procedures can only be performed within an Enrolment Exchange.</w:t>
      </w:r>
    </w:p>
    <w:p w14:paraId="73A26C9F" w14:textId="77777777" w:rsidR="006720CC" w:rsidRDefault="006720CC" w:rsidP="006720CC">
      <w:r>
        <w:t>These procedures can be triggered by the following oneM2M-specified mechanisms:</w:t>
      </w:r>
    </w:p>
    <w:p w14:paraId="392DF2AB" w14:textId="77777777" w:rsidR="006720CC" w:rsidRPr="0066682C" w:rsidRDefault="006720CC" w:rsidP="006720CC">
      <w:pPr>
        <w:numPr>
          <w:ilvl w:val="0"/>
          <w:numId w:val="179"/>
        </w:numPr>
        <w:rPr>
          <w:lang w:val="en-US"/>
        </w:rPr>
      </w:pPr>
      <w:r>
        <w:rPr>
          <w:b/>
          <w:lang w:val="en-US"/>
        </w:rPr>
        <w:t>Procedures t</w:t>
      </w:r>
      <w:r w:rsidRPr="004E71E1">
        <w:rPr>
          <w:b/>
          <w:lang w:val="en-US"/>
        </w:rPr>
        <w:t>rigger</w:t>
      </w:r>
      <w:r>
        <w:rPr>
          <w:b/>
          <w:lang w:val="en-US"/>
        </w:rPr>
        <w:t xml:space="preserve">ed </w:t>
      </w:r>
      <w:r w:rsidRPr="004E71E1">
        <w:rPr>
          <w:b/>
          <w:lang w:val="en-US"/>
        </w:rPr>
        <w:t xml:space="preserve">using </w:t>
      </w:r>
      <w:r>
        <w:rPr>
          <w:b/>
          <w:lang w:val="en-US"/>
        </w:rPr>
        <w:t xml:space="preserve"> a “MO_Node” MEF Client Command:</w:t>
      </w:r>
      <w:r w:rsidRPr="00F974B8">
        <w:rPr>
          <w:lang w:val="en-US"/>
        </w:rPr>
        <w:t xml:space="preserve"> </w:t>
      </w:r>
      <w:r>
        <w:rPr>
          <w:lang w:val="en-US"/>
        </w:rPr>
        <w:t>Device Provisioning (oneM2M TS-0022 [</w:t>
      </w:r>
      <w:r>
        <w:t>57</w:t>
      </w:r>
      <w:r>
        <w:rPr>
          <w:lang w:val="en-US"/>
        </w:rPr>
        <w:t>]) can be used to configure</w:t>
      </w:r>
      <w:r w:rsidRPr="00BD3E9B">
        <w:t xml:space="preserve"> </w:t>
      </w:r>
      <w:r>
        <w:t>MEF Client with an [</w:t>
      </w:r>
      <w:r>
        <w:rPr>
          <w:i/>
        </w:rPr>
        <w:t>authenticationProfile</w:t>
      </w:r>
      <w:r>
        <w:t>] MO</w:t>
      </w:r>
      <w:r w:rsidRPr="00D04C51">
        <w:rPr>
          <w:lang w:val="en-US"/>
        </w:rPr>
        <w:t xml:space="preserve"> </w:t>
      </w:r>
      <w:r>
        <w:rPr>
          <w:lang w:val="en-US"/>
        </w:rPr>
        <w:t>which has a child [</w:t>
      </w:r>
      <w:r w:rsidRPr="004E71E1">
        <w:rPr>
          <w:i/>
        </w:rPr>
        <w:t>MEFClientRegCfg</w:t>
      </w:r>
      <w:r>
        <w:t xml:space="preserve">] </w:t>
      </w:r>
      <w:r>
        <w:rPr>
          <w:lang w:val="en-US"/>
        </w:rPr>
        <w:t>MO node to instruct the MEF Client that Symmetric Key Provisioning will be used for credentials used in that [</w:t>
      </w:r>
      <w:r w:rsidRPr="0066682C">
        <w:rPr>
          <w:i/>
          <w:lang w:val="en-US"/>
        </w:rPr>
        <w:t>authenticationProfile</w:t>
      </w:r>
      <w:r>
        <w:rPr>
          <w:lang w:val="en-US"/>
        </w:rPr>
        <w:t>] MO. If a</w:t>
      </w:r>
      <w:r>
        <w:t xml:space="preserve"> MEF Client receives of an “MO_NODE” MEF Client Command matching the path of such a [</w:t>
      </w:r>
      <w:r>
        <w:rPr>
          <w:i/>
        </w:rPr>
        <w:t>authenticationProfile</w:t>
      </w:r>
      <w:r>
        <w:t>] MO</w:t>
      </w:r>
      <w:r>
        <w:rPr>
          <w:lang w:val="en-US"/>
        </w:rPr>
        <w:t xml:space="preserve">, then this can trigger a </w:t>
      </w:r>
      <w:r>
        <w:t>Symmetric Key Provisioning procedure</w:t>
      </w:r>
      <w:r w:rsidRPr="00D04C51">
        <w:t xml:space="preserve"> </w:t>
      </w:r>
      <w:r>
        <w:t xml:space="preserve">according to the information elements in the MEF Client Command and the current values of the parameters in these MO nodes. </w:t>
      </w:r>
    </w:p>
    <w:p w14:paraId="32C35AF8" w14:textId="77777777" w:rsidR="006720CC" w:rsidRPr="0066682C" w:rsidRDefault="006720CC" w:rsidP="006720CC">
      <w:pPr>
        <w:ind w:left="1004" w:hanging="720"/>
        <w:rPr>
          <w:lang w:val="en-US"/>
        </w:rPr>
      </w:pPr>
      <w:r w:rsidRPr="0066682C">
        <w:rPr>
          <w:lang w:val="en-US"/>
        </w:rPr>
        <w:t xml:space="preserve">NOTE: </w:t>
      </w:r>
      <w:r>
        <w:rPr>
          <w:lang w:val="en-US"/>
        </w:rPr>
        <w:t xml:space="preserve">  Using Device Configuration to update or delete the </w:t>
      </w:r>
      <w:r>
        <w:t>[</w:t>
      </w:r>
      <w:r>
        <w:rPr>
          <w:i/>
        </w:rPr>
        <w:t>authenticationProfile</w:t>
      </w:r>
      <w:r>
        <w:t>] MO</w:t>
      </w:r>
      <w:r w:rsidRPr="00D04C51">
        <w:rPr>
          <w:lang w:val="en-US"/>
        </w:rPr>
        <w:t xml:space="preserve"> </w:t>
      </w:r>
      <w:r>
        <w:rPr>
          <w:lang w:val="en-US"/>
        </w:rPr>
        <w:t>and/or its child [</w:t>
      </w:r>
      <w:r w:rsidRPr="004E71E1">
        <w:rPr>
          <w:i/>
        </w:rPr>
        <w:t>MEFClientRegCfg</w:t>
      </w:r>
      <w:r>
        <w:t xml:space="preserve">] </w:t>
      </w:r>
      <w:r>
        <w:rPr>
          <w:lang w:val="en-US"/>
        </w:rPr>
        <w:t>MO node</w:t>
      </w:r>
      <w:r w:rsidRPr="0066682C" w:rsidDel="00D04C51">
        <w:rPr>
          <w:lang w:val="en-US"/>
        </w:rPr>
        <w:t xml:space="preserve"> </w:t>
      </w:r>
      <w:r>
        <w:rPr>
          <w:lang w:val="en-US"/>
        </w:rPr>
        <w:t>does not</w:t>
      </w:r>
      <w:r>
        <w:t xml:space="preserve"> implicitly trigger a Symmetric Key Provisioning procedure. The </w:t>
      </w:r>
      <w:r>
        <w:lastRenderedPageBreak/>
        <w:t>update or delete will not take effect until a Symmetric Key Provisioning procedure is trigger by some other mechanisms.</w:t>
      </w:r>
    </w:p>
    <w:p w14:paraId="0B85B590" w14:textId="77777777" w:rsidR="006720CC" w:rsidRPr="00BD4CC2" w:rsidRDefault="006720CC" w:rsidP="006720CC">
      <w:pPr>
        <w:numPr>
          <w:ilvl w:val="0"/>
          <w:numId w:val="179"/>
        </w:numPr>
        <w:rPr>
          <w:lang w:val="en-US"/>
        </w:rPr>
      </w:pPr>
      <w:r>
        <w:rPr>
          <w:b/>
          <w:lang w:val="en-US"/>
        </w:rPr>
        <w:t>Procedures t</w:t>
      </w:r>
      <w:r w:rsidRPr="004E71E1">
        <w:rPr>
          <w:b/>
          <w:lang w:val="en-US"/>
        </w:rPr>
        <w:t>rigger</w:t>
      </w:r>
      <w:r>
        <w:rPr>
          <w:b/>
          <w:lang w:val="en-US"/>
        </w:rPr>
        <w:t>ed by an expiry of a MEF Key Registration</w:t>
      </w:r>
      <w:r w:rsidRPr="004E71E1">
        <w:rPr>
          <w:b/>
          <w:lang w:val="en-US"/>
        </w:rPr>
        <w:t>.</w:t>
      </w:r>
      <w:r w:rsidRPr="00F974B8">
        <w:rPr>
          <w:lang w:val="en-US"/>
        </w:rPr>
        <w:t xml:space="preserve"> </w:t>
      </w:r>
      <w:r>
        <w:rPr>
          <w:lang w:val="en-US"/>
        </w:rPr>
        <w:t xml:space="preserve">If the MEF Client previously (successfully) executed an MEF Key Registration procedure under the control of an </w:t>
      </w:r>
      <w:r>
        <w:t>[</w:t>
      </w:r>
      <w:r>
        <w:rPr>
          <w:i/>
        </w:rPr>
        <w:t>authenticationProfile</w:t>
      </w:r>
      <w:r>
        <w:t xml:space="preserve">] MO on the MEF Client, and </w:t>
      </w:r>
      <w:r w:rsidRPr="00BD4CC2">
        <w:rPr>
          <w:lang w:val="en-US"/>
        </w:rPr>
        <w:t xml:space="preserve">the current time is </w:t>
      </w:r>
      <w:r>
        <w:rPr>
          <w:lang w:val="en-US"/>
        </w:rPr>
        <w:t xml:space="preserve">greater than the </w:t>
      </w:r>
      <w:r w:rsidRPr="0049601B">
        <w:rPr>
          <w:i/>
          <w:lang w:val="en-US"/>
        </w:rPr>
        <w:t>expirationTime</w:t>
      </w:r>
      <w:r>
        <w:rPr>
          <w:lang w:val="en-US"/>
        </w:rPr>
        <w:t xml:space="preserve"> </w:t>
      </w:r>
      <w:r>
        <w:t>of the [</w:t>
      </w:r>
      <w:r>
        <w:rPr>
          <w:i/>
        </w:rPr>
        <w:t>authenticationProfile</w:t>
      </w:r>
      <w:r>
        <w:t>] resource, and if</w:t>
      </w:r>
      <w:r w:rsidRPr="00BD4CC2">
        <w:rPr>
          <w:lang w:val="en-US"/>
        </w:rPr>
        <w:t xml:space="preserve"> the current time is close to or greater than the </w:t>
      </w:r>
      <w:r w:rsidRPr="00BD4CC2">
        <w:rPr>
          <w:i/>
          <w:lang w:val="en-US"/>
        </w:rPr>
        <w:t>expirationTime</w:t>
      </w:r>
      <w:r w:rsidRPr="00BD4CC2">
        <w:rPr>
          <w:lang w:val="en-US"/>
        </w:rPr>
        <w:t xml:space="preserve"> of the most recent MEF Key Registration</w:t>
      </w:r>
      <w:r>
        <w:rPr>
          <w:lang w:val="en-US"/>
        </w:rPr>
        <w:t xml:space="preserve">, then this can trigger the MEF Client to perform </w:t>
      </w:r>
      <w:r w:rsidRPr="0049601B">
        <w:rPr>
          <w:lang w:val="en-US"/>
        </w:rPr>
        <w:t>MEF Key Registration</w:t>
      </w:r>
      <w:r w:rsidRPr="00BD4CC2">
        <w:rPr>
          <w:lang w:val="en-US"/>
        </w:rPr>
        <w:t xml:space="preserve">. The criteria for being “close to the </w:t>
      </w:r>
      <w:r w:rsidRPr="00BD4CC2">
        <w:rPr>
          <w:i/>
          <w:lang w:val="en-US"/>
        </w:rPr>
        <w:t>expirationTime</w:t>
      </w:r>
      <w:r w:rsidRPr="00BD4CC2">
        <w:rPr>
          <w:lang w:val="en-US"/>
        </w:rPr>
        <w:t>” is left up to the implementation of the MEF Client.</w:t>
      </w:r>
    </w:p>
    <w:p w14:paraId="23930425" w14:textId="77777777" w:rsidR="006720CC" w:rsidRDefault="006720CC" w:rsidP="006720CC">
      <w:pPr>
        <w:numPr>
          <w:ilvl w:val="0"/>
          <w:numId w:val="179"/>
        </w:numPr>
        <w:rPr>
          <w:lang w:val="en-US"/>
        </w:rPr>
      </w:pPr>
      <w:r>
        <w:rPr>
          <w:b/>
          <w:lang w:val="en-US"/>
        </w:rPr>
        <w:t>Procedures t</w:t>
      </w:r>
      <w:r w:rsidRPr="004E71E1">
        <w:rPr>
          <w:b/>
          <w:lang w:val="en-US"/>
        </w:rPr>
        <w:t>rigger</w:t>
      </w:r>
      <w:r>
        <w:rPr>
          <w:b/>
          <w:lang w:val="en-US"/>
        </w:rPr>
        <w:t>ed by receiving,</w:t>
      </w:r>
      <w:r w:rsidRPr="003E1C28">
        <w:rPr>
          <w:lang w:val="en-US"/>
        </w:rPr>
        <w:t xml:space="preserve"> </w:t>
      </w:r>
      <w:r w:rsidRPr="00100803">
        <w:rPr>
          <w:b/>
          <w:lang w:val="en-US"/>
        </w:rPr>
        <w:t>within a oneM2M security protocol, a symmetric key identifier whose FQDN matches the MEF's FQDN</w:t>
      </w:r>
      <w:r>
        <w:rPr>
          <w:lang w:val="en-US"/>
        </w:rPr>
        <w:t xml:space="preserve">. If a Target MEF Client receives, within a oneM2M security protocol, a symmetric key identifier whose FQDN matches the MEF's FQDN, then this can trigger the Target MEF Client to execute the MEF Key Retrieval Procedure specified in clause </w:t>
      </w:r>
      <w:r w:rsidRPr="00F411D3">
        <w:rPr>
          <w:lang w:val="en-US"/>
        </w:rPr>
        <w:t>8.3.5.2.8</w:t>
      </w:r>
      <w:r w:rsidRPr="002F3805">
        <w:rPr>
          <w:lang w:val="en-US"/>
        </w:rPr>
        <w:t xml:space="preserve">. See steps </w:t>
      </w:r>
      <w:r w:rsidRPr="00F411D3">
        <w:rPr>
          <w:lang w:val="en-US"/>
        </w:rPr>
        <w:t>6</w:t>
      </w:r>
      <w:r w:rsidRPr="002F3805">
        <w:rPr>
          <w:lang w:val="en-US"/>
        </w:rPr>
        <w:t xml:space="preserve"> and </w:t>
      </w:r>
      <w:r w:rsidRPr="00F411D3">
        <w:rPr>
          <w:lang w:val="en-US"/>
        </w:rPr>
        <w:t>7</w:t>
      </w:r>
      <w:r w:rsidRPr="002F3805">
        <w:rPr>
          <w:lang w:val="en-US"/>
        </w:rPr>
        <w:t xml:space="preserve"> in clause </w:t>
      </w:r>
      <w:r w:rsidRPr="00F411D3">
        <w:rPr>
          <w:lang w:val="en-US"/>
        </w:rPr>
        <w:t>8.3.5.1</w:t>
      </w:r>
      <w:r w:rsidRPr="002F3805">
        <w:rPr>
          <w:lang w:val="en-US"/>
        </w:rPr>
        <w:t>.</w:t>
      </w:r>
      <w:r>
        <w:rPr>
          <w:lang w:val="en-US"/>
        </w:rPr>
        <w:t xml:space="preserve"> </w:t>
      </w:r>
    </w:p>
    <w:p w14:paraId="5A12C712" w14:textId="77777777" w:rsidR="006720CC" w:rsidRDefault="006720CC" w:rsidP="006720CC">
      <w:pPr>
        <w:pStyle w:val="Heading4"/>
      </w:pPr>
      <w:bookmarkStart w:id="848" w:name="_Toc489043007"/>
      <w:bookmarkStart w:id="849" w:name="_Toc495361075"/>
      <w:r>
        <w:t>8.3.4.</w:t>
      </w:r>
      <w:r>
        <w:rPr>
          <w:lang w:val="en-US"/>
        </w:rPr>
        <w:t>4</w:t>
      </w:r>
      <w:r>
        <w:tab/>
        <w:t xml:space="preserve">Certificate </w:t>
      </w:r>
      <w:r>
        <w:rPr>
          <w:lang w:val="en-US"/>
        </w:rPr>
        <w:t>Provisioning</w:t>
      </w:r>
      <w:bookmarkEnd w:id="848"/>
      <w:bookmarkEnd w:id="849"/>
      <w:r>
        <w:rPr>
          <w:lang w:val="en-US"/>
        </w:rPr>
        <w:t xml:space="preserve"> </w:t>
      </w:r>
    </w:p>
    <w:p w14:paraId="1D6BF042" w14:textId="77777777" w:rsidR="006720CC" w:rsidRDefault="006720CC" w:rsidP="006720CC">
      <w:pPr>
        <w:rPr>
          <w:lang w:val="en-US"/>
        </w:rPr>
      </w:pPr>
      <w:r>
        <w:t xml:space="preserve">Certificate </w:t>
      </w:r>
      <w:r>
        <w:rPr>
          <w:lang w:val="en-US"/>
        </w:rPr>
        <w:t xml:space="preserve">Provisioning procedures are specified in </w:t>
      </w:r>
      <w:r w:rsidRPr="002F3805">
        <w:rPr>
          <w:lang w:val="en-US"/>
        </w:rPr>
        <w:t xml:space="preserve">clause </w:t>
      </w:r>
      <w:r w:rsidRPr="00F411D3">
        <w:rPr>
          <w:lang w:val="en-US"/>
        </w:rPr>
        <w:t>8.3.6</w:t>
      </w:r>
      <w:r>
        <w:rPr>
          <w:lang w:val="en-US"/>
        </w:rPr>
        <w:t>.</w:t>
      </w:r>
    </w:p>
    <w:p w14:paraId="50ECCAF9" w14:textId="77777777" w:rsidR="006720CC" w:rsidRDefault="006720CC" w:rsidP="006720CC">
      <w:r>
        <w:t>These procedures can only be performed within an Enrolment Exchange.</w:t>
      </w:r>
    </w:p>
    <w:p w14:paraId="273398BC" w14:textId="77777777" w:rsidR="006720CC" w:rsidRDefault="006720CC" w:rsidP="006720CC">
      <w:r>
        <w:t>These procedures can be triggered by the following oneM2M-specified mechanisms:</w:t>
      </w:r>
    </w:p>
    <w:p w14:paraId="01773BD1" w14:textId="77777777" w:rsidR="006720CC" w:rsidRDefault="006720CC" w:rsidP="006720CC">
      <w:pPr>
        <w:numPr>
          <w:ilvl w:val="0"/>
          <w:numId w:val="179"/>
        </w:numPr>
      </w:pPr>
      <w:r w:rsidRPr="00100803">
        <w:rPr>
          <w:b/>
        </w:rPr>
        <w:t xml:space="preserve">Procedures triggering using MEF Client Command </w:t>
      </w:r>
      <w:r w:rsidRPr="00100803">
        <w:rPr>
          <w:b/>
          <w:lang w:val="en-US"/>
        </w:rPr>
        <w:t>Procedure</w:t>
      </w:r>
      <w:r>
        <w:rPr>
          <w:b/>
          <w:lang w:val="en-US"/>
        </w:rPr>
        <w:t>:</w:t>
      </w:r>
      <w:r>
        <w:t xml:space="preserve"> If the MEF Client receives</w:t>
      </w:r>
      <w:r w:rsidRPr="0049601B">
        <w:t xml:space="preserve"> </w:t>
      </w:r>
      <w:r w:rsidRPr="00100803">
        <w:t xml:space="preserve">a MEF Client Command </w:t>
      </w:r>
      <w:r w:rsidRPr="00F44D95">
        <w:t xml:space="preserve">identifying a Certificate Provisioning Procedure, then this </w:t>
      </w:r>
      <w:r w:rsidRPr="00100803">
        <w:t>trigger</w:t>
      </w:r>
      <w:r w:rsidRPr="00F44D95">
        <w:t>s</w:t>
      </w:r>
      <w:r w:rsidRPr="00100803">
        <w:t xml:space="preserve"> the MEF Client to </w:t>
      </w:r>
      <w:r w:rsidRPr="00F44D95">
        <w:t>execute</w:t>
      </w:r>
      <w:r w:rsidRPr="00100803">
        <w:t xml:space="preserve"> the Certificate Provisioning procedure using the information elements included in the command.</w:t>
      </w:r>
      <w:r w:rsidRPr="00F44D95">
        <w:t xml:space="preserve"> </w:t>
      </w:r>
    </w:p>
    <w:p w14:paraId="563E7A65" w14:textId="77777777" w:rsidR="006720CC" w:rsidRPr="00050DA0" w:rsidRDefault="006720CC" w:rsidP="006720CC">
      <w:pPr>
        <w:pStyle w:val="Heading4"/>
      </w:pPr>
      <w:bookmarkStart w:id="850" w:name="_Toc489043008"/>
      <w:bookmarkStart w:id="851" w:name="_Toc495361076"/>
      <w:r>
        <w:t>8.3.4.</w:t>
      </w:r>
      <w:r>
        <w:rPr>
          <w:lang w:val="en-US"/>
        </w:rPr>
        <w:t>5</w:t>
      </w:r>
      <w:r>
        <w:tab/>
        <w:t>Device Configuration</w:t>
      </w:r>
      <w:bookmarkEnd w:id="850"/>
      <w:bookmarkEnd w:id="851"/>
    </w:p>
    <w:p w14:paraId="35EA5ABF" w14:textId="77777777" w:rsidR="006720CC" w:rsidRDefault="006720CC" w:rsidP="006720CC">
      <w:pPr>
        <w:rPr>
          <w:lang w:val="en-US"/>
        </w:rPr>
      </w:pPr>
      <w:r>
        <w:t xml:space="preserve">Device Configuration </w:t>
      </w:r>
      <w:r>
        <w:rPr>
          <w:lang w:val="en-US"/>
        </w:rPr>
        <w:t>is specified in oneM2M TS-0022 [</w:t>
      </w:r>
      <w:r>
        <w:t>57</w:t>
      </w:r>
      <w:r>
        <w:rPr>
          <w:lang w:val="en-US"/>
        </w:rPr>
        <w:t>].</w:t>
      </w:r>
    </w:p>
    <w:p w14:paraId="7AA81F75" w14:textId="77777777" w:rsidR="006720CC" w:rsidRDefault="006720CC" w:rsidP="006720CC">
      <w:r>
        <w:t xml:space="preserve">Device Configuration can be performed within an Enrolment Exchange with a MEF, or in a DM session with other DM servers (separate from an Enrolment Exchange). Clause </w:t>
      </w:r>
      <w:r w:rsidRPr="00F411D3">
        <w:t>8.3.</w:t>
      </w:r>
      <w:r w:rsidRPr="00EB6584">
        <w:t>8</w:t>
      </w:r>
      <w:r>
        <w:t xml:space="preserve"> specifies use of Device Configuration within an Enrolment Exchange with a MEF. </w:t>
      </w:r>
    </w:p>
    <w:p w14:paraId="1ECBD60C" w14:textId="77777777" w:rsidR="006720CC" w:rsidRDefault="006720CC" w:rsidP="006720CC">
      <w:r>
        <w:t>Device Configuration can be triggered by the following oneM2M-specified mechanisms:</w:t>
      </w:r>
    </w:p>
    <w:p w14:paraId="0CDF5EA8" w14:textId="77777777" w:rsidR="006720CC" w:rsidRPr="00100803" w:rsidRDefault="006720CC" w:rsidP="006720CC">
      <w:pPr>
        <w:numPr>
          <w:ilvl w:val="0"/>
          <w:numId w:val="179"/>
        </w:numPr>
      </w:pPr>
      <w:r w:rsidRPr="00100803">
        <w:rPr>
          <w:b/>
        </w:rPr>
        <w:t>Procedures triggered using MEF Client Command Procedure</w:t>
      </w:r>
      <w:r w:rsidRPr="00100803">
        <w:t>:</w:t>
      </w:r>
      <w:r w:rsidRPr="00D04C51">
        <w:t xml:space="preserve"> If the MEF Client receives </w:t>
      </w:r>
      <w:r w:rsidRPr="00100803">
        <w:t xml:space="preserve">a MEF Client Command identifying the Device Configuration Procedure, then this trigger the MEF Client to execute a Device Configuration session using the information elements included in the command. </w:t>
      </w:r>
    </w:p>
    <w:p w14:paraId="703F13C4" w14:textId="77777777" w:rsidR="006720CC" w:rsidRPr="00100803" w:rsidRDefault="006720CC" w:rsidP="006720CC">
      <w:pPr>
        <w:pStyle w:val="Heading4"/>
        <w:rPr>
          <w:lang w:val="en-US"/>
        </w:rPr>
      </w:pPr>
      <w:bookmarkStart w:id="852" w:name="_Toc489043009"/>
      <w:bookmarkStart w:id="853" w:name="_Toc495361077"/>
      <w:r>
        <w:t>8.3.4.</w:t>
      </w:r>
      <w:r>
        <w:rPr>
          <w:lang w:val="en-US"/>
        </w:rPr>
        <w:t>6</w:t>
      </w:r>
      <w:r>
        <w:tab/>
      </w:r>
      <w:r>
        <w:rPr>
          <w:lang w:val="en-US"/>
        </w:rPr>
        <w:t>MEF Client Command</w:t>
      </w:r>
      <w:bookmarkEnd w:id="852"/>
      <w:bookmarkEnd w:id="853"/>
      <w:r>
        <w:rPr>
          <w:lang w:val="en-US"/>
        </w:rPr>
        <w:t xml:space="preserve"> </w:t>
      </w:r>
    </w:p>
    <w:p w14:paraId="3EE64402" w14:textId="77777777" w:rsidR="006720CC" w:rsidRDefault="006720CC" w:rsidP="006720CC">
      <w:pPr>
        <w:rPr>
          <w:lang w:val="en-US"/>
        </w:rPr>
      </w:pPr>
      <w:r>
        <w:rPr>
          <w:lang w:val="en-US"/>
        </w:rPr>
        <w:t xml:space="preserve">MEF Client Command procedures are specified in </w:t>
      </w:r>
      <w:r w:rsidRPr="002F3805">
        <w:rPr>
          <w:lang w:val="en-US"/>
        </w:rPr>
        <w:t xml:space="preserve">clause </w:t>
      </w:r>
      <w:r w:rsidRPr="00F411D3">
        <w:rPr>
          <w:lang w:val="en-US"/>
        </w:rPr>
        <w:t>8.3.9</w:t>
      </w:r>
      <w:r w:rsidRPr="002F3805">
        <w:rPr>
          <w:lang w:val="en-US"/>
        </w:rPr>
        <w:t>.</w:t>
      </w:r>
    </w:p>
    <w:p w14:paraId="22CBD9AB" w14:textId="77777777" w:rsidR="006720CC" w:rsidRDefault="006720CC" w:rsidP="006720CC">
      <w:r>
        <w:rPr>
          <w:lang w:val="en-US"/>
        </w:rPr>
        <w:t xml:space="preserve">MEF Client Command </w:t>
      </w:r>
      <w:r>
        <w:t>procedures can only be performed within an Enrolment Exchange.</w:t>
      </w:r>
    </w:p>
    <w:p w14:paraId="016A3FE7" w14:textId="77777777" w:rsidR="006720CC" w:rsidRDefault="006720CC" w:rsidP="006720CC">
      <w:r>
        <w:rPr>
          <w:lang w:val="en-US"/>
        </w:rPr>
        <w:t xml:space="preserve">MEF Client Command procedures </w:t>
      </w:r>
      <w:r>
        <w:t>can be triggered by the following oneM2M-specified mechanisms:</w:t>
      </w:r>
    </w:p>
    <w:p w14:paraId="64223F08" w14:textId="77777777" w:rsidR="006720CC" w:rsidRPr="0049601B" w:rsidRDefault="006720CC" w:rsidP="006720CC">
      <w:pPr>
        <w:numPr>
          <w:ilvl w:val="0"/>
          <w:numId w:val="179"/>
        </w:numPr>
        <w:rPr>
          <w:lang w:val="en-US"/>
        </w:rPr>
      </w:pPr>
      <w:r w:rsidRPr="0049601B">
        <w:rPr>
          <w:b/>
        </w:rPr>
        <w:t xml:space="preserve">Procedures triggered </w:t>
      </w:r>
      <w:r>
        <w:rPr>
          <w:b/>
        </w:rPr>
        <w:t>following</w:t>
      </w:r>
      <w:r w:rsidRPr="0049601B">
        <w:rPr>
          <w:b/>
        </w:rPr>
        <w:t xml:space="preserve"> MEF Client </w:t>
      </w:r>
      <w:r>
        <w:rPr>
          <w:b/>
        </w:rPr>
        <w:t>Registration</w:t>
      </w:r>
      <w:r w:rsidRPr="0049601B">
        <w:rPr>
          <w:b/>
        </w:rPr>
        <w:t xml:space="preserve"> </w:t>
      </w:r>
      <w:r w:rsidRPr="0049601B">
        <w:rPr>
          <w:b/>
          <w:lang w:val="en-US"/>
        </w:rPr>
        <w:t>Procedure</w:t>
      </w:r>
    </w:p>
    <w:p w14:paraId="10D90601" w14:textId="77777777" w:rsidR="006720CC" w:rsidRPr="0049601B" w:rsidRDefault="006720CC" w:rsidP="006720CC">
      <w:pPr>
        <w:numPr>
          <w:ilvl w:val="1"/>
          <w:numId w:val="179"/>
        </w:numPr>
        <w:rPr>
          <w:lang w:val="en-US"/>
        </w:rPr>
      </w:pPr>
      <w:r>
        <w:t>A MEF Client Command Retrieve shall be executed following an MEF Client Registration procedure (other than MEF Client De-registration)</w:t>
      </w:r>
      <w:r w:rsidRPr="0049601B">
        <w:rPr>
          <w:lang w:val="en-US"/>
        </w:rPr>
        <w:t>.</w:t>
      </w:r>
    </w:p>
    <w:p w14:paraId="70C8091C" w14:textId="77777777" w:rsidR="006720CC" w:rsidRPr="0049601B" w:rsidRDefault="006720CC" w:rsidP="006720CC">
      <w:pPr>
        <w:numPr>
          <w:ilvl w:val="0"/>
          <w:numId w:val="179"/>
        </w:numPr>
        <w:rPr>
          <w:lang w:val="en-US"/>
        </w:rPr>
      </w:pPr>
      <w:r w:rsidRPr="0049601B">
        <w:rPr>
          <w:b/>
        </w:rPr>
        <w:t xml:space="preserve">Procedures triggered </w:t>
      </w:r>
      <w:r>
        <w:rPr>
          <w:b/>
        </w:rPr>
        <w:t xml:space="preserve">according to </w:t>
      </w:r>
      <w:r>
        <w:rPr>
          <w:b/>
          <w:i/>
        </w:rPr>
        <w:t>retryDuration</w:t>
      </w:r>
      <w:r>
        <w:rPr>
          <w:i/>
        </w:rPr>
        <w:t xml:space="preserve"> </w:t>
      </w:r>
    </w:p>
    <w:p w14:paraId="45127294" w14:textId="77777777" w:rsidR="006720CC" w:rsidRPr="0049601B" w:rsidRDefault="006720CC" w:rsidP="006720CC">
      <w:pPr>
        <w:numPr>
          <w:ilvl w:val="1"/>
          <w:numId w:val="179"/>
        </w:numPr>
        <w:rPr>
          <w:lang w:val="en-US"/>
        </w:rPr>
      </w:pPr>
      <w:r>
        <w:t xml:space="preserve">When the MEF issues a </w:t>
      </w:r>
      <w:r w:rsidRPr="00E72DA1">
        <w:t>NO_MORE_COMMANDS MEF Client Command</w:t>
      </w:r>
      <w:r>
        <w:t xml:space="preserve">, then the </w:t>
      </w:r>
      <w:r w:rsidRPr="00E72DA1">
        <w:rPr>
          <w:i/>
        </w:rPr>
        <w:t>cmdArgs</w:t>
      </w:r>
      <w:r>
        <w:t xml:space="preserve"> includes a </w:t>
      </w:r>
      <w:r w:rsidRPr="00E72DA1">
        <w:rPr>
          <w:i/>
        </w:rPr>
        <w:t>retryDuration</w:t>
      </w:r>
      <w:r>
        <w:t xml:space="preserve"> </w:t>
      </w:r>
      <w:r>
        <w:rPr>
          <w:lang w:val="en-US"/>
        </w:rPr>
        <w:t xml:space="preserve">providing the duration after which the MEF Client attempts MEF Client Command Retrieve. </w:t>
      </w:r>
      <w:bookmarkStart w:id="854" w:name="_Hlk486865490"/>
      <w:r>
        <w:rPr>
          <w:lang w:val="en-US"/>
        </w:rPr>
        <w:t xml:space="preserve">A </w:t>
      </w:r>
      <w:r w:rsidRPr="00E72DA1">
        <w:rPr>
          <w:i/>
          <w:lang w:val="en-US"/>
        </w:rPr>
        <w:t>retryDuration</w:t>
      </w:r>
      <w:r>
        <w:rPr>
          <w:lang w:val="en-US"/>
        </w:rPr>
        <w:t xml:space="preserve"> is cancelled whenever the MEF Client successfully interacts with the MEF prior to this time.</w:t>
      </w:r>
      <w:bookmarkEnd w:id="854"/>
      <w:r>
        <w:rPr>
          <w:lang w:val="en-US"/>
        </w:rPr>
        <w:t xml:space="preserve"> For further details see clause.</w:t>
      </w:r>
      <w:r w:rsidRPr="00F411D3">
        <w:rPr>
          <w:lang w:val="en-US"/>
        </w:rPr>
        <w:t>8.3.9.6.</w:t>
      </w:r>
    </w:p>
    <w:p w14:paraId="6FC277E5" w14:textId="77777777" w:rsidR="006720CC" w:rsidRPr="0049601B" w:rsidRDefault="006720CC" w:rsidP="006720CC">
      <w:pPr>
        <w:numPr>
          <w:ilvl w:val="0"/>
          <w:numId w:val="179"/>
        </w:numPr>
        <w:rPr>
          <w:lang w:val="en-US"/>
        </w:rPr>
      </w:pPr>
      <w:r w:rsidRPr="0049601B">
        <w:rPr>
          <w:b/>
        </w:rPr>
        <w:t xml:space="preserve">Procedures triggered </w:t>
      </w:r>
      <w:r>
        <w:rPr>
          <w:b/>
        </w:rPr>
        <w:t>following an attempt to perform an issued MEF Client Command</w:t>
      </w:r>
    </w:p>
    <w:p w14:paraId="127E8E1F" w14:textId="77777777" w:rsidR="006720CC" w:rsidRPr="00100803" w:rsidRDefault="006720CC" w:rsidP="006720CC">
      <w:pPr>
        <w:numPr>
          <w:ilvl w:val="1"/>
          <w:numId w:val="179"/>
        </w:numPr>
        <w:rPr>
          <w:lang w:val="en-US"/>
        </w:rPr>
      </w:pPr>
      <w:r>
        <w:lastRenderedPageBreak/>
        <w:t>If the MEF Client has attempted executing a previously issued MEF Client Command, then the MEF Client shall perform the MEF Client Command Update procedure to report on the status of that execution. The MEF can issue a MEF Client Command in the response.</w:t>
      </w:r>
    </w:p>
    <w:p w14:paraId="1C1EED8B" w14:textId="77777777" w:rsidR="006720CC" w:rsidRDefault="006720CC" w:rsidP="006720CC">
      <w:pPr>
        <w:ind w:left="1080"/>
        <w:rPr>
          <w:lang w:val="en-US"/>
        </w:rPr>
      </w:pPr>
      <w:r>
        <w:rPr>
          <w:lang w:val="en-US"/>
        </w:rPr>
        <w:t>An Example of a MEF Client Command procedure is illustrated in figure 8.3.4.6-1.</w:t>
      </w:r>
    </w:p>
    <w:p w14:paraId="698B9C66" w14:textId="77777777" w:rsidR="006720CC" w:rsidRDefault="006720CC" w:rsidP="006720CC">
      <w:pPr>
        <w:ind w:left="1080"/>
      </w:pPr>
      <w:r w:rsidRPr="00A517CE">
        <w:object w:dxaOrig="14042" w:dyaOrig="9863" w14:anchorId="038B69A1">
          <v:shape id="_x0000_i1060" type="#_x0000_t75" style="width:664.9pt;height:439.9pt" o:ole="">
            <v:imagedata r:id="rId108" o:title="" croptop="4032f" cropbottom="5275f" cropleft="3224f" cropright="2299f"/>
          </v:shape>
          <o:OLEObject Type="Embed" ProgID="Visio.Drawing.11" ShapeID="_x0000_i1060" DrawAspect="Content" ObjectID="_1590828416" r:id="rId109"/>
        </w:object>
      </w:r>
    </w:p>
    <w:p w14:paraId="2BFBEA05" w14:textId="77777777" w:rsidR="006720CC" w:rsidRPr="00F411D3" w:rsidRDefault="006720CC" w:rsidP="00F411D3">
      <w:pPr>
        <w:pStyle w:val="BodyText3"/>
        <w:spacing w:after="200"/>
        <w:jc w:val="center"/>
        <w:rPr>
          <w:rFonts w:ascii="Arial" w:hAnsi="Arial" w:cs="Arial"/>
          <w:lang w:val="en-US"/>
        </w:rPr>
      </w:pPr>
      <w:r w:rsidRPr="00F411D3">
        <w:rPr>
          <w:rFonts w:ascii="Arial" w:hAnsi="Arial" w:cs="Arial"/>
          <w:b/>
          <w:bCs/>
        </w:rPr>
        <w:t>Figure 8.3.4.</w:t>
      </w:r>
      <w:r>
        <w:rPr>
          <w:rFonts w:ascii="Arial" w:hAnsi="Arial" w:cs="Arial"/>
        </w:rPr>
        <w:t>6</w:t>
      </w:r>
      <w:r w:rsidRPr="00F411D3">
        <w:rPr>
          <w:rFonts w:ascii="Arial" w:hAnsi="Arial" w:cs="Arial"/>
          <w:b/>
          <w:bCs/>
        </w:rPr>
        <w:t xml:space="preserve">-1: </w:t>
      </w:r>
      <w:r>
        <w:rPr>
          <w:rFonts w:ascii="Arial" w:hAnsi="Arial" w:cs="Arial"/>
        </w:rPr>
        <w:t xml:space="preserve">Example </w:t>
      </w:r>
      <w:r w:rsidRPr="004E5C78">
        <w:rPr>
          <w:rFonts w:ascii="Arial" w:hAnsi="Arial" w:cs="Arial"/>
        </w:rPr>
        <w:t>MEF Client Command procedure</w:t>
      </w:r>
    </w:p>
    <w:p w14:paraId="7A4D8A0B" w14:textId="77777777" w:rsidR="006720CC" w:rsidRDefault="006720CC" w:rsidP="006720CC">
      <w:pPr>
        <w:numPr>
          <w:ilvl w:val="0"/>
          <w:numId w:val="180"/>
        </w:numPr>
        <w:ind w:left="1134" w:hanging="283"/>
        <w:rPr>
          <w:lang w:val="en-US"/>
        </w:rPr>
      </w:pPr>
      <w:r>
        <w:rPr>
          <w:lang w:val="en-US"/>
        </w:rPr>
        <w:t xml:space="preserve">The MEF client sends an MEF Client Registration request. </w:t>
      </w:r>
    </w:p>
    <w:p w14:paraId="0BB5CC19" w14:textId="77777777" w:rsidR="006720CC" w:rsidRDefault="006720CC" w:rsidP="006720CC">
      <w:pPr>
        <w:numPr>
          <w:ilvl w:val="0"/>
          <w:numId w:val="180"/>
        </w:numPr>
        <w:ind w:left="1134" w:hanging="283"/>
        <w:rPr>
          <w:lang w:val="en-US"/>
        </w:rPr>
      </w:pPr>
      <w:r>
        <w:rPr>
          <w:lang w:val="en-US"/>
        </w:rPr>
        <w:t>The MEF creates a &lt;</w:t>
      </w:r>
      <w:r w:rsidRPr="00AA16A4">
        <w:rPr>
          <w:i/>
          <w:lang w:val="en-US"/>
        </w:rPr>
        <w:t>mefClientReg</w:t>
      </w:r>
      <w:r>
        <w:rPr>
          <w:lang w:val="en-US"/>
        </w:rPr>
        <w:t xml:space="preserve">&gt; resource. </w:t>
      </w:r>
    </w:p>
    <w:p w14:paraId="5863978C" w14:textId="77777777" w:rsidR="006720CC" w:rsidRDefault="006720CC" w:rsidP="006720CC">
      <w:pPr>
        <w:numPr>
          <w:ilvl w:val="0"/>
          <w:numId w:val="180"/>
        </w:numPr>
        <w:ind w:left="1134" w:hanging="283"/>
        <w:rPr>
          <w:lang w:val="en-US"/>
        </w:rPr>
      </w:pPr>
      <w:r>
        <w:rPr>
          <w:lang w:val="en-US"/>
        </w:rPr>
        <w:t>If the MEF wants to issue a MEF Client Command it creates a &lt;</w:t>
      </w:r>
      <w:r w:rsidRPr="00AA16A4">
        <w:rPr>
          <w:i/>
          <w:lang w:val="en-US"/>
        </w:rPr>
        <w:t>mefClientCmd</w:t>
      </w:r>
      <w:r>
        <w:rPr>
          <w:lang w:val="en-US"/>
        </w:rPr>
        <w:t>&gt; resource as child of the &lt;mefClientReg&gt; resource</w:t>
      </w:r>
    </w:p>
    <w:p w14:paraId="7FB9C619" w14:textId="77777777" w:rsidR="006720CC" w:rsidRDefault="006720CC" w:rsidP="006720CC">
      <w:pPr>
        <w:numPr>
          <w:ilvl w:val="0"/>
          <w:numId w:val="180"/>
        </w:numPr>
        <w:ind w:left="1134" w:hanging="283"/>
        <w:rPr>
          <w:lang w:val="en-US"/>
        </w:rPr>
      </w:pPr>
      <w:r>
        <w:rPr>
          <w:lang w:val="en-US"/>
        </w:rPr>
        <w:t>The MEF sends the MEF Client Registration response which includes a representation of the &lt;</w:t>
      </w:r>
      <w:r w:rsidRPr="00AA16A4">
        <w:rPr>
          <w:i/>
          <w:lang w:val="en-US"/>
        </w:rPr>
        <w:t>mefClientReg</w:t>
      </w:r>
      <w:r>
        <w:rPr>
          <w:lang w:val="en-US"/>
        </w:rPr>
        <w:t xml:space="preserve">&gt; resource, including the </w:t>
      </w:r>
      <w:r>
        <w:rPr>
          <w:i/>
          <w:lang w:val="en-US"/>
        </w:rPr>
        <w:t xml:space="preserve">childResource </w:t>
      </w:r>
      <w:r>
        <w:rPr>
          <w:lang w:val="en-US"/>
        </w:rPr>
        <w:t>reference, whose value represents the resource ID of a &lt;</w:t>
      </w:r>
      <w:r w:rsidRPr="00AA16A4">
        <w:rPr>
          <w:i/>
          <w:lang w:val="en-US"/>
        </w:rPr>
        <w:t>mefClientCmd</w:t>
      </w:r>
      <w:r>
        <w:rPr>
          <w:lang w:val="en-US"/>
        </w:rPr>
        <w:t>&gt; resource.</w:t>
      </w:r>
    </w:p>
    <w:p w14:paraId="14F1B109" w14:textId="77777777" w:rsidR="006720CC" w:rsidRDefault="006720CC" w:rsidP="006720CC">
      <w:pPr>
        <w:numPr>
          <w:ilvl w:val="0"/>
          <w:numId w:val="180"/>
        </w:numPr>
        <w:ind w:left="1134" w:hanging="283"/>
        <w:rPr>
          <w:lang w:val="en-US"/>
        </w:rPr>
      </w:pPr>
      <w:r>
        <w:rPr>
          <w:lang w:val="en-US"/>
        </w:rPr>
        <w:t xml:space="preserve">The presence of the </w:t>
      </w:r>
      <w:r w:rsidRPr="006C7057">
        <w:rPr>
          <w:i/>
          <w:lang w:val="en-US"/>
        </w:rPr>
        <w:t>childResource</w:t>
      </w:r>
      <w:r>
        <w:rPr>
          <w:lang w:val="en-US"/>
        </w:rPr>
        <w:t xml:space="preserve"> reference triggers the MEF client to retrieve the &lt;</w:t>
      </w:r>
      <w:r w:rsidRPr="00AA16A4">
        <w:rPr>
          <w:i/>
          <w:lang w:val="en-US"/>
        </w:rPr>
        <w:t>mefClientCmd</w:t>
      </w:r>
      <w:r>
        <w:rPr>
          <w:lang w:val="en-US"/>
        </w:rPr>
        <w:t xml:space="preserve">&gt; resource. </w:t>
      </w:r>
      <w:r w:rsidRPr="001C67E9">
        <w:rPr>
          <w:lang w:val="en-US"/>
        </w:rPr>
        <w:t>The MEF Client sends a MEF Client Co</w:t>
      </w:r>
      <w:r>
        <w:rPr>
          <w:lang w:val="en-US"/>
        </w:rPr>
        <w:t>mmand Retrieve request to the ME</w:t>
      </w:r>
      <w:r w:rsidRPr="001C67E9">
        <w:rPr>
          <w:lang w:val="en-US"/>
        </w:rPr>
        <w:t>F</w:t>
      </w:r>
    </w:p>
    <w:p w14:paraId="172154CE" w14:textId="77777777" w:rsidR="006720CC" w:rsidRPr="001C67E9" w:rsidRDefault="006720CC" w:rsidP="006720CC">
      <w:pPr>
        <w:numPr>
          <w:ilvl w:val="0"/>
          <w:numId w:val="180"/>
        </w:numPr>
        <w:ind w:left="1134" w:hanging="283"/>
        <w:rPr>
          <w:lang w:val="en-US"/>
        </w:rPr>
      </w:pPr>
      <w:r>
        <w:rPr>
          <w:lang w:val="en-US"/>
        </w:rPr>
        <w:t xml:space="preserve">The MEF forms the response. </w:t>
      </w:r>
    </w:p>
    <w:p w14:paraId="74BF0E97" w14:textId="77777777" w:rsidR="006720CC" w:rsidRDefault="006720CC" w:rsidP="006720CC">
      <w:pPr>
        <w:numPr>
          <w:ilvl w:val="0"/>
          <w:numId w:val="180"/>
        </w:numPr>
        <w:ind w:left="1134" w:hanging="283"/>
        <w:rPr>
          <w:lang w:val="en-US"/>
        </w:rPr>
      </w:pPr>
      <w:r>
        <w:rPr>
          <w:lang w:val="en-US"/>
        </w:rPr>
        <w:lastRenderedPageBreak/>
        <w:t>The MEF returns a MEF Client Command Retrieve response which includes the &lt;</w:t>
      </w:r>
      <w:r w:rsidRPr="00AA16A4">
        <w:rPr>
          <w:i/>
          <w:lang w:val="en-US"/>
        </w:rPr>
        <w:t>mefClientCmd</w:t>
      </w:r>
      <w:r>
        <w:rPr>
          <w:lang w:val="en-US"/>
        </w:rPr>
        <w:t>&gt; resource.</w:t>
      </w:r>
    </w:p>
    <w:p w14:paraId="609FBA0E" w14:textId="77777777" w:rsidR="006720CC" w:rsidRDefault="006720CC" w:rsidP="006720CC">
      <w:pPr>
        <w:numPr>
          <w:ilvl w:val="0"/>
          <w:numId w:val="180"/>
        </w:numPr>
        <w:ind w:left="1134" w:hanging="283"/>
        <w:rPr>
          <w:lang w:val="en-US"/>
        </w:rPr>
      </w:pPr>
      <w:r>
        <w:rPr>
          <w:lang w:val="en-US"/>
        </w:rPr>
        <w:t>The MEF client parses the received response and executes the command included therein.</w:t>
      </w:r>
    </w:p>
    <w:p w14:paraId="6AB18705" w14:textId="77777777" w:rsidR="006720CC" w:rsidRDefault="006720CC" w:rsidP="006720CC">
      <w:pPr>
        <w:numPr>
          <w:ilvl w:val="0"/>
          <w:numId w:val="180"/>
        </w:numPr>
        <w:ind w:left="1134" w:hanging="283"/>
        <w:rPr>
          <w:lang w:val="en-US"/>
        </w:rPr>
      </w:pPr>
      <w:r>
        <w:rPr>
          <w:lang w:val="en-US"/>
        </w:rPr>
        <w:t>After execution of the command, the MEF client reports the result to the MEF by a MEF Client Command Update Request</w:t>
      </w:r>
    </w:p>
    <w:p w14:paraId="3795C626" w14:textId="77777777" w:rsidR="006720CC" w:rsidRDefault="006720CC" w:rsidP="006720CC">
      <w:pPr>
        <w:numPr>
          <w:ilvl w:val="0"/>
          <w:numId w:val="180"/>
        </w:numPr>
        <w:ind w:left="1134" w:hanging="283"/>
        <w:rPr>
          <w:lang w:val="en-US"/>
        </w:rPr>
      </w:pPr>
      <w:r>
        <w:rPr>
          <w:lang w:val="en-US"/>
        </w:rPr>
        <w:t>The MEF updates the &lt;</w:t>
      </w:r>
      <w:r w:rsidRPr="00100803">
        <w:rPr>
          <w:i/>
          <w:lang w:val="en-US"/>
        </w:rPr>
        <w:t>mefClientCmd</w:t>
      </w:r>
      <w:r>
        <w:rPr>
          <w:lang w:val="en-US"/>
        </w:rPr>
        <w:t>&gt;. If the MEF has a new command for the MEF Client it indicates a trigger in the representation of the &lt;</w:t>
      </w:r>
      <w:r w:rsidRPr="00435F8A">
        <w:rPr>
          <w:i/>
          <w:lang w:val="en-US"/>
        </w:rPr>
        <w:t>mefClientCmd</w:t>
      </w:r>
      <w:r>
        <w:rPr>
          <w:lang w:val="en-US"/>
        </w:rPr>
        <w:t>&gt; resource.</w:t>
      </w:r>
    </w:p>
    <w:p w14:paraId="07DF78E6" w14:textId="77777777" w:rsidR="006720CC" w:rsidRDefault="006720CC" w:rsidP="006720CC">
      <w:pPr>
        <w:numPr>
          <w:ilvl w:val="0"/>
          <w:numId w:val="180"/>
        </w:numPr>
        <w:ind w:left="1134" w:hanging="283"/>
        <w:rPr>
          <w:lang w:val="en-US"/>
        </w:rPr>
      </w:pPr>
      <w:r>
        <w:rPr>
          <w:lang w:val="en-US"/>
        </w:rPr>
        <w:t>The MEF sends the MEF Client Command Update Response. If the received response includes another MEF Client Command, steps 8 to 11 are repeated.</w:t>
      </w:r>
    </w:p>
    <w:p w14:paraId="232DC1E9" w14:textId="77777777" w:rsidR="00E97FC8" w:rsidRDefault="00E97FC8" w:rsidP="00E97FC8">
      <w:pPr>
        <w:pStyle w:val="Heading3"/>
        <w:rPr>
          <w:lang w:val="en-US"/>
        </w:rPr>
      </w:pPr>
      <w:bookmarkStart w:id="855" w:name="_Toc495361078"/>
      <w:r>
        <w:t>8.3.5</w:t>
      </w:r>
      <w:r>
        <w:tab/>
      </w:r>
      <w:r>
        <w:rPr>
          <w:lang w:val="en-US"/>
        </w:rPr>
        <w:t>Symmetric Key Provisioning Details</w:t>
      </w:r>
      <w:bookmarkEnd w:id="855"/>
    </w:p>
    <w:p w14:paraId="2D74BD85" w14:textId="77777777" w:rsidR="00E97FC8" w:rsidRPr="00403755" w:rsidRDefault="00D55318" w:rsidP="00AB1A48">
      <w:pPr>
        <w:pStyle w:val="Heading4"/>
      </w:pPr>
      <w:bookmarkStart w:id="856" w:name="_Toc495361079"/>
      <w:r>
        <w:t>8.3.5.1</w:t>
      </w:r>
      <w:r>
        <w:tab/>
      </w:r>
      <w:r w:rsidR="00E97FC8" w:rsidRPr="00403755">
        <w:t>Introduction</w:t>
      </w:r>
      <w:bookmarkEnd w:id="856"/>
      <w:r w:rsidR="00E97FC8" w:rsidRPr="00403755">
        <w:t xml:space="preserve"> </w:t>
      </w:r>
    </w:p>
    <w:p w14:paraId="729761CB" w14:textId="77777777" w:rsidR="00E97FC8" w:rsidRPr="004B32C5" w:rsidRDefault="00E97FC8" w:rsidP="00AB1A48">
      <w:r w:rsidRPr="004B32C5">
        <w:t xml:space="preserve">Clause </w:t>
      </w:r>
      <w:r>
        <w:t>8.3.5</w:t>
      </w:r>
      <w:r w:rsidRPr="004B32C5">
        <w:t xml:space="preserve"> describes the common details and procedures </w:t>
      </w:r>
      <w:r>
        <w:t>for using an RSPF to provision symmetric keys</w:t>
      </w:r>
      <w:r w:rsidRPr="004B32C5">
        <w:t xml:space="preserve">. </w:t>
      </w:r>
    </w:p>
    <w:p w14:paraId="348F97B7" w14:textId="77777777" w:rsidR="00E97FC8" w:rsidRPr="004B32C5" w:rsidRDefault="00E97FC8" w:rsidP="00E97FC8">
      <w:r w:rsidRPr="004B32C5">
        <w:t xml:space="preserve">These frameworks use a MEF to provide authentication and distribution of symmetric key for use by a Source End-Point initiating establishing the symmetric key, and one or more Target End-Points. Table </w:t>
      </w:r>
      <w:r>
        <w:t>8.3.5</w:t>
      </w:r>
      <w:r w:rsidRPr="004B32C5">
        <w:t xml:space="preserve">.1-1 "Mapping of Generic MEF Framework Roles to specific MEF-Based Framework Roles" MEF Clients can retrieve the output symmetric key from the MEF. The MEF provides its services on behalf of </w:t>
      </w:r>
      <w:r w:rsidRPr="00AB1A48">
        <w:rPr>
          <w:lang w:val="en-US"/>
        </w:rPr>
        <w:t>administrating stakeholders</w:t>
      </w:r>
      <w:r w:rsidRPr="004B32C5">
        <w:rPr>
          <w:lang w:val="en-US"/>
        </w:rPr>
        <w:t xml:space="preserve"> such as M2M SPs or third party M2M Trust Enablers (MTE)</w:t>
      </w:r>
      <w:r w:rsidRPr="004B32C5">
        <w:t xml:space="preserve">. </w:t>
      </w:r>
      <w:r w:rsidRPr="004B32C5">
        <w:rPr>
          <w:lang w:val="en-US"/>
        </w:rPr>
        <w:t xml:space="preserve">An </w:t>
      </w:r>
      <w:r w:rsidRPr="004B32C5">
        <w:t xml:space="preserve">administrating stakeholder authorizes the MEF to provide services to MEF clients, and oversees authorizing the distribution of symmetric keys. Table </w:t>
      </w:r>
      <w:r>
        <w:t>8.3.5</w:t>
      </w:r>
      <w:r w:rsidRPr="004B32C5">
        <w:t>.1-1 describes the mapping of Source MEF Client and Target MEF Client to roles in the specific MEF-Based Frameworks, and the allowed number of Target MEF Clients.</w:t>
      </w:r>
    </w:p>
    <w:p w14:paraId="03BC21C6" w14:textId="77777777" w:rsidR="00E97FC8" w:rsidRPr="004B32C5" w:rsidRDefault="00E97FC8" w:rsidP="00E97FC8">
      <w:pPr>
        <w:pStyle w:val="TH"/>
      </w:pPr>
      <w:r w:rsidRPr="004B32C5">
        <w:t xml:space="preserve">Table </w:t>
      </w:r>
      <w:r>
        <w:t>8.3.5</w:t>
      </w:r>
      <w:r w:rsidRPr="004B32C5">
        <w:t xml:space="preserve">.1-1: Mapping to specific Security Frameworks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543"/>
        <w:gridCol w:w="1530"/>
        <w:gridCol w:w="1530"/>
        <w:gridCol w:w="1710"/>
        <w:gridCol w:w="2070"/>
      </w:tblGrid>
      <w:tr w:rsidR="00E97FC8" w:rsidRPr="006D50CC" w14:paraId="6E5B6A2D" w14:textId="77777777" w:rsidTr="009549D6">
        <w:trPr>
          <w:jc w:val="center"/>
        </w:trPr>
        <w:tc>
          <w:tcPr>
            <w:tcW w:w="2543" w:type="dxa"/>
            <w:shd w:val="clear" w:color="auto" w:fill="BDD6EE"/>
          </w:tcPr>
          <w:p w14:paraId="636857AF" w14:textId="77777777" w:rsidR="00E97FC8" w:rsidRPr="004B32C5" w:rsidRDefault="00E97FC8" w:rsidP="009549D6">
            <w:pPr>
              <w:pStyle w:val="TAH"/>
            </w:pPr>
            <w:r w:rsidRPr="004B32C5">
              <w:t>MEF-Based Security Framework</w:t>
            </w:r>
          </w:p>
        </w:tc>
        <w:tc>
          <w:tcPr>
            <w:tcW w:w="1530" w:type="dxa"/>
            <w:shd w:val="clear" w:color="auto" w:fill="BDD6EE"/>
          </w:tcPr>
          <w:p w14:paraId="34F8BB9A" w14:textId="77777777" w:rsidR="00E97FC8" w:rsidRPr="004B32C5" w:rsidRDefault="00E97FC8" w:rsidP="009549D6">
            <w:pPr>
              <w:pStyle w:val="TAH"/>
            </w:pPr>
            <w:r w:rsidRPr="004B32C5">
              <w:t>Source MEF Client</w:t>
            </w:r>
          </w:p>
        </w:tc>
        <w:tc>
          <w:tcPr>
            <w:tcW w:w="1530" w:type="dxa"/>
            <w:shd w:val="clear" w:color="auto" w:fill="BDD6EE"/>
          </w:tcPr>
          <w:p w14:paraId="4541D36B" w14:textId="77777777" w:rsidR="00E97FC8" w:rsidRPr="004B32C5" w:rsidRDefault="00E97FC8" w:rsidP="009549D6">
            <w:pPr>
              <w:pStyle w:val="TAH"/>
            </w:pPr>
            <w:r w:rsidRPr="004B32C5">
              <w:t>Target MEF Client</w:t>
            </w:r>
          </w:p>
        </w:tc>
        <w:tc>
          <w:tcPr>
            <w:tcW w:w="1710" w:type="dxa"/>
            <w:shd w:val="clear" w:color="auto" w:fill="BDD6EE"/>
          </w:tcPr>
          <w:p w14:paraId="09588CDC" w14:textId="77777777" w:rsidR="00E97FC8" w:rsidRPr="004B32C5" w:rsidRDefault="00E97FC8" w:rsidP="009549D6">
            <w:pPr>
              <w:pStyle w:val="TAH"/>
            </w:pPr>
            <w:r w:rsidRPr="004B32C5">
              <w:t>Number of Target MEF Clients</w:t>
            </w:r>
          </w:p>
        </w:tc>
        <w:tc>
          <w:tcPr>
            <w:tcW w:w="2070" w:type="dxa"/>
            <w:shd w:val="clear" w:color="auto" w:fill="BDD6EE"/>
          </w:tcPr>
          <w:p w14:paraId="2520975C" w14:textId="77777777" w:rsidR="00E97FC8" w:rsidRPr="004B32C5" w:rsidRDefault="00E97FC8" w:rsidP="009549D6">
            <w:pPr>
              <w:pStyle w:val="TAH"/>
            </w:pPr>
            <w:r w:rsidRPr="004B32C5">
              <w:t>Output Symmetric Key</w:t>
            </w:r>
          </w:p>
        </w:tc>
      </w:tr>
      <w:tr w:rsidR="00E97FC8" w:rsidRPr="006D50CC" w14:paraId="79B05221" w14:textId="77777777" w:rsidTr="009549D6">
        <w:trPr>
          <w:jc w:val="center"/>
        </w:trPr>
        <w:tc>
          <w:tcPr>
            <w:tcW w:w="2543" w:type="dxa"/>
            <w:shd w:val="clear" w:color="auto" w:fill="auto"/>
          </w:tcPr>
          <w:p w14:paraId="440544AC" w14:textId="77777777" w:rsidR="00E97FC8" w:rsidRPr="006D50CC" w:rsidRDefault="00E97FC8" w:rsidP="009549D6">
            <w:pPr>
              <w:pStyle w:val="TAL"/>
            </w:pPr>
            <w:r>
              <w:t>MAF Security Frameworks</w:t>
            </w:r>
          </w:p>
        </w:tc>
        <w:tc>
          <w:tcPr>
            <w:tcW w:w="1530" w:type="dxa"/>
            <w:shd w:val="clear" w:color="auto" w:fill="auto"/>
          </w:tcPr>
          <w:p w14:paraId="19284BEF" w14:textId="77777777" w:rsidR="00E97FC8" w:rsidRPr="006D50CC" w:rsidRDefault="00E97FC8" w:rsidP="009549D6">
            <w:pPr>
              <w:pStyle w:val="TAL"/>
            </w:pPr>
            <w:r>
              <w:t>MAF Client</w:t>
            </w:r>
          </w:p>
        </w:tc>
        <w:tc>
          <w:tcPr>
            <w:tcW w:w="1530" w:type="dxa"/>
            <w:shd w:val="clear" w:color="auto" w:fill="auto"/>
          </w:tcPr>
          <w:p w14:paraId="39F5D44F" w14:textId="77777777" w:rsidR="00E97FC8" w:rsidRPr="006D50CC" w:rsidRDefault="00E97FC8" w:rsidP="009549D6">
            <w:pPr>
              <w:pStyle w:val="TAL"/>
            </w:pPr>
            <w:r>
              <w:t>MAF</w:t>
            </w:r>
          </w:p>
        </w:tc>
        <w:tc>
          <w:tcPr>
            <w:tcW w:w="1710" w:type="dxa"/>
            <w:shd w:val="clear" w:color="auto" w:fill="auto"/>
          </w:tcPr>
          <w:p w14:paraId="26DEB54A" w14:textId="77777777" w:rsidR="00E97FC8" w:rsidRPr="006D50CC" w:rsidRDefault="00E97FC8" w:rsidP="009549D6">
            <w:pPr>
              <w:pStyle w:val="TAL"/>
            </w:pPr>
            <w:r>
              <w:t>1</w:t>
            </w:r>
          </w:p>
        </w:tc>
        <w:tc>
          <w:tcPr>
            <w:tcW w:w="2070" w:type="dxa"/>
            <w:shd w:val="clear" w:color="auto" w:fill="auto"/>
          </w:tcPr>
          <w:p w14:paraId="48DDA283" w14:textId="77777777" w:rsidR="00E97FC8" w:rsidRPr="006D50CC" w:rsidRDefault="00E97FC8" w:rsidP="009549D6">
            <w:pPr>
              <w:pStyle w:val="TAL"/>
            </w:pPr>
            <w:r>
              <w:t>M2M Master Key (Km)</w:t>
            </w:r>
          </w:p>
        </w:tc>
      </w:tr>
      <w:tr w:rsidR="00E97FC8" w:rsidRPr="006D50CC" w14:paraId="34E101E5" w14:textId="77777777" w:rsidTr="009549D6">
        <w:trPr>
          <w:jc w:val="center"/>
        </w:trPr>
        <w:tc>
          <w:tcPr>
            <w:tcW w:w="2543" w:type="dxa"/>
            <w:shd w:val="clear" w:color="auto" w:fill="auto"/>
          </w:tcPr>
          <w:p w14:paraId="7C4BB452" w14:textId="77777777" w:rsidR="00E97FC8" w:rsidRPr="004B32C5" w:rsidRDefault="00E97FC8" w:rsidP="009549D6">
            <w:pPr>
              <w:pStyle w:val="TAL"/>
            </w:pPr>
            <w:r w:rsidRPr="004B32C5">
              <w:t>Security Association Establishment Framework (SAEF)</w:t>
            </w:r>
          </w:p>
        </w:tc>
        <w:tc>
          <w:tcPr>
            <w:tcW w:w="1530" w:type="dxa"/>
            <w:shd w:val="clear" w:color="auto" w:fill="auto"/>
          </w:tcPr>
          <w:p w14:paraId="7F51A333" w14:textId="77777777" w:rsidR="00E97FC8" w:rsidRPr="004B32C5" w:rsidRDefault="00E97FC8" w:rsidP="009549D6">
            <w:pPr>
              <w:pStyle w:val="TAL"/>
            </w:pPr>
            <w:r w:rsidRPr="004B32C5">
              <w:t>Entity A</w:t>
            </w:r>
          </w:p>
        </w:tc>
        <w:tc>
          <w:tcPr>
            <w:tcW w:w="1530" w:type="dxa"/>
            <w:shd w:val="clear" w:color="auto" w:fill="auto"/>
          </w:tcPr>
          <w:p w14:paraId="79EECDA4" w14:textId="77777777" w:rsidR="00E97FC8" w:rsidRPr="004B32C5" w:rsidRDefault="00E97FC8" w:rsidP="009549D6">
            <w:pPr>
              <w:pStyle w:val="TAL"/>
            </w:pPr>
            <w:r w:rsidRPr="004B32C5">
              <w:t>Entity B</w:t>
            </w:r>
          </w:p>
        </w:tc>
        <w:tc>
          <w:tcPr>
            <w:tcW w:w="1710" w:type="dxa"/>
            <w:shd w:val="clear" w:color="auto" w:fill="auto"/>
          </w:tcPr>
          <w:p w14:paraId="5953FEFE" w14:textId="77777777" w:rsidR="00E97FC8" w:rsidRPr="004B32C5" w:rsidRDefault="00E97FC8" w:rsidP="009549D6">
            <w:pPr>
              <w:pStyle w:val="TAL"/>
            </w:pPr>
            <w:r w:rsidRPr="004B32C5">
              <w:t>1</w:t>
            </w:r>
          </w:p>
        </w:tc>
        <w:tc>
          <w:tcPr>
            <w:tcW w:w="2070" w:type="dxa"/>
            <w:shd w:val="clear" w:color="auto" w:fill="auto"/>
          </w:tcPr>
          <w:p w14:paraId="066A3E34" w14:textId="77777777" w:rsidR="00E97FC8" w:rsidRPr="004B32C5" w:rsidRDefault="00E97FC8" w:rsidP="009549D6">
            <w:pPr>
              <w:pStyle w:val="TAL"/>
            </w:pPr>
            <w:r w:rsidRPr="004B32C5">
              <w:t>M2M Secure Connection Key (Kc)</w:t>
            </w:r>
          </w:p>
        </w:tc>
      </w:tr>
      <w:tr w:rsidR="00E97FC8" w:rsidRPr="006D50CC" w14:paraId="78821053" w14:textId="77777777" w:rsidTr="009549D6">
        <w:trPr>
          <w:jc w:val="center"/>
        </w:trPr>
        <w:tc>
          <w:tcPr>
            <w:tcW w:w="2543" w:type="dxa"/>
            <w:shd w:val="clear" w:color="auto" w:fill="auto"/>
          </w:tcPr>
          <w:p w14:paraId="37128017" w14:textId="77777777" w:rsidR="00E97FC8" w:rsidRPr="004B32C5" w:rsidRDefault="00E97FC8" w:rsidP="009549D6">
            <w:pPr>
              <w:pStyle w:val="TAL"/>
            </w:pPr>
            <w:r w:rsidRPr="004B32C5">
              <w:t>End-to-End Security of Primitives (ESPrim)</w:t>
            </w:r>
          </w:p>
        </w:tc>
        <w:tc>
          <w:tcPr>
            <w:tcW w:w="1530" w:type="dxa"/>
            <w:shd w:val="clear" w:color="auto" w:fill="auto"/>
          </w:tcPr>
          <w:p w14:paraId="5BC8BA49" w14:textId="77777777" w:rsidR="00E97FC8" w:rsidRPr="004B32C5" w:rsidRDefault="00E97FC8" w:rsidP="009549D6">
            <w:pPr>
              <w:pStyle w:val="TAL"/>
            </w:pPr>
            <w:r w:rsidRPr="004B32C5">
              <w:t>Originator</w:t>
            </w:r>
          </w:p>
        </w:tc>
        <w:tc>
          <w:tcPr>
            <w:tcW w:w="1530" w:type="dxa"/>
            <w:shd w:val="clear" w:color="auto" w:fill="auto"/>
          </w:tcPr>
          <w:p w14:paraId="3E9F6ABF" w14:textId="77777777" w:rsidR="00E97FC8" w:rsidRPr="004B32C5" w:rsidRDefault="00E97FC8" w:rsidP="009549D6">
            <w:pPr>
              <w:pStyle w:val="TAL"/>
            </w:pPr>
            <w:r w:rsidRPr="004B32C5">
              <w:t>Receiver</w:t>
            </w:r>
          </w:p>
        </w:tc>
        <w:tc>
          <w:tcPr>
            <w:tcW w:w="1710" w:type="dxa"/>
            <w:shd w:val="clear" w:color="auto" w:fill="auto"/>
          </w:tcPr>
          <w:p w14:paraId="04CEEE44" w14:textId="77777777" w:rsidR="00E97FC8" w:rsidRPr="004B32C5" w:rsidRDefault="00E97FC8" w:rsidP="009549D6">
            <w:pPr>
              <w:pStyle w:val="TAL"/>
            </w:pPr>
            <w:r w:rsidRPr="004B32C5">
              <w:t>1</w:t>
            </w:r>
          </w:p>
        </w:tc>
        <w:tc>
          <w:tcPr>
            <w:tcW w:w="2070" w:type="dxa"/>
            <w:shd w:val="clear" w:color="auto" w:fill="auto"/>
          </w:tcPr>
          <w:p w14:paraId="1197681E" w14:textId="77777777" w:rsidR="00E97FC8" w:rsidRPr="004B32C5" w:rsidRDefault="00E97FC8" w:rsidP="009549D6">
            <w:pPr>
              <w:pStyle w:val="TAL"/>
            </w:pPr>
            <w:r w:rsidRPr="004B32C5">
              <w:t>pairwiseESPrimKey</w:t>
            </w:r>
          </w:p>
        </w:tc>
      </w:tr>
      <w:tr w:rsidR="00E97FC8" w:rsidRPr="006D50CC" w14:paraId="05334040" w14:textId="77777777" w:rsidTr="009549D6">
        <w:trPr>
          <w:jc w:val="center"/>
        </w:trPr>
        <w:tc>
          <w:tcPr>
            <w:tcW w:w="2543" w:type="dxa"/>
            <w:shd w:val="clear" w:color="auto" w:fill="auto"/>
          </w:tcPr>
          <w:p w14:paraId="30B940A8" w14:textId="77777777" w:rsidR="00E97FC8" w:rsidRPr="004B32C5" w:rsidRDefault="00E97FC8" w:rsidP="009549D6">
            <w:pPr>
              <w:pStyle w:val="TAL"/>
            </w:pPr>
            <w:r w:rsidRPr="004B32C5">
              <w:t>End-to-End Security of Data (ESData)</w:t>
            </w:r>
          </w:p>
        </w:tc>
        <w:tc>
          <w:tcPr>
            <w:tcW w:w="1530" w:type="dxa"/>
            <w:shd w:val="clear" w:color="auto" w:fill="auto"/>
          </w:tcPr>
          <w:p w14:paraId="4DF2344A" w14:textId="77777777" w:rsidR="00E97FC8" w:rsidRPr="004B32C5" w:rsidRDefault="00E97FC8" w:rsidP="009549D6">
            <w:pPr>
              <w:pStyle w:val="TAL"/>
            </w:pPr>
            <w:r w:rsidRPr="004B32C5">
              <w:t>Source ESData End-Point</w:t>
            </w:r>
          </w:p>
        </w:tc>
        <w:tc>
          <w:tcPr>
            <w:tcW w:w="1530" w:type="dxa"/>
            <w:shd w:val="clear" w:color="auto" w:fill="auto"/>
          </w:tcPr>
          <w:p w14:paraId="5FCCCAC1" w14:textId="77777777" w:rsidR="00E97FC8" w:rsidRPr="004B32C5" w:rsidRDefault="00E97FC8" w:rsidP="009549D6">
            <w:pPr>
              <w:pStyle w:val="TAL"/>
            </w:pPr>
            <w:r w:rsidRPr="004B32C5">
              <w:t>Target ESData End-Point</w:t>
            </w:r>
          </w:p>
        </w:tc>
        <w:tc>
          <w:tcPr>
            <w:tcW w:w="1710" w:type="dxa"/>
            <w:shd w:val="clear" w:color="auto" w:fill="auto"/>
          </w:tcPr>
          <w:p w14:paraId="4E8B4014" w14:textId="77777777" w:rsidR="00E97FC8" w:rsidRPr="004B32C5" w:rsidRDefault="00E97FC8" w:rsidP="009549D6">
            <w:pPr>
              <w:pStyle w:val="TAL"/>
            </w:pPr>
            <w:r w:rsidRPr="004B32C5">
              <w:t>1..n</w:t>
            </w:r>
          </w:p>
        </w:tc>
        <w:tc>
          <w:tcPr>
            <w:tcW w:w="2070" w:type="dxa"/>
            <w:shd w:val="clear" w:color="auto" w:fill="auto"/>
          </w:tcPr>
          <w:p w14:paraId="4F2623AB" w14:textId="77777777" w:rsidR="00E97FC8" w:rsidRPr="004B32C5" w:rsidRDefault="00E97FC8" w:rsidP="009549D6">
            <w:pPr>
              <w:pStyle w:val="TAL"/>
            </w:pPr>
            <w:r w:rsidRPr="004B32C5">
              <w:t xml:space="preserve">ESData Key </w:t>
            </w:r>
          </w:p>
        </w:tc>
      </w:tr>
    </w:tbl>
    <w:p w14:paraId="1A3484A9" w14:textId="77777777" w:rsidR="00E97FC8" w:rsidRPr="004B32C5" w:rsidRDefault="00E97FC8" w:rsidP="00E97FC8"/>
    <w:p w14:paraId="6BD1FDB7" w14:textId="77777777" w:rsidR="00E97FC8" w:rsidRPr="004B32C5" w:rsidRDefault="00E97FC8" w:rsidP="00E97FC8">
      <w:r w:rsidRPr="004B32C5">
        <w:t xml:space="preserve">This clause </w:t>
      </w:r>
      <w:r>
        <w:t>8.3.5</w:t>
      </w:r>
      <w:r w:rsidRPr="004B32C5">
        <w:t xml:space="preserve"> specifies </w:t>
      </w:r>
      <w:r w:rsidRPr="004B32C5">
        <w:rPr>
          <w:i/>
        </w:rPr>
        <w:t>MEF Procedures</w:t>
      </w:r>
      <w:r w:rsidRPr="004B32C5">
        <w:t xml:space="preserve"> between the MEF Clients and associated messages. The operation and management of the MEF, beyond the details provided for the MEF Procedures, are not specified in the present document. </w:t>
      </w:r>
    </w:p>
    <w:p w14:paraId="71FF49C4" w14:textId="77777777" w:rsidR="00E97FC8" w:rsidRPr="004B32C5" w:rsidRDefault="00E97FC8" w:rsidP="00E97FC8">
      <w:pPr>
        <w:pStyle w:val="B1"/>
        <w:numPr>
          <w:ilvl w:val="0"/>
          <w:numId w:val="0"/>
        </w:numPr>
      </w:pPr>
      <w:r w:rsidRPr="004B32C5">
        <w:t xml:space="preserve">The general sequence for using the MEF procedures is shown in Figure </w:t>
      </w:r>
      <w:r>
        <w:t>8.3.5</w:t>
      </w:r>
      <w:r w:rsidRPr="004B32C5">
        <w:t>.1-1 and described as follows:</w:t>
      </w:r>
    </w:p>
    <w:p w14:paraId="69BDE0CF" w14:textId="77777777" w:rsidR="00E97FC8" w:rsidRPr="004B32C5" w:rsidRDefault="00E97FC8" w:rsidP="008912A4">
      <w:pPr>
        <w:pStyle w:val="B1"/>
        <w:numPr>
          <w:ilvl w:val="0"/>
          <w:numId w:val="31"/>
        </w:numPr>
      </w:pPr>
      <w:r w:rsidRPr="004B32C5">
        <w:t xml:space="preserve">Each MEF Client shall separately establish credentials for mutual authentication with the MEF as described in </w:t>
      </w:r>
      <w:r w:rsidRPr="004B32C5">
        <w:rPr>
          <w:b/>
        </w:rPr>
        <w:t xml:space="preserve">MEF Client Credential Configuration </w:t>
      </w:r>
      <w:r w:rsidRPr="004B32C5">
        <w:t xml:space="preserve">(clause </w:t>
      </w:r>
      <w:r>
        <w:t>8.3.</w:t>
      </w:r>
      <w:r w:rsidR="00E3566B">
        <w:t>7</w:t>
      </w:r>
      <w:r w:rsidRPr="004B32C5">
        <w:t>.1).</w:t>
      </w:r>
    </w:p>
    <w:p w14:paraId="346641BD" w14:textId="77777777" w:rsidR="00E97FC8" w:rsidRPr="004B32C5" w:rsidRDefault="00E97FC8" w:rsidP="008912A4">
      <w:pPr>
        <w:pStyle w:val="B1"/>
        <w:numPr>
          <w:ilvl w:val="0"/>
          <w:numId w:val="31"/>
        </w:numPr>
      </w:pPr>
      <w:r w:rsidRPr="004B32C5">
        <w:t xml:space="preserve">Each MEF client shall be separately configured to register on the MEF with a specific administrating stakeholder. </w:t>
      </w:r>
      <w:r w:rsidRPr="004B32C5">
        <w:rPr>
          <w:b/>
        </w:rPr>
        <w:t>MEF Client Registration Configuration</w:t>
      </w:r>
      <w:r w:rsidRPr="004B32C5">
        <w:t xml:space="preserve"> (clause </w:t>
      </w:r>
      <w:r>
        <w:t>8.3.</w:t>
      </w:r>
      <w:r w:rsidR="00E3566B">
        <w:t>7</w:t>
      </w:r>
      <w:r w:rsidRPr="004B32C5">
        <w:t>.2) provides the necessary parameters.</w:t>
      </w:r>
    </w:p>
    <w:p w14:paraId="51F4AFA6" w14:textId="77777777" w:rsidR="00E97FC8" w:rsidRPr="004B32C5" w:rsidRDefault="00E97FC8" w:rsidP="008912A4">
      <w:pPr>
        <w:pStyle w:val="B1"/>
        <w:numPr>
          <w:ilvl w:val="0"/>
          <w:numId w:val="31"/>
        </w:numPr>
      </w:pPr>
      <w:r w:rsidRPr="004B32C5">
        <w:t xml:space="preserve">Each MEF Client shall perform a </w:t>
      </w:r>
      <w:r w:rsidRPr="004B32C5">
        <w:rPr>
          <w:b/>
        </w:rPr>
        <w:t>MEF Client Registration procedure</w:t>
      </w:r>
      <w:r w:rsidRPr="004B32C5">
        <w:t xml:space="preserve"> with the MEF. This provides confirmation that the MEF Client is willing to use the services of the MEF, under the authorization of the administrating stakeholder. The MEF client shall register separately for each administrating stakeholder, even when registering via a single MEF. If the MEF Client is remotely provisioned for mutual authentication with the MEF, then the MEF shall provide the MEF Client with the KmID to be used for subsequently authentication with the MEF. </w:t>
      </w:r>
    </w:p>
    <w:p w14:paraId="330351CA" w14:textId="77777777" w:rsidR="00E97FC8" w:rsidRPr="004B32C5" w:rsidRDefault="00E97FC8" w:rsidP="00E97FC8">
      <w:pPr>
        <w:pStyle w:val="B1"/>
        <w:numPr>
          <w:ilvl w:val="0"/>
          <w:numId w:val="0"/>
        </w:numPr>
        <w:ind w:left="737"/>
      </w:pPr>
      <w:r w:rsidRPr="004B32C5">
        <w:t xml:space="preserve">At a later time independent of this sequence of events, the </w:t>
      </w:r>
      <w:r w:rsidRPr="004B32C5">
        <w:rPr>
          <w:b/>
        </w:rPr>
        <w:t>MEF Client Registration Update</w:t>
      </w:r>
      <w:r w:rsidRPr="004B32C5">
        <w:t xml:space="preserve"> </w:t>
      </w:r>
      <w:r w:rsidRPr="004B32C5">
        <w:rPr>
          <w:b/>
        </w:rPr>
        <w:t>procedure</w:t>
      </w:r>
      <w:r w:rsidRPr="004B32C5">
        <w:t xml:space="preserve"> may be performed to confirm that the MEF Client is willing to use the services of the MEF and or establish a new </w:t>
      </w:r>
      <w:r w:rsidRPr="004B32C5">
        <w:lastRenderedPageBreak/>
        <w:t xml:space="preserve">Km and KmID, and the </w:t>
      </w:r>
      <w:r w:rsidRPr="004B32C5">
        <w:rPr>
          <w:b/>
        </w:rPr>
        <w:t>MEF Client De- Registration</w:t>
      </w:r>
      <w:r w:rsidRPr="004B32C5">
        <w:t xml:space="preserve"> </w:t>
      </w:r>
      <w:r w:rsidRPr="004B32C5">
        <w:rPr>
          <w:b/>
        </w:rPr>
        <w:t>procedure</w:t>
      </w:r>
      <w:r w:rsidRPr="004B32C5">
        <w:t xml:space="preserve"> may be performed to signal that the MEF Client is ceasing use the services of the MEF.</w:t>
      </w:r>
    </w:p>
    <w:p w14:paraId="21658E19" w14:textId="6F3FEF17" w:rsidR="00E97FC8" w:rsidRPr="004B32C5" w:rsidRDefault="00117AA1" w:rsidP="008912A4">
      <w:pPr>
        <w:pStyle w:val="B1"/>
        <w:numPr>
          <w:ilvl w:val="0"/>
          <w:numId w:val="31"/>
        </w:numPr>
      </w:pPr>
      <w:r w:rsidRPr="004B32C5">
        <w:t>The</w:t>
      </w:r>
      <w:r w:rsidR="00E97FC8" w:rsidRPr="004B32C5">
        <w:t xml:space="preserve"> Source MEF client shall be configured to establish secure communication using a security feature (SAEF, ESPrim or ESData) with symmetric keys established via the MEF.  The details of this configuration is specific to the security feature being invoked, but shall include the </w:t>
      </w:r>
      <w:r w:rsidR="00E97FC8" w:rsidRPr="004B32C5">
        <w:rPr>
          <w:b/>
        </w:rPr>
        <w:t>MEF Key Registration Configuration</w:t>
      </w:r>
      <w:r w:rsidR="00E97FC8" w:rsidRPr="004B32C5">
        <w:t xml:space="preserve"> (clause 8.4.4.3)</w:t>
      </w:r>
      <w:r w:rsidR="00E97FC8">
        <w:t>.</w:t>
      </w:r>
    </w:p>
    <w:p w14:paraId="50091525" w14:textId="77777777" w:rsidR="00E97FC8" w:rsidRPr="004B32C5" w:rsidRDefault="00E97FC8" w:rsidP="008912A4">
      <w:pPr>
        <w:pStyle w:val="B1"/>
        <w:numPr>
          <w:ilvl w:val="0"/>
          <w:numId w:val="31"/>
        </w:numPr>
      </w:pPr>
      <w:r w:rsidRPr="004B32C5">
        <w:t xml:space="preserve">The Source MEF Client shall perform a </w:t>
      </w:r>
      <w:r w:rsidRPr="004B32C5">
        <w:rPr>
          <w:b/>
        </w:rPr>
        <w:t>MEF Key Registration</w:t>
      </w:r>
      <w:r w:rsidRPr="004B32C5">
        <w:t xml:space="preserve"> </w:t>
      </w:r>
      <w:r w:rsidRPr="004B32C5">
        <w:rPr>
          <w:b/>
        </w:rPr>
        <w:t>procedure</w:t>
      </w:r>
      <w:r w:rsidRPr="004B32C5">
        <w:t xml:space="preserve"> to establish a symmetric key and corresponding identifier. The Source MEF Client shall also provide the Security Usage Identifier (SUID) limiting the scope of the credential by identifying the security feature (SAEF, ESPrim or ESData). This procedure shall include the </w:t>
      </w:r>
      <w:r w:rsidRPr="004B32C5">
        <w:rPr>
          <w:b/>
        </w:rPr>
        <w:t>MEF Handshake procedure</w:t>
      </w:r>
      <w:r w:rsidRPr="004B32C5">
        <w:t xml:space="preserve"> for mutual authentication of the Source MEF Client and MEF. </w:t>
      </w:r>
    </w:p>
    <w:p w14:paraId="077D11E6" w14:textId="77777777" w:rsidR="00E97FC8" w:rsidRPr="004B32C5" w:rsidRDefault="00E97FC8" w:rsidP="00E97FC8">
      <w:pPr>
        <w:pStyle w:val="B1"/>
        <w:numPr>
          <w:ilvl w:val="0"/>
          <w:numId w:val="0"/>
        </w:numPr>
        <w:ind w:left="737"/>
      </w:pPr>
      <w:r w:rsidRPr="004B32C5">
        <w:t xml:space="preserve">At a later time independent of this sequence of events, the </w:t>
      </w:r>
      <w:r w:rsidRPr="004B32C5">
        <w:rPr>
          <w:b/>
        </w:rPr>
        <w:t>MEF Key Registration Update</w:t>
      </w:r>
      <w:r w:rsidRPr="004B32C5">
        <w:t xml:space="preserve"> </w:t>
      </w:r>
      <w:r w:rsidRPr="004B32C5">
        <w:rPr>
          <w:b/>
        </w:rPr>
        <w:t>procedure</w:t>
      </w:r>
      <w:r w:rsidRPr="004B32C5">
        <w:t xml:space="preserve"> may be performed to update the expiration of the registered key or update the list of Target MEF Clients, and the </w:t>
      </w:r>
      <w:r w:rsidRPr="004B32C5">
        <w:rPr>
          <w:b/>
        </w:rPr>
        <w:t>MEF Key De-Registration</w:t>
      </w:r>
      <w:r w:rsidRPr="004B32C5">
        <w:t xml:space="preserve"> </w:t>
      </w:r>
      <w:r w:rsidRPr="004B32C5">
        <w:rPr>
          <w:b/>
        </w:rPr>
        <w:t>procedure</w:t>
      </w:r>
      <w:r w:rsidRPr="004B32C5">
        <w:t xml:space="preserve"> may be performed to delete the key registration from the MEF.</w:t>
      </w:r>
    </w:p>
    <w:p w14:paraId="642455C8" w14:textId="77777777" w:rsidR="00E97FC8" w:rsidRPr="004B32C5" w:rsidRDefault="00E97FC8" w:rsidP="008912A4">
      <w:pPr>
        <w:pStyle w:val="B1"/>
        <w:numPr>
          <w:ilvl w:val="0"/>
          <w:numId w:val="31"/>
        </w:numPr>
      </w:pPr>
      <w:r w:rsidRPr="004B32C5">
        <w:t>The Source MEF Client shall provide, to the Target MEF Client(s), the symmetric key identifier established in the MEF Key Registration procedure. The details of this step depend on the security feature as identified by the SUID.</w:t>
      </w:r>
    </w:p>
    <w:p w14:paraId="60FBC075" w14:textId="77777777" w:rsidR="00E97FC8" w:rsidRPr="004B32C5" w:rsidRDefault="00E97FC8" w:rsidP="008912A4">
      <w:pPr>
        <w:pStyle w:val="B1"/>
        <w:numPr>
          <w:ilvl w:val="0"/>
          <w:numId w:val="31"/>
        </w:numPr>
      </w:pPr>
      <w:r w:rsidRPr="004B32C5">
        <w:t xml:space="preserve">The Target MEF Client shall perform the </w:t>
      </w:r>
      <w:r w:rsidRPr="004B32C5">
        <w:rPr>
          <w:b/>
        </w:rPr>
        <w:t>MEF Key Retrieval</w:t>
      </w:r>
      <w:r w:rsidRPr="004B32C5">
        <w:t xml:space="preserve"> </w:t>
      </w:r>
      <w:r w:rsidRPr="004B32C5">
        <w:rPr>
          <w:b/>
        </w:rPr>
        <w:t>procedure</w:t>
      </w:r>
      <w:r w:rsidRPr="004B32C5">
        <w:t xml:space="preserve">, to retrieve the symmetric key and corresponding information. This procedure shall include the </w:t>
      </w:r>
      <w:r w:rsidRPr="004B32C5">
        <w:rPr>
          <w:b/>
        </w:rPr>
        <w:t>MEF Handshake</w:t>
      </w:r>
      <w:r w:rsidRPr="004B32C5">
        <w:t xml:space="preserve"> procedure for mutual authentication of the Target MEF Client and MEF.</w:t>
      </w:r>
    </w:p>
    <w:p w14:paraId="35132A70" w14:textId="77777777" w:rsidR="00E97FC8" w:rsidRPr="004B32C5" w:rsidRDefault="00E97FC8" w:rsidP="008912A4">
      <w:pPr>
        <w:pStyle w:val="B1"/>
        <w:numPr>
          <w:ilvl w:val="0"/>
          <w:numId w:val="31"/>
        </w:numPr>
      </w:pPr>
      <w:r w:rsidRPr="004B32C5">
        <w:t xml:space="preserve">The symmetric key shall be used in the security protocol between the Source MEF Client and Target MEF Client. If the security protocol requires a single symmetric key, then the first half of the distributed symmetric key shall be used. If the security protocol requires two symmetric keys (for example, an encryption key and a separate integrity key), then the two halves of the distributed symmetric key shall be used as the two security protocol symmetric keys. The details of this step depend on the security feature. </w:t>
      </w:r>
    </w:p>
    <w:p w14:paraId="3B4FCDAD" w14:textId="77777777" w:rsidR="00E97FC8" w:rsidRPr="004B32C5" w:rsidRDefault="00E97FC8" w:rsidP="00E97FC8">
      <w:pPr>
        <w:pStyle w:val="FL"/>
      </w:pPr>
      <w:r w:rsidRPr="00A517CE">
        <w:object w:dxaOrig="7125" w:dyaOrig="3513" w14:anchorId="1660027C">
          <v:shape id="_x0000_i1061" type="#_x0000_t75" style="width:295.35pt;height:137.2pt" o:ole="">
            <v:imagedata r:id="rId110" o:title="" croptop="4032f" cropbottom="5275f" cropleft="3224f" cropright="2299f"/>
          </v:shape>
          <o:OLEObject Type="Embed" ProgID="Visio.Drawing.11" ShapeID="_x0000_i1061" DrawAspect="Content" ObjectID="_1590828417" r:id="rId111"/>
        </w:object>
      </w:r>
    </w:p>
    <w:p w14:paraId="7F922828" w14:textId="77777777" w:rsidR="00E97FC8" w:rsidRPr="004B32C5" w:rsidRDefault="00E97FC8" w:rsidP="00E97FC8">
      <w:pPr>
        <w:pStyle w:val="TF"/>
      </w:pPr>
      <w:r w:rsidRPr="004B32C5">
        <w:t xml:space="preserve">Figure </w:t>
      </w:r>
      <w:r>
        <w:t>8.3.5</w:t>
      </w:r>
      <w:r w:rsidRPr="004B32C5">
        <w:t>.1-1: The sequence of events when using the MEF Security Framework as</w:t>
      </w:r>
      <w:r w:rsidRPr="004B32C5">
        <w:br/>
        <w:t>part of a security feature</w:t>
      </w:r>
    </w:p>
    <w:p w14:paraId="251B7D38" w14:textId="77777777" w:rsidR="00E97FC8" w:rsidRPr="00AB1A48" w:rsidRDefault="00E97FC8" w:rsidP="00E97FC8">
      <w:pPr>
        <w:rPr>
          <w:i/>
          <w:color w:val="FF0000"/>
        </w:rPr>
      </w:pPr>
      <w:r w:rsidRPr="00AB1A48">
        <w:rPr>
          <w:i/>
          <w:color w:val="FF0000"/>
        </w:rPr>
        <w:t>Editor’s Note: Additional text is required to explain how the above sequence of events might be effected by certificate provisioning and management of security MOs</w:t>
      </w:r>
      <w:r>
        <w:rPr>
          <w:i/>
          <w:color w:val="FF0000"/>
        </w:rPr>
        <w:t>.</w:t>
      </w:r>
      <w:r w:rsidRPr="00AB1A48">
        <w:rPr>
          <w:i/>
          <w:color w:val="FF0000"/>
        </w:rPr>
        <w:t xml:space="preserve"> </w:t>
      </w:r>
    </w:p>
    <w:p w14:paraId="2A9F9C65" w14:textId="77777777" w:rsidR="00E97FC8" w:rsidRPr="004B32C5" w:rsidRDefault="00E97FC8" w:rsidP="00E97FC8">
      <w:r w:rsidRPr="004B32C5">
        <w:t xml:space="preserve">Clause </w:t>
      </w:r>
      <w:r>
        <w:t>8.3.5</w:t>
      </w:r>
      <w:r w:rsidRPr="004B32C5">
        <w:t xml:space="preserve">.2 </w:t>
      </w:r>
      <w:r w:rsidR="00E3566B">
        <w:t xml:space="preserve">below </w:t>
      </w:r>
      <w:r w:rsidRPr="004B32C5">
        <w:t xml:space="preserve">describes the processing and information flows of the MEF Procedures. Clause </w:t>
      </w:r>
      <w:r>
        <w:t>8.3.</w:t>
      </w:r>
      <w:r w:rsidR="00E3566B">
        <w:t>7</w:t>
      </w:r>
      <w:r w:rsidRPr="004B32C5">
        <w:t xml:space="preserve"> describes the information in the MEF Client Credential Configuration, MEF Client Registration Configuration and MEF Key Registration Configuration.</w:t>
      </w:r>
    </w:p>
    <w:p w14:paraId="483F9A5E" w14:textId="77777777" w:rsidR="00E97FC8" w:rsidRPr="0067124C" w:rsidRDefault="00E97FC8" w:rsidP="00AB1A48">
      <w:pPr>
        <w:pStyle w:val="Heading4"/>
      </w:pPr>
      <w:bookmarkStart w:id="857" w:name="_Toc495361080"/>
      <w:r>
        <w:t>8.3.5</w:t>
      </w:r>
      <w:r w:rsidRPr="003A021D">
        <w:t>.2</w:t>
      </w:r>
      <w:r w:rsidRPr="003A021D">
        <w:tab/>
      </w:r>
      <w:r>
        <w:t>MEF</w:t>
      </w:r>
      <w:r w:rsidRPr="003A021D">
        <w:t xml:space="preserve"> Security Framework </w:t>
      </w:r>
      <w:r>
        <w:t>Processing and Information Flows</w:t>
      </w:r>
      <w:bookmarkEnd w:id="857"/>
    </w:p>
    <w:p w14:paraId="4B11F385" w14:textId="77777777" w:rsidR="00E97FC8" w:rsidRDefault="00E97FC8" w:rsidP="00AB1A48">
      <w:pPr>
        <w:pStyle w:val="Heading5"/>
      </w:pPr>
      <w:bookmarkStart w:id="858" w:name="_Toc495361081"/>
      <w:r>
        <w:t>8.3.5</w:t>
      </w:r>
      <w:r w:rsidRPr="003A021D">
        <w:t>.</w:t>
      </w:r>
      <w:r>
        <w:t>2.1</w:t>
      </w:r>
      <w:r>
        <w:tab/>
        <w:t>Introduction</w:t>
      </w:r>
      <w:bookmarkEnd w:id="858"/>
    </w:p>
    <w:p w14:paraId="0AB81A53" w14:textId="77777777" w:rsidR="00E97FC8" w:rsidRDefault="00E97FC8" w:rsidP="00E97FC8">
      <w:pPr>
        <w:rPr>
          <w:lang w:val="en-US"/>
        </w:rPr>
      </w:pPr>
      <w:r>
        <w:rPr>
          <w:lang w:val="en-US"/>
        </w:rPr>
        <w:t xml:space="preserve">Clause 8.3.5.2 specifies the processing </w:t>
      </w:r>
      <w:r>
        <w:t xml:space="preserve">and information flows of </w:t>
      </w:r>
      <w:r>
        <w:rPr>
          <w:lang w:val="en-US"/>
        </w:rPr>
        <w:t>the MEF procedures.</w:t>
      </w:r>
    </w:p>
    <w:p w14:paraId="53D68FEF" w14:textId="77777777" w:rsidR="00E97FC8" w:rsidRDefault="00E97FC8" w:rsidP="00E97FC8">
      <w:pPr>
        <w:rPr>
          <w:lang w:val="en-US"/>
        </w:rPr>
      </w:pPr>
    </w:p>
    <w:p w14:paraId="695C9CFD" w14:textId="77777777" w:rsidR="00E97FC8" w:rsidRPr="00AB1A48" w:rsidRDefault="00E97FC8" w:rsidP="00AB1A48">
      <w:pPr>
        <w:pStyle w:val="Heading5"/>
        <w:rPr>
          <w:lang w:val="en-US"/>
        </w:rPr>
      </w:pPr>
      <w:bookmarkStart w:id="859" w:name="_Toc495361082"/>
      <w:r>
        <w:lastRenderedPageBreak/>
        <w:t>8.3.5.2.2</w:t>
      </w:r>
      <w:r>
        <w:tab/>
        <w:t>ME</w:t>
      </w:r>
      <w:r w:rsidRPr="002443BC">
        <w:t>F Handshake Procedure</w:t>
      </w:r>
      <w:bookmarkEnd w:id="859"/>
      <w:r w:rsidRPr="00BA2B8E">
        <w:rPr>
          <w:lang w:val="en-US"/>
        </w:rPr>
        <w:t xml:space="preserve">    </w:t>
      </w:r>
    </w:p>
    <w:p w14:paraId="20FF7599" w14:textId="77777777" w:rsidR="00E97FC8" w:rsidRPr="002443BC" w:rsidRDefault="00E97FC8" w:rsidP="00E97FC8">
      <w:r w:rsidRPr="002443BC">
        <w:rPr>
          <w:b/>
        </w:rPr>
        <w:t xml:space="preserve">Purpose: </w:t>
      </w:r>
      <w:r w:rsidRPr="002443BC">
        <w:t xml:space="preserve">A </w:t>
      </w:r>
      <w:r>
        <w:t>MEF</w:t>
      </w:r>
      <w:r w:rsidRPr="002443BC">
        <w:t xml:space="preserve"> Handshake procedure establishes a mutually authenticated TLS or DTLS session for protecting the communication between an </w:t>
      </w:r>
      <w:r>
        <w:t>MEF</w:t>
      </w:r>
      <w:r w:rsidRPr="002443BC">
        <w:t xml:space="preserve"> Client and </w:t>
      </w:r>
      <w:r>
        <w:t>MEF</w:t>
      </w:r>
      <w:r w:rsidRPr="002443BC">
        <w:t xml:space="preserve">. In the case of the </w:t>
      </w:r>
      <w:r>
        <w:t>MEF</w:t>
      </w:r>
      <w:r w:rsidRPr="002443BC">
        <w:t xml:space="preserve"> Key Registration procedure, the TLS or DTLS session may be used by the Source </w:t>
      </w:r>
      <w:r>
        <w:t>MEF</w:t>
      </w:r>
      <w:r w:rsidRPr="002443BC">
        <w:t xml:space="preserve"> Client and </w:t>
      </w:r>
      <w:r>
        <w:t>MEF</w:t>
      </w:r>
      <w:r w:rsidRPr="002443BC">
        <w:t xml:space="preserve"> to establish the Key Value.</w:t>
      </w:r>
    </w:p>
    <w:p w14:paraId="034F2057" w14:textId="77777777" w:rsidR="00E97FC8" w:rsidRPr="002443BC" w:rsidRDefault="00E97FC8" w:rsidP="00E97FC8">
      <w:pPr>
        <w:rPr>
          <w:lang w:val="en-US"/>
        </w:rPr>
      </w:pPr>
      <w:r w:rsidRPr="002443BC">
        <w:rPr>
          <w:b/>
          <w:lang w:val="en-US"/>
        </w:rPr>
        <w:t>Pre-Conditions:</w:t>
      </w:r>
      <w:r w:rsidRPr="002443BC">
        <w:rPr>
          <w:lang w:val="en-US"/>
        </w:rPr>
        <w:t xml:space="preserve"> One of the following conditions shall hold:</w:t>
      </w:r>
    </w:p>
    <w:p w14:paraId="0D984E19" w14:textId="77777777" w:rsidR="00E97FC8" w:rsidRPr="00DF01D6" w:rsidRDefault="00E97FC8" w:rsidP="008912A4">
      <w:pPr>
        <w:numPr>
          <w:ilvl w:val="0"/>
          <w:numId w:val="54"/>
        </w:numPr>
      </w:pPr>
      <w:r w:rsidRPr="002443BC">
        <w:t xml:space="preserve">The </w:t>
      </w:r>
      <w:r>
        <w:t>MEF</w:t>
      </w:r>
      <w:r w:rsidRPr="002443BC">
        <w:t xml:space="preserve"> Client and </w:t>
      </w:r>
      <w:r>
        <w:t>MEF</w:t>
      </w:r>
      <w:r w:rsidRPr="002443BC">
        <w:t xml:space="preserve"> have been provisioned with certificates as described in the </w:t>
      </w:r>
      <w:r>
        <w:t>MEF</w:t>
      </w:r>
      <w:r w:rsidRPr="002443BC">
        <w:t xml:space="preserve"> Client Credential Configuration details in </w:t>
      </w:r>
      <w:r w:rsidRPr="00DF01D6">
        <w:t>clause 8.8.3.1, and configured with CA certificates for validating certificates as described in the MEF Client Registration Configuration details in clause 8.8.3.2.</w:t>
      </w:r>
    </w:p>
    <w:p w14:paraId="26F8DA2C" w14:textId="77777777" w:rsidR="00E97FC8" w:rsidRPr="002443BC" w:rsidRDefault="00E97FC8" w:rsidP="008912A4">
      <w:pPr>
        <w:numPr>
          <w:ilvl w:val="0"/>
          <w:numId w:val="54"/>
        </w:numPr>
      </w:pPr>
      <w:r w:rsidRPr="002443BC">
        <w:t xml:space="preserve">The </w:t>
      </w:r>
      <w:r>
        <w:t>MEF</w:t>
      </w:r>
      <w:r w:rsidRPr="002443BC">
        <w:t xml:space="preserve"> Client and </w:t>
      </w:r>
      <w:r>
        <w:t>MEF</w:t>
      </w:r>
      <w:r w:rsidRPr="002443BC">
        <w:t xml:space="preserve"> have established a symmetric Master Credential (K</w:t>
      </w:r>
      <w:r>
        <w:t>p</w:t>
      </w:r>
      <w:r w:rsidRPr="002443BC">
        <w:t>m) with corresponding Master Credential Identifier (K</w:t>
      </w:r>
      <w:r>
        <w:t>p</w:t>
      </w:r>
      <w:r w:rsidRPr="002443BC">
        <w:t>mID). The K</w:t>
      </w:r>
      <w:r>
        <w:t>p</w:t>
      </w:r>
      <w:r w:rsidRPr="002443BC">
        <w:t>m and K</w:t>
      </w:r>
      <w:r>
        <w:t>p</w:t>
      </w:r>
      <w:r w:rsidRPr="002443BC">
        <w:t>mID may be pre-provisioned, or K</w:t>
      </w:r>
      <w:r>
        <w:t>p</w:t>
      </w:r>
      <w:r w:rsidRPr="002443BC">
        <w:t>m may be established using Remote Security Provisioning Framework with K</w:t>
      </w:r>
      <w:r>
        <w:t>p</w:t>
      </w:r>
      <w:r w:rsidRPr="002443BC">
        <w:t xml:space="preserve">mID established using the </w:t>
      </w:r>
      <w:r>
        <w:t>MEF</w:t>
      </w:r>
      <w:r w:rsidRPr="002443BC">
        <w:t xml:space="preserve"> Client Registration procedure. </w:t>
      </w:r>
    </w:p>
    <w:p w14:paraId="33D6803C" w14:textId="77777777" w:rsidR="00E97FC8" w:rsidRPr="002443BC" w:rsidRDefault="00E97FC8" w:rsidP="00E97FC8">
      <w:pPr>
        <w:keepLines/>
        <w:ind w:left="1703" w:hanging="851"/>
        <w:rPr>
          <w:lang w:val="en-US"/>
        </w:rPr>
      </w:pPr>
      <w:r w:rsidRPr="002443BC">
        <w:rPr>
          <w:lang w:val="en-US"/>
        </w:rPr>
        <w:t xml:space="preserve">NOTE: </w:t>
      </w:r>
      <w:r w:rsidRPr="002443BC">
        <w:rPr>
          <w:lang w:val="en-US"/>
        </w:rPr>
        <w:tab/>
        <w:t>In the case of establishing K</w:t>
      </w:r>
      <w:r>
        <w:rPr>
          <w:lang w:val="en-US"/>
        </w:rPr>
        <w:t>p</w:t>
      </w:r>
      <w:r w:rsidRPr="002443BC">
        <w:rPr>
          <w:lang w:val="en-US"/>
        </w:rPr>
        <w:t xml:space="preserve">m via remote provisioning, </w:t>
      </w:r>
      <w:r>
        <w:rPr>
          <w:lang w:val="en-US"/>
        </w:rPr>
        <w:t>MEF</w:t>
      </w:r>
      <w:r w:rsidRPr="002443BC">
        <w:rPr>
          <w:lang w:val="en-US"/>
        </w:rPr>
        <w:t xml:space="preserve"> Handshake cannot be performed during </w:t>
      </w:r>
      <w:r>
        <w:rPr>
          <w:lang w:val="en-US"/>
        </w:rPr>
        <w:t>MEF</w:t>
      </w:r>
      <w:r w:rsidRPr="002443BC">
        <w:rPr>
          <w:lang w:val="en-US"/>
        </w:rPr>
        <w:t xml:space="preserve"> Client Registration</w:t>
      </w:r>
      <w:r w:rsidRPr="002443BC">
        <w:t xml:space="preserve"> </w:t>
      </w:r>
      <w:r w:rsidRPr="002443BC">
        <w:rPr>
          <w:lang w:val="en-US"/>
        </w:rPr>
        <w:t xml:space="preserve">because (a) the </w:t>
      </w:r>
      <w:r>
        <w:rPr>
          <w:lang w:val="en-US"/>
        </w:rPr>
        <w:t>MEF</w:t>
      </w:r>
      <w:r w:rsidRPr="002443BC">
        <w:rPr>
          <w:lang w:val="en-US"/>
        </w:rPr>
        <w:t xml:space="preserve"> does not know K</w:t>
      </w:r>
      <w:r>
        <w:rPr>
          <w:lang w:val="en-US"/>
        </w:rPr>
        <w:t>p</w:t>
      </w:r>
      <w:r w:rsidRPr="002443BC">
        <w:rPr>
          <w:lang w:val="en-US"/>
        </w:rPr>
        <w:t xml:space="preserve">m prior to </w:t>
      </w:r>
      <w:r>
        <w:rPr>
          <w:lang w:val="en-US"/>
        </w:rPr>
        <w:t>MEF</w:t>
      </w:r>
      <w:r w:rsidRPr="002443BC">
        <w:rPr>
          <w:lang w:val="en-US"/>
        </w:rPr>
        <w:t xml:space="preserve"> Client Registration</w:t>
      </w:r>
      <w:r w:rsidRPr="002443BC">
        <w:t xml:space="preserve"> </w:t>
      </w:r>
      <w:r w:rsidRPr="002443BC">
        <w:rPr>
          <w:lang w:val="en-US"/>
        </w:rPr>
        <w:t>and (b) K</w:t>
      </w:r>
      <w:r>
        <w:rPr>
          <w:lang w:val="en-US"/>
        </w:rPr>
        <w:t>p</w:t>
      </w:r>
      <w:r w:rsidRPr="002443BC">
        <w:rPr>
          <w:lang w:val="en-US"/>
        </w:rPr>
        <w:t xml:space="preserve">mID has not been assigned prior to </w:t>
      </w:r>
      <w:r>
        <w:rPr>
          <w:lang w:val="en-US"/>
        </w:rPr>
        <w:t>MEF</w:t>
      </w:r>
      <w:r w:rsidRPr="002443BC">
        <w:rPr>
          <w:lang w:val="en-US"/>
        </w:rPr>
        <w:t xml:space="preserve"> Client Registration.</w:t>
      </w:r>
    </w:p>
    <w:p w14:paraId="470244C1" w14:textId="77777777" w:rsidR="00E97FC8" w:rsidRPr="002443BC" w:rsidRDefault="00E97FC8" w:rsidP="00E97FC8">
      <w:pPr>
        <w:rPr>
          <w:b/>
        </w:rPr>
      </w:pPr>
      <w:r w:rsidRPr="002443BC">
        <w:rPr>
          <w:b/>
        </w:rPr>
        <w:t>Procedure description:</w:t>
      </w:r>
    </w:p>
    <w:p w14:paraId="3D147A7A" w14:textId="77777777" w:rsidR="00E97FC8" w:rsidRPr="002443BC" w:rsidRDefault="00E97FC8" w:rsidP="008912A4">
      <w:pPr>
        <w:numPr>
          <w:ilvl w:val="0"/>
          <w:numId w:val="55"/>
        </w:numPr>
      </w:pPr>
      <w:r w:rsidRPr="002443BC">
        <w:t xml:space="preserve">If the </w:t>
      </w:r>
      <w:r>
        <w:t>MEF</w:t>
      </w:r>
      <w:r w:rsidRPr="002443BC">
        <w:t xml:space="preserve"> Client and </w:t>
      </w:r>
      <w:r>
        <w:t>MEF</w:t>
      </w:r>
      <w:r w:rsidRPr="002443BC">
        <w:t xml:space="preserve"> have established a symmetric Master Credential (</w:t>
      </w:r>
      <w:r>
        <w:t>Kpm</w:t>
      </w:r>
      <w:r w:rsidRPr="002443BC">
        <w:t>) with corresponding Master Credential Identifier (</w:t>
      </w:r>
      <w:r>
        <w:t>Kpm</w:t>
      </w:r>
      <w:r w:rsidRPr="002443BC">
        <w:t xml:space="preserve">ID), then the </w:t>
      </w:r>
      <w:r>
        <w:t>MEF</w:t>
      </w:r>
      <w:r w:rsidRPr="002443BC">
        <w:t xml:space="preserve"> Client and </w:t>
      </w:r>
      <w:r>
        <w:t>MEF</w:t>
      </w:r>
      <w:r w:rsidRPr="002443BC">
        <w:t xml:space="preserve"> shall establish the TLS or DTLS session using the TLS-PSK handshake according to clause 10.2.2, with the following details:</w:t>
      </w:r>
    </w:p>
    <w:p w14:paraId="55AB7668" w14:textId="77777777" w:rsidR="00E97FC8" w:rsidRPr="002443BC" w:rsidRDefault="00E97FC8" w:rsidP="008912A4">
      <w:pPr>
        <w:numPr>
          <w:ilvl w:val="1"/>
          <w:numId w:val="56"/>
        </w:numPr>
      </w:pPr>
      <w:r w:rsidRPr="002443BC">
        <w:t>The "psk_identity" parameter [</w:t>
      </w:r>
      <w:r w:rsidR="00DA4D33" w:rsidRPr="002443BC">
        <w:rPr>
          <w:color w:val="0000FF"/>
        </w:rPr>
        <w:fldChar w:fldCharType="begin"/>
      </w:r>
      <w:r w:rsidRPr="002443BC">
        <w:rPr>
          <w:color w:val="0000FF"/>
        </w:rPr>
        <w:instrText xml:space="preserve">REF REF_IETFRFC4279 \h </w:instrText>
      </w:r>
      <w:r w:rsidR="00DA4D33" w:rsidRPr="002443BC">
        <w:rPr>
          <w:color w:val="0000FF"/>
        </w:rPr>
      </w:r>
      <w:r w:rsidR="00DA4D33" w:rsidRPr="002443BC">
        <w:rPr>
          <w:color w:val="0000FF"/>
        </w:rPr>
        <w:fldChar w:fldCharType="separate"/>
      </w:r>
      <w:r w:rsidRPr="002443BC">
        <w:rPr>
          <w:noProof/>
        </w:rPr>
        <w:t>15</w:t>
      </w:r>
      <w:r w:rsidR="00DA4D33" w:rsidRPr="002443BC">
        <w:rPr>
          <w:color w:val="0000FF"/>
        </w:rPr>
        <w:fldChar w:fldCharType="end"/>
      </w:r>
      <w:r w:rsidRPr="002443BC">
        <w:t>] shall be set to the value of the Master Credential Identifier (</w:t>
      </w:r>
      <w:r>
        <w:t>Kpm</w:t>
      </w:r>
      <w:r w:rsidRPr="002443BC">
        <w:t>ID).</w:t>
      </w:r>
    </w:p>
    <w:p w14:paraId="2DEA56B0" w14:textId="77777777" w:rsidR="00E97FC8" w:rsidRPr="002443BC" w:rsidRDefault="00E97FC8" w:rsidP="008912A4">
      <w:pPr>
        <w:numPr>
          <w:ilvl w:val="1"/>
          <w:numId w:val="56"/>
        </w:numPr>
      </w:pPr>
      <w:r w:rsidRPr="002443BC">
        <w:t>The "psk" parameter [</w:t>
      </w:r>
      <w:r w:rsidR="00DA4D33" w:rsidRPr="002443BC">
        <w:rPr>
          <w:color w:val="0000FF"/>
        </w:rPr>
        <w:fldChar w:fldCharType="begin"/>
      </w:r>
      <w:r w:rsidRPr="002443BC">
        <w:rPr>
          <w:color w:val="0000FF"/>
        </w:rPr>
        <w:instrText xml:space="preserve">REF REF_IETFRFC4279 \h </w:instrText>
      </w:r>
      <w:r w:rsidR="00DA4D33" w:rsidRPr="002443BC">
        <w:rPr>
          <w:color w:val="0000FF"/>
        </w:rPr>
      </w:r>
      <w:r w:rsidR="00DA4D33" w:rsidRPr="002443BC">
        <w:rPr>
          <w:color w:val="0000FF"/>
        </w:rPr>
        <w:fldChar w:fldCharType="separate"/>
      </w:r>
      <w:r w:rsidRPr="002443BC">
        <w:rPr>
          <w:noProof/>
        </w:rPr>
        <w:t>15</w:t>
      </w:r>
      <w:r w:rsidR="00DA4D33" w:rsidRPr="002443BC">
        <w:rPr>
          <w:color w:val="0000FF"/>
        </w:rPr>
        <w:fldChar w:fldCharType="end"/>
      </w:r>
      <w:r w:rsidRPr="002443BC">
        <w:t>] shall be set to the value of the Master Credential (</w:t>
      </w:r>
      <w:r>
        <w:t>Kpm</w:t>
      </w:r>
      <w:r w:rsidRPr="002443BC">
        <w:t>).</w:t>
      </w:r>
    </w:p>
    <w:p w14:paraId="120C6ECA" w14:textId="77777777" w:rsidR="00E97FC8" w:rsidRPr="002443BC" w:rsidRDefault="00E97FC8" w:rsidP="008912A4">
      <w:pPr>
        <w:numPr>
          <w:ilvl w:val="0"/>
          <w:numId w:val="55"/>
        </w:numPr>
      </w:pPr>
      <w:r w:rsidRPr="002443BC">
        <w:t xml:space="preserve">If the </w:t>
      </w:r>
      <w:r>
        <w:t>MEF</w:t>
      </w:r>
      <w:r w:rsidRPr="002443BC">
        <w:t xml:space="preserve"> Client and </w:t>
      </w:r>
      <w:r>
        <w:t>MEF</w:t>
      </w:r>
      <w:r w:rsidRPr="002443BC">
        <w:t xml:space="preserve"> are to authenticate using certificates, then the </w:t>
      </w:r>
      <w:r>
        <w:t>MEF</w:t>
      </w:r>
      <w:r w:rsidRPr="002443BC">
        <w:t xml:space="preserve"> Client and </w:t>
      </w:r>
      <w:r>
        <w:t>MEF</w:t>
      </w:r>
      <w:r w:rsidRPr="002443BC">
        <w:t xml:space="preserve"> shall establish the TLS or DTLS session using the certificate-based TLS handshake according to clause 10.2.2, with the following details:</w:t>
      </w:r>
    </w:p>
    <w:p w14:paraId="0202EE7D" w14:textId="77777777" w:rsidR="00E97FC8" w:rsidRPr="002443BC" w:rsidRDefault="00E97FC8" w:rsidP="008912A4">
      <w:pPr>
        <w:numPr>
          <w:ilvl w:val="1"/>
          <w:numId w:val="57"/>
        </w:numPr>
      </w:pPr>
      <w:r w:rsidRPr="002443BC">
        <w:t xml:space="preserve">The TLS server certificate shall be the </w:t>
      </w:r>
      <w:r>
        <w:t>MEF</w:t>
      </w:r>
      <w:r w:rsidRPr="002443BC">
        <w:t xml:space="preserve">'s certificate. The </w:t>
      </w:r>
      <w:r>
        <w:t>MEF</w:t>
      </w:r>
      <w:r w:rsidRPr="002443BC">
        <w:t xml:space="preserve"> Client shall verify the </w:t>
      </w:r>
      <w:r>
        <w:t>MEF</w:t>
      </w:r>
      <w:r w:rsidRPr="002443BC">
        <w:t xml:space="preserve">'s certificate against the set of provisioned </w:t>
      </w:r>
      <w:r>
        <w:t>MEF</w:t>
      </w:r>
      <w:r w:rsidRPr="002443BC">
        <w:t xml:space="preserve"> certificate trust anchors as described in clause 8.1.2.5.</w:t>
      </w:r>
    </w:p>
    <w:p w14:paraId="4583E03E" w14:textId="77777777" w:rsidR="00E97FC8" w:rsidRPr="002443BC" w:rsidRDefault="00E97FC8" w:rsidP="008912A4">
      <w:pPr>
        <w:numPr>
          <w:ilvl w:val="1"/>
          <w:numId w:val="57"/>
        </w:numPr>
      </w:pPr>
      <w:r w:rsidRPr="002443BC">
        <w:t>The TLS client certificate shall be the '</w:t>
      </w:r>
      <w:r>
        <w:t>MEF</w:t>
      </w:r>
      <w:r w:rsidRPr="002443BC">
        <w:t xml:space="preserve"> Client's certificate. The </w:t>
      </w:r>
      <w:r>
        <w:t>MEF</w:t>
      </w:r>
      <w:r w:rsidRPr="002443BC">
        <w:t xml:space="preserve"> shall verify the '</w:t>
      </w:r>
      <w:r>
        <w:t>MEF</w:t>
      </w:r>
      <w:r w:rsidRPr="002443BC">
        <w:t xml:space="preserve"> Client's certificate against the provisioned </w:t>
      </w:r>
      <w:r>
        <w:t>MEF</w:t>
      </w:r>
      <w:r w:rsidRPr="002443BC">
        <w:t xml:space="preserve"> Client Certificate Information as described in clause 8.1.2.5.</w:t>
      </w:r>
    </w:p>
    <w:p w14:paraId="6F3E7228" w14:textId="77777777" w:rsidR="00E97FC8" w:rsidRPr="00AB1A48" w:rsidRDefault="00E97FC8" w:rsidP="00E97FC8"/>
    <w:p w14:paraId="49AE4BE3" w14:textId="77777777" w:rsidR="00E97FC8" w:rsidRDefault="00E97FC8" w:rsidP="00AB1A48">
      <w:pPr>
        <w:pStyle w:val="Heading5"/>
        <w:rPr>
          <w:lang w:val="en-US"/>
        </w:rPr>
      </w:pPr>
      <w:bookmarkStart w:id="860" w:name="_Toc495361083"/>
      <w:r>
        <w:t>8.3.5</w:t>
      </w:r>
      <w:r w:rsidRPr="006D6A6E">
        <w:t>.</w:t>
      </w:r>
      <w:r w:rsidRPr="003A021D">
        <w:rPr>
          <w:lang w:val="en-US"/>
        </w:rPr>
        <w:t>2.</w:t>
      </w:r>
      <w:r>
        <w:rPr>
          <w:lang w:val="en-US"/>
        </w:rPr>
        <w:t>3</w:t>
      </w:r>
      <w:r w:rsidRPr="006D6A6E">
        <w:tab/>
      </w:r>
      <w:r>
        <w:t>MEF</w:t>
      </w:r>
      <w:r w:rsidRPr="006D6A6E">
        <w:t xml:space="preserve"> </w:t>
      </w:r>
      <w:r>
        <w:t>Client</w:t>
      </w:r>
      <w:r>
        <w:rPr>
          <w:lang w:val="en-US"/>
        </w:rPr>
        <w:t xml:space="preserve"> Registration</w:t>
      </w:r>
      <w:r w:rsidRPr="006D6A6E">
        <w:t xml:space="preserve"> Procedure</w:t>
      </w:r>
      <w:bookmarkEnd w:id="860"/>
    </w:p>
    <w:p w14:paraId="3EA217E9" w14:textId="77777777" w:rsidR="00E97FC8" w:rsidRDefault="00E97FC8" w:rsidP="00E97FC8">
      <w:r>
        <w:rPr>
          <w:b/>
          <w:lang w:val="en-US"/>
        </w:rPr>
        <w:t>Purpose:</w:t>
      </w:r>
      <w:r>
        <w:rPr>
          <w:lang w:val="en-US"/>
        </w:rPr>
        <w:t xml:space="preserve"> </w:t>
      </w:r>
      <w:r>
        <w:t xml:space="preserve">The MEF Client registers with the MEF to confirm that it is willing to use the services of the MEF, under the authorization of the administrating stakeholder. </w:t>
      </w:r>
    </w:p>
    <w:p w14:paraId="6B7C1451" w14:textId="77777777" w:rsidR="00E97FC8" w:rsidRDefault="00E97FC8" w:rsidP="00E97FC8">
      <w:pPr>
        <w:pStyle w:val="NO"/>
        <w:ind w:left="1703"/>
      </w:pPr>
      <w:r>
        <w:t>NOTE:</w:t>
      </w:r>
      <w:r>
        <w:tab/>
        <w:t xml:space="preserve">The MEF Client Registration procedure is equivalent to CSE or AE registration, but in this case the MEF Client is "registering" to the MEF, and not the registrar CSE. </w:t>
      </w:r>
    </w:p>
    <w:p w14:paraId="12245CFE" w14:textId="77777777" w:rsidR="00E97FC8" w:rsidRPr="00224F8F" w:rsidRDefault="00E97FC8" w:rsidP="00E97FC8">
      <w:pPr>
        <w:rPr>
          <w:lang w:val="en-US"/>
        </w:rPr>
      </w:pPr>
      <w:r w:rsidRPr="007A7524">
        <w:rPr>
          <w:b/>
          <w:lang w:val="en-US"/>
        </w:rPr>
        <w:t xml:space="preserve">Pre-Conditions: </w:t>
      </w:r>
      <w:r>
        <w:rPr>
          <w:lang w:val="en-US"/>
        </w:rPr>
        <w:t>The MEF Client, MEF, and (where applicable) MEF have been provisioned with the parameters described in clause 8.3.</w:t>
      </w:r>
      <w:r w:rsidR="00E3566B">
        <w:rPr>
          <w:lang w:val="en-US"/>
        </w:rPr>
        <w:t>7</w:t>
      </w:r>
      <w:r w:rsidRPr="0067124C">
        <w:rPr>
          <w:lang w:val="en-US"/>
        </w:rPr>
        <w:t>.</w:t>
      </w:r>
      <w:r>
        <w:rPr>
          <w:lang w:val="en-US"/>
        </w:rPr>
        <w:t xml:space="preserve"> </w:t>
      </w:r>
    </w:p>
    <w:p w14:paraId="18102F9A" w14:textId="77777777" w:rsidR="00E97FC8" w:rsidRDefault="00E97FC8" w:rsidP="00E97FC8">
      <w:pPr>
        <w:pStyle w:val="B1"/>
        <w:numPr>
          <w:ilvl w:val="0"/>
          <w:numId w:val="0"/>
        </w:numPr>
        <w:rPr>
          <w:b/>
        </w:rPr>
      </w:pPr>
      <w:r w:rsidRPr="007A7524">
        <w:rPr>
          <w:b/>
        </w:rPr>
        <w:t>Procedure description:</w:t>
      </w:r>
    </w:p>
    <w:p w14:paraId="3FFEEAAE" w14:textId="77777777" w:rsidR="00E97FC8" w:rsidRPr="0067124C" w:rsidRDefault="00E97FC8" w:rsidP="008912A4">
      <w:pPr>
        <w:pStyle w:val="B1"/>
        <w:numPr>
          <w:ilvl w:val="0"/>
          <w:numId w:val="33"/>
        </w:numPr>
      </w:pPr>
      <w:r>
        <w:t xml:space="preserve">The MEF Client shall </w:t>
      </w:r>
      <w:r w:rsidRPr="006D6A6E">
        <w:t xml:space="preserve">establish a </w:t>
      </w:r>
      <w:r>
        <w:t>TLS (or DTLS) connection</w:t>
      </w:r>
      <w:r w:rsidRPr="006D6A6E">
        <w:t xml:space="preserve"> with the </w:t>
      </w:r>
      <w:r>
        <w:t>MEF by performing the MEF Handshake procedure</w:t>
      </w:r>
      <w:r w:rsidRPr="0067124C">
        <w:t xml:space="preserve"> (clause </w:t>
      </w:r>
      <w:r>
        <w:t>8.3.5</w:t>
      </w:r>
      <w:r w:rsidRPr="0067124C">
        <w:t>.2.2).</w:t>
      </w:r>
      <w:r>
        <w:t xml:space="preserve"> </w:t>
      </w:r>
      <w:r w:rsidRPr="00CF1E6D">
        <w:rPr>
          <w:lang w:val="en-US"/>
        </w:rPr>
        <w:t>This provides the MEF with an authenticated identity for the MEF Client.</w:t>
      </w:r>
    </w:p>
    <w:p w14:paraId="317DF6D8" w14:textId="77777777" w:rsidR="00E97FC8" w:rsidRPr="0067124C" w:rsidRDefault="00E97FC8" w:rsidP="008912A4">
      <w:pPr>
        <w:pStyle w:val="B1"/>
        <w:numPr>
          <w:ilvl w:val="0"/>
          <w:numId w:val="33"/>
        </w:numPr>
      </w:pPr>
      <w:r w:rsidRPr="0067124C">
        <w:t xml:space="preserve">The </w:t>
      </w:r>
      <w:r>
        <w:t>MEF</w:t>
      </w:r>
      <w:r w:rsidRPr="0067124C">
        <w:t xml:space="preserve"> Client shall send a </w:t>
      </w:r>
      <w:r>
        <w:t>MEF</w:t>
      </w:r>
      <w:r w:rsidRPr="0067124C">
        <w:t xml:space="preserve"> Client Registration request including the information shown in Table </w:t>
      </w:r>
      <w:r>
        <w:t>8.3.5</w:t>
      </w:r>
      <w:r w:rsidRPr="0067124C">
        <w:t xml:space="preserve">.2.3-1. </w:t>
      </w:r>
    </w:p>
    <w:p w14:paraId="487389F2" w14:textId="77777777" w:rsidR="00E97FC8" w:rsidRPr="00954002" w:rsidRDefault="00E97FC8" w:rsidP="00E97FC8">
      <w:pPr>
        <w:pStyle w:val="TH"/>
        <w:ind w:left="737"/>
      </w:pPr>
      <w:r w:rsidRPr="0067124C">
        <w:lastRenderedPageBreak/>
        <w:t xml:space="preserve">Table </w:t>
      </w:r>
      <w:r>
        <w:t>8.3.5</w:t>
      </w:r>
      <w:r w:rsidRPr="0067124C">
        <w:t>.2.3-1:</w:t>
      </w:r>
      <w:r w:rsidRPr="00954002">
        <w:t xml:space="preserve"> </w:t>
      </w:r>
      <w:r>
        <w:rPr>
          <w:lang w:val="en-US"/>
        </w:rPr>
        <w:t xml:space="preserve">MEF Client Registration </w:t>
      </w:r>
      <w:r>
        <w:t>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14:paraId="5BE0FE4F" w14:textId="77777777"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37FDBB6" w14:textId="77777777" w:rsidR="00E97FC8" w:rsidRPr="00954002" w:rsidRDefault="00E97FC8" w:rsidP="009549D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B1CA3F1"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04CA31B1" w14:textId="77777777" w:rsidR="00E97FC8" w:rsidRDefault="00E97FC8" w:rsidP="009549D6">
            <w:pPr>
              <w:pStyle w:val="TAH"/>
              <w:rPr>
                <w:rFonts w:eastAsia="Arial Unicode MS"/>
              </w:rPr>
            </w:pPr>
            <w:r>
              <w:rPr>
                <w:rFonts w:eastAsia="Arial Unicode MS"/>
              </w:rPr>
              <w:t>Multiplicity</w:t>
            </w:r>
          </w:p>
        </w:tc>
      </w:tr>
      <w:tr w:rsidR="00E97FC8" w:rsidRPr="00216304" w14:paraId="2425D778"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61890094" w14:textId="77777777" w:rsidR="00E97FC8" w:rsidRPr="00257D98" w:rsidRDefault="00E97FC8" w:rsidP="009549D6">
            <w:pPr>
              <w:pStyle w:val="TAC"/>
              <w:tabs>
                <w:tab w:val="left" w:pos="864"/>
                <w:tab w:val="center" w:pos="1722"/>
              </w:tabs>
              <w:jc w:val="left"/>
              <w:rPr>
                <w:i/>
              </w:rPr>
            </w:pPr>
            <w:r>
              <w:rPr>
                <w:i/>
              </w:rPr>
              <w:t>MEF-FQDN</w:t>
            </w:r>
          </w:p>
        </w:tc>
        <w:tc>
          <w:tcPr>
            <w:tcW w:w="4450" w:type="dxa"/>
            <w:tcBorders>
              <w:top w:val="single" w:sz="4" w:space="0" w:color="000000"/>
              <w:left w:val="single" w:sz="4" w:space="0" w:color="000000"/>
              <w:bottom w:val="single" w:sz="4" w:space="0" w:color="000000"/>
              <w:right w:val="single" w:sz="4" w:space="0" w:color="000000"/>
            </w:tcBorders>
          </w:tcPr>
          <w:p w14:paraId="5FE80C79" w14:textId="77777777" w:rsidR="00E97FC8" w:rsidRDefault="00E97FC8" w:rsidP="009549D6">
            <w:pPr>
              <w:pStyle w:val="TAC"/>
            </w:pPr>
            <w:r>
              <w:t xml:space="preserve">FQDN of the MEF, from  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64336E93" w14:textId="77777777" w:rsidR="00E97FC8" w:rsidRDefault="00E97FC8" w:rsidP="009549D6">
            <w:pPr>
              <w:pStyle w:val="TAC"/>
              <w:rPr>
                <w:rFonts w:eastAsia="Arial Unicode MS"/>
              </w:rPr>
            </w:pPr>
            <w:r>
              <w:rPr>
                <w:rFonts w:eastAsia="Arial Unicode MS"/>
              </w:rPr>
              <w:t>1</w:t>
            </w:r>
          </w:p>
        </w:tc>
      </w:tr>
      <w:tr w:rsidR="00E97FC8" w:rsidRPr="00216304" w14:paraId="4775806C"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5AC7D6CE" w14:textId="77777777" w:rsidR="00E97FC8" w:rsidRPr="0067124C" w:rsidRDefault="00E97FC8" w:rsidP="009549D6">
            <w:pPr>
              <w:pStyle w:val="TAC"/>
              <w:tabs>
                <w:tab w:val="left" w:pos="864"/>
                <w:tab w:val="center" w:pos="1722"/>
              </w:tabs>
              <w:jc w:val="left"/>
              <w:rPr>
                <w:i/>
              </w:rPr>
            </w:pPr>
            <w:r w:rsidRPr="0067124C">
              <w:rPr>
                <w:i/>
              </w:rPr>
              <w:t>expirationTime</w:t>
            </w:r>
          </w:p>
        </w:tc>
        <w:tc>
          <w:tcPr>
            <w:tcW w:w="4450" w:type="dxa"/>
            <w:tcBorders>
              <w:top w:val="single" w:sz="4" w:space="0" w:color="000000"/>
              <w:left w:val="single" w:sz="4" w:space="0" w:color="000000"/>
              <w:bottom w:val="single" w:sz="4" w:space="0" w:color="000000"/>
              <w:right w:val="single" w:sz="4" w:space="0" w:color="000000"/>
            </w:tcBorders>
          </w:tcPr>
          <w:p w14:paraId="3F88903A" w14:textId="77777777" w:rsidR="00E97FC8" w:rsidRDefault="00E97FC8" w:rsidP="009549D6">
            <w:pPr>
              <w:pStyle w:val="TAC"/>
            </w:pPr>
            <w:r>
              <w:t>Proposed time when the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7511D06B" w14:textId="77777777" w:rsidR="00E97FC8" w:rsidRDefault="00E97FC8" w:rsidP="009549D6">
            <w:pPr>
              <w:pStyle w:val="TAC"/>
              <w:rPr>
                <w:rFonts w:eastAsia="Arial Unicode MS"/>
              </w:rPr>
            </w:pPr>
            <w:r>
              <w:rPr>
                <w:rFonts w:eastAsia="Arial Unicode MS"/>
              </w:rPr>
              <w:t>1</w:t>
            </w:r>
          </w:p>
        </w:tc>
      </w:tr>
      <w:tr w:rsidR="00E97FC8" w:rsidRPr="00216304" w14:paraId="3DB0DB38"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01CC8A47" w14:textId="2A9DAC0B" w:rsidR="00E97FC8" w:rsidRPr="00DD20DA" w:rsidRDefault="00380AF1" w:rsidP="009549D6">
            <w:pPr>
              <w:pStyle w:val="TAC"/>
              <w:tabs>
                <w:tab w:val="left" w:pos="864"/>
                <w:tab w:val="center" w:pos="1722"/>
              </w:tabs>
              <w:jc w:val="left"/>
              <w:rPr>
                <w:i/>
              </w:rPr>
            </w:pPr>
            <w:r>
              <w:rPr>
                <w:i/>
              </w:rPr>
              <w:t>L</w:t>
            </w:r>
            <w:r w:rsidR="00E97FC8">
              <w:rPr>
                <w:i/>
              </w:rPr>
              <w:t>abels</w:t>
            </w:r>
          </w:p>
        </w:tc>
        <w:tc>
          <w:tcPr>
            <w:tcW w:w="4450" w:type="dxa"/>
            <w:tcBorders>
              <w:top w:val="single" w:sz="4" w:space="0" w:color="000000"/>
              <w:left w:val="single" w:sz="4" w:space="0" w:color="000000"/>
              <w:bottom w:val="single" w:sz="4" w:space="0" w:color="000000"/>
              <w:right w:val="single" w:sz="4" w:space="0" w:color="000000"/>
            </w:tcBorders>
          </w:tcPr>
          <w:p w14:paraId="1EE16D82" w14:textId="77777777" w:rsidR="00E97FC8" w:rsidRDefault="00E97FC8" w:rsidP="009549D6">
            <w:pPr>
              <w:pStyle w:val="TAC"/>
            </w:pPr>
            <w:r>
              <w:t>Labels to aid discovery the record of the MEF Client's registration.</w:t>
            </w:r>
          </w:p>
        </w:tc>
        <w:tc>
          <w:tcPr>
            <w:tcW w:w="1220" w:type="dxa"/>
            <w:tcBorders>
              <w:top w:val="single" w:sz="4" w:space="0" w:color="000000"/>
              <w:left w:val="single" w:sz="4" w:space="0" w:color="000000"/>
              <w:bottom w:val="single" w:sz="4" w:space="0" w:color="000000"/>
              <w:right w:val="single" w:sz="4" w:space="0" w:color="000000"/>
            </w:tcBorders>
          </w:tcPr>
          <w:p w14:paraId="4932D20B" w14:textId="77777777" w:rsidR="00E97FC8" w:rsidRDefault="00E97FC8" w:rsidP="009549D6">
            <w:pPr>
              <w:pStyle w:val="TAC"/>
              <w:rPr>
                <w:rFonts w:eastAsia="Arial Unicode MS"/>
              </w:rPr>
            </w:pPr>
            <w:r>
              <w:rPr>
                <w:rFonts w:eastAsia="Arial Unicode MS"/>
              </w:rPr>
              <w:t>0..1</w:t>
            </w:r>
          </w:p>
        </w:tc>
      </w:tr>
      <w:tr w:rsidR="00E97FC8" w:rsidRPr="00216304" w14:paraId="56615E04"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hideMark/>
          </w:tcPr>
          <w:p w14:paraId="44D6CA69" w14:textId="77777777" w:rsidR="00E97FC8" w:rsidRPr="0067124C" w:rsidRDefault="00E97FC8" w:rsidP="009549D6">
            <w:pPr>
              <w:pStyle w:val="TAC"/>
              <w:tabs>
                <w:tab w:val="left" w:pos="864"/>
                <w:tab w:val="center" w:pos="1722"/>
              </w:tabs>
              <w:jc w:val="left"/>
              <w:rPr>
                <w:rFonts w:eastAsia="Arial Unicode MS"/>
                <w:i/>
              </w:rPr>
            </w:pPr>
            <w:r w:rsidRPr="0067124C">
              <w:rPr>
                <w:i/>
              </w:rPr>
              <w:t>adminFQDN</w:t>
            </w:r>
          </w:p>
        </w:tc>
        <w:tc>
          <w:tcPr>
            <w:tcW w:w="4450" w:type="dxa"/>
            <w:tcBorders>
              <w:top w:val="single" w:sz="4" w:space="0" w:color="000000"/>
              <w:left w:val="single" w:sz="4" w:space="0" w:color="000000"/>
              <w:bottom w:val="single" w:sz="4" w:space="0" w:color="000000"/>
              <w:right w:val="single" w:sz="4" w:space="0" w:color="000000"/>
            </w:tcBorders>
            <w:hideMark/>
          </w:tcPr>
          <w:p w14:paraId="7F1FFA87" w14:textId="77777777" w:rsidR="00E97FC8" w:rsidRPr="00954002" w:rsidRDefault="00E97FC8" w:rsidP="009549D6">
            <w:pPr>
              <w:pStyle w:val="TAC"/>
              <w:rPr>
                <w:rFonts w:eastAsia="Arial Unicode MS"/>
              </w:rPr>
            </w:pPr>
            <w:r>
              <w:t>FQDN of the administrating stakeholder, provided in the MEF Client Registration Configuration</w:t>
            </w:r>
          </w:p>
        </w:tc>
        <w:tc>
          <w:tcPr>
            <w:tcW w:w="1220" w:type="dxa"/>
            <w:tcBorders>
              <w:top w:val="single" w:sz="4" w:space="0" w:color="000000"/>
              <w:left w:val="single" w:sz="4" w:space="0" w:color="000000"/>
              <w:bottom w:val="single" w:sz="4" w:space="0" w:color="000000"/>
              <w:right w:val="single" w:sz="4" w:space="0" w:color="000000"/>
            </w:tcBorders>
          </w:tcPr>
          <w:p w14:paraId="08DB0BD3" w14:textId="77777777" w:rsidR="00E97FC8" w:rsidRDefault="00E97FC8" w:rsidP="009549D6">
            <w:pPr>
              <w:pStyle w:val="TAC"/>
              <w:rPr>
                <w:rFonts w:eastAsia="Arial Unicode MS"/>
              </w:rPr>
            </w:pPr>
            <w:r>
              <w:rPr>
                <w:rFonts w:eastAsia="Arial Unicode MS"/>
              </w:rPr>
              <w:t>1</w:t>
            </w:r>
          </w:p>
        </w:tc>
      </w:tr>
    </w:tbl>
    <w:p w14:paraId="70609A6A" w14:textId="77777777" w:rsidR="00E97FC8" w:rsidRDefault="00E97FC8" w:rsidP="00E97FC8">
      <w:pPr>
        <w:pStyle w:val="B1"/>
        <w:numPr>
          <w:ilvl w:val="0"/>
          <w:numId w:val="0"/>
        </w:numPr>
        <w:ind w:left="737" w:hanging="453"/>
      </w:pPr>
    </w:p>
    <w:p w14:paraId="4510C1FA" w14:textId="77777777" w:rsidR="00E97FC8" w:rsidRPr="0067124C" w:rsidRDefault="00E97FC8" w:rsidP="008912A4">
      <w:pPr>
        <w:pStyle w:val="B1"/>
        <w:numPr>
          <w:ilvl w:val="0"/>
          <w:numId w:val="33"/>
        </w:numPr>
      </w:pPr>
      <w:r>
        <w:t xml:space="preserve">Upon receiving the request, the MEF shall process the request. If error cases are encountered, then the MEF shall send an error response. The MEF may assign different values for parameters received from the MEF Client, based on </w:t>
      </w:r>
      <w:r w:rsidRPr="0067124C">
        <w:t xml:space="preserve">instruction from the administrating stakeholder. If the request is processed successfully, then the </w:t>
      </w:r>
      <w:r>
        <w:t>MEF</w:t>
      </w:r>
      <w:r w:rsidRPr="0067124C">
        <w:t xml:space="preserve"> shall compose a </w:t>
      </w:r>
      <w:r>
        <w:t>MEF</w:t>
      </w:r>
      <w:r w:rsidRPr="0067124C">
        <w:t xml:space="preserve"> Client Registration response request including the information shown in Table</w:t>
      </w:r>
      <w:r>
        <w:t> 8.3.5</w:t>
      </w:r>
      <w:r w:rsidRPr="0067124C">
        <w:t xml:space="preserve">.2.3-2. </w:t>
      </w:r>
    </w:p>
    <w:p w14:paraId="2EEE7C32" w14:textId="77777777" w:rsidR="00E97FC8" w:rsidRPr="00954002" w:rsidRDefault="00E97FC8" w:rsidP="00E97FC8">
      <w:pPr>
        <w:pStyle w:val="TH"/>
        <w:ind w:left="737"/>
      </w:pPr>
      <w:r w:rsidRPr="0067124C">
        <w:t xml:space="preserve">Table </w:t>
      </w:r>
      <w:r>
        <w:t>8.3.5</w:t>
      </w:r>
      <w:r w:rsidRPr="0067124C">
        <w:t xml:space="preserve">.2.3-2: </w:t>
      </w:r>
      <w:r>
        <w:rPr>
          <w:lang w:val="en-US"/>
        </w:rPr>
        <w:t>MEF</w:t>
      </w:r>
      <w:r w:rsidRPr="0067124C">
        <w:rPr>
          <w:lang w:val="en-US"/>
        </w:rPr>
        <w:t xml:space="preserve"> Client</w:t>
      </w:r>
      <w:r>
        <w:rPr>
          <w:lang w:val="en-US"/>
        </w:rPr>
        <w:t xml:space="preserve"> Registration </w:t>
      </w:r>
      <w:r>
        <w:t>Response message</w:t>
      </w:r>
      <w:r w:rsidRPr="00616543">
        <w:t xml:space="preserve"> </w:t>
      </w:r>
      <w:r>
        <w:t>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5569"/>
        <w:gridCol w:w="1114"/>
      </w:tblGrid>
      <w:tr w:rsidR="00E97FC8" w14:paraId="469E0A41" w14:textId="77777777"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E1F64FB" w14:textId="77777777" w:rsidR="00E97FC8" w:rsidRPr="00954002" w:rsidRDefault="00E97FC8" w:rsidP="009549D6">
            <w:pPr>
              <w:pStyle w:val="TAH"/>
              <w:rPr>
                <w:rFonts w:eastAsia="Arial Unicode MS"/>
              </w:rPr>
            </w:pPr>
            <w:r>
              <w:rPr>
                <w:rFonts w:eastAsia="Arial Unicode MS"/>
              </w:rPr>
              <w:t>Parameter</w:t>
            </w:r>
          </w:p>
        </w:tc>
        <w:tc>
          <w:tcPr>
            <w:tcW w:w="556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571AA5A" w14:textId="77777777" w:rsidR="00E97FC8" w:rsidRPr="00954002" w:rsidRDefault="00E97FC8" w:rsidP="009549D6">
            <w:pPr>
              <w:pStyle w:val="TAH"/>
              <w:rPr>
                <w:rFonts w:eastAsia="Arial Unicode MS"/>
              </w:rPr>
            </w:pPr>
            <w:r>
              <w:rPr>
                <w:rFonts w:eastAsia="Arial Unicode MS"/>
              </w:rPr>
              <w:t>Description</w:t>
            </w:r>
          </w:p>
        </w:tc>
        <w:tc>
          <w:tcPr>
            <w:tcW w:w="1114" w:type="dxa"/>
            <w:tcBorders>
              <w:top w:val="single" w:sz="4" w:space="0" w:color="000000"/>
              <w:left w:val="single" w:sz="4" w:space="0" w:color="000000"/>
              <w:bottom w:val="single" w:sz="4" w:space="0" w:color="000000"/>
              <w:right w:val="single" w:sz="4" w:space="0" w:color="000000"/>
            </w:tcBorders>
            <w:shd w:val="clear" w:color="auto" w:fill="DDDDDD"/>
          </w:tcPr>
          <w:p w14:paraId="54A12F3D" w14:textId="77777777" w:rsidR="00E97FC8" w:rsidRDefault="00E97FC8" w:rsidP="009549D6">
            <w:pPr>
              <w:pStyle w:val="TAH"/>
              <w:rPr>
                <w:rFonts w:eastAsia="Arial Unicode MS"/>
              </w:rPr>
            </w:pPr>
            <w:r>
              <w:rPr>
                <w:rFonts w:eastAsia="Arial Unicode MS"/>
              </w:rPr>
              <w:t>Multiplicity</w:t>
            </w:r>
          </w:p>
        </w:tc>
      </w:tr>
      <w:tr w:rsidR="00E97FC8" w:rsidRPr="00216304" w14:paraId="2BAB787D"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37FC4A50" w14:textId="77777777" w:rsidR="00E97FC8" w:rsidRPr="002225BC" w:rsidRDefault="00E97FC8" w:rsidP="009549D6">
            <w:pPr>
              <w:pStyle w:val="TAC"/>
              <w:tabs>
                <w:tab w:val="left" w:pos="864"/>
                <w:tab w:val="center" w:pos="1722"/>
              </w:tabs>
              <w:jc w:val="left"/>
              <w:rPr>
                <w:i/>
              </w:rPr>
            </w:pPr>
            <w:r>
              <w:rPr>
                <w:i/>
              </w:rPr>
              <w:t>MEFClientRegID</w:t>
            </w:r>
          </w:p>
        </w:tc>
        <w:tc>
          <w:tcPr>
            <w:tcW w:w="5569" w:type="dxa"/>
            <w:tcBorders>
              <w:top w:val="single" w:sz="4" w:space="0" w:color="000000"/>
              <w:left w:val="single" w:sz="4" w:space="0" w:color="000000"/>
              <w:bottom w:val="single" w:sz="4" w:space="0" w:color="000000"/>
              <w:right w:val="single" w:sz="4" w:space="0" w:color="000000"/>
            </w:tcBorders>
          </w:tcPr>
          <w:p w14:paraId="64BBABB6" w14:textId="77777777" w:rsidR="00E97FC8" w:rsidRPr="00616543" w:rsidRDefault="00E97FC8" w:rsidP="009549D6">
            <w:pPr>
              <w:pStyle w:val="TAC"/>
            </w:pPr>
            <w:r>
              <w:t>An identifier for the new MEF Client Registration record.</w:t>
            </w:r>
          </w:p>
        </w:tc>
        <w:tc>
          <w:tcPr>
            <w:tcW w:w="1114" w:type="dxa"/>
            <w:tcBorders>
              <w:top w:val="single" w:sz="4" w:space="0" w:color="000000"/>
              <w:left w:val="single" w:sz="4" w:space="0" w:color="000000"/>
              <w:bottom w:val="single" w:sz="4" w:space="0" w:color="000000"/>
              <w:right w:val="single" w:sz="4" w:space="0" w:color="000000"/>
            </w:tcBorders>
          </w:tcPr>
          <w:p w14:paraId="0EB75E5B" w14:textId="77777777" w:rsidR="00E97FC8" w:rsidRDefault="00E97FC8" w:rsidP="009549D6">
            <w:pPr>
              <w:pStyle w:val="TAC"/>
              <w:rPr>
                <w:rFonts w:eastAsia="Arial Unicode MS"/>
              </w:rPr>
            </w:pPr>
            <w:r>
              <w:rPr>
                <w:rFonts w:eastAsia="Arial Unicode MS"/>
              </w:rPr>
              <w:t>1</w:t>
            </w:r>
          </w:p>
        </w:tc>
      </w:tr>
      <w:tr w:rsidR="00E97FC8" w:rsidRPr="00216304" w14:paraId="0E258B7E"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6C3A2C6C" w14:textId="77777777" w:rsidR="00E97FC8" w:rsidRPr="00DD20DA" w:rsidRDefault="00E97FC8" w:rsidP="009549D6">
            <w:pPr>
              <w:pStyle w:val="TAC"/>
              <w:tabs>
                <w:tab w:val="left" w:pos="864"/>
                <w:tab w:val="center" w:pos="1722"/>
              </w:tabs>
              <w:jc w:val="left"/>
              <w:rPr>
                <w:i/>
              </w:rPr>
            </w:pPr>
            <w:r>
              <w:rPr>
                <w:i/>
              </w:rPr>
              <w:t>labels</w:t>
            </w:r>
          </w:p>
        </w:tc>
        <w:tc>
          <w:tcPr>
            <w:tcW w:w="5569" w:type="dxa"/>
            <w:tcBorders>
              <w:top w:val="single" w:sz="4" w:space="0" w:color="000000"/>
              <w:left w:val="single" w:sz="4" w:space="0" w:color="000000"/>
              <w:bottom w:val="single" w:sz="4" w:space="0" w:color="000000"/>
              <w:right w:val="single" w:sz="4" w:space="0" w:color="000000"/>
            </w:tcBorders>
          </w:tcPr>
          <w:p w14:paraId="0EC72359" w14:textId="77777777" w:rsidR="00E97FC8" w:rsidRPr="00616543" w:rsidRDefault="00E97FC8" w:rsidP="009549D6">
            <w:pPr>
              <w:pStyle w:val="TAC"/>
            </w:pPr>
            <w:r>
              <w:t>Labels to aid discovery of the MEF Client Registration record</w:t>
            </w:r>
          </w:p>
        </w:tc>
        <w:tc>
          <w:tcPr>
            <w:tcW w:w="1114" w:type="dxa"/>
            <w:tcBorders>
              <w:top w:val="single" w:sz="4" w:space="0" w:color="000000"/>
              <w:left w:val="single" w:sz="4" w:space="0" w:color="000000"/>
              <w:bottom w:val="single" w:sz="4" w:space="0" w:color="000000"/>
              <w:right w:val="single" w:sz="4" w:space="0" w:color="000000"/>
            </w:tcBorders>
          </w:tcPr>
          <w:p w14:paraId="08A3C768" w14:textId="77777777" w:rsidR="00E97FC8" w:rsidRDefault="00E97FC8" w:rsidP="009549D6">
            <w:pPr>
              <w:pStyle w:val="TAC"/>
              <w:rPr>
                <w:rFonts w:eastAsia="Arial Unicode MS"/>
              </w:rPr>
            </w:pPr>
            <w:r>
              <w:rPr>
                <w:rFonts w:eastAsia="Arial Unicode MS"/>
              </w:rPr>
              <w:t>0..1</w:t>
            </w:r>
          </w:p>
        </w:tc>
      </w:tr>
      <w:tr w:rsidR="00E97FC8" w:rsidRPr="00216304" w14:paraId="1D667869"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516528C7" w14:textId="77777777" w:rsidR="00E97FC8" w:rsidRPr="0067124C" w:rsidRDefault="00E97FC8" w:rsidP="009549D6">
            <w:pPr>
              <w:pStyle w:val="TAC"/>
              <w:tabs>
                <w:tab w:val="left" w:pos="864"/>
                <w:tab w:val="center" w:pos="1722"/>
              </w:tabs>
              <w:jc w:val="left"/>
              <w:rPr>
                <w:i/>
              </w:rPr>
            </w:pPr>
            <w:r w:rsidRPr="0067124C">
              <w:rPr>
                <w:i/>
              </w:rPr>
              <w:t>expirationTime</w:t>
            </w:r>
          </w:p>
        </w:tc>
        <w:tc>
          <w:tcPr>
            <w:tcW w:w="5569" w:type="dxa"/>
            <w:tcBorders>
              <w:top w:val="single" w:sz="4" w:space="0" w:color="000000"/>
              <w:left w:val="single" w:sz="4" w:space="0" w:color="000000"/>
              <w:bottom w:val="single" w:sz="4" w:space="0" w:color="000000"/>
              <w:right w:val="single" w:sz="4" w:space="0" w:color="000000"/>
            </w:tcBorders>
          </w:tcPr>
          <w:p w14:paraId="30DA497D" w14:textId="77777777" w:rsidR="00E97FC8" w:rsidRPr="00616543" w:rsidRDefault="00E97FC8" w:rsidP="009549D6">
            <w:pPr>
              <w:pStyle w:val="TAC"/>
            </w:pPr>
            <w:r w:rsidRPr="00616543">
              <w:t xml:space="preserve">Time when the </w:t>
            </w:r>
            <w:r>
              <w:t>MEF Client Registration record</w:t>
            </w:r>
            <w:r w:rsidRPr="00616543">
              <w:t xml:space="preserve"> shall expire.</w:t>
            </w:r>
          </w:p>
        </w:tc>
        <w:tc>
          <w:tcPr>
            <w:tcW w:w="1114" w:type="dxa"/>
            <w:tcBorders>
              <w:top w:val="single" w:sz="4" w:space="0" w:color="000000"/>
              <w:left w:val="single" w:sz="4" w:space="0" w:color="000000"/>
              <w:bottom w:val="single" w:sz="4" w:space="0" w:color="000000"/>
              <w:right w:val="single" w:sz="4" w:space="0" w:color="000000"/>
            </w:tcBorders>
          </w:tcPr>
          <w:p w14:paraId="4142092A" w14:textId="77777777" w:rsidR="00E97FC8" w:rsidRDefault="00E97FC8" w:rsidP="009549D6">
            <w:pPr>
              <w:pStyle w:val="TAC"/>
              <w:rPr>
                <w:rFonts w:eastAsia="Arial Unicode MS"/>
              </w:rPr>
            </w:pPr>
            <w:r>
              <w:rPr>
                <w:rFonts w:eastAsia="Arial Unicode MS"/>
              </w:rPr>
              <w:t>1</w:t>
            </w:r>
          </w:p>
        </w:tc>
      </w:tr>
      <w:tr w:rsidR="00E97FC8" w:rsidRPr="00216304" w14:paraId="6F41ABA9"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7F261A0D" w14:textId="77777777" w:rsidR="00E97FC8" w:rsidRPr="0067124C" w:rsidRDefault="00E97FC8" w:rsidP="009549D6">
            <w:pPr>
              <w:pStyle w:val="TAC"/>
              <w:tabs>
                <w:tab w:val="left" w:pos="864"/>
                <w:tab w:val="center" w:pos="1722"/>
              </w:tabs>
              <w:jc w:val="left"/>
              <w:rPr>
                <w:i/>
              </w:rPr>
            </w:pPr>
            <w:r>
              <w:rPr>
                <w:i/>
              </w:rPr>
              <w:t>MEF Client ID</w:t>
            </w:r>
          </w:p>
        </w:tc>
        <w:tc>
          <w:tcPr>
            <w:tcW w:w="5569" w:type="dxa"/>
            <w:tcBorders>
              <w:top w:val="single" w:sz="4" w:space="0" w:color="000000"/>
              <w:left w:val="single" w:sz="4" w:space="0" w:color="000000"/>
              <w:bottom w:val="single" w:sz="4" w:space="0" w:color="000000"/>
              <w:right w:val="single" w:sz="4" w:space="0" w:color="000000"/>
            </w:tcBorders>
          </w:tcPr>
          <w:p w14:paraId="73C2509E" w14:textId="77777777" w:rsidR="00E97FC8" w:rsidRPr="00616543" w:rsidRDefault="00E97FC8" w:rsidP="009549D6">
            <w:pPr>
              <w:pStyle w:val="TAC"/>
            </w:pPr>
            <w:r w:rsidRPr="00616543">
              <w:t xml:space="preserve">Identifier of the </w:t>
            </w:r>
            <w:r>
              <w:t>MEF Client</w:t>
            </w:r>
          </w:p>
        </w:tc>
        <w:tc>
          <w:tcPr>
            <w:tcW w:w="1114" w:type="dxa"/>
            <w:tcBorders>
              <w:top w:val="single" w:sz="4" w:space="0" w:color="000000"/>
              <w:left w:val="single" w:sz="4" w:space="0" w:color="000000"/>
              <w:bottom w:val="single" w:sz="4" w:space="0" w:color="000000"/>
              <w:right w:val="single" w:sz="4" w:space="0" w:color="000000"/>
            </w:tcBorders>
          </w:tcPr>
          <w:p w14:paraId="009BACD2" w14:textId="77777777" w:rsidR="00E97FC8" w:rsidRDefault="00E97FC8" w:rsidP="009549D6">
            <w:pPr>
              <w:pStyle w:val="TAC"/>
              <w:rPr>
                <w:rFonts w:eastAsia="Arial Unicode MS"/>
              </w:rPr>
            </w:pPr>
            <w:r>
              <w:rPr>
                <w:rFonts w:eastAsia="Arial Unicode MS"/>
              </w:rPr>
              <w:t>1</w:t>
            </w:r>
          </w:p>
        </w:tc>
      </w:tr>
      <w:tr w:rsidR="00E97FC8" w:rsidRPr="00216304" w14:paraId="48F59410"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hideMark/>
          </w:tcPr>
          <w:p w14:paraId="45635527" w14:textId="77777777" w:rsidR="00E97FC8" w:rsidRPr="0067124C" w:rsidRDefault="00E97FC8" w:rsidP="009549D6">
            <w:pPr>
              <w:pStyle w:val="TAC"/>
              <w:tabs>
                <w:tab w:val="left" w:pos="864"/>
                <w:tab w:val="center" w:pos="1722"/>
              </w:tabs>
              <w:jc w:val="left"/>
              <w:rPr>
                <w:rFonts w:eastAsia="Arial Unicode MS"/>
                <w:i/>
              </w:rPr>
            </w:pPr>
            <w:r w:rsidRPr="0067124C">
              <w:rPr>
                <w:i/>
              </w:rPr>
              <w:t>adminFQDN</w:t>
            </w:r>
          </w:p>
        </w:tc>
        <w:tc>
          <w:tcPr>
            <w:tcW w:w="5569" w:type="dxa"/>
            <w:tcBorders>
              <w:top w:val="single" w:sz="4" w:space="0" w:color="000000"/>
              <w:left w:val="single" w:sz="4" w:space="0" w:color="000000"/>
              <w:bottom w:val="single" w:sz="4" w:space="0" w:color="000000"/>
              <w:right w:val="single" w:sz="4" w:space="0" w:color="000000"/>
            </w:tcBorders>
            <w:hideMark/>
          </w:tcPr>
          <w:p w14:paraId="0EC6879F" w14:textId="77777777" w:rsidR="00E97FC8" w:rsidRPr="00616543" w:rsidRDefault="00E97FC8" w:rsidP="009549D6">
            <w:pPr>
              <w:pStyle w:val="TAC"/>
              <w:rPr>
                <w:rFonts w:eastAsia="Arial Unicode MS"/>
              </w:rPr>
            </w:pPr>
            <w:r w:rsidRPr="00616543">
              <w:t>FQDN of the administrating stakeholder</w:t>
            </w:r>
          </w:p>
        </w:tc>
        <w:tc>
          <w:tcPr>
            <w:tcW w:w="1114" w:type="dxa"/>
            <w:tcBorders>
              <w:top w:val="single" w:sz="4" w:space="0" w:color="000000"/>
              <w:left w:val="single" w:sz="4" w:space="0" w:color="000000"/>
              <w:bottom w:val="single" w:sz="4" w:space="0" w:color="000000"/>
              <w:right w:val="single" w:sz="4" w:space="0" w:color="000000"/>
            </w:tcBorders>
          </w:tcPr>
          <w:p w14:paraId="714D990E" w14:textId="77777777" w:rsidR="00E97FC8" w:rsidRDefault="00E97FC8" w:rsidP="009549D6">
            <w:pPr>
              <w:pStyle w:val="TAC"/>
              <w:rPr>
                <w:rFonts w:eastAsia="Arial Unicode MS"/>
              </w:rPr>
            </w:pPr>
            <w:r>
              <w:rPr>
                <w:rFonts w:eastAsia="Arial Unicode MS"/>
              </w:rPr>
              <w:t>1</w:t>
            </w:r>
          </w:p>
        </w:tc>
      </w:tr>
    </w:tbl>
    <w:p w14:paraId="103E0BE6" w14:textId="77777777" w:rsidR="00E97FC8" w:rsidRDefault="00E97FC8" w:rsidP="00E97FC8">
      <w:pPr>
        <w:pStyle w:val="B1"/>
        <w:numPr>
          <w:ilvl w:val="0"/>
          <w:numId w:val="0"/>
        </w:numPr>
        <w:ind w:left="1021"/>
      </w:pPr>
    </w:p>
    <w:p w14:paraId="375B211D" w14:textId="77777777" w:rsidR="00E97FC8" w:rsidRDefault="00E97FC8" w:rsidP="00E97FC8">
      <w:pPr>
        <w:pStyle w:val="B1"/>
        <w:numPr>
          <w:ilvl w:val="0"/>
          <w:numId w:val="0"/>
        </w:numPr>
        <w:ind w:left="720"/>
      </w:pPr>
      <w:r>
        <w:t>The MEF shall send the response to the MEF Client.</w:t>
      </w:r>
    </w:p>
    <w:p w14:paraId="3E1235F8" w14:textId="77777777" w:rsidR="00E97FC8" w:rsidRDefault="00E97FC8" w:rsidP="008912A4">
      <w:pPr>
        <w:pStyle w:val="B1"/>
        <w:numPr>
          <w:ilvl w:val="0"/>
          <w:numId w:val="33"/>
        </w:numPr>
      </w:pPr>
      <w:r>
        <w:t xml:space="preserve">The MEF Client and MEF shall store the parameters. </w:t>
      </w:r>
    </w:p>
    <w:p w14:paraId="5BAD3C2A" w14:textId="77777777" w:rsidR="00E97FC8" w:rsidRDefault="00E97FC8" w:rsidP="00AB1A48">
      <w:pPr>
        <w:pStyle w:val="Heading5"/>
      </w:pPr>
      <w:bookmarkStart w:id="861" w:name="_Toc495361084"/>
      <w:r>
        <w:t>8.3.5.2.4</w:t>
      </w:r>
      <w:r w:rsidRPr="003A021D">
        <w:tab/>
      </w:r>
      <w:r>
        <w:t xml:space="preserve">MEF Client </w:t>
      </w:r>
      <w:r>
        <w:rPr>
          <w:lang w:val="en-US"/>
        </w:rPr>
        <w:t>Configuration Retrieval</w:t>
      </w:r>
      <w:r w:rsidRPr="003A021D">
        <w:t xml:space="preserve"> Procedure</w:t>
      </w:r>
      <w:bookmarkEnd w:id="861"/>
    </w:p>
    <w:p w14:paraId="1FEA05A1" w14:textId="77777777" w:rsidR="00E97FC8" w:rsidRPr="003A021D" w:rsidRDefault="00E97FC8" w:rsidP="00E97FC8">
      <w:pPr>
        <w:rPr>
          <w:b/>
          <w:lang w:val="en-US"/>
        </w:rPr>
      </w:pPr>
      <w:r w:rsidRPr="003A021D">
        <w:rPr>
          <w:b/>
          <w:lang w:val="en-US"/>
        </w:rPr>
        <w:t xml:space="preserve">Purpose: </w:t>
      </w:r>
      <w:r w:rsidRPr="003A021D">
        <w:rPr>
          <w:lang w:val="en-US"/>
        </w:rPr>
        <w:t xml:space="preserve">This procedure enables a </w:t>
      </w:r>
      <w:r>
        <w:rPr>
          <w:lang w:val="en-US"/>
        </w:rPr>
        <w:t>MEF Client</w:t>
      </w:r>
      <w:r w:rsidRPr="003A021D">
        <w:rPr>
          <w:lang w:val="en-US"/>
        </w:rPr>
        <w:t xml:space="preserve"> to </w:t>
      </w:r>
      <w:r>
        <w:t>retrieve MEF Client Configurations provided by the administrating stakeholder to the MEF</w:t>
      </w:r>
      <w:r w:rsidRPr="003A021D">
        <w:rPr>
          <w:lang w:val="en-US"/>
        </w:rPr>
        <w:t xml:space="preserve">.  </w:t>
      </w:r>
      <w:r w:rsidRPr="003A021D">
        <w:rPr>
          <w:b/>
          <w:lang w:val="en-US"/>
        </w:rPr>
        <w:t xml:space="preserve"> </w:t>
      </w:r>
    </w:p>
    <w:p w14:paraId="6FE6BA51" w14:textId="77777777" w:rsidR="00E97FC8" w:rsidRPr="003A021D" w:rsidRDefault="00E97FC8" w:rsidP="00E97FC8">
      <w:pPr>
        <w:rPr>
          <w:b/>
          <w:lang w:val="en-US"/>
        </w:rPr>
      </w:pPr>
      <w:r w:rsidRPr="003A021D">
        <w:rPr>
          <w:b/>
          <w:lang w:val="en-US"/>
        </w:rPr>
        <w:t xml:space="preserve">Pre-Conditions: </w:t>
      </w:r>
    </w:p>
    <w:p w14:paraId="0186A48C" w14:textId="77777777" w:rsidR="00E97FC8" w:rsidRDefault="00E97FC8" w:rsidP="00E97FC8">
      <w:pPr>
        <w:pStyle w:val="B1"/>
        <w:rPr>
          <w:lang w:val="en-US"/>
        </w:rPr>
      </w:pPr>
      <w:r w:rsidRPr="003A021D">
        <w:rPr>
          <w:lang w:val="en-US"/>
        </w:rPr>
        <w:t xml:space="preserve">The </w:t>
      </w:r>
      <w:r>
        <w:rPr>
          <w:lang w:val="en-US"/>
        </w:rPr>
        <w:t xml:space="preserve">MEF Client has previously performed the MEF Client Registration procedure to create the </w:t>
      </w:r>
      <w:r>
        <w:t>MEF Client Registration record</w:t>
      </w:r>
      <w:r>
        <w:rPr>
          <w:lang w:val="en-US"/>
        </w:rPr>
        <w:t>.</w:t>
      </w:r>
    </w:p>
    <w:p w14:paraId="256350B9" w14:textId="77777777" w:rsidR="00E97FC8" w:rsidRDefault="00E97FC8" w:rsidP="00E97FC8">
      <w:pPr>
        <w:pStyle w:val="B1"/>
        <w:rPr>
          <w:lang w:val="en-US"/>
        </w:rPr>
      </w:pPr>
      <w:r w:rsidRPr="003A021D">
        <w:rPr>
          <w:lang w:val="en-US"/>
        </w:rPr>
        <w:t xml:space="preserve">The </w:t>
      </w:r>
      <w:r>
        <w:t>MEF Client Registration record</w:t>
      </w:r>
      <w:r w:rsidRPr="00616543">
        <w:t xml:space="preserve"> </w:t>
      </w:r>
      <w:r>
        <w:rPr>
          <w:lang w:val="en-US"/>
        </w:rPr>
        <w:t>is not expired</w:t>
      </w:r>
      <w:r w:rsidRPr="003A021D">
        <w:rPr>
          <w:lang w:val="en-US"/>
        </w:rPr>
        <w:t>.</w:t>
      </w:r>
    </w:p>
    <w:p w14:paraId="6E1C9615" w14:textId="77777777" w:rsidR="00E97FC8" w:rsidRPr="003A021D" w:rsidRDefault="00E97FC8" w:rsidP="00E97FC8">
      <w:pPr>
        <w:pStyle w:val="B1"/>
        <w:numPr>
          <w:ilvl w:val="0"/>
          <w:numId w:val="0"/>
        </w:numPr>
        <w:rPr>
          <w:lang w:val="en-US"/>
        </w:rPr>
      </w:pPr>
      <w:r w:rsidRPr="003A021D">
        <w:rPr>
          <w:b/>
          <w:lang w:val="en-US"/>
        </w:rPr>
        <w:t xml:space="preserve">Procedure Description. </w:t>
      </w:r>
      <w:r w:rsidRPr="003A021D">
        <w:rPr>
          <w:lang w:val="en-US"/>
        </w:rPr>
        <w:t xml:space="preserve">The procedure comprises the following steps: </w:t>
      </w:r>
    </w:p>
    <w:p w14:paraId="59B696E8" w14:textId="77777777" w:rsidR="00E97FC8" w:rsidRPr="0067124C" w:rsidRDefault="00E97FC8" w:rsidP="008912A4">
      <w:pPr>
        <w:pStyle w:val="B1"/>
        <w:numPr>
          <w:ilvl w:val="0"/>
          <w:numId w:val="46"/>
        </w:numPr>
      </w:pPr>
      <w:r w:rsidRPr="0067124C">
        <w:t xml:space="preserve">The </w:t>
      </w:r>
      <w:r>
        <w:t>MEF</w:t>
      </w:r>
      <w:r w:rsidRPr="0067124C">
        <w:t xml:space="preserve"> Client shall establish a TLS (or DTLS) connection with the </w:t>
      </w:r>
      <w:r>
        <w:t>MEF</w:t>
      </w:r>
      <w:r w:rsidRPr="0067124C">
        <w:t xml:space="preserve"> as described in step 1 of clause </w:t>
      </w:r>
      <w:r>
        <w:t>8.3.5</w:t>
      </w:r>
      <w:r w:rsidRPr="0067124C">
        <w:t>.2.3.</w:t>
      </w:r>
    </w:p>
    <w:p w14:paraId="4CC81A79" w14:textId="77777777" w:rsidR="00E97FC8" w:rsidRPr="00F61B30" w:rsidRDefault="00E97FC8" w:rsidP="008912A4">
      <w:pPr>
        <w:pStyle w:val="B1"/>
        <w:numPr>
          <w:ilvl w:val="0"/>
          <w:numId w:val="46"/>
        </w:numPr>
      </w:pPr>
      <w:r w:rsidRPr="0067124C">
        <w:t xml:space="preserve">The </w:t>
      </w:r>
      <w:r>
        <w:t>MEF</w:t>
      </w:r>
      <w:r w:rsidRPr="0067124C">
        <w:t xml:space="preserve"> Client shall send a </w:t>
      </w:r>
      <w:r>
        <w:t>MEF</w:t>
      </w:r>
      <w:r w:rsidRPr="0067124C">
        <w:t xml:space="preserve"> Client </w:t>
      </w:r>
      <w:r w:rsidRPr="00F61B30">
        <w:rPr>
          <w:lang w:val="en-US"/>
        </w:rPr>
        <w:t xml:space="preserve">Configuration </w:t>
      </w:r>
      <w:r w:rsidRPr="0067124C">
        <w:rPr>
          <w:lang w:val="en-US"/>
        </w:rPr>
        <w:t>Retrieval</w:t>
      </w:r>
      <w:r w:rsidRPr="0067124C">
        <w:t xml:space="preserve"> request</w:t>
      </w:r>
      <w:r w:rsidRPr="00F61B30">
        <w:t xml:space="preserve"> including </w:t>
      </w:r>
      <w:r w:rsidRPr="0067124C">
        <w:t xml:space="preserve">the information shown in Table </w:t>
      </w:r>
      <w:r>
        <w:t>8.3.5</w:t>
      </w:r>
      <w:r w:rsidRPr="0067124C">
        <w:t xml:space="preserve">.2.4-1. </w:t>
      </w:r>
    </w:p>
    <w:p w14:paraId="33AC65C8" w14:textId="77777777" w:rsidR="00E97FC8" w:rsidRPr="00347C26" w:rsidRDefault="00E97FC8" w:rsidP="00E97FC8">
      <w:pPr>
        <w:pStyle w:val="TH"/>
        <w:ind w:left="737"/>
        <w:rPr>
          <w:lang w:val="fr-FR"/>
        </w:rPr>
      </w:pPr>
      <w:r w:rsidRPr="00347C26">
        <w:rPr>
          <w:lang w:val="fr-FR"/>
        </w:rPr>
        <w:t xml:space="preserve">Table </w:t>
      </w:r>
      <w:r>
        <w:rPr>
          <w:lang w:val="fr-FR"/>
        </w:rPr>
        <w:t>8.3.5</w:t>
      </w:r>
      <w:r w:rsidRPr="00347C26">
        <w:rPr>
          <w:lang w:val="fr-FR"/>
        </w:rPr>
        <w:t xml:space="preserve">.2.4-1: </w:t>
      </w:r>
      <w:r>
        <w:rPr>
          <w:lang w:val="fr-FR"/>
        </w:rPr>
        <w:t>MEF</w:t>
      </w:r>
      <w:r w:rsidRPr="00347C26">
        <w:rPr>
          <w:lang w:val="fr-FR"/>
        </w:rPr>
        <w:t xml:space="preserve"> Client Configuration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E97FC8" w14:paraId="2A92C181" w14:textId="77777777" w:rsidTr="009549D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7C96A9E" w14:textId="77777777" w:rsidR="00E97FC8" w:rsidRPr="00954002" w:rsidRDefault="00E97FC8" w:rsidP="009549D6">
            <w:pPr>
              <w:pStyle w:val="TAH"/>
              <w:rPr>
                <w:rFonts w:eastAsia="Arial Unicode MS"/>
              </w:rPr>
            </w:pPr>
            <w:r>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50C1BC0"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3C913B0A" w14:textId="77777777" w:rsidR="00E97FC8" w:rsidRDefault="00E97FC8" w:rsidP="009549D6">
            <w:pPr>
              <w:pStyle w:val="TAH"/>
              <w:rPr>
                <w:rFonts w:eastAsia="Arial Unicode MS"/>
              </w:rPr>
            </w:pPr>
            <w:r>
              <w:rPr>
                <w:rFonts w:eastAsia="Arial Unicode MS"/>
              </w:rPr>
              <w:t>Multiplicity</w:t>
            </w:r>
          </w:p>
        </w:tc>
      </w:tr>
      <w:tr w:rsidR="00E97FC8" w:rsidRPr="00216304" w14:paraId="2C046B2B" w14:textId="77777777"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14:paraId="5B1647A8" w14:textId="77777777" w:rsidR="00E97FC8" w:rsidRDefault="00E97FC8" w:rsidP="009549D6">
            <w:pPr>
              <w:pStyle w:val="TAC"/>
              <w:tabs>
                <w:tab w:val="left" w:pos="864"/>
                <w:tab w:val="center" w:pos="1722"/>
              </w:tabs>
              <w:jc w:val="left"/>
              <w:rPr>
                <w:i/>
              </w:rPr>
            </w:pPr>
            <w:r>
              <w:rPr>
                <w:i/>
              </w:rPr>
              <w:t>MEF-FQDN</w:t>
            </w:r>
          </w:p>
        </w:tc>
        <w:tc>
          <w:tcPr>
            <w:tcW w:w="4877" w:type="dxa"/>
            <w:tcBorders>
              <w:top w:val="single" w:sz="4" w:space="0" w:color="000000"/>
              <w:left w:val="single" w:sz="4" w:space="0" w:color="000000"/>
              <w:bottom w:val="single" w:sz="4" w:space="0" w:color="000000"/>
              <w:right w:val="single" w:sz="4" w:space="0" w:color="000000"/>
            </w:tcBorders>
          </w:tcPr>
          <w:p w14:paraId="00C7D10D" w14:textId="77777777" w:rsidR="00E97FC8" w:rsidRDefault="00E97FC8" w:rsidP="009549D6">
            <w:pPr>
              <w:pStyle w:val="TAC"/>
            </w:pPr>
            <w:r>
              <w:t xml:space="preserve">FQDN of the MEF, from  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0CAB8B1C" w14:textId="77777777" w:rsidR="00E97FC8" w:rsidRDefault="00E97FC8" w:rsidP="009549D6">
            <w:pPr>
              <w:pStyle w:val="TAC"/>
              <w:rPr>
                <w:rFonts w:eastAsia="Arial Unicode MS"/>
              </w:rPr>
            </w:pPr>
            <w:r>
              <w:rPr>
                <w:rFonts w:eastAsia="Arial Unicode MS"/>
              </w:rPr>
              <w:t>1</w:t>
            </w:r>
          </w:p>
        </w:tc>
      </w:tr>
      <w:tr w:rsidR="00E97FC8" w:rsidRPr="00216304" w14:paraId="47131C83" w14:textId="77777777"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14:paraId="4090263A" w14:textId="77777777" w:rsidR="00E97FC8" w:rsidRPr="00915A74" w:rsidRDefault="00E97FC8" w:rsidP="009549D6">
            <w:pPr>
              <w:pStyle w:val="TAC"/>
              <w:tabs>
                <w:tab w:val="left" w:pos="864"/>
                <w:tab w:val="center" w:pos="1722"/>
              </w:tabs>
              <w:jc w:val="left"/>
              <w:rPr>
                <w:i/>
              </w:rPr>
            </w:pPr>
            <w:r>
              <w:rPr>
                <w:i/>
              </w:rPr>
              <w:t>MEFClientRegID</w:t>
            </w:r>
          </w:p>
        </w:tc>
        <w:tc>
          <w:tcPr>
            <w:tcW w:w="4877" w:type="dxa"/>
            <w:tcBorders>
              <w:top w:val="single" w:sz="4" w:space="0" w:color="000000"/>
              <w:left w:val="single" w:sz="4" w:space="0" w:color="000000"/>
              <w:bottom w:val="single" w:sz="4" w:space="0" w:color="000000"/>
              <w:right w:val="single" w:sz="4" w:space="0" w:color="000000"/>
            </w:tcBorders>
          </w:tcPr>
          <w:p w14:paraId="751759D8" w14:textId="77777777" w:rsidR="00E97FC8" w:rsidRDefault="00E97FC8" w:rsidP="009549D6">
            <w:pPr>
              <w:pStyle w:val="TAC"/>
            </w:pPr>
            <w:r>
              <w:t>Identifier for the MEF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14:paraId="1BDEA2AA" w14:textId="77777777" w:rsidR="00E97FC8" w:rsidRDefault="00E97FC8" w:rsidP="009549D6">
            <w:pPr>
              <w:pStyle w:val="TAC"/>
              <w:rPr>
                <w:rFonts w:eastAsia="Arial Unicode MS"/>
              </w:rPr>
            </w:pPr>
            <w:r>
              <w:rPr>
                <w:rFonts w:eastAsia="Arial Unicode MS"/>
              </w:rPr>
              <w:t>1</w:t>
            </w:r>
          </w:p>
        </w:tc>
      </w:tr>
    </w:tbl>
    <w:p w14:paraId="4339B5BE" w14:textId="77777777" w:rsidR="00E97FC8" w:rsidRDefault="00E97FC8" w:rsidP="00E97FC8">
      <w:pPr>
        <w:pStyle w:val="B1"/>
        <w:numPr>
          <w:ilvl w:val="0"/>
          <w:numId w:val="0"/>
        </w:numPr>
        <w:ind w:left="737" w:hanging="453"/>
      </w:pPr>
    </w:p>
    <w:p w14:paraId="17FDFFEF" w14:textId="77777777" w:rsidR="00E97FC8" w:rsidRDefault="00E97FC8" w:rsidP="008912A4">
      <w:pPr>
        <w:pStyle w:val="B1"/>
        <w:numPr>
          <w:ilvl w:val="0"/>
          <w:numId w:val="46"/>
        </w:numPr>
      </w:pPr>
      <w:r>
        <w:t>Upon receiving the request, the MEF shall process the request. If error cases are encountered, including if there is no</w:t>
      </w:r>
      <w:r w:rsidRPr="00BF09CB">
        <w:t xml:space="preserve"> </w:t>
      </w:r>
      <w:r>
        <w:t>MEF Client Configuration currently associated with the identified MEF Client registration record, then the MEF shall send an error response. If the request is processed successfully, then the MEF shall attempt to retrieve the MEF Client Configuration currently associated with the identified MEF Client registration record.</w:t>
      </w:r>
    </w:p>
    <w:p w14:paraId="0650395D" w14:textId="77777777" w:rsidR="00E97FC8" w:rsidRPr="0067124C" w:rsidRDefault="00E97FC8" w:rsidP="008912A4">
      <w:pPr>
        <w:pStyle w:val="B1"/>
        <w:numPr>
          <w:ilvl w:val="0"/>
          <w:numId w:val="46"/>
        </w:numPr>
      </w:pPr>
      <w:r>
        <w:lastRenderedPageBreak/>
        <w:t xml:space="preserve">The MEF shall compose a MEF Client </w:t>
      </w:r>
      <w:r>
        <w:rPr>
          <w:lang w:val="en-US"/>
        </w:rPr>
        <w:t xml:space="preserve">Configuration Retrieval </w:t>
      </w:r>
      <w:r>
        <w:t xml:space="preserve">response a containing the following </w:t>
      </w:r>
      <w:r w:rsidRPr="0067124C">
        <w:t xml:space="preserve">parameters. </w:t>
      </w:r>
    </w:p>
    <w:p w14:paraId="4EB5477A" w14:textId="77777777" w:rsidR="00E97FC8" w:rsidRPr="00347C26" w:rsidRDefault="00E97FC8" w:rsidP="00E97FC8">
      <w:pPr>
        <w:pStyle w:val="TH"/>
        <w:ind w:left="737"/>
        <w:rPr>
          <w:lang w:val="fr-FR"/>
        </w:rPr>
      </w:pPr>
      <w:r w:rsidRPr="00347C26">
        <w:rPr>
          <w:lang w:val="fr-FR"/>
        </w:rPr>
        <w:t xml:space="preserve">Table </w:t>
      </w:r>
      <w:r>
        <w:rPr>
          <w:lang w:val="fr-FR"/>
        </w:rPr>
        <w:t>8.3.5</w:t>
      </w:r>
      <w:r w:rsidRPr="00347C26">
        <w:rPr>
          <w:lang w:val="fr-FR"/>
        </w:rPr>
        <w:t xml:space="preserve">.2.4-2: </w:t>
      </w:r>
      <w:r>
        <w:rPr>
          <w:lang w:val="fr-FR"/>
        </w:rPr>
        <w:t>MEF</w:t>
      </w:r>
      <w:r w:rsidRPr="00347C26">
        <w:rPr>
          <w:lang w:val="fr-FR"/>
        </w:rPr>
        <w:t xml:space="preserve"> Client Configuration Retrieval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14:paraId="7E07DFBD" w14:textId="77777777"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B83F0FC" w14:textId="77777777" w:rsidR="00E97FC8" w:rsidRPr="00954002" w:rsidRDefault="00E97FC8" w:rsidP="009549D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FC0A8F9"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0D1F1F7E" w14:textId="77777777" w:rsidR="00E97FC8" w:rsidRDefault="00E97FC8" w:rsidP="009549D6">
            <w:pPr>
              <w:pStyle w:val="TAH"/>
              <w:rPr>
                <w:rFonts w:eastAsia="Arial Unicode MS"/>
              </w:rPr>
            </w:pPr>
            <w:r>
              <w:rPr>
                <w:rFonts w:eastAsia="Arial Unicode MS"/>
              </w:rPr>
              <w:t>Multiplicity</w:t>
            </w:r>
          </w:p>
        </w:tc>
      </w:tr>
      <w:tr w:rsidR="00E97FC8" w:rsidRPr="00216304" w14:paraId="481E8FA1"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0F1F53FE" w14:textId="77777777" w:rsidR="00E97FC8" w:rsidRPr="00257D98" w:rsidRDefault="00E97FC8" w:rsidP="009549D6">
            <w:pPr>
              <w:pStyle w:val="TAC"/>
              <w:tabs>
                <w:tab w:val="left" w:pos="864"/>
                <w:tab w:val="center" w:pos="1722"/>
              </w:tabs>
              <w:jc w:val="left"/>
              <w:rPr>
                <w:i/>
              </w:rPr>
            </w:pPr>
            <w:r>
              <w:rPr>
                <w:i/>
              </w:rPr>
              <w:t>MEFClientCfg</w:t>
            </w:r>
          </w:p>
        </w:tc>
        <w:tc>
          <w:tcPr>
            <w:tcW w:w="4450" w:type="dxa"/>
            <w:tcBorders>
              <w:top w:val="single" w:sz="4" w:space="0" w:color="000000"/>
              <w:left w:val="single" w:sz="4" w:space="0" w:color="000000"/>
              <w:bottom w:val="single" w:sz="4" w:space="0" w:color="000000"/>
              <w:right w:val="single" w:sz="4" w:space="0" w:color="000000"/>
            </w:tcBorders>
          </w:tcPr>
          <w:p w14:paraId="3FE5F457" w14:textId="77777777" w:rsidR="00E97FC8" w:rsidRDefault="00E97FC8" w:rsidP="009549D6">
            <w:pPr>
              <w:pStyle w:val="TAC"/>
            </w:pPr>
            <w:r>
              <w:t>MEF Client Configuration currently associated with the identified MEF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73DB88DE" w14:textId="77777777" w:rsidR="00E97FC8" w:rsidRDefault="00E97FC8" w:rsidP="009549D6">
            <w:pPr>
              <w:pStyle w:val="TAC"/>
              <w:rPr>
                <w:rFonts w:eastAsia="Arial Unicode MS"/>
              </w:rPr>
            </w:pPr>
            <w:r>
              <w:rPr>
                <w:rFonts w:eastAsia="Arial Unicode MS"/>
              </w:rPr>
              <w:t>1</w:t>
            </w:r>
          </w:p>
        </w:tc>
      </w:tr>
    </w:tbl>
    <w:p w14:paraId="5778EB61" w14:textId="77777777" w:rsidR="00E97FC8" w:rsidRDefault="00E97FC8" w:rsidP="00E97FC8">
      <w:pPr>
        <w:pStyle w:val="B1"/>
        <w:numPr>
          <w:ilvl w:val="0"/>
          <w:numId w:val="0"/>
        </w:numPr>
        <w:ind w:left="737" w:hanging="453"/>
      </w:pPr>
    </w:p>
    <w:p w14:paraId="54EAC48D" w14:textId="77777777" w:rsidR="00E97FC8" w:rsidRDefault="00E97FC8" w:rsidP="00E97FC8">
      <w:pPr>
        <w:pStyle w:val="B1"/>
        <w:numPr>
          <w:ilvl w:val="0"/>
          <w:numId w:val="0"/>
        </w:numPr>
        <w:ind w:left="720"/>
      </w:pPr>
      <w:r>
        <w:t>The MEF shall send the response to the MEF Client.</w:t>
      </w:r>
    </w:p>
    <w:p w14:paraId="4D8326AB" w14:textId="77777777" w:rsidR="00E97FC8" w:rsidRDefault="00E97FC8" w:rsidP="008912A4">
      <w:pPr>
        <w:pStyle w:val="B1"/>
        <w:numPr>
          <w:ilvl w:val="0"/>
          <w:numId w:val="46"/>
        </w:numPr>
      </w:pPr>
      <w:r>
        <w:t>The MEF Client shall apply the MEF Client Configuration.</w:t>
      </w:r>
    </w:p>
    <w:p w14:paraId="3B6F58F8" w14:textId="77777777" w:rsidR="00E97FC8" w:rsidRDefault="00E97FC8" w:rsidP="00AB1A48">
      <w:pPr>
        <w:pStyle w:val="Heading5"/>
      </w:pPr>
      <w:bookmarkStart w:id="862" w:name="_Toc495361085"/>
      <w:r>
        <w:rPr>
          <w:lang w:val="en-US"/>
        </w:rPr>
        <w:t>8.3.5.2.5</w:t>
      </w:r>
      <w:r w:rsidRPr="003A021D">
        <w:tab/>
      </w:r>
      <w:r>
        <w:t>MEF Client Registration Update</w:t>
      </w:r>
      <w:r w:rsidRPr="003A021D">
        <w:t xml:space="preserve"> Procedure</w:t>
      </w:r>
      <w:bookmarkEnd w:id="862"/>
    </w:p>
    <w:p w14:paraId="39B4FCAF" w14:textId="77777777" w:rsidR="00E97FC8" w:rsidRPr="003A021D" w:rsidRDefault="00E97FC8" w:rsidP="00E97FC8">
      <w:pPr>
        <w:rPr>
          <w:b/>
          <w:lang w:val="en-US"/>
        </w:rPr>
      </w:pPr>
      <w:r w:rsidRPr="003A021D">
        <w:rPr>
          <w:b/>
          <w:lang w:val="en-US"/>
        </w:rPr>
        <w:t xml:space="preserve">Purpose: </w:t>
      </w:r>
      <w:r w:rsidRPr="003A021D">
        <w:rPr>
          <w:lang w:val="en-US"/>
        </w:rPr>
        <w:t xml:space="preserve">This procedure enables a </w:t>
      </w:r>
      <w:r>
        <w:rPr>
          <w:lang w:val="en-US"/>
        </w:rPr>
        <w:t>MEF Client</w:t>
      </w:r>
      <w:r w:rsidRPr="003A021D">
        <w:rPr>
          <w:lang w:val="en-US"/>
        </w:rPr>
        <w:t xml:space="preserve"> to </w:t>
      </w:r>
      <w:r>
        <w:t xml:space="preserve">update the MEF Client registration by any combination of extending the </w:t>
      </w:r>
      <w:r w:rsidRPr="0067124C">
        <w:rPr>
          <w:i/>
        </w:rPr>
        <w:t>expirationTime</w:t>
      </w:r>
      <w:r>
        <w:t xml:space="preserve"> of the MEF Client Registration record or updating the </w:t>
      </w:r>
      <w:r w:rsidRPr="0067124C">
        <w:rPr>
          <w:i/>
        </w:rPr>
        <w:t>labels</w:t>
      </w:r>
      <w:r w:rsidRPr="003A021D">
        <w:rPr>
          <w:lang w:val="en-US"/>
        </w:rPr>
        <w:t xml:space="preserve">.  </w:t>
      </w:r>
      <w:r w:rsidRPr="003A021D">
        <w:rPr>
          <w:b/>
          <w:lang w:val="en-US"/>
        </w:rPr>
        <w:t xml:space="preserve"> </w:t>
      </w:r>
    </w:p>
    <w:p w14:paraId="6F4E9033" w14:textId="77777777" w:rsidR="00E97FC8" w:rsidRPr="003A021D" w:rsidRDefault="00E97FC8" w:rsidP="00E97FC8">
      <w:pPr>
        <w:rPr>
          <w:b/>
          <w:lang w:val="en-US"/>
        </w:rPr>
      </w:pPr>
      <w:r w:rsidRPr="003A021D">
        <w:rPr>
          <w:b/>
          <w:lang w:val="en-US"/>
        </w:rPr>
        <w:t xml:space="preserve">Pre-Conditions: </w:t>
      </w:r>
    </w:p>
    <w:p w14:paraId="33FEF16F" w14:textId="77777777" w:rsidR="00E97FC8" w:rsidRDefault="00E97FC8" w:rsidP="00E97FC8">
      <w:pPr>
        <w:pStyle w:val="B1"/>
        <w:rPr>
          <w:lang w:val="en-US"/>
        </w:rPr>
      </w:pPr>
      <w:r w:rsidRPr="003A021D">
        <w:rPr>
          <w:lang w:val="en-US"/>
        </w:rPr>
        <w:t xml:space="preserve">The </w:t>
      </w:r>
      <w:r>
        <w:rPr>
          <w:lang w:val="en-US"/>
        </w:rPr>
        <w:t xml:space="preserve">MEF Client has previously performed the MEF Client Registration procedure to create the </w:t>
      </w:r>
      <w:r>
        <w:t>MEF Client Registration record</w:t>
      </w:r>
      <w:r>
        <w:rPr>
          <w:lang w:val="en-US"/>
        </w:rPr>
        <w:t>.</w:t>
      </w:r>
    </w:p>
    <w:p w14:paraId="5681015F" w14:textId="77777777" w:rsidR="00E97FC8" w:rsidRDefault="00E97FC8" w:rsidP="00E97FC8">
      <w:pPr>
        <w:pStyle w:val="B1"/>
        <w:rPr>
          <w:lang w:val="en-US"/>
        </w:rPr>
      </w:pPr>
      <w:r w:rsidRPr="003A021D">
        <w:rPr>
          <w:lang w:val="en-US"/>
        </w:rPr>
        <w:t xml:space="preserve">The </w:t>
      </w:r>
      <w:r>
        <w:t>MEF Client Registration record</w:t>
      </w:r>
      <w:r w:rsidRPr="00616543">
        <w:t xml:space="preserve"> </w:t>
      </w:r>
      <w:r>
        <w:rPr>
          <w:lang w:val="en-US"/>
        </w:rPr>
        <w:t>is not expired</w:t>
      </w:r>
      <w:r w:rsidRPr="003A021D">
        <w:rPr>
          <w:lang w:val="en-US"/>
        </w:rPr>
        <w:t>.</w:t>
      </w:r>
    </w:p>
    <w:p w14:paraId="2E1E6F62" w14:textId="77777777" w:rsidR="00E97FC8" w:rsidRPr="003A021D" w:rsidRDefault="00E97FC8" w:rsidP="00E97FC8">
      <w:pPr>
        <w:pStyle w:val="B1"/>
        <w:numPr>
          <w:ilvl w:val="0"/>
          <w:numId w:val="0"/>
        </w:numPr>
        <w:rPr>
          <w:lang w:val="en-US"/>
        </w:rPr>
      </w:pPr>
      <w:r w:rsidRPr="003A021D">
        <w:rPr>
          <w:b/>
          <w:lang w:val="en-US"/>
        </w:rPr>
        <w:t xml:space="preserve">Procedure Description. </w:t>
      </w:r>
      <w:r w:rsidRPr="003A021D">
        <w:rPr>
          <w:lang w:val="en-US"/>
        </w:rPr>
        <w:t xml:space="preserve">The procedure comprises the following steps: </w:t>
      </w:r>
    </w:p>
    <w:p w14:paraId="60A3BC38" w14:textId="77777777" w:rsidR="00E97FC8" w:rsidRPr="0067124C" w:rsidRDefault="00E97FC8" w:rsidP="008912A4">
      <w:pPr>
        <w:pStyle w:val="B1"/>
        <w:numPr>
          <w:ilvl w:val="0"/>
          <w:numId w:val="51"/>
        </w:numPr>
      </w:pPr>
      <w:r w:rsidRPr="0067124C">
        <w:t xml:space="preserve">The </w:t>
      </w:r>
      <w:r>
        <w:t>MEF</w:t>
      </w:r>
      <w:r w:rsidRPr="0067124C">
        <w:t xml:space="preserve"> Client shall establish</w:t>
      </w:r>
      <w:r w:rsidRPr="00F61B30">
        <w:t xml:space="preserve"> a </w:t>
      </w:r>
      <w:r w:rsidRPr="0067124C">
        <w:t>TLS (or DTLS) connection</w:t>
      </w:r>
      <w:r w:rsidRPr="00F61B30">
        <w:t xml:space="preserve"> with </w:t>
      </w:r>
      <w:r w:rsidRPr="0067124C">
        <w:t xml:space="preserve">the </w:t>
      </w:r>
      <w:r>
        <w:t>MEF</w:t>
      </w:r>
      <w:r w:rsidRPr="0067124C">
        <w:t xml:space="preserve"> as described in step 1 of clause </w:t>
      </w:r>
      <w:r>
        <w:t>8.3.5</w:t>
      </w:r>
      <w:r w:rsidRPr="0067124C">
        <w:t>.2.3.</w:t>
      </w:r>
    </w:p>
    <w:p w14:paraId="0478A456" w14:textId="77777777" w:rsidR="00E97FC8" w:rsidRPr="0067124C" w:rsidRDefault="00E97FC8" w:rsidP="008912A4">
      <w:pPr>
        <w:pStyle w:val="B1"/>
        <w:numPr>
          <w:ilvl w:val="0"/>
          <w:numId w:val="51"/>
        </w:numPr>
      </w:pPr>
      <w:r>
        <w:t>The MEF</w:t>
      </w:r>
      <w:r w:rsidRPr="0067124C">
        <w:t xml:space="preserve"> Client shall send</w:t>
      </w:r>
      <w:r w:rsidRPr="00F61B30">
        <w:t xml:space="preserve"> a </w:t>
      </w:r>
      <w:r>
        <w:t>MEF</w:t>
      </w:r>
      <w:r w:rsidRPr="0067124C">
        <w:t xml:space="preserve"> Client Registration Update request including the information shown in Table </w:t>
      </w:r>
      <w:r>
        <w:t>8.3.5</w:t>
      </w:r>
      <w:r w:rsidRPr="0067124C">
        <w:t xml:space="preserve">.2.5-1. </w:t>
      </w:r>
    </w:p>
    <w:p w14:paraId="2345319D" w14:textId="77777777" w:rsidR="00E97FC8" w:rsidRPr="00954002" w:rsidRDefault="00E97FC8" w:rsidP="00E97FC8">
      <w:pPr>
        <w:pStyle w:val="TH"/>
        <w:ind w:left="737"/>
      </w:pPr>
      <w:r w:rsidRPr="0067124C">
        <w:t xml:space="preserve">Table </w:t>
      </w:r>
      <w:r>
        <w:t>8.3.5</w:t>
      </w:r>
      <w:r w:rsidRPr="0067124C">
        <w:t>.2.5-1:</w:t>
      </w:r>
      <w:r w:rsidRPr="00954002">
        <w:t xml:space="preserve"> </w:t>
      </w:r>
      <w:r>
        <w:rPr>
          <w:lang w:val="en-US"/>
        </w:rPr>
        <w:t xml:space="preserve">MEF Client Registration Update </w:t>
      </w:r>
      <w:r>
        <w:t>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E97FC8" w14:paraId="14C99CDE" w14:textId="77777777" w:rsidTr="009549D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08D1A9E" w14:textId="77777777" w:rsidR="00E97FC8" w:rsidRPr="00954002" w:rsidRDefault="00E97FC8" w:rsidP="009549D6">
            <w:pPr>
              <w:pStyle w:val="TAH"/>
              <w:rPr>
                <w:rFonts w:eastAsia="Arial Unicode MS"/>
              </w:rPr>
            </w:pPr>
            <w:r>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042FD49"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14FBA3DA" w14:textId="77777777" w:rsidR="00E97FC8" w:rsidRDefault="00E97FC8" w:rsidP="009549D6">
            <w:pPr>
              <w:pStyle w:val="TAH"/>
              <w:rPr>
                <w:rFonts w:eastAsia="Arial Unicode MS"/>
              </w:rPr>
            </w:pPr>
            <w:r>
              <w:rPr>
                <w:rFonts w:eastAsia="Arial Unicode MS"/>
              </w:rPr>
              <w:t>Multiplicity</w:t>
            </w:r>
          </w:p>
        </w:tc>
      </w:tr>
      <w:tr w:rsidR="00E97FC8" w:rsidRPr="00216304" w14:paraId="5BF0778B" w14:textId="77777777"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14:paraId="1593ACBE" w14:textId="77777777" w:rsidR="00E97FC8" w:rsidRDefault="00E97FC8" w:rsidP="009549D6">
            <w:pPr>
              <w:pStyle w:val="TAC"/>
              <w:tabs>
                <w:tab w:val="left" w:pos="864"/>
                <w:tab w:val="center" w:pos="1722"/>
              </w:tabs>
              <w:jc w:val="left"/>
              <w:rPr>
                <w:i/>
              </w:rPr>
            </w:pPr>
            <w:r>
              <w:rPr>
                <w:i/>
              </w:rPr>
              <w:t>MEF-FQDN</w:t>
            </w:r>
          </w:p>
        </w:tc>
        <w:tc>
          <w:tcPr>
            <w:tcW w:w="4877" w:type="dxa"/>
            <w:tcBorders>
              <w:top w:val="single" w:sz="4" w:space="0" w:color="000000"/>
              <w:left w:val="single" w:sz="4" w:space="0" w:color="000000"/>
              <w:bottom w:val="single" w:sz="4" w:space="0" w:color="000000"/>
              <w:right w:val="single" w:sz="4" w:space="0" w:color="000000"/>
            </w:tcBorders>
          </w:tcPr>
          <w:p w14:paraId="5D56C26C" w14:textId="77777777" w:rsidR="00E97FC8" w:rsidRDefault="00E97FC8" w:rsidP="009549D6">
            <w:pPr>
              <w:pStyle w:val="TAC"/>
            </w:pPr>
            <w:r>
              <w:t xml:space="preserve">FQDN of the MEF, from  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646D9B6C" w14:textId="77777777" w:rsidR="00E97FC8" w:rsidRDefault="00E97FC8" w:rsidP="009549D6">
            <w:pPr>
              <w:pStyle w:val="TAC"/>
              <w:rPr>
                <w:rFonts w:eastAsia="Arial Unicode MS"/>
              </w:rPr>
            </w:pPr>
            <w:r>
              <w:rPr>
                <w:rFonts w:eastAsia="Arial Unicode MS"/>
              </w:rPr>
              <w:t>1</w:t>
            </w:r>
          </w:p>
        </w:tc>
      </w:tr>
      <w:tr w:rsidR="00E97FC8" w:rsidRPr="00216304" w14:paraId="16BD3231" w14:textId="77777777"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14:paraId="3326EC42" w14:textId="77777777" w:rsidR="00E97FC8" w:rsidRPr="00915A74" w:rsidRDefault="00E97FC8" w:rsidP="009549D6">
            <w:pPr>
              <w:pStyle w:val="TAC"/>
              <w:tabs>
                <w:tab w:val="left" w:pos="864"/>
                <w:tab w:val="center" w:pos="1722"/>
              </w:tabs>
              <w:jc w:val="left"/>
              <w:rPr>
                <w:i/>
              </w:rPr>
            </w:pPr>
            <w:r>
              <w:rPr>
                <w:i/>
              </w:rPr>
              <w:t>MEFClientRegID</w:t>
            </w:r>
          </w:p>
        </w:tc>
        <w:tc>
          <w:tcPr>
            <w:tcW w:w="4877" w:type="dxa"/>
            <w:tcBorders>
              <w:top w:val="single" w:sz="4" w:space="0" w:color="000000"/>
              <w:left w:val="single" w:sz="4" w:space="0" w:color="000000"/>
              <w:bottom w:val="single" w:sz="4" w:space="0" w:color="000000"/>
              <w:right w:val="single" w:sz="4" w:space="0" w:color="000000"/>
            </w:tcBorders>
          </w:tcPr>
          <w:p w14:paraId="774274DE" w14:textId="77777777" w:rsidR="00E97FC8" w:rsidRDefault="00E97FC8" w:rsidP="009549D6">
            <w:pPr>
              <w:pStyle w:val="TAC"/>
            </w:pPr>
            <w:r>
              <w:t>Identifier for the MEF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14:paraId="4B8A6122" w14:textId="77777777" w:rsidR="00E97FC8" w:rsidRDefault="00E97FC8" w:rsidP="009549D6">
            <w:pPr>
              <w:pStyle w:val="TAC"/>
              <w:rPr>
                <w:rFonts w:eastAsia="Arial Unicode MS"/>
              </w:rPr>
            </w:pPr>
            <w:r>
              <w:rPr>
                <w:rFonts w:eastAsia="Arial Unicode MS"/>
              </w:rPr>
              <w:t>1</w:t>
            </w:r>
          </w:p>
        </w:tc>
      </w:tr>
      <w:tr w:rsidR="00E97FC8" w:rsidRPr="00216304" w14:paraId="6E891354" w14:textId="77777777"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14:paraId="733B374C" w14:textId="77777777" w:rsidR="00E97FC8" w:rsidRDefault="00E97FC8" w:rsidP="009549D6">
            <w:pPr>
              <w:pStyle w:val="TAC"/>
              <w:tabs>
                <w:tab w:val="left" w:pos="864"/>
                <w:tab w:val="center" w:pos="1722"/>
              </w:tabs>
              <w:jc w:val="left"/>
              <w:rPr>
                <w:i/>
              </w:rPr>
            </w:pPr>
            <w:r w:rsidRPr="00915A74">
              <w:rPr>
                <w:i/>
              </w:rPr>
              <w:t>expirationTime</w:t>
            </w:r>
          </w:p>
        </w:tc>
        <w:tc>
          <w:tcPr>
            <w:tcW w:w="4877" w:type="dxa"/>
            <w:tcBorders>
              <w:top w:val="single" w:sz="4" w:space="0" w:color="000000"/>
              <w:left w:val="single" w:sz="4" w:space="0" w:color="000000"/>
              <w:bottom w:val="single" w:sz="4" w:space="0" w:color="000000"/>
              <w:right w:val="single" w:sz="4" w:space="0" w:color="000000"/>
            </w:tcBorders>
          </w:tcPr>
          <w:p w14:paraId="41C552F9" w14:textId="77777777" w:rsidR="00E97FC8" w:rsidRDefault="00E97FC8" w:rsidP="009549D6">
            <w:pPr>
              <w:pStyle w:val="TAC"/>
            </w:pPr>
            <w:r>
              <w:t>Proposed time when the MEF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14:paraId="4A0CF7BE" w14:textId="77777777" w:rsidR="00E97FC8" w:rsidRDefault="00E97FC8" w:rsidP="009549D6">
            <w:pPr>
              <w:pStyle w:val="TAC"/>
              <w:rPr>
                <w:rFonts w:eastAsia="Arial Unicode MS"/>
              </w:rPr>
            </w:pPr>
            <w:r>
              <w:rPr>
                <w:rFonts w:eastAsia="Arial Unicode MS"/>
              </w:rPr>
              <w:t>0..1</w:t>
            </w:r>
          </w:p>
        </w:tc>
      </w:tr>
      <w:tr w:rsidR="00E97FC8" w:rsidRPr="00216304" w14:paraId="37105EF4" w14:textId="77777777"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14:paraId="1BB77F85" w14:textId="77777777" w:rsidR="00E97FC8" w:rsidRPr="00915A74" w:rsidRDefault="00E97FC8" w:rsidP="009549D6">
            <w:pPr>
              <w:pStyle w:val="TAC"/>
              <w:tabs>
                <w:tab w:val="left" w:pos="864"/>
                <w:tab w:val="center" w:pos="1722"/>
              </w:tabs>
              <w:jc w:val="left"/>
              <w:rPr>
                <w:i/>
              </w:rPr>
            </w:pPr>
            <w:r>
              <w:rPr>
                <w:i/>
              </w:rPr>
              <w:t>labels</w:t>
            </w:r>
          </w:p>
        </w:tc>
        <w:tc>
          <w:tcPr>
            <w:tcW w:w="4877" w:type="dxa"/>
            <w:tcBorders>
              <w:top w:val="single" w:sz="4" w:space="0" w:color="000000"/>
              <w:left w:val="single" w:sz="4" w:space="0" w:color="000000"/>
              <w:bottom w:val="single" w:sz="4" w:space="0" w:color="000000"/>
              <w:right w:val="single" w:sz="4" w:space="0" w:color="000000"/>
            </w:tcBorders>
          </w:tcPr>
          <w:p w14:paraId="69A3CA7C" w14:textId="77777777" w:rsidR="00E97FC8" w:rsidRDefault="00E97FC8" w:rsidP="009549D6">
            <w:pPr>
              <w:pStyle w:val="TAC"/>
            </w:pPr>
            <w:r>
              <w:t>Labels to aid discovery of the MEF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4B9BE797" w14:textId="77777777" w:rsidR="00E97FC8" w:rsidRDefault="00E97FC8" w:rsidP="009549D6">
            <w:pPr>
              <w:pStyle w:val="TAC"/>
              <w:rPr>
                <w:rFonts w:eastAsia="Arial Unicode MS"/>
              </w:rPr>
            </w:pPr>
            <w:r>
              <w:rPr>
                <w:rFonts w:eastAsia="Arial Unicode MS"/>
              </w:rPr>
              <w:t>0..1</w:t>
            </w:r>
          </w:p>
        </w:tc>
      </w:tr>
      <w:tr w:rsidR="00E97FC8" w:rsidRPr="00216304" w14:paraId="41D59579" w14:textId="77777777" w:rsidTr="009549D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0A177AFB" w14:textId="02C42651" w:rsidR="00E97FC8" w:rsidRDefault="00E97FC8" w:rsidP="009549D6">
            <w:pPr>
              <w:pStyle w:val="TAC"/>
              <w:jc w:val="left"/>
              <w:rPr>
                <w:rFonts w:eastAsia="Arial Unicode MS"/>
              </w:rPr>
            </w:pPr>
            <w:r>
              <w:rPr>
                <w:rFonts w:eastAsia="Arial Unicode MS"/>
              </w:rPr>
              <w:t xml:space="preserve">NOTE: At least one of </w:t>
            </w:r>
            <w:r w:rsidRPr="00731AD1">
              <w:rPr>
                <w:rFonts w:eastAsia="Arial Unicode MS"/>
                <w:i/>
              </w:rPr>
              <w:t>expirationTime</w:t>
            </w:r>
            <w:r>
              <w:rPr>
                <w:rFonts w:eastAsia="Arial Unicode MS"/>
              </w:rPr>
              <w:t xml:space="preserve"> and labels shall be included</w:t>
            </w:r>
          </w:p>
        </w:tc>
      </w:tr>
    </w:tbl>
    <w:p w14:paraId="39D415D4" w14:textId="77777777" w:rsidR="00E97FC8" w:rsidRDefault="00E97FC8" w:rsidP="00E97FC8">
      <w:pPr>
        <w:pStyle w:val="B1"/>
        <w:numPr>
          <w:ilvl w:val="0"/>
          <w:numId w:val="0"/>
        </w:numPr>
        <w:ind w:left="737" w:hanging="453"/>
      </w:pPr>
    </w:p>
    <w:p w14:paraId="18563BD0" w14:textId="77777777" w:rsidR="00E97FC8" w:rsidRDefault="00E97FC8" w:rsidP="008912A4">
      <w:pPr>
        <w:pStyle w:val="B1"/>
        <w:numPr>
          <w:ilvl w:val="0"/>
          <w:numId w:val="51"/>
        </w:numPr>
      </w:pPr>
      <w:r>
        <w:t>Upon receiving the request, the MEF shall process the request. If error cases are encountered, then the MEF shall send an error response. If the request is processed successfully, then the MEF shall update the MEF Client Registration record</w:t>
      </w:r>
      <w:r w:rsidRPr="00616543">
        <w:t xml:space="preserve"> </w:t>
      </w:r>
      <w:r>
        <w:t>with the proposed values if authorized by the administrating stakeholder. The MEF may assign different values for parameters received from the MEF Client, based on instruction from the administrating stakeholder.</w:t>
      </w:r>
    </w:p>
    <w:p w14:paraId="3F414D37" w14:textId="77777777" w:rsidR="00E97FC8" w:rsidRPr="0067124C" w:rsidRDefault="00E97FC8" w:rsidP="008912A4">
      <w:pPr>
        <w:pStyle w:val="B1"/>
        <w:numPr>
          <w:ilvl w:val="0"/>
          <w:numId w:val="51"/>
        </w:numPr>
      </w:pPr>
      <w:r>
        <w:t xml:space="preserve">The MEF shall </w:t>
      </w:r>
      <w:r w:rsidRPr="0067124C">
        <w:t xml:space="preserve">compose a </w:t>
      </w:r>
      <w:r>
        <w:t>MEF</w:t>
      </w:r>
      <w:r w:rsidRPr="0067124C">
        <w:t xml:space="preserve"> Client Registration Update response containing the following parameters. </w:t>
      </w:r>
    </w:p>
    <w:p w14:paraId="473C08BA" w14:textId="77777777" w:rsidR="00E97FC8" w:rsidRPr="00954002" w:rsidRDefault="00E97FC8" w:rsidP="00E97FC8">
      <w:pPr>
        <w:pStyle w:val="TH"/>
        <w:ind w:left="737"/>
      </w:pPr>
      <w:r w:rsidRPr="0067124C">
        <w:t xml:space="preserve">Table </w:t>
      </w:r>
      <w:r>
        <w:t>8.3.5</w:t>
      </w:r>
      <w:r w:rsidRPr="0067124C">
        <w:t xml:space="preserve">.2.5-2: </w:t>
      </w:r>
      <w:r>
        <w:rPr>
          <w:lang w:val="en-US"/>
        </w:rPr>
        <w:t xml:space="preserve">MEF Client Registration Update </w:t>
      </w:r>
      <w:r>
        <w:t>Response message</w:t>
      </w:r>
      <w:r w:rsidRPr="00616543">
        <w:t xml:space="preserve"> </w:t>
      </w:r>
      <w:r>
        <w:t>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14:paraId="5A87AC4A" w14:textId="77777777"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527A7ED" w14:textId="77777777" w:rsidR="00E97FC8" w:rsidRPr="00954002" w:rsidRDefault="00E97FC8" w:rsidP="009549D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D621F91"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7861C9CD" w14:textId="77777777" w:rsidR="00E97FC8" w:rsidRDefault="00E97FC8" w:rsidP="009549D6">
            <w:pPr>
              <w:pStyle w:val="TAH"/>
              <w:rPr>
                <w:rFonts w:eastAsia="Arial Unicode MS"/>
              </w:rPr>
            </w:pPr>
            <w:r>
              <w:rPr>
                <w:rFonts w:eastAsia="Arial Unicode MS"/>
              </w:rPr>
              <w:t>Multiplicity</w:t>
            </w:r>
          </w:p>
        </w:tc>
      </w:tr>
      <w:tr w:rsidR="00E97FC8" w:rsidRPr="00216304" w14:paraId="6C1FE688"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21E9859A" w14:textId="77777777" w:rsidR="00E97FC8" w:rsidRPr="00915A74" w:rsidRDefault="00E97FC8" w:rsidP="009549D6">
            <w:pPr>
              <w:pStyle w:val="TAC"/>
              <w:tabs>
                <w:tab w:val="left" w:pos="864"/>
                <w:tab w:val="center" w:pos="1722"/>
              </w:tabs>
              <w:jc w:val="left"/>
              <w:rPr>
                <w:i/>
              </w:rPr>
            </w:pPr>
            <w:r w:rsidRPr="00915A74">
              <w:rPr>
                <w:i/>
              </w:rPr>
              <w:t>expirationTime</w:t>
            </w:r>
          </w:p>
        </w:tc>
        <w:tc>
          <w:tcPr>
            <w:tcW w:w="4450" w:type="dxa"/>
            <w:tcBorders>
              <w:top w:val="single" w:sz="4" w:space="0" w:color="000000"/>
              <w:left w:val="single" w:sz="4" w:space="0" w:color="000000"/>
              <w:bottom w:val="single" w:sz="4" w:space="0" w:color="000000"/>
              <w:right w:val="single" w:sz="4" w:space="0" w:color="000000"/>
            </w:tcBorders>
          </w:tcPr>
          <w:p w14:paraId="16B71BF2" w14:textId="77777777" w:rsidR="00E97FC8" w:rsidRPr="00616543" w:rsidRDefault="00E97FC8" w:rsidP="009549D6">
            <w:pPr>
              <w:pStyle w:val="TAC"/>
            </w:pPr>
            <w:r>
              <w:t>Updated t</w:t>
            </w:r>
            <w:r w:rsidRPr="00616543">
              <w:t xml:space="preserve">ime when the </w:t>
            </w:r>
            <w:r>
              <w:t>MEF Client Registration record</w:t>
            </w:r>
            <w:r w:rsidRPr="00616543">
              <w:t xml:space="preserve"> shall expire.</w:t>
            </w:r>
          </w:p>
        </w:tc>
        <w:tc>
          <w:tcPr>
            <w:tcW w:w="1220" w:type="dxa"/>
            <w:tcBorders>
              <w:top w:val="single" w:sz="4" w:space="0" w:color="000000"/>
              <w:left w:val="single" w:sz="4" w:space="0" w:color="000000"/>
              <w:bottom w:val="single" w:sz="4" w:space="0" w:color="000000"/>
              <w:right w:val="single" w:sz="4" w:space="0" w:color="000000"/>
            </w:tcBorders>
          </w:tcPr>
          <w:p w14:paraId="09B7D2D5" w14:textId="77777777" w:rsidR="00E97FC8" w:rsidRDefault="00E97FC8" w:rsidP="009549D6">
            <w:pPr>
              <w:pStyle w:val="TAC"/>
              <w:rPr>
                <w:rFonts w:eastAsia="Arial Unicode MS"/>
              </w:rPr>
            </w:pPr>
            <w:r>
              <w:rPr>
                <w:rFonts w:eastAsia="Arial Unicode MS"/>
              </w:rPr>
              <w:t>0..1</w:t>
            </w:r>
          </w:p>
        </w:tc>
      </w:tr>
      <w:tr w:rsidR="00E97FC8" w:rsidRPr="00216304" w14:paraId="6EBDDC17"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1EDBCF3E" w14:textId="77777777" w:rsidR="00E97FC8" w:rsidRPr="00915A74" w:rsidRDefault="00E97FC8" w:rsidP="009549D6">
            <w:pPr>
              <w:pStyle w:val="TAC"/>
              <w:tabs>
                <w:tab w:val="left" w:pos="864"/>
                <w:tab w:val="center" w:pos="1722"/>
              </w:tabs>
              <w:jc w:val="left"/>
              <w:rPr>
                <w:i/>
              </w:rPr>
            </w:pPr>
            <w:r>
              <w:rPr>
                <w:i/>
              </w:rPr>
              <w:t>labels</w:t>
            </w:r>
          </w:p>
        </w:tc>
        <w:tc>
          <w:tcPr>
            <w:tcW w:w="4450" w:type="dxa"/>
            <w:tcBorders>
              <w:top w:val="single" w:sz="4" w:space="0" w:color="000000"/>
              <w:left w:val="single" w:sz="4" w:space="0" w:color="000000"/>
              <w:bottom w:val="single" w:sz="4" w:space="0" w:color="000000"/>
              <w:right w:val="single" w:sz="4" w:space="0" w:color="000000"/>
            </w:tcBorders>
          </w:tcPr>
          <w:p w14:paraId="71AA3D49" w14:textId="77777777" w:rsidR="00E97FC8" w:rsidRPr="00616543" w:rsidRDefault="00E97FC8" w:rsidP="009549D6">
            <w:pPr>
              <w:pStyle w:val="TAC"/>
            </w:pPr>
            <w:r>
              <w:t>Updated labels to aid discovery of the MEF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2AFE0977" w14:textId="77777777" w:rsidR="00E97FC8" w:rsidRDefault="00E97FC8" w:rsidP="009549D6">
            <w:pPr>
              <w:pStyle w:val="TAC"/>
              <w:rPr>
                <w:rFonts w:eastAsia="Arial Unicode MS"/>
              </w:rPr>
            </w:pPr>
            <w:r>
              <w:rPr>
                <w:rFonts w:eastAsia="Arial Unicode MS"/>
              </w:rPr>
              <w:t>0..1</w:t>
            </w:r>
          </w:p>
        </w:tc>
      </w:tr>
      <w:tr w:rsidR="00E97FC8" w:rsidRPr="00216304" w14:paraId="21941C25" w14:textId="77777777" w:rsidTr="009549D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04B15199" w14:textId="39FEA6B3" w:rsidR="00E97FC8" w:rsidRDefault="00E97FC8" w:rsidP="009549D6">
            <w:pPr>
              <w:pStyle w:val="TAC"/>
              <w:jc w:val="left"/>
              <w:rPr>
                <w:rFonts w:eastAsia="Arial Unicode MS"/>
              </w:rPr>
            </w:pPr>
            <w:r>
              <w:rPr>
                <w:rFonts w:eastAsia="Arial Unicode MS"/>
              </w:rPr>
              <w:t xml:space="preserve">NOTE: The response only includes </w:t>
            </w:r>
            <w:r w:rsidRPr="00915A74">
              <w:rPr>
                <w:i/>
              </w:rPr>
              <w:t>expirationTime</w:t>
            </w:r>
            <w:r>
              <w:rPr>
                <w:rFonts w:eastAsia="Arial Unicode MS"/>
              </w:rPr>
              <w:t xml:space="preserve"> and/or </w:t>
            </w:r>
            <w:r>
              <w:rPr>
                <w:i/>
              </w:rPr>
              <w:t>labels</w:t>
            </w:r>
            <w:r>
              <w:t xml:space="preserve"> if those parameters</w:t>
            </w:r>
            <w:r>
              <w:rPr>
                <w:rFonts w:eastAsia="Arial Unicode MS"/>
              </w:rPr>
              <w:t xml:space="preserve"> were present in the corresponding request.</w:t>
            </w:r>
          </w:p>
        </w:tc>
      </w:tr>
    </w:tbl>
    <w:p w14:paraId="4A088ECF" w14:textId="77777777" w:rsidR="00E97FC8" w:rsidRDefault="00E97FC8" w:rsidP="00E97FC8">
      <w:pPr>
        <w:pStyle w:val="B1"/>
        <w:numPr>
          <w:ilvl w:val="0"/>
          <w:numId w:val="0"/>
        </w:numPr>
        <w:ind w:left="1021"/>
      </w:pPr>
    </w:p>
    <w:p w14:paraId="455B6D19" w14:textId="77777777" w:rsidR="00E97FC8" w:rsidRDefault="00E97FC8" w:rsidP="00E97FC8">
      <w:pPr>
        <w:pStyle w:val="B1"/>
        <w:numPr>
          <w:ilvl w:val="0"/>
          <w:numId w:val="0"/>
        </w:numPr>
        <w:ind w:left="720"/>
      </w:pPr>
      <w:r>
        <w:lastRenderedPageBreak/>
        <w:t>The MEF shall send the response to the MEF Client.</w:t>
      </w:r>
    </w:p>
    <w:p w14:paraId="5F752003" w14:textId="77777777" w:rsidR="00E97FC8" w:rsidRPr="003A021D" w:rsidRDefault="00E97FC8" w:rsidP="008912A4">
      <w:pPr>
        <w:pStyle w:val="B1"/>
        <w:numPr>
          <w:ilvl w:val="0"/>
          <w:numId w:val="51"/>
        </w:numPr>
        <w:rPr>
          <w:lang w:val="en-US"/>
        </w:rPr>
      </w:pPr>
      <w:r>
        <w:t xml:space="preserve">The MEF Client and MEF shall store the parameters. </w:t>
      </w:r>
    </w:p>
    <w:p w14:paraId="2B59FB51" w14:textId="77777777" w:rsidR="00E97FC8" w:rsidRDefault="00E97FC8" w:rsidP="00AB1A48">
      <w:pPr>
        <w:pStyle w:val="Heading5"/>
      </w:pPr>
      <w:bookmarkStart w:id="863" w:name="_Toc495361086"/>
      <w:r>
        <w:t>8.3.5.2.6</w:t>
      </w:r>
      <w:r w:rsidRPr="003A021D">
        <w:tab/>
      </w:r>
      <w:r>
        <w:t>MEF Client De-</w:t>
      </w:r>
      <w:r>
        <w:rPr>
          <w:lang w:val="en-US"/>
        </w:rPr>
        <w:t>Registration</w:t>
      </w:r>
      <w:r w:rsidRPr="003A021D">
        <w:t xml:space="preserve"> Procedure</w:t>
      </w:r>
      <w:bookmarkEnd w:id="863"/>
    </w:p>
    <w:p w14:paraId="360B1F4E" w14:textId="77777777" w:rsidR="00E97FC8" w:rsidRPr="003A021D" w:rsidRDefault="00E97FC8" w:rsidP="00E97FC8">
      <w:pPr>
        <w:keepNext/>
        <w:keepLines/>
        <w:rPr>
          <w:b/>
          <w:lang w:val="en-US"/>
        </w:rPr>
      </w:pPr>
      <w:r w:rsidRPr="003A021D">
        <w:rPr>
          <w:b/>
          <w:lang w:val="en-US"/>
        </w:rPr>
        <w:t xml:space="preserve">Purpose: </w:t>
      </w:r>
      <w:r w:rsidRPr="003A021D">
        <w:rPr>
          <w:lang w:val="en-US"/>
        </w:rPr>
        <w:t xml:space="preserve">This procedure enables a </w:t>
      </w:r>
      <w:r>
        <w:rPr>
          <w:lang w:val="en-US"/>
        </w:rPr>
        <w:t>MEF Client</w:t>
      </w:r>
      <w:r w:rsidRPr="003A021D">
        <w:rPr>
          <w:lang w:val="en-US"/>
        </w:rPr>
        <w:t xml:space="preserve"> </w:t>
      </w:r>
      <w:r>
        <w:rPr>
          <w:lang w:val="en-US"/>
        </w:rPr>
        <w:t xml:space="preserve">to </w:t>
      </w:r>
      <w:r>
        <w:t>end its registration with the MEF</w:t>
      </w:r>
      <w:r w:rsidRPr="003A021D">
        <w:rPr>
          <w:lang w:val="en-US"/>
        </w:rPr>
        <w:t xml:space="preserve">.  </w:t>
      </w:r>
      <w:r w:rsidRPr="003A021D">
        <w:rPr>
          <w:b/>
          <w:lang w:val="en-US"/>
        </w:rPr>
        <w:t xml:space="preserve"> </w:t>
      </w:r>
    </w:p>
    <w:p w14:paraId="63BCB4BF" w14:textId="77777777" w:rsidR="00E97FC8" w:rsidRPr="003A021D" w:rsidRDefault="00E97FC8" w:rsidP="00E97FC8">
      <w:pPr>
        <w:keepNext/>
        <w:keepLines/>
        <w:rPr>
          <w:b/>
          <w:lang w:val="en-US"/>
        </w:rPr>
      </w:pPr>
      <w:r w:rsidRPr="003A021D">
        <w:rPr>
          <w:b/>
          <w:lang w:val="en-US"/>
        </w:rPr>
        <w:t xml:space="preserve">Pre-Conditions: </w:t>
      </w:r>
    </w:p>
    <w:p w14:paraId="596EF32E" w14:textId="77777777" w:rsidR="00E97FC8" w:rsidRDefault="00E97FC8" w:rsidP="00E97FC8">
      <w:pPr>
        <w:pStyle w:val="B1"/>
        <w:rPr>
          <w:lang w:val="en-US"/>
        </w:rPr>
      </w:pPr>
      <w:r w:rsidRPr="003A021D">
        <w:rPr>
          <w:lang w:val="en-US"/>
        </w:rPr>
        <w:t xml:space="preserve">The </w:t>
      </w:r>
      <w:r>
        <w:rPr>
          <w:lang w:val="en-US"/>
        </w:rPr>
        <w:t xml:space="preserve">MEF Client has previously performed the MEF Client Registration procedure to create the </w:t>
      </w:r>
      <w:r>
        <w:t>MEF Client Registration record</w:t>
      </w:r>
      <w:r>
        <w:rPr>
          <w:lang w:val="en-US"/>
        </w:rPr>
        <w:t>.</w:t>
      </w:r>
    </w:p>
    <w:p w14:paraId="107405DA" w14:textId="77777777" w:rsidR="00E97FC8" w:rsidRDefault="00E97FC8" w:rsidP="00E97FC8">
      <w:pPr>
        <w:pStyle w:val="B1"/>
        <w:rPr>
          <w:lang w:val="en-US"/>
        </w:rPr>
      </w:pPr>
      <w:r w:rsidRPr="003A021D">
        <w:rPr>
          <w:lang w:val="en-US"/>
        </w:rPr>
        <w:t xml:space="preserve">The </w:t>
      </w:r>
      <w:r>
        <w:t>MEF Client Registration record</w:t>
      </w:r>
      <w:r w:rsidRPr="00616543">
        <w:t xml:space="preserve"> </w:t>
      </w:r>
      <w:r>
        <w:rPr>
          <w:lang w:val="en-US"/>
        </w:rPr>
        <w:t>is not expired</w:t>
      </w:r>
      <w:r w:rsidRPr="003A021D">
        <w:rPr>
          <w:lang w:val="en-US"/>
        </w:rPr>
        <w:t>.</w:t>
      </w:r>
    </w:p>
    <w:p w14:paraId="4E114360" w14:textId="77777777" w:rsidR="00E97FC8" w:rsidRPr="003A021D" w:rsidRDefault="00E97FC8" w:rsidP="00E97FC8">
      <w:pPr>
        <w:pStyle w:val="B1"/>
        <w:numPr>
          <w:ilvl w:val="0"/>
          <w:numId w:val="0"/>
        </w:numPr>
        <w:rPr>
          <w:lang w:val="en-US"/>
        </w:rPr>
      </w:pPr>
      <w:r w:rsidRPr="003A021D">
        <w:rPr>
          <w:b/>
          <w:lang w:val="en-US"/>
        </w:rPr>
        <w:t xml:space="preserve">Procedure Description. </w:t>
      </w:r>
      <w:r w:rsidRPr="003A021D">
        <w:rPr>
          <w:lang w:val="en-US"/>
        </w:rPr>
        <w:t xml:space="preserve">The procedure comprises the following steps: </w:t>
      </w:r>
    </w:p>
    <w:p w14:paraId="0752A926" w14:textId="77777777" w:rsidR="00E97FC8" w:rsidRPr="0067124C" w:rsidRDefault="00E97FC8" w:rsidP="008912A4">
      <w:pPr>
        <w:pStyle w:val="B1"/>
        <w:numPr>
          <w:ilvl w:val="0"/>
          <w:numId w:val="47"/>
        </w:numPr>
      </w:pPr>
      <w:r w:rsidRPr="00F61B30">
        <w:t xml:space="preserve">The </w:t>
      </w:r>
      <w:r>
        <w:t>MEF</w:t>
      </w:r>
      <w:r w:rsidRPr="0067124C">
        <w:t xml:space="preserve"> Client shall establish a TLS (or DTLS) connection with the </w:t>
      </w:r>
      <w:r>
        <w:t>MEF</w:t>
      </w:r>
      <w:r w:rsidRPr="0067124C">
        <w:t xml:space="preserve"> as described in step 1 of clause</w:t>
      </w:r>
      <w:r>
        <w:t> 8.3.5</w:t>
      </w:r>
      <w:r w:rsidRPr="0067124C">
        <w:t xml:space="preserve">.2.3. </w:t>
      </w:r>
    </w:p>
    <w:p w14:paraId="092FC02B" w14:textId="77777777" w:rsidR="00E97FC8" w:rsidRPr="0067124C" w:rsidRDefault="00E97FC8" w:rsidP="008912A4">
      <w:pPr>
        <w:pStyle w:val="B1"/>
        <w:numPr>
          <w:ilvl w:val="0"/>
          <w:numId w:val="47"/>
        </w:numPr>
      </w:pPr>
      <w:r w:rsidRPr="0067124C">
        <w:t xml:space="preserve">The </w:t>
      </w:r>
      <w:r>
        <w:t>MEF</w:t>
      </w:r>
      <w:r w:rsidRPr="0067124C">
        <w:t xml:space="preserve"> Client shall send a </w:t>
      </w:r>
      <w:r>
        <w:t>MEF</w:t>
      </w:r>
      <w:r w:rsidRPr="0067124C">
        <w:t xml:space="preserve"> Client De-Registration request including the information shown in Table</w:t>
      </w:r>
      <w:r>
        <w:t> 8.3.5</w:t>
      </w:r>
      <w:r w:rsidRPr="0067124C">
        <w:t xml:space="preserve">.2.6-1. </w:t>
      </w:r>
    </w:p>
    <w:p w14:paraId="07EBEF4A" w14:textId="77777777" w:rsidR="00E97FC8" w:rsidRPr="00347C26" w:rsidRDefault="00E97FC8" w:rsidP="00E97FC8">
      <w:pPr>
        <w:pStyle w:val="TH"/>
        <w:ind w:left="737"/>
        <w:rPr>
          <w:lang w:val="fr-FR"/>
        </w:rPr>
      </w:pPr>
      <w:r w:rsidRPr="00347C26">
        <w:rPr>
          <w:lang w:val="fr-FR"/>
        </w:rPr>
        <w:t xml:space="preserve">Table </w:t>
      </w:r>
      <w:r>
        <w:rPr>
          <w:lang w:val="fr-FR"/>
        </w:rPr>
        <w:t>8.3.5</w:t>
      </w:r>
      <w:r w:rsidRPr="00347C26">
        <w:rPr>
          <w:lang w:val="fr-FR"/>
        </w:rPr>
        <w:t xml:space="preserve">.2.6-1: </w:t>
      </w:r>
      <w:r>
        <w:rPr>
          <w:lang w:val="fr-FR"/>
        </w:rPr>
        <w:t>MEF</w:t>
      </w:r>
      <w:r w:rsidRPr="00347C26">
        <w:rPr>
          <w:lang w:val="fr-FR"/>
        </w:rPr>
        <w:t xml:space="preserve">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14:paraId="0E29DCC2" w14:textId="77777777"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147B02B" w14:textId="77777777" w:rsidR="00E97FC8" w:rsidRPr="00954002" w:rsidRDefault="00E97FC8" w:rsidP="009549D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63E23A2"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08E9D8AB" w14:textId="77777777" w:rsidR="00E97FC8" w:rsidRDefault="00E97FC8" w:rsidP="009549D6">
            <w:pPr>
              <w:pStyle w:val="TAH"/>
              <w:rPr>
                <w:rFonts w:eastAsia="Arial Unicode MS"/>
              </w:rPr>
            </w:pPr>
            <w:r>
              <w:rPr>
                <w:rFonts w:eastAsia="Arial Unicode MS"/>
              </w:rPr>
              <w:t>Multiplicity</w:t>
            </w:r>
          </w:p>
        </w:tc>
      </w:tr>
      <w:tr w:rsidR="00E97FC8" w:rsidRPr="00216304" w14:paraId="06E47CDA"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7706C0A3" w14:textId="77777777" w:rsidR="00E97FC8" w:rsidRDefault="00E97FC8" w:rsidP="009549D6">
            <w:pPr>
              <w:pStyle w:val="TAC"/>
              <w:tabs>
                <w:tab w:val="left" w:pos="864"/>
                <w:tab w:val="center" w:pos="1722"/>
              </w:tabs>
              <w:jc w:val="left"/>
              <w:rPr>
                <w:i/>
              </w:rPr>
            </w:pPr>
            <w:r>
              <w:rPr>
                <w:i/>
              </w:rPr>
              <w:t>MEF-FQDN</w:t>
            </w:r>
          </w:p>
        </w:tc>
        <w:tc>
          <w:tcPr>
            <w:tcW w:w="4450" w:type="dxa"/>
            <w:tcBorders>
              <w:top w:val="single" w:sz="4" w:space="0" w:color="000000"/>
              <w:left w:val="single" w:sz="4" w:space="0" w:color="000000"/>
              <w:bottom w:val="single" w:sz="4" w:space="0" w:color="000000"/>
              <w:right w:val="single" w:sz="4" w:space="0" w:color="000000"/>
            </w:tcBorders>
          </w:tcPr>
          <w:p w14:paraId="591915F7" w14:textId="77777777" w:rsidR="00E97FC8" w:rsidRDefault="00E97FC8" w:rsidP="009549D6">
            <w:pPr>
              <w:pStyle w:val="TAC"/>
            </w:pPr>
            <w:r>
              <w:t xml:space="preserve">FQDN of the MEF, from  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326C7C2C" w14:textId="77777777" w:rsidR="00E97FC8" w:rsidRDefault="00E97FC8" w:rsidP="009549D6">
            <w:pPr>
              <w:pStyle w:val="TAC"/>
              <w:rPr>
                <w:rFonts w:eastAsia="Arial Unicode MS"/>
              </w:rPr>
            </w:pPr>
            <w:r>
              <w:rPr>
                <w:rFonts w:eastAsia="Arial Unicode MS"/>
              </w:rPr>
              <w:t>1</w:t>
            </w:r>
          </w:p>
        </w:tc>
      </w:tr>
      <w:tr w:rsidR="00E97FC8" w:rsidRPr="00216304" w14:paraId="4533FD2A"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06967B02" w14:textId="77777777" w:rsidR="00E97FC8" w:rsidRPr="00915A74" w:rsidRDefault="00E97FC8" w:rsidP="009549D6">
            <w:pPr>
              <w:pStyle w:val="TAC"/>
              <w:tabs>
                <w:tab w:val="left" w:pos="864"/>
                <w:tab w:val="center" w:pos="1722"/>
              </w:tabs>
              <w:jc w:val="left"/>
              <w:rPr>
                <w:i/>
              </w:rPr>
            </w:pPr>
            <w:r>
              <w:rPr>
                <w:i/>
              </w:rPr>
              <w:t>MEFClientRegID</w:t>
            </w:r>
          </w:p>
        </w:tc>
        <w:tc>
          <w:tcPr>
            <w:tcW w:w="4450" w:type="dxa"/>
            <w:tcBorders>
              <w:top w:val="single" w:sz="4" w:space="0" w:color="000000"/>
              <w:left w:val="single" w:sz="4" w:space="0" w:color="000000"/>
              <w:bottom w:val="single" w:sz="4" w:space="0" w:color="000000"/>
              <w:right w:val="single" w:sz="4" w:space="0" w:color="000000"/>
            </w:tcBorders>
          </w:tcPr>
          <w:p w14:paraId="55F9BDF6" w14:textId="77777777" w:rsidR="00E97FC8" w:rsidRDefault="00E97FC8" w:rsidP="009549D6">
            <w:pPr>
              <w:pStyle w:val="TAC"/>
            </w:pPr>
            <w:r>
              <w:t>Identifier for the MEF Client Registration record</w:t>
            </w:r>
            <w:r w:rsidRPr="00616543">
              <w:t xml:space="preserve"> </w:t>
            </w:r>
            <w:r>
              <w:t>being ended</w:t>
            </w:r>
          </w:p>
        </w:tc>
        <w:tc>
          <w:tcPr>
            <w:tcW w:w="1220" w:type="dxa"/>
            <w:tcBorders>
              <w:top w:val="single" w:sz="4" w:space="0" w:color="000000"/>
              <w:left w:val="single" w:sz="4" w:space="0" w:color="000000"/>
              <w:bottom w:val="single" w:sz="4" w:space="0" w:color="000000"/>
              <w:right w:val="single" w:sz="4" w:space="0" w:color="000000"/>
            </w:tcBorders>
          </w:tcPr>
          <w:p w14:paraId="68F97615" w14:textId="77777777" w:rsidR="00E97FC8" w:rsidRDefault="00E97FC8" w:rsidP="009549D6">
            <w:pPr>
              <w:pStyle w:val="TAC"/>
              <w:rPr>
                <w:rFonts w:eastAsia="Arial Unicode MS"/>
              </w:rPr>
            </w:pPr>
            <w:r>
              <w:rPr>
                <w:rFonts w:eastAsia="Arial Unicode MS"/>
              </w:rPr>
              <w:t>1</w:t>
            </w:r>
          </w:p>
        </w:tc>
      </w:tr>
    </w:tbl>
    <w:p w14:paraId="7683FF8F" w14:textId="77777777" w:rsidR="00E97FC8" w:rsidRDefault="00E97FC8" w:rsidP="00E97FC8">
      <w:pPr>
        <w:pStyle w:val="B1"/>
        <w:numPr>
          <w:ilvl w:val="0"/>
          <w:numId w:val="0"/>
        </w:numPr>
        <w:ind w:left="737" w:hanging="453"/>
      </w:pPr>
    </w:p>
    <w:p w14:paraId="40EFFFD8" w14:textId="77777777" w:rsidR="00E97FC8" w:rsidRDefault="00E97FC8" w:rsidP="008912A4">
      <w:pPr>
        <w:pStyle w:val="B1"/>
        <w:numPr>
          <w:ilvl w:val="0"/>
          <w:numId w:val="47"/>
        </w:numPr>
      </w:pPr>
      <w:r>
        <w:t>Upon receiving the request, the MEF shall process the request. If error cases are encountered, then the MEF shall send an error response. If the request is processed successfully, then the MEF shall delete the information associated with the identified MEF Client Registration record.</w:t>
      </w:r>
    </w:p>
    <w:p w14:paraId="5236D4B7" w14:textId="77777777" w:rsidR="00E97FC8" w:rsidRPr="0081553A" w:rsidRDefault="00E97FC8" w:rsidP="008912A4">
      <w:pPr>
        <w:pStyle w:val="B1"/>
        <w:numPr>
          <w:ilvl w:val="0"/>
          <w:numId w:val="47"/>
        </w:numPr>
      </w:pPr>
      <w:r>
        <w:t xml:space="preserve">The MEF shall compose a MEF Client Registration Update response indicating the success of the operation.  </w:t>
      </w:r>
      <w:r w:rsidRPr="0081553A">
        <w:t xml:space="preserve">The </w:t>
      </w:r>
      <w:r>
        <w:t>MEF</w:t>
      </w:r>
      <w:r w:rsidRPr="0081553A">
        <w:t xml:space="preserve"> shall send the response to the </w:t>
      </w:r>
      <w:r>
        <w:t>MEF Client</w:t>
      </w:r>
      <w:r w:rsidRPr="0081553A">
        <w:t>.</w:t>
      </w:r>
      <w:r>
        <w:t xml:space="preserve"> </w:t>
      </w:r>
    </w:p>
    <w:p w14:paraId="1C8B42C1" w14:textId="77777777" w:rsidR="00E97FC8" w:rsidRPr="0067124C" w:rsidRDefault="00E97FC8" w:rsidP="00AB1A48">
      <w:pPr>
        <w:pStyle w:val="Heading5"/>
        <w:rPr>
          <w:lang w:val="en-US"/>
        </w:rPr>
      </w:pPr>
      <w:bookmarkStart w:id="864" w:name="_Toc495361087"/>
      <w:r>
        <w:t>8.3.5.2.7</w:t>
      </w:r>
      <w:r w:rsidRPr="003A021D">
        <w:tab/>
      </w:r>
      <w:r>
        <w:t>MEF</w:t>
      </w:r>
      <w:r w:rsidRPr="003A021D">
        <w:t xml:space="preserve"> Key Registration Procedure</w:t>
      </w:r>
      <w:bookmarkEnd w:id="864"/>
    </w:p>
    <w:p w14:paraId="258CAA86" w14:textId="77777777" w:rsidR="00E97FC8" w:rsidRPr="003A021D" w:rsidRDefault="00E97FC8" w:rsidP="00E97FC8">
      <w:pPr>
        <w:rPr>
          <w:b/>
          <w:lang w:val="en-US"/>
        </w:rPr>
      </w:pPr>
      <w:r w:rsidRPr="003A021D">
        <w:rPr>
          <w:b/>
          <w:lang w:val="en-US"/>
        </w:rPr>
        <w:t xml:space="preserve">Purpose: </w:t>
      </w:r>
      <w:r w:rsidRPr="003A021D">
        <w:rPr>
          <w:lang w:val="en-US"/>
        </w:rPr>
        <w:t xml:space="preserve">This procedure enables a Source </w:t>
      </w:r>
      <w:r>
        <w:rPr>
          <w:lang w:val="en-US"/>
        </w:rPr>
        <w:t>MEF Client</w:t>
      </w:r>
      <w:r w:rsidRPr="003A021D">
        <w:rPr>
          <w:lang w:val="en-US"/>
        </w:rPr>
        <w:t xml:space="preserve"> to establish a symmetric key with the </w:t>
      </w:r>
      <w:r>
        <w:rPr>
          <w:lang w:val="en-US"/>
        </w:rPr>
        <w:t>MEF</w:t>
      </w:r>
      <w:r w:rsidRPr="003A021D">
        <w:rPr>
          <w:lang w:val="en-US"/>
        </w:rPr>
        <w:t xml:space="preserve"> which can be retrieved for use by one or more Target </w:t>
      </w:r>
      <w:r>
        <w:rPr>
          <w:lang w:val="en-US"/>
        </w:rPr>
        <w:t>MEF Client</w:t>
      </w:r>
      <w:r w:rsidRPr="003A021D">
        <w:rPr>
          <w:lang w:val="en-US"/>
        </w:rPr>
        <w:t xml:space="preserve">s.  </w:t>
      </w:r>
      <w:r w:rsidRPr="003A021D">
        <w:rPr>
          <w:b/>
          <w:lang w:val="en-US"/>
        </w:rPr>
        <w:t xml:space="preserve"> </w:t>
      </w:r>
    </w:p>
    <w:p w14:paraId="2076AA4D" w14:textId="77777777" w:rsidR="00E97FC8" w:rsidRPr="003A021D" w:rsidRDefault="00E97FC8" w:rsidP="00E97FC8">
      <w:pPr>
        <w:rPr>
          <w:lang w:val="en-US"/>
        </w:rPr>
      </w:pPr>
      <w:r w:rsidRPr="003A021D">
        <w:rPr>
          <w:lang w:val="en-US"/>
        </w:rPr>
        <w:t xml:space="preserve">This procedure is performed between the Source </w:t>
      </w:r>
      <w:r>
        <w:rPr>
          <w:lang w:val="en-US"/>
        </w:rPr>
        <w:t>MEF Client</w:t>
      </w:r>
      <w:r w:rsidRPr="003A021D">
        <w:rPr>
          <w:lang w:val="en-US"/>
        </w:rPr>
        <w:t xml:space="preserve"> and the </w:t>
      </w:r>
      <w:r>
        <w:rPr>
          <w:lang w:val="en-US"/>
        </w:rPr>
        <w:t>MEF</w:t>
      </w:r>
      <w:r w:rsidRPr="003A021D">
        <w:rPr>
          <w:lang w:val="en-US"/>
        </w:rPr>
        <w:t xml:space="preserve">. </w:t>
      </w:r>
    </w:p>
    <w:p w14:paraId="03701ABA" w14:textId="77777777" w:rsidR="00E97FC8" w:rsidRPr="003A021D" w:rsidRDefault="00E97FC8" w:rsidP="00E97FC8">
      <w:pPr>
        <w:rPr>
          <w:b/>
          <w:lang w:val="en-US"/>
        </w:rPr>
      </w:pPr>
      <w:r w:rsidRPr="003A021D">
        <w:rPr>
          <w:b/>
          <w:lang w:val="en-US"/>
        </w:rPr>
        <w:t xml:space="preserve">Pre-Conditions: </w:t>
      </w:r>
    </w:p>
    <w:p w14:paraId="7EBE015F" w14:textId="77777777" w:rsidR="00E97FC8" w:rsidRPr="007C51BE" w:rsidRDefault="00E97FC8" w:rsidP="00E97FC8">
      <w:pPr>
        <w:pStyle w:val="B1"/>
        <w:rPr>
          <w:lang w:val="en-US"/>
        </w:rPr>
      </w:pPr>
      <w:r>
        <w:rPr>
          <w:lang w:val="en-US"/>
        </w:rPr>
        <w:t xml:space="preserve">The Source MEF Client is </w:t>
      </w:r>
      <w:r w:rsidRPr="007C51BE">
        <w:rPr>
          <w:lang w:val="en-US"/>
        </w:rPr>
        <w:t xml:space="preserve">provided with (or has otherwise determined) the information in the </w:t>
      </w:r>
      <w:r>
        <w:rPr>
          <w:lang w:val="en-US"/>
        </w:rPr>
        <w:t>MEF</w:t>
      </w:r>
      <w:r w:rsidRPr="007C51BE">
        <w:rPr>
          <w:lang w:val="en-US"/>
        </w:rPr>
        <w:t xml:space="preserve"> Key Registration Configuration (clause </w:t>
      </w:r>
      <w:r>
        <w:rPr>
          <w:lang w:val="en-US"/>
        </w:rPr>
        <w:t>8.3.</w:t>
      </w:r>
      <w:r w:rsidR="00E3566B">
        <w:rPr>
          <w:lang w:val="en-US"/>
        </w:rPr>
        <w:t>7</w:t>
      </w:r>
      <w:r w:rsidRPr="007C51BE">
        <w:rPr>
          <w:lang w:val="en-US"/>
        </w:rPr>
        <w:t xml:space="preserve">.3).  </w:t>
      </w:r>
    </w:p>
    <w:p w14:paraId="5A47955E" w14:textId="77777777" w:rsidR="00E97FC8" w:rsidRPr="007C51BE" w:rsidRDefault="00E97FC8" w:rsidP="00E97FC8">
      <w:pPr>
        <w:pStyle w:val="B1"/>
        <w:rPr>
          <w:lang w:val="en-US"/>
        </w:rPr>
      </w:pPr>
      <w:r w:rsidRPr="007C51BE">
        <w:rPr>
          <w:lang w:val="en-US"/>
        </w:rPr>
        <w:t xml:space="preserve">The Source </w:t>
      </w:r>
      <w:r>
        <w:rPr>
          <w:lang w:val="en-US"/>
        </w:rPr>
        <w:t>MEF</w:t>
      </w:r>
      <w:r w:rsidRPr="007C51BE">
        <w:rPr>
          <w:lang w:val="en-US"/>
        </w:rPr>
        <w:t xml:space="preserve"> Client has performed the </w:t>
      </w:r>
      <w:r>
        <w:rPr>
          <w:lang w:val="en-US"/>
        </w:rPr>
        <w:t>MEF</w:t>
      </w:r>
      <w:r w:rsidRPr="007C51BE">
        <w:rPr>
          <w:lang w:val="en-US"/>
        </w:rPr>
        <w:t xml:space="preserve"> </w:t>
      </w:r>
      <w:r w:rsidRPr="007C51BE">
        <w:t xml:space="preserve">Client Registration </w:t>
      </w:r>
      <w:r>
        <w:t>p</w:t>
      </w:r>
      <w:r w:rsidRPr="007C51BE">
        <w:t xml:space="preserve">rocedure </w:t>
      </w:r>
      <w:r w:rsidRPr="007C51BE">
        <w:rPr>
          <w:lang w:val="en-US"/>
        </w:rPr>
        <w:t xml:space="preserve">(clause </w:t>
      </w:r>
      <w:r>
        <w:rPr>
          <w:lang w:val="en-US"/>
        </w:rPr>
        <w:t>8.3.5</w:t>
      </w:r>
      <w:r w:rsidRPr="007C51BE">
        <w:rPr>
          <w:lang w:val="en-US"/>
        </w:rPr>
        <w:t xml:space="preserve">.2.3) with the </w:t>
      </w:r>
      <w:r>
        <w:rPr>
          <w:lang w:val="en-US"/>
        </w:rPr>
        <w:t>MEF</w:t>
      </w:r>
      <w:r w:rsidRPr="007C51BE">
        <w:rPr>
          <w:lang w:val="en-US"/>
        </w:rPr>
        <w:t xml:space="preserve"> for the administrating stakeholder identified in the </w:t>
      </w:r>
      <w:r>
        <w:rPr>
          <w:lang w:val="en-US"/>
        </w:rPr>
        <w:t>MEF</w:t>
      </w:r>
      <w:r w:rsidRPr="007C51BE">
        <w:rPr>
          <w:lang w:val="en-US"/>
        </w:rPr>
        <w:t xml:space="preserve"> Key Registration Configuration.</w:t>
      </w:r>
    </w:p>
    <w:p w14:paraId="073A1ABB" w14:textId="77777777" w:rsidR="00E97FC8" w:rsidRPr="003A021D" w:rsidRDefault="00E97FC8" w:rsidP="00E97FC8">
      <w:pPr>
        <w:rPr>
          <w:lang w:val="en-US"/>
        </w:rPr>
      </w:pPr>
      <w:r w:rsidRPr="003A021D">
        <w:rPr>
          <w:b/>
          <w:lang w:val="en-US"/>
        </w:rPr>
        <w:t xml:space="preserve">Procedure Description. </w:t>
      </w:r>
      <w:r w:rsidRPr="003A021D">
        <w:rPr>
          <w:lang w:val="en-US"/>
        </w:rPr>
        <w:t xml:space="preserve">The procedure comprises the following steps: </w:t>
      </w:r>
    </w:p>
    <w:p w14:paraId="5B203AC5" w14:textId="77777777" w:rsidR="00E97FC8" w:rsidRPr="00281B34" w:rsidRDefault="00E97FC8" w:rsidP="008912A4">
      <w:pPr>
        <w:pStyle w:val="B1"/>
        <w:numPr>
          <w:ilvl w:val="0"/>
          <w:numId w:val="32"/>
        </w:numPr>
      </w:pPr>
      <w:r w:rsidRPr="003A021D">
        <w:rPr>
          <w:lang w:val="en-US"/>
        </w:rPr>
        <w:t xml:space="preserve">The Source </w:t>
      </w:r>
      <w:r>
        <w:rPr>
          <w:lang w:val="en-US"/>
        </w:rPr>
        <w:t>MEF Client</w:t>
      </w:r>
      <w:r w:rsidRPr="003A021D">
        <w:rPr>
          <w:lang w:val="en-US"/>
        </w:rPr>
        <w:t xml:space="preserve"> shall establish a TLS or DTLS session with the </w:t>
      </w:r>
      <w:r>
        <w:rPr>
          <w:lang w:val="en-US"/>
        </w:rPr>
        <w:t>MEF</w:t>
      </w:r>
      <w:r w:rsidRPr="003A021D">
        <w:rPr>
          <w:lang w:val="en-US"/>
        </w:rPr>
        <w:t xml:space="preserve"> using the </w:t>
      </w:r>
      <w:r>
        <w:rPr>
          <w:lang w:val="en-US"/>
        </w:rPr>
        <w:t>MEF</w:t>
      </w:r>
      <w:r w:rsidRPr="003A021D">
        <w:rPr>
          <w:lang w:val="en-US"/>
        </w:rPr>
        <w:t xml:space="preserve"> Handshake procedure, described in </w:t>
      </w:r>
      <w:r w:rsidRPr="007C51BE">
        <w:rPr>
          <w:lang w:val="en-US"/>
        </w:rPr>
        <w:t xml:space="preserve">clause </w:t>
      </w:r>
      <w:r>
        <w:rPr>
          <w:lang w:val="en-US"/>
        </w:rPr>
        <w:t>8.3.5</w:t>
      </w:r>
      <w:r w:rsidRPr="007C51BE">
        <w:rPr>
          <w:lang w:val="en-US"/>
        </w:rPr>
        <w:t>.2.2. A</w:t>
      </w:r>
      <w:r>
        <w:rPr>
          <w:lang w:val="en-US"/>
        </w:rPr>
        <w:t xml:space="preserve"> by-product of the MEF Handshake procedure is that the MEF establishes an authenticated identity for the Source MEF Client.</w:t>
      </w:r>
    </w:p>
    <w:p w14:paraId="7E7B724D" w14:textId="77777777" w:rsidR="00E97FC8" w:rsidRDefault="00E97FC8" w:rsidP="008912A4">
      <w:pPr>
        <w:pStyle w:val="B1"/>
        <w:numPr>
          <w:ilvl w:val="0"/>
          <w:numId w:val="32"/>
        </w:numPr>
      </w:pPr>
      <w:r>
        <w:t>The Source MEF Client selects the value of the M2M Secure Connection Key (Kc) to be distributed by the MEF. The value shall be one of the following:</w:t>
      </w:r>
    </w:p>
    <w:p w14:paraId="60DCF2E6" w14:textId="77777777" w:rsidR="00E97FC8" w:rsidRDefault="00E97FC8" w:rsidP="00E97FC8">
      <w:pPr>
        <w:pStyle w:val="B2"/>
      </w:pPr>
      <w:r>
        <w:t xml:space="preserve">The Source MEF Client generates the output symmetric key value </w:t>
      </w:r>
      <w:r w:rsidRPr="001F5CB0">
        <w:t>from the (D)TLS session secrets using TLS Key Export (</w:t>
      </w:r>
      <w:r>
        <w:t xml:space="preserve">IETF </w:t>
      </w:r>
      <w:r w:rsidRPr="001F5CB0">
        <w:t>RFC 5705 [18]</w:t>
      </w:r>
      <w:r>
        <w:t>)</w:t>
      </w:r>
      <w:r w:rsidRPr="001F5CB0">
        <w:t xml:space="preserve">, as described in clause 10.3.1 </w:t>
      </w:r>
      <w:r>
        <w:t>"</w:t>
      </w:r>
      <w:r w:rsidRPr="001F5CB0">
        <w:t>TLS Key Export Details</w:t>
      </w:r>
      <w:r>
        <w:t>"</w:t>
      </w:r>
      <w:r w:rsidRPr="001F5CB0">
        <w:t>.</w:t>
      </w:r>
    </w:p>
    <w:p w14:paraId="175F565F" w14:textId="77777777" w:rsidR="00E97FC8" w:rsidRDefault="00E97FC8" w:rsidP="00E97FC8">
      <w:pPr>
        <w:pStyle w:val="B2"/>
      </w:pPr>
      <w:r>
        <w:lastRenderedPageBreak/>
        <w:t>The output symmetric key value is self-generated by the Source MEF Client, independently of the (D)TLS session secrets.</w:t>
      </w:r>
    </w:p>
    <w:p w14:paraId="3F8134CE" w14:textId="77777777" w:rsidR="00E97FC8" w:rsidRDefault="00E97FC8" w:rsidP="008912A4">
      <w:pPr>
        <w:pStyle w:val="B1"/>
        <w:numPr>
          <w:ilvl w:val="0"/>
          <w:numId w:val="32"/>
        </w:numPr>
      </w:pPr>
      <w:r>
        <w:t xml:space="preserve">The </w:t>
      </w:r>
      <w:r w:rsidRPr="00E43A46">
        <w:rPr>
          <w:lang w:val="en-US"/>
        </w:rPr>
        <w:t>Source</w:t>
      </w:r>
      <w:r>
        <w:t xml:space="preserve"> MEF Client shall compose a list of Target MEF Clients to whom the MEF is authorized to provide the output symmetric key value: </w:t>
      </w:r>
    </w:p>
    <w:p w14:paraId="5AD3A8D0" w14:textId="77777777" w:rsidR="00E97FC8" w:rsidRDefault="00E97FC8" w:rsidP="00E97FC8">
      <w:pPr>
        <w:pStyle w:val="B2"/>
      </w:pPr>
      <w:r>
        <w:t>In the case of MEF-Based SAEF or MEF-Based ESPrim: The list shall contain exactly one Absolute AE-ID or Absolute CSE-ID.</w:t>
      </w:r>
    </w:p>
    <w:p w14:paraId="05001593" w14:textId="77777777" w:rsidR="00E97FC8" w:rsidRDefault="00E97FC8" w:rsidP="00E97FC8">
      <w:pPr>
        <w:pStyle w:val="B2"/>
      </w:pPr>
      <w:r>
        <w:t xml:space="preserve">In the case of MEF-Based ESData: The list shall contain any non-zero number of Absolute AE-ID or Absolute CSE-IDs. </w:t>
      </w:r>
    </w:p>
    <w:p w14:paraId="6F484BFE" w14:textId="77777777" w:rsidR="00E97FC8" w:rsidRDefault="00E97FC8" w:rsidP="00E97FC8">
      <w:pPr>
        <w:pStyle w:val="NO"/>
        <w:rPr>
          <w:lang w:val="en-US"/>
        </w:rPr>
      </w:pPr>
      <w:r>
        <w:t>NOTE</w:t>
      </w:r>
      <w:r>
        <w:rPr>
          <w:lang w:val="en-US"/>
        </w:rPr>
        <w:t xml:space="preserve"> 1</w:t>
      </w:r>
      <w:r>
        <w:t>:</w:t>
      </w:r>
      <w:r>
        <w:tab/>
      </w:r>
      <w:r>
        <w:rPr>
          <w:lang w:val="en-US"/>
        </w:rPr>
        <w:t>How the Source MEF Client selects the list of Target MEF Clients is application dependent</w:t>
      </w:r>
      <w:r>
        <w:t>.</w:t>
      </w:r>
      <w:r>
        <w:rPr>
          <w:lang w:val="en-US"/>
        </w:rPr>
        <w:t xml:space="preserve"> </w:t>
      </w:r>
    </w:p>
    <w:p w14:paraId="439833D4" w14:textId="77777777" w:rsidR="00E97FC8" w:rsidRPr="007C51BE" w:rsidRDefault="00E97FC8" w:rsidP="008912A4">
      <w:pPr>
        <w:pStyle w:val="B1"/>
        <w:numPr>
          <w:ilvl w:val="0"/>
          <w:numId w:val="32"/>
        </w:numPr>
      </w:pPr>
      <w:r>
        <w:rPr>
          <w:lang w:val="en-US"/>
        </w:rPr>
        <w:t xml:space="preserve">The Source MEF Client shall </w:t>
      </w:r>
      <w:r>
        <w:t xml:space="preserve">send a </w:t>
      </w:r>
      <w:r>
        <w:rPr>
          <w:lang w:val="en-US"/>
        </w:rPr>
        <w:t>MEF</w:t>
      </w:r>
      <w:r w:rsidRPr="00FF05E7">
        <w:rPr>
          <w:lang w:val="en-US"/>
        </w:rPr>
        <w:t xml:space="preserve"> </w:t>
      </w:r>
      <w:r>
        <w:rPr>
          <w:lang w:val="en-US"/>
        </w:rPr>
        <w:t>Key Registration</w:t>
      </w:r>
      <w:r w:rsidRPr="00FF05E7">
        <w:rPr>
          <w:lang w:val="en-US"/>
        </w:rPr>
        <w:t xml:space="preserve"> </w:t>
      </w:r>
      <w:r>
        <w:t>request, including the information shown in Table 8.3.5</w:t>
      </w:r>
      <w:r w:rsidRPr="007C51BE">
        <w:t xml:space="preserve">.2.7-1. </w:t>
      </w:r>
    </w:p>
    <w:p w14:paraId="41091CDD" w14:textId="77777777" w:rsidR="00E97FC8" w:rsidRPr="00954002" w:rsidRDefault="00E97FC8" w:rsidP="00E97FC8">
      <w:pPr>
        <w:pStyle w:val="TH"/>
        <w:ind w:left="737"/>
      </w:pPr>
      <w:r w:rsidRPr="00F61B30">
        <w:t xml:space="preserve">Table </w:t>
      </w:r>
      <w:r>
        <w:t>8.3.5</w:t>
      </w:r>
      <w:r w:rsidRPr="00F61B30">
        <w:t xml:space="preserve">.2.7-1: </w:t>
      </w:r>
      <w:r>
        <w:rPr>
          <w:lang w:val="en-US"/>
        </w:rPr>
        <w:t>MEF</w:t>
      </w:r>
      <w:r w:rsidRPr="00F61B30">
        <w:rPr>
          <w:lang w:val="en-US"/>
        </w:rPr>
        <w:t xml:space="preserve"> Key Registration </w:t>
      </w:r>
      <w:r w:rsidRPr="00F61B30">
        <w:t>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19"/>
        <w:gridCol w:w="5057"/>
        <w:gridCol w:w="1220"/>
      </w:tblGrid>
      <w:tr w:rsidR="00E97FC8" w14:paraId="7C825F35" w14:textId="77777777" w:rsidTr="009549D6">
        <w:trPr>
          <w:tblHeader/>
          <w:jc w:val="center"/>
        </w:trPr>
        <w:tc>
          <w:tcPr>
            <w:tcW w:w="131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5A523C1" w14:textId="77777777" w:rsidR="00E97FC8" w:rsidRPr="00954002" w:rsidRDefault="00E97FC8" w:rsidP="009549D6">
            <w:pPr>
              <w:pStyle w:val="TAH"/>
              <w:rPr>
                <w:rFonts w:eastAsia="Arial Unicode MS"/>
              </w:rPr>
            </w:pPr>
            <w:r>
              <w:rPr>
                <w:rFonts w:eastAsia="Arial Unicode MS"/>
              </w:rPr>
              <w:t>Parameter</w:t>
            </w:r>
          </w:p>
        </w:tc>
        <w:tc>
          <w:tcPr>
            <w:tcW w:w="505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B5951F1"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2CA9788C" w14:textId="77777777" w:rsidR="00E97FC8" w:rsidRDefault="00E97FC8" w:rsidP="009549D6">
            <w:pPr>
              <w:pStyle w:val="TAH"/>
              <w:rPr>
                <w:rFonts w:eastAsia="Arial Unicode MS"/>
              </w:rPr>
            </w:pPr>
            <w:r>
              <w:rPr>
                <w:rFonts w:eastAsia="Arial Unicode MS"/>
              </w:rPr>
              <w:t>Multiplicity</w:t>
            </w:r>
          </w:p>
        </w:tc>
      </w:tr>
      <w:tr w:rsidR="00E97FC8" w:rsidRPr="00216304" w14:paraId="2BE07759" w14:textId="77777777"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14:paraId="308B77FB" w14:textId="77777777" w:rsidR="00E97FC8" w:rsidRPr="00915A74" w:rsidRDefault="00E97FC8" w:rsidP="009549D6">
            <w:pPr>
              <w:pStyle w:val="TAC"/>
              <w:tabs>
                <w:tab w:val="left" w:pos="864"/>
                <w:tab w:val="center" w:pos="1722"/>
              </w:tabs>
              <w:jc w:val="left"/>
              <w:rPr>
                <w:i/>
              </w:rPr>
            </w:pPr>
            <w:r>
              <w:rPr>
                <w:i/>
              </w:rPr>
              <w:t>MEF-FQDN</w:t>
            </w:r>
          </w:p>
        </w:tc>
        <w:tc>
          <w:tcPr>
            <w:tcW w:w="5057" w:type="dxa"/>
            <w:tcBorders>
              <w:top w:val="single" w:sz="4" w:space="0" w:color="000000"/>
              <w:left w:val="single" w:sz="4" w:space="0" w:color="000000"/>
              <w:bottom w:val="single" w:sz="4" w:space="0" w:color="000000"/>
              <w:right w:val="single" w:sz="4" w:space="0" w:color="000000"/>
            </w:tcBorders>
          </w:tcPr>
          <w:p w14:paraId="7186983F" w14:textId="77777777" w:rsidR="00E97FC8" w:rsidRDefault="00E97FC8" w:rsidP="009549D6">
            <w:pPr>
              <w:pStyle w:val="TAC"/>
            </w:pPr>
            <w:r>
              <w:t xml:space="preserve">FQDN of the MEF, from  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538B8E57" w14:textId="77777777" w:rsidR="00E97FC8" w:rsidRDefault="00E97FC8" w:rsidP="009549D6">
            <w:pPr>
              <w:pStyle w:val="TAC"/>
              <w:rPr>
                <w:rFonts w:eastAsia="Arial Unicode MS"/>
              </w:rPr>
            </w:pPr>
            <w:r>
              <w:rPr>
                <w:rFonts w:eastAsia="Arial Unicode MS"/>
              </w:rPr>
              <w:t>1</w:t>
            </w:r>
          </w:p>
        </w:tc>
      </w:tr>
      <w:tr w:rsidR="00E97FC8" w:rsidRPr="00216304" w14:paraId="211CC470" w14:textId="77777777"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14:paraId="5D4F5FB5" w14:textId="77777777" w:rsidR="00E97FC8" w:rsidRDefault="00E97FC8" w:rsidP="009549D6">
            <w:pPr>
              <w:pStyle w:val="TAC"/>
              <w:tabs>
                <w:tab w:val="left" w:pos="864"/>
                <w:tab w:val="center" w:pos="1722"/>
              </w:tabs>
              <w:jc w:val="left"/>
              <w:rPr>
                <w:i/>
              </w:rPr>
            </w:pPr>
            <w:r w:rsidRPr="00915A74">
              <w:rPr>
                <w:i/>
              </w:rPr>
              <w:t>expirationTime</w:t>
            </w:r>
          </w:p>
        </w:tc>
        <w:tc>
          <w:tcPr>
            <w:tcW w:w="5057" w:type="dxa"/>
            <w:tcBorders>
              <w:top w:val="single" w:sz="4" w:space="0" w:color="000000"/>
              <w:left w:val="single" w:sz="4" w:space="0" w:color="000000"/>
              <w:bottom w:val="single" w:sz="4" w:space="0" w:color="000000"/>
              <w:right w:val="single" w:sz="4" w:space="0" w:color="000000"/>
            </w:tcBorders>
          </w:tcPr>
          <w:p w14:paraId="49177C71" w14:textId="77777777" w:rsidR="00E97FC8" w:rsidRDefault="00E97FC8" w:rsidP="009549D6">
            <w:pPr>
              <w:pStyle w:val="TAC"/>
            </w:pPr>
            <w:r>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250DE527" w14:textId="77777777" w:rsidR="00E97FC8" w:rsidRDefault="00E97FC8" w:rsidP="009549D6">
            <w:pPr>
              <w:pStyle w:val="TAC"/>
              <w:rPr>
                <w:rFonts w:eastAsia="Arial Unicode MS"/>
              </w:rPr>
            </w:pPr>
            <w:r>
              <w:rPr>
                <w:rFonts w:eastAsia="Arial Unicode MS"/>
              </w:rPr>
              <w:t>1</w:t>
            </w:r>
          </w:p>
        </w:tc>
      </w:tr>
      <w:tr w:rsidR="00E97FC8" w:rsidRPr="00216304" w14:paraId="492832C8" w14:textId="77777777"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14:paraId="67A8CA29" w14:textId="77777777" w:rsidR="00E97FC8" w:rsidRDefault="00E97FC8" w:rsidP="009549D6">
            <w:pPr>
              <w:pStyle w:val="TAC"/>
              <w:tabs>
                <w:tab w:val="left" w:pos="864"/>
                <w:tab w:val="center" w:pos="1722"/>
              </w:tabs>
              <w:jc w:val="left"/>
              <w:rPr>
                <w:i/>
              </w:rPr>
            </w:pPr>
            <w:r>
              <w:rPr>
                <w:i/>
              </w:rPr>
              <w:t>labels</w:t>
            </w:r>
          </w:p>
        </w:tc>
        <w:tc>
          <w:tcPr>
            <w:tcW w:w="5057" w:type="dxa"/>
            <w:tcBorders>
              <w:top w:val="single" w:sz="4" w:space="0" w:color="000000"/>
              <w:left w:val="single" w:sz="4" w:space="0" w:color="000000"/>
              <w:bottom w:val="single" w:sz="4" w:space="0" w:color="000000"/>
              <w:right w:val="single" w:sz="4" w:space="0" w:color="000000"/>
            </w:tcBorders>
          </w:tcPr>
          <w:p w14:paraId="5160800E" w14:textId="77777777" w:rsidR="00E97FC8" w:rsidRDefault="00E97FC8" w:rsidP="009549D6">
            <w:pPr>
              <w:pStyle w:val="TAC"/>
            </w:pPr>
            <w: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7E1D67E8" w14:textId="77777777" w:rsidR="00E97FC8" w:rsidRDefault="00E97FC8" w:rsidP="009549D6">
            <w:pPr>
              <w:pStyle w:val="TAC"/>
              <w:rPr>
                <w:rFonts w:eastAsia="Arial Unicode MS"/>
              </w:rPr>
            </w:pPr>
            <w:r>
              <w:rPr>
                <w:rFonts w:eastAsia="Arial Unicode MS"/>
              </w:rPr>
              <w:t>0..1</w:t>
            </w:r>
          </w:p>
        </w:tc>
      </w:tr>
      <w:tr w:rsidR="00E97FC8" w:rsidRPr="00216304" w14:paraId="79AF4B5E" w14:textId="77777777"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14:paraId="2630F41B" w14:textId="77777777" w:rsidR="00E97FC8" w:rsidRPr="00915A74" w:rsidRDefault="00E97FC8" w:rsidP="009549D6">
            <w:pPr>
              <w:pStyle w:val="TAC"/>
              <w:tabs>
                <w:tab w:val="left" w:pos="864"/>
                <w:tab w:val="center" w:pos="1722"/>
              </w:tabs>
              <w:jc w:val="left"/>
              <w:rPr>
                <w:i/>
              </w:rPr>
            </w:pPr>
            <w:r>
              <w:rPr>
                <w:i/>
              </w:rPr>
              <w:t>adminFQDN</w:t>
            </w:r>
          </w:p>
        </w:tc>
        <w:tc>
          <w:tcPr>
            <w:tcW w:w="5057" w:type="dxa"/>
            <w:tcBorders>
              <w:top w:val="single" w:sz="4" w:space="0" w:color="000000"/>
              <w:left w:val="single" w:sz="4" w:space="0" w:color="000000"/>
              <w:bottom w:val="single" w:sz="4" w:space="0" w:color="000000"/>
              <w:right w:val="single" w:sz="4" w:space="0" w:color="000000"/>
            </w:tcBorders>
          </w:tcPr>
          <w:p w14:paraId="3F11744B" w14:textId="77777777" w:rsidR="00E97FC8" w:rsidRDefault="00E97FC8" w:rsidP="009549D6">
            <w:pPr>
              <w:pStyle w:val="TAC"/>
            </w:pPr>
            <w: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1BA73BD6" w14:textId="77777777" w:rsidR="00E97FC8" w:rsidRDefault="00E97FC8" w:rsidP="009549D6">
            <w:pPr>
              <w:pStyle w:val="TAC"/>
              <w:rPr>
                <w:rFonts w:eastAsia="Arial Unicode MS"/>
              </w:rPr>
            </w:pPr>
            <w:r>
              <w:rPr>
                <w:rFonts w:eastAsia="Arial Unicode MS"/>
              </w:rPr>
              <w:t>1</w:t>
            </w:r>
          </w:p>
        </w:tc>
      </w:tr>
      <w:tr w:rsidR="00E97FC8" w:rsidRPr="00216304" w14:paraId="47CAD754" w14:textId="77777777"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14:paraId="54EB520E" w14:textId="77777777" w:rsidR="00E97FC8" w:rsidRDefault="00E97FC8" w:rsidP="009549D6">
            <w:pPr>
              <w:pStyle w:val="TAC"/>
              <w:tabs>
                <w:tab w:val="left" w:pos="864"/>
                <w:tab w:val="center" w:pos="1722"/>
              </w:tabs>
              <w:jc w:val="left"/>
              <w:rPr>
                <w:i/>
              </w:rPr>
            </w:pPr>
            <w:r>
              <w:rPr>
                <w:i/>
              </w:rPr>
              <w:t>SUID</w:t>
            </w:r>
          </w:p>
        </w:tc>
        <w:tc>
          <w:tcPr>
            <w:tcW w:w="5057" w:type="dxa"/>
            <w:tcBorders>
              <w:top w:val="single" w:sz="4" w:space="0" w:color="000000"/>
              <w:left w:val="single" w:sz="4" w:space="0" w:color="000000"/>
              <w:bottom w:val="single" w:sz="4" w:space="0" w:color="000000"/>
              <w:right w:val="single" w:sz="4" w:space="0" w:color="000000"/>
            </w:tcBorders>
          </w:tcPr>
          <w:p w14:paraId="62B7B521" w14:textId="77777777" w:rsidR="00E97FC8" w:rsidRDefault="00E97FC8" w:rsidP="009549D6">
            <w:pPr>
              <w:pStyle w:val="TAC"/>
            </w:pPr>
            <w: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3CACAF38" w14:textId="77777777" w:rsidR="00E97FC8" w:rsidRDefault="00E97FC8" w:rsidP="009549D6">
            <w:pPr>
              <w:pStyle w:val="TAC"/>
              <w:rPr>
                <w:rFonts w:eastAsia="Arial Unicode MS"/>
              </w:rPr>
            </w:pPr>
            <w:r>
              <w:rPr>
                <w:rFonts w:eastAsia="Arial Unicode MS"/>
              </w:rPr>
              <w:t>1</w:t>
            </w:r>
          </w:p>
        </w:tc>
      </w:tr>
      <w:tr w:rsidR="00E97FC8" w:rsidRPr="00216304" w14:paraId="1BF7FB54" w14:textId="77777777"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14:paraId="4BB37F24" w14:textId="77777777" w:rsidR="00E97FC8" w:rsidRDefault="00E97FC8" w:rsidP="009549D6">
            <w:pPr>
              <w:pStyle w:val="TAC"/>
              <w:tabs>
                <w:tab w:val="left" w:pos="864"/>
                <w:tab w:val="center" w:pos="1722"/>
              </w:tabs>
              <w:jc w:val="left"/>
              <w:rPr>
                <w:i/>
              </w:rPr>
            </w:pPr>
            <w:r>
              <w:rPr>
                <w:i/>
              </w:rPr>
              <w:t>targetIDs</w:t>
            </w:r>
          </w:p>
        </w:tc>
        <w:tc>
          <w:tcPr>
            <w:tcW w:w="5057" w:type="dxa"/>
            <w:tcBorders>
              <w:top w:val="single" w:sz="4" w:space="0" w:color="000000"/>
              <w:left w:val="single" w:sz="4" w:space="0" w:color="000000"/>
              <w:bottom w:val="single" w:sz="4" w:space="0" w:color="000000"/>
              <w:right w:val="single" w:sz="4" w:space="0" w:color="000000"/>
            </w:tcBorders>
          </w:tcPr>
          <w:p w14:paraId="402168D0" w14:textId="77777777" w:rsidR="00E97FC8" w:rsidRDefault="00E97FC8" w:rsidP="009549D6">
            <w:pPr>
              <w:pStyle w:val="TAC"/>
            </w:pPr>
            <w:r>
              <w:t>(Optional) list of identifiers for the initial set of Target MEF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14:paraId="5CBEBA25" w14:textId="77777777" w:rsidR="00E97FC8" w:rsidRDefault="00E97FC8" w:rsidP="009549D6">
            <w:pPr>
              <w:pStyle w:val="TAC"/>
              <w:rPr>
                <w:rFonts w:eastAsia="Arial Unicode MS"/>
              </w:rPr>
            </w:pPr>
            <w:r>
              <w:rPr>
                <w:rFonts w:eastAsia="Arial Unicode MS"/>
              </w:rPr>
              <w:t>0..1</w:t>
            </w:r>
          </w:p>
        </w:tc>
      </w:tr>
      <w:tr w:rsidR="00E97FC8" w:rsidRPr="00216304" w14:paraId="6D309667" w14:textId="77777777"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14:paraId="13718FD9" w14:textId="77777777" w:rsidR="00E97FC8" w:rsidRDefault="00E97FC8" w:rsidP="009549D6">
            <w:pPr>
              <w:pStyle w:val="TAC"/>
              <w:tabs>
                <w:tab w:val="left" w:pos="864"/>
                <w:tab w:val="center" w:pos="1722"/>
              </w:tabs>
              <w:jc w:val="left"/>
              <w:rPr>
                <w:i/>
              </w:rPr>
            </w:pPr>
            <w:r>
              <w:rPr>
                <w:i/>
              </w:rPr>
              <w:t>Key Value</w:t>
            </w:r>
          </w:p>
        </w:tc>
        <w:tc>
          <w:tcPr>
            <w:tcW w:w="5057" w:type="dxa"/>
            <w:tcBorders>
              <w:top w:val="single" w:sz="4" w:space="0" w:color="000000"/>
              <w:left w:val="single" w:sz="4" w:space="0" w:color="000000"/>
              <w:bottom w:val="single" w:sz="4" w:space="0" w:color="000000"/>
              <w:right w:val="single" w:sz="4" w:space="0" w:color="000000"/>
            </w:tcBorders>
          </w:tcPr>
          <w:p w14:paraId="06A83281" w14:textId="77777777" w:rsidR="00E97FC8" w:rsidRDefault="00E97FC8" w:rsidP="009549D6">
            <w:pPr>
              <w:pStyle w:val="TAC"/>
            </w:pPr>
            <w:r>
              <w:t>(Optional) If present, this parameter contains an output symmetric key value which is self-generated by the Source MEF Client. If this parameter is not present, then the Source MEF Client and MEF will generate the output symmetric key value using TLS Exporter</w:t>
            </w:r>
          </w:p>
        </w:tc>
        <w:tc>
          <w:tcPr>
            <w:tcW w:w="1220" w:type="dxa"/>
            <w:tcBorders>
              <w:top w:val="single" w:sz="4" w:space="0" w:color="000000"/>
              <w:left w:val="single" w:sz="4" w:space="0" w:color="000000"/>
              <w:bottom w:val="single" w:sz="4" w:space="0" w:color="000000"/>
              <w:right w:val="single" w:sz="4" w:space="0" w:color="000000"/>
            </w:tcBorders>
          </w:tcPr>
          <w:p w14:paraId="7DA63AF4" w14:textId="77777777" w:rsidR="00E97FC8" w:rsidRDefault="00E97FC8" w:rsidP="009549D6">
            <w:pPr>
              <w:pStyle w:val="TAC"/>
              <w:rPr>
                <w:rFonts w:eastAsia="Arial Unicode MS"/>
              </w:rPr>
            </w:pPr>
            <w:r>
              <w:rPr>
                <w:rFonts w:eastAsia="Arial Unicode MS"/>
              </w:rPr>
              <w:t>0..1</w:t>
            </w:r>
          </w:p>
        </w:tc>
      </w:tr>
    </w:tbl>
    <w:p w14:paraId="7C06DFAE" w14:textId="77777777" w:rsidR="00E97FC8" w:rsidRPr="00E43A46" w:rsidRDefault="00E97FC8" w:rsidP="00E97FC8"/>
    <w:p w14:paraId="2EC01691" w14:textId="77777777" w:rsidR="00E97FC8" w:rsidRDefault="00E97FC8" w:rsidP="008912A4">
      <w:pPr>
        <w:pStyle w:val="B1"/>
        <w:numPr>
          <w:ilvl w:val="0"/>
          <w:numId w:val="32"/>
        </w:numPr>
      </w:pPr>
      <w:r>
        <w:t>The MEF shall process the request. If error cases are encountered, then the MEF shall send an error response. If the request is processed successfully, then the MEF shall authorize establishing a Key Value, based on the authenticated identity for the Source MEF Client.</w:t>
      </w:r>
    </w:p>
    <w:p w14:paraId="1A2E7200" w14:textId="407595A0" w:rsidR="00E97FC8" w:rsidRPr="00581D8E" w:rsidRDefault="00E97FC8" w:rsidP="00E97FC8">
      <w:pPr>
        <w:pStyle w:val="NO"/>
      </w:pPr>
      <w:r>
        <w:t>NOTE</w:t>
      </w:r>
      <w:r>
        <w:rPr>
          <w:lang w:val="en-US"/>
        </w:rPr>
        <w:t xml:space="preserve"> 2</w:t>
      </w:r>
      <w:r>
        <w:t>:</w:t>
      </w:r>
      <w:r>
        <w:tab/>
      </w:r>
      <w:r w:rsidR="00117AA1" w:rsidRPr="00581D8E">
        <w:t>The present</w:t>
      </w:r>
      <w:r w:rsidR="00117AA1">
        <w:t xml:space="preserve"> document provides </w:t>
      </w:r>
      <w:r>
        <w:t>no details for the authorization of this request</w:t>
      </w:r>
      <w:r w:rsidRPr="00581D8E">
        <w:t xml:space="preserve">. </w:t>
      </w:r>
    </w:p>
    <w:p w14:paraId="02D81BC2" w14:textId="77777777" w:rsidR="00E97FC8" w:rsidRDefault="00E97FC8" w:rsidP="008912A4">
      <w:pPr>
        <w:pStyle w:val="B1"/>
        <w:numPr>
          <w:ilvl w:val="0"/>
          <w:numId w:val="32"/>
        </w:numPr>
      </w:pPr>
      <w:r>
        <w:t>If the request included a value in the Key Value parameter, then the MEF shall store this value. Otherwise, the MEF shall generate</w:t>
      </w:r>
      <w:r w:rsidRPr="001F5CB0">
        <w:t xml:space="preserve"> </w:t>
      </w:r>
      <w:r>
        <w:t xml:space="preserve">Key Value </w:t>
      </w:r>
      <w:r w:rsidRPr="001F5CB0">
        <w:t>from the (D)TLS session using TLS Key Export (</w:t>
      </w:r>
      <w:r>
        <w:t xml:space="preserve">IETF </w:t>
      </w:r>
      <w:r w:rsidRPr="001F5CB0">
        <w:t xml:space="preserve">RFC 5705 [18]), as described in clause 10.3.1 </w:t>
      </w:r>
      <w:r>
        <w:t>"</w:t>
      </w:r>
      <w:r w:rsidRPr="001F5CB0">
        <w:t>TLS Key Export Details</w:t>
      </w:r>
      <w:r>
        <w:t>"</w:t>
      </w:r>
      <w:r w:rsidRPr="001F5CB0">
        <w:t>.</w:t>
      </w:r>
    </w:p>
    <w:p w14:paraId="37AD85F8" w14:textId="77777777" w:rsidR="00E97FC8" w:rsidRDefault="00E97FC8" w:rsidP="008912A4">
      <w:pPr>
        <w:pStyle w:val="B1"/>
        <w:numPr>
          <w:ilvl w:val="0"/>
          <w:numId w:val="32"/>
        </w:numPr>
      </w:pPr>
      <w:r w:rsidRPr="001F5CB0">
        <w:t xml:space="preserve">The </w:t>
      </w:r>
      <w:r>
        <w:t>MEF</w:t>
      </w:r>
      <w:r w:rsidRPr="001F5CB0">
        <w:t xml:space="preserve"> </w:t>
      </w:r>
      <w:r>
        <w:t>shall initialize the list of authorized T</w:t>
      </w:r>
      <w:r w:rsidRPr="001F5CB0">
        <w:t>arge</w:t>
      </w:r>
      <w:r>
        <w:t>t MEF Clients (those MEF Clients which may</w:t>
      </w:r>
      <w:r w:rsidRPr="001F5CB0">
        <w:t xml:space="preserve"> </w:t>
      </w:r>
      <w:r>
        <w:t>to retrieve this credential) to the list provided in the request.</w:t>
      </w:r>
    </w:p>
    <w:p w14:paraId="16F9402F" w14:textId="77777777" w:rsidR="00E97FC8" w:rsidRDefault="00E97FC8" w:rsidP="00E97FC8">
      <w:pPr>
        <w:pStyle w:val="B2"/>
      </w:pPr>
      <w:r>
        <w:t xml:space="preserve">In the case of MEF-Based ESData: This list may be further updated by </w:t>
      </w:r>
      <w:r>
        <w:rPr>
          <w:lang w:val="en-US"/>
        </w:rPr>
        <w:t>administrating stakeholders</w:t>
      </w:r>
      <w:r w:rsidRPr="00F61B30">
        <w:rPr>
          <w:lang w:val="en-US"/>
        </w:rPr>
        <w:t xml:space="preserve"> </w:t>
      </w:r>
      <w:r>
        <w:t>during or after the MEF Key Registration procedure.</w:t>
      </w:r>
    </w:p>
    <w:p w14:paraId="73200152" w14:textId="79F9E946" w:rsidR="00E97FC8" w:rsidRPr="00CF305E" w:rsidRDefault="00E97FC8" w:rsidP="00E97FC8">
      <w:pPr>
        <w:pStyle w:val="NO"/>
        <w:rPr>
          <w:lang w:val="en-US"/>
        </w:rPr>
      </w:pPr>
      <w:r>
        <w:t>NOTE</w:t>
      </w:r>
      <w:r>
        <w:rPr>
          <w:lang w:val="en-US"/>
        </w:rPr>
        <w:t xml:space="preserve"> 3</w:t>
      </w:r>
      <w:r>
        <w:t xml:space="preserve">: </w:t>
      </w:r>
      <w:r>
        <w:tab/>
      </w:r>
      <w:r w:rsidR="00117AA1">
        <w:rPr>
          <w:lang w:val="en-US"/>
        </w:rPr>
        <w:t>The present</w:t>
      </w:r>
      <w:r w:rsidR="00117AA1">
        <w:t xml:space="preserve"> document does not </w:t>
      </w:r>
      <w:r>
        <w:t xml:space="preserve">provide any details about </w:t>
      </w:r>
      <w:r>
        <w:rPr>
          <w:lang w:val="en-US"/>
        </w:rPr>
        <w:t xml:space="preserve">administrating stakeholders </w:t>
      </w:r>
      <w:r>
        <w:t xml:space="preserve">updating the list of </w:t>
      </w:r>
      <w:r>
        <w:rPr>
          <w:lang w:val="en-US"/>
        </w:rPr>
        <w:t>authorized Target MEF Clients on the MEF</w:t>
      </w:r>
      <w:r>
        <w:t>.</w:t>
      </w:r>
      <w:r>
        <w:rPr>
          <w:lang w:val="en-US"/>
        </w:rPr>
        <w:t xml:space="preserve"> The MEF could provide its own logic and interface allowing administrating stakeholders to manage this list. </w:t>
      </w:r>
    </w:p>
    <w:p w14:paraId="2DDF941C" w14:textId="77777777" w:rsidR="00E97FC8" w:rsidRPr="001F5CB0" w:rsidRDefault="00E97FC8" w:rsidP="008912A4">
      <w:pPr>
        <w:pStyle w:val="B1"/>
        <w:numPr>
          <w:ilvl w:val="0"/>
          <w:numId w:val="32"/>
        </w:numPr>
      </w:pPr>
      <w:r>
        <w:t xml:space="preserve">The MEF shall select a previously-unused value of </w:t>
      </w:r>
      <w:r w:rsidRPr="001F5CB0">
        <w:t>RelativeK</w:t>
      </w:r>
      <w:r>
        <w:t>ey</w:t>
      </w:r>
      <w:r w:rsidRPr="001F5CB0">
        <w:t>I</w:t>
      </w:r>
      <w:r>
        <w:t>D.</w:t>
      </w:r>
    </w:p>
    <w:p w14:paraId="7541D09B" w14:textId="77777777" w:rsidR="00E97FC8" w:rsidRDefault="00E97FC8" w:rsidP="008912A4">
      <w:pPr>
        <w:pStyle w:val="B1"/>
        <w:numPr>
          <w:ilvl w:val="0"/>
          <w:numId w:val="32"/>
        </w:numPr>
      </w:pPr>
      <w:r>
        <w:t xml:space="preserve">The MEF may assign different values for parameters received from the MEF Client, based on instruction from the administrating stakeholder. </w:t>
      </w:r>
    </w:p>
    <w:p w14:paraId="78ECD3B9" w14:textId="77777777" w:rsidR="00E97FC8" w:rsidRPr="007C51BE" w:rsidRDefault="00E97FC8" w:rsidP="008912A4">
      <w:pPr>
        <w:pStyle w:val="B1"/>
        <w:numPr>
          <w:ilvl w:val="0"/>
          <w:numId w:val="32"/>
        </w:numPr>
      </w:pPr>
      <w:r w:rsidRPr="007C51BE">
        <w:t xml:space="preserve">The </w:t>
      </w:r>
      <w:r>
        <w:t>MEF</w:t>
      </w:r>
      <w:r w:rsidRPr="007C51BE">
        <w:t xml:space="preserve"> shall send a response, to the Source </w:t>
      </w:r>
      <w:r>
        <w:t>MEF</w:t>
      </w:r>
      <w:r w:rsidRPr="007C51BE">
        <w:t xml:space="preserve"> Client, including the information shown in Table</w:t>
      </w:r>
      <w:r>
        <w:t> 8.3.5</w:t>
      </w:r>
      <w:r w:rsidRPr="007C51BE">
        <w:t>.2.7</w:t>
      </w:r>
      <w:r>
        <w:noBreakHyphen/>
      </w:r>
      <w:r w:rsidRPr="007C51BE">
        <w:t xml:space="preserve">2. </w:t>
      </w:r>
    </w:p>
    <w:p w14:paraId="30836581" w14:textId="77777777" w:rsidR="00E97FC8" w:rsidRPr="00954002" w:rsidRDefault="00E97FC8" w:rsidP="00E97FC8">
      <w:pPr>
        <w:pStyle w:val="TH"/>
        <w:ind w:left="737"/>
      </w:pPr>
      <w:r w:rsidRPr="007C51BE">
        <w:lastRenderedPageBreak/>
        <w:t xml:space="preserve">Table </w:t>
      </w:r>
      <w:r>
        <w:t>8.3.5</w:t>
      </w:r>
      <w:r w:rsidRPr="007C51BE">
        <w:t xml:space="preserve">.2.7-2: </w:t>
      </w:r>
      <w:r>
        <w:rPr>
          <w:lang w:val="en-US"/>
        </w:rPr>
        <w:t xml:space="preserve">MEF Key Registration </w:t>
      </w:r>
      <w:r>
        <w:t>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E97FC8" w14:paraId="7705C8B6" w14:textId="77777777" w:rsidTr="009549D6">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BD9E519" w14:textId="77777777" w:rsidR="00E97FC8" w:rsidRPr="00954002" w:rsidRDefault="00E97FC8" w:rsidP="009549D6">
            <w:pPr>
              <w:pStyle w:val="TAH"/>
              <w:rPr>
                <w:rFonts w:eastAsia="Arial Unicode MS"/>
              </w:rPr>
            </w:pPr>
            <w:r>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136C4C1"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1D26DD55" w14:textId="77777777" w:rsidR="00E97FC8" w:rsidRDefault="00E97FC8" w:rsidP="009549D6">
            <w:pPr>
              <w:pStyle w:val="TAH"/>
              <w:rPr>
                <w:rFonts w:eastAsia="Arial Unicode MS"/>
              </w:rPr>
            </w:pPr>
            <w:r>
              <w:rPr>
                <w:rFonts w:eastAsia="Arial Unicode MS"/>
              </w:rPr>
              <w:t>Multiplicity</w:t>
            </w:r>
          </w:p>
        </w:tc>
      </w:tr>
      <w:tr w:rsidR="00E97FC8" w:rsidRPr="00216304" w14:paraId="37871F87"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33F1EF38" w14:textId="77777777" w:rsidR="00E97FC8" w:rsidRPr="00F61B30" w:rsidRDefault="00E97FC8" w:rsidP="009549D6">
            <w:pPr>
              <w:pStyle w:val="TAC"/>
              <w:tabs>
                <w:tab w:val="left" w:pos="864"/>
                <w:tab w:val="center" w:pos="1722"/>
              </w:tabs>
              <w:jc w:val="left"/>
              <w:rPr>
                <w:i/>
              </w:rPr>
            </w:pPr>
            <w:r>
              <w:rPr>
                <w:i/>
              </w:rPr>
              <w:t>RelativeKeyID</w:t>
            </w:r>
          </w:p>
        </w:tc>
        <w:tc>
          <w:tcPr>
            <w:tcW w:w="4967" w:type="dxa"/>
            <w:tcBorders>
              <w:top w:val="single" w:sz="4" w:space="0" w:color="000000"/>
              <w:left w:val="single" w:sz="4" w:space="0" w:color="000000"/>
              <w:bottom w:val="single" w:sz="4" w:space="0" w:color="000000"/>
              <w:right w:val="single" w:sz="4" w:space="0" w:color="000000"/>
            </w:tcBorders>
          </w:tcPr>
          <w:p w14:paraId="63730FFB" w14:textId="77777777" w:rsidR="00E97FC8" w:rsidRDefault="00E97FC8" w:rsidP="009549D6">
            <w:pPr>
              <w:pStyle w:val="TAC"/>
            </w:pPr>
            <w:r>
              <w:t>The r</w:t>
            </w:r>
            <w:r w:rsidRPr="001F5CB0">
              <w:t>elative</w:t>
            </w:r>
            <w:r>
              <w:t xml:space="preserve"> part of the Key Identifier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50390BD1" w14:textId="77777777" w:rsidR="00E97FC8" w:rsidRDefault="00E97FC8" w:rsidP="009549D6">
            <w:pPr>
              <w:pStyle w:val="TAC"/>
              <w:rPr>
                <w:rFonts w:eastAsia="Arial Unicode MS"/>
              </w:rPr>
            </w:pPr>
            <w:r>
              <w:rPr>
                <w:rFonts w:eastAsia="Arial Unicode MS"/>
              </w:rPr>
              <w:t>1</w:t>
            </w:r>
          </w:p>
        </w:tc>
      </w:tr>
      <w:tr w:rsidR="00E97FC8" w:rsidRPr="00216304" w14:paraId="1024E35E"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55D14646" w14:textId="77777777" w:rsidR="00E97FC8" w:rsidRDefault="00E97FC8" w:rsidP="009549D6">
            <w:pPr>
              <w:pStyle w:val="TAC"/>
              <w:tabs>
                <w:tab w:val="left" w:pos="864"/>
                <w:tab w:val="center" w:pos="1722"/>
              </w:tabs>
              <w:jc w:val="left"/>
              <w:rPr>
                <w:i/>
              </w:rPr>
            </w:pPr>
            <w:r w:rsidRPr="00915A74">
              <w:rPr>
                <w:i/>
              </w:rPr>
              <w:t>expirationTime</w:t>
            </w:r>
          </w:p>
        </w:tc>
        <w:tc>
          <w:tcPr>
            <w:tcW w:w="4967" w:type="dxa"/>
            <w:tcBorders>
              <w:top w:val="single" w:sz="4" w:space="0" w:color="000000"/>
              <w:left w:val="single" w:sz="4" w:space="0" w:color="000000"/>
              <w:bottom w:val="single" w:sz="4" w:space="0" w:color="000000"/>
              <w:right w:val="single" w:sz="4" w:space="0" w:color="000000"/>
            </w:tcBorders>
          </w:tcPr>
          <w:p w14:paraId="5881C92A" w14:textId="77777777" w:rsidR="00E97FC8" w:rsidRPr="00616543" w:rsidRDefault="00E97FC8" w:rsidP="009549D6">
            <w:pPr>
              <w:pStyle w:val="TAC"/>
            </w:pPr>
            <w:r>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060F3304" w14:textId="77777777" w:rsidR="00E97FC8" w:rsidRDefault="00E97FC8" w:rsidP="009549D6">
            <w:pPr>
              <w:pStyle w:val="TAC"/>
              <w:rPr>
                <w:rFonts w:eastAsia="Arial Unicode MS"/>
              </w:rPr>
            </w:pPr>
            <w:r>
              <w:rPr>
                <w:rFonts w:eastAsia="Arial Unicode MS"/>
              </w:rPr>
              <w:t>1</w:t>
            </w:r>
          </w:p>
        </w:tc>
      </w:tr>
      <w:tr w:rsidR="00E97FC8" w:rsidRPr="00216304" w14:paraId="39DA43E3"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7233487D" w14:textId="77777777" w:rsidR="00E97FC8" w:rsidRDefault="00E97FC8" w:rsidP="009549D6">
            <w:pPr>
              <w:pStyle w:val="TAC"/>
              <w:tabs>
                <w:tab w:val="left" w:pos="864"/>
                <w:tab w:val="center" w:pos="1722"/>
              </w:tabs>
              <w:jc w:val="left"/>
              <w:rPr>
                <w:i/>
              </w:rPr>
            </w:pPr>
            <w:r>
              <w:rPr>
                <w:i/>
              </w:rPr>
              <w:t>Source MEF Client ID</w:t>
            </w:r>
          </w:p>
        </w:tc>
        <w:tc>
          <w:tcPr>
            <w:tcW w:w="4967" w:type="dxa"/>
            <w:tcBorders>
              <w:top w:val="single" w:sz="4" w:space="0" w:color="000000"/>
              <w:left w:val="single" w:sz="4" w:space="0" w:color="000000"/>
              <w:bottom w:val="single" w:sz="4" w:space="0" w:color="000000"/>
              <w:right w:val="single" w:sz="4" w:space="0" w:color="000000"/>
            </w:tcBorders>
          </w:tcPr>
          <w:p w14:paraId="3470DE38" w14:textId="77777777" w:rsidR="00E97FC8" w:rsidRDefault="00E97FC8" w:rsidP="009549D6">
            <w:pPr>
              <w:pStyle w:val="TAC"/>
            </w:pPr>
            <w:r w:rsidRPr="00616543">
              <w:t xml:space="preserve">Identifier of the </w:t>
            </w:r>
            <w:r>
              <w:t>Source MEF Client</w:t>
            </w:r>
          </w:p>
        </w:tc>
        <w:tc>
          <w:tcPr>
            <w:tcW w:w="1220" w:type="dxa"/>
            <w:tcBorders>
              <w:top w:val="single" w:sz="4" w:space="0" w:color="000000"/>
              <w:left w:val="single" w:sz="4" w:space="0" w:color="000000"/>
              <w:bottom w:val="single" w:sz="4" w:space="0" w:color="000000"/>
              <w:right w:val="single" w:sz="4" w:space="0" w:color="000000"/>
            </w:tcBorders>
          </w:tcPr>
          <w:p w14:paraId="6909D917" w14:textId="77777777" w:rsidR="00E97FC8" w:rsidRDefault="00E97FC8" w:rsidP="009549D6">
            <w:pPr>
              <w:pStyle w:val="TAC"/>
              <w:rPr>
                <w:rFonts w:eastAsia="Arial Unicode MS"/>
              </w:rPr>
            </w:pPr>
            <w:r>
              <w:rPr>
                <w:rFonts w:eastAsia="Arial Unicode MS"/>
              </w:rPr>
              <w:t>1</w:t>
            </w:r>
          </w:p>
        </w:tc>
      </w:tr>
      <w:tr w:rsidR="00E97FC8" w:rsidRPr="00216304" w14:paraId="0AEA0A71"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056B30F6" w14:textId="77777777" w:rsidR="00E97FC8" w:rsidRDefault="00E97FC8" w:rsidP="009549D6">
            <w:pPr>
              <w:pStyle w:val="TAC"/>
              <w:tabs>
                <w:tab w:val="left" w:pos="864"/>
                <w:tab w:val="center" w:pos="1722"/>
              </w:tabs>
              <w:jc w:val="left"/>
              <w:rPr>
                <w:i/>
              </w:rPr>
            </w:pPr>
            <w:r>
              <w:rPr>
                <w:i/>
              </w:rPr>
              <w:t>labels</w:t>
            </w:r>
          </w:p>
        </w:tc>
        <w:tc>
          <w:tcPr>
            <w:tcW w:w="4967" w:type="dxa"/>
            <w:tcBorders>
              <w:top w:val="single" w:sz="4" w:space="0" w:color="000000"/>
              <w:left w:val="single" w:sz="4" w:space="0" w:color="000000"/>
              <w:bottom w:val="single" w:sz="4" w:space="0" w:color="000000"/>
              <w:right w:val="single" w:sz="4" w:space="0" w:color="000000"/>
            </w:tcBorders>
          </w:tcPr>
          <w:p w14:paraId="7C420A81" w14:textId="77777777" w:rsidR="00E97FC8" w:rsidRDefault="00E97FC8" w:rsidP="009549D6">
            <w:pPr>
              <w:pStyle w:val="TAC"/>
            </w:pPr>
            <w: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0C99FF76" w14:textId="77777777" w:rsidR="00E97FC8" w:rsidRDefault="00E97FC8" w:rsidP="009549D6">
            <w:pPr>
              <w:pStyle w:val="TAC"/>
              <w:rPr>
                <w:rFonts w:eastAsia="Arial Unicode MS"/>
              </w:rPr>
            </w:pPr>
            <w:r>
              <w:rPr>
                <w:rFonts w:eastAsia="Arial Unicode MS"/>
              </w:rPr>
              <w:t>0..1</w:t>
            </w:r>
          </w:p>
        </w:tc>
      </w:tr>
      <w:tr w:rsidR="00E97FC8" w:rsidRPr="00216304" w14:paraId="0B4248A3"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4F9F49D9" w14:textId="77777777" w:rsidR="00E97FC8" w:rsidRPr="00915A74" w:rsidRDefault="00E97FC8" w:rsidP="009549D6">
            <w:pPr>
              <w:pStyle w:val="TAC"/>
              <w:tabs>
                <w:tab w:val="left" w:pos="864"/>
                <w:tab w:val="center" w:pos="1722"/>
              </w:tabs>
              <w:jc w:val="left"/>
              <w:rPr>
                <w:i/>
              </w:rPr>
            </w:pPr>
            <w:r>
              <w:rPr>
                <w:i/>
              </w:rPr>
              <w:t>adminFQDN</w:t>
            </w:r>
          </w:p>
        </w:tc>
        <w:tc>
          <w:tcPr>
            <w:tcW w:w="4967" w:type="dxa"/>
            <w:tcBorders>
              <w:top w:val="single" w:sz="4" w:space="0" w:color="000000"/>
              <w:left w:val="single" w:sz="4" w:space="0" w:color="000000"/>
              <w:bottom w:val="single" w:sz="4" w:space="0" w:color="000000"/>
              <w:right w:val="single" w:sz="4" w:space="0" w:color="000000"/>
            </w:tcBorders>
          </w:tcPr>
          <w:p w14:paraId="2CE0D789" w14:textId="77777777" w:rsidR="00E97FC8" w:rsidRDefault="00E97FC8" w:rsidP="009549D6">
            <w:pPr>
              <w:pStyle w:val="TAC"/>
            </w:pPr>
            <w: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48B9641B" w14:textId="77777777" w:rsidR="00E97FC8" w:rsidRDefault="00E97FC8" w:rsidP="009549D6">
            <w:pPr>
              <w:pStyle w:val="TAC"/>
              <w:rPr>
                <w:rFonts w:eastAsia="Arial Unicode MS"/>
              </w:rPr>
            </w:pPr>
            <w:r>
              <w:rPr>
                <w:rFonts w:eastAsia="Arial Unicode MS"/>
              </w:rPr>
              <w:t>1</w:t>
            </w:r>
          </w:p>
        </w:tc>
      </w:tr>
      <w:tr w:rsidR="00E97FC8" w:rsidRPr="00216304" w14:paraId="3BFF6B05"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08E94D1D" w14:textId="77777777" w:rsidR="00E97FC8" w:rsidRDefault="00E97FC8" w:rsidP="009549D6">
            <w:pPr>
              <w:pStyle w:val="TAC"/>
              <w:tabs>
                <w:tab w:val="left" w:pos="864"/>
                <w:tab w:val="center" w:pos="1722"/>
              </w:tabs>
              <w:jc w:val="left"/>
              <w:rPr>
                <w:i/>
              </w:rPr>
            </w:pPr>
            <w:r>
              <w:rPr>
                <w:i/>
              </w:rPr>
              <w:t>SUID</w:t>
            </w:r>
          </w:p>
        </w:tc>
        <w:tc>
          <w:tcPr>
            <w:tcW w:w="4967" w:type="dxa"/>
            <w:tcBorders>
              <w:top w:val="single" w:sz="4" w:space="0" w:color="000000"/>
              <w:left w:val="single" w:sz="4" w:space="0" w:color="000000"/>
              <w:bottom w:val="single" w:sz="4" w:space="0" w:color="000000"/>
              <w:right w:val="single" w:sz="4" w:space="0" w:color="000000"/>
            </w:tcBorders>
          </w:tcPr>
          <w:p w14:paraId="79401857" w14:textId="77777777" w:rsidR="00E97FC8" w:rsidRDefault="00E97FC8" w:rsidP="009549D6">
            <w:pPr>
              <w:pStyle w:val="TAC"/>
            </w:pPr>
            <w: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2AF2B466" w14:textId="38450C42" w:rsidR="00E97FC8" w:rsidRDefault="00452813" w:rsidP="009549D6">
            <w:pPr>
              <w:pStyle w:val="TAC"/>
              <w:rPr>
                <w:rFonts w:eastAsia="Arial Unicode MS"/>
              </w:rPr>
            </w:pPr>
            <w:r>
              <w:rPr>
                <w:rFonts w:eastAsia="Arial Unicode MS"/>
              </w:rPr>
              <w:t>1</w:t>
            </w:r>
          </w:p>
        </w:tc>
      </w:tr>
      <w:tr w:rsidR="00E97FC8" w:rsidRPr="00216304" w14:paraId="109E9D64"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50B980F9" w14:textId="77777777" w:rsidR="00E97FC8" w:rsidRDefault="00E97FC8" w:rsidP="009549D6">
            <w:pPr>
              <w:pStyle w:val="TAC"/>
              <w:tabs>
                <w:tab w:val="left" w:pos="864"/>
                <w:tab w:val="center" w:pos="1722"/>
              </w:tabs>
              <w:jc w:val="left"/>
              <w:rPr>
                <w:i/>
              </w:rPr>
            </w:pPr>
            <w:r>
              <w:rPr>
                <w:i/>
              </w:rPr>
              <w:t>targetIDs</w:t>
            </w:r>
          </w:p>
        </w:tc>
        <w:tc>
          <w:tcPr>
            <w:tcW w:w="4967" w:type="dxa"/>
            <w:tcBorders>
              <w:top w:val="single" w:sz="4" w:space="0" w:color="000000"/>
              <w:left w:val="single" w:sz="4" w:space="0" w:color="000000"/>
              <w:bottom w:val="single" w:sz="4" w:space="0" w:color="000000"/>
              <w:right w:val="single" w:sz="4" w:space="0" w:color="000000"/>
            </w:tcBorders>
          </w:tcPr>
          <w:p w14:paraId="7795A858" w14:textId="77777777" w:rsidR="00E97FC8" w:rsidRDefault="00E97FC8" w:rsidP="009549D6">
            <w:pPr>
              <w:pStyle w:val="TAC"/>
            </w:pPr>
            <w:r>
              <w:t>List of identifiers for the initial set of Target MEF Clients authorized to retrieve the symmetric key. This list may have been modified from the list provided by the MEF Client, or created by the MEF (if the MEF Client did not provide a list).</w:t>
            </w:r>
          </w:p>
        </w:tc>
        <w:tc>
          <w:tcPr>
            <w:tcW w:w="1220" w:type="dxa"/>
            <w:tcBorders>
              <w:top w:val="single" w:sz="4" w:space="0" w:color="000000"/>
              <w:left w:val="single" w:sz="4" w:space="0" w:color="000000"/>
              <w:bottom w:val="single" w:sz="4" w:space="0" w:color="000000"/>
              <w:right w:val="single" w:sz="4" w:space="0" w:color="000000"/>
            </w:tcBorders>
          </w:tcPr>
          <w:p w14:paraId="43683AA5" w14:textId="77777777" w:rsidR="00E97FC8" w:rsidRDefault="00E97FC8" w:rsidP="009549D6">
            <w:pPr>
              <w:pStyle w:val="TAC"/>
              <w:rPr>
                <w:rFonts w:eastAsia="Arial Unicode MS"/>
              </w:rPr>
            </w:pPr>
            <w:r>
              <w:rPr>
                <w:rFonts w:eastAsia="Arial Unicode MS"/>
              </w:rPr>
              <w:t>1</w:t>
            </w:r>
          </w:p>
        </w:tc>
      </w:tr>
    </w:tbl>
    <w:p w14:paraId="3008C9D0" w14:textId="77777777" w:rsidR="00E97FC8" w:rsidRPr="00E43A46" w:rsidRDefault="00E97FC8" w:rsidP="00E97FC8"/>
    <w:p w14:paraId="5C330B26" w14:textId="77777777" w:rsidR="00E97FC8" w:rsidRDefault="00E97FC8" w:rsidP="008912A4">
      <w:pPr>
        <w:pStyle w:val="B1"/>
        <w:numPr>
          <w:ilvl w:val="0"/>
          <w:numId w:val="32"/>
        </w:numPr>
      </w:pPr>
      <w:r w:rsidRPr="001F5CB0">
        <w:t xml:space="preserve">The </w:t>
      </w:r>
      <w:r>
        <w:t>Source MEF Client</w:t>
      </w:r>
      <w:r w:rsidRPr="001F5CB0">
        <w:t xml:space="preserve"> and </w:t>
      </w:r>
      <w:r>
        <w:t>MEF</w:t>
      </w:r>
      <w:r w:rsidRPr="001F5CB0">
        <w:t xml:space="preserve"> </w:t>
      </w:r>
      <w:r>
        <w:t xml:space="preserve">shall </w:t>
      </w:r>
      <w:r w:rsidRPr="001F5CB0">
        <w:t xml:space="preserve">store the </w:t>
      </w:r>
      <w:r>
        <w:t xml:space="preserve">output symmetric key value </w:t>
      </w:r>
      <w:r w:rsidRPr="001F5CB0">
        <w:t xml:space="preserve">and </w:t>
      </w:r>
      <w:r>
        <w:t>corresponding Key Identifier</w:t>
      </w:r>
      <w:r w:rsidRPr="001F5CB0">
        <w:t xml:space="preserve">. </w:t>
      </w:r>
    </w:p>
    <w:p w14:paraId="2D3FA1CC" w14:textId="5B0BC117" w:rsidR="00E97FC8" w:rsidRPr="001F5CB0" w:rsidRDefault="00452813" w:rsidP="00E97FC8">
      <w:pPr>
        <w:pStyle w:val="B2"/>
      </w:pPr>
      <w:r w:rsidRPr="001F5CB0">
        <w:t xml:space="preserve">The </w:t>
      </w:r>
      <w:r>
        <w:t>Key Identifier</w:t>
      </w:r>
      <w:r w:rsidRPr="001F5CB0">
        <w:t xml:space="preserve"> </w:t>
      </w:r>
      <w:r>
        <w:t>is generated from the RelativeKey</w:t>
      </w:r>
      <w:r w:rsidRPr="001F5CB0">
        <w:t>I</w:t>
      </w:r>
      <w:r>
        <w:t>D</w:t>
      </w:r>
      <w:r w:rsidRPr="001F5CB0">
        <w:t xml:space="preserve"> and the M2M Authentication Function</w:t>
      </w:r>
      <w:r>
        <w:t>'</w:t>
      </w:r>
      <w:r w:rsidRPr="001F5CB0">
        <w:t xml:space="preserve">s FQDN by the </w:t>
      </w:r>
      <w:r>
        <w:t>Source MEF Client</w:t>
      </w:r>
      <w:r w:rsidRPr="001F5CB0">
        <w:t xml:space="preserve"> and </w:t>
      </w:r>
      <w:r>
        <w:t>MEF</w:t>
      </w:r>
      <w:r w:rsidRPr="001F5CB0">
        <w:t xml:space="preserve">, as described in clause 10.3.5 </w:t>
      </w:r>
      <w:r>
        <w:t>"</w:t>
      </w:r>
      <w:r w:rsidRPr="001F5CB0">
        <w:t xml:space="preserve">Generating </w:t>
      </w:r>
      <w:r>
        <w:t>Key Identifier for the MAF Security Framework"</w:t>
      </w:r>
      <w:r w:rsidRPr="001F5CB0">
        <w:t>.</w:t>
      </w:r>
    </w:p>
    <w:p w14:paraId="7D2EE5A6" w14:textId="77777777" w:rsidR="00E97FC8" w:rsidRPr="0067124C" w:rsidRDefault="00E97FC8" w:rsidP="00AB1A48">
      <w:pPr>
        <w:pStyle w:val="Heading5"/>
        <w:rPr>
          <w:lang w:val="en-US"/>
        </w:rPr>
      </w:pPr>
      <w:bookmarkStart w:id="865" w:name="_Toc495361088"/>
      <w:r>
        <w:t>8.3.5</w:t>
      </w:r>
      <w:r w:rsidRPr="00F61B30">
        <w:t>.</w:t>
      </w:r>
      <w:r>
        <w:t>2.8</w:t>
      </w:r>
      <w:r w:rsidRPr="00F61B30">
        <w:tab/>
      </w:r>
      <w:r>
        <w:t>MEF</w:t>
      </w:r>
      <w:r w:rsidRPr="00F61B30">
        <w:t xml:space="preserve"> Key Retrieval Procedure</w:t>
      </w:r>
      <w:bookmarkEnd w:id="865"/>
    </w:p>
    <w:p w14:paraId="0B2D09A5" w14:textId="77777777" w:rsidR="00E97FC8" w:rsidRPr="003A021D" w:rsidRDefault="00E97FC8" w:rsidP="00E97FC8">
      <w:pPr>
        <w:rPr>
          <w:lang w:val="en-US"/>
        </w:rPr>
      </w:pPr>
      <w:r w:rsidRPr="003A021D">
        <w:rPr>
          <w:b/>
          <w:lang w:val="en-US"/>
        </w:rPr>
        <w:t>Purpose:</w:t>
      </w:r>
      <w:r w:rsidRPr="003A021D">
        <w:rPr>
          <w:lang w:val="en-US"/>
        </w:rPr>
        <w:t xml:space="preserve"> This procedure enables a Target </w:t>
      </w:r>
      <w:r>
        <w:rPr>
          <w:lang w:val="en-US"/>
        </w:rPr>
        <w:t>MEF Client</w:t>
      </w:r>
      <w:r w:rsidRPr="003A021D">
        <w:rPr>
          <w:lang w:val="en-US"/>
        </w:rPr>
        <w:t xml:space="preserve"> to retrieve </w:t>
      </w:r>
      <w:r>
        <w:rPr>
          <w:lang w:val="en-US"/>
        </w:rPr>
        <w:t>the Key Value</w:t>
      </w:r>
      <w:r w:rsidRPr="003A021D">
        <w:rPr>
          <w:lang w:val="en-US"/>
        </w:rPr>
        <w:t xml:space="preserve"> from a </w:t>
      </w:r>
      <w:r>
        <w:rPr>
          <w:lang w:val="en-US"/>
        </w:rPr>
        <w:t>MEF</w:t>
      </w:r>
      <w:r w:rsidRPr="003A021D">
        <w:rPr>
          <w:lang w:val="en-US"/>
        </w:rPr>
        <w:t xml:space="preserve"> corresponding to a </w:t>
      </w:r>
      <w:r>
        <w:rPr>
          <w:lang w:val="en-US"/>
        </w:rPr>
        <w:t>RelativeKeyID</w:t>
      </w:r>
      <w:r w:rsidRPr="003A021D">
        <w:rPr>
          <w:lang w:val="en-US"/>
        </w:rPr>
        <w:t xml:space="preserve"> received by the Target </w:t>
      </w:r>
      <w:r>
        <w:rPr>
          <w:lang w:val="en-US"/>
        </w:rPr>
        <w:t>MEF Client</w:t>
      </w:r>
      <w:r w:rsidRPr="003A021D">
        <w:rPr>
          <w:lang w:val="en-US"/>
        </w:rPr>
        <w:t>.</w:t>
      </w:r>
    </w:p>
    <w:p w14:paraId="59D7A7A0" w14:textId="77777777" w:rsidR="00E97FC8" w:rsidRPr="003A021D" w:rsidRDefault="00E97FC8" w:rsidP="00E97FC8">
      <w:pPr>
        <w:rPr>
          <w:b/>
          <w:lang w:val="en-US"/>
        </w:rPr>
      </w:pPr>
      <w:r w:rsidRPr="003A021D">
        <w:rPr>
          <w:b/>
          <w:lang w:val="en-US"/>
        </w:rPr>
        <w:t xml:space="preserve">Pre-Conditions: </w:t>
      </w:r>
    </w:p>
    <w:p w14:paraId="4146972B" w14:textId="77777777" w:rsidR="00E97FC8" w:rsidRPr="003A021D" w:rsidRDefault="00E97FC8" w:rsidP="00E97FC8">
      <w:pPr>
        <w:pStyle w:val="B1"/>
        <w:rPr>
          <w:lang w:val="en-US"/>
        </w:rPr>
      </w:pPr>
      <w:r w:rsidRPr="003A021D">
        <w:rPr>
          <w:lang w:val="en-US"/>
        </w:rPr>
        <w:t xml:space="preserve">The Target </w:t>
      </w:r>
      <w:r>
        <w:rPr>
          <w:lang w:val="en-US"/>
        </w:rPr>
        <w:t>MEF Client</w:t>
      </w:r>
      <w:r w:rsidRPr="003A021D">
        <w:rPr>
          <w:lang w:val="en-US"/>
        </w:rPr>
        <w:t xml:space="preserve"> has performed the </w:t>
      </w:r>
      <w:r>
        <w:rPr>
          <w:lang w:val="en-US"/>
        </w:rPr>
        <w:t xml:space="preserve">MEF Client </w:t>
      </w:r>
      <w:r w:rsidRPr="003A021D">
        <w:t xml:space="preserve">Credential Configuration </w:t>
      </w:r>
      <w:r w:rsidRPr="003A021D">
        <w:rPr>
          <w:lang w:val="en-US"/>
        </w:rPr>
        <w:t xml:space="preserve">(clause </w:t>
      </w:r>
      <w:r>
        <w:rPr>
          <w:lang w:val="en-US"/>
        </w:rPr>
        <w:t>8.3.5</w:t>
      </w:r>
      <w:r w:rsidRPr="003A021D">
        <w:rPr>
          <w:lang w:val="en-US"/>
        </w:rPr>
        <w:t xml:space="preserve">.2.1) with the </w:t>
      </w:r>
      <w:r>
        <w:rPr>
          <w:lang w:val="en-US"/>
        </w:rPr>
        <w:t>MEF</w:t>
      </w:r>
      <w:r w:rsidRPr="003A021D">
        <w:rPr>
          <w:lang w:val="en-US"/>
        </w:rPr>
        <w:t xml:space="preserve">, including configuration of the </w:t>
      </w:r>
      <w:r>
        <w:rPr>
          <w:lang w:val="en-US"/>
        </w:rPr>
        <w:t>MEF</w:t>
      </w:r>
      <w:r w:rsidRPr="003A021D">
        <w:rPr>
          <w:lang w:val="en-US"/>
        </w:rPr>
        <w:t xml:space="preserve"> Key Retrieval URI.</w:t>
      </w:r>
    </w:p>
    <w:p w14:paraId="4C2211A1" w14:textId="77777777" w:rsidR="00E97FC8" w:rsidRPr="003A021D" w:rsidRDefault="00E97FC8" w:rsidP="00E97FC8">
      <w:pPr>
        <w:pStyle w:val="B1"/>
        <w:rPr>
          <w:lang w:val="en-US"/>
        </w:rPr>
      </w:pPr>
      <w:r w:rsidRPr="003A021D">
        <w:rPr>
          <w:lang w:val="en-US"/>
        </w:rPr>
        <w:t xml:space="preserve">The Source </w:t>
      </w:r>
      <w:r>
        <w:rPr>
          <w:lang w:val="en-US"/>
        </w:rPr>
        <w:t>MEF Client</w:t>
      </w:r>
      <w:r w:rsidRPr="003A021D">
        <w:rPr>
          <w:lang w:val="en-US"/>
        </w:rPr>
        <w:t xml:space="preserve"> has performed the </w:t>
      </w:r>
      <w:r>
        <w:rPr>
          <w:lang w:val="en-US"/>
        </w:rPr>
        <w:t>MEF</w:t>
      </w:r>
      <w:r w:rsidRPr="003A021D">
        <w:rPr>
          <w:lang w:val="en-US"/>
        </w:rPr>
        <w:t xml:space="preserve"> Key Registration </w:t>
      </w:r>
      <w:r>
        <w:rPr>
          <w:lang w:val="en-US"/>
        </w:rPr>
        <w:t>p</w:t>
      </w:r>
      <w:r w:rsidRPr="003A021D">
        <w:rPr>
          <w:lang w:val="en-US"/>
        </w:rPr>
        <w:t xml:space="preserve">rocedure (clause </w:t>
      </w:r>
      <w:r>
        <w:rPr>
          <w:lang w:val="en-US"/>
        </w:rPr>
        <w:t>8.3.5</w:t>
      </w:r>
      <w:r w:rsidRPr="003A021D">
        <w:rPr>
          <w:lang w:val="en-US"/>
        </w:rPr>
        <w:t xml:space="preserve">.2.2) with the </w:t>
      </w:r>
      <w:r>
        <w:rPr>
          <w:lang w:val="en-US"/>
        </w:rPr>
        <w:t>MEF</w:t>
      </w:r>
      <w:r w:rsidRPr="003A021D">
        <w:rPr>
          <w:lang w:val="en-US"/>
        </w:rPr>
        <w:t xml:space="preserve">, resulting in </w:t>
      </w:r>
      <w:r w:rsidRPr="003A021D">
        <w:t xml:space="preserve">a </w:t>
      </w:r>
      <w:r>
        <w:t>registered Key Value and assigned RelativeKeyID</w:t>
      </w:r>
      <w:r w:rsidRPr="003A021D">
        <w:rPr>
          <w:lang w:val="en-US"/>
        </w:rPr>
        <w:t xml:space="preserve"> for </w:t>
      </w:r>
      <w:r w:rsidRPr="003A021D">
        <w:t xml:space="preserve">a specific </w:t>
      </w:r>
      <w:r>
        <w:t xml:space="preserve">administrating stakeholder and </w:t>
      </w:r>
      <w:r w:rsidRPr="003A021D">
        <w:t>Security Usage Identifier (SUID).</w:t>
      </w:r>
    </w:p>
    <w:p w14:paraId="520B327E" w14:textId="77777777" w:rsidR="00E97FC8" w:rsidRPr="003A021D" w:rsidRDefault="00E97FC8" w:rsidP="00E97FC8">
      <w:pPr>
        <w:pStyle w:val="B1"/>
      </w:pPr>
      <w:r w:rsidRPr="003A021D">
        <w:t xml:space="preserve">The Target </w:t>
      </w:r>
      <w:r>
        <w:t>MEF Client</w:t>
      </w:r>
      <w:r w:rsidRPr="003A021D">
        <w:t xml:space="preserve"> received a Key Identifier from the Initiating-</w:t>
      </w:r>
      <w:r>
        <w:t>MEF Client</w:t>
      </w:r>
      <w:r w:rsidRPr="003A021D">
        <w:t xml:space="preserve"> in a security feature with the SUID which the Source </w:t>
      </w:r>
      <w:r>
        <w:t>MEF Client</w:t>
      </w:r>
      <w:r w:rsidRPr="003A021D">
        <w:t xml:space="preserve"> provided to the </w:t>
      </w:r>
      <w:r>
        <w:t>MEF</w:t>
      </w:r>
      <w:r w:rsidRPr="003A021D">
        <w:t xml:space="preserve"> during </w:t>
      </w:r>
      <w:r w:rsidRPr="003A021D">
        <w:rPr>
          <w:lang w:val="en-US"/>
        </w:rPr>
        <w:t xml:space="preserve">the </w:t>
      </w:r>
      <w:r>
        <w:rPr>
          <w:lang w:val="en-US"/>
        </w:rPr>
        <w:t>MEF</w:t>
      </w:r>
      <w:r w:rsidRPr="003A021D">
        <w:rPr>
          <w:lang w:val="en-US"/>
        </w:rPr>
        <w:t xml:space="preserve"> Key Registration </w:t>
      </w:r>
      <w:r>
        <w:rPr>
          <w:lang w:val="en-US"/>
        </w:rPr>
        <w:t>p</w:t>
      </w:r>
      <w:r w:rsidRPr="003A021D">
        <w:rPr>
          <w:lang w:val="en-US"/>
        </w:rPr>
        <w:t xml:space="preserve">rocedure (clause </w:t>
      </w:r>
      <w:r>
        <w:rPr>
          <w:lang w:val="en-US"/>
        </w:rPr>
        <w:t>8.3.5.2.7</w:t>
      </w:r>
      <w:r w:rsidRPr="003A021D">
        <w:rPr>
          <w:lang w:val="en-US"/>
        </w:rPr>
        <w:t>)</w:t>
      </w:r>
      <w:r>
        <w:rPr>
          <w:lang w:val="en-US"/>
        </w:rPr>
        <w:t>. The Key Identifier shall be composed of the FQDN of the MEF and the RelativeKeyID assigned to the registered key.</w:t>
      </w:r>
    </w:p>
    <w:p w14:paraId="129CDFEC" w14:textId="77777777" w:rsidR="00E97FC8" w:rsidRDefault="00E97FC8" w:rsidP="00E97FC8">
      <w:pPr>
        <w:pStyle w:val="B1"/>
      </w:pPr>
      <w:r>
        <w:t>The Target MEF Client may expect that it is authorized to obtain the corresponding output symmetric key value.</w:t>
      </w:r>
    </w:p>
    <w:p w14:paraId="2747138A" w14:textId="77777777" w:rsidR="00E97FC8" w:rsidRDefault="00E97FC8" w:rsidP="00E97FC8">
      <w:pPr>
        <w:pStyle w:val="NO"/>
      </w:pPr>
      <w:r>
        <w:t xml:space="preserve">NOTE: </w:t>
      </w:r>
      <w:r>
        <w:tab/>
        <w:t xml:space="preserve">The Target MEF Client should not repeat this procedure if the Target MEF Client is already in possession of the corresponding </w:t>
      </w:r>
      <w:r w:rsidRPr="00525123">
        <w:rPr>
          <w:lang w:val="en-US"/>
        </w:rPr>
        <w:t xml:space="preserve">Key </w:t>
      </w:r>
      <w:r>
        <w:rPr>
          <w:lang w:val="en-US"/>
        </w:rPr>
        <w:t>Value</w:t>
      </w:r>
      <w:r>
        <w:t>.</w:t>
      </w:r>
    </w:p>
    <w:p w14:paraId="6CC54E73" w14:textId="77777777" w:rsidR="00E97FC8" w:rsidRPr="00AD7795" w:rsidRDefault="00E97FC8" w:rsidP="00E97FC8">
      <w:pPr>
        <w:rPr>
          <w:lang w:val="en-US"/>
        </w:rPr>
      </w:pPr>
      <w:r>
        <w:rPr>
          <w:b/>
          <w:lang w:val="en-US"/>
        </w:rPr>
        <w:t xml:space="preserve">Procedure Description. </w:t>
      </w:r>
      <w:r>
        <w:rPr>
          <w:lang w:val="en-US"/>
        </w:rPr>
        <w:t xml:space="preserve">The procedure comprises the following steps: </w:t>
      </w:r>
    </w:p>
    <w:p w14:paraId="685F9041" w14:textId="77777777" w:rsidR="00E97FC8" w:rsidRPr="00281B34" w:rsidRDefault="00E97FC8" w:rsidP="008912A4">
      <w:pPr>
        <w:pStyle w:val="B1"/>
        <w:numPr>
          <w:ilvl w:val="0"/>
          <w:numId w:val="30"/>
        </w:numPr>
      </w:pPr>
      <w:r>
        <w:rPr>
          <w:lang w:val="en-US"/>
        </w:rPr>
        <w:t xml:space="preserve">The Target MEF Client shall establish a TLS or DTLS session with the MEF using the MEF Handshake procedure, described in </w:t>
      </w:r>
      <w:r w:rsidRPr="003A021D">
        <w:rPr>
          <w:lang w:val="en-US"/>
        </w:rPr>
        <w:t xml:space="preserve">clause </w:t>
      </w:r>
      <w:r>
        <w:rPr>
          <w:lang w:val="en-US"/>
        </w:rPr>
        <w:t>8.3.5</w:t>
      </w:r>
      <w:r w:rsidRPr="003A021D">
        <w:rPr>
          <w:lang w:val="en-US"/>
        </w:rPr>
        <w:t>.2.</w:t>
      </w:r>
      <w:r>
        <w:rPr>
          <w:lang w:val="en-US"/>
        </w:rPr>
        <w:t>2</w:t>
      </w:r>
      <w:r w:rsidRPr="003A021D">
        <w:rPr>
          <w:lang w:val="en-US"/>
        </w:rPr>
        <w:t>.</w:t>
      </w:r>
      <w:r>
        <w:rPr>
          <w:lang w:val="en-US"/>
        </w:rPr>
        <w:t xml:space="preserve"> A by-product of the MEF Handshake procedures is that the MEF establishes an authenticated identity for the Target MEF Client.</w:t>
      </w:r>
    </w:p>
    <w:p w14:paraId="352DFED5" w14:textId="77777777" w:rsidR="00E97FC8" w:rsidRPr="007C51BE" w:rsidRDefault="00E97FC8" w:rsidP="008912A4">
      <w:pPr>
        <w:pStyle w:val="B1"/>
        <w:numPr>
          <w:ilvl w:val="0"/>
          <w:numId w:val="30"/>
        </w:numPr>
      </w:pPr>
      <w:r>
        <w:rPr>
          <w:lang w:val="en-US"/>
        </w:rPr>
        <w:t xml:space="preserve">The Target MEF </w:t>
      </w:r>
      <w:r w:rsidRPr="007C51BE">
        <w:rPr>
          <w:lang w:val="en-US"/>
        </w:rPr>
        <w:t xml:space="preserve">Client </w:t>
      </w:r>
      <w:r w:rsidRPr="007C51BE">
        <w:t>shall</w:t>
      </w:r>
      <w:r w:rsidRPr="007C51BE">
        <w:rPr>
          <w:lang w:val="en-US"/>
        </w:rPr>
        <w:t xml:space="preserve"> </w:t>
      </w:r>
      <w:r w:rsidRPr="007C51BE">
        <w:t xml:space="preserve">send a </w:t>
      </w:r>
      <w:r>
        <w:t>MEF</w:t>
      </w:r>
      <w:r w:rsidRPr="007C51BE">
        <w:t xml:space="preserve"> Key Retrieval request to the </w:t>
      </w:r>
      <w:r>
        <w:t>MEF</w:t>
      </w:r>
      <w:r w:rsidRPr="007C51BE">
        <w:t xml:space="preserve"> including the information shown in Table </w:t>
      </w:r>
      <w:r>
        <w:t>8.3.5</w:t>
      </w:r>
      <w:r w:rsidRPr="007C51BE">
        <w:t>.2.8-1.</w:t>
      </w:r>
    </w:p>
    <w:p w14:paraId="4095F677" w14:textId="77777777" w:rsidR="00E97FC8" w:rsidRPr="00954002" w:rsidRDefault="00E97FC8" w:rsidP="00E97FC8">
      <w:pPr>
        <w:pStyle w:val="TH"/>
        <w:ind w:left="737"/>
      </w:pPr>
      <w:r w:rsidRPr="007C51BE">
        <w:t xml:space="preserve">Table </w:t>
      </w:r>
      <w:r>
        <w:t>8.3.5</w:t>
      </w:r>
      <w:r w:rsidRPr="007C51BE">
        <w:t xml:space="preserve">.2.8-1: </w:t>
      </w:r>
      <w:r>
        <w:rPr>
          <w:lang w:val="en-US"/>
        </w:rPr>
        <w:t>MEF Key Retrieval</w:t>
      </w:r>
      <w:r>
        <w:t xml:space="preserv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E97FC8" w14:paraId="504DF647" w14:textId="77777777" w:rsidTr="009549D6">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41CF8D7" w14:textId="77777777" w:rsidR="00E97FC8" w:rsidRPr="00954002" w:rsidRDefault="00E97FC8" w:rsidP="009549D6">
            <w:pPr>
              <w:pStyle w:val="TAH"/>
              <w:rPr>
                <w:rFonts w:eastAsia="Arial Unicode MS"/>
              </w:rPr>
            </w:pPr>
            <w:r>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6832020"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1F746B88" w14:textId="77777777" w:rsidR="00E97FC8" w:rsidRDefault="00E97FC8" w:rsidP="009549D6">
            <w:pPr>
              <w:pStyle w:val="TAH"/>
              <w:rPr>
                <w:rFonts w:eastAsia="Arial Unicode MS"/>
              </w:rPr>
            </w:pPr>
            <w:r>
              <w:rPr>
                <w:rFonts w:eastAsia="Arial Unicode MS"/>
              </w:rPr>
              <w:t>Multiplicity</w:t>
            </w:r>
          </w:p>
        </w:tc>
      </w:tr>
      <w:tr w:rsidR="00E97FC8" w:rsidRPr="00216304" w14:paraId="7E734403"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59EDF2A2" w14:textId="77777777" w:rsidR="00E97FC8" w:rsidRPr="00525123" w:rsidRDefault="00E97FC8" w:rsidP="009549D6">
            <w:pPr>
              <w:pStyle w:val="TAC"/>
              <w:tabs>
                <w:tab w:val="left" w:pos="864"/>
                <w:tab w:val="center" w:pos="1722"/>
              </w:tabs>
              <w:jc w:val="left"/>
              <w:rPr>
                <w:i/>
              </w:rPr>
            </w:pPr>
            <w:r w:rsidRPr="00915A74">
              <w:rPr>
                <w:i/>
              </w:rPr>
              <w:t>RelativeK</w:t>
            </w:r>
            <w:r>
              <w:rPr>
                <w:i/>
              </w:rPr>
              <w:t>ey</w:t>
            </w:r>
            <w:r w:rsidRPr="00915A74">
              <w:rPr>
                <w:i/>
              </w:rPr>
              <w:t>I</w:t>
            </w:r>
            <w:r>
              <w:rPr>
                <w:i/>
              </w:rPr>
              <w:t>D</w:t>
            </w:r>
          </w:p>
        </w:tc>
        <w:tc>
          <w:tcPr>
            <w:tcW w:w="4967" w:type="dxa"/>
            <w:tcBorders>
              <w:top w:val="single" w:sz="4" w:space="0" w:color="000000"/>
              <w:left w:val="single" w:sz="4" w:space="0" w:color="000000"/>
              <w:bottom w:val="single" w:sz="4" w:space="0" w:color="000000"/>
              <w:right w:val="single" w:sz="4" w:space="0" w:color="000000"/>
            </w:tcBorders>
          </w:tcPr>
          <w:p w14:paraId="18821FD3" w14:textId="77777777" w:rsidR="00E97FC8" w:rsidRDefault="00E97FC8" w:rsidP="009549D6">
            <w:pPr>
              <w:pStyle w:val="TAC"/>
            </w:pPr>
            <w:r>
              <w:t>The r</w:t>
            </w:r>
            <w:r w:rsidRPr="001F5CB0">
              <w:t>elative</w:t>
            </w:r>
            <w:r>
              <w:t xml:space="preserve"> part of the Key Identifier received from the Source MEF Client in a security feature</w:t>
            </w:r>
          </w:p>
        </w:tc>
        <w:tc>
          <w:tcPr>
            <w:tcW w:w="1220" w:type="dxa"/>
            <w:tcBorders>
              <w:top w:val="single" w:sz="4" w:space="0" w:color="000000"/>
              <w:left w:val="single" w:sz="4" w:space="0" w:color="000000"/>
              <w:bottom w:val="single" w:sz="4" w:space="0" w:color="000000"/>
              <w:right w:val="single" w:sz="4" w:space="0" w:color="000000"/>
            </w:tcBorders>
          </w:tcPr>
          <w:p w14:paraId="530B9580" w14:textId="77777777" w:rsidR="00E97FC8" w:rsidRDefault="00E97FC8" w:rsidP="009549D6">
            <w:pPr>
              <w:pStyle w:val="TAC"/>
              <w:rPr>
                <w:rFonts w:eastAsia="Arial Unicode MS"/>
              </w:rPr>
            </w:pPr>
            <w:r>
              <w:rPr>
                <w:rFonts w:eastAsia="Arial Unicode MS"/>
              </w:rPr>
              <w:t>1</w:t>
            </w:r>
          </w:p>
        </w:tc>
      </w:tr>
    </w:tbl>
    <w:p w14:paraId="2705123D" w14:textId="77777777" w:rsidR="00E97FC8" w:rsidRPr="00E43A46" w:rsidRDefault="00E97FC8" w:rsidP="00E97FC8"/>
    <w:p w14:paraId="08997E69" w14:textId="77777777" w:rsidR="00E97FC8" w:rsidRDefault="00E97FC8" w:rsidP="008912A4">
      <w:pPr>
        <w:pStyle w:val="B1"/>
        <w:numPr>
          <w:ilvl w:val="0"/>
          <w:numId w:val="30"/>
        </w:numPr>
      </w:pPr>
      <w:r>
        <w:lastRenderedPageBreak/>
        <w:t xml:space="preserve">The MEF shall process the request. If error cases are encountered, then the MEF shall send an error response. If the request is processed successfully, then the MEF shall identify the key registration using the </w:t>
      </w:r>
      <w:r w:rsidRPr="00915A74">
        <w:rPr>
          <w:i/>
        </w:rPr>
        <w:t>RelativeK</w:t>
      </w:r>
      <w:r>
        <w:rPr>
          <w:i/>
        </w:rPr>
        <w:t>ey</w:t>
      </w:r>
      <w:r w:rsidRPr="00915A74">
        <w:rPr>
          <w:i/>
        </w:rPr>
        <w:t>I</w:t>
      </w:r>
      <w:r>
        <w:rPr>
          <w:i/>
        </w:rPr>
        <w:t>D</w:t>
      </w:r>
      <w:r>
        <w:t>.</w:t>
      </w:r>
    </w:p>
    <w:p w14:paraId="03934A3B" w14:textId="77777777" w:rsidR="00E97FC8" w:rsidRDefault="00E97FC8" w:rsidP="008912A4">
      <w:pPr>
        <w:pStyle w:val="B1"/>
        <w:numPr>
          <w:ilvl w:val="0"/>
          <w:numId w:val="30"/>
        </w:numPr>
      </w:pPr>
      <w:r>
        <w:t>The MEF shall determine if the Target MEF Client is authorized to retrieve the registered key and metadata by comparing the authenticated</w:t>
      </w:r>
      <w:r w:rsidRPr="001F5CB0">
        <w:t xml:space="preserve"> </w:t>
      </w:r>
      <w:r>
        <w:t>identifier for Target MEF Client against the list of identifiers for authorized Target MEF Clients. If the Target MEF Client is not authorized, then the MEF shall send, to the Target MEF Client, an error message. Otherwise, the MEF shall proceed to the next step.</w:t>
      </w:r>
    </w:p>
    <w:p w14:paraId="449362DE" w14:textId="77777777" w:rsidR="00E97FC8" w:rsidRPr="007C51BE" w:rsidRDefault="00E97FC8" w:rsidP="008912A4">
      <w:pPr>
        <w:pStyle w:val="B1"/>
        <w:numPr>
          <w:ilvl w:val="0"/>
          <w:numId w:val="30"/>
        </w:numPr>
      </w:pPr>
      <w:r>
        <w:t xml:space="preserve">The MEF shall send a response, to the Target MEF </w:t>
      </w:r>
      <w:r w:rsidRPr="007C51BE">
        <w:t>Client, including the information shown in Table</w:t>
      </w:r>
      <w:r>
        <w:t> 8.3.5</w:t>
      </w:r>
      <w:r w:rsidRPr="007C51BE">
        <w:t>.2.8</w:t>
      </w:r>
      <w:r>
        <w:noBreakHyphen/>
      </w:r>
      <w:r w:rsidRPr="007C51BE">
        <w:t xml:space="preserve">2. </w:t>
      </w:r>
    </w:p>
    <w:p w14:paraId="6544C9A5" w14:textId="77777777" w:rsidR="00E97FC8" w:rsidRPr="00954002" w:rsidRDefault="00E97FC8" w:rsidP="00E97FC8">
      <w:pPr>
        <w:pStyle w:val="TH"/>
        <w:ind w:left="737"/>
      </w:pPr>
      <w:r w:rsidRPr="007C51BE">
        <w:t xml:space="preserve">Table </w:t>
      </w:r>
      <w:r>
        <w:t>8.3.5</w:t>
      </w:r>
      <w:r w:rsidRPr="007C51BE">
        <w:t xml:space="preserve">.2.8-2: </w:t>
      </w:r>
      <w:r>
        <w:rPr>
          <w:lang w:val="en-US"/>
        </w:rPr>
        <w:t xml:space="preserve">MEF Key Registration </w:t>
      </w:r>
      <w:r>
        <w:t>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49"/>
        <w:gridCol w:w="4427"/>
        <w:gridCol w:w="1220"/>
      </w:tblGrid>
      <w:tr w:rsidR="00E97FC8" w14:paraId="67A9DF3F" w14:textId="77777777" w:rsidTr="009549D6">
        <w:trPr>
          <w:tblHeader/>
          <w:jc w:val="center"/>
        </w:trPr>
        <w:tc>
          <w:tcPr>
            <w:tcW w:w="194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AF8A778" w14:textId="77777777" w:rsidR="00E97FC8" w:rsidRPr="00954002" w:rsidRDefault="00E97FC8" w:rsidP="009549D6">
            <w:pPr>
              <w:pStyle w:val="TAH"/>
              <w:rPr>
                <w:rFonts w:eastAsia="Arial Unicode MS"/>
              </w:rPr>
            </w:pPr>
            <w:r>
              <w:rPr>
                <w:rFonts w:eastAsia="Arial Unicode MS"/>
              </w:rPr>
              <w:t>Parameter</w:t>
            </w:r>
          </w:p>
        </w:tc>
        <w:tc>
          <w:tcPr>
            <w:tcW w:w="442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03D68FB"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5EF13C79" w14:textId="77777777" w:rsidR="00E97FC8" w:rsidRDefault="00E97FC8" w:rsidP="009549D6">
            <w:pPr>
              <w:pStyle w:val="TAH"/>
              <w:rPr>
                <w:rFonts w:eastAsia="Arial Unicode MS"/>
              </w:rPr>
            </w:pPr>
            <w:r>
              <w:rPr>
                <w:rFonts w:eastAsia="Arial Unicode MS"/>
              </w:rPr>
              <w:t>Multiplicity</w:t>
            </w:r>
          </w:p>
        </w:tc>
      </w:tr>
      <w:tr w:rsidR="00E97FC8" w:rsidRPr="00216304" w14:paraId="2B80928F" w14:textId="77777777"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14:paraId="7AE6664D" w14:textId="77777777" w:rsidR="00E97FC8" w:rsidRDefault="00E97FC8" w:rsidP="009549D6">
            <w:pPr>
              <w:pStyle w:val="TAC"/>
              <w:tabs>
                <w:tab w:val="left" w:pos="864"/>
                <w:tab w:val="center" w:pos="1722"/>
              </w:tabs>
              <w:jc w:val="left"/>
              <w:rPr>
                <w:i/>
              </w:rPr>
            </w:pPr>
            <w:r w:rsidRPr="00915A74">
              <w:rPr>
                <w:i/>
              </w:rPr>
              <w:t>expirationTime</w:t>
            </w:r>
          </w:p>
        </w:tc>
        <w:tc>
          <w:tcPr>
            <w:tcW w:w="4427" w:type="dxa"/>
            <w:tcBorders>
              <w:top w:val="single" w:sz="4" w:space="0" w:color="000000"/>
              <w:left w:val="single" w:sz="4" w:space="0" w:color="000000"/>
              <w:bottom w:val="single" w:sz="4" w:space="0" w:color="000000"/>
              <w:right w:val="single" w:sz="4" w:space="0" w:color="000000"/>
            </w:tcBorders>
          </w:tcPr>
          <w:p w14:paraId="73EF7FD2" w14:textId="77777777" w:rsidR="00E97FC8" w:rsidRPr="00616543" w:rsidRDefault="00E97FC8" w:rsidP="009549D6">
            <w:pPr>
              <w:pStyle w:val="TAC"/>
            </w:pPr>
            <w:r>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46079233" w14:textId="77777777" w:rsidR="00E97FC8" w:rsidRDefault="00E97FC8" w:rsidP="009549D6">
            <w:pPr>
              <w:pStyle w:val="TAC"/>
              <w:rPr>
                <w:rFonts w:eastAsia="Arial Unicode MS"/>
              </w:rPr>
            </w:pPr>
            <w:r>
              <w:rPr>
                <w:rFonts w:eastAsia="Arial Unicode MS"/>
              </w:rPr>
              <w:t>1</w:t>
            </w:r>
          </w:p>
        </w:tc>
      </w:tr>
      <w:tr w:rsidR="00E97FC8" w:rsidRPr="00216304" w14:paraId="6B56BF7E" w14:textId="77777777"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14:paraId="7E833E3A" w14:textId="77777777" w:rsidR="00E97FC8" w:rsidRPr="00525123" w:rsidRDefault="00E97FC8" w:rsidP="009549D6">
            <w:pPr>
              <w:pStyle w:val="TAC"/>
              <w:tabs>
                <w:tab w:val="left" w:pos="864"/>
                <w:tab w:val="center" w:pos="1722"/>
              </w:tabs>
              <w:jc w:val="left"/>
              <w:rPr>
                <w:i/>
              </w:rPr>
            </w:pPr>
            <w:r>
              <w:rPr>
                <w:i/>
                <w:szCs w:val="18"/>
              </w:rPr>
              <w:t>Source MEF Client ID</w:t>
            </w:r>
          </w:p>
        </w:tc>
        <w:tc>
          <w:tcPr>
            <w:tcW w:w="4427" w:type="dxa"/>
            <w:tcBorders>
              <w:top w:val="single" w:sz="4" w:space="0" w:color="000000"/>
              <w:left w:val="single" w:sz="4" w:space="0" w:color="000000"/>
              <w:bottom w:val="single" w:sz="4" w:space="0" w:color="000000"/>
              <w:right w:val="single" w:sz="4" w:space="0" w:color="000000"/>
            </w:tcBorders>
          </w:tcPr>
          <w:p w14:paraId="0BF745D0" w14:textId="77777777" w:rsidR="00E97FC8" w:rsidRDefault="00E97FC8" w:rsidP="009549D6">
            <w:pPr>
              <w:pStyle w:val="TAC"/>
            </w:pPr>
            <w:r w:rsidRPr="00616543">
              <w:t xml:space="preserve">Identifier of the </w:t>
            </w:r>
            <w:r>
              <w:t>Source MEF Client</w:t>
            </w:r>
          </w:p>
        </w:tc>
        <w:tc>
          <w:tcPr>
            <w:tcW w:w="1220" w:type="dxa"/>
            <w:tcBorders>
              <w:top w:val="single" w:sz="4" w:space="0" w:color="000000"/>
              <w:left w:val="single" w:sz="4" w:space="0" w:color="000000"/>
              <w:bottom w:val="single" w:sz="4" w:space="0" w:color="000000"/>
              <w:right w:val="single" w:sz="4" w:space="0" w:color="000000"/>
            </w:tcBorders>
          </w:tcPr>
          <w:p w14:paraId="283DF117" w14:textId="77777777" w:rsidR="00E97FC8" w:rsidRDefault="00E97FC8" w:rsidP="009549D6">
            <w:pPr>
              <w:pStyle w:val="TAC"/>
              <w:rPr>
                <w:rFonts w:eastAsia="Arial Unicode MS"/>
              </w:rPr>
            </w:pPr>
            <w:r>
              <w:rPr>
                <w:rFonts w:eastAsia="Arial Unicode MS"/>
              </w:rPr>
              <w:t>1</w:t>
            </w:r>
          </w:p>
        </w:tc>
      </w:tr>
      <w:tr w:rsidR="00E97FC8" w:rsidRPr="00216304" w14:paraId="2FA778B7" w14:textId="77777777"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14:paraId="79FD3131" w14:textId="77777777" w:rsidR="00E97FC8" w:rsidRPr="00525123" w:rsidRDefault="00E97FC8" w:rsidP="009549D6">
            <w:pPr>
              <w:pStyle w:val="TAC"/>
              <w:tabs>
                <w:tab w:val="left" w:pos="864"/>
                <w:tab w:val="center" w:pos="1722"/>
              </w:tabs>
              <w:jc w:val="left"/>
              <w:rPr>
                <w:i/>
              </w:rPr>
            </w:pPr>
            <w:r>
              <w:rPr>
                <w:i/>
              </w:rPr>
              <w:t>labels</w:t>
            </w:r>
          </w:p>
        </w:tc>
        <w:tc>
          <w:tcPr>
            <w:tcW w:w="4427" w:type="dxa"/>
            <w:tcBorders>
              <w:top w:val="single" w:sz="4" w:space="0" w:color="000000"/>
              <w:left w:val="single" w:sz="4" w:space="0" w:color="000000"/>
              <w:bottom w:val="single" w:sz="4" w:space="0" w:color="000000"/>
              <w:right w:val="single" w:sz="4" w:space="0" w:color="000000"/>
            </w:tcBorders>
          </w:tcPr>
          <w:p w14:paraId="01551EB7" w14:textId="77777777" w:rsidR="00E97FC8" w:rsidRDefault="00E97FC8" w:rsidP="009549D6">
            <w:pPr>
              <w:pStyle w:val="TAC"/>
            </w:pPr>
            <w: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3987F3F9" w14:textId="77777777" w:rsidR="00E97FC8" w:rsidRDefault="00E97FC8" w:rsidP="009549D6">
            <w:pPr>
              <w:pStyle w:val="TAC"/>
              <w:rPr>
                <w:rFonts w:eastAsia="Arial Unicode MS"/>
              </w:rPr>
            </w:pPr>
            <w:r>
              <w:rPr>
                <w:rFonts w:eastAsia="Arial Unicode MS"/>
              </w:rPr>
              <w:t>0..1</w:t>
            </w:r>
          </w:p>
        </w:tc>
      </w:tr>
      <w:tr w:rsidR="00E97FC8" w:rsidRPr="00216304" w14:paraId="5EEC9A4C" w14:textId="77777777"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14:paraId="46CEE0F1" w14:textId="77777777" w:rsidR="00E97FC8" w:rsidRPr="00915A74" w:rsidRDefault="00E97FC8" w:rsidP="009549D6">
            <w:pPr>
              <w:pStyle w:val="TAC"/>
              <w:tabs>
                <w:tab w:val="left" w:pos="864"/>
                <w:tab w:val="center" w:pos="1722"/>
              </w:tabs>
              <w:jc w:val="left"/>
              <w:rPr>
                <w:i/>
              </w:rPr>
            </w:pPr>
            <w:r>
              <w:rPr>
                <w:i/>
              </w:rPr>
              <w:t>adminFQDN</w:t>
            </w:r>
          </w:p>
        </w:tc>
        <w:tc>
          <w:tcPr>
            <w:tcW w:w="4427" w:type="dxa"/>
            <w:tcBorders>
              <w:top w:val="single" w:sz="4" w:space="0" w:color="000000"/>
              <w:left w:val="single" w:sz="4" w:space="0" w:color="000000"/>
              <w:bottom w:val="single" w:sz="4" w:space="0" w:color="000000"/>
              <w:right w:val="single" w:sz="4" w:space="0" w:color="000000"/>
            </w:tcBorders>
          </w:tcPr>
          <w:p w14:paraId="09985CF0" w14:textId="77777777" w:rsidR="00E97FC8" w:rsidRDefault="00E97FC8" w:rsidP="009549D6">
            <w:pPr>
              <w:pStyle w:val="TAC"/>
            </w:pPr>
            <w: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35321F6E" w14:textId="77777777" w:rsidR="00E97FC8" w:rsidRDefault="00E97FC8" w:rsidP="009549D6">
            <w:pPr>
              <w:pStyle w:val="TAC"/>
              <w:rPr>
                <w:rFonts w:eastAsia="Arial Unicode MS"/>
              </w:rPr>
            </w:pPr>
            <w:r>
              <w:rPr>
                <w:rFonts w:eastAsia="Arial Unicode MS"/>
              </w:rPr>
              <w:t>1</w:t>
            </w:r>
          </w:p>
        </w:tc>
      </w:tr>
      <w:tr w:rsidR="00E97FC8" w:rsidRPr="00216304" w14:paraId="0DA85C72" w14:textId="77777777"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14:paraId="35E83F8F" w14:textId="77777777" w:rsidR="00E97FC8" w:rsidRPr="00525123" w:rsidRDefault="00E97FC8" w:rsidP="009549D6">
            <w:pPr>
              <w:pStyle w:val="TAC"/>
              <w:tabs>
                <w:tab w:val="left" w:pos="864"/>
                <w:tab w:val="center" w:pos="1722"/>
              </w:tabs>
              <w:jc w:val="left"/>
              <w:rPr>
                <w:i/>
              </w:rPr>
            </w:pPr>
            <w:r w:rsidRPr="00525123">
              <w:rPr>
                <w:i/>
              </w:rPr>
              <w:t>SUID</w:t>
            </w:r>
          </w:p>
        </w:tc>
        <w:tc>
          <w:tcPr>
            <w:tcW w:w="4427" w:type="dxa"/>
            <w:tcBorders>
              <w:top w:val="single" w:sz="4" w:space="0" w:color="000000"/>
              <w:left w:val="single" w:sz="4" w:space="0" w:color="000000"/>
              <w:bottom w:val="single" w:sz="4" w:space="0" w:color="000000"/>
              <w:right w:val="single" w:sz="4" w:space="0" w:color="000000"/>
            </w:tcBorders>
          </w:tcPr>
          <w:p w14:paraId="29DB24A5" w14:textId="77777777" w:rsidR="00E97FC8" w:rsidRDefault="00E97FC8" w:rsidP="009549D6">
            <w:pPr>
              <w:pStyle w:val="TAC"/>
            </w:pPr>
            <w: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5719A3A9" w14:textId="3E1F0067" w:rsidR="00E97FC8" w:rsidRDefault="00D22863" w:rsidP="009549D6">
            <w:pPr>
              <w:pStyle w:val="TAC"/>
              <w:rPr>
                <w:rFonts w:eastAsia="Arial Unicode MS"/>
              </w:rPr>
            </w:pPr>
            <w:r>
              <w:rPr>
                <w:rFonts w:eastAsia="Arial Unicode MS"/>
              </w:rPr>
              <w:t>1</w:t>
            </w:r>
          </w:p>
        </w:tc>
      </w:tr>
      <w:tr w:rsidR="00E97FC8" w:rsidRPr="00216304" w14:paraId="1B4AC94F" w14:textId="77777777"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14:paraId="0EEF30EC" w14:textId="77777777" w:rsidR="00E97FC8" w:rsidRPr="00525123" w:rsidRDefault="00E97FC8" w:rsidP="009549D6">
            <w:pPr>
              <w:pStyle w:val="TAC"/>
              <w:tabs>
                <w:tab w:val="left" w:pos="864"/>
                <w:tab w:val="center" w:pos="1722"/>
              </w:tabs>
              <w:jc w:val="left"/>
              <w:rPr>
                <w:i/>
              </w:rPr>
            </w:pPr>
            <w:r>
              <w:rPr>
                <w:i/>
              </w:rPr>
              <w:t>Key Value</w:t>
            </w:r>
          </w:p>
        </w:tc>
        <w:tc>
          <w:tcPr>
            <w:tcW w:w="4427" w:type="dxa"/>
            <w:tcBorders>
              <w:top w:val="single" w:sz="4" w:space="0" w:color="000000"/>
              <w:left w:val="single" w:sz="4" w:space="0" w:color="000000"/>
              <w:bottom w:val="single" w:sz="4" w:space="0" w:color="000000"/>
              <w:right w:val="single" w:sz="4" w:space="0" w:color="000000"/>
            </w:tcBorders>
          </w:tcPr>
          <w:p w14:paraId="0934875C" w14:textId="77777777" w:rsidR="00E97FC8" w:rsidRDefault="00E97FC8" w:rsidP="009549D6">
            <w:pPr>
              <w:pStyle w:val="TAC"/>
            </w:pPr>
            <w:r>
              <w:t>The registered value of the output symmetric key</w:t>
            </w:r>
          </w:p>
        </w:tc>
        <w:tc>
          <w:tcPr>
            <w:tcW w:w="1220" w:type="dxa"/>
            <w:tcBorders>
              <w:top w:val="single" w:sz="4" w:space="0" w:color="000000"/>
              <w:left w:val="single" w:sz="4" w:space="0" w:color="000000"/>
              <w:bottom w:val="single" w:sz="4" w:space="0" w:color="000000"/>
              <w:right w:val="single" w:sz="4" w:space="0" w:color="000000"/>
            </w:tcBorders>
          </w:tcPr>
          <w:p w14:paraId="3F397BAF" w14:textId="77777777" w:rsidR="00E97FC8" w:rsidRDefault="00E97FC8" w:rsidP="009549D6">
            <w:pPr>
              <w:pStyle w:val="TAC"/>
              <w:rPr>
                <w:rFonts w:eastAsia="Arial Unicode MS"/>
              </w:rPr>
            </w:pPr>
            <w:r>
              <w:rPr>
                <w:rFonts w:eastAsia="Arial Unicode MS"/>
              </w:rPr>
              <w:t>1</w:t>
            </w:r>
          </w:p>
        </w:tc>
      </w:tr>
    </w:tbl>
    <w:p w14:paraId="1F19A249" w14:textId="77777777" w:rsidR="00E97FC8" w:rsidRDefault="00E97FC8" w:rsidP="00E97FC8"/>
    <w:p w14:paraId="3573820B" w14:textId="77777777" w:rsidR="00E97FC8" w:rsidRDefault="00E97FC8" w:rsidP="008912A4">
      <w:pPr>
        <w:pStyle w:val="B1"/>
        <w:numPr>
          <w:ilvl w:val="0"/>
          <w:numId w:val="30"/>
        </w:numPr>
      </w:pPr>
      <w:r>
        <w:t>The Target MEF Client shall associate the parameters with the key identifier.</w:t>
      </w:r>
    </w:p>
    <w:p w14:paraId="2B50AA54" w14:textId="77777777" w:rsidR="00E97FC8" w:rsidRDefault="00E97FC8" w:rsidP="00AB1A48">
      <w:pPr>
        <w:pStyle w:val="Heading5"/>
      </w:pPr>
      <w:bookmarkStart w:id="866" w:name="_Toc495361089"/>
      <w:r>
        <w:t>8.3.5.2.9</w:t>
      </w:r>
      <w:r w:rsidRPr="003A021D">
        <w:tab/>
      </w:r>
      <w:r>
        <w:t>MEF</w:t>
      </w:r>
      <w:r w:rsidRPr="003A021D">
        <w:t xml:space="preserve"> Key </w:t>
      </w:r>
      <w:r>
        <w:rPr>
          <w:lang w:val="en-US"/>
        </w:rPr>
        <w:t>Registration Update</w:t>
      </w:r>
      <w:r w:rsidRPr="003A021D">
        <w:t xml:space="preserve"> Procedure</w:t>
      </w:r>
      <w:bookmarkEnd w:id="866"/>
    </w:p>
    <w:p w14:paraId="50A3132F" w14:textId="77777777" w:rsidR="00E97FC8" w:rsidRPr="003A021D" w:rsidRDefault="00E97FC8" w:rsidP="00E97FC8">
      <w:pPr>
        <w:rPr>
          <w:b/>
          <w:lang w:val="en-US"/>
        </w:rPr>
      </w:pPr>
      <w:r w:rsidRPr="003A021D">
        <w:rPr>
          <w:b/>
          <w:lang w:val="en-US"/>
        </w:rPr>
        <w:t xml:space="preserve">Purpose: </w:t>
      </w:r>
      <w:r w:rsidRPr="003A021D">
        <w:rPr>
          <w:lang w:val="en-US"/>
        </w:rPr>
        <w:t xml:space="preserve">This procedure enables a Source </w:t>
      </w:r>
      <w:r>
        <w:rPr>
          <w:lang w:val="en-US"/>
        </w:rPr>
        <w:t>MEF Client</w:t>
      </w:r>
      <w:r w:rsidRPr="003A021D">
        <w:rPr>
          <w:lang w:val="en-US"/>
        </w:rPr>
        <w:t xml:space="preserve"> to </w:t>
      </w:r>
      <w:r>
        <w:rPr>
          <w:lang w:val="en-US"/>
        </w:rPr>
        <w:t>update the metadata associated with a registered key</w:t>
      </w:r>
      <w:r w:rsidRPr="003A021D">
        <w:rPr>
          <w:lang w:val="en-US"/>
        </w:rPr>
        <w:t xml:space="preserve">.  </w:t>
      </w:r>
      <w:r w:rsidRPr="003A021D">
        <w:rPr>
          <w:b/>
          <w:lang w:val="en-US"/>
        </w:rPr>
        <w:t xml:space="preserve"> </w:t>
      </w:r>
    </w:p>
    <w:p w14:paraId="1B23D488" w14:textId="77777777" w:rsidR="00E97FC8" w:rsidRPr="003A021D" w:rsidRDefault="00E97FC8" w:rsidP="00E97FC8">
      <w:pPr>
        <w:rPr>
          <w:lang w:val="en-US"/>
        </w:rPr>
      </w:pPr>
      <w:r w:rsidRPr="003A021D">
        <w:rPr>
          <w:lang w:val="en-US"/>
        </w:rPr>
        <w:t xml:space="preserve">This procedure is performed between the Source </w:t>
      </w:r>
      <w:r>
        <w:rPr>
          <w:lang w:val="en-US"/>
        </w:rPr>
        <w:t>MEF Client</w:t>
      </w:r>
      <w:r w:rsidRPr="003A021D">
        <w:rPr>
          <w:lang w:val="en-US"/>
        </w:rPr>
        <w:t xml:space="preserve"> and the </w:t>
      </w:r>
      <w:r>
        <w:rPr>
          <w:lang w:val="en-US"/>
        </w:rPr>
        <w:t>MEF</w:t>
      </w:r>
      <w:r w:rsidRPr="003A021D">
        <w:rPr>
          <w:lang w:val="en-US"/>
        </w:rPr>
        <w:t xml:space="preserve">. </w:t>
      </w:r>
    </w:p>
    <w:p w14:paraId="489D32CF" w14:textId="77777777" w:rsidR="00E97FC8" w:rsidRPr="003A021D" w:rsidRDefault="00E97FC8" w:rsidP="00E97FC8">
      <w:pPr>
        <w:rPr>
          <w:b/>
          <w:lang w:val="en-US"/>
        </w:rPr>
      </w:pPr>
      <w:r w:rsidRPr="003A021D">
        <w:rPr>
          <w:b/>
          <w:lang w:val="en-US"/>
        </w:rPr>
        <w:t xml:space="preserve">Pre-Conditions: </w:t>
      </w:r>
    </w:p>
    <w:p w14:paraId="51B2FB07" w14:textId="77777777" w:rsidR="00E97FC8" w:rsidRDefault="00E97FC8" w:rsidP="00E97FC8">
      <w:pPr>
        <w:pStyle w:val="B1"/>
        <w:rPr>
          <w:lang w:val="en-US"/>
        </w:rPr>
      </w:pPr>
      <w:r w:rsidRPr="00525123">
        <w:rPr>
          <w:lang w:val="en-US"/>
        </w:rPr>
        <w:t xml:space="preserve">The </w:t>
      </w:r>
      <w:r>
        <w:rPr>
          <w:lang w:val="en-US"/>
        </w:rPr>
        <w:t>MEF</w:t>
      </w:r>
      <w:r w:rsidRPr="00525123">
        <w:rPr>
          <w:lang w:val="en-US"/>
        </w:rPr>
        <w:t xml:space="preserve"> </w:t>
      </w:r>
      <w:r>
        <w:rPr>
          <w:lang w:val="en-US"/>
        </w:rPr>
        <w:t>Client has previously performed the MEF Key Registration procedure to create the key registration.</w:t>
      </w:r>
    </w:p>
    <w:p w14:paraId="5A550E7D" w14:textId="77777777" w:rsidR="00E97FC8" w:rsidRDefault="00E97FC8" w:rsidP="00E97FC8">
      <w:pPr>
        <w:pStyle w:val="B1"/>
        <w:rPr>
          <w:lang w:val="en-US"/>
        </w:rPr>
      </w:pPr>
      <w:r>
        <w:rPr>
          <w:lang w:val="en-US"/>
        </w:rPr>
        <w:t>The key registration is not expired.</w:t>
      </w:r>
    </w:p>
    <w:p w14:paraId="0C19AE2D" w14:textId="77777777" w:rsidR="00E97FC8" w:rsidRPr="007C51BE" w:rsidRDefault="00E97FC8" w:rsidP="00E97FC8">
      <w:pPr>
        <w:rPr>
          <w:lang w:val="en-US"/>
        </w:rPr>
      </w:pPr>
      <w:r w:rsidRPr="007C51BE">
        <w:rPr>
          <w:b/>
          <w:lang w:val="en-US"/>
        </w:rPr>
        <w:t xml:space="preserve">Procedure Description. </w:t>
      </w:r>
      <w:r w:rsidRPr="007C51BE">
        <w:rPr>
          <w:lang w:val="en-US"/>
        </w:rPr>
        <w:t xml:space="preserve">The procedure comprises the following steps: </w:t>
      </w:r>
    </w:p>
    <w:p w14:paraId="503BA2E1" w14:textId="77777777" w:rsidR="00E97FC8" w:rsidRPr="007C51BE" w:rsidRDefault="00E97FC8" w:rsidP="008912A4">
      <w:pPr>
        <w:pStyle w:val="B1"/>
        <w:numPr>
          <w:ilvl w:val="0"/>
          <w:numId w:val="48"/>
        </w:numPr>
      </w:pPr>
      <w:r w:rsidRPr="007C51BE">
        <w:t xml:space="preserve">The </w:t>
      </w:r>
      <w:r>
        <w:t>MEF</w:t>
      </w:r>
      <w:r w:rsidRPr="007C51BE">
        <w:t xml:space="preserve"> Client shall establish a TLS (or DTLS) connection with the </w:t>
      </w:r>
      <w:r>
        <w:t>MEF</w:t>
      </w:r>
      <w:r w:rsidRPr="007C51BE">
        <w:t xml:space="preserve"> as described in step 1 of clause</w:t>
      </w:r>
      <w:r>
        <w:t> 8.3.5</w:t>
      </w:r>
      <w:r w:rsidRPr="007C51BE">
        <w:t xml:space="preserve">.2.7. </w:t>
      </w:r>
    </w:p>
    <w:p w14:paraId="1AE463DD" w14:textId="77777777" w:rsidR="00E97FC8" w:rsidRDefault="00E97FC8" w:rsidP="008912A4">
      <w:pPr>
        <w:pStyle w:val="B1"/>
        <w:numPr>
          <w:ilvl w:val="0"/>
          <w:numId w:val="48"/>
        </w:numPr>
      </w:pPr>
      <w:r>
        <w:t xml:space="preserve">The </w:t>
      </w:r>
      <w:r w:rsidRPr="00E43A46">
        <w:rPr>
          <w:lang w:val="en-US"/>
        </w:rPr>
        <w:t>Source</w:t>
      </w:r>
      <w:r>
        <w:t xml:space="preserve"> MEF Client shall compose a list of Target MEF Clients to whom the MEF is authorized to provide Kc: </w:t>
      </w:r>
    </w:p>
    <w:p w14:paraId="46D7CBC2" w14:textId="77777777" w:rsidR="00E97FC8" w:rsidRDefault="00E97FC8" w:rsidP="00E97FC8">
      <w:pPr>
        <w:pStyle w:val="B2"/>
      </w:pPr>
      <w:r>
        <w:t>In the case of MEF-Based SAEF or MEF-Based ESPrim: The list shall contain exactly one Absolute AE-ID or Absolute CSE-ID.</w:t>
      </w:r>
    </w:p>
    <w:p w14:paraId="5FB0AD56" w14:textId="77777777" w:rsidR="00E97FC8" w:rsidRDefault="00E97FC8" w:rsidP="00E97FC8">
      <w:pPr>
        <w:pStyle w:val="B2"/>
      </w:pPr>
      <w:r>
        <w:t xml:space="preserve">In the case of MEF-Based ESData: The list shall contain any non-zero number of Absolute AE-ID or Absolute CSE-IDs. </w:t>
      </w:r>
    </w:p>
    <w:p w14:paraId="17F6B09C" w14:textId="03770D95" w:rsidR="00E97FC8" w:rsidRDefault="00E97FC8" w:rsidP="00E97FC8">
      <w:pPr>
        <w:pStyle w:val="NO"/>
        <w:rPr>
          <w:lang w:val="en-US"/>
        </w:rPr>
      </w:pPr>
      <w:r>
        <w:t>NOTE</w:t>
      </w:r>
      <w:r>
        <w:rPr>
          <w:lang w:val="en-US"/>
        </w:rPr>
        <w:t xml:space="preserve"> 1</w:t>
      </w:r>
      <w:r>
        <w:t>:</w:t>
      </w:r>
      <w:r>
        <w:tab/>
      </w:r>
      <w:r w:rsidR="00117AA1">
        <w:rPr>
          <w:lang w:val="en-US"/>
        </w:rPr>
        <w:t>The present</w:t>
      </w:r>
      <w:r w:rsidR="00117AA1">
        <w:t xml:space="preserve"> document does not </w:t>
      </w:r>
      <w:r>
        <w:t xml:space="preserve">provide any details about </w:t>
      </w:r>
      <w:r>
        <w:rPr>
          <w:lang w:val="en-US"/>
        </w:rPr>
        <w:t>how the Source MEF Client selects the list of Target MEF Clients</w:t>
      </w:r>
      <w:r>
        <w:t>.</w:t>
      </w:r>
      <w:r>
        <w:rPr>
          <w:lang w:val="en-US"/>
        </w:rPr>
        <w:t xml:space="preserve"> </w:t>
      </w:r>
    </w:p>
    <w:p w14:paraId="6DE20784" w14:textId="77777777" w:rsidR="00E97FC8" w:rsidRPr="0067124C" w:rsidRDefault="00E97FC8" w:rsidP="008912A4">
      <w:pPr>
        <w:pStyle w:val="B1"/>
        <w:numPr>
          <w:ilvl w:val="0"/>
          <w:numId w:val="48"/>
        </w:numPr>
      </w:pPr>
      <w:r>
        <w:rPr>
          <w:lang w:val="en-US"/>
        </w:rPr>
        <w:t xml:space="preserve">The Source MEF Client shall </w:t>
      </w:r>
      <w:r>
        <w:t xml:space="preserve">send a </w:t>
      </w:r>
      <w:r>
        <w:rPr>
          <w:lang w:val="en-US"/>
        </w:rPr>
        <w:t>MEF</w:t>
      </w:r>
      <w:r w:rsidRPr="00FF05E7">
        <w:rPr>
          <w:lang w:val="en-US"/>
        </w:rPr>
        <w:t xml:space="preserve"> </w:t>
      </w:r>
      <w:r>
        <w:rPr>
          <w:lang w:val="en-US"/>
        </w:rPr>
        <w:t>Key Registration Update</w:t>
      </w:r>
      <w:r w:rsidRPr="00FF05E7">
        <w:rPr>
          <w:lang w:val="en-US"/>
        </w:rPr>
        <w:t xml:space="preserve"> </w:t>
      </w:r>
      <w:r>
        <w:t xml:space="preserve">request, including the updated information shown in </w:t>
      </w:r>
      <w:r w:rsidRPr="0067124C">
        <w:t xml:space="preserve">Table </w:t>
      </w:r>
      <w:r>
        <w:t>8.3.5</w:t>
      </w:r>
      <w:r w:rsidRPr="0067124C">
        <w:t xml:space="preserve">.2.9-1. </w:t>
      </w:r>
    </w:p>
    <w:p w14:paraId="134751A9" w14:textId="77777777" w:rsidR="00E97FC8" w:rsidRPr="00954002" w:rsidRDefault="00E97FC8" w:rsidP="00E97FC8">
      <w:pPr>
        <w:pStyle w:val="TH"/>
        <w:ind w:left="737"/>
      </w:pPr>
      <w:r w:rsidRPr="0067124C">
        <w:lastRenderedPageBreak/>
        <w:t xml:space="preserve">Table </w:t>
      </w:r>
      <w:r>
        <w:t>8.3.5</w:t>
      </w:r>
      <w:r w:rsidRPr="0067124C">
        <w:t xml:space="preserve">.2.9-1: </w:t>
      </w:r>
      <w:r>
        <w:rPr>
          <w:lang w:val="en-US"/>
        </w:rPr>
        <w:t>MEF</w:t>
      </w:r>
      <w:r w:rsidRPr="0067124C">
        <w:rPr>
          <w:lang w:val="en-US"/>
        </w:rPr>
        <w:t xml:space="preserve"> Key</w:t>
      </w:r>
      <w:r>
        <w:rPr>
          <w:lang w:val="en-US"/>
        </w:rPr>
        <w:t xml:space="preserve"> Registration Update </w:t>
      </w:r>
      <w:r>
        <w:t>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E97FC8" w14:paraId="47BFC72D" w14:textId="77777777" w:rsidTr="009549D6">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21479DE" w14:textId="77777777" w:rsidR="00E97FC8" w:rsidRPr="00954002" w:rsidRDefault="00E97FC8" w:rsidP="009549D6">
            <w:pPr>
              <w:pStyle w:val="TAH"/>
              <w:rPr>
                <w:rFonts w:eastAsia="Arial Unicode MS"/>
              </w:rPr>
            </w:pPr>
            <w:r>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693F956"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05D14138" w14:textId="77777777" w:rsidR="00E97FC8" w:rsidRDefault="00E97FC8" w:rsidP="009549D6">
            <w:pPr>
              <w:pStyle w:val="TAH"/>
              <w:rPr>
                <w:rFonts w:eastAsia="Arial Unicode MS"/>
              </w:rPr>
            </w:pPr>
            <w:r>
              <w:rPr>
                <w:rFonts w:eastAsia="Arial Unicode MS"/>
              </w:rPr>
              <w:t>Multiplicity</w:t>
            </w:r>
          </w:p>
        </w:tc>
      </w:tr>
      <w:tr w:rsidR="00E97FC8" w:rsidRPr="00216304" w14:paraId="60C5898C"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2348EE47" w14:textId="77777777" w:rsidR="00E97FC8" w:rsidRPr="00915A74" w:rsidRDefault="00E97FC8" w:rsidP="009549D6">
            <w:pPr>
              <w:pStyle w:val="TAC"/>
              <w:tabs>
                <w:tab w:val="left" w:pos="864"/>
                <w:tab w:val="center" w:pos="1722"/>
              </w:tabs>
              <w:jc w:val="left"/>
              <w:rPr>
                <w:i/>
              </w:rPr>
            </w:pPr>
            <w:r>
              <w:rPr>
                <w:i/>
              </w:rPr>
              <w:t>MEF-FQDN</w:t>
            </w:r>
          </w:p>
        </w:tc>
        <w:tc>
          <w:tcPr>
            <w:tcW w:w="4967" w:type="dxa"/>
            <w:tcBorders>
              <w:top w:val="single" w:sz="4" w:space="0" w:color="000000"/>
              <w:left w:val="single" w:sz="4" w:space="0" w:color="000000"/>
              <w:bottom w:val="single" w:sz="4" w:space="0" w:color="000000"/>
              <w:right w:val="single" w:sz="4" w:space="0" w:color="000000"/>
            </w:tcBorders>
          </w:tcPr>
          <w:p w14:paraId="3FE9E6F8" w14:textId="77777777" w:rsidR="00E97FC8" w:rsidRDefault="00E97FC8" w:rsidP="009549D6">
            <w:pPr>
              <w:pStyle w:val="TAC"/>
            </w:pPr>
            <w:r>
              <w:t xml:space="preserve">FQDN of the MEF, from  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0B4E9562" w14:textId="77777777" w:rsidR="00E97FC8" w:rsidRDefault="00E97FC8" w:rsidP="009549D6">
            <w:pPr>
              <w:pStyle w:val="TAC"/>
              <w:rPr>
                <w:rFonts w:eastAsia="Arial Unicode MS"/>
              </w:rPr>
            </w:pPr>
            <w:r>
              <w:rPr>
                <w:rFonts w:eastAsia="Arial Unicode MS"/>
              </w:rPr>
              <w:t>1</w:t>
            </w:r>
          </w:p>
        </w:tc>
      </w:tr>
      <w:tr w:rsidR="00E97FC8" w:rsidRPr="00216304" w14:paraId="6A1698F6"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153A9B80" w14:textId="77777777" w:rsidR="00E97FC8" w:rsidRDefault="00E97FC8" w:rsidP="009549D6">
            <w:pPr>
              <w:pStyle w:val="TAC"/>
              <w:tabs>
                <w:tab w:val="left" w:pos="864"/>
                <w:tab w:val="center" w:pos="1722"/>
              </w:tabs>
              <w:jc w:val="left"/>
              <w:rPr>
                <w:i/>
              </w:rPr>
            </w:pPr>
            <w:r>
              <w:rPr>
                <w:i/>
              </w:rPr>
              <w:t>RelativeKeyID</w:t>
            </w:r>
          </w:p>
        </w:tc>
        <w:tc>
          <w:tcPr>
            <w:tcW w:w="4967" w:type="dxa"/>
            <w:tcBorders>
              <w:top w:val="single" w:sz="4" w:space="0" w:color="000000"/>
              <w:left w:val="single" w:sz="4" w:space="0" w:color="000000"/>
              <w:bottom w:val="single" w:sz="4" w:space="0" w:color="000000"/>
              <w:right w:val="single" w:sz="4" w:space="0" w:color="000000"/>
            </w:tcBorders>
          </w:tcPr>
          <w:p w14:paraId="046C3699" w14:textId="77777777" w:rsidR="00E97FC8" w:rsidRDefault="00E97FC8" w:rsidP="009549D6">
            <w:pPr>
              <w:pStyle w:val="TAC"/>
            </w:pPr>
            <w:r>
              <w:t>The r</w:t>
            </w:r>
            <w:r w:rsidRPr="001F5CB0">
              <w:t>elative</w:t>
            </w:r>
            <w:r>
              <w:t xml:space="preserve"> part of the Key Identifier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46774ECB" w14:textId="77777777" w:rsidR="00E97FC8" w:rsidRDefault="00E97FC8" w:rsidP="009549D6">
            <w:pPr>
              <w:pStyle w:val="TAC"/>
              <w:rPr>
                <w:rFonts w:eastAsia="Arial Unicode MS"/>
              </w:rPr>
            </w:pPr>
            <w:r>
              <w:rPr>
                <w:rFonts w:eastAsia="Arial Unicode MS"/>
              </w:rPr>
              <w:t>1</w:t>
            </w:r>
          </w:p>
        </w:tc>
      </w:tr>
      <w:tr w:rsidR="00E97FC8" w:rsidRPr="00216304" w14:paraId="3B2AFBFC"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7FF6FFB0" w14:textId="77777777" w:rsidR="00E97FC8" w:rsidRDefault="00E97FC8" w:rsidP="009549D6">
            <w:pPr>
              <w:pStyle w:val="TAC"/>
              <w:tabs>
                <w:tab w:val="left" w:pos="864"/>
                <w:tab w:val="center" w:pos="1722"/>
              </w:tabs>
              <w:jc w:val="left"/>
              <w:rPr>
                <w:i/>
              </w:rPr>
            </w:pPr>
            <w:r>
              <w:rPr>
                <w:i/>
              </w:rPr>
              <w:t>expirationTime</w:t>
            </w:r>
          </w:p>
        </w:tc>
        <w:tc>
          <w:tcPr>
            <w:tcW w:w="4967" w:type="dxa"/>
            <w:tcBorders>
              <w:top w:val="single" w:sz="4" w:space="0" w:color="000000"/>
              <w:left w:val="single" w:sz="4" w:space="0" w:color="000000"/>
              <w:bottom w:val="single" w:sz="4" w:space="0" w:color="000000"/>
              <w:right w:val="single" w:sz="4" w:space="0" w:color="000000"/>
            </w:tcBorders>
          </w:tcPr>
          <w:p w14:paraId="41BBF979" w14:textId="77777777" w:rsidR="00E97FC8" w:rsidRDefault="00E97FC8" w:rsidP="009549D6">
            <w:pPr>
              <w:pStyle w:val="TAC"/>
            </w:pPr>
            <w:r>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635E7E95" w14:textId="77777777" w:rsidR="00E97FC8" w:rsidRDefault="00E97FC8" w:rsidP="009549D6">
            <w:pPr>
              <w:pStyle w:val="TAC"/>
              <w:rPr>
                <w:rFonts w:eastAsia="Arial Unicode MS"/>
              </w:rPr>
            </w:pPr>
            <w:r>
              <w:rPr>
                <w:rFonts w:eastAsia="Arial Unicode MS"/>
              </w:rPr>
              <w:t>0..1</w:t>
            </w:r>
          </w:p>
        </w:tc>
      </w:tr>
      <w:tr w:rsidR="00E97FC8" w:rsidRPr="00216304" w14:paraId="36C848BA"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7B11D4ED" w14:textId="77777777" w:rsidR="00E97FC8" w:rsidRDefault="00E97FC8" w:rsidP="009549D6">
            <w:pPr>
              <w:pStyle w:val="TAC"/>
              <w:tabs>
                <w:tab w:val="left" w:pos="864"/>
                <w:tab w:val="center" w:pos="1722"/>
              </w:tabs>
              <w:jc w:val="left"/>
              <w:rPr>
                <w:i/>
              </w:rPr>
            </w:pPr>
            <w:r>
              <w:rPr>
                <w:i/>
              </w:rPr>
              <w:t>labels</w:t>
            </w:r>
          </w:p>
        </w:tc>
        <w:tc>
          <w:tcPr>
            <w:tcW w:w="4967" w:type="dxa"/>
            <w:tcBorders>
              <w:top w:val="single" w:sz="4" w:space="0" w:color="000000"/>
              <w:left w:val="single" w:sz="4" w:space="0" w:color="000000"/>
              <w:bottom w:val="single" w:sz="4" w:space="0" w:color="000000"/>
              <w:right w:val="single" w:sz="4" w:space="0" w:color="000000"/>
            </w:tcBorders>
          </w:tcPr>
          <w:p w14:paraId="762274E4" w14:textId="77777777" w:rsidR="00E97FC8" w:rsidRDefault="00E97FC8" w:rsidP="009549D6">
            <w:pPr>
              <w:pStyle w:val="TAC"/>
            </w:pPr>
            <w:r>
              <w:t>Proposed Labels to aid discovery of the registered key</w:t>
            </w:r>
          </w:p>
        </w:tc>
        <w:tc>
          <w:tcPr>
            <w:tcW w:w="1220" w:type="dxa"/>
            <w:tcBorders>
              <w:top w:val="single" w:sz="4" w:space="0" w:color="000000"/>
              <w:left w:val="single" w:sz="4" w:space="0" w:color="000000"/>
              <w:bottom w:val="single" w:sz="4" w:space="0" w:color="000000"/>
              <w:right w:val="single" w:sz="4" w:space="0" w:color="000000"/>
            </w:tcBorders>
          </w:tcPr>
          <w:p w14:paraId="22EB4524" w14:textId="77777777" w:rsidR="00E97FC8" w:rsidRDefault="00E97FC8" w:rsidP="009549D6">
            <w:pPr>
              <w:pStyle w:val="TAC"/>
              <w:rPr>
                <w:rFonts w:eastAsia="Arial Unicode MS"/>
              </w:rPr>
            </w:pPr>
            <w:r>
              <w:rPr>
                <w:rFonts w:eastAsia="Arial Unicode MS"/>
              </w:rPr>
              <w:t>0..1</w:t>
            </w:r>
          </w:p>
        </w:tc>
      </w:tr>
      <w:tr w:rsidR="00E97FC8" w:rsidRPr="00216304" w14:paraId="70945721" w14:textId="77777777"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14:paraId="3C9AC875" w14:textId="77777777" w:rsidR="00E97FC8" w:rsidRDefault="00E97FC8" w:rsidP="009549D6">
            <w:pPr>
              <w:pStyle w:val="TAC"/>
              <w:tabs>
                <w:tab w:val="left" w:pos="864"/>
                <w:tab w:val="center" w:pos="1722"/>
              </w:tabs>
              <w:jc w:val="left"/>
              <w:rPr>
                <w:i/>
              </w:rPr>
            </w:pPr>
            <w:r>
              <w:rPr>
                <w:i/>
              </w:rPr>
              <w:t>targetIDs</w:t>
            </w:r>
          </w:p>
        </w:tc>
        <w:tc>
          <w:tcPr>
            <w:tcW w:w="4967" w:type="dxa"/>
            <w:tcBorders>
              <w:top w:val="single" w:sz="4" w:space="0" w:color="000000"/>
              <w:left w:val="single" w:sz="4" w:space="0" w:color="000000"/>
              <w:bottom w:val="single" w:sz="4" w:space="0" w:color="000000"/>
              <w:right w:val="single" w:sz="4" w:space="0" w:color="000000"/>
            </w:tcBorders>
          </w:tcPr>
          <w:p w14:paraId="190915E2" w14:textId="77777777" w:rsidR="00E97FC8" w:rsidRDefault="00E97FC8" w:rsidP="009549D6">
            <w:pPr>
              <w:pStyle w:val="TAC"/>
            </w:pPr>
            <w:r>
              <w:t>(Optional) proposed list of identifiers for the set of Target MEF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14:paraId="0C994FBA" w14:textId="77777777" w:rsidR="00E97FC8" w:rsidRDefault="00E97FC8" w:rsidP="009549D6">
            <w:pPr>
              <w:pStyle w:val="TAC"/>
              <w:rPr>
                <w:rFonts w:eastAsia="Arial Unicode MS"/>
              </w:rPr>
            </w:pPr>
            <w:r>
              <w:rPr>
                <w:rFonts w:eastAsia="Arial Unicode MS"/>
              </w:rPr>
              <w:t>0..1</w:t>
            </w:r>
          </w:p>
        </w:tc>
      </w:tr>
      <w:tr w:rsidR="00E97FC8" w:rsidRPr="00216304" w14:paraId="67A0B784" w14:textId="77777777" w:rsidTr="009549D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05DF6E8C" w14:textId="0950B704" w:rsidR="00E97FC8" w:rsidRDefault="00117AA1" w:rsidP="009549D6">
            <w:pPr>
              <w:pStyle w:val="TAC"/>
              <w:jc w:val="left"/>
              <w:rPr>
                <w:rFonts w:eastAsia="Arial Unicode MS"/>
              </w:rPr>
            </w:pPr>
            <w:r>
              <w:rPr>
                <w:rFonts w:eastAsia="Arial Unicode MS"/>
              </w:rPr>
              <w:t>NOTE</w:t>
            </w:r>
            <w:r w:rsidR="00E97FC8">
              <w:rPr>
                <w:rFonts w:eastAsia="Arial Unicode MS"/>
              </w:rPr>
              <w:t>: At least one of expirationTime, labels or targetIDs shall be provided</w:t>
            </w:r>
          </w:p>
        </w:tc>
      </w:tr>
    </w:tbl>
    <w:p w14:paraId="1BAD27CF" w14:textId="77777777" w:rsidR="00E97FC8" w:rsidRPr="00E43A46" w:rsidRDefault="00E97FC8" w:rsidP="00E97FC8"/>
    <w:p w14:paraId="5CDCF668" w14:textId="77777777" w:rsidR="00E97FC8" w:rsidRPr="006125BD" w:rsidRDefault="00E97FC8" w:rsidP="008912A4">
      <w:pPr>
        <w:pStyle w:val="B1"/>
        <w:numPr>
          <w:ilvl w:val="0"/>
          <w:numId w:val="48"/>
        </w:numPr>
        <w:rPr>
          <w:lang w:val="en-US"/>
        </w:rPr>
      </w:pPr>
      <w:r>
        <w:t>The MEF shall process the request. If error cases are encountered, then the MEF shall send an appropriate error response. If the request is processed successfully, then the MEF shall update the metadata with the proposed values if authorized by the administrating stakeholder. The MEF may assign different values for parameters received from the MEF Client, based on instruction from the administrating stakeholder.</w:t>
      </w:r>
    </w:p>
    <w:p w14:paraId="23E5D531" w14:textId="77777777" w:rsidR="00E97FC8" w:rsidRPr="0067124C" w:rsidRDefault="00E97FC8" w:rsidP="008912A4">
      <w:pPr>
        <w:pStyle w:val="B1"/>
        <w:numPr>
          <w:ilvl w:val="0"/>
          <w:numId w:val="48"/>
        </w:numPr>
      </w:pPr>
      <w:r>
        <w:t xml:space="preserve">The MEF shall send a response, to the Source MEF Client, including the </w:t>
      </w:r>
      <w:r w:rsidRPr="0067124C">
        <w:t>information shown in Table</w:t>
      </w:r>
      <w:r>
        <w:t> 8.3.5</w:t>
      </w:r>
      <w:r w:rsidRPr="0067124C">
        <w:t>.2.9</w:t>
      </w:r>
      <w:r>
        <w:noBreakHyphen/>
      </w:r>
      <w:r w:rsidRPr="0067124C">
        <w:t xml:space="preserve">2. </w:t>
      </w:r>
    </w:p>
    <w:p w14:paraId="4330715F" w14:textId="77777777" w:rsidR="00E97FC8" w:rsidRPr="00954002" w:rsidRDefault="00E97FC8" w:rsidP="00E97FC8">
      <w:pPr>
        <w:pStyle w:val="TH"/>
        <w:ind w:left="737"/>
      </w:pPr>
      <w:r w:rsidRPr="0067124C">
        <w:t xml:space="preserve">Table </w:t>
      </w:r>
      <w:r>
        <w:t>8.3.5</w:t>
      </w:r>
      <w:r w:rsidRPr="0067124C">
        <w:t xml:space="preserve">.2.9-2: </w:t>
      </w:r>
      <w:r>
        <w:rPr>
          <w:lang w:val="en-US"/>
        </w:rPr>
        <w:t>MEF</w:t>
      </w:r>
      <w:r w:rsidRPr="0067124C">
        <w:rPr>
          <w:lang w:val="en-US"/>
        </w:rPr>
        <w:t xml:space="preserve"> Key Registration Update </w:t>
      </w:r>
      <w:r w:rsidRPr="0067124C">
        <w:t>response</w:t>
      </w:r>
      <w:r>
        <w:t xml:space="preserv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E97FC8" w14:paraId="0D867AC2" w14:textId="77777777" w:rsidTr="009549D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47A28AC" w14:textId="77777777" w:rsidR="00E97FC8" w:rsidRPr="00954002" w:rsidRDefault="00E97FC8" w:rsidP="009549D6">
            <w:pPr>
              <w:pStyle w:val="TAH"/>
              <w:rPr>
                <w:rFonts w:eastAsia="Arial Unicode MS"/>
              </w:rPr>
            </w:pPr>
            <w:r>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D771C2F"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6D811EC6" w14:textId="77777777" w:rsidR="00E97FC8" w:rsidRDefault="00E97FC8" w:rsidP="009549D6">
            <w:pPr>
              <w:pStyle w:val="TAH"/>
              <w:rPr>
                <w:rFonts w:eastAsia="Arial Unicode MS"/>
              </w:rPr>
            </w:pPr>
            <w:r>
              <w:rPr>
                <w:rFonts w:eastAsia="Arial Unicode MS"/>
              </w:rPr>
              <w:t>Multiplicity</w:t>
            </w:r>
          </w:p>
        </w:tc>
      </w:tr>
      <w:tr w:rsidR="00E97FC8" w:rsidRPr="00216304" w14:paraId="4488DF46" w14:textId="77777777"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14:paraId="7B201C72" w14:textId="77777777" w:rsidR="00E97FC8" w:rsidRDefault="00E97FC8" w:rsidP="009549D6">
            <w:pPr>
              <w:pStyle w:val="TAC"/>
              <w:tabs>
                <w:tab w:val="left" w:pos="864"/>
                <w:tab w:val="center" w:pos="1722"/>
              </w:tabs>
              <w:jc w:val="left"/>
              <w:rPr>
                <w:i/>
              </w:rPr>
            </w:pPr>
            <w:r>
              <w:rPr>
                <w:i/>
              </w:rPr>
              <w:t>expirationTime</w:t>
            </w:r>
          </w:p>
        </w:tc>
        <w:tc>
          <w:tcPr>
            <w:tcW w:w="4877" w:type="dxa"/>
            <w:tcBorders>
              <w:top w:val="single" w:sz="4" w:space="0" w:color="000000"/>
              <w:left w:val="single" w:sz="4" w:space="0" w:color="000000"/>
              <w:bottom w:val="single" w:sz="4" w:space="0" w:color="000000"/>
              <w:right w:val="single" w:sz="4" w:space="0" w:color="000000"/>
            </w:tcBorders>
          </w:tcPr>
          <w:p w14:paraId="19F0358E" w14:textId="77777777" w:rsidR="00E97FC8" w:rsidRDefault="00E97FC8" w:rsidP="009549D6">
            <w:pPr>
              <w:pStyle w:val="TAC"/>
            </w:pPr>
            <w:r>
              <w:t>Current time when the key registration shall expire, if changed since the last time the MEF Client was provided with the expiration time.</w:t>
            </w:r>
          </w:p>
        </w:tc>
        <w:tc>
          <w:tcPr>
            <w:tcW w:w="1220" w:type="dxa"/>
            <w:tcBorders>
              <w:top w:val="single" w:sz="4" w:space="0" w:color="000000"/>
              <w:left w:val="single" w:sz="4" w:space="0" w:color="000000"/>
              <w:bottom w:val="single" w:sz="4" w:space="0" w:color="000000"/>
              <w:right w:val="single" w:sz="4" w:space="0" w:color="000000"/>
            </w:tcBorders>
          </w:tcPr>
          <w:p w14:paraId="2F43510B" w14:textId="77777777" w:rsidR="00E97FC8" w:rsidRDefault="00E97FC8" w:rsidP="009549D6">
            <w:pPr>
              <w:pStyle w:val="TAC"/>
              <w:rPr>
                <w:rFonts w:eastAsia="Arial Unicode MS"/>
              </w:rPr>
            </w:pPr>
            <w:r>
              <w:rPr>
                <w:rFonts w:eastAsia="Arial Unicode MS"/>
              </w:rPr>
              <w:t>0..1</w:t>
            </w:r>
          </w:p>
        </w:tc>
      </w:tr>
      <w:tr w:rsidR="00E97FC8" w:rsidRPr="00216304" w14:paraId="116F7DA0" w14:textId="77777777"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14:paraId="51EA56D2" w14:textId="77777777" w:rsidR="00E97FC8" w:rsidRDefault="00E97FC8" w:rsidP="009549D6">
            <w:pPr>
              <w:pStyle w:val="TAC"/>
              <w:tabs>
                <w:tab w:val="left" w:pos="864"/>
                <w:tab w:val="center" w:pos="1722"/>
              </w:tabs>
              <w:jc w:val="left"/>
              <w:rPr>
                <w:i/>
              </w:rPr>
            </w:pPr>
            <w:r>
              <w:rPr>
                <w:i/>
              </w:rPr>
              <w:t>labels</w:t>
            </w:r>
          </w:p>
        </w:tc>
        <w:tc>
          <w:tcPr>
            <w:tcW w:w="4877" w:type="dxa"/>
            <w:tcBorders>
              <w:top w:val="single" w:sz="4" w:space="0" w:color="000000"/>
              <w:left w:val="single" w:sz="4" w:space="0" w:color="000000"/>
              <w:bottom w:val="single" w:sz="4" w:space="0" w:color="000000"/>
              <w:right w:val="single" w:sz="4" w:space="0" w:color="000000"/>
            </w:tcBorders>
          </w:tcPr>
          <w:p w14:paraId="2611A0B0" w14:textId="77777777" w:rsidR="00E97FC8" w:rsidRDefault="00E97FC8" w:rsidP="009549D6">
            <w:pPr>
              <w:pStyle w:val="TAC"/>
            </w:pPr>
            <w:r>
              <w:t>Updated list of labels to aid discovery of the Key Registration, if any</w:t>
            </w:r>
          </w:p>
        </w:tc>
        <w:tc>
          <w:tcPr>
            <w:tcW w:w="1220" w:type="dxa"/>
            <w:tcBorders>
              <w:top w:val="single" w:sz="4" w:space="0" w:color="000000"/>
              <w:left w:val="single" w:sz="4" w:space="0" w:color="000000"/>
              <w:bottom w:val="single" w:sz="4" w:space="0" w:color="000000"/>
              <w:right w:val="single" w:sz="4" w:space="0" w:color="000000"/>
            </w:tcBorders>
          </w:tcPr>
          <w:p w14:paraId="0D4E5715" w14:textId="77777777" w:rsidR="00E97FC8" w:rsidRDefault="00E97FC8" w:rsidP="009549D6">
            <w:pPr>
              <w:pStyle w:val="TAC"/>
              <w:rPr>
                <w:rFonts w:eastAsia="Arial Unicode MS"/>
              </w:rPr>
            </w:pPr>
            <w:r>
              <w:rPr>
                <w:rFonts w:eastAsia="Arial Unicode MS"/>
              </w:rPr>
              <w:t>0..1</w:t>
            </w:r>
          </w:p>
        </w:tc>
      </w:tr>
      <w:tr w:rsidR="00E97FC8" w:rsidRPr="00216304" w14:paraId="16B3CD9B" w14:textId="77777777"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14:paraId="7D33110D" w14:textId="77777777" w:rsidR="00E97FC8" w:rsidRDefault="00E97FC8" w:rsidP="009549D6">
            <w:pPr>
              <w:pStyle w:val="TAC"/>
              <w:tabs>
                <w:tab w:val="left" w:pos="864"/>
                <w:tab w:val="center" w:pos="1722"/>
              </w:tabs>
              <w:jc w:val="left"/>
              <w:rPr>
                <w:i/>
              </w:rPr>
            </w:pPr>
            <w:r>
              <w:rPr>
                <w:i/>
              </w:rPr>
              <w:t>targetIDs</w:t>
            </w:r>
          </w:p>
        </w:tc>
        <w:tc>
          <w:tcPr>
            <w:tcW w:w="4877" w:type="dxa"/>
            <w:tcBorders>
              <w:top w:val="single" w:sz="4" w:space="0" w:color="000000"/>
              <w:left w:val="single" w:sz="4" w:space="0" w:color="000000"/>
              <w:bottom w:val="single" w:sz="4" w:space="0" w:color="000000"/>
              <w:right w:val="single" w:sz="4" w:space="0" w:color="000000"/>
            </w:tcBorders>
          </w:tcPr>
          <w:p w14:paraId="2B222D30" w14:textId="77777777" w:rsidR="00E97FC8" w:rsidRDefault="00E97FC8" w:rsidP="009549D6">
            <w:pPr>
              <w:pStyle w:val="TAC"/>
            </w:pPr>
            <w:r>
              <w:t>Current list of identifiers for the initial set of Target MEF Clients authorized to retrieve the symmetric key. This list may have been modified from the list provided by the MEF Client.</w:t>
            </w:r>
          </w:p>
        </w:tc>
        <w:tc>
          <w:tcPr>
            <w:tcW w:w="1220" w:type="dxa"/>
            <w:tcBorders>
              <w:top w:val="single" w:sz="4" w:space="0" w:color="000000"/>
              <w:left w:val="single" w:sz="4" w:space="0" w:color="000000"/>
              <w:bottom w:val="single" w:sz="4" w:space="0" w:color="000000"/>
              <w:right w:val="single" w:sz="4" w:space="0" w:color="000000"/>
            </w:tcBorders>
          </w:tcPr>
          <w:p w14:paraId="592C61E1" w14:textId="77777777" w:rsidR="00E97FC8" w:rsidRDefault="00E97FC8" w:rsidP="009549D6">
            <w:pPr>
              <w:pStyle w:val="TAC"/>
              <w:rPr>
                <w:rFonts w:eastAsia="Arial Unicode MS"/>
              </w:rPr>
            </w:pPr>
            <w:r>
              <w:rPr>
                <w:rFonts w:eastAsia="Arial Unicode MS"/>
              </w:rPr>
              <w:t>0..1</w:t>
            </w:r>
          </w:p>
        </w:tc>
      </w:tr>
      <w:tr w:rsidR="00E97FC8" w:rsidRPr="00216304" w14:paraId="535DA27F" w14:textId="77777777" w:rsidTr="009549D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0AE3771F" w14:textId="77777777" w:rsidR="00E97FC8" w:rsidRDefault="00E97FC8" w:rsidP="009549D6">
            <w:pPr>
              <w:pStyle w:val="TAN"/>
              <w:rPr>
                <w:rFonts w:eastAsia="Arial Unicode MS"/>
              </w:rPr>
            </w:pPr>
            <w:r>
              <w:rPr>
                <w:rFonts w:eastAsia="Arial Unicode MS"/>
              </w:rPr>
              <w:t>NOTE:</w:t>
            </w:r>
            <w:r>
              <w:rPr>
                <w:rFonts w:eastAsia="Arial Unicode MS"/>
              </w:rPr>
              <w:tab/>
              <w:t>The response includes only those parameters that were present in the corresponding request.</w:t>
            </w:r>
          </w:p>
        </w:tc>
      </w:tr>
    </w:tbl>
    <w:p w14:paraId="4A2FD1DB" w14:textId="77777777" w:rsidR="00E97FC8" w:rsidRPr="00E43A46" w:rsidRDefault="00E97FC8" w:rsidP="00E97FC8"/>
    <w:p w14:paraId="279291BB" w14:textId="77777777" w:rsidR="00E97FC8" w:rsidRDefault="00E97FC8" w:rsidP="00AB1A48">
      <w:pPr>
        <w:pStyle w:val="Heading5"/>
      </w:pPr>
      <w:bookmarkStart w:id="867" w:name="_Toc495361090"/>
      <w:r>
        <w:t>8.3.5.2.10</w:t>
      </w:r>
      <w:r w:rsidRPr="003A021D">
        <w:tab/>
      </w:r>
      <w:r>
        <w:t>MEF</w:t>
      </w:r>
      <w:r w:rsidRPr="003A021D">
        <w:t xml:space="preserve"> Key </w:t>
      </w:r>
      <w:r>
        <w:rPr>
          <w:lang w:val="en-US"/>
        </w:rPr>
        <w:t xml:space="preserve">De-Registration </w:t>
      </w:r>
      <w:r w:rsidRPr="003A021D">
        <w:t>Procedure</w:t>
      </w:r>
      <w:bookmarkEnd w:id="867"/>
    </w:p>
    <w:p w14:paraId="3CED7E3D" w14:textId="77777777" w:rsidR="00E97FC8" w:rsidRPr="003A021D" w:rsidRDefault="00E97FC8" w:rsidP="00E97FC8">
      <w:pPr>
        <w:rPr>
          <w:b/>
          <w:lang w:val="en-US"/>
        </w:rPr>
      </w:pPr>
      <w:r w:rsidRPr="003A021D">
        <w:rPr>
          <w:b/>
          <w:lang w:val="en-US"/>
        </w:rPr>
        <w:t xml:space="preserve">Purpose: </w:t>
      </w:r>
      <w:r w:rsidRPr="003A021D">
        <w:rPr>
          <w:lang w:val="en-US"/>
        </w:rPr>
        <w:t xml:space="preserve">This procedure enables a Source </w:t>
      </w:r>
      <w:r>
        <w:rPr>
          <w:lang w:val="en-US"/>
        </w:rPr>
        <w:t>MEF Client</w:t>
      </w:r>
      <w:r w:rsidRPr="003A021D">
        <w:rPr>
          <w:lang w:val="en-US"/>
        </w:rPr>
        <w:t xml:space="preserve"> to </w:t>
      </w:r>
      <w:r>
        <w:rPr>
          <w:lang w:val="en-US"/>
        </w:rPr>
        <w:t>request the MEF to stop distributing the registered key</w:t>
      </w:r>
      <w:r w:rsidRPr="003A021D">
        <w:rPr>
          <w:lang w:val="en-US"/>
        </w:rPr>
        <w:t xml:space="preserve">.  </w:t>
      </w:r>
      <w:r w:rsidRPr="003A021D">
        <w:rPr>
          <w:b/>
          <w:lang w:val="en-US"/>
        </w:rPr>
        <w:t xml:space="preserve"> </w:t>
      </w:r>
    </w:p>
    <w:p w14:paraId="7E10B2B0" w14:textId="77777777" w:rsidR="00E97FC8" w:rsidRPr="003A021D" w:rsidRDefault="00E97FC8" w:rsidP="00E97FC8">
      <w:pPr>
        <w:rPr>
          <w:lang w:val="en-US"/>
        </w:rPr>
      </w:pPr>
      <w:r w:rsidRPr="003A021D">
        <w:rPr>
          <w:lang w:val="en-US"/>
        </w:rPr>
        <w:t xml:space="preserve">This procedure is performed between the Source </w:t>
      </w:r>
      <w:r>
        <w:rPr>
          <w:lang w:val="en-US"/>
        </w:rPr>
        <w:t>MEF Client</w:t>
      </w:r>
      <w:r w:rsidRPr="003A021D">
        <w:rPr>
          <w:lang w:val="en-US"/>
        </w:rPr>
        <w:t xml:space="preserve"> and the </w:t>
      </w:r>
      <w:r>
        <w:rPr>
          <w:lang w:val="en-US"/>
        </w:rPr>
        <w:t>MEF</w:t>
      </w:r>
      <w:r w:rsidRPr="003A021D">
        <w:rPr>
          <w:lang w:val="en-US"/>
        </w:rPr>
        <w:t xml:space="preserve">. </w:t>
      </w:r>
    </w:p>
    <w:p w14:paraId="61A4038B" w14:textId="77777777" w:rsidR="00E97FC8" w:rsidRPr="003A021D" w:rsidRDefault="00E97FC8" w:rsidP="00E97FC8">
      <w:pPr>
        <w:rPr>
          <w:b/>
          <w:lang w:val="en-US"/>
        </w:rPr>
      </w:pPr>
      <w:r w:rsidRPr="003A021D">
        <w:rPr>
          <w:b/>
          <w:lang w:val="en-US"/>
        </w:rPr>
        <w:t xml:space="preserve">Pre-Conditions: </w:t>
      </w:r>
    </w:p>
    <w:p w14:paraId="6C28E434" w14:textId="77777777" w:rsidR="00E97FC8" w:rsidRDefault="00E97FC8" w:rsidP="00E97FC8">
      <w:pPr>
        <w:pStyle w:val="B1"/>
        <w:rPr>
          <w:lang w:val="en-US"/>
        </w:rPr>
      </w:pPr>
      <w:r w:rsidRPr="003A021D">
        <w:rPr>
          <w:lang w:val="en-US"/>
        </w:rPr>
        <w:t xml:space="preserve">The </w:t>
      </w:r>
      <w:r>
        <w:rPr>
          <w:lang w:val="en-US"/>
        </w:rPr>
        <w:t>MEF Client has previously performed the MEF Key Registration procedure to create the key registration.</w:t>
      </w:r>
    </w:p>
    <w:p w14:paraId="77C790A1" w14:textId="77777777" w:rsidR="00E97FC8" w:rsidRDefault="00E97FC8" w:rsidP="00E97FC8">
      <w:pPr>
        <w:pStyle w:val="B1"/>
        <w:rPr>
          <w:lang w:val="en-US"/>
        </w:rPr>
      </w:pPr>
      <w:r>
        <w:rPr>
          <w:lang w:val="en-US"/>
        </w:rPr>
        <w:t>The key registration is not expired.</w:t>
      </w:r>
    </w:p>
    <w:p w14:paraId="3E046680" w14:textId="77777777" w:rsidR="00E97FC8" w:rsidRPr="003A021D" w:rsidRDefault="00E97FC8" w:rsidP="00E97FC8">
      <w:pPr>
        <w:pStyle w:val="B1"/>
        <w:numPr>
          <w:ilvl w:val="0"/>
          <w:numId w:val="0"/>
        </w:numPr>
        <w:rPr>
          <w:lang w:val="en-US"/>
        </w:rPr>
      </w:pPr>
      <w:r w:rsidRPr="003A021D">
        <w:rPr>
          <w:b/>
          <w:lang w:val="en-US"/>
        </w:rPr>
        <w:t xml:space="preserve">Procedure Description. </w:t>
      </w:r>
      <w:r w:rsidRPr="003A021D">
        <w:rPr>
          <w:lang w:val="en-US"/>
        </w:rPr>
        <w:t xml:space="preserve">The procedure comprises the following steps: </w:t>
      </w:r>
    </w:p>
    <w:p w14:paraId="49DD19A3" w14:textId="77777777" w:rsidR="00E97FC8" w:rsidRDefault="00E97FC8" w:rsidP="008912A4">
      <w:pPr>
        <w:pStyle w:val="B1"/>
        <w:numPr>
          <w:ilvl w:val="0"/>
          <w:numId w:val="49"/>
        </w:numPr>
      </w:pPr>
      <w:r>
        <w:t>The MEF Client shall establish a TLS (or DTLS) connection with the MEF as described in step 1 of clause 8.3.5</w:t>
      </w:r>
      <w:r w:rsidRPr="0067124C">
        <w:t>.2.7.</w:t>
      </w:r>
      <w:r>
        <w:t xml:space="preserve"> </w:t>
      </w:r>
    </w:p>
    <w:p w14:paraId="422D5396" w14:textId="77777777" w:rsidR="00E97FC8" w:rsidRPr="0067124C" w:rsidRDefault="00E97FC8" w:rsidP="008912A4">
      <w:pPr>
        <w:pStyle w:val="B1"/>
        <w:numPr>
          <w:ilvl w:val="0"/>
          <w:numId w:val="49"/>
        </w:numPr>
      </w:pPr>
      <w:r>
        <w:t>The MEF Client shall send MEF Key De-Registration request including the information shown in Table 8.3.5</w:t>
      </w:r>
      <w:r w:rsidRPr="0067124C">
        <w:t xml:space="preserve">.2.10-1. </w:t>
      </w:r>
    </w:p>
    <w:p w14:paraId="5FEC855F" w14:textId="77777777" w:rsidR="00E97FC8" w:rsidRPr="00347C26" w:rsidRDefault="00E97FC8" w:rsidP="00E97FC8">
      <w:pPr>
        <w:pStyle w:val="TH"/>
        <w:ind w:left="737"/>
        <w:rPr>
          <w:lang w:val="fr-FR"/>
        </w:rPr>
      </w:pPr>
      <w:r w:rsidRPr="00347C26">
        <w:rPr>
          <w:lang w:val="fr-FR"/>
        </w:rPr>
        <w:t xml:space="preserve">Table </w:t>
      </w:r>
      <w:r>
        <w:rPr>
          <w:lang w:val="fr-FR"/>
        </w:rPr>
        <w:t>8.3.5</w:t>
      </w:r>
      <w:r w:rsidRPr="00347C26">
        <w:rPr>
          <w:lang w:val="fr-FR"/>
        </w:rPr>
        <w:t xml:space="preserve">.2.10-1: </w:t>
      </w:r>
      <w:r>
        <w:rPr>
          <w:lang w:val="fr-FR"/>
        </w:rPr>
        <w:t>MEF</w:t>
      </w:r>
      <w:r w:rsidRPr="00347C26">
        <w:rPr>
          <w:lang w:val="fr-FR"/>
        </w:rPr>
        <w:t xml:space="preserve">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14:paraId="1B54ED8A" w14:textId="77777777"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FC56C39" w14:textId="77777777" w:rsidR="00E97FC8" w:rsidRPr="00954002" w:rsidRDefault="00E97FC8" w:rsidP="009549D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3D590F7" w14:textId="77777777" w:rsidR="00E97FC8" w:rsidRPr="00954002" w:rsidRDefault="00E97FC8" w:rsidP="009549D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5327076E" w14:textId="77777777" w:rsidR="00E97FC8" w:rsidRDefault="00E97FC8" w:rsidP="009549D6">
            <w:pPr>
              <w:pStyle w:val="TAH"/>
              <w:rPr>
                <w:rFonts w:eastAsia="Arial Unicode MS"/>
              </w:rPr>
            </w:pPr>
            <w:r>
              <w:rPr>
                <w:rFonts w:eastAsia="Arial Unicode MS"/>
              </w:rPr>
              <w:t>Multiplicity</w:t>
            </w:r>
          </w:p>
        </w:tc>
      </w:tr>
      <w:tr w:rsidR="00E97FC8" w:rsidRPr="00216304" w14:paraId="360155CB"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24299429" w14:textId="77777777" w:rsidR="00E97FC8" w:rsidRPr="00915A74" w:rsidRDefault="00E97FC8" w:rsidP="009549D6">
            <w:pPr>
              <w:pStyle w:val="TAC"/>
              <w:tabs>
                <w:tab w:val="left" w:pos="864"/>
                <w:tab w:val="center" w:pos="1722"/>
              </w:tabs>
              <w:jc w:val="left"/>
              <w:rPr>
                <w:i/>
              </w:rPr>
            </w:pPr>
            <w:r>
              <w:rPr>
                <w:i/>
              </w:rPr>
              <w:t>MEF-FQDN</w:t>
            </w:r>
          </w:p>
        </w:tc>
        <w:tc>
          <w:tcPr>
            <w:tcW w:w="4450" w:type="dxa"/>
            <w:tcBorders>
              <w:top w:val="single" w:sz="4" w:space="0" w:color="000000"/>
              <w:left w:val="single" w:sz="4" w:space="0" w:color="000000"/>
              <w:bottom w:val="single" w:sz="4" w:space="0" w:color="000000"/>
              <w:right w:val="single" w:sz="4" w:space="0" w:color="000000"/>
            </w:tcBorders>
          </w:tcPr>
          <w:p w14:paraId="6A25B83E" w14:textId="77777777" w:rsidR="00E97FC8" w:rsidRDefault="00E97FC8" w:rsidP="009549D6">
            <w:pPr>
              <w:pStyle w:val="TAC"/>
            </w:pPr>
            <w:r>
              <w:t xml:space="preserve">FQDN of the MEF, from  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441A0A13" w14:textId="77777777" w:rsidR="00E97FC8" w:rsidRDefault="00E97FC8" w:rsidP="009549D6">
            <w:pPr>
              <w:pStyle w:val="TAC"/>
              <w:rPr>
                <w:rFonts w:eastAsia="Arial Unicode MS"/>
              </w:rPr>
            </w:pPr>
            <w:r>
              <w:rPr>
                <w:rFonts w:eastAsia="Arial Unicode MS"/>
              </w:rPr>
              <w:t>1</w:t>
            </w:r>
          </w:p>
        </w:tc>
      </w:tr>
      <w:tr w:rsidR="00E97FC8" w:rsidRPr="00216304" w14:paraId="641196DA" w14:textId="77777777"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14:paraId="6C450CE2" w14:textId="77777777" w:rsidR="00E97FC8" w:rsidRPr="00915A74" w:rsidRDefault="00E97FC8" w:rsidP="009549D6">
            <w:pPr>
              <w:pStyle w:val="TAC"/>
              <w:tabs>
                <w:tab w:val="left" w:pos="864"/>
                <w:tab w:val="center" w:pos="1722"/>
              </w:tabs>
              <w:jc w:val="left"/>
              <w:rPr>
                <w:i/>
              </w:rPr>
            </w:pPr>
            <w:r>
              <w:rPr>
                <w:i/>
              </w:rPr>
              <w:t>RelativeKeyID</w:t>
            </w:r>
          </w:p>
        </w:tc>
        <w:tc>
          <w:tcPr>
            <w:tcW w:w="4450" w:type="dxa"/>
            <w:tcBorders>
              <w:top w:val="single" w:sz="4" w:space="0" w:color="000000"/>
              <w:left w:val="single" w:sz="4" w:space="0" w:color="000000"/>
              <w:bottom w:val="single" w:sz="4" w:space="0" w:color="000000"/>
              <w:right w:val="single" w:sz="4" w:space="0" w:color="000000"/>
            </w:tcBorders>
          </w:tcPr>
          <w:p w14:paraId="300C2686" w14:textId="77777777" w:rsidR="00E97FC8" w:rsidRDefault="00E97FC8" w:rsidP="009549D6">
            <w:pPr>
              <w:pStyle w:val="TAC"/>
            </w:pPr>
            <w:r>
              <w:t>The r</w:t>
            </w:r>
            <w:r w:rsidRPr="001F5CB0">
              <w:t>elative</w:t>
            </w:r>
            <w:r>
              <w:t xml:space="preserve"> part of the Key Identifier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5D2EB639" w14:textId="77777777" w:rsidR="00E97FC8" w:rsidRDefault="00E97FC8" w:rsidP="009549D6">
            <w:pPr>
              <w:pStyle w:val="TAC"/>
              <w:rPr>
                <w:rFonts w:eastAsia="Arial Unicode MS"/>
              </w:rPr>
            </w:pPr>
            <w:r>
              <w:rPr>
                <w:rFonts w:eastAsia="Arial Unicode MS"/>
              </w:rPr>
              <w:t>1</w:t>
            </w:r>
          </w:p>
        </w:tc>
      </w:tr>
    </w:tbl>
    <w:p w14:paraId="11D5037D" w14:textId="77777777" w:rsidR="00E97FC8" w:rsidRDefault="00E97FC8" w:rsidP="00E97FC8">
      <w:pPr>
        <w:pStyle w:val="B1"/>
        <w:numPr>
          <w:ilvl w:val="0"/>
          <w:numId w:val="0"/>
        </w:numPr>
        <w:ind w:left="737" w:hanging="453"/>
      </w:pPr>
    </w:p>
    <w:p w14:paraId="33F3812B" w14:textId="77777777" w:rsidR="00E97FC8" w:rsidRDefault="00E97FC8" w:rsidP="008912A4">
      <w:pPr>
        <w:pStyle w:val="B1"/>
        <w:numPr>
          <w:ilvl w:val="0"/>
          <w:numId w:val="49"/>
        </w:numPr>
      </w:pPr>
      <w:r>
        <w:lastRenderedPageBreak/>
        <w:t>Upon receiving the request, the MEF shall process the request. If error cases are encountered, then the MEF shall send an error response. If the request is processed successfully, then the MEF shall delete the information associated with the identified key registration.</w:t>
      </w:r>
    </w:p>
    <w:p w14:paraId="1FAF0F49" w14:textId="77777777" w:rsidR="00E97FC8" w:rsidRPr="003425C3" w:rsidRDefault="00E97FC8" w:rsidP="008912A4">
      <w:pPr>
        <w:pStyle w:val="B1"/>
        <w:numPr>
          <w:ilvl w:val="0"/>
          <w:numId w:val="49"/>
        </w:numPr>
      </w:pPr>
      <w:r>
        <w:t xml:space="preserve">The MEF shall compose </w:t>
      </w:r>
      <w:r>
        <w:rPr>
          <w:lang w:val="en-US"/>
        </w:rPr>
        <w:t xml:space="preserve">MEF Client De-Registration </w:t>
      </w:r>
      <w:r>
        <w:t xml:space="preserve">response indicating the success of the operation.  </w:t>
      </w:r>
      <w:r w:rsidRPr="0081553A">
        <w:t xml:space="preserve">The MEF shall send the response to the </w:t>
      </w:r>
      <w:r>
        <w:t>MEF Client</w:t>
      </w:r>
      <w:r w:rsidRPr="0081553A">
        <w:t>.</w:t>
      </w:r>
      <w:r>
        <w:t xml:space="preserve"> </w:t>
      </w:r>
    </w:p>
    <w:p w14:paraId="19EA33FF" w14:textId="77777777" w:rsidR="00E97FC8" w:rsidRDefault="00E97FC8" w:rsidP="00AB1A48">
      <w:pPr>
        <w:pStyle w:val="Heading4"/>
      </w:pPr>
      <w:bookmarkStart w:id="868" w:name="_Toc495361091"/>
      <w:r>
        <w:t>8.3.5.3</w:t>
      </w:r>
      <w:r>
        <w:tab/>
        <w:t>Mapping to Protocol in TS-0032</w:t>
      </w:r>
      <w:bookmarkEnd w:id="868"/>
    </w:p>
    <w:p w14:paraId="48D97442" w14:textId="77777777" w:rsidR="00E97FC8" w:rsidRDefault="00E97FC8" w:rsidP="00E97FC8">
      <w:pPr>
        <w:rPr>
          <w:lang w:val="en-US"/>
        </w:rPr>
      </w:pPr>
      <w:r>
        <w:rPr>
          <w:lang w:val="en-US"/>
        </w:rPr>
        <w:t xml:space="preserve">The Mmef Interface defined in TS-0032 [58] shall be used for symmetric key provisioning procedures. The mapping </w:t>
      </w:r>
      <w:r w:rsidR="00E3566B">
        <w:rPr>
          <w:lang w:val="en-US"/>
        </w:rPr>
        <w:t xml:space="preserve">of the </w:t>
      </w:r>
      <w:r>
        <w:rPr>
          <w:lang w:val="en-US"/>
        </w:rPr>
        <w:t xml:space="preserve">MEF Procedures </w:t>
      </w:r>
      <w:r w:rsidR="00060F38">
        <w:rPr>
          <w:lang w:val="en-US"/>
        </w:rPr>
        <w:t xml:space="preserve">described in clause 8.3.5.2 </w:t>
      </w:r>
      <w:r>
        <w:rPr>
          <w:lang w:val="en-US"/>
        </w:rPr>
        <w:t>to the Mmef interface is described in TS-0032 [58].</w:t>
      </w:r>
    </w:p>
    <w:p w14:paraId="594DF1C6" w14:textId="77777777" w:rsidR="00E97FC8" w:rsidRPr="0084431F" w:rsidRDefault="00E97FC8" w:rsidP="00E97FC8">
      <w:pPr>
        <w:rPr>
          <w:lang w:val="en-US"/>
        </w:rPr>
      </w:pPr>
    </w:p>
    <w:p w14:paraId="1E41250E" w14:textId="77777777" w:rsidR="00E97FC8" w:rsidRPr="00B61F2D" w:rsidRDefault="00E97FC8" w:rsidP="00E97FC8">
      <w:pPr>
        <w:rPr>
          <w:lang w:val="en-US"/>
        </w:rPr>
      </w:pPr>
    </w:p>
    <w:p w14:paraId="443741AF" w14:textId="77777777" w:rsidR="00E20EED" w:rsidRDefault="00E20EED" w:rsidP="00E20EED">
      <w:pPr>
        <w:pStyle w:val="Heading3"/>
        <w:rPr>
          <w:lang w:val="en-US"/>
        </w:rPr>
      </w:pPr>
      <w:bookmarkStart w:id="869" w:name="_Toc489043024"/>
      <w:bookmarkStart w:id="870" w:name="_Toc495361092"/>
      <w:r w:rsidRPr="001077AF">
        <w:t>8.3.</w:t>
      </w:r>
      <w:r>
        <w:rPr>
          <w:lang w:val="en-US"/>
        </w:rPr>
        <w:t>6</w:t>
      </w:r>
      <w:r>
        <w:tab/>
      </w:r>
      <w:r>
        <w:rPr>
          <w:lang w:val="en-US"/>
        </w:rPr>
        <w:t>Certificate Provisioning Procedure Details</w:t>
      </w:r>
      <w:bookmarkEnd w:id="869"/>
      <w:bookmarkEnd w:id="870"/>
    </w:p>
    <w:p w14:paraId="16DFA7E0" w14:textId="77777777" w:rsidR="00E20EED" w:rsidRDefault="00E20EED" w:rsidP="00E20EED">
      <w:pPr>
        <w:pStyle w:val="Heading4"/>
        <w:rPr>
          <w:lang w:val="en-US"/>
        </w:rPr>
      </w:pPr>
      <w:bookmarkStart w:id="871" w:name="_Toc489043025"/>
      <w:bookmarkStart w:id="872" w:name="_Toc495361093"/>
      <w:r w:rsidRPr="001077AF">
        <w:rPr>
          <w:lang w:val="en-US"/>
        </w:rPr>
        <w:t>8.3.</w:t>
      </w:r>
      <w:r>
        <w:rPr>
          <w:lang w:val="en-US"/>
        </w:rPr>
        <w:t>6</w:t>
      </w:r>
      <w:r w:rsidRPr="001077AF">
        <w:rPr>
          <w:lang w:val="en-US"/>
        </w:rPr>
        <w:t>.</w:t>
      </w:r>
      <w:r>
        <w:rPr>
          <w:lang w:val="en-US"/>
        </w:rPr>
        <w:t>1</w:t>
      </w:r>
      <w:r>
        <w:rPr>
          <w:lang w:val="en-US"/>
        </w:rPr>
        <w:tab/>
        <w:t>Introduction</w:t>
      </w:r>
      <w:bookmarkEnd w:id="871"/>
      <w:bookmarkEnd w:id="872"/>
    </w:p>
    <w:p w14:paraId="1D37F2ED" w14:textId="77777777" w:rsidR="00E20EED" w:rsidRDefault="00E20EED" w:rsidP="00E20EED">
      <w:pPr>
        <w:rPr>
          <w:lang w:val="en-US"/>
        </w:rPr>
      </w:pPr>
      <w:r>
        <w:rPr>
          <w:lang w:val="en-US"/>
        </w:rPr>
        <w:t>The Certificate Provisioning procedure includes the following actors:</w:t>
      </w:r>
    </w:p>
    <w:p w14:paraId="066F2A92" w14:textId="77777777" w:rsidR="00E20EED" w:rsidRDefault="00E20EED" w:rsidP="00E20EED">
      <w:pPr>
        <w:pStyle w:val="B1"/>
        <w:rPr>
          <w:lang w:val="en-US"/>
        </w:rPr>
      </w:pPr>
      <w:r>
        <w:rPr>
          <w:lang w:val="en-US"/>
        </w:rPr>
        <w:t>MEF Client:  a Security Principal requesting provisioning of an MEF-Provisioned Certificate. The MEF Client uses the MEF-Provisioned Certificate for subsequent authentication of itself to the MEF. The Security Principal can use the MEF-Provisioned Certificate for subsequent authentication of itself in other oneM2M Security Principals.</w:t>
      </w:r>
    </w:p>
    <w:p w14:paraId="71C0C68D" w14:textId="77777777" w:rsidR="00E20EED" w:rsidRDefault="00E20EED" w:rsidP="00E20EED">
      <w:pPr>
        <w:pStyle w:val="B1"/>
        <w:rPr>
          <w:lang w:val="en-US"/>
        </w:rPr>
      </w:pPr>
      <w:r>
        <w:rPr>
          <w:lang w:val="en-US"/>
        </w:rPr>
        <w:t>MEF CA: issuing MEF-Provisioned Certificates.</w:t>
      </w:r>
    </w:p>
    <w:p w14:paraId="0B8E132D" w14:textId="77777777" w:rsidR="00E20EED" w:rsidRDefault="00E20EED" w:rsidP="00E20EED">
      <w:pPr>
        <w:pStyle w:val="B1"/>
        <w:rPr>
          <w:lang w:val="en-US"/>
        </w:rPr>
      </w:pPr>
      <w:r>
        <w:rPr>
          <w:lang w:val="en-US"/>
        </w:rPr>
        <w:t xml:space="preserve">MEF: serving requests from the MEF Client, and acting as a Registration Authority (RA) to forward Certificate Signing Requests (CSRs) towards the MEF CA. </w:t>
      </w:r>
      <w:r>
        <w:t>The MEF can request</w:t>
      </w:r>
      <w:r>
        <w:rPr>
          <w:lang w:val="en-US"/>
        </w:rPr>
        <w:t xml:space="preserve"> the MEF CA to add</w:t>
      </w:r>
      <w:r>
        <w:t xml:space="preserve"> </w:t>
      </w:r>
      <w:r>
        <w:rPr>
          <w:lang w:val="en-US"/>
        </w:rPr>
        <w:t>attributes to those attributes already present in the CSR, and can request deletion or modification of attributes present in the CSR.</w:t>
      </w:r>
    </w:p>
    <w:p w14:paraId="648253E0" w14:textId="77777777" w:rsidR="00E20EED" w:rsidRDefault="00E20EED" w:rsidP="00E20EED">
      <w:pPr>
        <w:pStyle w:val="B1"/>
        <w:numPr>
          <w:ilvl w:val="0"/>
          <w:numId w:val="0"/>
        </w:numPr>
        <w:rPr>
          <w:lang w:val="en-US"/>
        </w:rPr>
      </w:pPr>
      <w:r>
        <w:rPr>
          <w:lang w:val="en-US"/>
        </w:rPr>
        <w:t xml:space="preserve">The Certificate Provisioning Procedure only specifies the interaction between the MEF Client and the MEF. </w:t>
      </w:r>
    </w:p>
    <w:p w14:paraId="76D8B0DB" w14:textId="7889DC88" w:rsidR="00E20EED" w:rsidRDefault="00E20EED" w:rsidP="00E20EED">
      <w:pPr>
        <w:pStyle w:val="NO"/>
        <w:rPr>
          <w:lang w:val="en-US"/>
        </w:rPr>
      </w:pPr>
      <w:r>
        <w:rPr>
          <w:lang w:val="en-US"/>
        </w:rPr>
        <w:t xml:space="preserve">NOTE 1: </w:t>
      </w:r>
      <w:r w:rsidR="00117AA1">
        <w:rPr>
          <w:lang w:val="en-US"/>
        </w:rPr>
        <w:t xml:space="preserve">The </w:t>
      </w:r>
      <w:r w:rsidR="00117AA1" w:rsidRPr="00D9256F">
        <w:t>present</w:t>
      </w:r>
      <w:r w:rsidR="00117AA1">
        <w:rPr>
          <w:lang w:val="en-US"/>
        </w:rPr>
        <w:t xml:space="preserve"> document does not </w:t>
      </w:r>
      <w:r>
        <w:rPr>
          <w:lang w:val="en-US"/>
        </w:rPr>
        <w:t>describe the interaction between the MEF and MEF CA.</w:t>
      </w:r>
    </w:p>
    <w:p w14:paraId="7205C4C1" w14:textId="77777777" w:rsidR="00E20EED" w:rsidRDefault="00E20EED" w:rsidP="00E20EED">
      <w:pPr>
        <w:rPr>
          <w:lang w:val="en-US"/>
        </w:rPr>
      </w:pPr>
      <w:r>
        <w:rPr>
          <w:lang w:val="en-US"/>
        </w:rPr>
        <w:t>The Certificate Provisioning Procedure achieve the following outcomes:</w:t>
      </w:r>
    </w:p>
    <w:p w14:paraId="625A2269" w14:textId="77777777" w:rsidR="00E20EED" w:rsidRDefault="00E20EED" w:rsidP="00E20EED">
      <w:pPr>
        <w:pStyle w:val="B1"/>
        <w:rPr>
          <w:lang w:val="en-US"/>
        </w:rPr>
      </w:pPr>
      <w:r>
        <w:rPr>
          <w:lang w:val="en-US"/>
        </w:rPr>
        <w:t>The MEF Client obtains MEF-Provisioned Certificate.</w:t>
      </w:r>
    </w:p>
    <w:p w14:paraId="36E7118D" w14:textId="77777777" w:rsidR="00E20EED" w:rsidRDefault="00E20EED" w:rsidP="00E20EED">
      <w:pPr>
        <w:pStyle w:val="B1"/>
        <w:rPr>
          <w:lang w:val="en-US"/>
        </w:rPr>
      </w:pPr>
      <w:r>
        <w:rPr>
          <w:lang w:val="en-US"/>
        </w:rPr>
        <w:t>The MEF Client obtains the MEF CA’s Certificate(s). This certificate(s) shall be</w:t>
      </w:r>
      <w:r w:rsidRPr="00A935C0">
        <w:rPr>
          <w:lang w:val="en-US"/>
        </w:rPr>
        <w:t xml:space="preserve"> </w:t>
      </w:r>
      <w:r>
        <w:rPr>
          <w:lang w:val="en-US"/>
        </w:rPr>
        <w:t>used by the MEF Client for subsequent validation of certificates authenticating the MEF. This certificate(s) may be used by the Security Principal for subsequent validation of certificates authenticating other Security Principals and MAFs.</w:t>
      </w:r>
    </w:p>
    <w:p w14:paraId="59992E48" w14:textId="77777777" w:rsidR="00E20EED" w:rsidRPr="008A149B" w:rsidRDefault="00E20EED" w:rsidP="00E20EED">
      <w:pPr>
        <w:pStyle w:val="NO"/>
      </w:pPr>
      <w:r>
        <w:t>NOTE</w:t>
      </w:r>
      <w:r>
        <w:rPr>
          <w:lang w:val="en-US"/>
        </w:rPr>
        <w:t xml:space="preserve"> 2</w:t>
      </w:r>
      <w:r>
        <w:t xml:space="preserve">: </w:t>
      </w:r>
      <w:r>
        <w:tab/>
      </w:r>
      <w:r w:rsidRPr="004B32C5">
        <w:t>Additional trust anchor CA certificate</w:t>
      </w:r>
      <w:r>
        <w:rPr>
          <w:lang w:val="en-US"/>
        </w:rPr>
        <w:t>s</w:t>
      </w:r>
      <w:r w:rsidRPr="004B32C5">
        <w:t xml:space="preserve"> for validation of other </w:t>
      </w:r>
      <w:r>
        <w:rPr>
          <w:lang w:val="en-US"/>
        </w:rPr>
        <w:t>Security Principals and MAFs</w:t>
      </w:r>
      <w:r w:rsidRPr="004B32C5">
        <w:t xml:space="preserve"> can also be provisioned by configuration of MOs based on the [</w:t>
      </w:r>
      <w:r w:rsidRPr="008A149B">
        <w:rPr>
          <w:i/>
        </w:rPr>
        <w:t>trustAnchorCred</w:t>
      </w:r>
      <w:r w:rsidRPr="004B32C5">
        <w:t>] resource.</w:t>
      </w:r>
    </w:p>
    <w:p w14:paraId="649154C0" w14:textId="77777777" w:rsidR="00E20EED" w:rsidRDefault="00E20EED" w:rsidP="00E20EED">
      <w:pPr>
        <w:rPr>
          <w:lang w:val="en-US"/>
        </w:rPr>
      </w:pPr>
      <w:r>
        <w:rPr>
          <w:lang w:val="en-US"/>
        </w:rPr>
        <w:t>The Certificate Provisioning Procedure comprises two procedures:</w:t>
      </w:r>
    </w:p>
    <w:p w14:paraId="366D265D" w14:textId="77777777" w:rsidR="00E20EED" w:rsidRDefault="00E20EED" w:rsidP="00E20EED">
      <w:pPr>
        <w:pStyle w:val="B1"/>
        <w:rPr>
          <w:lang w:val="en-US"/>
        </w:rPr>
      </w:pPr>
      <w:r>
        <w:rPr>
          <w:lang w:val="en-US"/>
        </w:rPr>
        <w:t>Initial Certificate Provisioning Procedure: used when the MEF Client</w:t>
      </w:r>
      <w:r w:rsidRPr="00A935C0">
        <w:rPr>
          <w:lang w:val="en-US"/>
        </w:rPr>
        <w:t xml:space="preserve"> does not possess a valid </w:t>
      </w:r>
      <w:r>
        <w:rPr>
          <w:lang w:val="en-US"/>
        </w:rPr>
        <w:t>MEF-Provisioned C</w:t>
      </w:r>
      <w:r w:rsidRPr="00A935C0">
        <w:rPr>
          <w:lang w:val="en-US"/>
        </w:rPr>
        <w:t>ertificate that was previously provisioned by the MEF</w:t>
      </w:r>
      <w:r>
        <w:rPr>
          <w:lang w:val="en-US"/>
        </w:rPr>
        <w:t xml:space="preserve">. </w:t>
      </w:r>
    </w:p>
    <w:p w14:paraId="146584BF" w14:textId="77777777" w:rsidR="00E20EED" w:rsidRDefault="00E20EED" w:rsidP="00E20EED">
      <w:pPr>
        <w:pStyle w:val="B1"/>
        <w:rPr>
          <w:lang w:val="en-US"/>
        </w:rPr>
      </w:pPr>
      <w:r>
        <w:rPr>
          <w:lang w:val="en-US"/>
        </w:rPr>
        <w:t>Certificate Re-</w:t>
      </w:r>
      <w:r w:rsidRPr="00B03614">
        <w:rPr>
          <w:lang w:val="en-US"/>
        </w:rPr>
        <w:t xml:space="preserve"> </w:t>
      </w:r>
      <w:r>
        <w:rPr>
          <w:lang w:val="en-US"/>
        </w:rPr>
        <w:t>Provisioning Procedure: used by a MEF Client</w:t>
      </w:r>
      <w:r w:rsidRPr="00A935C0">
        <w:rPr>
          <w:lang w:val="en-US"/>
        </w:rPr>
        <w:t xml:space="preserve"> </w:t>
      </w:r>
      <w:r>
        <w:rPr>
          <w:lang w:val="en-US"/>
        </w:rPr>
        <w:t xml:space="preserve">to </w:t>
      </w:r>
      <w:r w:rsidRPr="00FD364A">
        <w:rPr>
          <w:lang w:val="en-US"/>
        </w:rPr>
        <w:t>renew/rekey its existing</w:t>
      </w:r>
      <w:r>
        <w:rPr>
          <w:lang w:val="en-US"/>
        </w:rPr>
        <w:t xml:space="preserve"> valid MEF-Provisioned C</w:t>
      </w:r>
      <w:r w:rsidRPr="00A935C0">
        <w:rPr>
          <w:lang w:val="en-US"/>
        </w:rPr>
        <w:t>ertificate that was previously provisioned by the MEF</w:t>
      </w:r>
      <w:r>
        <w:rPr>
          <w:lang w:val="en-US"/>
        </w:rPr>
        <w:t>.</w:t>
      </w:r>
    </w:p>
    <w:p w14:paraId="15A24764" w14:textId="5BDE4391" w:rsidR="00E20EED" w:rsidRDefault="00F31B6A" w:rsidP="00E20EED">
      <w:pPr>
        <w:pStyle w:val="B1"/>
        <w:numPr>
          <w:ilvl w:val="0"/>
          <w:numId w:val="0"/>
        </w:numPr>
        <w:rPr>
          <w:lang w:val="en-US"/>
        </w:rPr>
      </w:pPr>
      <w:r>
        <w:t>The present document</w:t>
      </w:r>
      <w:r>
        <w:rPr>
          <w:lang w:val="en-US"/>
        </w:rPr>
        <w:t xml:space="preserve"> describes use of the following protocols for the Certificate Provisioning Procedure</w:t>
      </w:r>
      <w:r w:rsidR="00E20EED">
        <w:rPr>
          <w:lang w:val="en-US"/>
        </w:rPr>
        <w:t>:</w:t>
      </w:r>
    </w:p>
    <w:p w14:paraId="0D997D0E" w14:textId="77777777" w:rsidR="00E20EED" w:rsidRDefault="00E20EED" w:rsidP="00E20EED">
      <w:pPr>
        <w:pStyle w:val="B1"/>
        <w:rPr>
          <w:lang w:val="en-US"/>
        </w:rPr>
      </w:pPr>
      <w:r>
        <w:rPr>
          <w:lang w:val="en-US"/>
        </w:rPr>
        <w:t xml:space="preserve">Enrolment over Secure Transport (EST), specified in IETF RFC 7030 [59]. The use of this protocol is described in clause </w:t>
      </w:r>
      <w:r w:rsidRPr="00F661EB">
        <w:rPr>
          <w:lang w:val="en-US"/>
        </w:rPr>
        <w:t>8.3.6.2</w:t>
      </w:r>
      <w:r>
        <w:rPr>
          <w:lang w:val="en-US"/>
        </w:rPr>
        <w:t xml:space="preserve">. </w:t>
      </w:r>
    </w:p>
    <w:p w14:paraId="545F3EA1" w14:textId="77777777" w:rsidR="00E20EED" w:rsidRPr="007A5A8D" w:rsidRDefault="00E20EED" w:rsidP="00E20EED">
      <w:pPr>
        <w:pStyle w:val="B1"/>
        <w:rPr>
          <w:lang w:val="en-US"/>
        </w:rPr>
      </w:pPr>
      <w:r w:rsidRPr="00EF04A4">
        <w:rPr>
          <w:lang w:val="en-US"/>
        </w:rPr>
        <w:t xml:space="preserve">Certificate Provisioning functions using Simple Certificate Enrolment Protocol (SCEP) </w:t>
      </w:r>
      <w:r w:rsidRPr="00515136">
        <w:rPr>
          <w:lang w:val="en-US"/>
        </w:rPr>
        <w:t>[</w:t>
      </w:r>
      <w:r w:rsidRPr="003B741E">
        <w:rPr>
          <w:lang w:val="en-US"/>
        </w:rPr>
        <w:t>6</w:t>
      </w:r>
      <w:r>
        <w:rPr>
          <w:lang w:val="en-US"/>
        </w:rPr>
        <w:t>5</w:t>
      </w:r>
      <w:r w:rsidRPr="00515136">
        <w:rPr>
          <w:lang w:val="en-US"/>
        </w:rPr>
        <w:t>]. The</w:t>
      </w:r>
      <w:r w:rsidRPr="00EF04A4">
        <w:rPr>
          <w:lang w:val="en-US"/>
        </w:rPr>
        <w:t xml:space="preserve"> use of this protocol is described in clause </w:t>
      </w:r>
      <w:r w:rsidRPr="007A5A8D">
        <w:rPr>
          <w:lang w:val="en-US"/>
        </w:rPr>
        <w:t xml:space="preserve">8.3.6.3. </w:t>
      </w:r>
    </w:p>
    <w:p w14:paraId="64F27755" w14:textId="77777777" w:rsidR="00E20EED" w:rsidRDefault="00E20EED" w:rsidP="00E20EED">
      <w:pPr>
        <w:pStyle w:val="Heading4"/>
        <w:rPr>
          <w:lang w:val="en-US"/>
        </w:rPr>
      </w:pPr>
      <w:bookmarkStart w:id="873" w:name="_Toc479776159"/>
      <w:bookmarkStart w:id="874" w:name="_Toc489043026"/>
      <w:bookmarkStart w:id="875" w:name="_Toc495361094"/>
      <w:r w:rsidRPr="001077AF">
        <w:rPr>
          <w:lang w:val="en-US"/>
        </w:rPr>
        <w:lastRenderedPageBreak/>
        <w:t>8.3.</w:t>
      </w:r>
      <w:r>
        <w:rPr>
          <w:lang w:val="en-US"/>
        </w:rPr>
        <w:t>6</w:t>
      </w:r>
      <w:r w:rsidRPr="001077AF">
        <w:rPr>
          <w:lang w:val="en-US"/>
        </w:rPr>
        <w:t>.</w:t>
      </w:r>
      <w:r>
        <w:rPr>
          <w:lang w:val="en-US"/>
        </w:rPr>
        <w:t>2</w:t>
      </w:r>
      <w:r>
        <w:rPr>
          <w:lang w:val="en-US"/>
        </w:rPr>
        <w:tab/>
        <w:t>Certificate Provisioning procedures using EST</w:t>
      </w:r>
      <w:bookmarkEnd w:id="873"/>
      <w:bookmarkEnd w:id="874"/>
      <w:bookmarkEnd w:id="875"/>
    </w:p>
    <w:p w14:paraId="44D8F7B5" w14:textId="77777777" w:rsidR="00E20EED" w:rsidRDefault="00E20EED" w:rsidP="00E20EED">
      <w:pPr>
        <w:pStyle w:val="Heading5"/>
      </w:pPr>
      <w:bookmarkStart w:id="876" w:name="_Toc479776160"/>
      <w:bookmarkStart w:id="877" w:name="_Toc489043027"/>
      <w:bookmarkStart w:id="878" w:name="_Toc495361095"/>
      <w:r w:rsidRPr="001077AF">
        <w:t>8.3.</w:t>
      </w:r>
      <w:r>
        <w:t>6</w:t>
      </w:r>
      <w:r w:rsidRPr="001077AF">
        <w:t>.</w:t>
      </w:r>
      <w:r>
        <w:t>2.1</w:t>
      </w:r>
      <w:r>
        <w:tab/>
        <w:t>Introduction</w:t>
      </w:r>
      <w:bookmarkEnd w:id="876"/>
      <w:bookmarkEnd w:id="877"/>
      <w:bookmarkEnd w:id="878"/>
      <w:r w:rsidRPr="001077AF">
        <w:t xml:space="preserve"> </w:t>
      </w:r>
    </w:p>
    <w:p w14:paraId="52A3AFF2" w14:textId="77777777" w:rsidR="00E20EED" w:rsidRDefault="00E20EED" w:rsidP="00E20EED">
      <w:pPr>
        <w:rPr>
          <w:lang w:val="en-US"/>
        </w:rPr>
      </w:pPr>
      <w:r>
        <w:rPr>
          <w:lang w:val="en-US"/>
        </w:rPr>
        <w:t xml:space="preserve">The Enrolment over Secure Transport (EST) protocol is specified in </w:t>
      </w:r>
      <w:r>
        <w:t>IETF RFC 7030 [</w:t>
      </w:r>
      <w:r>
        <w:rPr>
          <w:lang w:val="en-US"/>
        </w:rPr>
        <w:t>59</w:t>
      </w:r>
      <w:r>
        <w:t xml:space="preserve">]. When EST is used for </w:t>
      </w:r>
      <w:r>
        <w:rPr>
          <w:lang w:val="en-US"/>
        </w:rPr>
        <w:t>Certificate Provisioning procedures, then the following mapping of concepts shall be applied.</w:t>
      </w:r>
    </w:p>
    <w:p w14:paraId="6CA1C4E8" w14:textId="77777777" w:rsidR="00E20EED" w:rsidRDefault="00E20EED" w:rsidP="00E20EED">
      <w:pPr>
        <w:pStyle w:val="B1"/>
        <w:rPr>
          <w:lang w:val="en-US"/>
        </w:rPr>
      </w:pPr>
      <w:r>
        <w:rPr>
          <w:lang w:val="en-US"/>
        </w:rPr>
        <w:t>The MEF Client acts as the EST Client.</w:t>
      </w:r>
    </w:p>
    <w:p w14:paraId="150BEB00" w14:textId="77777777" w:rsidR="00E20EED" w:rsidRDefault="00E20EED" w:rsidP="00E20EED">
      <w:pPr>
        <w:pStyle w:val="B1"/>
        <w:rPr>
          <w:lang w:val="en-US"/>
        </w:rPr>
      </w:pPr>
      <w:r>
        <w:rPr>
          <w:lang w:val="en-US"/>
        </w:rPr>
        <w:t>The MEF acts as the EST Server.</w:t>
      </w:r>
    </w:p>
    <w:p w14:paraId="05431614" w14:textId="77777777" w:rsidR="00E20EED" w:rsidRDefault="00E20EED" w:rsidP="00E20EED">
      <w:pPr>
        <w:pStyle w:val="B1"/>
        <w:rPr>
          <w:lang w:val="en-US"/>
        </w:rPr>
      </w:pPr>
      <w:r>
        <w:rPr>
          <w:lang w:val="en-US"/>
        </w:rPr>
        <w:t>The MEF CA acts as the EST CA.</w:t>
      </w:r>
    </w:p>
    <w:p w14:paraId="79B29DC8" w14:textId="77777777" w:rsidR="00E20EED" w:rsidRPr="00A139C7" w:rsidRDefault="00E20EED" w:rsidP="00E20EED">
      <w:pPr>
        <w:pStyle w:val="B1"/>
        <w:rPr>
          <w:lang w:val="en-US"/>
        </w:rPr>
      </w:pPr>
      <w:r>
        <w:rPr>
          <w:lang w:val="en-US"/>
        </w:rPr>
        <w:t>The MEF-Provisioned Certificate</w:t>
      </w:r>
      <w:r w:rsidRPr="00D9256F">
        <w:rPr>
          <w:lang w:val="en-US"/>
        </w:rPr>
        <w:t xml:space="preserve"> </w:t>
      </w:r>
      <w:r>
        <w:rPr>
          <w:lang w:val="en-US"/>
        </w:rPr>
        <w:t>is equivalent to the EST Client Certificate.</w:t>
      </w:r>
    </w:p>
    <w:p w14:paraId="545BFB6A" w14:textId="77777777" w:rsidR="00E20EED" w:rsidRDefault="00E20EED" w:rsidP="00E20EED">
      <w:pPr>
        <w:pStyle w:val="B1"/>
        <w:numPr>
          <w:ilvl w:val="0"/>
          <w:numId w:val="0"/>
        </w:numPr>
        <w:rPr>
          <w:lang w:val="en-US"/>
        </w:rPr>
      </w:pPr>
      <w:r>
        <w:rPr>
          <w:lang w:val="en-US"/>
        </w:rPr>
        <w:t>If a MEF or MEF Client claiming support of the Certificate Provisioning Procedure using EST, then:</w:t>
      </w:r>
    </w:p>
    <w:p w14:paraId="67C8F1CA" w14:textId="77777777" w:rsidR="00E20EED" w:rsidRDefault="00E20EED" w:rsidP="00E20EED">
      <w:pPr>
        <w:pStyle w:val="B1"/>
        <w:rPr>
          <w:lang w:val="en-US"/>
        </w:rPr>
      </w:pPr>
      <w:r>
        <w:rPr>
          <w:lang w:val="en-US"/>
        </w:rPr>
        <w:t xml:space="preserve">The MEF or MEF Client shall support the mandatory EST operations and the optional “CSR Attributes” operations (see Figure 5 of [59]). </w:t>
      </w:r>
    </w:p>
    <w:p w14:paraId="22F0BBE2" w14:textId="77777777" w:rsidR="00E20EED" w:rsidRDefault="00E20EED" w:rsidP="00E20EED">
      <w:pPr>
        <w:pStyle w:val="B1"/>
        <w:rPr>
          <w:lang w:val="en-US"/>
        </w:rPr>
      </w:pPr>
      <w:r>
        <w:rPr>
          <w:lang w:val="en-US"/>
        </w:rPr>
        <w:t xml:space="preserve">The MEF or MEF Client shall support </w:t>
      </w:r>
      <w:r w:rsidRPr="00824E8A">
        <w:rPr>
          <w:lang w:val="en-US"/>
        </w:rPr>
        <w:t>TLS server authentication with certificates</w:t>
      </w:r>
      <w:r>
        <w:rPr>
          <w:lang w:val="en-US"/>
        </w:rPr>
        <w:t xml:space="preserve"> and TLS client authentication with certificates as specified for EST in sections 3.3.1 and 3.3.2 of [59]. </w:t>
      </w:r>
    </w:p>
    <w:p w14:paraId="08649D5A" w14:textId="77777777" w:rsidR="00E20EED" w:rsidRPr="00754A54" w:rsidRDefault="00E20EED" w:rsidP="00E20EED">
      <w:pPr>
        <w:pStyle w:val="NO"/>
      </w:pPr>
      <w:r w:rsidRPr="00754A54">
        <w:t>NOTE</w:t>
      </w:r>
      <w:r>
        <w:rPr>
          <w:lang w:val="en-US"/>
        </w:rPr>
        <w:t xml:space="preserve"> 1</w:t>
      </w:r>
      <w:r w:rsidRPr="00754A54">
        <w:t xml:space="preserve">: </w:t>
      </w:r>
      <w:r>
        <w:tab/>
      </w:r>
      <w:r w:rsidRPr="00754A54">
        <w:t xml:space="preserve">This is used when a Certificate-based RSPF is used. </w:t>
      </w:r>
      <w:r>
        <w:t>The Certificate-based RSPF mandates that the MEF Client and MEF use only trust anchor CA certificates</w:t>
      </w:r>
      <w:r w:rsidRPr="00756EB6">
        <w:t xml:space="preserve"> </w:t>
      </w:r>
      <w:r>
        <w:t>which have been explicitly identified for use for validating MEF Certificates and MEF Client Certificates. These correspond to the Explicit Trust Anchors (TAs) as defined in section 1.1 of [</w:t>
      </w:r>
      <w:r>
        <w:rPr>
          <w:lang w:val="en-US"/>
        </w:rPr>
        <w:t>59</w:t>
      </w:r>
      <w:r>
        <w:t>]. Consequently, the MEF Client/EST Client uses an EST Client Explicit TA database, and the MEF/EST Client uses an EST Client Explicit TA database, where these databases are defined in figure 4 of [</w:t>
      </w:r>
      <w:r>
        <w:rPr>
          <w:lang w:val="en-US"/>
        </w:rPr>
        <w:t>59</w:t>
      </w:r>
      <w:r>
        <w:t>].</w:t>
      </w:r>
    </w:p>
    <w:p w14:paraId="16F54DC7" w14:textId="77777777" w:rsidR="00E20EED" w:rsidRDefault="00E20EED" w:rsidP="00E20EED">
      <w:pPr>
        <w:pStyle w:val="B1"/>
        <w:rPr>
          <w:lang w:val="en-US"/>
        </w:rPr>
      </w:pPr>
      <w:r>
        <w:rPr>
          <w:lang w:val="en-US"/>
        </w:rPr>
        <w:t xml:space="preserve">If the </w:t>
      </w:r>
      <w:r w:rsidRPr="00824E8A">
        <w:rPr>
          <w:lang w:val="en-US"/>
        </w:rPr>
        <w:t xml:space="preserve">MEF or MEF Client </w:t>
      </w:r>
      <w:r>
        <w:rPr>
          <w:lang w:val="en-US"/>
        </w:rPr>
        <w:t xml:space="preserve">supports </w:t>
      </w:r>
      <w:r w:rsidRPr="00824E8A">
        <w:rPr>
          <w:lang w:val="en-US"/>
        </w:rPr>
        <w:t>PPSK</w:t>
      </w:r>
      <w:r>
        <w:rPr>
          <w:lang w:val="en-US"/>
        </w:rPr>
        <w:t>-based RSPF, then</w:t>
      </w:r>
      <w:r w:rsidRPr="0062125A">
        <w:rPr>
          <w:lang w:val="en-US"/>
        </w:rPr>
        <w:t xml:space="preserve"> </w:t>
      </w:r>
      <w:r>
        <w:rPr>
          <w:lang w:val="en-US"/>
        </w:rPr>
        <w:t>the</w:t>
      </w:r>
      <w:r w:rsidRPr="00824E8A">
        <w:rPr>
          <w:lang w:val="en-US"/>
        </w:rPr>
        <w:t xml:space="preserve"> MEF or MEF Client</w:t>
      </w:r>
      <w:r>
        <w:rPr>
          <w:lang w:val="en-US"/>
        </w:rPr>
        <w:t xml:space="preserve"> shall</w:t>
      </w:r>
      <w:r w:rsidRPr="00824E8A">
        <w:rPr>
          <w:lang w:val="en-US"/>
        </w:rPr>
        <w:t xml:space="preserve"> support EST Certificate-Less TLS Mutual Authentication (section 3.3.3</w:t>
      </w:r>
      <w:r>
        <w:rPr>
          <w:lang w:val="en-US"/>
        </w:rPr>
        <w:t xml:space="preserve"> of</w:t>
      </w:r>
      <w:r w:rsidRPr="00824E8A">
        <w:rPr>
          <w:lang w:val="en-US"/>
        </w:rPr>
        <w:t xml:space="preserve"> [</w:t>
      </w:r>
      <w:r>
        <w:rPr>
          <w:lang w:val="en-US"/>
        </w:rPr>
        <w:t>59</w:t>
      </w:r>
      <w:r w:rsidRPr="00824E8A">
        <w:rPr>
          <w:lang w:val="en-US"/>
        </w:rPr>
        <w:t>])</w:t>
      </w:r>
      <w:r>
        <w:rPr>
          <w:lang w:val="en-US"/>
        </w:rPr>
        <w:t>.</w:t>
      </w:r>
    </w:p>
    <w:p w14:paraId="5BB59B17" w14:textId="77777777" w:rsidR="00E20EED" w:rsidRDefault="00E20EED" w:rsidP="00E20EED">
      <w:pPr>
        <w:pStyle w:val="B1"/>
        <w:rPr>
          <w:lang w:val="en-US"/>
        </w:rPr>
      </w:pPr>
      <w:r w:rsidRPr="00E42F83">
        <w:rPr>
          <w:lang w:val="en-US"/>
        </w:rPr>
        <w:t>The MEF or MEF Client may support linking identity and Proof-of-Possession information (section 3.5 [</w:t>
      </w:r>
      <w:r>
        <w:rPr>
          <w:lang w:val="en-US"/>
        </w:rPr>
        <w:t>59</w:t>
      </w:r>
      <w:r w:rsidRPr="00E42F83">
        <w:rPr>
          <w:lang w:val="en-US"/>
        </w:rPr>
        <w:t xml:space="preserve">]). </w:t>
      </w:r>
    </w:p>
    <w:p w14:paraId="610BAC5A" w14:textId="77777777" w:rsidR="00E20EED" w:rsidRDefault="00E20EED" w:rsidP="00E20EED">
      <w:pPr>
        <w:pStyle w:val="NO"/>
        <w:rPr>
          <w:lang w:val="en-US"/>
        </w:rPr>
      </w:pPr>
      <w:r>
        <w:rPr>
          <w:lang w:val="en-US"/>
        </w:rPr>
        <w:t>NOTE 2:</w:t>
      </w:r>
      <w:r>
        <w:rPr>
          <w:lang w:val="en-US"/>
        </w:rPr>
        <w:tab/>
      </w:r>
      <w:r w:rsidRPr="00E42F83">
        <w:rPr>
          <w:lang w:val="en-US"/>
        </w:rPr>
        <w:t>Until widely-used</w:t>
      </w:r>
      <w:r>
        <w:rPr>
          <w:lang w:val="en-US"/>
        </w:rPr>
        <w:t xml:space="preserve"> cryptographic libraries</w:t>
      </w:r>
      <w:r w:rsidRPr="00E42F83">
        <w:rPr>
          <w:lang w:val="en-US"/>
        </w:rPr>
        <w:t xml:space="preserve"> are available which support this functionality, it is unlikely that this functionality would be supported by the MEF or MEF Client.</w:t>
      </w:r>
    </w:p>
    <w:p w14:paraId="17DFE139" w14:textId="77777777" w:rsidR="00E20EED" w:rsidRDefault="00E20EED" w:rsidP="00E20EED">
      <w:pPr>
        <w:pStyle w:val="B1"/>
        <w:rPr>
          <w:lang w:val="en-US"/>
        </w:rPr>
      </w:pPr>
      <w:r>
        <w:rPr>
          <w:lang w:val="en-US"/>
        </w:rPr>
        <w:t>The</w:t>
      </w:r>
      <w:r w:rsidRPr="00824E8A">
        <w:rPr>
          <w:lang w:val="en-US"/>
        </w:rPr>
        <w:t xml:space="preserve"> MEF or MEF Client </w:t>
      </w:r>
      <w:r>
        <w:rPr>
          <w:lang w:val="en-US"/>
        </w:rPr>
        <w:t>shall not</w:t>
      </w:r>
      <w:r w:rsidRPr="00824E8A">
        <w:rPr>
          <w:lang w:val="en-US"/>
        </w:rPr>
        <w:t xml:space="preserve"> </w:t>
      </w:r>
      <w:r>
        <w:rPr>
          <w:lang w:val="en-US"/>
        </w:rPr>
        <w:t>use the</w:t>
      </w:r>
      <w:r w:rsidRPr="00824E8A">
        <w:rPr>
          <w:lang w:val="en-US"/>
        </w:rPr>
        <w:t xml:space="preserve"> </w:t>
      </w:r>
      <w:r>
        <w:rPr>
          <w:lang w:val="en-US"/>
        </w:rPr>
        <w:t>HTTP-based client a</w:t>
      </w:r>
      <w:r w:rsidRPr="00824E8A">
        <w:rPr>
          <w:lang w:val="en-US"/>
        </w:rPr>
        <w:t xml:space="preserve">uthentication </w:t>
      </w:r>
      <w:r>
        <w:rPr>
          <w:lang w:val="en-US"/>
        </w:rPr>
        <w:t xml:space="preserve">feature of EST </w:t>
      </w:r>
      <w:r w:rsidRPr="00824E8A">
        <w:rPr>
          <w:lang w:val="en-US"/>
        </w:rPr>
        <w:t xml:space="preserve">(section </w:t>
      </w:r>
      <w:r>
        <w:rPr>
          <w:lang w:val="en-US"/>
        </w:rPr>
        <w:t>3.2.</w:t>
      </w:r>
      <w:r w:rsidRPr="00824E8A">
        <w:rPr>
          <w:lang w:val="en-US"/>
        </w:rPr>
        <w:t xml:space="preserve">3 </w:t>
      </w:r>
      <w:r>
        <w:rPr>
          <w:lang w:val="en-US"/>
        </w:rPr>
        <w:t xml:space="preserve">of </w:t>
      </w:r>
      <w:r w:rsidRPr="00824E8A">
        <w:rPr>
          <w:lang w:val="en-US"/>
        </w:rPr>
        <w:t>[</w:t>
      </w:r>
      <w:r>
        <w:rPr>
          <w:lang w:val="en-US"/>
        </w:rPr>
        <w:t>59</w:t>
      </w:r>
      <w:r w:rsidRPr="00824E8A">
        <w:rPr>
          <w:lang w:val="en-US"/>
        </w:rPr>
        <w:t xml:space="preserve">]). </w:t>
      </w:r>
    </w:p>
    <w:p w14:paraId="02D00A19" w14:textId="78D2FCBF" w:rsidR="00E20EED" w:rsidRPr="00E42F83" w:rsidRDefault="00E20EED" w:rsidP="00E20EED">
      <w:pPr>
        <w:pStyle w:val="NO"/>
      </w:pPr>
      <w:r>
        <w:t>NOTE</w:t>
      </w:r>
      <w:r>
        <w:rPr>
          <w:lang w:val="en-US"/>
        </w:rPr>
        <w:t xml:space="preserve"> 3</w:t>
      </w:r>
      <w:r>
        <w:t>:</w:t>
      </w:r>
      <w:r>
        <w:tab/>
      </w:r>
      <w:r>
        <w:rPr>
          <w:lang w:val="en-US"/>
        </w:rPr>
        <w:t>HTTP-based client a</w:t>
      </w:r>
      <w:r w:rsidRPr="00824E8A">
        <w:rPr>
          <w:lang w:val="en-US"/>
        </w:rPr>
        <w:t xml:space="preserve">uthentication </w:t>
      </w:r>
      <w:r w:rsidRPr="00E42F83">
        <w:t>in EST can be used in scenarios where the MEF Client is authorized using user authentication as discussed in 2.2.3</w:t>
      </w:r>
      <w:r>
        <w:t xml:space="preserve"> of</w:t>
      </w:r>
      <w:r w:rsidRPr="00E42F83">
        <w:t xml:space="preserve"> [</w:t>
      </w:r>
      <w:r>
        <w:rPr>
          <w:lang w:val="en-US"/>
        </w:rPr>
        <w:t>59</w:t>
      </w:r>
      <w:r w:rsidRPr="00E42F83">
        <w:t xml:space="preserve">]. These scenarios have not yet been considered by </w:t>
      </w:r>
      <w:r w:rsidR="00F31B6A" w:rsidRPr="00E42F83">
        <w:t>the present</w:t>
      </w:r>
      <w:r w:rsidR="00BE0421">
        <w:t xml:space="preserve"> </w:t>
      </w:r>
      <w:r w:rsidR="00F31B6A">
        <w:t>document</w:t>
      </w:r>
      <w:r w:rsidRPr="00E42F83">
        <w:t xml:space="preserve">. These scenarios can be supported in the future by adding support for </w:t>
      </w:r>
      <w:r>
        <w:rPr>
          <w:lang w:val="en-US"/>
        </w:rPr>
        <w:t>HTTP-based client a</w:t>
      </w:r>
      <w:r w:rsidRPr="00824E8A">
        <w:rPr>
          <w:lang w:val="en-US"/>
        </w:rPr>
        <w:t>uthentication</w:t>
      </w:r>
      <w:r w:rsidRPr="00E42F83">
        <w:t xml:space="preserve">. </w:t>
      </w:r>
    </w:p>
    <w:p w14:paraId="02201204" w14:textId="77777777" w:rsidR="00E20EED" w:rsidRPr="0062125A" w:rsidRDefault="00E20EED" w:rsidP="00E20EED">
      <w:pPr>
        <w:pStyle w:val="B1"/>
        <w:rPr>
          <w:lang w:val="en-US"/>
        </w:rPr>
      </w:pPr>
      <w:r w:rsidRPr="00E42F83">
        <w:rPr>
          <w:lang w:val="en-US"/>
        </w:rPr>
        <w:t xml:space="preserve">The MEF Client shall </w:t>
      </w:r>
      <w:r>
        <w:rPr>
          <w:lang w:val="en-US"/>
        </w:rPr>
        <w:t xml:space="preserve">support generation of private/public key pairs. </w:t>
      </w:r>
      <w:r w:rsidRPr="00E42F83">
        <w:rPr>
          <w:lang w:val="en-US"/>
        </w:rPr>
        <w:t xml:space="preserve">The MEF Client </w:t>
      </w:r>
      <w:r>
        <w:rPr>
          <w:lang w:val="en-US"/>
        </w:rPr>
        <w:t xml:space="preserve">and MEF </w:t>
      </w:r>
      <w:r w:rsidRPr="00E42F83">
        <w:rPr>
          <w:lang w:val="en-US"/>
        </w:rPr>
        <w:t xml:space="preserve">shall </w:t>
      </w:r>
      <w:r>
        <w:rPr>
          <w:lang w:val="en-US"/>
        </w:rPr>
        <w:t>use s</w:t>
      </w:r>
      <w:r w:rsidRPr="00E42F83">
        <w:rPr>
          <w:lang w:val="en-US"/>
        </w:rPr>
        <w:t>erver-side key generation</w:t>
      </w:r>
      <w:r>
        <w:rPr>
          <w:lang w:val="en-US"/>
        </w:rPr>
        <w:t xml:space="preserve"> feature of EST</w:t>
      </w:r>
      <w:r w:rsidRPr="00E42F83">
        <w:rPr>
          <w:lang w:val="en-US"/>
        </w:rPr>
        <w:t xml:space="preserve"> (section 2.4, 4.4 </w:t>
      </w:r>
      <w:r>
        <w:rPr>
          <w:lang w:val="en-US"/>
        </w:rPr>
        <w:t xml:space="preserve">of </w:t>
      </w:r>
      <w:r w:rsidRPr="00E42F83">
        <w:rPr>
          <w:lang w:val="en-US"/>
        </w:rPr>
        <w:t>[</w:t>
      </w:r>
      <w:r>
        <w:rPr>
          <w:lang w:val="en-US"/>
        </w:rPr>
        <w:t>59</w:t>
      </w:r>
      <w:r w:rsidRPr="00E42F83">
        <w:rPr>
          <w:lang w:val="en-US"/>
        </w:rPr>
        <w:t>]).</w:t>
      </w:r>
    </w:p>
    <w:p w14:paraId="235FC806" w14:textId="77777777" w:rsidR="00E20EED" w:rsidRDefault="00E20EED" w:rsidP="00E20EED">
      <w:pPr>
        <w:pStyle w:val="Heading5"/>
      </w:pPr>
      <w:bookmarkStart w:id="879" w:name="_Toc489043028"/>
      <w:bookmarkStart w:id="880" w:name="_Toc495361096"/>
      <w:r w:rsidRPr="001077AF">
        <w:t>8.3.</w:t>
      </w:r>
      <w:r>
        <w:t>6</w:t>
      </w:r>
      <w:r w:rsidRPr="001077AF">
        <w:t>.</w:t>
      </w:r>
      <w:r>
        <w:t>2.2</w:t>
      </w:r>
      <w:r>
        <w:tab/>
        <w:t>Initial Certificate Provisioning procedure using EST</w:t>
      </w:r>
      <w:bookmarkEnd w:id="879"/>
      <w:bookmarkEnd w:id="880"/>
    </w:p>
    <w:p w14:paraId="2C894ADE" w14:textId="77777777" w:rsidR="00E20EED" w:rsidRPr="004B32C5" w:rsidRDefault="00E20EED" w:rsidP="00E20EED">
      <w:pPr>
        <w:rPr>
          <w:lang w:val="en-US"/>
        </w:rPr>
      </w:pPr>
      <w:r>
        <w:rPr>
          <w:b/>
          <w:lang w:val="en-US"/>
        </w:rPr>
        <w:t>Purpose:</w:t>
      </w:r>
      <w:r>
        <w:rPr>
          <w:lang w:val="en-US"/>
        </w:rPr>
        <w:t xml:space="preserve"> Enabling an MEF Client to request its first certificate from the MEF. See also the initial enrolment operational scenarios in section 2.2 of</w:t>
      </w:r>
      <w:r w:rsidRPr="00C6344C">
        <w:t xml:space="preserve"> </w:t>
      </w:r>
      <w:r>
        <w:t>IETF RFC 7030 [</w:t>
      </w:r>
      <w:r>
        <w:rPr>
          <w:lang w:val="en-US"/>
        </w:rPr>
        <w:t>59</w:t>
      </w:r>
      <w:r>
        <w:t xml:space="preserve">], noting the supported authentication methods listed in </w:t>
      </w:r>
      <w:r w:rsidRPr="00F661EB">
        <w:t>clause 8.3.6.2.1</w:t>
      </w:r>
      <w:r>
        <w:t>.</w:t>
      </w:r>
    </w:p>
    <w:p w14:paraId="2A09FDCB" w14:textId="77777777" w:rsidR="00E20EED" w:rsidRDefault="00E20EED" w:rsidP="00E20EED">
      <w:pPr>
        <w:rPr>
          <w:b/>
          <w:lang w:val="en-US"/>
        </w:rPr>
      </w:pPr>
      <w:r w:rsidRPr="00A838A6">
        <w:rPr>
          <w:b/>
          <w:lang w:val="en-US"/>
        </w:rPr>
        <w:t>Pre-Conditions</w:t>
      </w:r>
      <w:r>
        <w:rPr>
          <w:b/>
          <w:lang w:val="en-US"/>
        </w:rPr>
        <w:t>:</w:t>
      </w:r>
    </w:p>
    <w:p w14:paraId="5C5A11BC" w14:textId="77777777" w:rsidR="00E20EED" w:rsidRDefault="00E20EED" w:rsidP="00E20EED">
      <w:pPr>
        <w:pStyle w:val="B1"/>
        <w:numPr>
          <w:ilvl w:val="0"/>
          <w:numId w:val="58"/>
        </w:numPr>
        <w:rPr>
          <w:lang w:val="en-US"/>
        </w:rPr>
      </w:pPr>
      <w:r>
        <w:rPr>
          <w:lang w:val="en-US"/>
        </w:rPr>
        <w:t>Common Pre-conditions for all Certificate Provisioning Procedures</w:t>
      </w:r>
    </w:p>
    <w:p w14:paraId="066753F5" w14:textId="77777777" w:rsidR="00E20EED" w:rsidRPr="004B32C5" w:rsidRDefault="00E20EED" w:rsidP="00E20EED">
      <w:pPr>
        <w:pStyle w:val="B1"/>
        <w:numPr>
          <w:ilvl w:val="1"/>
          <w:numId w:val="61"/>
        </w:numPr>
        <w:rPr>
          <w:lang w:val="en-US"/>
        </w:rPr>
      </w:pPr>
      <w:r>
        <w:rPr>
          <w:lang w:val="en-US"/>
        </w:rPr>
        <w:t xml:space="preserve">The </w:t>
      </w:r>
      <w:r>
        <w:t>MEF Client</w:t>
      </w:r>
      <w:r w:rsidRPr="00CC2885">
        <w:t xml:space="preserve"> and </w:t>
      </w:r>
      <w:r>
        <w:t xml:space="preserve">MEF support EST. </w:t>
      </w:r>
    </w:p>
    <w:p w14:paraId="450C9EBE" w14:textId="77777777" w:rsidR="00E20EED" w:rsidRPr="00D0644F" w:rsidRDefault="00E20EED" w:rsidP="00E20EED">
      <w:pPr>
        <w:pStyle w:val="B1"/>
        <w:numPr>
          <w:ilvl w:val="1"/>
          <w:numId w:val="61"/>
        </w:numPr>
        <w:rPr>
          <w:lang w:val="en-US"/>
        </w:rPr>
      </w:pPr>
      <w:r>
        <w:t xml:space="preserve">The MEF Client is provided with the estBaseURI whose FQDN shall match the FQDN of the MEF. </w:t>
      </w:r>
    </w:p>
    <w:p w14:paraId="1032B678" w14:textId="77777777" w:rsidR="00E20EED" w:rsidRPr="004B32C5" w:rsidRDefault="00E20EED" w:rsidP="00E20EED">
      <w:pPr>
        <w:pStyle w:val="B1"/>
        <w:numPr>
          <w:ilvl w:val="1"/>
          <w:numId w:val="61"/>
        </w:numPr>
        <w:rPr>
          <w:lang w:val="en-US"/>
        </w:rPr>
      </w:pPr>
      <w:r>
        <w:t>The MEF Client is triggered to perform EST.</w:t>
      </w:r>
    </w:p>
    <w:p w14:paraId="048ECC19" w14:textId="77777777" w:rsidR="00E20EED" w:rsidRDefault="00E20EED" w:rsidP="00E20EED">
      <w:pPr>
        <w:pStyle w:val="NO"/>
        <w:ind w:left="1703"/>
        <w:rPr>
          <w:lang w:val="en-US"/>
        </w:rPr>
      </w:pPr>
      <w:r>
        <w:lastRenderedPageBreak/>
        <w:t>NOTE</w:t>
      </w:r>
      <w:r>
        <w:rPr>
          <w:lang w:val="en-US"/>
        </w:rPr>
        <w:t xml:space="preserve"> 1</w:t>
      </w:r>
      <w:r>
        <w:t xml:space="preserve">: </w:t>
      </w:r>
      <w:r>
        <w:tab/>
        <w:t xml:space="preserve">The estBaseURI in pre-condition </w:t>
      </w:r>
      <w:r>
        <w:rPr>
          <w:lang w:val="en-US"/>
        </w:rPr>
        <w:t xml:space="preserve">A.ii </w:t>
      </w:r>
      <w:r>
        <w:t xml:space="preserve">can be provided in the message triggering EST in pre-condition </w:t>
      </w:r>
      <w:r>
        <w:rPr>
          <w:lang w:val="en-US"/>
        </w:rPr>
        <w:t>A.iii</w:t>
      </w:r>
      <w:r>
        <w:t>.</w:t>
      </w:r>
    </w:p>
    <w:p w14:paraId="75389EE4" w14:textId="77777777" w:rsidR="00E20EED" w:rsidRPr="008904F2" w:rsidRDefault="00E20EED" w:rsidP="00E20EED">
      <w:pPr>
        <w:pStyle w:val="B1"/>
        <w:numPr>
          <w:ilvl w:val="0"/>
          <w:numId w:val="58"/>
        </w:numPr>
        <w:rPr>
          <w:lang w:val="en-US"/>
        </w:rPr>
      </w:pPr>
      <w:r>
        <w:rPr>
          <w:lang w:val="en-US"/>
        </w:rPr>
        <w:t xml:space="preserve">The </w:t>
      </w:r>
      <w:r>
        <w:t>MEF Client</w:t>
      </w:r>
      <w:r w:rsidRPr="00CC2885">
        <w:t xml:space="preserve"> and </w:t>
      </w:r>
      <w:r>
        <w:t>MEF have successfully performed a MEF Handshake and the MEF associates an identifier with the MEF Client. For the Initial Certificate Provisioning procedure, one of the following RSPFs shall be used.</w:t>
      </w:r>
    </w:p>
    <w:p w14:paraId="1834796E" w14:textId="77777777" w:rsidR="00E20EED" w:rsidRPr="00756EB6" w:rsidRDefault="00E20EED" w:rsidP="00E20EED">
      <w:pPr>
        <w:pStyle w:val="B1"/>
        <w:numPr>
          <w:ilvl w:val="0"/>
          <w:numId w:val="63"/>
        </w:numPr>
        <w:tabs>
          <w:tab w:val="left" w:pos="1440"/>
        </w:tabs>
      </w:pPr>
      <w:r w:rsidRPr="00756EB6">
        <w:t>PPSK-Based RSPF (clause 8.3.2.1) corresponding to certificate-less TLS authentication in EST, described in section 3.3.3</w:t>
      </w:r>
      <w:r>
        <w:t xml:space="preserve"> of</w:t>
      </w:r>
      <w:r w:rsidRPr="00756EB6">
        <w:t xml:space="preserve"> [</w:t>
      </w:r>
      <w:r>
        <w:rPr>
          <w:lang w:val="en-US"/>
        </w:rPr>
        <w:t>59</w:t>
      </w:r>
      <w:r w:rsidRPr="00756EB6">
        <w:t>].</w:t>
      </w:r>
    </w:p>
    <w:p w14:paraId="30233A51" w14:textId="77777777" w:rsidR="00E20EED" w:rsidRPr="00756EB6" w:rsidRDefault="00E20EED" w:rsidP="00E20EED">
      <w:pPr>
        <w:pStyle w:val="B1"/>
        <w:numPr>
          <w:ilvl w:val="0"/>
          <w:numId w:val="63"/>
        </w:numPr>
        <w:tabs>
          <w:tab w:val="left" w:pos="1440"/>
        </w:tabs>
      </w:pPr>
      <w:r w:rsidRPr="00756EB6">
        <w:t>Certificate-Based RSPF (clause 8.3.2.2) corresponding to mutual, certificate-based TLS authentication in EST.</w:t>
      </w:r>
    </w:p>
    <w:p w14:paraId="52810898" w14:textId="77777777" w:rsidR="00E20EED" w:rsidRPr="00756EB6" w:rsidRDefault="00E20EED" w:rsidP="00E20EED">
      <w:pPr>
        <w:pStyle w:val="B1"/>
        <w:numPr>
          <w:ilvl w:val="2"/>
          <w:numId w:val="64"/>
        </w:numPr>
        <w:rPr>
          <w:lang w:val="en-US"/>
        </w:rPr>
      </w:pPr>
      <w:r>
        <w:t>The certificate used to authenticate the MEF/EST Server corresponds to the EST Server certificate (defined in Figure 3 of [</w:t>
      </w:r>
      <w:r>
        <w:rPr>
          <w:lang w:val="en-US"/>
        </w:rPr>
        <w:t>59</w:t>
      </w:r>
      <w:r>
        <w:t xml:space="preserve">]) which the MEF Client/ EST Client validates against the EST Client Explicit Trust Anchor database (see Note </w:t>
      </w:r>
      <w:r w:rsidRPr="00F661EB">
        <w:t>1 in clause 8.3.6.2.1</w:t>
      </w:r>
      <w:r>
        <w:t>). EST describes the EST Server authentication in section 3.3.1 of [</w:t>
      </w:r>
      <w:r>
        <w:rPr>
          <w:lang w:val="en-US"/>
        </w:rPr>
        <w:t>59</w:t>
      </w:r>
      <w:r>
        <w:t>], which mandates the EST Client perform EST Server authorization checks in section 3.6 of [</w:t>
      </w:r>
      <w:r>
        <w:rPr>
          <w:lang w:val="en-US"/>
        </w:rPr>
        <w:t>59</w:t>
      </w:r>
      <w:r>
        <w:t>] with details specific to authorization checks for an EST Client Explicit TA database in section 3.6.1 of [</w:t>
      </w:r>
      <w:r>
        <w:rPr>
          <w:lang w:val="en-US"/>
        </w:rPr>
        <w:t>59</w:t>
      </w:r>
      <w:r>
        <w:t>].</w:t>
      </w:r>
    </w:p>
    <w:p w14:paraId="3B33A0E3" w14:textId="77777777" w:rsidR="00E20EED" w:rsidRPr="005E001C" w:rsidRDefault="00E20EED" w:rsidP="00E20EED">
      <w:pPr>
        <w:pStyle w:val="B1"/>
        <w:numPr>
          <w:ilvl w:val="2"/>
          <w:numId w:val="64"/>
        </w:numPr>
        <w:rPr>
          <w:lang w:val="en-US"/>
        </w:rPr>
      </w:pPr>
      <w:r>
        <w:t>The certificate used to authenticate the MEF Client/EST Client corresponds to a Third-Party EST Client certificate, (defined in Figure 3 of [</w:t>
      </w:r>
      <w:r>
        <w:rPr>
          <w:lang w:val="en-US"/>
        </w:rPr>
        <w:t>59</w:t>
      </w:r>
      <w:r>
        <w:t xml:space="preserve">]) which the MEF/ EST Server validates against the EST Server Explicit Trust Anchor database (see </w:t>
      </w:r>
      <w:r w:rsidRPr="00F661EB">
        <w:t>Note 1 in clause 8.3.6.2.1).</w:t>
      </w:r>
      <w:r w:rsidRPr="005E001C">
        <w:t xml:space="preserve"> </w:t>
      </w:r>
      <w:r>
        <w:t>EST describes the EST Client authentication in section 3.3.2 of [</w:t>
      </w:r>
      <w:r>
        <w:rPr>
          <w:lang w:val="en-US"/>
        </w:rPr>
        <w:t>59</w:t>
      </w:r>
      <w:r>
        <w:t>], which mandates the EST Server perform authorization checks in section 3.7 of [</w:t>
      </w:r>
      <w:r>
        <w:rPr>
          <w:lang w:val="en-US"/>
        </w:rPr>
        <w:t>59</w:t>
      </w:r>
      <w:r>
        <w:t xml:space="preserve">]. </w:t>
      </w:r>
    </w:p>
    <w:p w14:paraId="46AFECFF" w14:textId="77777777" w:rsidR="00E20EED" w:rsidRPr="00AF78D3" w:rsidRDefault="00E20EED" w:rsidP="00E20EED">
      <w:pPr>
        <w:pStyle w:val="NO"/>
        <w:ind w:left="1703"/>
        <w:rPr>
          <w:lang w:val="en-US"/>
        </w:rPr>
      </w:pPr>
      <w:r>
        <w:t>NOTE 2:</w:t>
      </w:r>
      <w:r>
        <w:tab/>
        <w:t>HTTP-</w:t>
      </w:r>
      <w:r>
        <w:rPr>
          <w:lang w:val="en-US"/>
        </w:rPr>
        <w:t>b</w:t>
      </w:r>
      <w:r>
        <w:t xml:space="preserve">ased </w:t>
      </w:r>
      <w:r>
        <w:rPr>
          <w:lang w:val="en-US"/>
        </w:rPr>
        <w:t xml:space="preserve">client </w:t>
      </w:r>
      <w:r>
        <w:t>authentication of the user or EST Client is not supported by the Initial Certificate Provisioning procedure.</w:t>
      </w:r>
      <w:r>
        <w:rPr>
          <w:lang w:val="en-US"/>
        </w:rPr>
        <w:t xml:space="preserve"> See </w:t>
      </w:r>
      <w:r w:rsidRPr="00F661EB">
        <w:rPr>
          <w:lang w:val="en-US"/>
        </w:rPr>
        <w:t>Note 3 in clause 8.3.6.2.1.</w:t>
      </w:r>
    </w:p>
    <w:p w14:paraId="6623C5E1" w14:textId="77777777" w:rsidR="00E20EED" w:rsidRPr="002F7E7C" w:rsidRDefault="00E20EED" w:rsidP="00E20EED">
      <w:r w:rsidRPr="00A838A6">
        <w:rPr>
          <w:b/>
        </w:rPr>
        <w:t>Procedure Description:</w:t>
      </w:r>
    </w:p>
    <w:p w14:paraId="056B4160" w14:textId="77777777" w:rsidR="00E20EED" w:rsidRDefault="00E20EED" w:rsidP="00E20EED">
      <w:pPr>
        <w:pStyle w:val="BL"/>
        <w:numPr>
          <w:ilvl w:val="0"/>
          <w:numId w:val="59"/>
        </w:numPr>
      </w:pPr>
      <w:r>
        <w:t>Obtaining trust anchor CA certificates. See section 4.1 of [</w:t>
      </w:r>
      <w:r>
        <w:rPr>
          <w:lang w:val="en-US"/>
        </w:rPr>
        <w:t>59</w:t>
      </w:r>
      <w:r>
        <w:t>].</w:t>
      </w:r>
    </w:p>
    <w:p w14:paraId="7EB7C448" w14:textId="77777777" w:rsidR="00E20EED" w:rsidRDefault="00E20EED" w:rsidP="00E20EED">
      <w:pPr>
        <w:pStyle w:val="BL"/>
        <w:numPr>
          <w:ilvl w:val="1"/>
          <w:numId w:val="59"/>
        </w:numPr>
      </w:pPr>
      <w:r>
        <w:t>The MEF Client shall request the set of trust anchor CA certificates as described in section 4.1.2 of [</w:t>
      </w:r>
      <w:r>
        <w:rPr>
          <w:lang w:val="en-US"/>
        </w:rPr>
        <w:t>59</w:t>
      </w:r>
      <w:r>
        <w:t>].</w:t>
      </w:r>
    </w:p>
    <w:p w14:paraId="6AF1F823" w14:textId="77777777" w:rsidR="00E20EED" w:rsidRDefault="00E20EED" w:rsidP="00E20EED">
      <w:pPr>
        <w:pStyle w:val="BL"/>
        <w:numPr>
          <w:ilvl w:val="1"/>
          <w:numId w:val="59"/>
        </w:numPr>
      </w:pPr>
      <w:r>
        <w:t>The MEF shall respond a set of trust anchor CA certificates as described in section 4.1.3 of [</w:t>
      </w:r>
      <w:r>
        <w:rPr>
          <w:lang w:val="en-US"/>
        </w:rPr>
        <w:t>59</w:t>
      </w:r>
      <w:r>
        <w:t>].</w:t>
      </w:r>
    </w:p>
    <w:p w14:paraId="5FC94BD3" w14:textId="77777777" w:rsidR="00E20EED" w:rsidRDefault="00E20EED" w:rsidP="00E20EED">
      <w:pPr>
        <w:pStyle w:val="BL"/>
        <w:numPr>
          <w:ilvl w:val="1"/>
          <w:numId w:val="59"/>
        </w:numPr>
      </w:pPr>
      <w:r>
        <w:t>The MEF Client is expected to install the trust anchor CA certificates.</w:t>
      </w:r>
    </w:p>
    <w:p w14:paraId="486EDA42" w14:textId="16CE8D72" w:rsidR="00E20EED" w:rsidRDefault="00F31B6A" w:rsidP="00F411D3">
      <w:pPr>
        <w:pStyle w:val="BL"/>
        <w:ind w:left="1440" w:hanging="720"/>
      </w:pPr>
      <w:r>
        <w:t>NOTE 3</w:t>
      </w:r>
      <w:r w:rsidR="00E20EED">
        <w:t xml:space="preserve">: </w:t>
      </w:r>
      <w:r w:rsidR="00E20EED">
        <w:tab/>
        <w:t>Certification path validation and certificate status v</w:t>
      </w:r>
      <w:r w:rsidR="00E20EED" w:rsidRPr="00954002">
        <w:t>erification</w:t>
      </w:r>
      <w:r w:rsidR="00E20EED">
        <w:t xml:space="preserve"> needs to be performed by the MEF Client as specified in clause 8.1.2.2.</w:t>
      </w:r>
    </w:p>
    <w:p w14:paraId="5FB7F270" w14:textId="77777777" w:rsidR="00E20EED" w:rsidRDefault="00E20EED" w:rsidP="00E20EED">
      <w:pPr>
        <w:pStyle w:val="BL"/>
        <w:numPr>
          <w:ilvl w:val="0"/>
          <w:numId w:val="59"/>
        </w:numPr>
      </w:pPr>
      <w:r>
        <w:t>Obtaining the set of CSR attributes. See section 4.5 of [</w:t>
      </w:r>
      <w:r>
        <w:rPr>
          <w:lang w:val="en-US"/>
        </w:rPr>
        <w:t>59</w:t>
      </w:r>
      <w:r>
        <w:t>].</w:t>
      </w:r>
    </w:p>
    <w:p w14:paraId="2EDC9213" w14:textId="77777777" w:rsidR="00E20EED" w:rsidRDefault="00E20EED" w:rsidP="00E20EED">
      <w:pPr>
        <w:pStyle w:val="BL"/>
        <w:numPr>
          <w:ilvl w:val="1"/>
          <w:numId w:val="59"/>
        </w:numPr>
      </w:pPr>
      <w:r>
        <w:t>The MEF Client shall request the set of CSR attributes from the MEF as described in section 4.5.1 of [</w:t>
      </w:r>
      <w:r>
        <w:rPr>
          <w:lang w:val="en-US"/>
        </w:rPr>
        <w:t>59</w:t>
      </w:r>
      <w:r>
        <w:t>].</w:t>
      </w:r>
    </w:p>
    <w:p w14:paraId="5EDC9F25" w14:textId="77777777" w:rsidR="00E20EED" w:rsidRDefault="00E20EED" w:rsidP="00E20EED">
      <w:pPr>
        <w:pStyle w:val="BL"/>
        <w:numPr>
          <w:ilvl w:val="1"/>
          <w:numId w:val="59"/>
        </w:numPr>
      </w:pPr>
      <w:r>
        <w:t>The MEF shall respond with the set of required CSR attributes as described in section 4.5.2 of [</w:t>
      </w:r>
      <w:r>
        <w:rPr>
          <w:lang w:val="en-US"/>
        </w:rPr>
        <w:t>59</w:t>
      </w:r>
      <w:r>
        <w:t xml:space="preserve">]. The set of required CSR attributes shall comply with the CSR Profile in </w:t>
      </w:r>
      <w:r w:rsidRPr="00F661EB">
        <w:t xml:space="preserve">clause </w:t>
      </w:r>
      <w:r w:rsidRPr="00754A54">
        <w:t>10.1.4</w:t>
      </w:r>
      <w:r w:rsidRPr="00F661EB">
        <w:t>.</w:t>
      </w:r>
      <w:r>
        <w:t xml:space="preserve"> This set includes a challengePassword and an identity attribute for the type of identifier which the MEF associates with the MEF Client (see pre-conditions).</w:t>
      </w:r>
    </w:p>
    <w:p w14:paraId="50D229C7" w14:textId="77777777" w:rsidR="00E20EED" w:rsidRDefault="00E20EED" w:rsidP="00E20EED">
      <w:pPr>
        <w:pStyle w:val="BL"/>
        <w:numPr>
          <w:ilvl w:val="0"/>
          <w:numId w:val="59"/>
        </w:numPr>
      </w:pPr>
      <w:r>
        <w:t>Obtaining a Certificate.</w:t>
      </w:r>
    </w:p>
    <w:p w14:paraId="2999A13E" w14:textId="77777777" w:rsidR="00E20EED" w:rsidRDefault="00E20EED" w:rsidP="00E20EED">
      <w:pPr>
        <w:pStyle w:val="BL"/>
        <w:numPr>
          <w:ilvl w:val="1"/>
          <w:numId w:val="59"/>
        </w:numPr>
      </w:pPr>
      <w:r>
        <w:t>The MEF Client shall either generate a public/private key pair of suitable key length, or select an existing public/private key pair</w:t>
      </w:r>
      <w:r w:rsidRPr="00C3428C">
        <w:t xml:space="preserve"> </w:t>
      </w:r>
      <w:r>
        <w:t>of suitable key length.</w:t>
      </w:r>
    </w:p>
    <w:p w14:paraId="05CB9B39" w14:textId="77777777" w:rsidR="00E20EED" w:rsidRDefault="00E20EED" w:rsidP="00E20EED">
      <w:pPr>
        <w:pStyle w:val="BL"/>
        <w:numPr>
          <w:ilvl w:val="1"/>
          <w:numId w:val="59"/>
        </w:numPr>
      </w:pPr>
      <w:r>
        <w:t xml:space="preserve">The MEF Client shall generate a CSR with the requested CSR attributes using the key pair. </w:t>
      </w:r>
    </w:p>
    <w:p w14:paraId="6F0E890F" w14:textId="77777777" w:rsidR="00E20EED" w:rsidRDefault="00E20EED" w:rsidP="00E20EED">
      <w:pPr>
        <w:pStyle w:val="BL"/>
        <w:numPr>
          <w:ilvl w:val="1"/>
          <w:numId w:val="59"/>
        </w:numPr>
      </w:pPr>
      <w:r>
        <w:t>The MEF Client shall request a EST Client certificate using “Simple Enrolment of Clients” as described in section 4.2.1 of IETF RFC 7030 [</w:t>
      </w:r>
      <w:r>
        <w:rPr>
          <w:lang w:val="en-US"/>
        </w:rPr>
        <w:t>59</w:t>
      </w:r>
      <w:r>
        <w:t>].</w:t>
      </w:r>
    </w:p>
    <w:p w14:paraId="1BACFCDD" w14:textId="77777777" w:rsidR="00E20EED" w:rsidRDefault="00E20EED" w:rsidP="00E20EED">
      <w:pPr>
        <w:pStyle w:val="BL"/>
        <w:numPr>
          <w:ilvl w:val="1"/>
          <w:numId w:val="59"/>
        </w:numPr>
      </w:pPr>
      <w:r>
        <w:t xml:space="preserve">The MEF shall validate the attributes, including the challengePassword, against those provided in step 2. The MEF shall validate the identity attribute against the authenticated identity associated with the MEF Client (see precondition B). </w:t>
      </w:r>
    </w:p>
    <w:p w14:paraId="566D59DD" w14:textId="51371AE1" w:rsidR="00E20EED" w:rsidRDefault="00F31B6A" w:rsidP="00E20EED">
      <w:pPr>
        <w:pStyle w:val="NO"/>
        <w:ind w:left="2271"/>
      </w:pPr>
      <w:r>
        <w:lastRenderedPageBreak/>
        <w:t>NOTE</w:t>
      </w:r>
      <w:r w:rsidRPr="00754A54">
        <w:t xml:space="preserve"> </w:t>
      </w:r>
      <w:r>
        <w:t>4</w:t>
      </w:r>
      <w:r w:rsidR="00E20EED" w:rsidRPr="00754A54">
        <w:t xml:space="preserve">: </w:t>
      </w:r>
      <w:r w:rsidR="00E20EED">
        <w:tab/>
        <w:t xml:space="preserve">The MEF, acting as a Registration Authority (RA), forwards the CSR to </w:t>
      </w:r>
      <w:r w:rsidR="00E20EED" w:rsidRPr="00754A54">
        <w:t>a</w:t>
      </w:r>
      <w:r w:rsidR="00E20EED">
        <w:t xml:space="preserve"> Certificate Authority (CA). The CA issues the </w:t>
      </w:r>
      <w:r w:rsidR="00E20EED" w:rsidRPr="00754A54">
        <w:t>EST</w:t>
      </w:r>
      <w:r w:rsidR="00E20EED">
        <w:t xml:space="preserve"> Client certificate</w:t>
      </w:r>
      <w:r w:rsidR="00E20EED" w:rsidRPr="00754A54">
        <w:t xml:space="preserve"> (defined in Figure 3 </w:t>
      </w:r>
      <w:r w:rsidR="00E20EED" w:rsidRPr="00F411D3">
        <w:rPr>
          <w:lang w:val="en-US"/>
        </w:rPr>
        <w:t xml:space="preserve">of </w:t>
      </w:r>
      <w:r w:rsidR="00E20EED" w:rsidRPr="00754A54">
        <w:t>[</w:t>
      </w:r>
      <w:r w:rsidR="00E20EED">
        <w:rPr>
          <w:lang w:val="en-US"/>
        </w:rPr>
        <w:t>59</w:t>
      </w:r>
      <w:r w:rsidR="00E20EED" w:rsidRPr="00754A54">
        <w:t>]) and returns the certificate to the MEF</w:t>
      </w:r>
      <w:r w:rsidR="00E20EED">
        <w:t>.</w:t>
      </w:r>
    </w:p>
    <w:p w14:paraId="3C1D5A3D" w14:textId="77777777" w:rsidR="00E20EED" w:rsidRPr="00FD364A" w:rsidRDefault="00E20EED" w:rsidP="00E20EED">
      <w:pPr>
        <w:pStyle w:val="BL"/>
        <w:numPr>
          <w:ilvl w:val="1"/>
          <w:numId w:val="59"/>
        </w:numPr>
        <w:rPr>
          <w:lang w:val="en-US"/>
        </w:rPr>
      </w:pPr>
      <w:r>
        <w:t xml:space="preserve">The MEF shall send the EST Client certificate </w:t>
      </w:r>
      <w:r>
        <w:rPr>
          <w:lang w:val="en-US"/>
        </w:rPr>
        <w:t xml:space="preserve">(defined in Figure 3 of [59]) </w:t>
      </w:r>
      <w:r>
        <w:t>to the MEF Client in the response as described in section 4.2.3 of [</w:t>
      </w:r>
      <w:r>
        <w:rPr>
          <w:lang w:val="en-US"/>
        </w:rPr>
        <w:t>59</w:t>
      </w:r>
      <w:r>
        <w:t>].</w:t>
      </w:r>
    </w:p>
    <w:p w14:paraId="4D1B9FAA" w14:textId="77777777" w:rsidR="00E20EED" w:rsidRPr="00FD364A" w:rsidRDefault="00E20EED" w:rsidP="00E20EED">
      <w:pPr>
        <w:pStyle w:val="BL"/>
        <w:numPr>
          <w:ilvl w:val="1"/>
          <w:numId w:val="59"/>
        </w:numPr>
        <w:rPr>
          <w:lang w:val="en-US"/>
        </w:rPr>
      </w:pPr>
      <w:r>
        <w:t>The MEF Client is expected to install the EST Client certificate and associates it with the corresponding private key. The EST Client certificate shall be used for subsequent authentication with the MEF. The EST Client certificate may also be used as an end-entity certificate in other security protocols.</w:t>
      </w:r>
    </w:p>
    <w:p w14:paraId="37C91DDE" w14:textId="77777777" w:rsidR="00E20EED" w:rsidRDefault="00E20EED" w:rsidP="00E20EED">
      <w:pPr>
        <w:pStyle w:val="Heading5"/>
      </w:pPr>
      <w:bookmarkStart w:id="881" w:name="_Toc489043029"/>
      <w:bookmarkStart w:id="882" w:name="_Toc495361097"/>
      <w:r w:rsidRPr="001077AF">
        <w:t>8.3.</w:t>
      </w:r>
      <w:r>
        <w:t>6</w:t>
      </w:r>
      <w:r w:rsidRPr="001077AF">
        <w:t>.</w:t>
      </w:r>
      <w:r>
        <w:t>2.</w:t>
      </w:r>
      <w:r>
        <w:rPr>
          <w:lang w:val="en-US"/>
        </w:rPr>
        <w:t>3</w:t>
      </w:r>
      <w:r>
        <w:tab/>
        <w:t>Certificate Re-Provisioning procedure using EST</w:t>
      </w:r>
      <w:bookmarkEnd w:id="881"/>
      <w:bookmarkEnd w:id="882"/>
    </w:p>
    <w:p w14:paraId="398B90B6" w14:textId="4A0F0E5E" w:rsidR="00E20EED" w:rsidRPr="00837652" w:rsidRDefault="00E20EED" w:rsidP="00E20EED">
      <w:pPr>
        <w:rPr>
          <w:lang w:val="en-US"/>
        </w:rPr>
      </w:pPr>
      <w:r>
        <w:rPr>
          <w:b/>
          <w:lang w:val="en-US"/>
        </w:rPr>
        <w:t>Purpose:</w:t>
      </w:r>
      <w:r>
        <w:rPr>
          <w:lang w:val="en-US"/>
        </w:rPr>
        <w:t xml:space="preserve"> Enabling an MEF Client to renew/rekey a currently valid Enrolled Certificate. See also the client certificate reissuance operational scenario in section </w:t>
      </w:r>
      <w:r w:rsidR="00F31B6A">
        <w:rPr>
          <w:lang w:val="en-US"/>
        </w:rPr>
        <w:t>2.3 of</w:t>
      </w:r>
      <w:r w:rsidR="00F31B6A" w:rsidRPr="00C6344C">
        <w:t xml:space="preserve"> </w:t>
      </w:r>
      <w:r w:rsidR="00F31B6A">
        <w:t xml:space="preserve">IETF </w:t>
      </w:r>
      <w:r>
        <w:t>RFC 7030 [</w:t>
      </w:r>
      <w:r>
        <w:rPr>
          <w:lang w:val="en-US"/>
        </w:rPr>
        <w:t>59</w:t>
      </w:r>
      <w:r>
        <w:t>]</w:t>
      </w:r>
      <w:r>
        <w:rPr>
          <w:lang w:val="en-US"/>
        </w:rPr>
        <w:t>.</w:t>
      </w:r>
    </w:p>
    <w:p w14:paraId="3A3B5F66" w14:textId="77777777" w:rsidR="00E20EED" w:rsidRDefault="00E20EED" w:rsidP="00E20EED">
      <w:pPr>
        <w:rPr>
          <w:b/>
          <w:lang w:val="en-US"/>
        </w:rPr>
      </w:pPr>
      <w:r w:rsidRPr="00A838A6">
        <w:rPr>
          <w:b/>
          <w:lang w:val="en-US"/>
        </w:rPr>
        <w:t>Pre-Conditions</w:t>
      </w:r>
      <w:r>
        <w:rPr>
          <w:b/>
          <w:lang w:val="en-US"/>
        </w:rPr>
        <w:t>:</w:t>
      </w:r>
    </w:p>
    <w:p w14:paraId="12C79843" w14:textId="77777777" w:rsidR="00E20EED" w:rsidRPr="00F661EB" w:rsidRDefault="00E20EED" w:rsidP="00E20EED">
      <w:pPr>
        <w:pStyle w:val="B1"/>
        <w:numPr>
          <w:ilvl w:val="0"/>
          <w:numId w:val="60"/>
        </w:numPr>
        <w:rPr>
          <w:lang w:val="en-US"/>
        </w:rPr>
      </w:pPr>
      <w:r w:rsidRPr="00AA5DB9">
        <w:rPr>
          <w:lang w:val="en-US"/>
        </w:rPr>
        <w:t xml:space="preserve">Common Pre-conditions for all Certificate Provisioning Procedures: see </w:t>
      </w:r>
      <w:r>
        <w:rPr>
          <w:lang w:val="en-US"/>
        </w:rPr>
        <w:t xml:space="preserve">pre-condition A in </w:t>
      </w:r>
      <w:r w:rsidRPr="00F661EB">
        <w:rPr>
          <w:lang w:val="en-US"/>
        </w:rPr>
        <w:t>clause 8.3.6.2.2.</w:t>
      </w:r>
    </w:p>
    <w:p w14:paraId="0E28EB67" w14:textId="77777777" w:rsidR="00E20EED" w:rsidRPr="00D71D06" w:rsidRDefault="00E20EED" w:rsidP="00E20EED">
      <w:pPr>
        <w:pStyle w:val="B1"/>
        <w:numPr>
          <w:ilvl w:val="0"/>
          <w:numId w:val="60"/>
        </w:numPr>
        <w:rPr>
          <w:lang w:val="en-US"/>
        </w:rPr>
      </w:pPr>
      <w:r w:rsidRPr="00AA5DB9">
        <w:rPr>
          <w:lang w:val="en-US"/>
        </w:rPr>
        <w:t xml:space="preserve">The </w:t>
      </w:r>
      <w:r>
        <w:t>MEF Client</w:t>
      </w:r>
      <w:r w:rsidRPr="00CC2885">
        <w:t xml:space="preserve"> </w:t>
      </w:r>
      <w:r>
        <w:t>has previously performed the Initial Certificate Provisioning procedure or Certificate Re-Provisioning Procedure with the MEF, and the MEF Client has installed its EST Client certificate and EST Client Explicit Trust Anchor database from the most recent such procedure.</w:t>
      </w:r>
    </w:p>
    <w:p w14:paraId="52DB9693" w14:textId="77777777" w:rsidR="00E20EED" w:rsidRPr="0062125A" w:rsidRDefault="00E20EED" w:rsidP="00E20EED">
      <w:pPr>
        <w:pStyle w:val="B1"/>
        <w:numPr>
          <w:ilvl w:val="0"/>
          <w:numId w:val="60"/>
        </w:numPr>
        <w:rPr>
          <w:lang w:val="en-US"/>
        </w:rPr>
      </w:pPr>
      <w:r w:rsidRPr="00AA5DB9">
        <w:rPr>
          <w:lang w:val="en-US"/>
        </w:rPr>
        <w:t xml:space="preserve">The </w:t>
      </w:r>
      <w:r>
        <w:t>MEF Client</w:t>
      </w:r>
      <w:r w:rsidRPr="00CC2885">
        <w:t xml:space="preserve"> and </w:t>
      </w:r>
      <w:r>
        <w:t xml:space="preserve">MEF have performed a MEF Handshake for the Certificate-Based RSPF (clause 8.3.2.2) with the MEF Client using its EST Client certificate and EST Client Explicit Trust Anchor database as discussed in precondition B. The details are identical to pre-condition B.ii in clause </w:t>
      </w:r>
      <w:r w:rsidRPr="00F661EB">
        <w:rPr>
          <w:lang w:val="en-US"/>
        </w:rPr>
        <w:t>8.3.6.2.2</w:t>
      </w:r>
      <w:r>
        <w:rPr>
          <w:lang w:val="en-US"/>
        </w:rPr>
        <w:t xml:space="preserve">, with the difference that the MEF Client/EST Client authenticates itself with an EST Client Certificate (defined in Figure 4 of [59]) rather than the EST </w:t>
      </w:r>
      <w:r>
        <w:t>Third-Party EST Client certificate in pre-condition B.ii.2.</w:t>
      </w:r>
    </w:p>
    <w:p w14:paraId="4D2C5C2B" w14:textId="77777777" w:rsidR="00E20EED" w:rsidRDefault="00E20EED" w:rsidP="00E20EED">
      <w:pPr>
        <w:rPr>
          <w:b/>
        </w:rPr>
      </w:pPr>
      <w:r w:rsidRPr="00A838A6">
        <w:rPr>
          <w:b/>
        </w:rPr>
        <w:t>Procedure Description:</w:t>
      </w:r>
    </w:p>
    <w:p w14:paraId="39D8C480" w14:textId="77777777" w:rsidR="00E20EED" w:rsidRPr="00F661EB" w:rsidRDefault="00E20EED" w:rsidP="00E20EED">
      <w:pPr>
        <w:pStyle w:val="BL"/>
        <w:numPr>
          <w:ilvl w:val="0"/>
          <w:numId w:val="62"/>
        </w:numPr>
      </w:pPr>
      <w:r>
        <w:t xml:space="preserve">Obtaining trust anchor CA certificates. As for step 1 in </w:t>
      </w:r>
      <w:r w:rsidRPr="00F661EB">
        <w:t>clause 8.3.6.2.2.</w:t>
      </w:r>
    </w:p>
    <w:p w14:paraId="4BF72509" w14:textId="77777777" w:rsidR="00E20EED" w:rsidRPr="00F661EB" w:rsidRDefault="00E20EED" w:rsidP="00E20EED">
      <w:pPr>
        <w:pStyle w:val="BL"/>
        <w:numPr>
          <w:ilvl w:val="0"/>
          <w:numId w:val="62"/>
        </w:numPr>
      </w:pPr>
      <w:r w:rsidRPr="00F661EB">
        <w:t>Obtaining the set of CSR attributes. As for step 2 in clause 8.3.6.2.2.</w:t>
      </w:r>
    </w:p>
    <w:p w14:paraId="6354AF7F" w14:textId="77777777" w:rsidR="00E20EED" w:rsidRDefault="00E20EED" w:rsidP="00E20EED">
      <w:pPr>
        <w:pStyle w:val="BL"/>
        <w:numPr>
          <w:ilvl w:val="0"/>
          <w:numId w:val="62"/>
        </w:numPr>
      </w:pPr>
      <w:r w:rsidRPr="00F661EB">
        <w:t>Obtaining a Certificate. As for step 3 in clause 8.3.6.2.2, except step 3.c and 3.d are replaced</w:t>
      </w:r>
      <w:r>
        <w:t xml:space="preserve"> with the following:</w:t>
      </w:r>
    </w:p>
    <w:p w14:paraId="42DD8430" w14:textId="77777777" w:rsidR="00F411D3" w:rsidRDefault="00E20EED" w:rsidP="00F411D3">
      <w:pPr>
        <w:pStyle w:val="BL"/>
        <w:numPr>
          <w:ilvl w:val="0"/>
          <w:numId w:val="5"/>
        </w:numPr>
      </w:pPr>
      <w:r>
        <w:t xml:space="preserve">The MEF Client shall request the renewal/rekeying of its EST Client </w:t>
      </w:r>
      <w:r w:rsidRPr="009E4A8D">
        <w:t xml:space="preserve">certificate using “Simple </w:t>
      </w:r>
      <w:r>
        <w:t>Re-</w:t>
      </w:r>
      <w:r w:rsidRPr="009E4A8D">
        <w:t>Enrolment</w:t>
      </w:r>
      <w:r>
        <w:t xml:space="preserve"> of Clients</w:t>
      </w:r>
      <w:r w:rsidRPr="009E4A8D">
        <w:t>” as described in section 4.2.</w:t>
      </w:r>
      <w:r>
        <w:t>2</w:t>
      </w:r>
      <w:r w:rsidRPr="009E4A8D">
        <w:t xml:space="preserve"> </w:t>
      </w:r>
      <w:r>
        <w:t xml:space="preserve">of </w:t>
      </w:r>
      <w:r w:rsidRPr="009E4A8D">
        <w:t>[</w:t>
      </w:r>
      <w:r>
        <w:rPr>
          <w:lang w:val="en-US"/>
        </w:rPr>
        <w:t>59</w:t>
      </w:r>
      <w:r w:rsidRPr="009E4A8D">
        <w:t>].</w:t>
      </w:r>
    </w:p>
    <w:p w14:paraId="4724F23D" w14:textId="77777777" w:rsidR="00E20EED" w:rsidRDefault="00E20EED" w:rsidP="00F411D3">
      <w:pPr>
        <w:pStyle w:val="BL"/>
        <w:numPr>
          <w:ilvl w:val="0"/>
          <w:numId w:val="5"/>
        </w:numPr>
      </w:pPr>
      <w:r>
        <w:t>The MEF shall validate the challengePassword and EKU(s) against those provided in step 2. The MEF validates the provided identity against the identity associated with the MEF Client (see precondition C).</w:t>
      </w:r>
    </w:p>
    <w:p w14:paraId="6F6DEEF7" w14:textId="77777777" w:rsidR="00E20EED" w:rsidRDefault="00E20EED" w:rsidP="00D1052E">
      <w:pPr>
        <w:pStyle w:val="BL"/>
      </w:pPr>
    </w:p>
    <w:p w14:paraId="67756DA4" w14:textId="77777777" w:rsidR="00E20EED" w:rsidRPr="000E6D8A" w:rsidRDefault="00E20EED" w:rsidP="00E20EED">
      <w:pPr>
        <w:pStyle w:val="Heading4"/>
        <w:rPr>
          <w:lang w:val="en-US"/>
        </w:rPr>
      </w:pPr>
      <w:bookmarkStart w:id="883" w:name="_Toc489043030"/>
      <w:bookmarkStart w:id="884" w:name="_Toc495361098"/>
      <w:r w:rsidRPr="003B741E">
        <w:rPr>
          <w:lang w:val="en-US"/>
        </w:rPr>
        <w:t>8.3.6.3</w:t>
      </w:r>
      <w:r w:rsidRPr="000E6D8A">
        <w:rPr>
          <w:lang w:val="en-US"/>
        </w:rPr>
        <w:tab/>
        <w:t>Certificate Provisioning procedures using SCEP</w:t>
      </w:r>
      <w:bookmarkEnd w:id="883"/>
      <w:bookmarkEnd w:id="884"/>
    </w:p>
    <w:p w14:paraId="1EFC2CC8" w14:textId="77777777" w:rsidR="00E20EED" w:rsidRPr="000E6D8A" w:rsidRDefault="00E20EED" w:rsidP="00E20EED">
      <w:pPr>
        <w:pStyle w:val="Heading5"/>
      </w:pPr>
      <w:bookmarkStart w:id="885" w:name="_Toc489043031"/>
      <w:bookmarkStart w:id="886" w:name="_Toc495361099"/>
      <w:r w:rsidRPr="003B741E">
        <w:t>8.3.6.3.1</w:t>
      </w:r>
      <w:r w:rsidRPr="000E6D8A">
        <w:tab/>
        <w:t>Introduction</w:t>
      </w:r>
      <w:bookmarkEnd w:id="885"/>
      <w:bookmarkEnd w:id="886"/>
      <w:r w:rsidRPr="000E6D8A">
        <w:t xml:space="preserve"> </w:t>
      </w:r>
    </w:p>
    <w:p w14:paraId="4B4EC654" w14:textId="77777777" w:rsidR="00E20EED" w:rsidRPr="000E6D8A" w:rsidRDefault="00E20EED" w:rsidP="00E20EED">
      <w:pPr>
        <w:rPr>
          <w:color w:val="FF0000"/>
        </w:rPr>
      </w:pPr>
      <w:r w:rsidRPr="000E6D8A">
        <w:rPr>
          <w:lang w:val="en-US"/>
        </w:rPr>
        <w:t>The Simple Certificate Enrolment Protocol (SCEP) is specified in the IETF Historic Internet-</w:t>
      </w:r>
      <w:r>
        <w:rPr>
          <w:lang w:val="en-US"/>
        </w:rPr>
        <w:t xml:space="preserve">Drafts </w:t>
      </w:r>
      <w:r w:rsidRPr="003B741E">
        <w:t>[6</w:t>
      </w:r>
      <w:r>
        <w:t>5</w:t>
      </w:r>
      <w:r w:rsidRPr="003B741E">
        <w:t xml:space="preserve">] </w:t>
      </w:r>
      <w:r w:rsidRPr="00996E60">
        <w:t>and</w:t>
      </w:r>
      <w:r w:rsidRPr="003B741E">
        <w:rPr>
          <w:color w:val="0000FF"/>
        </w:rPr>
        <w:t xml:space="preserve"> </w:t>
      </w:r>
      <w:r w:rsidRPr="003B741E">
        <w:t>[6</w:t>
      </w:r>
      <w:r>
        <w:t>6</w:t>
      </w:r>
      <w:r w:rsidRPr="00996E60">
        <w:t xml:space="preserve">]. </w:t>
      </w:r>
      <w:r w:rsidRPr="000E6D8A">
        <w:t>There are many existing implementations available compliant with [6</w:t>
      </w:r>
      <w:r>
        <w:t>5</w:t>
      </w:r>
      <w:r w:rsidRPr="000E6D8A">
        <w:t>]. To document existing implementations, reference to both the current version [</w:t>
      </w:r>
      <w:r w:rsidRPr="003B741E">
        <w:t>6</w:t>
      </w:r>
      <w:r>
        <w:t>6</w:t>
      </w:r>
      <w:r w:rsidRPr="003B741E">
        <w:t>]</w:t>
      </w:r>
      <w:r w:rsidRPr="000E6D8A">
        <w:t xml:space="preserve"> and the older version </w:t>
      </w:r>
      <w:r w:rsidRPr="003B741E">
        <w:t>[6</w:t>
      </w:r>
      <w:r>
        <w:t>5</w:t>
      </w:r>
      <w:r w:rsidRPr="003B741E">
        <w:t>]</w:t>
      </w:r>
      <w:r w:rsidRPr="000E6D8A">
        <w:t xml:space="preserve"> of SCEP specifications are given here.</w:t>
      </w:r>
    </w:p>
    <w:p w14:paraId="281B5DE8" w14:textId="77777777" w:rsidR="00E20EED" w:rsidRPr="000E6D8A" w:rsidRDefault="00E20EED" w:rsidP="00E20EED">
      <w:pPr>
        <w:rPr>
          <w:lang w:val="en-US"/>
        </w:rPr>
      </w:pPr>
      <w:r w:rsidRPr="000E6D8A">
        <w:t xml:space="preserve">When SCEP is used for </w:t>
      </w:r>
      <w:r w:rsidRPr="000E6D8A">
        <w:rPr>
          <w:lang w:val="en-US"/>
        </w:rPr>
        <w:t>Certificate Provisioning procedures, the following mapping of concepts shall be applied.</w:t>
      </w:r>
    </w:p>
    <w:p w14:paraId="3CEE5B82" w14:textId="77777777" w:rsidR="00E20EED" w:rsidRPr="00F411D3" w:rsidRDefault="00E20EED" w:rsidP="00E20EED">
      <w:pPr>
        <w:pStyle w:val="ListParagraph"/>
        <w:numPr>
          <w:ilvl w:val="0"/>
          <w:numId w:val="55"/>
        </w:numPr>
        <w:tabs>
          <w:tab w:val="num" w:pos="737"/>
        </w:tabs>
        <w:spacing w:before="0" w:after="80"/>
        <w:ind w:left="714" w:hanging="357"/>
        <w:contextualSpacing w:val="0"/>
        <w:rPr>
          <w:rFonts w:ascii="Times New Roman" w:hAnsi="Times New Roman"/>
          <w:sz w:val="20"/>
          <w:szCs w:val="20"/>
          <w:lang w:eastAsia="x-none"/>
        </w:rPr>
      </w:pPr>
      <w:r w:rsidRPr="00F411D3">
        <w:rPr>
          <w:rFonts w:ascii="Times New Roman" w:hAnsi="Times New Roman"/>
          <w:sz w:val="20"/>
          <w:szCs w:val="20"/>
          <w:lang w:eastAsia="x-none"/>
        </w:rPr>
        <w:t xml:space="preserve">The </w:t>
      </w:r>
      <w:r w:rsidRPr="00F411D3">
        <w:rPr>
          <w:rFonts w:ascii="Times New Roman" w:hAnsi="Times New Roman"/>
          <w:bCs/>
          <w:sz w:val="20"/>
          <w:szCs w:val="20"/>
          <w:lang w:eastAsia="x-none"/>
        </w:rPr>
        <w:t>M2M Enrolment Function</w:t>
      </w:r>
      <w:r w:rsidRPr="00F411D3">
        <w:rPr>
          <w:rFonts w:ascii="Times New Roman" w:hAnsi="Times New Roman"/>
          <w:sz w:val="20"/>
          <w:szCs w:val="20"/>
          <w:lang w:eastAsia="x-none"/>
        </w:rPr>
        <w:t xml:space="preserve"> (MEF) Client acts as the SCEP Client.</w:t>
      </w:r>
    </w:p>
    <w:p w14:paraId="1F3955FB" w14:textId="77777777" w:rsidR="00E20EED" w:rsidRPr="00F411D3" w:rsidRDefault="00E20EED" w:rsidP="00E20EED">
      <w:pPr>
        <w:pStyle w:val="ListParagraph"/>
        <w:numPr>
          <w:ilvl w:val="0"/>
          <w:numId w:val="55"/>
        </w:numPr>
        <w:tabs>
          <w:tab w:val="num" w:pos="737"/>
        </w:tabs>
        <w:spacing w:before="0" w:after="80"/>
        <w:contextualSpacing w:val="0"/>
        <w:rPr>
          <w:rFonts w:ascii="Times New Roman" w:hAnsi="Times New Roman"/>
          <w:sz w:val="20"/>
          <w:szCs w:val="20"/>
          <w:lang w:eastAsia="x-none"/>
        </w:rPr>
      </w:pPr>
      <w:r w:rsidRPr="00F411D3">
        <w:rPr>
          <w:rFonts w:ascii="Times New Roman" w:hAnsi="Times New Roman"/>
          <w:sz w:val="20"/>
          <w:szCs w:val="20"/>
          <w:lang w:eastAsia="x-none"/>
        </w:rPr>
        <w:t>The MEF acts as the SCEP Server (also known as a SCEP Responder).</w:t>
      </w:r>
    </w:p>
    <w:p w14:paraId="75A44A28" w14:textId="77777777" w:rsidR="00E20EED" w:rsidRPr="00F411D3" w:rsidRDefault="00E20EED" w:rsidP="00E20EED">
      <w:pPr>
        <w:pStyle w:val="ListParagraph"/>
        <w:numPr>
          <w:ilvl w:val="0"/>
          <w:numId w:val="55"/>
        </w:numPr>
        <w:tabs>
          <w:tab w:val="num" w:pos="737"/>
        </w:tabs>
        <w:spacing w:before="0" w:after="80"/>
        <w:contextualSpacing w:val="0"/>
        <w:rPr>
          <w:rFonts w:ascii="Times New Roman" w:hAnsi="Times New Roman"/>
          <w:sz w:val="20"/>
          <w:szCs w:val="20"/>
          <w:lang w:eastAsia="x-none"/>
        </w:rPr>
      </w:pPr>
      <w:r w:rsidRPr="00F411D3">
        <w:rPr>
          <w:rFonts w:ascii="Times New Roman" w:hAnsi="Times New Roman"/>
          <w:sz w:val="20"/>
          <w:szCs w:val="20"/>
          <w:lang w:eastAsia="x-none"/>
        </w:rPr>
        <w:t>The MEF CA acts as the SCEP CA.</w:t>
      </w:r>
    </w:p>
    <w:p w14:paraId="3ABDE7C7" w14:textId="77777777" w:rsidR="00E20EED" w:rsidRPr="00F411D3" w:rsidRDefault="00E20EED" w:rsidP="00F411D3">
      <w:pPr>
        <w:pStyle w:val="ListParagraph"/>
        <w:numPr>
          <w:ilvl w:val="0"/>
          <w:numId w:val="55"/>
        </w:numPr>
        <w:tabs>
          <w:tab w:val="num" w:pos="737"/>
        </w:tabs>
        <w:spacing w:before="0" w:after="80"/>
        <w:contextualSpacing w:val="0"/>
        <w:rPr>
          <w:rFonts w:ascii="Times New Roman" w:hAnsi="Times New Roman"/>
          <w:sz w:val="20"/>
          <w:szCs w:val="20"/>
          <w:lang w:eastAsia="x-none"/>
        </w:rPr>
      </w:pPr>
      <w:r w:rsidRPr="00F411D3">
        <w:rPr>
          <w:rFonts w:ascii="Times New Roman" w:hAnsi="Times New Roman"/>
          <w:sz w:val="20"/>
          <w:szCs w:val="20"/>
          <w:lang w:eastAsia="x-none"/>
        </w:rPr>
        <w:t>The MEF-Provisioned Certificate is equivalent to the SCEP Client Certificate.</w:t>
      </w:r>
    </w:p>
    <w:p w14:paraId="227191E4" w14:textId="77777777" w:rsidR="00E20EED" w:rsidRDefault="00E20EED" w:rsidP="00E20EED">
      <w:pPr>
        <w:pStyle w:val="B1"/>
        <w:numPr>
          <w:ilvl w:val="0"/>
          <w:numId w:val="0"/>
        </w:numPr>
        <w:rPr>
          <w:lang w:val="en-US"/>
        </w:rPr>
      </w:pPr>
      <w:r>
        <w:rPr>
          <w:lang w:val="en-US"/>
        </w:rPr>
        <w:lastRenderedPageBreak/>
        <w:t>If a MEF or MEF Client claim support of the Certificate Provisioning Procedure using SCEP, then:</w:t>
      </w:r>
    </w:p>
    <w:p w14:paraId="79F68E13" w14:textId="77777777" w:rsidR="00E20EED" w:rsidRDefault="00E20EED" w:rsidP="00E20EED">
      <w:pPr>
        <w:pStyle w:val="B1"/>
        <w:rPr>
          <w:lang w:val="en-US"/>
        </w:rPr>
      </w:pPr>
      <w:r w:rsidRPr="00E42F83">
        <w:rPr>
          <w:lang w:val="en-US"/>
        </w:rPr>
        <w:t xml:space="preserve">The MEF or MEF Client may support linking identity and Proof-of-Possession information. </w:t>
      </w:r>
    </w:p>
    <w:p w14:paraId="02B55C3A" w14:textId="77777777" w:rsidR="00E20EED" w:rsidRDefault="00E20EED" w:rsidP="00E20EED">
      <w:pPr>
        <w:pStyle w:val="NO"/>
        <w:rPr>
          <w:lang w:val="en-US"/>
        </w:rPr>
      </w:pPr>
      <w:r>
        <w:rPr>
          <w:lang w:val="en-US"/>
        </w:rPr>
        <w:t>NOTE 1:</w:t>
      </w:r>
      <w:r>
        <w:rPr>
          <w:lang w:val="en-US"/>
        </w:rPr>
        <w:tab/>
      </w:r>
      <w:r w:rsidRPr="00E42F83">
        <w:rPr>
          <w:lang w:val="en-US"/>
        </w:rPr>
        <w:t>Until widely-used</w:t>
      </w:r>
      <w:r>
        <w:rPr>
          <w:lang w:val="en-US"/>
        </w:rPr>
        <w:t xml:space="preserve"> cryptographic libraries</w:t>
      </w:r>
      <w:r w:rsidRPr="00E42F83">
        <w:rPr>
          <w:lang w:val="en-US"/>
        </w:rPr>
        <w:t xml:space="preserve"> are available which support this functionality, it is unlikely that this functionality would be supported by the MEF or MEF Client.</w:t>
      </w:r>
    </w:p>
    <w:p w14:paraId="029FD126" w14:textId="77777777" w:rsidR="00E20EED" w:rsidRDefault="00E20EED" w:rsidP="00E20EED">
      <w:pPr>
        <w:pStyle w:val="B1"/>
        <w:rPr>
          <w:lang w:val="en-US"/>
        </w:rPr>
      </w:pPr>
      <w:r>
        <w:rPr>
          <w:lang w:val="en-US"/>
        </w:rPr>
        <w:t>The</w:t>
      </w:r>
      <w:r w:rsidRPr="00824E8A">
        <w:rPr>
          <w:lang w:val="en-US"/>
        </w:rPr>
        <w:t xml:space="preserve"> MEF or MEF Client </w:t>
      </w:r>
      <w:r>
        <w:rPr>
          <w:lang w:val="en-US"/>
        </w:rPr>
        <w:t xml:space="preserve">shall not </w:t>
      </w:r>
      <w:r w:rsidRPr="00824E8A">
        <w:rPr>
          <w:lang w:val="en-US"/>
        </w:rPr>
        <w:t>use</w:t>
      </w:r>
      <w:r>
        <w:rPr>
          <w:lang w:val="en-US"/>
        </w:rPr>
        <w:t xml:space="preserve"> the</w:t>
      </w:r>
      <w:r w:rsidRPr="00824E8A">
        <w:rPr>
          <w:lang w:val="en-US"/>
        </w:rPr>
        <w:t xml:space="preserve"> </w:t>
      </w:r>
      <w:r>
        <w:rPr>
          <w:lang w:val="en-US"/>
        </w:rPr>
        <w:t>HTTP-based client a</w:t>
      </w:r>
      <w:r w:rsidRPr="00824E8A">
        <w:rPr>
          <w:lang w:val="en-US"/>
        </w:rPr>
        <w:t xml:space="preserve">uthentication. </w:t>
      </w:r>
    </w:p>
    <w:p w14:paraId="48275B80" w14:textId="3EA703D1" w:rsidR="00E20EED" w:rsidRPr="00E42F83" w:rsidRDefault="00E20EED" w:rsidP="00E20EED">
      <w:pPr>
        <w:pStyle w:val="NO"/>
      </w:pPr>
      <w:r>
        <w:t>NOTE</w:t>
      </w:r>
      <w:r>
        <w:rPr>
          <w:lang w:val="en-US"/>
        </w:rPr>
        <w:t xml:space="preserve"> 2</w:t>
      </w:r>
      <w:r>
        <w:t>:</w:t>
      </w:r>
      <w:r>
        <w:tab/>
      </w:r>
      <w:r>
        <w:rPr>
          <w:lang w:val="en-US"/>
        </w:rPr>
        <w:t>HTTP-based client a</w:t>
      </w:r>
      <w:r w:rsidRPr="00824E8A">
        <w:rPr>
          <w:lang w:val="en-US"/>
        </w:rPr>
        <w:t xml:space="preserve">uthentication </w:t>
      </w:r>
      <w:r w:rsidRPr="00E42F83">
        <w:t xml:space="preserve">in </w:t>
      </w:r>
      <w:r>
        <w:t>SCEP</w:t>
      </w:r>
      <w:r w:rsidRPr="00E42F83">
        <w:t xml:space="preserve"> can be used in scenarios where the MEF Client is authorized using user authentication. These scenarios have not yet been considered </w:t>
      </w:r>
      <w:r w:rsidR="00F31B6A">
        <w:t xml:space="preserve">by </w:t>
      </w:r>
      <w:r w:rsidR="00F31B6A" w:rsidRPr="00E42F83">
        <w:t>the present</w:t>
      </w:r>
      <w:r w:rsidR="00BE0421">
        <w:t xml:space="preserve"> </w:t>
      </w:r>
      <w:r w:rsidR="00F31B6A">
        <w:t>document</w:t>
      </w:r>
      <w:r w:rsidRPr="00E42F83">
        <w:t xml:space="preserve">. These scenarios can be supported in the future by adding support for </w:t>
      </w:r>
      <w:r>
        <w:rPr>
          <w:lang w:val="en-US"/>
        </w:rPr>
        <w:t>HTTP-based client a</w:t>
      </w:r>
      <w:r w:rsidRPr="00824E8A">
        <w:rPr>
          <w:lang w:val="en-US"/>
        </w:rPr>
        <w:t>uthentication</w:t>
      </w:r>
      <w:r w:rsidRPr="00E42F83">
        <w:t xml:space="preserve">. </w:t>
      </w:r>
    </w:p>
    <w:p w14:paraId="28EE0CEC" w14:textId="77777777" w:rsidR="00E20EED" w:rsidRDefault="00E20EED" w:rsidP="00E20EED">
      <w:pPr>
        <w:pStyle w:val="B1"/>
        <w:numPr>
          <w:ilvl w:val="0"/>
          <w:numId w:val="124"/>
        </w:numPr>
        <w:rPr>
          <w:lang w:val="en-US"/>
        </w:rPr>
      </w:pPr>
      <w:r w:rsidRPr="00A418E3">
        <w:rPr>
          <w:lang w:val="en-US"/>
        </w:rPr>
        <w:t xml:space="preserve">The MEF Client shall </w:t>
      </w:r>
      <w:r w:rsidRPr="00662A52">
        <w:rPr>
          <w:lang w:val="en-US"/>
        </w:rPr>
        <w:t>support generation of private/public key pairs</w:t>
      </w:r>
      <w:r>
        <w:rPr>
          <w:lang w:val="en-US"/>
        </w:rPr>
        <w:t>.</w:t>
      </w:r>
    </w:p>
    <w:p w14:paraId="4F727A3F" w14:textId="77777777" w:rsidR="00E20EED" w:rsidRPr="0023648A" w:rsidRDefault="00E20EED" w:rsidP="00E20EED">
      <w:pPr>
        <w:tabs>
          <w:tab w:val="num" w:pos="737"/>
        </w:tabs>
        <w:rPr>
          <w:lang w:val="en-US" w:eastAsia="x-none"/>
        </w:rPr>
      </w:pPr>
    </w:p>
    <w:p w14:paraId="75C8ABC9" w14:textId="77777777" w:rsidR="00E20EED" w:rsidRPr="0023648A" w:rsidRDefault="00E20EED" w:rsidP="00E20EED">
      <w:pPr>
        <w:pStyle w:val="Heading5"/>
      </w:pPr>
      <w:bookmarkStart w:id="887" w:name="_Toc489043032"/>
      <w:bookmarkStart w:id="888" w:name="_Toc495361100"/>
      <w:r w:rsidRPr="0023648A">
        <w:rPr>
          <w:lang w:val="en-US"/>
        </w:rPr>
        <w:t>8.3.6.3.2</w:t>
      </w:r>
      <w:r w:rsidRPr="0023648A">
        <w:rPr>
          <w:lang w:val="en-US"/>
        </w:rPr>
        <w:tab/>
        <w:t xml:space="preserve">Details of </w:t>
      </w:r>
      <w:r w:rsidRPr="0023648A">
        <w:t>Certificate Provisioning procedures using SCEP</w:t>
      </w:r>
      <w:bookmarkEnd w:id="887"/>
      <w:bookmarkEnd w:id="888"/>
    </w:p>
    <w:p w14:paraId="2E732340" w14:textId="77777777" w:rsidR="00E20EED" w:rsidRPr="004B32C5" w:rsidRDefault="00E20EED" w:rsidP="00E20EED">
      <w:pPr>
        <w:rPr>
          <w:lang w:val="en-US"/>
        </w:rPr>
      </w:pPr>
      <w:r>
        <w:rPr>
          <w:b/>
          <w:lang w:val="en-US"/>
        </w:rPr>
        <w:t>Purpose:</w:t>
      </w:r>
      <w:r>
        <w:rPr>
          <w:lang w:val="en-US"/>
        </w:rPr>
        <w:t xml:space="preserve"> Enabling an MEF Client to request its first certificate and subsequent certificates from the MEF using SCEP as specified in [65] and [66].</w:t>
      </w:r>
    </w:p>
    <w:p w14:paraId="121C1104" w14:textId="77777777" w:rsidR="00E20EED" w:rsidRDefault="00E20EED" w:rsidP="00E20EED">
      <w:pPr>
        <w:rPr>
          <w:b/>
          <w:lang w:val="en-US"/>
        </w:rPr>
      </w:pPr>
      <w:r w:rsidRPr="00A838A6">
        <w:rPr>
          <w:b/>
          <w:lang w:val="en-US"/>
        </w:rPr>
        <w:t>Pre-Conditions</w:t>
      </w:r>
      <w:r>
        <w:rPr>
          <w:b/>
          <w:lang w:val="en-US"/>
        </w:rPr>
        <w:t>:</w:t>
      </w:r>
    </w:p>
    <w:p w14:paraId="59C573DC" w14:textId="77777777" w:rsidR="00E20EED" w:rsidRDefault="00E20EED" w:rsidP="00E20EED">
      <w:pPr>
        <w:pStyle w:val="B1"/>
        <w:numPr>
          <w:ilvl w:val="0"/>
          <w:numId w:val="208"/>
        </w:numPr>
        <w:rPr>
          <w:lang w:val="en-US"/>
        </w:rPr>
      </w:pPr>
      <w:r>
        <w:rPr>
          <w:lang w:val="en-US"/>
        </w:rPr>
        <w:t>Common Pre-conditions for all Certificate Provisioning Procedures</w:t>
      </w:r>
    </w:p>
    <w:p w14:paraId="06FA9B9D" w14:textId="77777777" w:rsidR="00E20EED" w:rsidRPr="004B32C5" w:rsidRDefault="00E20EED" w:rsidP="00E20EED">
      <w:pPr>
        <w:pStyle w:val="B1"/>
        <w:numPr>
          <w:ilvl w:val="0"/>
          <w:numId w:val="207"/>
        </w:numPr>
        <w:rPr>
          <w:lang w:val="en-US"/>
        </w:rPr>
      </w:pPr>
      <w:r>
        <w:rPr>
          <w:lang w:val="en-US"/>
        </w:rPr>
        <w:t xml:space="preserve">The </w:t>
      </w:r>
      <w:r>
        <w:t>MEF Client</w:t>
      </w:r>
      <w:r w:rsidRPr="00CC2885">
        <w:t xml:space="preserve"> and </w:t>
      </w:r>
      <w:r>
        <w:t xml:space="preserve">MEF support SCEP. </w:t>
      </w:r>
    </w:p>
    <w:p w14:paraId="57307D99" w14:textId="77777777" w:rsidR="00E20EED" w:rsidRPr="00D0644F" w:rsidRDefault="00E20EED" w:rsidP="00E20EED">
      <w:pPr>
        <w:pStyle w:val="B1"/>
        <w:numPr>
          <w:ilvl w:val="0"/>
          <w:numId w:val="207"/>
        </w:numPr>
        <w:rPr>
          <w:lang w:val="en-US"/>
        </w:rPr>
      </w:pPr>
      <w:r>
        <w:t xml:space="preserve">The MEF Client is provided with the </w:t>
      </w:r>
      <w:r w:rsidRPr="00100803">
        <w:t>base URI</w:t>
      </w:r>
      <w:r>
        <w:t xml:space="preserve"> whose FQDN shall match the FQDN of the MEF. </w:t>
      </w:r>
    </w:p>
    <w:p w14:paraId="7A4F2CD2" w14:textId="77777777" w:rsidR="00E20EED" w:rsidRPr="00227CD5" w:rsidRDefault="00E20EED" w:rsidP="00E20EED">
      <w:pPr>
        <w:pStyle w:val="B1"/>
        <w:numPr>
          <w:ilvl w:val="0"/>
          <w:numId w:val="207"/>
        </w:numPr>
        <w:rPr>
          <w:lang w:val="en-US"/>
        </w:rPr>
      </w:pPr>
      <w:r>
        <w:t>The MEF Client is triggered to perform SCEP.</w:t>
      </w:r>
    </w:p>
    <w:p w14:paraId="4A77771D" w14:textId="77777777" w:rsidR="00E20EED" w:rsidRDefault="00E20EED" w:rsidP="00E20EED">
      <w:pPr>
        <w:pStyle w:val="NO"/>
        <w:ind w:left="1703"/>
      </w:pPr>
      <w:r>
        <w:t>NOTE</w:t>
      </w:r>
      <w:r>
        <w:rPr>
          <w:lang w:val="en-US"/>
        </w:rPr>
        <w:t xml:space="preserve"> 1</w:t>
      </w:r>
      <w:r>
        <w:t xml:space="preserve">: </w:t>
      </w:r>
      <w:r>
        <w:tab/>
        <w:t>The base</w:t>
      </w:r>
      <w:r w:rsidRPr="00100803">
        <w:rPr>
          <w:lang w:val="en-US"/>
        </w:rPr>
        <w:t xml:space="preserve"> </w:t>
      </w:r>
      <w:r>
        <w:t xml:space="preserve">URI in pre-condition </w:t>
      </w:r>
      <w:r>
        <w:rPr>
          <w:lang w:val="en-US"/>
        </w:rPr>
        <w:t xml:space="preserve">A.ii </w:t>
      </w:r>
      <w:r>
        <w:t xml:space="preserve">can be provided in the </w:t>
      </w:r>
      <w:r w:rsidRPr="00100803">
        <w:rPr>
          <w:lang w:val="en-US"/>
        </w:rPr>
        <w:t xml:space="preserve">MEF Client </w:t>
      </w:r>
      <w:r>
        <w:rPr>
          <w:lang w:val="en-US"/>
        </w:rPr>
        <w:t>command</w:t>
      </w:r>
      <w:r>
        <w:t xml:space="preserve"> triggering </w:t>
      </w:r>
      <w:r w:rsidRPr="00100803">
        <w:rPr>
          <w:lang w:val="en-US"/>
        </w:rPr>
        <w:t>SCEP</w:t>
      </w:r>
      <w:r>
        <w:t xml:space="preserve"> in pre-condition </w:t>
      </w:r>
      <w:r>
        <w:rPr>
          <w:lang w:val="en-US"/>
        </w:rPr>
        <w:t>A.iii</w:t>
      </w:r>
      <w:r>
        <w:t>.</w:t>
      </w:r>
    </w:p>
    <w:p w14:paraId="64217311" w14:textId="77777777" w:rsidR="00E20EED" w:rsidRPr="00100803" w:rsidRDefault="00E20EED" w:rsidP="00E20EED">
      <w:pPr>
        <w:overflowPunct/>
        <w:spacing w:after="0"/>
        <w:textAlignment w:val="auto"/>
        <w:rPr>
          <w:rFonts w:ascii="Courier" w:hAnsi="Courier" w:cs="Courier"/>
          <w:color w:val="000000"/>
          <w:lang w:val="en-US"/>
        </w:rPr>
      </w:pPr>
    </w:p>
    <w:p w14:paraId="724843B7" w14:textId="77777777" w:rsidR="00E20EED" w:rsidRPr="00E70289" w:rsidRDefault="00E20EED" w:rsidP="00E20EED">
      <w:pPr>
        <w:pStyle w:val="B1"/>
        <w:numPr>
          <w:ilvl w:val="0"/>
          <w:numId w:val="208"/>
        </w:numPr>
        <w:rPr>
          <w:lang w:val="en-US"/>
        </w:rPr>
      </w:pPr>
      <w:r w:rsidRPr="00E70289">
        <w:rPr>
          <w:lang w:val="en-US"/>
        </w:rPr>
        <w:t>If the client does not have an appropriate existing certificate</w:t>
      </w:r>
      <w:r>
        <w:rPr>
          <w:lang w:val="en-US"/>
        </w:rPr>
        <w:t xml:space="preserve"> </w:t>
      </w:r>
      <w:r w:rsidRPr="00E70289">
        <w:rPr>
          <w:lang w:val="en-US"/>
        </w:rPr>
        <w:t xml:space="preserve">then </w:t>
      </w:r>
      <w:r>
        <w:rPr>
          <w:lang w:val="en-US"/>
        </w:rPr>
        <w:t xml:space="preserve">it shall generate </w:t>
      </w:r>
      <w:r w:rsidRPr="00E70289">
        <w:rPr>
          <w:lang w:val="en-US"/>
        </w:rPr>
        <w:t xml:space="preserve">locally </w:t>
      </w:r>
      <w:r>
        <w:rPr>
          <w:lang w:val="en-US"/>
        </w:rPr>
        <w:t>a</w:t>
      </w:r>
      <w:r w:rsidRPr="00E70289">
        <w:rPr>
          <w:lang w:val="en-US"/>
        </w:rPr>
        <w:t xml:space="preserve"> self-signed certificate.</w:t>
      </w:r>
      <w:r>
        <w:rPr>
          <w:lang w:val="en-US"/>
        </w:rPr>
        <w:t xml:space="preserve"> </w:t>
      </w:r>
      <w:r w:rsidRPr="00E70289">
        <w:rPr>
          <w:lang w:val="en-US"/>
        </w:rPr>
        <w:t xml:space="preserve">The keyUsage extension in the certificate </w:t>
      </w:r>
      <w:r>
        <w:rPr>
          <w:lang w:val="en-US"/>
        </w:rPr>
        <w:t>shall</w:t>
      </w:r>
      <w:r w:rsidRPr="00E70289">
        <w:rPr>
          <w:lang w:val="en-US"/>
        </w:rPr>
        <w:t xml:space="preserve"> indicate that it</w:t>
      </w:r>
      <w:r>
        <w:rPr>
          <w:lang w:val="en-US"/>
        </w:rPr>
        <w:t xml:space="preserve"> </w:t>
      </w:r>
      <w:r w:rsidRPr="00E70289">
        <w:rPr>
          <w:lang w:val="en-US"/>
        </w:rPr>
        <w:t>is valid for digitalSignature a</w:t>
      </w:r>
      <w:r>
        <w:rPr>
          <w:lang w:val="en-US"/>
        </w:rPr>
        <w:t>nd keyEncipherment</w:t>
      </w:r>
      <w:r w:rsidRPr="00E70289">
        <w:rPr>
          <w:lang w:val="en-US"/>
        </w:rPr>
        <w:t>.</w:t>
      </w:r>
      <w:r>
        <w:rPr>
          <w:lang w:val="en-US"/>
        </w:rPr>
        <w:t xml:space="preserve"> </w:t>
      </w:r>
      <w:r w:rsidRPr="00E70289">
        <w:rPr>
          <w:lang w:val="en-US"/>
        </w:rPr>
        <w:t xml:space="preserve">The self-signed certificate </w:t>
      </w:r>
      <w:r>
        <w:rPr>
          <w:lang w:val="en-US"/>
        </w:rPr>
        <w:t>should</w:t>
      </w:r>
      <w:r w:rsidRPr="00E70289">
        <w:rPr>
          <w:lang w:val="en-US"/>
        </w:rPr>
        <w:t xml:space="preserve"> use the same subject name as</w:t>
      </w:r>
      <w:r>
        <w:rPr>
          <w:lang w:val="en-US"/>
        </w:rPr>
        <w:t xml:space="preserve"> </w:t>
      </w:r>
      <w:r w:rsidRPr="00E70289">
        <w:rPr>
          <w:lang w:val="en-US"/>
        </w:rPr>
        <w:t>in the PKCS #10 request</w:t>
      </w:r>
      <w:r>
        <w:rPr>
          <w:lang w:val="en-US"/>
        </w:rPr>
        <w:t>. See section 2.4 of [66]</w:t>
      </w:r>
      <w:r w:rsidRPr="00E70289">
        <w:rPr>
          <w:lang w:val="en-US"/>
        </w:rPr>
        <w:t>.</w:t>
      </w:r>
    </w:p>
    <w:p w14:paraId="595ABCF0" w14:textId="77777777" w:rsidR="00E20EED" w:rsidRPr="002F7E7C" w:rsidRDefault="00E20EED" w:rsidP="00E20EED">
      <w:r w:rsidRPr="00A838A6">
        <w:rPr>
          <w:b/>
        </w:rPr>
        <w:t>Procedure Description:</w:t>
      </w:r>
    </w:p>
    <w:p w14:paraId="090F2DF7" w14:textId="77777777" w:rsidR="00E20EED" w:rsidRDefault="00E20EED" w:rsidP="00E20EED">
      <w:pPr>
        <w:pStyle w:val="BL"/>
        <w:numPr>
          <w:ilvl w:val="0"/>
          <w:numId w:val="209"/>
        </w:numPr>
      </w:pPr>
      <w:r>
        <w:t xml:space="preserve">Obtaining trust anchor CA certificates. See section </w:t>
      </w:r>
      <w:r w:rsidRPr="00100803">
        <w:t>4.1</w:t>
      </w:r>
      <w:r>
        <w:t xml:space="preserve"> of [</w:t>
      </w:r>
      <w:r>
        <w:rPr>
          <w:lang w:val="en-US"/>
        </w:rPr>
        <w:t>65</w:t>
      </w:r>
      <w:r>
        <w:t>].</w:t>
      </w:r>
    </w:p>
    <w:p w14:paraId="266309FD" w14:textId="77777777" w:rsidR="00E20EED" w:rsidRDefault="00E20EED" w:rsidP="00E20EED">
      <w:pPr>
        <w:pStyle w:val="BL"/>
        <w:numPr>
          <w:ilvl w:val="1"/>
          <w:numId w:val="209"/>
        </w:numPr>
      </w:pPr>
      <w:r>
        <w:t>The MEF Client shall request the set of trust anchor CA certificates.</w:t>
      </w:r>
    </w:p>
    <w:p w14:paraId="4082FDA9" w14:textId="77777777" w:rsidR="00E20EED" w:rsidRDefault="00E20EED" w:rsidP="00E20EED">
      <w:pPr>
        <w:pStyle w:val="BL"/>
        <w:numPr>
          <w:ilvl w:val="1"/>
          <w:numId w:val="209"/>
        </w:numPr>
      </w:pPr>
      <w:r>
        <w:t>The MEF shall respond a set of trust anchor CA certificates.</w:t>
      </w:r>
    </w:p>
    <w:p w14:paraId="7C4A128F" w14:textId="77777777" w:rsidR="00E20EED" w:rsidRDefault="00E20EED" w:rsidP="00E20EED">
      <w:pPr>
        <w:pStyle w:val="BL"/>
        <w:numPr>
          <w:ilvl w:val="1"/>
          <w:numId w:val="209"/>
        </w:numPr>
      </w:pPr>
      <w:r>
        <w:t>The MEF Client is expected to install the trust anchor CA certificates.</w:t>
      </w:r>
    </w:p>
    <w:p w14:paraId="40B6F3CE" w14:textId="77777777" w:rsidR="00E20EED" w:rsidRDefault="00E20EED" w:rsidP="00F411D3">
      <w:pPr>
        <w:pStyle w:val="BL"/>
        <w:tabs>
          <w:tab w:val="left" w:pos="1710"/>
        </w:tabs>
        <w:ind w:left="1710" w:hanging="990"/>
      </w:pPr>
      <w:r>
        <w:t xml:space="preserve">NOTE 2: </w:t>
      </w:r>
      <w:r>
        <w:tab/>
        <w:t>Certification path validation and certificate status v</w:t>
      </w:r>
      <w:r w:rsidRPr="00954002">
        <w:t>erification</w:t>
      </w:r>
      <w:r>
        <w:t xml:space="preserve"> needs to be performed by the MEF Client as specified in clause 8.1.2.2.</w:t>
      </w:r>
    </w:p>
    <w:p w14:paraId="45B4096A" w14:textId="77777777" w:rsidR="00E20EED" w:rsidRDefault="00E20EED" w:rsidP="00E20EED">
      <w:pPr>
        <w:pStyle w:val="BL"/>
        <w:numPr>
          <w:ilvl w:val="0"/>
          <w:numId w:val="209"/>
        </w:numPr>
      </w:pPr>
      <w:r>
        <w:t>Obtaining the CA capabilities. See section 3.5 of [</w:t>
      </w:r>
      <w:r>
        <w:rPr>
          <w:lang w:val="en-US"/>
        </w:rPr>
        <w:t>66</w:t>
      </w:r>
      <w:r>
        <w:t>].</w:t>
      </w:r>
    </w:p>
    <w:p w14:paraId="26DA10B6" w14:textId="77777777" w:rsidR="00E20EED" w:rsidRDefault="00E20EED" w:rsidP="00E20EED">
      <w:pPr>
        <w:pStyle w:val="BL"/>
        <w:numPr>
          <w:ilvl w:val="1"/>
          <w:numId w:val="209"/>
        </w:numPr>
      </w:pPr>
      <w:r>
        <w:t>The MEF Client shall request the set of CA capabilities from the MEF as described in section 3.5.1 of [</w:t>
      </w:r>
      <w:r>
        <w:rPr>
          <w:lang w:val="en-US"/>
        </w:rPr>
        <w:t>66</w:t>
      </w:r>
      <w:r>
        <w:t>].</w:t>
      </w:r>
    </w:p>
    <w:p w14:paraId="16BFCA7F" w14:textId="77777777" w:rsidR="00E20EED" w:rsidRDefault="00E20EED" w:rsidP="00E20EED">
      <w:pPr>
        <w:pStyle w:val="BL"/>
        <w:numPr>
          <w:ilvl w:val="1"/>
          <w:numId w:val="209"/>
        </w:numPr>
      </w:pPr>
      <w:r>
        <w:t>The MEF shall respond with the set of required CSR attributes as described in section 3.5.2 of [</w:t>
      </w:r>
      <w:r>
        <w:rPr>
          <w:lang w:val="en-US"/>
        </w:rPr>
        <w:t>66</w:t>
      </w:r>
      <w:r>
        <w:t xml:space="preserve">]. </w:t>
      </w:r>
    </w:p>
    <w:p w14:paraId="56C81C56" w14:textId="77777777" w:rsidR="00E20EED" w:rsidRDefault="00E20EED" w:rsidP="00E20EED">
      <w:pPr>
        <w:pStyle w:val="BL"/>
        <w:numPr>
          <w:ilvl w:val="0"/>
          <w:numId w:val="209"/>
        </w:numPr>
      </w:pPr>
      <w:r>
        <w:t>Obtaining a Certificate.</w:t>
      </w:r>
    </w:p>
    <w:p w14:paraId="55F403E8" w14:textId="77777777" w:rsidR="00E20EED" w:rsidRDefault="00E20EED" w:rsidP="00E20EED">
      <w:pPr>
        <w:pStyle w:val="BL"/>
        <w:numPr>
          <w:ilvl w:val="1"/>
          <w:numId w:val="209"/>
        </w:numPr>
      </w:pPr>
      <w:r>
        <w:t>The MEF Client shall either generate a self-signed public/private key pair of suitable key length, or select an existing public/private key pair</w:t>
      </w:r>
      <w:r w:rsidRPr="00C3428C">
        <w:t xml:space="preserve"> </w:t>
      </w:r>
      <w:r>
        <w:t>of suitable key length.</w:t>
      </w:r>
    </w:p>
    <w:p w14:paraId="0D46AE01" w14:textId="77777777" w:rsidR="00E20EED" w:rsidRDefault="00E20EED" w:rsidP="00E20EED">
      <w:pPr>
        <w:pStyle w:val="BL"/>
        <w:numPr>
          <w:ilvl w:val="1"/>
          <w:numId w:val="209"/>
        </w:numPr>
      </w:pPr>
      <w:r>
        <w:lastRenderedPageBreak/>
        <w:t xml:space="preserve">The MEF Client shall generate a CSR with the requested CSR attributes using the key pair. </w:t>
      </w:r>
    </w:p>
    <w:p w14:paraId="6B8E2438" w14:textId="77777777" w:rsidR="00E20EED" w:rsidRPr="00100803" w:rsidRDefault="00E20EED" w:rsidP="00E20EED">
      <w:pPr>
        <w:pStyle w:val="BL"/>
        <w:numPr>
          <w:ilvl w:val="1"/>
          <w:numId w:val="209"/>
        </w:numPr>
      </w:pPr>
      <w:r>
        <w:t xml:space="preserve">The MEF Client shall request a SCEP Client certificate </w:t>
      </w:r>
      <w:r w:rsidRPr="00100803">
        <w:t>using “Certificate Enrolment” as described in section 4.3</w:t>
      </w:r>
      <w:r>
        <w:t xml:space="preserve"> of</w:t>
      </w:r>
      <w:r w:rsidRPr="00100803">
        <w:t xml:space="preserve"> [</w:t>
      </w:r>
      <w:r>
        <w:rPr>
          <w:lang w:val="en-US"/>
        </w:rPr>
        <w:t>66</w:t>
      </w:r>
      <w:r w:rsidRPr="00100803">
        <w:t>].</w:t>
      </w:r>
    </w:p>
    <w:p w14:paraId="4710599A" w14:textId="77777777" w:rsidR="00E20EED" w:rsidRDefault="00E20EED" w:rsidP="00E20EED">
      <w:pPr>
        <w:pStyle w:val="BL"/>
        <w:numPr>
          <w:ilvl w:val="1"/>
          <w:numId w:val="209"/>
        </w:numPr>
      </w:pPr>
      <w:r>
        <w:t xml:space="preserve">The MEF shall validate the attributes, </w:t>
      </w:r>
      <w:r w:rsidRPr="00100803">
        <w:t>optionally also a challengePassword. The</w:t>
      </w:r>
      <w:r>
        <w:t xml:space="preserve"> MEF shall validate the identity attribute against the authenticated identity associated with the MEF Client. </w:t>
      </w:r>
    </w:p>
    <w:p w14:paraId="594A3A17" w14:textId="77777777" w:rsidR="00E20EED" w:rsidRDefault="00E20EED" w:rsidP="00E20EED">
      <w:pPr>
        <w:pStyle w:val="NO"/>
        <w:ind w:left="2271"/>
      </w:pPr>
      <w:r>
        <w:t>NOTE</w:t>
      </w:r>
      <w:r w:rsidRPr="00754A54">
        <w:t xml:space="preserve"> 3: </w:t>
      </w:r>
      <w:r>
        <w:tab/>
        <w:t xml:space="preserve">The MEF, acting as a Registration Authority (RA), forwards the CSR to </w:t>
      </w:r>
      <w:r w:rsidRPr="00754A54">
        <w:t>a</w:t>
      </w:r>
      <w:r>
        <w:t xml:space="preserve"> Certificate Authority (CA). The CA issues the </w:t>
      </w:r>
      <w:r w:rsidRPr="00100803">
        <w:rPr>
          <w:lang w:val="en-US"/>
        </w:rPr>
        <w:t>SCEP</w:t>
      </w:r>
      <w:r>
        <w:t xml:space="preserve"> Client certificate</w:t>
      </w:r>
      <w:r w:rsidRPr="00754A54">
        <w:t xml:space="preserve"> and returns the certificate to the MEF</w:t>
      </w:r>
      <w:r>
        <w:t>.</w:t>
      </w:r>
    </w:p>
    <w:p w14:paraId="0FA379B2" w14:textId="77777777" w:rsidR="00E20EED" w:rsidRPr="00F411D3" w:rsidRDefault="00E20EED" w:rsidP="00F411D3">
      <w:pPr>
        <w:pStyle w:val="BL"/>
        <w:numPr>
          <w:ilvl w:val="1"/>
          <w:numId w:val="209"/>
        </w:numPr>
        <w:rPr>
          <w:lang w:val="en-US"/>
        </w:rPr>
      </w:pPr>
      <w:r>
        <w:t xml:space="preserve">The MEF shall send the SCEP Client certificate to the MEF Client in the </w:t>
      </w:r>
      <w:r w:rsidRPr="00100803">
        <w:t>response as described in section 4.3.1</w:t>
      </w:r>
      <w:r>
        <w:t xml:space="preserve"> of</w:t>
      </w:r>
      <w:r w:rsidRPr="00100803">
        <w:t xml:space="preserve"> [</w:t>
      </w:r>
      <w:r>
        <w:rPr>
          <w:lang w:val="en-US"/>
        </w:rPr>
        <w:t>66</w:t>
      </w:r>
      <w:r w:rsidRPr="00100803">
        <w:t>].</w:t>
      </w:r>
    </w:p>
    <w:p w14:paraId="0D806660" w14:textId="77777777" w:rsidR="00F3255D" w:rsidRPr="00F411D3" w:rsidRDefault="00E20EED" w:rsidP="00F411D3">
      <w:pPr>
        <w:pStyle w:val="BL"/>
        <w:numPr>
          <w:ilvl w:val="1"/>
          <w:numId w:val="209"/>
        </w:numPr>
        <w:rPr>
          <w:lang w:val="en-US"/>
        </w:rPr>
      </w:pPr>
      <w:r>
        <w:t>The MEF Client is expected to install the SCEP Client certificate and associates it with the corresponding private key. The SCEP Client certificate shall be used for subsequent authentication with the MEF. The SCEP Client certificate may also be used as an end-entity certificate in other security protocols.</w:t>
      </w:r>
    </w:p>
    <w:p w14:paraId="11E43A02" w14:textId="77777777" w:rsidR="00F3255D" w:rsidRPr="0023648A" w:rsidRDefault="00F3255D" w:rsidP="00F3255D">
      <w:pPr>
        <w:rPr>
          <w:rFonts w:eastAsia="Malgun Gothic"/>
        </w:rPr>
      </w:pPr>
    </w:p>
    <w:p w14:paraId="7B921CFD" w14:textId="77777777" w:rsidR="00F3255D" w:rsidRPr="00A01125" w:rsidRDefault="00F3255D" w:rsidP="00F3255D">
      <w:pPr>
        <w:pStyle w:val="Heading3"/>
        <w:rPr>
          <w:lang w:val="en-US"/>
        </w:rPr>
      </w:pPr>
      <w:bookmarkStart w:id="889" w:name="_Toc485165043"/>
      <w:bookmarkStart w:id="890" w:name="_Toc495361101"/>
      <w:r w:rsidRPr="00A01125">
        <w:t>8.3.</w:t>
      </w:r>
      <w:r w:rsidRPr="00A01125">
        <w:rPr>
          <w:lang w:val="en-US"/>
        </w:rPr>
        <w:t>7</w:t>
      </w:r>
      <w:r w:rsidRPr="00A01125">
        <w:tab/>
      </w:r>
      <w:r w:rsidRPr="00A01125">
        <w:rPr>
          <w:lang w:val="en-US"/>
        </w:rPr>
        <w:t>MEF Client Configuration Details</w:t>
      </w:r>
      <w:bookmarkEnd w:id="889"/>
      <w:bookmarkEnd w:id="890"/>
    </w:p>
    <w:p w14:paraId="2F6F13F1" w14:textId="77777777" w:rsidR="00F3255D" w:rsidRPr="00A01125" w:rsidRDefault="00F3255D" w:rsidP="00F3255D">
      <w:pPr>
        <w:pStyle w:val="Heading4"/>
      </w:pPr>
      <w:bookmarkStart w:id="891" w:name="_Toc485165044"/>
      <w:bookmarkStart w:id="892" w:name="_Toc495361102"/>
      <w:r w:rsidRPr="00A01125">
        <w:rPr>
          <w:lang w:val="en-US"/>
        </w:rPr>
        <w:t>8.3.7.1</w:t>
      </w:r>
      <w:r w:rsidRPr="00A01125">
        <w:rPr>
          <w:lang w:val="en-US"/>
        </w:rPr>
        <w:tab/>
      </w:r>
      <w:r w:rsidRPr="00A01125">
        <w:t>MEF Client</w:t>
      </w:r>
      <w:r w:rsidRPr="00A01125">
        <w:rPr>
          <w:lang w:val="en-US"/>
        </w:rPr>
        <w:t xml:space="preserve"> </w:t>
      </w:r>
      <w:r w:rsidRPr="00A01125">
        <w:t>Credential Configuration Details</w:t>
      </w:r>
      <w:bookmarkEnd w:id="891"/>
      <w:bookmarkEnd w:id="892"/>
    </w:p>
    <w:p w14:paraId="535CCC1B" w14:textId="77777777" w:rsidR="00F3255D" w:rsidRPr="00A01125" w:rsidRDefault="00F3255D" w:rsidP="00F3255D">
      <w:r w:rsidRPr="00A01125">
        <w:t>The MEF Client and MEF shall be configured with credentials for mutual authentication of the MEF Client and MEF.</w:t>
      </w:r>
    </w:p>
    <w:p w14:paraId="2A0F138F" w14:textId="77777777" w:rsidR="00F3255D" w:rsidRPr="00A01125" w:rsidRDefault="00F3255D" w:rsidP="00F3255D">
      <w:r w:rsidRPr="00A01125">
        <w:t>The credentials for mutual authentication shall be either pre-provisioned or remotely provisioned by another MEF using Remote Security Provisioning Frameworks, or by Device Configuration as specified in oneM2M TS-0022 [57].  Either symmetric key credentials or certificate credentials maybe provisioned. Symmetric key credentials may be used for authenticating some MEF Clients and certificate credentials may be used for authenticating other MEF Clients. The selection may be based on the capabilities of the MEF Client.</w:t>
      </w:r>
    </w:p>
    <w:p w14:paraId="1F6E1012" w14:textId="77777777" w:rsidR="00F3255D" w:rsidRPr="00A01125" w:rsidRDefault="00F3255D" w:rsidP="00F3255D">
      <w:r w:rsidRPr="00A01125">
        <w:rPr>
          <w:lang w:val="en-US"/>
        </w:rPr>
        <w:t>The details depend on the type of credential (symmetric key or certificates) and, in the case of symmetric keys, the type of provisioning (pre-provisioning or remote provisioning).</w:t>
      </w:r>
    </w:p>
    <w:p w14:paraId="5C6B4214" w14:textId="77777777" w:rsidR="00F3255D" w:rsidRPr="00A01125" w:rsidRDefault="00F3255D" w:rsidP="00F3255D">
      <w:pPr>
        <w:numPr>
          <w:ilvl w:val="0"/>
          <w:numId w:val="14"/>
        </w:numPr>
        <w:tabs>
          <w:tab w:val="left" w:pos="851"/>
        </w:tabs>
        <w:rPr>
          <w:lang w:val="en-US"/>
        </w:rPr>
      </w:pPr>
      <w:r w:rsidRPr="00A01125">
        <w:t xml:space="preserve">Details specific to </w:t>
      </w:r>
      <w:r w:rsidRPr="00A01125">
        <w:rPr>
          <w:b/>
        </w:rPr>
        <w:t>Pre-Provisioned Symmetric Keys (PPSKs)</w:t>
      </w:r>
      <w:r w:rsidRPr="00A01125">
        <w:t xml:space="preserve">: the </w:t>
      </w:r>
      <w:r w:rsidRPr="00A01125">
        <w:rPr>
          <w:rFonts w:eastAsia="Malgun Gothic"/>
        </w:rPr>
        <w:t xml:space="preserve">Pre-Provisioned Symmetric Enrolee Key </w:t>
      </w:r>
      <w:r w:rsidRPr="00A01125">
        <w:t xml:space="preserve">(Kpm) and corresponding key Identifier (KpmID) shall be provisioned to the MEF Client (assuming the role of Enrolee) and the MEF. </w:t>
      </w:r>
    </w:p>
    <w:p w14:paraId="19D2D44E" w14:textId="77777777" w:rsidR="00F3255D" w:rsidRPr="00A01125" w:rsidRDefault="00F3255D" w:rsidP="00F3255D">
      <w:pPr>
        <w:numPr>
          <w:ilvl w:val="0"/>
          <w:numId w:val="5"/>
        </w:numPr>
        <w:rPr>
          <w:lang w:val="en-US"/>
        </w:rPr>
      </w:pPr>
      <w:r w:rsidRPr="00A01125">
        <w:t xml:space="preserve">Details specific to </w:t>
      </w:r>
      <w:r w:rsidRPr="00A01125">
        <w:rPr>
          <w:b/>
        </w:rPr>
        <w:t>Remotely-Provisioned Symmetric Keys (RPSKs)</w:t>
      </w:r>
      <w:r w:rsidRPr="00A01125">
        <w:t xml:space="preserve">: The MEF Client and an M2M Enrolment Function (MEF) </w:t>
      </w:r>
      <w:r w:rsidRPr="00A01125">
        <w:rPr>
          <w:lang w:val="en-US"/>
        </w:rPr>
        <w:t xml:space="preserve">shall be provisioned with credentials for performing a Remote Security Provisioning (RSPF) Framework. The MEF Client shall be authorized to use the services of the MEF. For more details, see clause 8.3.2. </w:t>
      </w:r>
    </w:p>
    <w:p w14:paraId="48278269" w14:textId="77777777" w:rsidR="00F3255D" w:rsidRPr="00A01125" w:rsidRDefault="00F3255D" w:rsidP="00F3255D">
      <w:pPr>
        <w:keepLines/>
        <w:ind w:left="1135" w:hanging="851"/>
        <w:rPr>
          <w:lang w:val="en-US"/>
        </w:rPr>
      </w:pPr>
      <w:r w:rsidRPr="00A01125">
        <w:t>NOTE</w:t>
      </w:r>
      <w:r w:rsidRPr="00A01125">
        <w:rPr>
          <w:lang w:val="en-US"/>
        </w:rPr>
        <w:t xml:space="preserve"> 1</w:t>
      </w:r>
      <w:r w:rsidRPr="00A01125">
        <w:t xml:space="preserve">: </w:t>
      </w:r>
      <w:r w:rsidRPr="00A01125">
        <w:tab/>
      </w:r>
      <w:r w:rsidRPr="00A01125">
        <w:rPr>
          <w:lang w:val="en-US"/>
        </w:rPr>
        <w:t xml:space="preserve">In this case, the </w:t>
      </w:r>
      <w:r w:rsidRPr="00A01125">
        <w:rPr>
          <w:rFonts w:eastAsia="Malgun Gothic"/>
        </w:rPr>
        <w:t xml:space="preserve">Pre-Provisioned Symmetric Enrolee Key </w:t>
      </w:r>
      <w:r w:rsidRPr="00A01125">
        <w:t xml:space="preserve">(Kpm) </w:t>
      </w:r>
      <w:r w:rsidRPr="00A01125">
        <w:rPr>
          <w:lang w:val="en-US"/>
        </w:rPr>
        <w:t>and key Identifier (KpmID) are established during the MEF Client Registration procedure.</w:t>
      </w:r>
    </w:p>
    <w:p w14:paraId="2EC2DA53" w14:textId="77777777" w:rsidR="00F3255D" w:rsidRPr="00A01125" w:rsidRDefault="00F3255D" w:rsidP="00F3255D">
      <w:pPr>
        <w:numPr>
          <w:ilvl w:val="0"/>
          <w:numId w:val="5"/>
        </w:numPr>
        <w:rPr>
          <w:lang w:val="en-US"/>
        </w:rPr>
      </w:pPr>
      <w:r w:rsidRPr="00A01125">
        <w:t xml:space="preserve">Details specific to </w:t>
      </w:r>
      <w:r w:rsidRPr="00A01125">
        <w:rPr>
          <w:b/>
        </w:rPr>
        <w:t>Certificates (whether pre-provisioned or remotely provisioned)</w:t>
      </w:r>
      <w:r w:rsidRPr="00A01125">
        <w:t xml:space="preserve">: The MEF Client shall be provisioned with an MEF Client certificate with optional certificate chain. The MEF Client certificate shall be a device certificate, AE-ID certificate or CSE-ID certificate. </w:t>
      </w:r>
    </w:p>
    <w:p w14:paraId="043E7660" w14:textId="77777777" w:rsidR="00F3255D" w:rsidRPr="00A01125" w:rsidRDefault="00F3255D" w:rsidP="00F3255D">
      <w:pPr>
        <w:keepLines/>
        <w:ind w:left="1135" w:hanging="851"/>
        <w:rPr>
          <w:lang w:val="en-US"/>
        </w:rPr>
      </w:pPr>
      <w:r w:rsidRPr="00A01125">
        <w:t>NOTE</w:t>
      </w:r>
      <w:r w:rsidRPr="00A01125">
        <w:rPr>
          <w:lang w:val="en-US"/>
        </w:rPr>
        <w:t xml:space="preserve"> 2</w:t>
      </w:r>
      <w:r w:rsidRPr="00A01125">
        <w:t xml:space="preserve">: </w:t>
      </w:r>
      <w:r w:rsidRPr="00A01125">
        <w:tab/>
        <w:t xml:space="preserve">The configuration of MEF trust anchor CA certificates is addressed in MEF Client Registration Configuration, and </w:t>
      </w:r>
      <w:r w:rsidRPr="00A01125">
        <w:rPr>
          <w:lang w:val="en-US"/>
        </w:rPr>
        <w:t xml:space="preserve">can </w:t>
      </w:r>
      <w:r w:rsidRPr="00A01125">
        <w:t>occur separately from MEF Client</w:t>
      </w:r>
      <w:r w:rsidRPr="00A01125">
        <w:rPr>
          <w:lang w:val="en-US"/>
        </w:rPr>
        <w:t xml:space="preserve"> </w:t>
      </w:r>
      <w:r w:rsidRPr="00A01125">
        <w:t>Credential Configuration.</w:t>
      </w:r>
    </w:p>
    <w:p w14:paraId="6B4FFAA4" w14:textId="77777777" w:rsidR="00F3255D" w:rsidRPr="00A01125" w:rsidRDefault="00F3255D" w:rsidP="00F3255D">
      <w:pPr>
        <w:keepLines/>
        <w:rPr>
          <w:lang w:val="en-US"/>
        </w:rPr>
      </w:pPr>
      <w:r w:rsidRPr="00A01125">
        <w:rPr>
          <w:lang w:val="en-US"/>
        </w:rPr>
        <w:t>The oneM2M Device Configuration specification TS-0022 [TS-0022] provides a set of &lt;</w:t>
      </w:r>
      <w:r w:rsidRPr="00A01125">
        <w:rPr>
          <w:i/>
          <w:lang w:val="en-US"/>
        </w:rPr>
        <w:t>mgmtObj</w:t>
      </w:r>
      <w:r w:rsidRPr="00A01125">
        <w:rPr>
          <w:lang w:val="en-US"/>
        </w:rPr>
        <w:t>&gt; specializations that shall be used for MEF Client Credential Configuration when the MEF Client supports device management (either remotely or via manual input). The present document does not specify how the MEF Client Credential Configuration is represented when the MEF Client does not support device management.</w:t>
      </w:r>
    </w:p>
    <w:p w14:paraId="764F6780" w14:textId="77777777" w:rsidR="00F3255D" w:rsidRPr="00A01125" w:rsidRDefault="00F3255D" w:rsidP="00F3255D">
      <w:pPr>
        <w:rPr>
          <w:rFonts w:eastAsia="Malgun Gothic"/>
          <w:lang w:val="en-US"/>
        </w:rPr>
      </w:pPr>
    </w:p>
    <w:p w14:paraId="5F429880" w14:textId="77777777" w:rsidR="00F3255D" w:rsidRPr="00A01125" w:rsidRDefault="00F3255D" w:rsidP="00F3255D">
      <w:pPr>
        <w:pStyle w:val="Heading4"/>
        <w:rPr>
          <w:rFonts w:eastAsia="Malgun Gothic"/>
        </w:rPr>
      </w:pPr>
      <w:bookmarkStart w:id="893" w:name="_Toc485165045"/>
      <w:bookmarkStart w:id="894" w:name="_Toc495361103"/>
      <w:r w:rsidRPr="00A01125">
        <w:rPr>
          <w:rFonts w:eastAsia="Malgun Gothic"/>
          <w:lang w:val="en-US"/>
        </w:rPr>
        <w:lastRenderedPageBreak/>
        <w:t>8.3.7.2</w:t>
      </w:r>
      <w:r w:rsidRPr="00A01125">
        <w:rPr>
          <w:rFonts w:eastAsia="Malgun Gothic"/>
          <w:lang w:val="en-US"/>
        </w:rPr>
        <w:tab/>
        <w:t>MEF</w:t>
      </w:r>
      <w:r w:rsidRPr="00A01125">
        <w:rPr>
          <w:rFonts w:eastAsia="Malgun Gothic"/>
        </w:rPr>
        <w:t xml:space="preserve"> Client Registration Configuration Details</w:t>
      </w:r>
      <w:bookmarkEnd w:id="893"/>
      <w:bookmarkEnd w:id="894"/>
    </w:p>
    <w:p w14:paraId="18E16236" w14:textId="77777777" w:rsidR="00F3255D" w:rsidRPr="00A01125" w:rsidRDefault="00F3255D" w:rsidP="00F3255D">
      <w:pPr>
        <w:rPr>
          <w:rFonts w:eastAsia="Malgun Gothic"/>
          <w:lang w:val="en-US"/>
        </w:rPr>
      </w:pPr>
      <w:r w:rsidRPr="00A01125">
        <w:rPr>
          <w:rFonts w:eastAsia="Malgun Gothic"/>
          <w:b/>
          <w:lang w:val="en-US"/>
        </w:rPr>
        <w:t xml:space="preserve">Purpose: </w:t>
      </w:r>
      <w:r w:rsidRPr="00A01125">
        <w:rPr>
          <w:rFonts w:eastAsia="Malgun Gothic"/>
          <w:lang w:val="en-US"/>
        </w:rPr>
        <w:t>The MEF Client Registration Configuration describes the information provisioned to a MEF Client to enable it to perform MEF procedures authorized by an administrating stakeholder. The administrating stakeholder arranges for the MEF Client Registration Configuration to be provided to the MEF Client.</w:t>
      </w:r>
    </w:p>
    <w:p w14:paraId="198160D3" w14:textId="77777777" w:rsidR="00F3255D" w:rsidRPr="00A01125" w:rsidRDefault="00F3255D" w:rsidP="00F3255D">
      <w:pPr>
        <w:rPr>
          <w:rFonts w:eastAsia="Malgun Gothic"/>
          <w:lang w:val="en-US"/>
        </w:rPr>
      </w:pPr>
      <w:r w:rsidRPr="00A01125">
        <w:rPr>
          <w:rFonts w:eastAsia="Malgun Gothic"/>
          <w:b/>
          <w:lang w:val="en-US"/>
        </w:rPr>
        <w:t>Pre-conditions</w:t>
      </w:r>
      <w:r w:rsidRPr="00A01125">
        <w:rPr>
          <w:rFonts w:eastAsia="Malgun Gothic"/>
          <w:lang w:val="en-US"/>
        </w:rPr>
        <w:t>:</w:t>
      </w:r>
    </w:p>
    <w:p w14:paraId="136C42C4" w14:textId="77777777" w:rsidR="00F3255D" w:rsidRPr="00A01125" w:rsidRDefault="00F3255D" w:rsidP="00F3255D">
      <w:pPr>
        <w:numPr>
          <w:ilvl w:val="0"/>
          <w:numId w:val="50"/>
        </w:numPr>
        <w:tabs>
          <w:tab w:val="left" w:pos="720"/>
        </w:tabs>
        <w:rPr>
          <w:rFonts w:eastAsia="Malgun Gothic"/>
          <w:lang w:val="en-US"/>
        </w:rPr>
      </w:pPr>
      <w:r w:rsidRPr="00A01125">
        <w:rPr>
          <w:rFonts w:eastAsia="Malgun Gothic"/>
          <w:lang w:val="en-US"/>
        </w:rPr>
        <w:t>The MEF Client and MEF have been configured with credentials which can be used for mutual authentication: see MEF Client Credential Configuration in clause 8.3.7.1.</w:t>
      </w:r>
    </w:p>
    <w:p w14:paraId="3B4A10F3" w14:textId="77777777" w:rsidR="00F3255D" w:rsidRPr="00A01125" w:rsidRDefault="00F3255D" w:rsidP="00F3255D">
      <w:pPr>
        <w:numPr>
          <w:ilvl w:val="0"/>
          <w:numId w:val="50"/>
        </w:numPr>
        <w:tabs>
          <w:tab w:val="left" w:pos="720"/>
        </w:tabs>
        <w:rPr>
          <w:rFonts w:eastAsia="Malgun Gothic"/>
          <w:lang w:val="en-US"/>
        </w:rPr>
      </w:pPr>
      <w:r w:rsidRPr="00A01125">
        <w:rPr>
          <w:rFonts w:eastAsia="Malgun Gothic"/>
          <w:lang w:val="en-US"/>
        </w:rPr>
        <w:t xml:space="preserve">If the MEF Client and MEF will use certificates for mutual authentication, then </w:t>
      </w:r>
    </w:p>
    <w:p w14:paraId="23791983" w14:textId="77777777" w:rsidR="00F3255D" w:rsidRPr="00A01125" w:rsidRDefault="00F3255D" w:rsidP="00F3255D">
      <w:pPr>
        <w:tabs>
          <w:tab w:val="num" w:pos="1191"/>
        </w:tabs>
        <w:ind w:left="1191" w:hanging="454"/>
        <w:rPr>
          <w:rFonts w:eastAsia="Malgun Gothic"/>
          <w:lang w:val="en-US"/>
        </w:rPr>
      </w:pPr>
      <w:r w:rsidRPr="00A01125">
        <w:rPr>
          <w:rFonts w:eastAsia="Malgun Gothic"/>
          <w:lang w:val="en-US"/>
        </w:rPr>
        <w:t xml:space="preserve">The administrating stakeholder (or another stakeholder acting on behalf of the administrating stakeholder) possesses a copy of the MEF Client's Certificate Information as defined in clause 8.1.2.4. The MEF is provided with a copy of the MEF Client's Certificate Information. The present document does not specify how this information is provided to the MEF </w:t>
      </w:r>
      <w:r w:rsidRPr="00A01125">
        <w:rPr>
          <w:lang w:val="en-US"/>
        </w:rPr>
        <w:t>by the administrating stakeholder (or another stakeholder acting on behalf of the administrating stakeholder)</w:t>
      </w:r>
      <w:r w:rsidRPr="00A01125">
        <w:rPr>
          <w:rFonts w:eastAsia="Malgun Gothic"/>
          <w:lang w:val="en-US"/>
        </w:rPr>
        <w:t>.</w:t>
      </w:r>
    </w:p>
    <w:p w14:paraId="77D48B41" w14:textId="77777777" w:rsidR="00F3255D" w:rsidRPr="00A01125" w:rsidRDefault="00F3255D" w:rsidP="00F3255D">
      <w:pPr>
        <w:tabs>
          <w:tab w:val="num" w:pos="1191"/>
        </w:tabs>
        <w:ind w:left="1191" w:hanging="454"/>
        <w:rPr>
          <w:rFonts w:eastAsia="Malgun Gothic"/>
          <w:lang w:val="en-US"/>
        </w:rPr>
      </w:pPr>
      <w:r w:rsidRPr="00A01125">
        <w:rPr>
          <w:rFonts w:eastAsia="Malgun Gothic"/>
          <w:lang w:val="en-US"/>
        </w:rPr>
        <w:t xml:space="preserve">The administrating stakeholder (or another stakeholder acting on behalf of the administrating stakeholder) possesses a copy of the MEF Trust Anchor CA Certificates. </w:t>
      </w:r>
      <w:r w:rsidRPr="00A01125">
        <w:rPr>
          <w:lang w:val="en-US"/>
        </w:rPr>
        <w:t>The MEF Client is provided with a copy of the MEF Trust Anchor CA Certificates.</w:t>
      </w:r>
    </w:p>
    <w:p w14:paraId="2FEF468F" w14:textId="77777777" w:rsidR="00F3255D" w:rsidRPr="00A01125" w:rsidRDefault="00F3255D" w:rsidP="00F3255D">
      <w:pPr>
        <w:numPr>
          <w:ilvl w:val="0"/>
          <w:numId w:val="50"/>
        </w:numPr>
        <w:tabs>
          <w:tab w:val="left" w:pos="720"/>
        </w:tabs>
        <w:rPr>
          <w:rFonts w:eastAsia="Malgun Gothic"/>
          <w:lang w:val="en-US"/>
        </w:rPr>
      </w:pPr>
      <w:r w:rsidRPr="00A01125">
        <w:rPr>
          <w:rFonts w:eastAsia="Malgun Gothic"/>
          <w:lang w:val="en-US"/>
        </w:rPr>
        <w:t>The administrating stakeholder arranges for the MEF to allow the MEF Client to perform MEF Client Registration. This could involve pre-authorization or real-time authorization.</w:t>
      </w:r>
    </w:p>
    <w:p w14:paraId="09729EDD" w14:textId="77777777" w:rsidR="00F3255D" w:rsidRPr="00A01125" w:rsidRDefault="00F3255D" w:rsidP="00F3255D">
      <w:pPr>
        <w:rPr>
          <w:rFonts w:eastAsia="Malgun Gothic"/>
          <w:b/>
          <w:lang w:val="en-US"/>
        </w:rPr>
      </w:pPr>
      <w:r w:rsidRPr="00A01125">
        <w:rPr>
          <w:rFonts w:eastAsia="Malgun Gothic"/>
          <w:b/>
          <w:lang w:val="en-US"/>
        </w:rPr>
        <w:t>Details:</w:t>
      </w:r>
    </w:p>
    <w:p w14:paraId="0D453FA2" w14:textId="77777777" w:rsidR="00F3255D" w:rsidRPr="00A01125" w:rsidRDefault="00F3255D" w:rsidP="00F3255D">
      <w:pPr>
        <w:rPr>
          <w:rFonts w:eastAsia="Malgun Gothic"/>
          <w:lang w:val="en-US"/>
        </w:rPr>
      </w:pPr>
      <w:r w:rsidRPr="00A01125">
        <w:rPr>
          <w:rFonts w:eastAsia="Malgun Gothic"/>
          <w:lang w:val="en-US"/>
        </w:rPr>
        <w:t xml:space="preserve">The MEF Client Registration Configuration </w:t>
      </w:r>
      <w:r w:rsidRPr="00A01125">
        <w:rPr>
          <w:lang w:val="en-US"/>
        </w:rPr>
        <w:t>(</w:t>
      </w:r>
      <w:r w:rsidRPr="00A01125">
        <w:rPr>
          <w:i/>
          <w:lang w:val="en-US"/>
        </w:rPr>
        <w:t>mefClientRegCfg</w:t>
      </w:r>
      <w:r w:rsidRPr="00A01125">
        <w:rPr>
          <w:lang w:val="en-US"/>
        </w:rPr>
        <w:t xml:space="preserve">) </w:t>
      </w:r>
      <w:r w:rsidRPr="00A01125">
        <w:rPr>
          <w:rFonts w:eastAsia="Malgun Gothic"/>
          <w:lang w:val="en-US"/>
        </w:rPr>
        <w:t>includes the information shown in Table 8.3.7.2-1, and has data type sec:clientRegCfg (see clause 12.4.2).</w:t>
      </w:r>
    </w:p>
    <w:p w14:paraId="34A6D7EF" w14:textId="77777777" w:rsidR="00F3255D" w:rsidRPr="00A01125" w:rsidRDefault="00F3255D" w:rsidP="00F3255D">
      <w:pPr>
        <w:keepNext/>
        <w:keepLines/>
        <w:spacing w:before="60"/>
        <w:jc w:val="center"/>
        <w:rPr>
          <w:rFonts w:ascii="Arial" w:eastAsia="Malgun Gothic" w:hAnsi="Arial"/>
          <w:b/>
          <w:lang w:val="en-US"/>
        </w:rPr>
      </w:pPr>
      <w:r w:rsidRPr="00A01125">
        <w:rPr>
          <w:rFonts w:ascii="Arial" w:eastAsia="Malgun Gothic" w:hAnsi="Arial"/>
          <w:b/>
        </w:rPr>
        <w:t>Table 8.3.7.2-1: Information in</w:t>
      </w:r>
      <w:r w:rsidRPr="00A01125">
        <w:rPr>
          <w:rFonts w:ascii="Arial" w:eastAsia="Malgun Gothic" w:hAnsi="Arial"/>
          <w:b/>
          <w:lang w:val="en-US"/>
        </w:rPr>
        <w:t xml:space="preserve"> the MEF Client Registration Configuration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77"/>
        <w:gridCol w:w="1170"/>
        <w:gridCol w:w="6706"/>
      </w:tblGrid>
      <w:tr w:rsidR="00F3255D" w:rsidRPr="00A01125" w14:paraId="16E21995" w14:textId="77777777" w:rsidTr="001B15E3">
        <w:trPr>
          <w:tblHeader/>
          <w:jc w:val="center"/>
        </w:trPr>
        <w:tc>
          <w:tcPr>
            <w:tcW w:w="1477"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FB6BA7F" w14:textId="77777777" w:rsidR="00F3255D" w:rsidRPr="00A01125" w:rsidRDefault="00F3255D" w:rsidP="001B15E3">
            <w:pPr>
              <w:keepNext/>
              <w:keepLines/>
              <w:spacing w:after="0"/>
              <w:jc w:val="center"/>
              <w:rPr>
                <w:rFonts w:ascii="Arial" w:eastAsia="Arial Unicode MS" w:hAnsi="Arial"/>
                <w:b/>
                <w:sz w:val="18"/>
                <w:szCs w:val="18"/>
              </w:rPr>
            </w:pPr>
            <w:r w:rsidRPr="00A01125">
              <w:rPr>
                <w:rFonts w:ascii="Arial" w:eastAsia="Arial Unicode MS" w:hAnsi="Arial"/>
                <w:b/>
                <w:sz w:val="18"/>
                <w:szCs w:val="18"/>
              </w:rPr>
              <w:t>Element Name</w:t>
            </w:r>
          </w:p>
        </w:tc>
        <w:tc>
          <w:tcPr>
            <w:tcW w:w="1170" w:type="dxa"/>
            <w:tcBorders>
              <w:top w:val="single" w:sz="4" w:space="0" w:color="000000"/>
              <w:left w:val="single" w:sz="4" w:space="0" w:color="000000"/>
              <w:bottom w:val="single" w:sz="4" w:space="0" w:color="000000"/>
              <w:right w:val="single" w:sz="4" w:space="0" w:color="auto"/>
            </w:tcBorders>
            <w:shd w:val="clear" w:color="auto" w:fill="DDDDDD"/>
          </w:tcPr>
          <w:p w14:paraId="201D8FB4" w14:textId="77777777" w:rsidR="00F3255D" w:rsidRPr="00A01125" w:rsidRDefault="00F3255D" w:rsidP="001B15E3">
            <w:pPr>
              <w:keepNext/>
              <w:keepLines/>
              <w:spacing w:after="0"/>
              <w:jc w:val="center"/>
              <w:rPr>
                <w:rFonts w:ascii="Arial" w:eastAsia="Arial Unicode MS" w:hAnsi="Arial"/>
                <w:b/>
                <w:sz w:val="18"/>
                <w:szCs w:val="18"/>
              </w:rPr>
            </w:pPr>
            <w:r w:rsidRPr="00A01125">
              <w:rPr>
                <w:rFonts w:ascii="Arial" w:eastAsia="Arial Unicode MS" w:hAnsi="Arial"/>
                <w:b/>
                <w:sz w:val="18"/>
                <w:szCs w:val="18"/>
              </w:rPr>
              <w:t>Multiplicity</w:t>
            </w:r>
          </w:p>
        </w:tc>
        <w:tc>
          <w:tcPr>
            <w:tcW w:w="6706" w:type="dxa"/>
            <w:tcBorders>
              <w:top w:val="single" w:sz="4" w:space="0" w:color="000000"/>
              <w:left w:val="single" w:sz="4" w:space="0" w:color="auto"/>
              <w:bottom w:val="single" w:sz="4" w:space="0" w:color="000000"/>
              <w:right w:val="single" w:sz="4" w:space="0" w:color="000000"/>
            </w:tcBorders>
            <w:shd w:val="clear" w:color="auto" w:fill="DDDDDD"/>
          </w:tcPr>
          <w:p w14:paraId="291E9FB8" w14:textId="77777777" w:rsidR="00F3255D" w:rsidRPr="00A01125" w:rsidRDefault="00F3255D" w:rsidP="001B15E3">
            <w:pPr>
              <w:overflowPunct/>
              <w:autoSpaceDE/>
              <w:autoSpaceDN/>
              <w:adjustRightInd/>
              <w:spacing w:after="0"/>
              <w:jc w:val="center"/>
              <w:textAlignment w:val="auto"/>
              <w:rPr>
                <w:rFonts w:ascii="Arial" w:eastAsia="Arial Unicode MS" w:hAnsi="Arial"/>
                <w:b/>
                <w:sz w:val="18"/>
                <w:szCs w:val="18"/>
              </w:rPr>
            </w:pPr>
            <w:r w:rsidRPr="00A01125">
              <w:rPr>
                <w:rFonts w:ascii="Arial" w:eastAsia="Arial Unicode MS" w:hAnsi="Arial"/>
                <w:b/>
                <w:sz w:val="18"/>
                <w:szCs w:val="18"/>
              </w:rPr>
              <w:t>Notes</w:t>
            </w:r>
          </w:p>
        </w:tc>
      </w:tr>
      <w:tr w:rsidR="00F3255D" w:rsidRPr="00A01125" w14:paraId="623A3774"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7AFC2465"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expirationTime</w:t>
            </w:r>
          </w:p>
        </w:tc>
        <w:tc>
          <w:tcPr>
            <w:tcW w:w="1170" w:type="dxa"/>
            <w:tcBorders>
              <w:top w:val="single" w:sz="4" w:space="0" w:color="000000"/>
              <w:left w:val="single" w:sz="4" w:space="0" w:color="000000"/>
              <w:bottom w:val="single" w:sz="4" w:space="0" w:color="000000"/>
              <w:right w:val="single" w:sz="4" w:space="0" w:color="auto"/>
            </w:tcBorders>
          </w:tcPr>
          <w:p w14:paraId="360D2A88"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3225765A"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Time when the configuration expires</w:t>
            </w:r>
          </w:p>
        </w:tc>
      </w:tr>
      <w:tr w:rsidR="00F3255D" w:rsidRPr="00A01125" w14:paraId="6D1D20EF"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6E6E5865"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labels</w:t>
            </w:r>
          </w:p>
        </w:tc>
        <w:tc>
          <w:tcPr>
            <w:tcW w:w="1170" w:type="dxa"/>
            <w:tcBorders>
              <w:top w:val="single" w:sz="4" w:space="0" w:color="000000"/>
              <w:left w:val="single" w:sz="4" w:space="0" w:color="000000"/>
              <w:bottom w:val="single" w:sz="4" w:space="0" w:color="000000"/>
              <w:right w:val="single" w:sz="4" w:space="0" w:color="auto"/>
            </w:tcBorders>
          </w:tcPr>
          <w:p w14:paraId="1A42132E"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73E6822E"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List of labels to enable discovery of the MEF Client registration record</w:t>
            </w:r>
          </w:p>
        </w:tc>
      </w:tr>
      <w:tr w:rsidR="00F3255D" w:rsidRPr="00A01125" w14:paraId="56A072FF"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11856557"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fqdn</w:t>
            </w:r>
          </w:p>
        </w:tc>
        <w:tc>
          <w:tcPr>
            <w:tcW w:w="1170" w:type="dxa"/>
            <w:tcBorders>
              <w:top w:val="single" w:sz="4" w:space="0" w:color="000000"/>
              <w:left w:val="single" w:sz="4" w:space="0" w:color="000000"/>
              <w:bottom w:val="single" w:sz="4" w:space="0" w:color="000000"/>
              <w:right w:val="single" w:sz="4" w:space="0" w:color="auto"/>
            </w:tcBorders>
          </w:tcPr>
          <w:p w14:paraId="458D7F77"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14:paraId="605FCF4C"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MEF-FQDN (also known as MEF-ID)</w:t>
            </w:r>
          </w:p>
        </w:tc>
      </w:tr>
      <w:tr w:rsidR="00F3255D" w:rsidRPr="00A01125" w14:paraId="57CAFC21"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6468790D"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adminFQDN</w:t>
            </w:r>
          </w:p>
        </w:tc>
        <w:tc>
          <w:tcPr>
            <w:tcW w:w="1170" w:type="dxa"/>
            <w:tcBorders>
              <w:top w:val="single" w:sz="4" w:space="0" w:color="000000"/>
              <w:left w:val="single" w:sz="4" w:space="0" w:color="000000"/>
              <w:bottom w:val="single" w:sz="4" w:space="0" w:color="000000"/>
              <w:right w:val="single" w:sz="4" w:space="0" w:color="auto"/>
            </w:tcBorders>
          </w:tcPr>
          <w:p w14:paraId="16F8CE74"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14:paraId="6214ECBD"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FQDN of the administrating stakeholder</w:t>
            </w:r>
          </w:p>
        </w:tc>
      </w:tr>
      <w:tr w:rsidR="00F3255D" w:rsidRPr="00A01125" w14:paraId="092409E1"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2137664A"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httpPort</w:t>
            </w:r>
          </w:p>
        </w:tc>
        <w:tc>
          <w:tcPr>
            <w:tcW w:w="1170" w:type="dxa"/>
            <w:tcBorders>
              <w:top w:val="single" w:sz="4" w:space="0" w:color="000000"/>
              <w:left w:val="single" w:sz="4" w:space="0" w:color="000000"/>
              <w:bottom w:val="single" w:sz="4" w:space="0" w:color="000000"/>
              <w:right w:val="single" w:sz="4" w:space="0" w:color="auto"/>
            </w:tcBorders>
          </w:tcPr>
          <w:p w14:paraId="655BF8BA"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1461DB3A"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Port number when using HTTP [</w:t>
            </w:r>
            <w:r w:rsidR="00FD64AA">
              <w:fldChar w:fldCharType="begin"/>
            </w:r>
            <w:r w:rsidR="00FD64AA">
              <w:instrText xml:space="preserve"> REF REF_IETFRFC7230 \h  \* MERGEFORMAT </w:instrText>
            </w:r>
            <w:r w:rsidR="00FD64AA">
              <w:fldChar w:fldCharType="separate"/>
            </w:r>
            <w:r w:rsidRPr="00A01125">
              <w:rPr>
                <w:rFonts w:ascii="Arial" w:eastAsia="Yu Mincho" w:hAnsi="Arial"/>
                <w:sz w:val="18"/>
                <w:lang w:eastAsia="zh-CN"/>
              </w:rPr>
              <w:t>i.</w:t>
            </w:r>
            <w:r w:rsidRPr="00A01125">
              <w:rPr>
                <w:rFonts w:ascii="Arial" w:eastAsia="Yu Mincho" w:hAnsi="Arial"/>
                <w:noProof/>
                <w:sz w:val="18"/>
                <w:lang w:eastAsia="zh-CN"/>
              </w:rPr>
              <w:t>20</w:t>
            </w:r>
            <w:r w:rsidR="00FD64AA">
              <w:fldChar w:fldCharType="end"/>
            </w:r>
            <w:r w:rsidRPr="00A01125">
              <w:rPr>
                <w:rFonts w:ascii="Arial" w:eastAsia="Arial Unicode MS" w:hAnsi="Arial"/>
                <w:sz w:val="18"/>
                <w:szCs w:val="18"/>
              </w:rPr>
              <w:t>]</w:t>
            </w:r>
          </w:p>
        </w:tc>
      </w:tr>
      <w:tr w:rsidR="00F3255D" w:rsidRPr="00A01125" w14:paraId="1C662BF5"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469BACFE"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coapPort</w:t>
            </w:r>
          </w:p>
        </w:tc>
        <w:tc>
          <w:tcPr>
            <w:tcW w:w="1170" w:type="dxa"/>
            <w:tcBorders>
              <w:top w:val="single" w:sz="4" w:space="0" w:color="000000"/>
              <w:left w:val="single" w:sz="4" w:space="0" w:color="000000"/>
              <w:bottom w:val="single" w:sz="4" w:space="0" w:color="000000"/>
              <w:right w:val="single" w:sz="4" w:space="0" w:color="auto"/>
            </w:tcBorders>
          </w:tcPr>
          <w:p w14:paraId="5D486536"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3D5FB9C2"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Port number when using CoAP [</w:t>
            </w:r>
            <w:r w:rsidR="00FD64AA">
              <w:fldChar w:fldCharType="begin"/>
            </w:r>
            <w:r w:rsidR="00FD64AA">
              <w:instrText xml:space="preserve"> REF REF_IETFRFC7252 \h  \* MERGEFORMAT </w:instrText>
            </w:r>
            <w:r w:rsidR="00FD64AA">
              <w:fldChar w:fldCharType="separate"/>
            </w:r>
            <w:r w:rsidRPr="00A01125">
              <w:rPr>
                <w:rFonts w:ascii="Arial" w:eastAsia="Yu Mincho" w:hAnsi="Arial"/>
                <w:sz w:val="18"/>
                <w:lang w:eastAsia="zh-CN"/>
              </w:rPr>
              <w:t>i.</w:t>
            </w:r>
            <w:r w:rsidRPr="00A01125">
              <w:rPr>
                <w:rFonts w:ascii="Arial" w:eastAsia="Yu Mincho" w:hAnsi="Arial"/>
                <w:noProof/>
                <w:sz w:val="18"/>
                <w:lang w:eastAsia="zh-CN"/>
              </w:rPr>
              <w:t>21</w:t>
            </w:r>
            <w:r w:rsidR="00FD64AA">
              <w:fldChar w:fldCharType="end"/>
            </w:r>
            <w:r w:rsidRPr="00A01125">
              <w:rPr>
                <w:rFonts w:ascii="Arial" w:eastAsia="Arial Unicode MS" w:hAnsi="Arial"/>
                <w:sz w:val="18"/>
                <w:szCs w:val="18"/>
              </w:rPr>
              <w:t>]</w:t>
            </w:r>
          </w:p>
        </w:tc>
      </w:tr>
      <w:tr w:rsidR="00F3255D" w:rsidRPr="00A01125" w14:paraId="7EF48F38"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16B11FBC"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websocketPort</w:t>
            </w:r>
          </w:p>
        </w:tc>
        <w:tc>
          <w:tcPr>
            <w:tcW w:w="1170" w:type="dxa"/>
            <w:tcBorders>
              <w:top w:val="single" w:sz="4" w:space="0" w:color="000000"/>
              <w:left w:val="single" w:sz="4" w:space="0" w:color="000000"/>
              <w:bottom w:val="single" w:sz="4" w:space="0" w:color="000000"/>
              <w:right w:val="single" w:sz="4" w:space="0" w:color="auto"/>
            </w:tcBorders>
          </w:tcPr>
          <w:p w14:paraId="241B3EF3"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444AA6FA"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Port number when using WebSocket [</w:t>
            </w:r>
            <w:r w:rsidR="00FD64AA">
              <w:fldChar w:fldCharType="begin"/>
            </w:r>
            <w:r w:rsidR="00FD64AA">
              <w:instrText xml:space="preserve"> REF REF_IETFRFC6455 \h  \* MERGEFORMAT </w:instrText>
            </w:r>
            <w:r w:rsidR="00FD64AA">
              <w:fldChar w:fldCharType="separate"/>
            </w:r>
            <w:r w:rsidRPr="00A01125">
              <w:rPr>
                <w:rFonts w:ascii="Arial" w:eastAsia="Yu Mincho" w:hAnsi="Arial"/>
                <w:sz w:val="18"/>
                <w:lang w:eastAsia="zh-CN"/>
              </w:rPr>
              <w:t>i.</w:t>
            </w:r>
            <w:r w:rsidRPr="00A01125">
              <w:rPr>
                <w:rFonts w:ascii="Arial" w:eastAsia="Yu Mincho" w:hAnsi="Arial"/>
                <w:noProof/>
                <w:sz w:val="18"/>
                <w:lang w:eastAsia="zh-CN"/>
              </w:rPr>
              <w:t>19</w:t>
            </w:r>
            <w:r w:rsidR="00FD64AA">
              <w:fldChar w:fldCharType="end"/>
            </w:r>
            <w:r w:rsidRPr="00A01125">
              <w:rPr>
                <w:rFonts w:ascii="Arial" w:eastAsia="Arial Unicode MS" w:hAnsi="Arial"/>
                <w:sz w:val="18"/>
                <w:szCs w:val="18"/>
              </w:rPr>
              <w:t>]</w:t>
            </w:r>
          </w:p>
        </w:tc>
      </w:tr>
    </w:tbl>
    <w:p w14:paraId="072765B6" w14:textId="77777777" w:rsidR="00F3255D" w:rsidRPr="00A01125" w:rsidRDefault="00F3255D" w:rsidP="00F3255D">
      <w:pPr>
        <w:rPr>
          <w:rFonts w:eastAsia="Malgun Gothic"/>
          <w:lang w:val="en-US"/>
        </w:rPr>
      </w:pPr>
    </w:p>
    <w:p w14:paraId="0D75AF18" w14:textId="77777777" w:rsidR="00F3255D" w:rsidRPr="00A01125" w:rsidRDefault="00F3255D" w:rsidP="00F3255D">
      <w:pPr>
        <w:pStyle w:val="Heading4"/>
        <w:rPr>
          <w:rFonts w:eastAsia="Malgun Gothic"/>
        </w:rPr>
      </w:pPr>
      <w:bookmarkStart w:id="895" w:name="_Toc485165046"/>
      <w:bookmarkStart w:id="896" w:name="_Toc495361104"/>
      <w:r w:rsidRPr="00A01125">
        <w:rPr>
          <w:rFonts w:eastAsia="Malgun Gothic"/>
          <w:lang w:val="en-US"/>
        </w:rPr>
        <w:t>8.3.7.3</w:t>
      </w:r>
      <w:r w:rsidRPr="00A01125">
        <w:rPr>
          <w:rFonts w:eastAsia="Malgun Gothic"/>
          <w:lang w:val="en-US"/>
        </w:rPr>
        <w:tab/>
      </w:r>
      <w:r w:rsidRPr="00A01125">
        <w:rPr>
          <w:rFonts w:eastAsia="Malgun Gothic"/>
        </w:rPr>
        <w:t xml:space="preserve">MEF </w:t>
      </w:r>
      <w:r w:rsidRPr="00A01125">
        <w:rPr>
          <w:rFonts w:eastAsia="Malgun Gothic"/>
          <w:lang w:val="en-US"/>
        </w:rPr>
        <w:t>Key Registration</w:t>
      </w:r>
      <w:r w:rsidRPr="00A01125">
        <w:rPr>
          <w:rFonts w:eastAsia="Malgun Gothic"/>
        </w:rPr>
        <w:t xml:space="preserve"> Configuration Details</w:t>
      </w:r>
      <w:bookmarkEnd w:id="895"/>
      <w:bookmarkEnd w:id="896"/>
    </w:p>
    <w:p w14:paraId="76CAD321" w14:textId="77777777" w:rsidR="00F3255D" w:rsidRPr="00A01125" w:rsidRDefault="00F3255D" w:rsidP="00F3255D">
      <w:pPr>
        <w:rPr>
          <w:rFonts w:eastAsia="Malgun Gothic"/>
          <w:lang w:val="en-US"/>
        </w:rPr>
      </w:pPr>
      <w:r w:rsidRPr="00A01125">
        <w:rPr>
          <w:rFonts w:eastAsia="Malgun Gothic"/>
          <w:b/>
          <w:lang w:val="en-US"/>
        </w:rPr>
        <w:t xml:space="preserve">Purpose: </w:t>
      </w:r>
      <w:r w:rsidRPr="00A01125">
        <w:rPr>
          <w:rFonts w:eastAsia="Malgun Gothic"/>
          <w:lang w:val="en-US"/>
        </w:rPr>
        <w:t>The MEF Key Registration Configuration describes the information provisioned to a MEF Client to enable it to perform MEF procedures authorized by an administrating stakeholder. The administrating stakeholder arranges for the MEF Client Registration Configuration to be provided to the MEF Client.</w:t>
      </w:r>
    </w:p>
    <w:p w14:paraId="5E1287A8" w14:textId="77777777" w:rsidR="00F3255D" w:rsidRPr="00A01125" w:rsidRDefault="00F3255D" w:rsidP="00F3255D">
      <w:pPr>
        <w:rPr>
          <w:rFonts w:eastAsia="Malgun Gothic"/>
          <w:lang w:val="en-US"/>
        </w:rPr>
      </w:pPr>
      <w:r w:rsidRPr="00A01125">
        <w:rPr>
          <w:rFonts w:eastAsia="Malgun Gothic"/>
          <w:b/>
          <w:lang w:val="en-US"/>
        </w:rPr>
        <w:t>Pre-conditions</w:t>
      </w:r>
      <w:r w:rsidRPr="00A01125">
        <w:rPr>
          <w:rFonts w:eastAsia="Malgun Gothic"/>
          <w:lang w:val="en-US"/>
        </w:rPr>
        <w:t>:</w:t>
      </w:r>
    </w:p>
    <w:p w14:paraId="07EB1CD0" w14:textId="77777777" w:rsidR="00F3255D" w:rsidRPr="00A01125" w:rsidRDefault="00F3255D" w:rsidP="00F3255D">
      <w:pPr>
        <w:numPr>
          <w:ilvl w:val="0"/>
          <w:numId w:val="50"/>
        </w:numPr>
        <w:tabs>
          <w:tab w:val="left" w:pos="720"/>
        </w:tabs>
        <w:rPr>
          <w:rFonts w:eastAsia="Malgun Gothic"/>
          <w:lang w:val="en-US"/>
        </w:rPr>
      </w:pPr>
      <w:r w:rsidRPr="00A01125">
        <w:rPr>
          <w:rFonts w:eastAsia="Malgun Gothic"/>
          <w:lang w:val="en-US"/>
        </w:rPr>
        <w:t>The MEF Client has performed the MEF Client Registration procedure with the MEF for the administrating stakeholder.</w:t>
      </w:r>
    </w:p>
    <w:p w14:paraId="61BD16CD" w14:textId="77777777" w:rsidR="00F3255D" w:rsidRPr="00A01125" w:rsidRDefault="00F3255D" w:rsidP="00F3255D">
      <w:pPr>
        <w:numPr>
          <w:ilvl w:val="0"/>
          <w:numId w:val="50"/>
        </w:numPr>
        <w:tabs>
          <w:tab w:val="left" w:pos="720"/>
        </w:tabs>
        <w:rPr>
          <w:rFonts w:eastAsia="Malgun Gothic"/>
          <w:lang w:val="en-US"/>
        </w:rPr>
      </w:pPr>
      <w:r w:rsidRPr="00A01125">
        <w:rPr>
          <w:rFonts w:eastAsia="Malgun Gothic"/>
          <w:lang w:val="en-US"/>
        </w:rPr>
        <w:t>The MEF Client has currently-valid credentials for mutual authentication with the MEF.</w:t>
      </w:r>
    </w:p>
    <w:p w14:paraId="2E209C00" w14:textId="77777777" w:rsidR="00F3255D" w:rsidRPr="00A01125" w:rsidRDefault="00F3255D" w:rsidP="00F3255D">
      <w:pPr>
        <w:rPr>
          <w:rFonts w:eastAsia="Malgun Gothic"/>
          <w:b/>
          <w:lang w:val="en-US"/>
        </w:rPr>
      </w:pPr>
      <w:r w:rsidRPr="00A01125">
        <w:rPr>
          <w:rFonts w:eastAsia="Malgun Gothic"/>
          <w:b/>
          <w:lang w:val="en-US"/>
        </w:rPr>
        <w:t>Details:</w:t>
      </w:r>
    </w:p>
    <w:p w14:paraId="340D8A90" w14:textId="77777777" w:rsidR="00F3255D" w:rsidRPr="00A01125" w:rsidRDefault="00F3255D" w:rsidP="00F3255D">
      <w:pPr>
        <w:rPr>
          <w:rFonts w:eastAsia="Malgun Gothic"/>
          <w:lang w:val="en-US"/>
        </w:rPr>
      </w:pPr>
      <w:r w:rsidRPr="00A01125">
        <w:rPr>
          <w:rFonts w:eastAsia="Malgun Gothic"/>
          <w:lang w:val="en-US"/>
        </w:rPr>
        <w:t xml:space="preserve">The MEF Key Registration Configuration </w:t>
      </w:r>
      <w:r w:rsidRPr="00A01125">
        <w:rPr>
          <w:lang w:val="en-US"/>
        </w:rPr>
        <w:t>(</w:t>
      </w:r>
      <w:r w:rsidRPr="00A01125">
        <w:rPr>
          <w:i/>
          <w:lang w:val="en-US"/>
        </w:rPr>
        <w:t>mefKeyRegCfg</w:t>
      </w:r>
      <w:r w:rsidRPr="00A01125">
        <w:rPr>
          <w:lang w:val="en-US"/>
        </w:rPr>
        <w:t xml:space="preserve">) </w:t>
      </w:r>
      <w:r w:rsidRPr="00A01125">
        <w:rPr>
          <w:rFonts w:eastAsia="Malgun Gothic"/>
          <w:lang w:val="en-US"/>
        </w:rPr>
        <w:t>includes the information shown in Table 8.3.7.3-1, and has data type sec:keyRegCfg (see clause 12.4.3).</w:t>
      </w:r>
    </w:p>
    <w:p w14:paraId="068972A2" w14:textId="77777777" w:rsidR="00F3255D" w:rsidRPr="00A01125" w:rsidRDefault="00F3255D" w:rsidP="00F3255D">
      <w:pPr>
        <w:keepNext/>
        <w:keepLines/>
        <w:spacing w:before="60"/>
        <w:jc w:val="center"/>
        <w:rPr>
          <w:rFonts w:ascii="Arial" w:eastAsia="Malgun Gothic" w:hAnsi="Arial"/>
          <w:b/>
          <w:lang w:val="en-US"/>
        </w:rPr>
      </w:pPr>
      <w:r w:rsidRPr="00A01125">
        <w:rPr>
          <w:rFonts w:ascii="Arial" w:eastAsia="Malgun Gothic" w:hAnsi="Arial"/>
          <w:b/>
        </w:rPr>
        <w:lastRenderedPageBreak/>
        <w:t>Table 8.3.7.3-1: Information in</w:t>
      </w:r>
      <w:r w:rsidRPr="00A01125">
        <w:rPr>
          <w:rFonts w:ascii="Arial" w:eastAsia="Malgun Gothic" w:hAnsi="Arial"/>
          <w:b/>
          <w:lang w:val="en-US"/>
        </w:rPr>
        <w:t xml:space="preserve"> the MEF Key Registration Configuration.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24"/>
        <w:gridCol w:w="1440"/>
        <w:gridCol w:w="6642"/>
      </w:tblGrid>
      <w:tr w:rsidR="00F3255D" w:rsidRPr="00A01125" w14:paraId="5C773827" w14:textId="77777777" w:rsidTr="001B15E3">
        <w:trPr>
          <w:tblHeader/>
          <w:jc w:val="center"/>
        </w:trPr>
        <w:tc>
          <w:tcPr>
            <w:tcW w:w="132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61FF6CCB" w14:textId="77777777" w:rsidR="00F3255D" w:rsidRPr="00A01125" w:rsidRDefault="00F3255D" w:rsidP="001B15E3">
            <w:pPr>
              <w:keepNext/>
              <w:keepLines/>
              <w:spacing w:after="0"/>
              <w:jc w:val="center"/>
              <w:rPr>
                <w:rFonts w:ascii="Arial" w:eastAsia="Arial Unicode MS" w:hAnsi="Arial"/>
                <w:b/>
                <w:sz w:val="18"/>
                <w:szCs w:val="18"/>
              </w:rPr>
            </w:pPr>
            <w:r w:rsidRPr="00A01125">
              <w:rPr>
                <w:rFonts w:ascii="Arial" w:eastAsia="Arial Unicode MS" w:hAnsi="Arial"/>
                <w:b/>
                <w:sz w:val="18"/>
                <w:szCs w:val="18"/>
              </w:rPr>
              <w:t>Element Name</w:t>
            </w:r>
          </w:p>
        </w:tc>
        <w:tc>
          <w:tcPr>
            <w:tcW w:w="1440" w:type="dxa"/>
            <w:tcBorders>
              <w:top w:val="single" w:sz="4" w:space="0" w:color="000000"/>
              <w:left w:val="single" w:sz="4" w:space="0" w:color="000000"/>
              <w:bottom w:val="single" w:sz="4" w:space="0" w:color="000000"/>
              <w:right w:val="single" w:sz="4" w:space="0" w:color="auto"/>
            </w:tcBorders>
            <w:shd w:val="clear" w:color="auto" w:fill="DDDDDD"/>
          </w:tcPr>
          <w:p w14:paraId="1EFD8D93" w14:textId="77777777" w:rsidR="00F3255D" w:rsidRPr="00A01125" w:rsidRDefault="00F3255D" w:rsidP="001B15E3">
            <w:pPr>
              <w:keepNext/>
              <w:keepLines/>
              <w:spacing w:after="0"/>
              <w:jc w:val="center"/>
              <w:rPr>
                <w:rFonts w:ascii="Arial" w:eastAsia="Arial Unicode MS" w:hAnsi="Arial"/>
                <w:b/>
                <w:sz w:val="18"/>
                <w:szCs w:val="18"/>
              </w:rPr>
            </w:pPr>
            <w:r w:rsidRPr="00A01125">
              <w:rPr>
                <w:rFonts w:ascii="Arial" w:eastAsia="Arial Unicode MS" w:hAnsi="Arial"/>
                <w:b/>
                <w:sz w:val="18"/>
                <w:szCs w:val="18"/>
              </w:rPr>
              <w:t>Multiplicity</w:t>
            </w:r>
          </w:p>
        </w:tc>
        <w:tc>
          <w:tcPr>
            <w:tcW w:w="6642" w:type="dxa"/>
            <w:tcBorders>
              <w:top w:val="single" w:sz="4" w:space="0" w:color="000000"/>
              <w:left w:val="single" w:sz="4" w:space="0" w:color="auto"/>
              <w:bottom w:val="single" w:sz="4" w:space="0" w:color="000000"/>
              <w:right w:val="single" w:sz="4" w:space="0" w:color="000000"/>
            </w:tcBorders>
            <w:shd w:val="clear" w:color="auto" w:fill="DDDDDD"/>
          </w:tcPr>
          <w:p w14:paraId="002D147A" w14:textId="77777777" w:rsidR="00F3255D" w:rsidRPr="00A01125" w:rsidRDefault="00F3255D" w:rsidP="001B15E3">
            <w:pPr>
              <w:overflowPunct/>
              <w:autoSpaceDE/>
              <w:autoSpaceDN/>
              <w:adjustRightInd/>
              <w:spacing w:after="0"/>
              <w:jc w:val="center"/>
              <w:textAlignment w:val="auto"/>
              <w:rPr>
                <w:rFonts w:ascii="Arial" w:eastAsia="Arial Unicode MS" w:hAnsi="Arial"/>
                <w:b/>
                <w:sz w:val="18"/>
                <w:szCs w:val="18"/>
              </w:rPr>
            </w:pPr>
            <w:r w:rsidRPr="00A01125">
              <w:rPr>
                <w:rFonts w:ascii="Arial" w:eastAsia="Arial Unicode MS" w:hAnsi="Arial"/>
                <w:b/>
                <w:sz w:val="18"/>
                <w:szCs w:val="18"/>
              </w:rPr>
              <w:t>Notes</w:t>
            </w:r>
          </w:p>
        </w:tc>
      </w:tr>
      <w:tr w:rsidR="00F3255D" w:rsidRPr="00A01125" w14:paraId="2894139E" w14:textId="77777777" w:rsidTr="001B15E3">
        <w:trPr>
          <w:jc w:val="center"/>
        </w:trPr>
        <w:tc>
          <w:tcPr>
            <w:tcW w:w="1324" w:type="dxa"/>
            <w:tcBorders>
              <w:top w:val="single" w:sz="4" w:space="0" w:color="000000"/>
              <w:left w:val="single" w:sz="4" w:space="0" w:color="000000"/>
              <w:bottom w:val="single" w:sz="4" w:space="0" w:color="000000"/>
              <w:right w:val="single" w:sz="4" w:space="0" w:color="000000"/>
            </w:tcBorders>
          </w:tcPr>
          <w:p w14:paraId="64B213F9"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expirationTime</w:t>
            </w:r>
          </w:p>
        </w:tc>
        <w:tc>
          <w:tcPr>
            <w:tcW w:w="1440" w:type="dxa"/>
            <w:tcBorders>
              <w:top w:val="single" w:sz="4" w:space="0" w:color="000000"/>
              <w:left w:val="single" w:sz="4" w:space="0" w:color="000000"/>
              <w:bottom w:val="single" w:sz="4" w:space="0" w:color="000000"/>
              <w:right w:val="single" w:sz="4" w:space="0" w:color="auto"/>
            </w:tcBorders>
          </w:tcPr>
          <w:p w14:paraId="1EB51D96"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253CCD13"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Expiration time</w:t>
            </w:r>
          </w:p>
        </w:tc>
      </w:tr>
      <w:tr w:rsidR="00F3255D" w:rsidRPr="00A01125" w14:paraId="2F569200" w14:textId="77777777" w:rsidTr="001B15E3">
        <w:trPr>
          <w:jc w:val="center"/>
        </w:trPr>
        <w:tc>
          <w:tcPr>
            <w:tcW w:w="1324" w:type="dxa"/>
            <w:tcBorders>
              <w:top w:val="single" w:sz="4" w:space="0" w:color="000000"/>
              <w:left w:val="single" w:sz="4" w:space="0" w:color="000000"/>
              <w:bottom w:val="single" w:sz="4" w:space="0" w:color="000000"/>
              <w:right w:val="single" w:sz="4" w:space="0" w:color="000000"/>
            </w:tcBorders>
          </w:tcPr>
          <w:p w14:paraId="53C15356"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labels</w:t>
            </w:r>
          </w:p>
        </w:tc>
        <w:tc>
          <w:tcPr>
            <w:tcW w:w="1440" w:type="dxa"/>
            <w:tcBorders>
              <w:top w:val="single" w:sz="4" w:space="0" w:color="000000"/>
              <w:left w:val="single" w:sz="4" w:space="0" w:color="000000"/>
              <w:bottom w:val="single" w:sz="4" w:space="0" w:color="000000"/>
              <w:right w:val="single" w:sz="4" w:space="0" w:color="auto"/>
            </w:tcBorders>
          </w:tcPr>
          <w:p w14:paraId="3AA6FA43"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32DBA505"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List of labels to enable discovery of the key registration</w:t>
            </w:r>
          </w:p>
        </w:tc>
      </w:tr>
      <w:tr w:rsidR="00F3255D" w:rsidRPr="00A01125" w14:paraId="0A578C05" w14:textId="77777777"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14:paraId="272BD408"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adminFQDN</w:t>
            </w:r>
          </w:p>
        </w:tc>
        <w:tc>
          <w:tcPr>
            <w:tcW w:w="1440" w:type="dxa"/>
            <w:tcBorders>
              <w:top w:val="single" w:sz="4" w:space="0" w:color="000000"/>
              <w:left w:val="single" w:sz="4" w:space="0" w:color="000000"/>
              <w:bottom w:val="single" w:sz="4" w:space="0" w:color="000000"/>
              <w:right w:val="single" w:sz="4" w:space="0" w:color="auto"/>
            </w:tcBorders>
          </w:tcPr>
          <w:p w14:paraId="5771FC10"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14:paraId="4ADFE4C1"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FQDN of the administrating stakeholder</w:t>
            </w:r>
          </w:p>
        </w:tc>
      </w:tr>
      <w:tr w:rsidR="00F3255D" w:rsidRPr="00A01125" w14:paraId="186DB045" w14:textId="77777777"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14:paraId="5BA34F5E"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SUID</w:t>
            </w:r>
          </w:p>
        </w:tc>
        <w:tc>
          <w:tcPr>
            <w:tcW w:w="1440" w:type="dxa"/>
            <w:tcBorders>
              <w:top w:val="single" w:sz="4" w:space="0" w:color="000000"/>
              <w:left w:val="single" w:sz="4" w:space="0" w:color="000000"/>
              <w:bottom w:val="single" w:sz="4" w:space="0" w:color="000000"/>
              <w:right w:val="single" w:sz="4" w:space="0" w:color="auto"/>
            </w:tcBorders>
          </w:tcPr>
          <w:p w14:paraId="2328A1CA"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14:paraId="68D397A6"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SUID constraining the usage of the Key Value established during the MEF Key Registration procedure.</w:t>
            </w:r>
          </w:p>
        </w:tc>
      </w:tr>
      <w:tr w:rsidR="00F3255D" w:rsidRPr="00A01125" w14:paraId="375D807B" w14:textId="77777777"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14:paraId="43100F4C" w14:textId="77777777" w:rsidR="00F3255D" w:rsidRPr="00A01125" w:rsidRDefault="00F3255D" w:rsidP="001B15E3">
            <w:pPr>
              <w:overflowPunct/>
              <w:spacing w:after="0"/>
              <w:textAlignment w:val="auto"/>
              <w:rPr>
                <w:rFonts w:ascii="Arial" w:hAnsi="Arial" w:cs="Arial"/>
                <w:i/>
                <w:color w:val="000000"/>
                <w:sz w:val="18"/>
                <w:szCs w:val="18"/>
                <w:lang w:val="en-US"/>
              </w:rPr>
            </w:pPr>
            <w:r w:rsidRPr="00A01125">
              <w:rPr>
                <w:rFonts w:ascii="Arial" w:hAnsi="Arial" w:cs="Arial"/>
                <w:i/>
                <w:color w:val="000000"/>
                <w:sz w:val="18"/>
                <w:szCs w:val="18"/>
                <w:lang w:val="en-US"/>
              </w:rPr>
              <w:t>targetIDs</w:t>
            </w:r>
          </w:p>
        </w:tc>
        <w:tc>
          <w:tcPr>
            <w:tcW w:w="1440" w:type="dxa"/>
            <w:tcBorders>
              <w:top w:val="single" w:sz="4" w:space="0" w:color="000000"/>
              <w:left w:val="single" w:sz="4" w:space="0" w:color="000000"/>
              <w:bottom w:val="single" w:sz="4" w:space="0" w:color="000000"/>
              <w:right w:val="single" w:sz="4" w:space="0" w:color="auto"/>
            </w:tcBorders>
          </w:tcPr>
          <w:p w14:paraId="5A27B458" w14:textId="77777777" w:rsidR="00F3255D" w:rsidRPr="00A01125" w:rsidRDefault="00F3255D" w:rsidP="001B15E3">
            <w:pPr>
              <w:keepNext/>
              <w:keepLines/>
              <w:spacing w:after="0"/>
              <w:jc w:val="center"/>
              <w:rPr>
                <w:rFonts w:ascii="Arial" w:eastAsia="Arial Unicode MS" w:hAnsi="Arial"/>
                <w:sz w:val="18"/>
                <w:szCs w:val="18"/>
              </w:rPr>
            </w:pPr>
            <w:r w:rsidRPr="00A01125">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403E76B9" w14:textId="77777777" w:rsidR="00F3255D" w:rsidRPr="00A01125" w:rsidRDefault="00F3255D" w:rsidP="001B15E3">
            <w:pPr>
              <w:keepNext/>
              <w:keepLines/>
              <w:spacing w:after="0"/>
              <w:rPr>
                <w:rFonts w:ascii="Arial" w:eastAsia="Arial Unicode MS" w:hAnsi="Arial"/>
                <w:sz w:val="18"/>
                <w:szCs w:val="18"/>
              </w:rPr>
            </w:pPr>
            <w:r w:rsidRPr="00A01125">
              <w:rPr>
                <w:rFonts w:ascii="Arial" w:eastAsia="Arial Unicode MS" w:hAnsi="Arial"/>
                <w:sz w:val="18"/>
                <w:szCs w:val="18"/>
              </w:rPr>
              <w:t>List of identifiers for authorized target MEF Clients</w:t>
            </w:r>
          </w:p>
        </w:tc>
      </w:tr>
    </w:tbl>
    <w:p w14:paraId="1916D065" w14:textId="77777777" w:rsidR="00F3255D" w:rsidRPr="00A01125" w:rsidRDefault="00F3255D" w:rsidP="00F3255D">
      <w:pPr>
        <w:rPr>
          <w:rFonts w:eastAsia="Malgun Gothic"/>
          <w:lang w:val="en-US"/>
        </w:rPr>
      </w:pPr>
      <w:r w:rsidRPr="00A01125">
        <w:rPr>
          <w:rFonts w:eastAsia="Malgun Gothic"/>
          <w:lang w:val="en-US"/>
        </w:rPr>
        <w:tab/>
      </w:r>
    </w:p>
    <w:p w14:paraId="1B4560C6" w14:textId="77777777" w:rsidR="006720CC" w:rsidRDefault="006720CC" w:rsidP="006720CC">
      <w:pPr>
        <w:pStyle w:val="Heading3"/>
      </w:pPr>
      <w:bookmarkStart w:id="897" w:name="_Toc489043037"/>
      <w:bookmarkStart w:id="898" w:name="_Toc495361105"/>
      <w:r>
        <w:t>8.3.8</w:t>
      </w:r>
      <w:r>
        <w:tab/>
      </w:r>
      <w:r>
        <w:rPr>
          <w:lang w:val="en-US"/>
        </w:rPr>
        <w:t xml:space="preserve">Profile for </w:t>
      </w:r>
      <w:r>
        <w:t>Device Configuration within an Enrolment Exchange</w:t>
      </w:r>
      <w:bookmarkEnd w:id="897"/>
      <w:bookmarkEnd w:id="898"/>
    </w:p>
    <w:p w14:paraId="4F9E5A9B" w14:textId="77777777" w:rsidR="006720CC" w:rsidRDefault="006720CC" w:rsidP="006720CC">
      <w:r>
        <w:t xml:space="preserve">oneM2M TS-0022 [57] specifies a series of resources types, and procedures on those resource types, for configuration of AEs and CSEs on Field Devices. </w:t>
      </w:r>
    </w:p>
    <w:p w14:paraId="0906BB83" w14:textId="77777777" w:rsidR="006720CC" w:rsidRDefault="006720CC" w:rsidP="006720CC">
      <w:r>
        <w:t xml:space="preserve">As stated in clause </w:t>
      </w:r>
      <w:r w:rsidRPr="00F411D3">
        <w:t>8.3.4.5</w:t>
      </w:r>
      <w:r>
        <w:t>, Device Configuration can be performed within an Enrolment Exchange with a MEF, or in a DM session with other DM servers (separate from an Enrolment Exchange). When Device Configuration is used with an Enrolment Exchange, then there are two constraints on the Device Configuration &lt;</w:t>
      </w:r>
      <w:r w:rsidRPr="0036019B">
        <w:rPr>
          <w:i/>
        </w:rPr>
        <w:t>mgmtObj</w:t>
      </w:r>
      <w:r>
        <w:t>&gt; specializations:</w:t>
      </w:r>
    </w:p>
    <w:p w14:paraId="625443D7" w14:textId="77777777" w:rsidR="006720CC" w:rsidRDefault="006720CC" w:rsidP="006720CC">
      <w:r>
        <w:t>[</w:t>
      </w:r>
      <w:r w:rsidRPr="003167B3">
        <w:rPr>
          <w:i/>
        </w:rPr>
        <w:t>myCertFileCred</w:t>
      </w:r>
      <w:r>
        <w:t>]: This &lt;</w:t>
      </w:r>
      <w:r w:rsidRPr="003167B3">
        <w:rPr>
          <w:i/>
        </w:rPr>
        <w:t>mgmtObj</w:t>
      </w:r>
      <w:r>
        <w:t xml:space="preserve">&gt; specialization </w:t>
      </w:r>
      <w:r w:rsidRPr="00100803">
        <w:t>is</w:t>
      </w:r>
      <w:r w:rsidRPr="00E022C6">
        <w:t xml:space="preserve"> not configured</w:t>
      </w:r>
      <w:r>
        <w:t xml:space="preserve"> by a MEF. Instead, a MEF shall use the Certificate Provisioning procedures of clause 8.3.6 for provisioning a certificate for the MEF Client to use for authenticating itself. </w:t>
      </w:r>
    </w:p>
    <w:p w14:paraId="55BB723C" w14:textId="77777777" w:rsidR="006720CC" w:rsidRDefault="006720CC" w:rsidP="006720CC">
      <w:r>
        <w:t>[</w:t>
      </w:r>
      <w:r w:rsidRPr="003167B3">
        <w:rPr>
          <w:i/>
        </w:rPr>
        <w:t>authenticationProfile</w:t>
      </w:r>
      <w:r>
        <w:t>]:</w:t>
      </w:r>
      <w:r w:rsidRPr="0036019B">
        <w:t xml:space="preserve"> </w:t>
      </w:r>
      <w:r>
        <w:t xml:space="preserve">The </w:t>
      </w:r>
      <w:r w:rsidRPr="002B7280">
        <w:rPr>
          <w:i/>
        </w:rPr>
        <w:t>symmKeyValue</w:t>
      </w:r>
      <w:r>
        <w:t xml:space="preserve"> attribute of this &lt;</w:t>
      </w:r>
      <w:r w:rsidRPr="003167B3">
        <w:rPr>
          <w:i/>
        </w:rPr>
        <w:t>mgmtObj</w:t>
      </w:r>
      <w:r>
        <w:t>&gt; specialization for provisioning symmetric keys is not used by the MEF (See NOTE below). Instead, a MEF shall use the Symmetric Key Provisioning procedures of clause 8.3.5 for provisioning symmetric keys to the MEF Client. This is achieved in two steps:</w:t>
      </w:r>
    </w:p>
    <w:p w14:paraId="131A4D8D" w14:textId="77777777" w:rsidR="006720CC" w:rsidRDefault="006720CC" w:rsidP="006720CC">
      <w:pPr>
        <w:numPr>
          <w:ilvl w:val="0"/>
          <w:numId w:val="181"/>
        </w:numPr>
      </w:pPr>
      <w:r>
        <w:t>The MEF uses Device Configuration to configure a MO corresponding to the [</w:t>
      </w:r>
      <w:r w:rsidRPr="002B7280">
        <w:rPr>
          <w:i/>
        </w:rPr>
        <w:t>authenticationProfile</w:t>
      </w:r>
      <w:r>
        <w:t>], with the following constraints:</w:t>
      </w:r>
    </w:p>
    <w:p w14:paraId="731DE752" w14:textId="77777777" w:rsidR="006720CC" w:rsidRDefault="006720CC" w:rsidP="006720CC">
      <w:pPr>
        <w:numPr>
          <w:ilvl w:val="1"/>
          <w:numId w:val="179"/>
        </w:numPr>
      </w:pPr>
      <w:r>
        <w:t>The [</w:t>
      </w:r>
      <w:r w:rsidRPr="002B7280">
        <w:rPr>
          <w:i/>
        </w:rPr>
        <w:t>authenticationProfile</w:t>
      </w:r>
      <w:r>
        <w:t>] shall link to the [</w:t>
      </w:r>
      <w:r w:rsidRPr="003167B3">
        <w:rPr>
          <w:i/>
        </w:rPr>
        <w:t>MEFClientRegCfg</w:t>
      </w:r>
      <w:r>
        <w:t>] associated with the registration on the MEF for the administrating stakeholder which authorized the [</w:t>
      </w:r>
      <w:r w:rsidRPr="002B7280">
        <w:rPr>
          <w:i/>
        </w:rPr>
        <w:t>authenticationProfile</w:t>
      </w:r>
      <w:r>
        <w:t>].</w:t>
      </w:r>
    </w:p>
    <w:p w14:paraId="5D403178" w14:textId="77777777" w:rsidR="006720CC" w:rsidRPr="00100803" w:rsidRDefault="006720CC" w:rsidP="006720CC">
      <w:pPr>
        <w:numPr>
          <w:ilvl w:val="1"/>
          <w:numId w:val="179"/>
        </w:numPr>
        <w:rPr>
          <w:i/>
        </w:rPr>
      </w:pPr>
      <w:r>
        <w:t>The [</w:t>
      </w:r>
      <w:r w:rsidRPr="002B7280">
        <w:rPr>
          <w:i/>
        </w:rPr>
        <w:t>authenticationProfile</w:t>
      </w:r>
      <w:r>
        <w:t>] shall include the e</w:t>
      </w:r>
      <w:r w:rsidRPr="002B7280">
        <w:rPr>
          <w:i/>
        </w:rPr>
        <w:t>xpirationTime</w:t>
      </w:r>
      <w:r>
        <w:t xml:space="preserve">, and </w:t>
      </w:r>
      <w:r w:rsidRPr="00E022C6">
        <w:rPr>
          <w:i/>
        </w:rPr>
        <w:t>MA</w:t>
      </w:r>
      <w:r w:rsidRPr="00100803">
        <w:rPr>
          <w:i/>
        </w:rPr>
        <w:t>F</w:t>
      </w:r>
      <w:r w:rsidRPr="003167B3">
        <w:rPr>
          <w:i/>
        </w:rPr>
        <w:t>KeyRegDuration</w:t>
      </w:r>
      <w:r>
        <w:t xml:space="preserve"> attributes, and may include the </w:t>
      </w:r>
      <w:r w:rsidRPr="00E022C6">
        <w:rPr>
          <w:i/>
        </w:rPr>
        <w:t>MA</w:t>
      </w:r>
      <w:r w:rsidRPr="00100803">
        <w:rPr>
          <w:i/>
        </w:rPr>
        <w:t>F</w:t>
      </w:r>
      <w:r w:rsidRPr="00E022C6">
        <w:rPr>
          <w:i/>
        </w:rPr>
        <w:t>KeyRegLabels</w:t>
      </w:r>
    </w:p>
    <w:p w14:paraId="02B6AC07" w14:textId="77777777" w:rsidR="006720CC" w:rsidRDefault="006720CC" w:rsidP="006720CC">
      <w:pPr>
        <w:numPr>
          <w:ilvl w:val="1"/>
          <w:numId w:val="179"/>
        </w:numPr>
      </w:pPr>
      <w:r>
        <w:t>The [</w:t>
      </w:r>
      <w:r w:rsidRPr="002B7280">
        <w:rPr>
          <w:i/>
        </w:rPr>
        <w:t>authenticationProfile</w:t>
      </w:r>
      <w:r>
        <w:t xml:space="preserve">] resource </w:t>
      </w:r>
      <w:r w:rsidRPr="00100803">
        <w:t>does</w:t>
      </w:r>
      <w:r w:rsidRPr="00E022C6">
        <w:t xml:space="preserve"> not include the values</w:t>
      </w:r>
      <w:r>
        <w:t xml:space="preserve"> corresponding to the </w:t>
      </w:r>
      <w:r w:rsidRPr="002B7280">
        <w:rPr>
          <w:i/>
        </w:rPr>
        <w:t>symmKeyID</w:t>
      </w:r>
      <w:r>
        <w:t xml:space="preserve"> and </w:t>
      </w:r>
      <w:r w:rsidRPr="002B7280">
        <w:rPr>
          <w:i/>
        </w:rPr>
        <w:t>symmKeyValue</w:t>
      </w:r>
      <w:r>
        <w:t xml:space="preserve"> attributes. </w:t>
      </w:r>
    </w:p>
    <w:p w14:paraId="34F23D71" w14:textId="77777777" w:rsidR="006720CC" w:rsidRDefault="006720CC" w:rsidP="006720CC">
      <w:pPr>
        <w:numPr>
          <w:ilvl w:val="0"/>
          <w:numId w:val="181"/>
        </w:numPr>
      </w:pPr>
      <w:r>
        <w:t>The MEF subsequently issues a MO_NODE MEF Client Command matching the [</w:t>
      </w:r>
      <w:r w:rsidRPr="0036019B">
        <w:rPr>
          <w:i/>
        </w:rPr>
        <w:t>authenticationProfile</w:t>
      </w:r>
      <w:r>
        <w:t xml:space="preserve">] MO node, as described in clause 8.3.4.3. This triggers executing a MEF Key Registration procedure which establishes a symmetric key and symmetric key identifier at the MEF Client and MEF. </w:t>
      </w:r>
    </w:p>
    <w:p w14:paraId="4C2BFB08" w14:textId="77777777" w:rsidR="006720CC" w:rsidRDefault="006720CC" w:rsidP="006720CC">
      <w:pPr>
        <w:ind w:left="1080" w:hanging="720"/>
      </w:pPr>
      <w:r>
        <w:t>NOTE:</w:t>
      </w:r>
      <w:r>
        <w:tab/>
        <w:t xml:space="preserve">The </w:t>
      </w:r>
      <w:r w:rsidRPr="0036019B">
        <w:rPr>
          <w:i/>
        </w:rPr>
        <w:t>symmKeyValue</w:t>
      </w:r>
      <w:r>
        <w:t xml:space="preserve"> is present in the [</w:t>
      </w:r>
      <w:r w:rsidRPr="002E207A">
        <w:rPr>
          <w:i/>
        </w:rPr>
        <w:t>authenticationProfile</w:t>
      </w:r>
      <w:r>
        <w:t>] for Device Configuration scenarios where the DM Server is not an MEF. The Symmetric Key Provisioning procedures specified in the present document provide greater security, which is why they are mandatory when the DM Server is an MEF.</w:t>
      </w:r>
    </w:p>
    <w:p w14:paraId="4E4A50BA" w14:textId="77777777" w:rsidR="00F11C92" w:rsidRDefault="00F11C92" w:rsidP="00F411D3">
      <w:pPr>
        <w:pStyle w:val="Heading3"/>
      </w:pPr>
      <w:bookmarkStart w:id="899" w:name="_Toc489043038"/>
      <w:bookmarkStart w:id="900" w:name="_Toc495361106"/>
      <w:r>
        <w:t>8.3.9</w:t>
      </w:r>
      <w:r>
        <w:tab/>
        <w:t>MEF Client Command Processing</w:t>
      </w:r>
      <w:bookmarkEnd w:id="899"/>
      <w:bookmarkEnd w:id="900"/>
    </w:p>
    <w:p w14:paraId="1407BBDA" w14:textId="77777777" w:rsidR="00F11C92" w:rsidRDefault="00F11C92" w:rsidP="00F11C92">
      <w:pPr>
        <w:pStyle w:val="Heading4"/>
      </w:pPr>
      <w:bookmarkStart w:id="901" w:name="_Toc489043039"/>
      <w:bookmarkStart w:id="902" w:name="_Toc495361107"/>
      <w:r>
        <w:t>8.3.9.1</w:t>
      </w:r>
      <w:r>
        <w:tab/>
      </w:r>
      <w:r w:rsidRPr="005320C5">
        <w:t>Introduction</w:t>
      </w:r>
      <w:bookmarkEnd w:id="901"/>
      <w:bookmarkEnd w:id="902"/>
    </w:p>
    <w:p w14:paraId="07BE4A3A" w14:textId="77777777" w:rsidR="00F11C92" w:rsidRDefault="00F11C92" w:rsidP="00F11C92">
      <w:pPr>
        <w:rPr>
          <w:lang w:val="en-US"/>
        </w:rPr>
      </w:pPr>
      <w:r>
        <w:rPr>
          <w:b/>
          <w:lang w:val="en-US"/>
        </w:rPr>
        <w:t>Purpose:</w:t>
      </w:r>
      <w:r>
        <w:rPr>
          <w:lang w:val="en-US"/>
        </w:rPr>
        <w:t xml:space="preserve"> The MEF Client Commands are used by an MEF to control the sequence of Enrolment Exchange procedures executed by the MEF Client. </w:t>
      </w:r>
    </w:p>
    <w:p w14:paraId="2A32571B" w14:textId="77777777" w:rsidR="00F11C92" w:rsidRDefault="00F11C92" w:rsidP="00F11C92">
      <w:pPr>
        <w:rPr>
          <w:lang w:val="en-US"/>
        </w:rPr>
      </w:pPr>
      <w:r>
        <w:rPr>
          <w:lang w:val="en-US"/>
        </w:rPr>
        <w:t>A MEF Client Command is issued, or reissued, by the MEF to the MEF Client in the response of a MEF Client Command Retrieve procedure (</w:t>
      </w:r>
      <w:r w:rsidRPr="00597FED">
        <w:rPr>
          <w:lang w:val="en-US"/>
        </w:rPr>
        <w:t xml:space="preserve">clause </w:t>
      </w:r>
      <w:r w:rsidRPr="00F411D3">
        <w:rPr>
          <w:lang w:val="en-US"/>
        </w:rPr>
        <w:t>8.3.9.2</w:t>
      </w:r>
      <w:r w:rsidRPr="00597FED">
        <w:rPr>
          <w:lang w:val="en-US"/>
        </w:rPr>
        <w:t xml:space="preserve">) or MEF Client Command Update procedure (clause </w:t>
      </w:r>
      <w:r w:rsidRPr="00F411D3">
        <w:rPr>
          <w:lang w:val="en-US"/>
        </w:rPr>
        <w:t>8.3.9.3</w:t>
      </w:r>
      <w:r w:rsidRPr="00597FED">
        <w:rPr>
          <w:lang w:val="en-US"/>
        </w:rPr>
        <w:t xml:space="preserve">). The resulting status, following the attempt to parse and execute the command, is reported to the MEF Client in the request of a MEF Client Command Update procedure (clause </w:t>
      </w:r>
      <w:r w:rsidRPr="00F411D3">
        <w:rPr>
          <w:lang w:val="en-US"/>
        </w:rPr>
        <w:t>8.3.9.3</w:t>
      </w:r>
      <w:r w:rsidRPr="00597FED">
        <w:rPr>
          <w:lang w:val="en-US"/>
        </w:rPr>
        <w:t>).</w:t>
      </w:r>
    </w:p>
    <w:p w14:paraId="68447DF3" w14:textId="77777777" w:rsidR="00F11C92" w:rsidRDefault="00F11C92" w:rsidP="00F11C92">
      <w:pPr>
        <w:rPr>
          <w:lang w:val="en-US"/>
        </w:rPr>
      </w:pPr>
      <w:r>
        <w:rPr>
          <w:lang w:val="en-US"/>
        </w:rPr>
        <w:t xml:space="preserve">A MEF Client Command Retrieve response or MEF Client Command Update response includes </w:t>
      </w:r>
      <w:r w:rsidRPr="00E9403C">
        <w:rPr>
          <w:i/>
          <w:lang w:val="en-US"/>
        </w:rPr>
        <w:t>cmdID</w:t>
      </w:r>
      <w:r>
        <w:rPr>
          <w:i/>
          <w:lang w:val="en-US"/>
        </w:rPr>
        <w:t xml:space="preserve">, </w:t>
      </w:r>
      <w:r w:rsidRPr="00E9403C">
        <w:rPr>
          <w:i/>
          <w:lang w:val="en-US"/>
        </w:rPr>
        <w:t>cmdDescription</w:t>
      </w:r>
      <w:r>
        <w:rPr>
          <w:i/>
          <w:lang w:val="en-US"/>
        </w:rPr>
        <w:t xml:space="preserve">, </w:t>
      </w:r>
      <w:r w:rsidRPr="001F0356">
        <w:rPr>
          <w:lang w:val="en-US"/>
        </w:rPr>
        <w:t>and</w:t>
      </w:r>
      <w:r>
        <w:rPr>
          <w:lang w:val="en-US"/>
        </w:rPr>
        <w:t xml:space="preserve"> initial</w:t>
      </w:r>
      <w:r w:rsidRPr="001F0356">
        <w:rPr>
          <w:i/>
          <w:lang w:val="en-US"/>
        </w:rPr>
        <w:t xml:space="preserve"> </w:t>
      </w:r>
      <w:r w:rsidRPr="00E9403C">
        <w:rPr>
          <w:i/>
          <w:lang w:val="en-US"/>
        </w:rPr>
        <w:t>cmdStatus</w:t>
      </w:r>
      <w:r>
        <w:rPr>
          <w:i/>
          <w:lang w:val="en-US"/>
        </w:rPr>
        <w:t xml:space="preserve">Code </w:t>
      </w:r>
      <w:r>
        <w:rPr>
          <w:lang w:val="en-US"/>
        </w:rPr>
        <w:t xml:space="preserve">of a MEF Client Command being issued, or reissued, by the MEF to the </w:t>
      </w:r>
      <w:r>
        <w:rPr>
          <w:lang w:val="en-US"/>
        </w:rPr>
        <w:lastRenderedPageBreak/>
        <w:t>MEF Client. A MEF Client Command Update request, sent</w:t>
      </w:r>
      <w:r w:rsidRPr="001F0356">
        <w:rPr>
          <w:lang w:val="en-US"/>
        </w:rPr>
        <w:t xml:space="preserve"> </w:t>
      </w:r>
      <w:r>
        <w:rPr>
          <w:lang w:val="en-US"/>
        </w:rPr>
        <w:t xml:space="preserve">from the MEF Client to the MEF, includes </w:t>
      </w:r>
      <w:r w:rsidRPr="00E9403C">
        <w:rPr>
          <w:i/>
          <w:lang w:val="en-US"/>
        </w:rPr>
        <w:t>cmdID</w:t>
      </w:r>
      <w:r>
        <w:rPr>
          <w:i/>
          <w:lang w:val="en-US"/>
        </w:rPr>
        <w:t xml:space="preserve"> </w:t>
      </w:r>
      <w:r w:rsidRPr="001F0356">
        <w:rPr>
          <w:lang w:val="en-US"/>
        </w:rPr>
        <w:t>and</w:t>
      </w:r>
      <w:r>
        <w:rPr>
          <w:lang w:val="en-US"/>
        </w:rPr>
        <w:t xml:space="preserve"> </w:t>
      </w:r>
      <w:r w:rsidRPr="00E9403C">
        <w:rPr>
          <w:i/>
          <w:lang w:val="en-US"/>
        </w:rPr>
        <w:t>cmdStatus</w:t>
      </w:r>
      <w:r>
        <w:rPr>
          <w:i/>
          <w:lang w:val="en-US"/>
        </w:rPr>
        <w:t>Code</w:t>
      </w:r>
      <w:r w:rsidRPr="00FF7086">
        <w:rPr>
          <w:lang w:val="en-US"/>
        </w:rPr>
        <w:t xml:space="preserve"> </w:t>
      </w:r>
      <w:r>
        <w:rPr>
          <w:lang w:val="en-US"/>
        </w:rPr>
        <w:t>indicating the result of attempting to parse and execute the command.</w:t>
      </w:r>
    </w:p>
    <w:p w14:paraId="26A0B6A2" w14:textId="77777777" w:rsidR="00F11C92" w:rsidRDefault="00F11C92" w:rsidP="00F11C92">
      <w:pPr>
        <w:rPr>
          <w:lang w:val="en-US"/>
        </w:rPr>
      </w:pPr>
      <w:r>
        <w:rPr>
          <w:lang w:val="en-US"/>
        </w:rPr>
        <w:t>These three elements serve the following purposes:</w:t>
      </w:r>
    </w:p>
    <w:p w14:paraId="7E8B3924" w14:textId="77777777" w:rsidR="00F11C92" w:rsidRPr="00B47467" w:rsidRDefault="00F11C92" w:rsidP="00F11C92">
      <w:pPr>
        <w:numPr>
          <w:ilvl w:val="0"/>
          <w:numId w:val="185"/>
        </w:numPr>
        <w:ind w:left="567" w:hanging="283"/>
        <w:rPr>
          <w:lang w:val="en-US"/>
        </w:rPr>
      </w:pPr>
      <w:r w:rsidRPr="00E9403C">
        <w:rPr>
          <w:i/>
          <w:lang w:val="en-US"/>
        </w:rPr>
        <w:t>cmdID</w:t>
      </w:r>
      <w:r>
        <w:rPr>
          <w:lang w:val="en-US"/>
        </w:rPr>
        <w:t>: disambiguates between sequential MEF Client Commands issued</w:t>
      </w:r>
      <w:r w:rsidRPr="009572CE">
        <w:rPr>
          <w:lang w:val="en-US"/>
        </w:rPr>
        <w:t xml:space="preserve"> </w:t>
      </w:r>
      <w:r>
        <w:rPr>
          <w:lang w:val="en-US"/>
        </w:rPr>
        <w:t xml:space="preserve">within the context of an MEF Client Registration (which, in some cases, may be one of multiple MEF Client Registrations on the MEF).  </w:t>
      </w:r>
      <w:r w:rsidRPr="00B47467">
        <w:rPr>
          <w:lang w:val="en-US"/>
        </w:rPr>
        <w:t>The</w:t>
      </w:r>
      <w:r>
        <w:rPr>
          <w:i/>
          <w:lang w:val="en-US"/>
        </w:rPr>
        <w:t xml:space="preserve"> cmdID </w:t>
      </w:r>
      <w:r w:rsidRPr="00100803">
        <w:rPr>
          <w:lang w:val="en-US"/>
        </w:rPr>
        <w:t>serv</w:t>
      </w:r>
      <w:r>
        <w:rPr>
          <w:lang w:val="en-US"/>
        </w:rPr>
        <w:t>es two purposes: ensuring</w:t>
      </w:r>
      <w:r w:rsidRPr="00B47467">
        <w:rPr>
          <w:lang w:val="en-US"/>
        </w:rPr>
        <w:t xml:space="preserve"> that a command is not accidentally executed twice</w:t>
      </w:r>
      <w:r>
        <w:rPr>
          <w:lang w:val="en-US"/>
        </w:rPr>
        <w:t>; and</w:t>
      </w:r>
      <w:r>
        <w:t xml:space="preserve"> correlating a </w:t>
      </w:r>
      <w:r w:rsidRPr="00B47467">
        <w:rPr>
          <w:lang w:val="en-US"/>
        </w:rPr>
        <w:t>MEF Client Command status to the corresponding issued command.</w:t>
      </w:r>
    </w:p>
    <w:p w14:paraId="3E1C278B" w14:textId="77777777" w:rsidR="00F11C92" w:rsidRPr="00E9403C" w:rsidRDefault="00F11C92" w:rsidP="00F11C92">
      <w:pPr>
        <w:numPr>
          <w:ilvl w:val="0"/>
          <w:numId w:val="185"/>
        </w:numPr>
        <w:ind w:left="567" w:hanging="283"/>
        <w:rPr>
          <w:i/>
          <w:lang w:val="en-US"/>
        </w:rPr>
      </w:pPr>
      <w:r w:rsidRPr="00E9403C">
        <w:rPr>
          <w:i/>
          <w:lang w:val="en-US"/>
        </w:rPr>
        <w:t>cmdDescription</w:t>
      </w:r>
      <w:r>
        <w:rPr>
          <w:lang w:val="en-US"/>
        </w:rPr>
        <w:t xml:space="preserve">: providing a description of the command to be executed. </w:t>
      </w:r>
    </w:p>
    <w:p w14:paraId="5925D6F0" w14:textId="77777777" w:rsidR="00F11C92" w:rsidRDefault="00F11C92" w:rsidP="00F11C92">
      <w:pPr>
        <w:numPr>
          <w:ilvl w:val="0"/>
          <w:numId w:val="185"/>
        </w:numPr>
        <w:ind w:left="567" w:hanging="283"/>
        <w:rPr>
          <w:lang w:val="en-US"/>
        </w:rPr>
      </w:pPr>
      <w:r w:rsidRPr="00E9403C">
        <w:rPr>
          <w:i/>
          <w:lang w:val="en-US"/>
        </w:rPr>
        <w:t>cmdStatus</w:t>
      </w:r>
      <w:r>
        <w:rPr>
          <w:i/>
          <w:lang w:val="en-US"/>
        </w:rPr>
        <w:t>Code</w:t>
      </w:r>
      <w:r>
        <w:rPr>
          <w:lang w:val="en-US"/>
        </w:rPr>
        <w:t xml:space="preserve">: enables the MEF to indicate if a command is a reissued command or not, and enables the MEF Client to indicate the result of attempting to parse and execute the command.  </w:t>
      </w:r>
    </w:p>
    <w:p w14:paraId="1BB38E0E" w14:textId="77777777" w:rsidR="00F11C92" w:rsidRPr="00540C38" w:rsidRDefault="00F11C92" w:rsidP="00F11C92">
      <w:pPr>
        <w:rPr>
          <w:lang w:val="en-US"/>
        </w:rPr>
      </w:pPr>
      <w:r>
        <w:rPr>
          <w:lang w:val="en-US"/>
        </w:rPr>
        <w:t xml:space="preserve">MEF Client Command procedures are performed within the context of a (non-expired) MEF Client Registration with the MEF. </w:t>
      </w:r>
    </w:p>
    <w:p w14:paraId="525D72E5" w14:textId="77777777" w:rsidR="00F11C92" w:rsidRDefault="00F11C92" w:rsidP="00F11C92">
      <w:pPr>
        <w:pStyle w:val="Heading4"/>
      </w:pPr>
      <w:bookmarkStart w:id="903" w:name="_Toc489043040"/>
      <w:bookmarkStart w:id="904" w:name="_Toc495361108"/>
      <w:r>
        <w:t>8.3.9.2</w:t>
      </w:r>
      <w:r>
        <w:tab/>
        <w:t xml:space="preserve">MEF Client Command </w:t>
      </w:r>
      <w:r>
        <w:rPr>
          <w:lang w:val="en-US"/>
        </w:rPr>
        <w:t xml:space="preserve">Retrieve </w:t>
      </w:r>
      <w:r>
        <w:t>Proce</w:t>
      </w:r>
      <w:r>
        <w:rPr>
          <w:lang w:val="en-US"/>
        </w:rPr>
        <w:t>dure</w:t>
      </w:r>
      <w:bookmarkEnd w:id="903"/>
      <w:bookmarkEnd w:id="904"/>
      <w:r>
        <w:t xml:space="preserve"> </w:t>
      </w:r>
    </w:p>
    <w:p w14:paraId="660DA3CA" w14:textId="77777777" w:rsidR="00F11C92" w:rsidRPr="00540C38" w:rsidRDefault="00F11C92" w:rsidP="00F11C92">
      <w:pPr>
        <w:rPr>
          <w:lang w:val="x-none"/>
        </w:rPr>
      </w:pPr>
      <w:r>
        <w:rPr>
          <w:b/>
          <w:lang w:val="en-US"/>
        </w:rPr>
        <w:t xml:space="preserve">Triggering the Procedure: </w:t>
      </w:r>
      <w:r>
        <w:rPr>
          <w:lang w:val="en-US"/>
        </w:rPr>
        <w:t xml:space="preserve">See </w:t>
      </w:r>
      <w:r w:rsidRPr="00597FED">
        <w:rPr>
          <w:lang w:val="en-US"/>
        </w:rPr>
        <w:t xml:space="preserve">clause </w:t>
      </w:r>
      <w:r w:rsidRPr="00F411D3">
        <w:rPr>
          <w:lang w:val="en-US"/>
        </w:rPr>
        <w:t>8.3.4.6</w:t>
      </w:r>
      <w:r w:rsidRPr="00597FED">
        <w:rPr>
          <w:lang w:val="en-US"/>
        </w:rPr>
        <w:t xml:space="preserve"> for</w:t>
      </w:r>
      <w:r>
        <w:rPr>
          <w:lang w:val="en-US"/>
        </w:rPr>
        <w:t xml:space="preserve"> mechanisms which can trigger MEF Client Command procedures</w:t>
      </w:r>
      <w:r>
        <w:rPr>
          <w:b/>
          <w:lang w:val="en-US"/>
        </w:rPr>
        <w:t>.</w:t>
      </w:r>
    </w:p>
    <w:p w14:paraId="34516C1A" w14:textId="77777777" w:rsidR="00F11C92" w:rsidRDefault="00F11C92" w:rsidP="00F11C92">
      <w:pPr>
        <w:rPr>
          <w:b/>
          <w:lang w:val="en-US"/>
        </w:rPr>
      </w:pPr>
      <w:r>
        <w:rPr>
          <w:b/>
          <w:lang w:val="en-US"/>
        </w:rPr>
        <w:t>Pre-Conditions:</w:t>
      </w:r>
    </w:p>
    <w:p w14:paraId="32ACF49E" w14:textId="77777777" w:rsidR="00F11C92" w:rsidRPr="00540C38" w:rsidRDefault="00F11C92" w:rsidP="00F11C92">
      <w:pPr>
        <w:numPr>
          <w:ilvl w:val="0"/>
          <w:numId w:val="186"/>
        </w:numPr>
        <w:rPr>
          <w:lang w:val="en-US"/>
        </w:rPr>
      </w:pPr>
      <w:r w:rsidRPr="00540C38">
        <w:rPr>
          <w:lang w:val="en-US"/>
        </w:rPr>
        <w:t>The MEF and MEF Client</w:t>
      </w:r>
      <w:r>
        <w:rPr>
          <w:lang w:val="en-US"/>
        </w:rPr>
        <w:t xml:space="preserve"> have performed an MEF Handshake, see clause </w:t>
      </w:r>
      <w:r>
        <w:t>8.3.5.2.2.</w:t>
      </w:r>
    </w:p>
    <w:p w14:paraId="30311CB4" w14:textId="77777777" w:rsidR="00F11C92" w:rsidRDefault="00F11C92" w:rsidP="00F11C92">
      <w:pPr>
        <w:numPr>
          <w:ilvl w:val="0"/>
          <w:numId w:val="186"/>
        </w:numPr>
        <w:rPr>
          <w:lang w:val="en-US"/>
        </w:rPr>
      </w:pPr>
      <w:r w:rsidRPr="00540C38">
        <w:rPr>
          <w:lang w:val="en-US"/>
        </w:rPr>
        <w:t xml:space="preserve">The </w:t>
      </w:r>
      <w:r>
        <w:rPr>
          <w:lang w:val="en-US"/>
        </w:rPr>
        <w:t xml:space="preserve">MEF Client Registration is not expired, and the MEF Client has obtained the </w:t>
      </w:r>
      <w:r>
        <w:rPr>
          <w:i/>
        </w:rPr>
        <w:t>MEFClientRegID</w:t>
      </w:r>
      <w:r>
        <w:t xml:space="preserve"> for the registration.</w:t>
      </w:r>
      <w:r>
        <w:rPr>
          <w:lang w:val="en-US"/>
        </w:rPr>
        <w:t xml:space="preserve"> </w:t>
      </w:r>
    </w:p>
    <w:p w14:paraId="6726EDEB" w14:textId="77777777" w:rsidR="00F11C92" w:rsidRDefault="00F11C92" w:rsidP="00F11C92">
      <w:pPr>
        <w:numPr>
          <w:ilvl w:val="0"/>
          <w:numId w:val="186"/>
        </w:numPr>
        <w:rPr>
          <w:lang w:val="en-US"/>
        </w:rPr>
      </w:pPr>
      <w:r>
        <w:rPr>
          <w:lang w:val="en-US"/>
        </w:rPr>
        <w:t>The MEF Client shall not send an MEF Client Command Retrieve in between the time when an MEF Client receives an MEF Client Command from the MEF and the time when the MEF Client sends a corresponding MEF Client Command Update to report on the status.</w:t>
      </w:r>
    </w:p>
    <w:p w14:paraId="5B8249FA" w14:textId="77777777" w:rsidR="00F11C92" w:rsidRPr="008B020F" w:rsidRDefault="00F11C92" w:rsidP="00F11C92">
      <w:pPr>
        <w:numPr>
          <w:ilvl w:val="0"/>
          <w:numId w:val="186"/>
        </w:numPr>
        <w:rPr>
          <w:lang w:val="en-US"/>
        </w:rPr>
      </w:pPr>
      <w:r w:rsidRPr="008B020F">
        <w:rPr>
          <w:lang w:val="en-US"/>
        </w:rPr>
        <w:t>The MEF Client shall not initiate an MEF Client Command Retrieve while waiting for a MEF Client Command Response from the MEF, unless the MEF takes too long to respond. The time duration for waiting for a response from the MEF is an implementation-specific decision of the MEF Client.</w:t>
      </w:r>
    </w:p>
    <w:p w14:paraId="305CF475" w14:textId="77777777" w:rsidR="00F11C92" w:rsidRDefault="00F11C92" w:rsidP="00F11C92">
      <w:pPr>
        <w:rPr>
          <w:b/>
          <w:lang w:val="en-US"/>
        </w:rPr>
      </w:pPr>
      <w:r w:rsidRPr="008B020F">
        <w:rPr>
          <w:b/>
          <w:lang w:val="en-US"/>
        </w:rPr>
        <w:t>Procedure:</w:t>
      </w:r>
    </w:p>
    <w:p w14:paraId="791AF0E9" w14:textId="77777777" w:rsidR="00F11C92" w:rsidRPr="00F61B30" w:rsidRDefault="00F11C92" w:rsidP="00F11C92">
      <w:pPr>
        <w:pStyle w:val="B1"/>
        <w:numPr>
          <w:ilvl w:val="0"/>
          <w:numId w:val="187"/>
        </w:numPr>
      </w:pPr>
      <w:r w:rsidRPr="0067124C">
        <w:t xml:space="preserve">The </w:t>
      </w:r>
      <w:r>
        <w:t>MEF</w:t>
      </w:r>
      <w:r w:rsidRPr="0067124C">
        <w:t xml:space="preserve"> Client shall send a </w:t>
      </w:r>
      <w:r>
        <w:t>MEF</w:t>
      </w:r>
      <w:r w:rsidRPr="0067124C">
        <w:t xml:space="preserve"> Client </w:t>
      </w:r>
      <w:r>
        <w:rPr>
          <w:lang w:val="en-US"/>
        </w:rPr>
        <w:t>Command</w:t>
      </w:r>
      <w:r w:rsidRPr="00F61B30">
        <w:rPr>
          <w:lang w:val="en-US"/>
        </w:rPr>
        <w:t xml:space="preserve"> </w:t>
      </w:r>
      <w:r w:rsidRPr="0067124C">
        <w:rPr>
          <w:lang w:val="en-US"/>
        </w:rPr>
        <w:t>Retriev</w:t>
      </w:r>
      <w:r>
        <w:rPr>
          <w:lang w:val="en-US"/>
        </w:rPr>
        <w:t>e</w:t>
      </w:r>
      <w:r w:rsidRPr="0067124C">
        <w:t xml:space="preserve"> request</w:t>
      </w:r>
      <w:r w:rsidRPr="00F61B30">
        <w:t xml:space="preserve"> including </w:t>
      </w:r>
      <w:r w:rsidRPr="0067124C">
        <w:t xml:space="preserve">the information shown in Table </w:t>
      </w:r>
      <w:r>
        <w:t>8.3.9.2</w:t>
      </w:r>
      <w:r w:rsidRPr="0067124C">
        <w:t xml:space="preserve">-1. </w:t>
      </w:r>
    </w:p>
    <w:p w14:paraId="199914A1" w14:textId="77777777" w:rsidR="00F11C92" w:rsidRPr="00347C26" w:rsidRDefault="00F11C92" w:rsidP="00F11C92">
      <w:pPr>
        <w:pStyle w:val="TH"/>
        <w:ind w:left="737"/>
        <w:rPr>
          <w:lang w:val="fr-FR"/>
        </w:rPr>
      </w:pPr>
      <w:r w:rsidRPr="00347C26">
        <w:rPr>
          <w:lang w:val="fr-FR"/>
        </w:rPr>
        <w:t xml:space="preserve">Table </w:t>
      </w:r>
      <w:r>
        <w:rPr>
          <w:lang w:val="fr-FR"/>
        </w:rPr>
        <w:t>8.3.9.2</w:t>
      </w:r>
      <w:r w:rsidRPr="00347C26">
        <w:rPr>
          <w:lang w:val="fr-FR"/>
        </w:rPr>
        <w:t xml:space="preserve">-1: </w:t>
      </w:r>
      <w:r>
        <w:rPr>
          <w:lang w:val="fr-FR"/>
        </w:rPr>
        <w:t>MEF</w:t>
      </w:r>
      <w:r w:rsidRPr="00347C26">
        <w:rPr>
          <w:lang w:val="fr-FR"/>
        </w:rPr>
        <w:t xml:space="preserve"> Client </w:t>
      </w:r>
      <w:r>
        <w:rPr>
          <w:lang w:val="en-US"/>
        </w:rPr>
        <w:t>Command</w:t>
      </w:r>
      <w:r w:rsidRPr="00F61B30">
        <w:rPr>
          <w:lang w:val="en-US"/>
        </w:rPr>
        <w:t xml:space="preserve"> </w:t>
      </w:r>
      <w:r w:rsidRPr="00347C26">
        <w:rPr>
          <w:lang w:val="fr-FR"/>
        </w:rPr>
        <w:t>Retriev</w:t>
      </w:r>
      <w:r>
        <w:rPr>
          <w:lang w:val="fr-FR"/>
        </w:rPr>
        <w:t>e</w:t>
      </w:r>
      <w:r w:rsidRPr="00347C26">
        <w:rPr>
          <w:lang w:val="fr-FR"/>
        </w:rPr>
        <w:t xml:space="preserv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F11C92" w14:paraId="199AB54F" w14:textId="77777777" w:rsidTr="00660225">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0B9333D" w14:textId="77777777" w:rsidR="00F11C92" w:rsidRPr="00954002" w:rsidRDefault="00F11C92" w:rsidP="00660225">
            <w:pPr>
              <w:pStyle w:val="TAH"/>
              <w:rPr>
                <w:rFonts w:eastAsia="Arial Unicode MS"/>
              </w:rPr>
            </w:pPr>
            <w:r>
              <w:rPr>
                <w:rFonts w:eastAsia="Arial Unicode MS"/>
              </w:rPr>
              <w:t>Element</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BEF8153" w14:textId="77777777" w:rsidR="00F11C92" w:rsidRPr="00954002" w:rsidRDefault="00F11C92" w:rsidP="00660225">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2E414903" w14:textId="77777777" w:rsidR="00F11C92" w:rsidRDefault="00F11C92" w:rsidP="00660225">
            <w:pPr>
              <w:pStyle w:val="TAH"/>
              <w:rPr>
                <w:rFonts w:eastAsia="Arial Unicode MS"/>
              </w:rPr>
            </w:pPr>
            <w:r>
              <w:rPr>
                <w:rFonts w:eastAsia="Arial Unicode MS"/>
              </w:rPr>
              <w:t>Multiplicity</w:t>
            </w:r>
          </w:p>
        </w:tc>
      </w:tr>
      <w:tr w:rsidR="00F11C92" w:rsidRPr="00216304" w14:paraId="72EF1531" w14:textId="77777777" w:rsidTr="00660225">
        <w:trPr>
          <w:jc w:val="center"/>
        </w:trPr>
        <w:tc>
          <w:tcPr>
            <w:tcW w:w="1499" w:type="dxa"/>
            <w:tcBorders>
              <w:top w:val="single" w:sz="4" w:space="0" w:color="000000"/>
              <w:left w:val="single" w:sz="4" w:space="0" w:color="000000"/>
              <w:bottom w:val="single" w:sz="4" w:space="0" w:color="000000"/>
              <w:right w:val="single" w:sz="4" w:space="0" w:color="000000"/>
            </w:tcBorders>
          </w:tcPr>
          <w:p w14:paraId="5F2A5A89" w14:textId="77777777" w:rsidR="00F11C92" w:rsidRPr="00915A74" w:rsidRDefault="00F11C92" w:rsidP="00660225">
            <w:pPr>
              <w:pStyle w:val="TAC"/>
              <w:tabs>
                <w:tab w:val="left" w:pos="864"/>
                <w:tab w:val="center" w:pos="1722"/>
              </w:tabs>
              <w:jc w:val="left"/>
              <w:rPr>
                <w:i/>
              </w:rPr>
            </w:pPr>
            <w:r>
              <w:rPr>
                <w:i/>
              </w:rPr>
              <w:t>MEFClientRegID</w:t>
            </w:r>
          </w:p>
        </w:tc>
        <w:tc>
          <w:tcPr>
            <w:tcW w:w="4877" w:type="dxa"/>
            <w:tcBorders>
              <w:top w:val="single" w:sz="4" w:space="0" w:color="000000"/>
              <w:left w:val="single" w:sz="4" w:space="0" w:color="000000"/>
              <w:bottom w:val="single" w:sz="4" w:space="0" w:color="000000"/>
              <w:right w:val="single" w:sz="4" w:space="0" w:color="000000"/>
            </w:tcBorders>
          </w:tcPr>
          <w:p w14:paraId="76E01481" w14:textId="77777777" w:rsidR="00F11C92" w:rsidRDefault="00F11C92" w:rsidP="00660225">
            <w:pPr>
              <w:pStyle w:val="TAC"/>
            </w:pPr>
            <w:r>
              <w:t>Identifier for the MEF Client registration record for which the MEF Client Command is being requested. See Pre-Condition B. This is the resource identifier of the parent &lt;</w:t>
            </w:r>
            <w:r w:rsidRPr="00100803">
              <w:rPr>
                <w:i/>
              </w:rPr>
              <w:t>mefClientReg</w:t>
            </w:r>
            <w:r>
              <w:t>&gt; resource of the MEF Client Command.</w:t>
            </w:r>
          </w:p>
        </w:tc>
        <w:tc>
          <w:tcPr>
            <w:tcW w:w="1220" w:type="dxa"/>
            <w:tcBorders>
              <w:top w:val="single" w:sz="4" w:space="0" w:color="000000"/>
              <w:left w:val="single" w:sz="4" w:space="0" w:color="000000"/>
              <w:bottom w:val="single" w:sz="4" w:space="0" w:color="000000"/>
              <w:right w:val="single" w:sz="4" w:space="0" w:color="000000"/>
            </w:tcBorders>
          </w:tcPr>
          <w:p w14:paraId="0D7F97CC" w14:textId="77777777" w:rsidR="00F11C92" w:rsidRDefault="00F11C92" w:rsidP="00660225">
            <w:pPr>
              <w:pStyle w:val="TAC"/>
              <w:rPr>
                <w:rFonts w:eastAsia="Arial Unicode MS"/>
              </w:rPr>
            </w:pPr>
            <w:r>
              <w:rPr>
                <w:rFonts w:eastAsia="Arial Unicode MS"/>
              </w:rPr>
              <w:t>1</w:t>
            </w:r>
          </w:p>
        </w:tc>
      </w:tr>
    </w:tbl>
    <w:p w14:paraId="590CFFD2" w14:textId="77777777" w:rsidR="00F11C92" w:rsidRPr="008B020F" w:rsidRDefault="00F11C92" w:rsidP="00F11C92">
      <w:pPr>
        <w:ind w:left="720"/>
        <w:rPr>
          <w:lang w:val="en-US"/>
        </w:rPr>
      </w:pPr>
    </w:p>
    <w:p w14:paraId="62BF016A" w14:textId="77777777" w:rsidR="00F11C92" w:rsidRDefault="00F11C92" w:rsidP="00F11C92">
      <w:pPr>
        <w:pStyle w:val="B1"/>
        <w:numPr>
          <w:ilvl w:val="0"/>
          <w:numId w:val="187"/>
        </w:numPr>
      </w:pPr>
      <w:r>
        <w:t xml:space="preserve">Upon receiving the request, the MEF shall process the request. If error cases are encountered, then the MEF shall send an error response. </w:t>
      </w:r>
    </w:p>
    <w:p w14:paraId="54A62F73" w14:textId="77777777" w:rsidR="00F11C92" w:rsidRDefault="00F11C92" w:rsidP="00F11C92">
      <w:pPr>
        <w:pStyle w:val="B1"/>
        <w:numPr>
          <w:ilvl w:val="0"/>
          <w:numId w:val="187"/>
        </w:numPr>
      </w:pPr>
      <w:r>
        <w:t>If the request is processed successfully, then the MEF shall attempt to retrieve the MEF Client Command currently associated with the identified MEF Client registration record.</w:t>
      </w:r>
    </w:p>
    <w:p w14:paraId="067736DB" w14:textId="77777777" w:rsidR="00F11C92" w:rsidRPr="00597FED" w:rsidRDefault="00F11C92" w:rsidP="00F11C92">
      <w:pPr>
        <w:pStyle w:val="B1"/>
        <w:numPr>
          <w:ilvl w:val="1"/>
          <w:numId w:val="190"/>
        </w:numPr>
      </w:pPr>
      <w:r>
        <w:t xml:space="preserve">If there are currently no more MEF Client Commands to be issued to the MEF Client, then the MEF forms the </w:t>
      </w:r>
      <w:r w:rsidRPr="00331E7B">
        <w:rPr>
          <w:i/>
        </w:rPr>
        <w:t>cmdDescription</w:t>
      </w:r>
      <w:r>
        <w:t xml:space="preserve"> as specified in clause </w:t>
      </w:r>
      <w:r w:rsidRPr="00F411D3">
        <w:t>8.3.9.6</w:t>
      </w:r>
      <w:r w:rsidRPr="00597FED">
        <w:t xml:space="preserve">. </w:t>
      </w:r>
    </w:p>
    <w:p w14:paraId="26802E80" w14:textId="77777777" w:rsidR="00F11C92" w:rsidRPr="00597FED" w:rsidRDefault="00F11C92" w:rsidP="00F11C92">
      <w:pPr>
        <w:pStyle w:val="B1"/>
        <w:numPr>
          <w:ilvl w:val="1"/>
          <w:numId w:val="190"/>
        </w:numPr>
      </w:pPr>
      <w:r w:rsidRPr="00597FED">
        <w:t xml:space="preserve">If MEF Client Command will trigger a Certificate Provisioning procedure, then the MEF forms the </w:t>
      </w:r>
      <w:r w:rsidRPr="00597FED">
        <w:rPr>
          <w:i/>
        </w:rPr>
        <w:t>cmdDescription</w:t>
      </w:r>
      <w:r w:rsidRPr="00597FED">
        <w:t xml:space="preserve"> as specified in clause </w:t>
      </w:r>
      <w:r w:rsidRPr="00F411D3">
        <w:t xml:space="preserve">8.3.9.7. </w:t>
      </w:r>
    </w:p>
    <w:p w14:paraId="1E84AE28" w14:textId="77777777" w:rsidR="00F11C92" w:rsidRPr="00597FED" w:rsidRDefault="00F11C92" w:rsidP="00F11C92">
      <w:pPr>
        <w:pStyle w:val="B1"/>
        <w:numPr>
          <w:ilvl w:val="1"/>
          <w:numId w:val="190"/>
        </w:numPr>
      </w:pPr>
      <w:r w:rsidRPr="00597FED">
        <w:t xml:space="preserve">If MEF Client Command will trigger Device Configuration, then the MEF forms the </w:t>
      </w:r>
      <w:r w:rsidRPr="00597FED">
        <w:rPr>
          <w:i/>
        </w:rPr>
        <w:t>cmdDescription</w:t>
      </w:r>
      <w:r w:rsidRPr="00597FED">
        <w:t xml:space="preserve"> as specified in clause </w:t>
      </w:r>
      <w:r w:rsidRPr="00F411D3">
        <w:t>8.3.9.8</w:t>
      </w:r>
      <w:r w:rsidRPr="00597FED">
        <w:t xml:space="preserve">. </w:t>
      </w:r>
    </w:p>
    <w:p w14:paraId="6319FD36" w14:textId="77777777" w:rsidR="00F11C92" w:rsidRPr="00597FED" w:rsidRDefault="00F11C92" w:rsidP="00F11C92">
      <w:pPr>
        <w:pStyle w:val="B1"/>
        <w:numPr>
          <w:ilvl w:val="1"/>
          <w:numId w:val="190"/>
        </w:numPr>
      </w:pPr>
      <w:r w:rsidRPr="00597FED">
        <w:t xml:space="preserve">In the case of an MO_NODE MEF Client Command, then the MEF forms the </w:t>
      </w:r>
      <w:r w:rsidRPr="00597FED">
        <w:rPr>
          <w:i/>
        </w:rPr>
        <w:t>cmdDescription</w:t>
      </w:r>
      <w:r w:rsidRPr="00597FED">
        <w:t xml:space="preserve">, as specified in clause </w:t>
      </w:r>
      <w:r w:rsidRPr="00F411D3">
        <w:t>8.3.9.9</w:t>
      </w:r>
      <w:r w:rsidRPr="00597FED">
        <w:t xml:space="preserve">. </w:t>
      </w:r>
    </w:p>
    <w:p w14:paraId="7713E1CC" w14:textId="77777777" w:rsidR="00F11C92" w:rsidRPr="0067124C" w:rsidRDefault="00F11C92" w:rsidP="00F11C92">
      <w:pPr>
        <w:pStyle w:val="B1"/>
        <w:numPr>
          <w:ilvl w:val="0"/>
          <w:numId w:val="187"/>
        </w:numPr>
      </w:pPr>
      <w:r w:rsidRPr="00597FED">
        <w:t xml:space="preserve">The MEF shall compose a MEF Client </w:t>
      </w:r>
      <w:r w:rsidRPr="00597FED">
        <w:rPr>
          <w:lang w:val="en-US"/>
        </w:rPr>
        <w:t xml:space="preserve">Command Retrieve </w:t>
      </w:r>
      <w:r w:rsidRPr="00597FED">
        <w:t>response</w:t>
      </w:r>
      <w:r>
        <w:t xml:space="preserve"> containing the following </w:t>
      </w:r>
      <w:r w:rsidRPr="0067124C">
        <w:t xml:space="preserve">parameters. </w:t>
      </w:r>
    </w:p>
    <w:p w14:paraId="50CA3F80" w14:textId="77777777" w:rsidR="00F11C92" w:rsidRPr="00347C26" w:rsidRDefault="00F11C92" w:rsidP="00F11C92">
      <w:pPr>
        <w:pStyle w:val="TH"/>
        <w:ind w:left="737"/>
        <w:rPr>
          <w:lang w:val="fr-FR"/>
        </w:rPr>
      </w:pPr>
      <w:r w:rsidRPr="00347C26">
        <w:rPr>
          <w:lang w:val="fr-FR"/>
        </w:rPr>
        <w:t xml:space="preserve">Table </w:t>
      </w:r>
      <w:r>
        <w:rPr>
          <w:lang w:val="fr-FR"/>
        </w:rPr>
        <w:t>8.3.9.2</w:t>
      </w:r>
      <w:r w:rsidRPr="00347C26">
        <w:rPr>
          <w:lang w:val="fr-FR"/>
        </w:rPr>
        <w:t xml:space="preserve">-2: </w:t>
      </w:r>
      <w:r>
        <w:rPr>
          <w:lang w:val="fr-FR"/>
        </w:rPr>
        <w:t>MEF</w:t>
      </w:r>
      <w:r w:rsidRPr="00347C26">
        <w:rPr>
          <w:lang w:val="fr-FR"/>
        </w:rPr>
        <w:t xml:space="preserve"> Client </w:t>
      </w:r>
      <w:r>
        <w:rPr>
          <w:lang w:val="en-US"/>
        </w:rPr>
        <w:t>Command</w:t>
      </w:r>
      <w:r w:rsidRPr="00F61B30">
        <w:rPr>
          <w:lang w:val="en-US"/>
        </w:rPr>
        <w:t xml:space="preserve"> </w:t>
      </w:r>
      <w:r w:rsidRPr="00347C26">
        <w:rPr>
          <w:lang w:val="fr-FR"/>
        </w:rPr>
        <w:t>Retriev</w:t>
      </w:r>
      <w:r>
        <w:rPr>
          <w:lang w:val="fr-FR"/>
        </w:rPr>
        <w:t xml:space="preserve">e </w:t>
      </w:r>
      <w:r w:rsidRPr="00347C26">
        <w:rPr>
          <w:lang w:val="fr-FR"/>
        </w:rPr>
        <w:t>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F11C92" w14:paraId="16DC7BF9" w14:textId="77777777" w:rsidTr="00660225">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9F2FD05" w14:textId="77777777" w:rsidR="00F11C92" w:rsidRPr="00954002" w:rsidRDefault="00F11C92" w:rsidP="00660225">
            <w:pPr>
              <w:pStyle w:val="TAH"/>
              <w:rPr>
                <w:rFonts w:eastAsia="Arial Unicode MS"/>
              </w:rPr>
            </w:pPr>
            <w:r>
              <w:rPr>
                <w:rFonts w:eastAsia="Arial Unicode MS"/>
              </w:rPr>
              <w:t>Element</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9E19BC1" w14:textId="77777777" w:rsidR="00F11C92" w:rsidRPr="00954002" w:rsidRDefault="00F11C92" w:rsidP="00660225">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5F212D87" w14:textId="77777777" w:rsidR="00F11C92" w:rsidRDefault="00F11C92" w:rsidP="00660225">
            <w:pPr>
              <w:pStyle w:val="TAH"/>
              <w:rPr>
                <w:rFonts w:eastAsia="Arial Unicode MS"/>
              </w:rPr>
            </w:pPr>
            <w:r>
              <w:rPr>
                <w:rFonts w:eastAsia="Arial Unicode MS"/>
              </w:rPr>
              <w:t>Multiplicity</w:t>
            </w:r>
          </w:p>
        </w:tc>
      </w:tr>
      <w:tr w:rsidR="00F11C92" w:rsidRPr="00216304" w14:paraId="35DE1B94" w14:textId="77777777" w:rsidTr="00660225">
        <w:trPr>
          <w:jc w:val="center"/>
        </w:trPr>
        <w:tc>
          <w:tcPr>
            <w:tcW w:w="1926" w:type="dxa"/>
            <w:tcBorders>
              <w:top w:val="single" w:sz="4" w:space="0" w:color="000000"/>
              <w:left w:val="single" w:sz="4" w:space="0" w:color="000000"/>
              <w:bottom w:val="single" w:sz="4" w:space="0" w:color="000000"/>
              <w:right w:val="single" w:sz="4" w:space="0" w:color="000000"/>
            </w:tcBorders>
          </w:tcPr>
          <w:p w14:paraId="238CB076" w14:textId="77777777" w:rsidR="00F11C92" w:rsidRPr="00257D98" w:rsidRDefault="00F11C92" w:rsidP="00660225">
            <w:pPr>
              <w:pStyle w:val="TAC"/>
              <w:tabs>
                <w:tab w:val="left" w:pos="864"/>
                <w:tab w:val="center" w:pos="1722"/>
              </w:tabs>
              <w:jc w:val="left"/>
              <w:rPr>
                <w:i/>
              </w:rPr>
            </w:pPr>
            <w:r>
              <w:rPr>
                <w:i/>
              </w:rPr>
              <w:t>cmdID</w:t>
            </w:r>
          </w:p>
        </w:tc>
        <w:tc>
          <w:tcPr>
            <w:tcW w:w="4450" w:type="dxa"/>
            <w:tcBorders>
              <w:top w:val="single" w:sz="4" w:space="0" w:color="000000"/>
              <w:left w:val="single" w:sz="4" w:space="0" w:color="000000"/>
              <w:bottom w:val="single" w:sz="4" w:space="0" w:color="000000"/>
              <w:right w:val="single" w:sz="4" w:space="0" w:color="000000"/>
            </w:tcBorders>
          </w:tcPr>
          <w:p w14:paraId="675A70C3" w14:textId="77777777" w:rsidR="00F11C92" w:rsidRDefault="00F11C92" w:rsidP="00660225">
            <w:pPr>
              <w:pStyle w:val="TAC"/>
            </w:pPr>
            <w:r>
              <w:t>An identifier for a MEF Client Command issued by the MEF (see data type definition in clause 8.6.1 of TS-0032 [58])</w:t>
            </w:r>
          </w:p>
        </w:tc>
        <w:tc>
          <w:tcPr>
            <w:tcW w:w="1220" w:type="dxa"/>
            <w:tcBorders>
              <w:top w:val="single" w:sz="4" w:space="0" w:color="000000"/>
              <w:left w:val="single" w:sz="4" w:space="0" w:color="000000"/>
              <w:bottom w:val="single" w:sz="4" w:space="0" w:color="000000"/>
              <w:right w:val="single" w:sz="4" w:space="0" w:color="000000"/>
            </w:tcBorders>
          </w:tcPr>
          <w:p w14:paraId="13A4D723" w14:textId="77777777" w:rsidR="00F11C92" w:rsidRDefault="00F11C92" w:rsidP="00660225">
            <w:pPr>
              <w:pStyle w:val="TAC"/>
              <w:rPr>
                <w:rFonts w:eastAsia="Arial Unicode MS"/>
              </w:rPr>
            </w:pPr>
            <w:r>
              <w:rPr>
                <w:rFonts w:eastAsia="Arial Unicode MS"/>
              </w:rPr>
              <w:t>1</w:t>
            </w:r>
          </w:p>
        </w:tc>
      </w:tr>
      <w:tr w:rsidR="00F11C92" w:rsidRPr="00216304" w14:paraId="412D518D" w14:textId="77777777" w:rsidTr="00660225">
        <w:trPr>
          <w:jc w:val="center"/>
        </w:trPr>
        <w:tc>
          <w:tcPr>
            <w:tcW w:w="1926" w:type="dxa"/>
            <w:tcBorders>
              <w:top w:val="single" w:sz="4" w:space="0" w:color="000000"/>
              <w:left w:val="single" w:sz="4" w:space="0" w:color="000000"/>
              <w:bottom w:val="single" w:sz="4" w:space="0" w:color="000000"/>
              <w:right w:val="single" w:sz="4" w:space="0" w:color="000000"/>
            </w:tcBorders>
          </w:tcPr>
          <w:p w14:paraId="24D4C9A5" w14:textId="77777777" w:rsidR="00F11C92" w:rsidRDefault="00F11C92" w:rsidP="00660225">
            <w:pPr>
              <w:pStyle w:val="TAC"/>
              <w:tabs>
                <w:tab w:val="left" w:pos="864"/>
                <w:tab w:val="center" w:pos="1722"/>
              </w:tabs>
              <w:jc w:val="left"/>
              <w:rPr>
                <w:i/>
              </w:rPr>
            </w:pPr>
            <w:r>
              <w:rPr>
                <w:i/>
              </w:rPr>
              <w:t>cmdDescription</w:t>
            </w:r>
          </w:p>
        </w:tc>
        <w:tc>
          <w:tcPr>
            <w:tcW w:w="4450" w:type="dxa"/>
            <w:tcBorders>
              <w:top w:val="single" w:sz="4" w:space="0" w:color="000000"/>
              <w:left w:val="single" w:sz="4" w:space="0" w:color="000000"/>
              <w:bottom w:val="single" w:sz="4" w:space="0" w:color="000000"/>
              <w:right w:val="single" w:sz="4" w:space="0" w:color="000000"/>
            </w:tcBorders>
          </w:tcPr>
          <w:p w14:paraId="1248805B" w14:textId="77777777" w:rsidR="00F11C92" w:rsidRDefault="00F11C92" w:rsidP="00660225">
            <w:pPr>
              <w:pStyle w:val="TAC"/>
            </w:pPr>
            <w:r>
              <w:t>Description of the MEF Client Command being issued or reissued.</w:t>
            </w:r>
          </w:p>
        </w:tc>
        <w:tc>
          <w:tcPr>
            <w:tcW w:w="1220" w:type="dxa"/>
            <w:tcBorders>
              <w:top w:val="single" w:sz="4" w:space="0" w:color="000000"/>
              <w:left w:val="single" w:sz="4" w:space="0" w:color="000000"/>
              <w:bottom w:val="single" w:sz="4" w:space="0" w:color="000000"/>
              <w:right w:val="single" w:sz="4" w:space="0" w:color="000000"/>
            </w:tcBorders>
          </w:tcPr>
          <w:p w14:paraId="0270EC7E" w14:textId="77777777" w:rsidR="00F11C92" w:rsidRDefault="00F11C92" w:rsidP="00660225">
            <w:pPr>
              <w:pStyle w:val="TAC"/>
              <w:rPr>
                <w:rFonts w:eastAsia="Arial Unicode MS"/>
              </w:rPr>
            </w:pPr>
            <w:r>
              <w:rPr>
                <w:rFonts w:eastAsia="Arial Unicode MS"/>
              </w:rPr>
              <w:t>1</w:t>
            </w:r>
          </w:p>
        </w:tc>
      </w:tr>
      <w:tr w:rsidR="00F11C92" w:rsidRPr="00216304" w14:paraId="32F8D4DD" w14:textId="77777777" w:rsidTr="00660225">
        <w:trPr>
          <w:jc w:val="center"/>
        </w:trPr>
        <w:tc>
          <w:tcPr>
            <w:tcW w:w="1926" w:type="dxa"/>
            <w:tcBorders>
              <w:top w:val="single" w:sz="4" w:space="0" w:color="000000"/>
              <w:left w:val="single" w:sz="4" w:space="0" w:color="000000"/>
              <w:bottom w:val="single" w:sz="4" w:space="0" w:color="000000"/>
              <w:right w:val="single" w:sz="4" w:space="0" w:color="000000"/>
            </w:tcBorders>
          </w:tcPr>
          <w:p w14:paraId="029E5569" w14:textId="77777777" w:rsidR="00F11C92" w:rsidRDefault="00F11C92" w:rsidP="00660225">
            <w:pPr>
              <w:pStyle w:val="TAC"/>
              <w:tabs>
                <w:tab w:val="left" w:pos="864"/>
                <w:tab w:val="center" w:pos="1722"/>
              </w:tabs>
              <w:jc w:val="left"/>
              <w:rPr>
                <w:i/>
              </w:rPr>
            </w:pPr>
            <w:r>
              <w:rPr>
                <w:i/>
              </w:rPr>
              <w:t>cmdStatusCode</w:t>
            </w:r>
          </w:p>
        </w:tc>
        <w:tc>
          <w:tcPr>
            <w:tcW w:w="4450" w:type="dxa"/>
            <w:tcBorders>
              <w:top w:val="single" w:sz="4" w:space="0" w:color="000000"/>
              <w:left w:val="single" w:sz="4" w:space="0" w:color="000000"/>
              <w:bottom w:val="single" w:sz="4" w:space="0" w:color="000000"/>
              <w:right w:val="single" w:sz="4" w:space="0" w:color="000000"/>
            </w:tcBorders>
          </w:tcPr>
          <w:p w14:paraId="0F3F56B1" w14:textId="77777777" w:rsidR="00F11C92" w:rsidRDefault="00F11C92" w:rsidP="00660225">
            <w:pPr>
              <w:pStyle w:val="TAC"/>
            </w:pPr>
            <w:r w:rsidRPr="00100803">
              <w:rPr>
                <w:i/>
              </w:rPr>
              <w:t>cmdStatusCode</w:t>
            </w:r>
            <w:r>
              <w:t xml:space="preserve"> set to </w:t>
            </w:r>
            <w:r w:rsidRPr="003F636A">
              <w:rPr>
                <w:lang w:val="en-US"/>
              </w:rPr>
              <w:t>MEF_CLIENT_CMD_</w:t>
            </w:r>
            <w:r>
              <w:rPr>
                <w:lang w:val="en-US"/>
              </w:rPr>
              <w:t xml:space="preserve">ISSUED or </w:t>
            </w:r>
            <w:r w:rsidRPr="003F636A">
              <w:rPr>
                <w:lang w:val="en-US"/>
              </w:rPr>
              <w:t>MEF_CLIENT_CMD_</w:t>
            </w:r>
            <w:r>
              <w:rPr>
                <w:lang w:val="en-US"/>
              </w:rPr>
              <w:t xml:space="preserve">REISSUED as appropriate (see </w:t>
            </w:r>
            <w:r w:rsidRPr="00171CE0">
              <w:rPr>
                <w:lang w:val="en-US"/>
              </w:rPr>
              <w:t xml:space="preserve">clauses </w:t>
            </w:r>
            <w:r w:rsidRPr="00F411D3">
              <w:rPr>
                <w:lang w:val="en-US"/>
              </w:rPr>
              <w:t>8.3.9.5.2</w:t>
            </w:r>
            <w:r w:rsidRPr="00171CE0">
              <w:rPr>
                <w:lang w:val="en-US"/>
              </w:rPr>
              <w:t xml:space="preserve"> and </w:t>
            </w:r>
            <w:r w:rsidRPr="00F411D3">
              <w:rPr>
                <w:lang w:val="en-US"/>
              </w:rPr>
              <w:t>8.3.9.5.3</w:t>
            </w:r>
            <w:r w:rsidRPr="00171CE0">
              <w:rPr>
                <w:lang w:val="en-US"/>
              </w:rPr>
              <w:t>)</w:t>
            </w:r>
          </w:p>
        </w:tc>
        <w:tc>
          <w:tcPr>
            <w:tcW w:w="1220" w:type="dxa"/>
            <w:tcBorders>
              <w:top w:val="single" w:sz="4" w:space="0" w:color="000000"/>
              <w:left w:val="single" w:sz="4" w:space="0" w:color="000000"/>
              <w:bottom w:val="single" w:sz="4" w:space="0" w:color="000000"/>
              <w:right w:val="single" w:sz="4" w:space="0" w:color="000000"/>
            </w:tcBorders>
          </w:tcPr>
          <w:p w14:paraId="0BED8AF7" w14:textId="77777777" w:rsidR="00F11C92" w:rsidRDefault="00F11C92" w:rsidP="00660225">
            <w:pPr>
              <w:pStyle w:val="TAC"/>
              <w:rPr>
                <w:rFonts w:eastAsia="Arial Unicode MS"/>
              </w:rPr>
            </w:pPr>
            <w:r>
              <w:rPr>
                <w:rFonts w:eastAsia="Arial Unicode MS"/>
              </w:rPr>
              <w:t>1</w:t>
            </w:r>
          </w:p>
        </w:tc>
      </w:tr>
    </w:tbl>
    <w:p w14:paraId="0F0ADF6E" w14:textId="77777777" w:rsidR="00F11C92" w:rsidRDefault="00F11C92" w:rsidP="00F11C92">
      <w:pPr>
        <w:pStyle w:val="B1"/>
        <w:numPr>
          <w:ilvl w:val="0"/>
          <w:numId w:val="0"/>
        </w:numPr>
        <w:ind w:left="737" w:hanging="453"/>
      </w:pPr>
    </w:p>
    <w:p w14:paraId="2F2A3AD4" w14:textId="77777777" w:rsidR="00F11C92" w:rsidRDefault="00F11C92" w:rsidP="00F11C92">
      <w:pPr>
        <w:pStyle w:val="B1"/>
        <w:numPr>
          <w:ilvl w:val="0"/>
          <w:numId w:val="0"/>
        </w:numPr>
        <w:ind w:left="720"/>
      </w:pPr>
      <w:r>
        <w:t>The MEF shall send the response to the MEF Client.</w:t>
      </w:r>
    </w:p>
    <w:p w14:paraId="021FB5E1" w14:textId="77777777" w:rsidR="00F11C92" w:rsidRDefault="00F11C92" w:rsidP="00F11C92">
      <w:pPr>
        <w:pStyle w:val="B1"/>
        <w:numPr>
          <w:ilvl w:val="0"/>
          <w:numId w:val="187"/>
        </w:numPr>
      </w:pPr>
      <w:r>
        <w:t xml:space="preserve">The MEF Client shall attempt to parse and execute the </w:t>
      </w:r>
      <w:r>
        <w:rPr>
          <w:lang w:val="fr-FR"/>
        </w:rPr>
        <w:t>r</w:t>
      </w:r>
      <w:r w:rsidRPr="00347C26">
        <w:rPr>
          <w:lang w:val="fr-FR"/>
        </w:rPr>
        <w:t xml:space="preserve">esponse </w:t>
      </w:r>
      <w:r>
        <w:rPr>
          <w:lang w:val="fr-FR"/>
        </w:rPr>
        <w:t>information</w:t>
      </w:r>
    </w:p>
    <w:p w14:paraId="15912A92" w14:textId="77777777" w:rsidR="00F11C92" w:rsidRPr="00F00689" w:rsidRDefault="00F11C92" w:rsidP="00F11C92">
      <w:pPr>
        <w:numPr>
          <w:ilvl w:val="1"/>
          <w:numId w:val="187"/>
        </w:numPr>
        <w:rPr>
          <w:lang w:val="en-US"/>
        </w:rPr>
      </w:pPr>
      <w:r w:rsidRPr="00F00689">
        <w:rPr>
          <w:lang w:val="en-US"/>
        </w:rPr>
        <w:t xml:space="preserve">The MEF Client attempts to parse the Response message information into </w:t>
      </w:r>
      <w:r w:rsidRPr="00F00689">
        <w:rPr>
          <w:i/>
          <w:lang w:val="en-US"/>
        </w:rPr>
        <w:t>cmdID</w:t>
      </w:r>
      <w:r w:rsidRPr="00F00689">
        <w:rPr>
          <w:lang w:val="en-US"/>
        </w:rPr>
        <w:t xml:space="preserve">, </w:t>
      </w:r>
      <w:r w:rsidRPr="00F00689">
        <w:rPr>
          <w:i/>
          <w:lang w:val="en-US"/>
        </w:rPr>
        <w:t>cmdDescription</w:t>
      </w:r>
      <w:r w:rsidRPr="00F00689">
        <w:rPr>
          <w:lang w:val="en-US"/>
        </w:rPr>
        <w:t xml:space="preserve"> and </w:t>
      </w:r>
      <w:r w:rsidRPr="00F00689">
        <w:rPr>
          <w:i/>
          <w:lang w:val="en-US"/>
        </w:rPr>
        <w:t>cmdStatusCode</w:t>
      </w:r>
      <w:r w:rsidRPr="00F00689">
        <w:rPr>
          <w:lang w:val="en-US"/>
        </w:rPr>
        <w:t xml:space="preserve"> elements; and parse </w:t>
      </w:r>
      <w:r w:rsidRPr="00F00689">
        <w:rPr>
          <w:i/>
          <w:lang w:val="en-US"/>
        </w:rPr>
        <w:t>cmdDescription</w:t>
      </w:r>
      <w:r w:rsidRPr="00F00689">
        <w:rPr>
          <w:lang w:val="en-US"/>
        </w:rPr>
        <w:t xml:space="preserve"> into its constituent </w:t>
      </w:r>
      <w:r w:rsidRPr="00F00689">
        <w:rPr>
          <w:i/>
          <w:lang w:val="en-US"/>
        </w:rPr>
        <w:t>cmdClassID</w:t>
      </w:r>
      <w:r w:rsidRPr="00F00689">
        <w:rPr>
          <w:lang w:val="en-US"/>
        </w:rPr>
        <w:t xml:space="preserve"> and </w:t>
      </w:r>
      <w:r w:rsidRPr="00F00689">
        <w:rPr>
          <w:i/>
          <w:lang w:val="en-US"/>
        </w:rPr>
        <w:t xml:space="preserve">cmdArgs </w:t>
      </w:r>
      <w:r w:rsidRPr="00F00689">
        <w:rPr>
          <w:lang w:val="en-US"/>
        </w:rPr>
        <w:t xml:space="preserve">elements. If parsing succeeds, then the MEF client proceeds to step 5b. If parsing fails, then the MEF Client may choose to exit the procedure, or may return to step 1. </w:t>
      </w:r>
    </w:p>
    <w:p w14:paraId="7D1ACE7F" w14:textId="77777777" w:rsidR="00F11C92" w:rsidRPr="00F00689" w:rsidRDefault="00F11C92" w:rsidP="00F11C92">
      <w:pPr>
        <w:numPr>
          <w:ilvl w:val="1"/>
          <w:numId w:val="187"/>
        </w:numPr>
        <w:rPr>
          <w:lang w:val="en-US"/>
        </w:rPr>
      </w:pPr>
      <w:r w:rsidRPr="00F00689">
        <w:rPr>
          <w:lang w:val="en-US"/>
        </w:rPr>
        <w:t xml:space="preserve">The MEF Client compares the </w:t>
      </w:r>
      <w:r w:rsidRPr="00F00689">
        <w:rPr>
          <w:i/>
          <w:lang w:val="en-US"/>
        </w:rPr>
        <w:t>cmdID</w:t>
      </w:r>
      <w:r w:rsidRPr="00F00689">
        <w:rPr>
          <w:lang w:val="en-US"/>
        </w:rPr>
        <w:t xml:space="preserve"> of the Response message with </w:t>
      </w:r>
      <w:r w:rsidRPr="00F00689">
        <w:rPr>
          <w:i/>
          <w:lang w:val="en-US"/>
        </w:rPr>
        <w:t xml:space="preserve">cmdID </w:t>
      </w:r>
      <w:r w:rsidRPr="00F00689">
        <w:rPr>
          <w:lang w:val="en-US"/>
        </w:rPr>
        <w:t xml:space="preserve">sent in the most recent MEF Client Command Update procedure. If the </w:t>
      </w:r>
      <w:r w:rsidRPr="00F00689">
        <w:rPr>
          <w:i/>
          <w:lang w:val="en-US"/>
        </w:rPr>
        <w:t>cmdID</w:t>
      </w:r>
      <w:r w:rsidRPr="00F00689">
        <w:rPr>
          <w:lang w:val="en-US"/>
        </w:rPr>
        <w:t xml:space="preserve"> values are distinct, then the MEF Client proceeds to step 5.c.  If the </w:t>
      </w:r>
      <w:r w:rsidRPr="00F00689">
        <w:rPr>
          <w:i/>
          <w:lang w:val="en-US"/>
        </w:rPr>
        <w:t>cmdID</w:t>
      </w:r>
      <w:r w:rsidRPr="00F00689">
        <w:rPr>
          <w:lang w:val="en-US"/>
        </w:rPr>
        <w:t xml:space="preserve"> values are identical then the MEF_Client exits the procedure, triggering MEF Client Command Update procedure for this </w:t>
      </w:r>
      <w:r w:rsidRPr="00F00689">
        <w:rPr>
          <w:i/>
          <w:lang w:val="en-US"/>
        </w:rPr>
        <w:t>cmdID</w:t>
      </w:r>
      <w:r w:rsidRPr="00F00689">
        <w:rPr>
          <w:lang w:val="en-US"/>
        </w:rPr>
        <w:t xml:space="preserve"> with </w:t>
      </w:r>
      <w:r w:rsidRPr="00F00689">
        <w:rPr>
          <w:i/>
          <w:lang w:val="en-US"/>
        </w:rPr>
        <w:t>cmdStatusCode</w:t>
      </w:r>
      <w:r w:rsidRPr="00F00689">
        <w:rPr>
          <w:lang w:val="en-US"/>
        </w:rPr>
        <w:t xml:space="preserve"> set to the value for MEF_CLIENT_CMD_REPEATED_CMD_ID.</w:t>
      </w:r>
    </w:p>
    <w:p w14:paraId="0870DC78" w14:textId="77777777" w:rsidR="00F11C92" w:rsidRPr="00331E7B" w:rsidRDefault="00F11C92" w:rsidP="00F11C92">
      <w:pPr>
        <w:numPr>
          <w:ilvl w:val="1"/>
          <w:numId w:val="187"/>
        </w:numPr>
        <w:rPr>
          <w:lang w:val="en-US"/>
        </w:rPr>
      </w:pPr>
      <w:r>
        <w:rPr>
          <w:lang w:val="en-US"/>
        </w:rPr>
        <w:t xml:space="preserve">The MEF Client interprets </w:t>
      </w:r>
      <w:r w:rsidRPr="00331E7B">
        <w:rPr>
          <w:i/>
          <w:lang w:val="en-US"/>
        </w:rPr>
        <w:t>cmdClassID</w:t>
      </w:r>
      <w:r>
        <w:rPr>
          <w:lang w:val="en-US"/>
        </w:rPr>
        <w:t xml:space="preserve">, to determine the corresponding </w:t>
      </w:r>
      <w:r>
        <w:t>MEF Client Command Class.</w:t>
      </w:r>
      <w:r>
        <w:rPr>
          <w:lang w:val="en-US"/>
        </w:rPr>
        <w:t xml:space="preserve"> If the MEF Client supports the </w:t>
      </w:r>
      <w:r>
        <w:t>MEF Client Command Class</w:t>
      </w:r>
      <w:r>
        <w:rPr>
          <w:lang w:val="en-US"/>
        </w:rPr>
        <w:t xml:space="preserve"> then the MEF Client proceeds to step 5.d. If the MEF Client does not support the </w:t>
      </w:r>
      <w:r>
        <w:t>MEF Client Command Class</w:t>
      </w:r>
      <w:r>
        <w:rPr>
          <w:lang w:val="en-US"/>
        </w:rPr>
        <w:t xml:space="preserve"> </w:t>
      </w:r>
      <w:bookmarkStart w:id="905" w:name="_Hlk486896281"/>
      <w:r>
        <w:rPr>
          <w:lang w:val="en-US"/>
        </w:rPr>
        <w:t xml:space="preserve">then the MEF Client </w:t>
      </w:r>
      <w:r>
        <w:t xml:space="preserve">exits the procedure, triggering MEF Client Command Update procedure for this </w:t>
      </w:r>
      <w:r>
        <w:rPr>
          <w:i/>
        </w:rPr>
        <w:t>cmdID</w:t>
      </w:r>
      <w:r>
        <w:t xml:space="preserve"> with </w:t>
      </w:r>
      <w:r>
        <w:rPr>
          <w:i/>
        </w:rPr>
        <w:t>cmdStatusCode</w:t>
      </w:r>
      <w:r>
        <w:t xml:space="preserve"> set to the value for MEF_CLIENT_CMD_CLASS_NOT_SUPPORTED.</w:t>
      </w:r>
      <w:bookmarkEnd w:id="905"/>
    </w:p>
    <w:p w14:paraId="6CC6A4A8" w14:textId="77777777" w:rsidR="00F11C92" w:rsidRDefault="00F11C92" w:rsidP="00F11C92">
      <w:pPr>
        <w:numPr>
          <w:ilvl w:val="1"/>
          <w:numId w:val="187"/>
        </w:numPr>
        <w:rPr>
          <w:lang w:val="en-US"/>
        </w:rPr>
      </w:pPr>
      <w:r>
        <w:rPr>
          <w:lang w:val="en-US"/>
        </w:rPr>
        <w:t xml:space="preserve">The MEF Client initiates the </w:t>
      </w:r>
      <w:r>
        <w:t>MEF Client Command Class</w:t>
      </w:r>
      <w:r>
        <w:rPr>
          <w:lang w:val="en-US"/>
        </w:rPr>
        <w:t xml:space="preserve">-specific procedures: </w:t>
      </w:r>
    </w:p>
    <w:p w14:paraId="1BA7C2A9" w14:textId="77777777" w:rsidR="00F11C92" w:rsidRPr="00171CE0" w:rsidRDefault="00F11C92" w:rsidP="00F11C92">
      <w:pPr>
        <w:numPr>
          <w:ilvl w:val="2"/>
          <w:numId w:val="187"/>
        </w:numPr>
        <w:rPr>
          <w:lang w:val="en-US"/>
        </w:rPr>
      </w:pPr>
      <w:r>
        <w:rPr>
          <w:lang w:val="en-US"/>
        </w:rPr>
        <w:t>The</w:t>
      </w:r>
      <w:r w:rsidRPr="002E491C">
        <w:t xml:space="preserve"> </w:t>
      </w:r>
      <w:r>
        <w:t>NO_MORE_COMMANDS MEF Client Command Class</w:t>
      </w:r>
      <w:r>
        <w:rPr>
          <w:lang w:val="en-US"/>
        </w:rPr>
        <w:t xml:space="preserve">-specific procedures are specified in </w:t>
      </w:r>
      <w:r w:rsidRPr="00171CE0">
        <w:rPr>
          <w:lang w:val="en-US"/>
        </w:rPr>
        <w:t xml:space="preserve">clause </w:t>
      </w:r>
      <w:r w:rsidRPr="00F411D3">
        <w:rPr>
          <w:lang w:val="en-US"/>
        </w:rPr>
        <w:t>8.3.9.6</w:t>
      </w:r>
      <w:r w:rsidRPr="00171CE0">
        <w:rPr>
          <w:lang w:val="en-US"/>
        </w:rPr>
        <w:t>.</w:t>
      </w:r>
    </w:p>
    <w:p w14:paraId="0DE38A2A" w14:textId="77777777" w:rsidR="00F11C92" w:rsidRPr="00171CE0" w:rsidRDefault="00F11C92" w:rsidP="00F11C92">
      <w:pPr>
        <w:numPr>
          <w:ilvl w:val="2"/>
          <w:numId w:val="187"/>
        </w:numPr>
        <w:rPr>
          <w:lang w:val="en-US"/>
        </w:rPr>
      </w:pPr>
      <w:r w:rsidRPr="00171CE0">
        <w:rPr>
          <w:lang w:val="en-US"/>
        </w:rPr>
        <w:t>The</w:t>
      </w:r>
      <w:r w:rsidRPr="00171CE0">
        <w:t xml:space="preserve"> CERT_PROV MEF Client Command Class</w:t>
      </w:r>
      <w:r w:rsidRPr="00171CE0">
        <w:rPr>
          <w:lang w:val="en-US"/>
        </w:rPr>
        <w:t xml:space="preserve">-specific procedures are specified in clause </w:t>
      </w:r>
      <w:r w:rsidRPr="00F411D3">
        <w:rPr>
          <w:lang w:val="en-US"/>
        </w:rPr>
        <w:t>8.3.9.7</w:t>
      </w:r>
      <w:r w:rsidRPr="00171CE0">
        <w:rPr>
          <w:lang w:val="en-US"/>
        </w:rPr>
        <w:t>.</w:t>
      </w:r>
    </w:p>
    <w:p w14:paraId="6D382CA5" w14:textId="77777777" w:rsidR="00F11C92" w:rsidRPr="00171CE0" w:rsidRDefault="00F11C92" w:rsidP="00F11C92">
      <w:pPr>
        <w:numPr>
          <w:ilvl w:val="2"/>
          <w:numId w:val="187"/>
        </w:numPr>
        <w:rPr>
          <w:lang w:val="en-US"/>
        </w:rPr>
      </w:pPr>
      <w:r w:rsidRPr="00171CE0">
        <w:rPr>
          <w:lang w:val="en-US"/>
        </w:rPr>
        <w:t>The</w:t>
      </w:r>
      <w:r w:rsidRPr="00171CE0">
        <w:t xml:space="preserve"> DEV_CFG MEF Client Command Class</w:t>
      </w:r>
      <w:r w:rsidRPr="00171CE0">
        <w:rPr>
          <w:lang w:val="en-US"/>
        </w:rPr>
        <w:t xml:space="preserve">-specific procedures are specified in clause </w:t>
      </w:r>
      <w:r w:rsidRPr="00F411D3">
        <w:rPr>
          <w:lang w:val="en-US"/>
        </w:rPr>
        <w:t>8.3.9.8</w:t>
      </w:r>
      <w:r w:rsidRPr="00171CE0">
        <w:rPr>
          <w:lang w:val="en-US"/>
        </w:rPr>
        <w:t>.</w:t>
      </w:r>
    </w:p>
    <w:p w14:paraId="1F15A969" w14:textId="77777777" w:rsidR="00F11C92" w:rsidRPr="00171CE0" w:rsidRDefault="00F11C92" w:rsidP="00F11C92">
      <w:pPr>
        <w:numPr>
          <w:ilvl w:val="2"/>
          <w:numId w:val="187"/>
        </w:numPr>
        <w:rPr>
          <w:lang w:val="en-US"/>
        </w:rPr>
      </w:pPr>
      <w:r w:rsidRPr="00171CE0">
        <w:rPr>
          <w:lang w:val="en-US"/>
        </w:rPr>
        <w:t>The</w:t>
      </w:r>
      <w:r w:rsidRPr="00171CE0">
        <w:t xml:space="preserve"> MO_NODE MEF Client Command Class</w:t>
      </w:r>
      <w:r w:rsidRPr="00171CE0">
        <w:rPr>
          <w:lang w:val="en-US"/>
        </w:rPr>
        <w:t xml:space="preserve">-specific procedures are specified in clause </w:t>
      </w:r>
      <w:r w:rsidRPr="00F411D3">
        <w:rPr>
          <w:lang w:val="en-US"/>
        </w:rPr>
        <w:t>8.3.9.9.</w:t>
      </w:r>
    </w:p>
    <w:p w14:paraId="1D10D12D" w14:textId="77777777" w:rsidR="00F11C92" w:rsidRPr="00995354" w:rsidRDefault="00F11C92" w:rsidP="00F11C92">
      <w:pPr>
        <w:pStyle w:val="Heading4"/>
      </w:pPr>
      <w:bookmarkStart w:id="906" w:name="_Toc489043041"/>
      <w:bookmarkStart w:id="907" w:name="_Toc495361109"/>
      <w:r>
        <w:t>8.3.9.</w:t>
      </w:r>
      <w:r>
        <w:rPr>
          <w:lang w:val="en-US"/>
        </w:rPr>
        <w:t>3</w:t>
      </w:r>
      <w:r>
        <w:tab/>
        <w:t>MEF Client Command Update procedure</w:t>
      </w:r>
      <w:bookmarkEnd w:id="906"/>
      <w:bookmarkEnd w:id="907"/>
    </w:p>
    <w:p w14:paraId="29356F62" w14:textId="77777777" w:rsidR="00F11C92" w:rsidRDefault="00F11C92" w:rsidP="00F11C92">
      <w:pPr>
        <w:rPr>
          <w:lang w:val="en-US"/>
        </w:rPr>
      </w:pPr>
      <w:r>
        <w:rPr>
          <w:b/>
          <w:lang w:val="en-US"/>
        </w:rPr>
        <w:t xml:space="preserve">Triggering: </w:t>
      </w:r>
      <w:r>
        <w:rPr>
          <w:lang w:val="en-US"/>
        </w:rPr>
        <w:t xml:space="preserve">The MEF Client shall initiate the MEF Client Command Update procedure only when triggered from within the </w:t>
      </w:r>
      <w:r>
        <w:t>MEF Client Command Retrieve procedure (clause 8.3.9.2), or MEF Client Command Update procedure (as defined in the present clause) or a MEF Client Command Class</w:t>
      </w:r>
      <w:r>
        <w:rPr>
          <w:lang w:val="en-US"/>
        </w:rPr>
        <w:t xml:space="preserve">-specific procedure (clauses </w:t>
      </w:r>
      <w:r w:rsidRPr="00F411D3">
        <w:rPr>
          <w:lang w:val="en-US"/>
        </w:rPr>
        <w:t>8.3.9.</w:t>
      </w:r>
      <w:r w:rsidRPr="00171CE0">
        <w:rPr>
          <w:lang w:val="en-US"/>
        </w:rPr>
        <w:t xml:space="preserve">6, </w:t>
      </w:r>
      <w:r w:rsidRPr="00F411D3">
        <w:rPr>
          <w:lang w:val="en-US"/>
        </w:rPr>
        <w:t>8.3.9.7, 8.3.9.8, 8.3.9.9</w:t>
      </w:r>
      <w:r w:rsidRPr="00171CE0">
        <w:rPr>
          <w:lang w:val="en-US"/>
        </w:rPr>
        <w:t>)</w:t>
      </w:r>
      <w:r w:rsidRPr="00171CE0">
        <w:t xml:space="preserve">. The trigger includes the values for </w:t>
      </w:r>
      <w:r w:rsidRPr="00171CE0">
        <w:rPr>
          <w:i/>
        </w:rPr>
        <w:t>cmdID</w:t>
      </w:r>
      <w:r w:rsidRPr="00171CE0">
        <w:t xml:space="preserve"> and </w:t>
      </w:r>
      <w:r w:rsidRPr="00171CE0">
        <w:rPr>
          <w:i/>
        </w:rPr>
        <w:t>cmdStatusCode.</w:t>
      </w:r>
      <w:r>
        <w:t xml:space="preserve"> </w:t>
      </w:r>
    </w:p>
    <w:p w14:paraId="01FED9BF" w14:textId="77777777" w:rsidR="00F11C92" w:rsidRDefault="00F11C92" w:rsidP="00F11C92">
      <w:pPr>
        <w:rPr>
          <w:b/>
          <w:lang w:val="en-US"/>
        </w:rPr>
      </w:pPr>
      <w:r>
        <w:rPr>
          <w:b/>
          <w:lang w:val="en-US"/>
        </w:rPr>
        <w:t xml:space="preserve">Pre-Conditions: </w:t>
      </w:r>
    </w:p>
    <w:p w14:paraId="28F43161" w14:textId="77777777" w:rsidR="00F11C92" w:rsidRPr="00540C38" w:rsidRDefault="00F11C92" w:rsidP="00F11C92">
      <w:pPr>
        <w:numPr>
          <w:ilvl w:val="0"/>
          <w:numId w:val="188"/>
        </w:numPr>
        <w:rPr>
          <w:lang w:val="en-US"/>
        </w:rPr>
      </w:pPr>
      <w:r w:rsidRPr="00540C38">
        <w:rPr>
          <w:lang w:val="en-US"/>
        </w:rPr>
        <w:t>The MEF and MEF Client</w:t>
      </w:r>
      <w:r>
        <w:rPr>
          <w:lang w:val="en-US"/>
        </w:rPr>
        <w:t xml:space="preserve"> have performed an MEF Handshake, see clause </w:t>
      </w:r>
      <w:r>
        <w:t>8.3.5.2.2.</w:t>
      </w:r>
    </w:p>
    <w:p w14:paraId="3B172A89" w14:textId="77777777" w:rsidR="00F11C92" w:rsidRPr="00F07EEF" w:rsidRDefault="00F11C92" w:rsidP="00F11C92">
      <w:pPr>
        <w:numPr>
          <w:ilvl w:val="0"/>
          <w:numId w:val="188"/>
        </w:numPr>
        <w:rPr>
          <w:lang w:val="en-US"/>
        </w:rPr>
      </w:pPr>
      <w:r w:rsidRPr="00540C38">
        <w:rPr>
          <w:lang w:val="en-US"/>
        </w:rPr>
        <w:t xml:space="preserve">The </w:t>
      </w:r>
      <w:r>
        <w:rPr>
          <w:lang w:val="en-US"/>
        </w:rPr>
        <w:t xml:space="preserve">MEF Client Registration is not expired, and the MEF Client has obtained the </w:t>
      </w:r>
      <w:r>
        <w:rPr>
          <w:i/>
        </w:rPr>
        <w:t>MEFClientRegID</w:t>
      </w:r>
      <w:r>
        <w:t xml:space="preserve"> for the registration.</w:t>
      </w:r>
      <w:r>
        <w:rPr>
          <w:lang w:val="en-US"/>
        </w:rPr>
        <w:t xml:space="preserve"> </w:t>
      </w:r>
    </w:p>
    <w:p w14:paraId="02C7A184" w14:textId="77777777" w:rsidR="00F11C92" w:rsidRDefault="00F11C92" w:rsidP="00F11C92">
      <w:pPr>
        <w:rPr>
          <w:b/>
          <w:lang w:val="en-US"/>
        </w:rPr>
      </w:pPr>
      <w:r>
        <w:rPr>
          <w:b/>
          <w:lang w:val="en-US"/>
        </w:rPr>
        <w:t xml:space="preserve">Procedure: </w:t>
      </w:r>
    </w:p>
    <w:p w14:paraId="3F8BECF7" w14:textId="77777777" w:rsidR="00F11C92" w:rsidRPr="00F61B30" w:rsidRDefault="00F11C92" w:rsidP="00F11C92">
      <w:pPr>
        <w:pStyle w:val="B1"/>
        <w:numPr>
          <w:ilvl w:val="0"/>
          <w:numId w:val="189"/>
        </w:numPr>
      </w:pPr>
      <w:r w:rsidRPr="0067124C">
        <w:t xml:space="preserve">The </w:t>
      </w:r>
      <w:r>
        <w:t>MEF</w:t>
      </w:r>
      <w:r w:rsidRPr="0067124C">
        <w:t xml:space="preserve"> Client shall send a </w:t>
      </w:r>
      <w:r>
        <w:t>MEF</w:t>
      </w:r>
      <w:r w:rsidRPr="0067124C">
        <w:t xml:space="preserve"> Client </w:t>
      </w:r>
      <w:r>
        <w:rPr>
          <w:lang w:val="en-US"/>
        </w:rPr>
        <w:t>Command</w:t>
      </w:r>
      <w:r w:rsidRPr="00F61B30">
        <w:rPr>
          <w:lang w:val="en-US"/>
        </w:rPr>
        <w:t xml:space="preserve"> </w:t>
      </w:r>
      <w:r>
        <w:rPr>
          <w:lang w:val="en-US"/>
        </w:rPr>
        <w:t>Update</w:t>
      </w:r>
      <w:r w:rsidRPr="0067124C">
        <w:t xml:space="preserve"> request</w:t>
      </w:r>
      <w:r w:rsidRPr="00F61B30">
        <w:t xml:space="preserve"> including </w:t>
      </w:r>
      <w:r w:rsidRPr="0067124C">
        <w:t xml:space="preserve">the information shown in Table </w:t>
      </w:r>
      <w:r>
        <w:t>8.3.9</w:t>
      </w:r>
      <w:r w:rsidRPr="0067124C">
        <w:t>.</w:t>
      </w:r>
      <w:r>
        <w:t>3</w:t>
      </w:r>
      <w:r w:rsidRPr="0067124C">
        <w:t xml:space="preserve">-1. </w:t>
      </w:r>
    </w:p>
    <w:p w14:paraId="760E996B" w14:textId="77777777" w:rsidR="00F11C92" w:rsidRPr="00347C26" w:rsidRDefault="00F11C92" w:rsidP="00F11C92">
      <w:pPr>
        <w:pStyle w:val="TH"/>
        <w:ind w:left="737"/>
        <w:rPr>
          <w:lang w:val="fr-FR"/>
        </w:rPr>
      </w:pPr>
      <w:r w:rsidRPr="00347C26">
        <w:rPr>
          <w:lang w:val="fr-FR"/>
        </w:rPr>
        <w:t xml:space="preserve">Table </w:t>
      </w:r>
      <w:r>
        <w:rPr>
          <w:lang w:val="fr-FR"/>
        </w:rPr>
        <w:t>8.3.9.3</w:t>
      </w:r>
      <w:r w:rsidRPr="00347C26">
        <w:rPr>
          <w:lang w:val="fr-FR"/>
        </w:rPr>
        <w:t xml:space="preserve">-1: </w:t>
      </w:r>
      <w:r>
        <w:rPr>
          <w:lang w:val="fr-FR"/>
        </w:rPr>
        <w:t>MEF</w:t>
      </w:r>
      <w:r w:rsidRPr="00347C26">
        <w:rPr>
          <w:lang w:val="fr-FR"/>
        </w:rPr>
        <w:t xml:space="preserve"> Client </w:t>
      </w:r>
      <w:r>
        <w:rPr>
          <w:lang w:val="en-US"/>
        </w:rPr>
        <w:t>Command</w:t>
      </w:r>
      <w:r w:rsidRPr="00F61B30">
        <w:rPr>
          <w:lang w:val="en-US"/>
        </w:rPr>
        <w:t xml:space="preserve"> </w:t>
      </w:r>
      <w:r>
        <w:rPr>
          <w:lang w:val="en-US"/>
        </w:rPr>
        <w:t>Update</w:t>
      </w:r>
      <w:r w:rsidRPr="0067124C">
        <w:t xml:space="preserve"> </w:t>
      </w:r>
      <w:r w:rsidRPr="00347C26">
        <w:rPr>
          <w:lang w:val="fr-FR"/>
        </w:rPr>
        <w:t>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F11C92" w14:paraId="62D2564B" w14:textId="77777777" w:rsidTr="00660225">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9209EF9" w14:textId="77777777" w:rsidR="00F11C92" w:rsidRPr="00954002" w:rsidRDefault="00F11C92" w:rsidP="00660225">
            <w:pPr>
              <w:pStyle w:val="TAH"/>
              <w:rPr>
                <w:rFonts w:eastAsia="Arial Unicode MS"/>
              </w:rPr>
            </w:pPr>
            <w:r>
              <w:rPr>
                <w:rFonts w:eastAsia="Arial Unicode MS"/>
              </w:rPr>
              <w:t>Element</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37F8F18" w14:textId="77777777" w:rsidR="00F11C92" w:rsidRPr="00954002" w:rsidRDefault="00F11C92" w:rsidP="00660225">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2FA1875A" w14:textId="77777777" w:rsidR="00F11C92" w:rsidRDefault="00F11C92" w:rsidP="00660225">
            <w:pPr>
              <w:pStyle w:val="TAH"/>
              <w:rPr>
                <w:rFonts w:eastAsia="Arial Unicode MS"/>
              </w:rPr>
            </w:pPr>
            <w:r>
              <w:rPr>
                <w:rFonts w:eastAsia="Arial Unicode MS"/>
              </w:rPr>
              <w:t>Multiplicity</w:t>
            </w:r>
          </w:p>
        </w:tc>
      </w:tr>
      <w:tr w:rsidR="00F11C92" w:rsidRPr="00216304" w14:paraId="5EB5DD32" w14:textId="77777777" w:rsidTr="00660225">
        <w:trPr>
          <w:jc w:val="center"/>
        </w:trPr>
        <w:tc>
          <w:tcPr>
            <w:tcW w:w="1499" w:type="dxa"/>
            <w:tcBorders>
              <w:top w:val="single" w:sz="4" w:space="0" w:color="000000"/>
              <w:left w:val="single" w:sz="4" w:space="0" w:color="000000"/>
              <w:bottom w:val="single" w:sz="4" w:space="0" w:color="000000"/>
              <w:right w:val="single" w:sz="4" w:space="0" w:color="000000"/>
            </w:tcBorders>
          </w:tcPr>
          <w:p w14:paraId="3A4569D7" w14:textId="77777777" w:rsidR="00F11C92" w:rsidRPr="00915A74" w:rsidRDefault="00F11C92" w:rsidP="00660225">
            <w:pPr>
              <w:pStyle w:val="TAC"/>
              <w:tabs>
                <w:tab w:val="left" w:pos="864"/>
                <w:tab w:val="center" w:pos="1722"/>
              </w:tabs>
              <w:jc w:val="left"/>
              <w:rPr>
                <w:i/>
              </w:rPr>
            </w:pPr>
            <w:r>
              <w:rPr>
                <w:i/>
              </w:rPr>
              <w:t>MEFClientRegID</w:t>
            </w:r>
          </w:p>
        </w:tc>
        <w:tc>
          <w:tcPr>
            <w:tcW w:w="4877" w:type="dxa"/>
            <w:tcBorders>
              <w:top w:val="single" w:sz="4" w:space="0" w:color="000000"/>
              <w:left w:val="single" w:sz="4" w:space="0" w:color="000000"/>
              <w:bottom w:val="single" w:sz="4" w:space="0" w:color="000000"/>
              <w:right w:val="single" w:sz="4" w:space="0" w:color="000000"/>
            </w:tcBorders>
          </w:tcPr>
          <w:p w14:paraId="13FA3AD8" w14:textId="77777777" w:rsidR="00F11C92" w:rsidRDefault="00F11C92" w:rsidP="00660225">
            <w:pPr>
              <w:pStyle w:val="TAC"/>
            </w:pPr>
            <w:r>
              <w:t>Identifier for the MEF Client registration record for which the MEF Client Command is being requested. See Pre-Condition B.</w:t>
            </w:r>
          </w:p>
        </w:tc>
        <w:tc>
          <w:tcPr>
            <w:tcW w:w="1220" w:type="dxa"/>
            <w:tcBorders>
              <w:top w:val="single" w:sz="4" w:space="0" w:color="000000"/>
              <w:left w:val="single" w:sz="4" w:space="0" w:color="000000"/>
              <w:bottom w:val="single" w:sz="4" w:space="0" w:color="000000"/>
              <w:right w:val="single" w:sz="4" w:space="0" w:color="000000"/>
            </w:tcBorders>
          </w:tcPr>
          <w:p w14:paraId="01B02CDD" w14:textId="77777777" w:rsidR="00F11C92" w:rsidRDefault="00F11C92" w:rsidP="00660225">
            <w:pPr>
              <w:pStyle w:val="TAC"/>
              <w:rPr>
                <w:rFonts w:eastAsia="Arial Unicode MS"/>
              </w:rPr>
            </w:pPr>
            <w:r>
              <w:rPr>
                <w:rFonts w:eastAsia="Arial Unicode MS"/>
              </w:rPr>
              <w:t>1</w:t>
            </w:r>
          </w:p>
        </w:tc>
      </w:tr>
      <w:tr w:rsidR="00F11C92" w:rsidRPr="00216304" w14:paraId="0E49215A" w14:textId="77777777" w:rsidTr="00660225">
        <w:trPr>
          <w:jc w:val="center"/>
        </w:trPr>
        <w:tc>
          <w:tcPr>
            <w:tcW w:w="1499" w:type="dxa"/>
            <w:tcBorders>
              <w:top w:val="single" w:sz="4" w:space="0" w:color="000000"/>
              <w:left w:val="single" w:sz="4" w:space="0" w:color="000000"/>
              <w:bottom w:val="single" w:sz="4" w:space="0" w:color="000000"/>
              <w:right w:val="single" w:sz="4" w:space="0" w:color="000000"/>
            </w:tcBorders>
          </w:tcPr>
          <w:p w14:paraId="01F3A8E1" w14:textId="77777777" w:rsidR="00F11C92" w:rsidRDefault="00F11C92" w:rsidP="00660225">
            <w:pPr>
              <w:pStyle w:val="TAC"/>
              <w:tabs>
                <w:tab w:val="left" w:pos="864"/>
                <w:tab w:val="center" w:pos="1722"/>
              </w:tabs>
              <w:jc w:val="left"/>
              <w:rPr>
                <w:i/>
              </w:rPr>
            </w:pPr>
            <w:r>
              <w:rPr>
                <w:i/>
              </w:rPr>
              <w:t>cmdID</w:t>
            </w:r>
          </w:p>
        </w:tc>
        <w:tc>
          <w:tcPr>
            <w:tcW w:w="4877" w:type="dxa"/>
            <w:tcBorders>
              <w:top w:val="single" w:sz="4" w:space="0" w:color="000000"/>
              <w:left w:val="single" w:sz="4" w:space="0" w:color="000000"/>
              <w:bottom w:val="single" w:sz="4" w:space="0" w:color="000000"/>
              <w:right w:val="single" w:sz="4" w:space="0" w:color="000000"/>
            </w:tcBorders>
          </w:tcPr>
          <w:p w14:paraId="7BA25E75" w14:textId="77777777" w:rsidR="00F11C92" w:rsidRDefault="00F11C92" w:rsidP="00660225">
            <w:pPr>
              <w:pStyle w:val="TAC"/>
            </w:pPr>
            <w:r>
              <w:t>Provided when the procedure was triggered</w:t>
            </w:r>
          </w:p>
        </w:tc>
        <w:tc>
          <w:tcPr>
            <w:tcW w:w="1220" w:type="dxa"/>
            <w:tcBorders>
              <w:top w:val="single" w:sz="4" w:space="0" w:color="000000"/>
              <w:left w:val="single" w:sz="4" w:space="0" w:color="000000"/>
              <w:bottom w:val="single" w:sz="4" w:space="0" w:color="000000"/>
              <w:right w:val="single" w:sz="4" w:space="0" w:color="000000"/>
            </w:tcBorders>
          </w:tcPr>
          <w:p w14:paraId="1F0E9A7B" w14:textId="77777777" w:rsidR="00F11C92" w:rsidRDefault="00F11C92" w:rsidP="00660225">
            <w:pPr>
              <w:pStyle w:val="TAC"/>
              <w:rPr>
                <w:rFonts w:eastAsia="Arial Unicode MS"/>
              </w:rPr>
            </w:pPr>
            <w:r>
              <w:rPr>
                <w:rFonts w:eastAsia="Arial Unicode MS"/>
              </w:rPr>
              <w:t>1</w:t>
            </w:r>
          </w:p>
        </w:tc>
      </w:tr>
      <w:tr w:rsidR="00F11C92" w:rsidRPr="00216304" w14:paraId="314E541D" w14:textId="77777777" w:rsidTr="00660225">
        <w:trPr>
          <w:jc w:val="center"/>
        </w:trPr>
        <w:tc>
          <w:tcPr>
            <w:tcW w:w="1499" w:type="dxa"/>
            <w:tcBorders>
              <w:top w:val="single" w:sz="4" w:space="0" w:color="000000"/>
              <w:left w:val="single" w:sz="4" w:space="0" w:color="000000"/>
              <w:bottom w:val="single" w:sz="4" w:space="0" w:color="000000"/>
              <w:right w:val="single" w:sz="4" w:space="0" w:color="000000"/>
            </w:tcBorders>
          </w:tcPr>
          <w:p w14:paraId="269123CF" w14:textId="77777777" w:rsidR="00F11C92" w:rsidRDefault="00F11C92" w:rsidP="00660225">
            <w:pPr>
              <w:pStyle w:val="TAC"/>
              <w:tabs>
                <w:tab w:val="left" w:pos="864"/>
                <w:tab w:val="center" w:pos="1722"/>
              </w:tabs>
              <w:jc w:val="left"/>
              <w:rPr>
                <w:i/>
              </w:rPr>
            </w:pPr>
            <w:r>
              <w:rPr>
                <w:i/>
              </w:rPr>
              <w:t>cmdStatusCode</w:t>
            </w:r>
          </w:p>
        </w:tc>
        <w:tc>
          <w:tcPr>
            <w:tcW w:w="4877" w:type="dxa"/>
            <w:tcBorders>
              <w:top w:val="single" w:sz="4" w:space="0" w:color="000000"/>
              <w:left w:val="single" w:sz="4" w:space="0" w:color="000000"/>
              <w:bottom w:val="single" w:sz="4" w:space="0" w:color="000000"/>
              <w:right w:val="single" w:sz="4" w:space="0" w:color="000000"/>
            </w:tcBorders>
          </w:tcPr>
          <w:p w14:paraId="291772D3" w14:textId="77777777" w:rsidR="00F11C92" w:rsidRDefault="00F11C92" w:rsidP="00660225">
            <w:pPr>
              <w:pStyle w:val="TAC"/>
            </w:pPr>
            <w:r>
              <w:t>Provided when the procedure was triggered</w:t>
            </w:r>
          </w:p>
        </w:tc>
        <w:tc>
          <w:tcPr>
            <w:tcW w:w="1220" w:type="dxa"/>
            <w:tcBorders>
              <w:top w:val="single" w:sz="4" w:space="0" w:color="000000"/>
              <w:left w:val="single" w:sz="4" w:space="0" w:color="000000"/>
              <w:bottom w:val="single" w:sz="4" w:space="0" w:color="000000"/>
              <w:right w:val="single" w:sz="4" w:space="0" w:color="000000"/>
            </w:tcBorders>
          </w:tcPr>
          <w:p w14:paraId="039CCC18" w14:textId="77777777" w:rsidR="00F11C92" w:rsidRDefault="00F11C92" w:rsidP="00660225">
            <w:pPr>
              <w:pStyle w:val="TAC"/>
              <w:rPr>
                <w:rFonts w:eastAsia="Arial Unicode MS"/>
              </w:rPr>
            </w:pPr>
            <w:r>
              <w:rPr>
                <w:rFonts w:eastAsia="Arial Unicode MS"/>
              </w:rPr>
              <w:t>1</w:t>
            </w:r>
          </w:p>
        </w:tc>
      </w:tr>
    </w:tbl>
    <w:p w14:paraId="24FDBA7F" w14:textId="77777777" w:rsidR="00F11C92" w:rsidRPr="008B020F" w:rsidRDefault="00F11C92" w:rsidP="00F11C92">
      <w:pPr>
        <w:ind w:left="720"/>
        <w:rPr>
          <w:lang w:val="en-US"/>
        </w:rPr>
      </w:pPr>
    </w:p>
    <w:p w14:paraId="34E86B6F" w14:textId="77777777" w:rsidR="00F11C92" w:rsidRDefault="00F11C92" w:rsidP="00F11C92">
      <w:pPr>
        <w:pStyle w:val="B1"/>
        <w:numPr>
          <w:ilvl w:val="0"/>
          <w:numId w:val="189"/>
        </w:numPr>
      </w:pPr>
      <w:r>
        <w:t xml:space="preserve">Upon receiving the request, the MEF shall process the request. </w:t>
      </w:r>
    </w:p>
    <w:p w14:paraId="536E5E3C" w14:textId="77777777" w:rsidR="00F11C92" w:rsidRPr="00100803" w:rsidRDefault="00F11C92" w:rsidP="00F11C92">
      <w:pPr>
        <w:pStyle w:val="B1"/>
        <w:numPr>
          <w:ilvl w:val="1"/>
          <w:numId w:val="189"/>
        </w:numPr>
        <w:rPr>
          <w:lang w:val="en-US"/>
        </w:rPr>
      </w:pPr>
      <w:r w:rsidRPr="00100803">
        <w:rPr>
          <w:lang w:val="en-US"/>
        </w:rPr>
        <w:t xml:space="preserve">The MEF attempts to parse the request message information into </w:t>
      </w:r>
      <w:r w:rsidRPr="00100803">
        <w:rPr>
          <w:i/>
          <w:lang w:val="en-US"/>
        </w:rPr>
        <w:t>MEFClientRegID, cmdID</w:t>
      </w:r>
      <w:r w:rsidRPr="00100803">
        <w:rPr>
          <w:lang w:val="en-US"/>
        </w:rPr>
        <w:t xml:space="preserve"> and </w:t>
      </w:r>
      <w:r w:rsidRPr="00100803">
        <w:rPr>
          <w:i/>
          <w:lang w:val="en-US"/>
        </w:rPr>
        <w:t>cmdStatusCode</w:t>
      </w:r>
      <w:r w:rsidRPr="00100803">
        <w:rPr>
          <w:lang w:val="en-US"/>
        </w:rPr>
        <w:t xml:space="preserve"> elements. If parsing succeeds, then the MEF proceeds to step 2b. If parsing fails, then the MEF shall send an MEF Client Command Update response with the </w:t>
      </w:r>
      <w:r w:rsidRPr="00100803">
        <w:rPr>
          <w:rFonts w:ascii="Arial" w:hAnsi="Arial"/>
          <w:sz w:val="18"/>
          <w:lang w:val="en-US"/>
        </w:rPr>
        <w:t>BAD_REQUEST</w:t>
      </w:r>
      <w:r w:rsidRPr="00100803">
        <w:rPr>
          <w:lang w:val="en-US"/>
        </w:rPr>
        <w:t xml:space="preserve"> request Status Code from Table 5.1.2-3 in TS-0032 [58], and no further steps are performed. </w:t>
      </w:r>
    </w:p>
    <w:p w14:paraId="4C2206A0" w14:textId="77777777" w:rsidR="00F11C92" w:rsidRPr="00100803" w:rsidRDefault="00F11C92" w:rsidP="00F11C92">
      <w:pPr>
        <w:pStyle w:val="B1"/>
        <w:numPr>
          <w:ilvl w:val="1"/>
          <w:numId w:val="189"/>
        </w:numPr>
        <w:rPr>
          <w:lang w:val="en-US"/>
        </w:rPr>
      </w:pPr>
      <w:r w:rsidRPr="00100803">
        <w:rPr>
          <w:lang w:val="en-US"/>
        </w:rPr>
        <w:t>The MEF compares the</w:t>
      </w:r>
      <w:r w:rsidRPr="00100803">
        <w:rPr>
          <w:i/>
          <w:lang w:val="en-US"/>
        </w:rPr>
        <w:t xml:space="preserve"> cmdID</w:t>
      </w:r>
      <w:r w:rsidRPr="00100803">
        <w:rPr>
          <w:lang w:val="en-US"/>
        </w:rPr>
        <w:t xml:space="preserve"> in the request to the </w:t>
      </w:r>
      <w:r w:rsidRPr="00100803">
        <w:rPr>
          <w:i/>
          <w:lang w:val="en-US"/>
        </w:rPr>
        <w:t>cmdID</w:t>
      </w:r>
      <w:r w:rsidRPr="00100803">
        <w:rPr>
          <w:lang w:val="en-US"/>
        </w:rPr>
        <w:t xml:space="preserve"> of the most recently issued MEF Client Commands. If there is no match then the </w:t>
      </w:r>
      <w:r w:rsidRPr="00100803">
        <w:rPr>
          <w:i/>
          <w:lang w:val="en-US"/>
        </w:rPr>
        <w:t>cmdID</w:t>
      </w:r>
      <w:r w:rsidRPr="00100803">
        <w:rPr>
          <w:lang w:val="en-US"/>
        </w:rPr>
        <w:t xml:space="preserve"> and </w:t>
      </w:r>
      <w:r w:rsidRPr="00100803">
        <w:rPr>
          <w:i/>
          <w:lang w:val="en-US"/>
        </w:rPr>
        <w:t>cmdStatusCode</w:t>
      </w:r>
      <w:r w:rsidRPr="00100803">
        <w:rPr>
          <w:lang w:val="en-US"/>
        </w:rPr>
        <w:t xml:space="preserve"> are discarded. If there is a match, then the MEF can records the </w:t>
      </w:r>
      <w:r w:rsidRPr="00100803">
        <w:rPr>
          <w:i/>
          <w:lang w:val="en-US"/>
        </w:rPr>
        <w:t>cmdID</w:t>
      </w:r>
      <w:r w:rsidRPr="00100803">
        <w:rPr>
          <w:lang w:val="en-US"/>
        </w:rPr>
        <w:t xml:space="preserve"> and </w:t>
      </w:r>
      <w:r w:rsidRPr="00100803">
        <w:rPr>
          <w:i/>
          <w:lang w:val="en-US"/>
        </w:rPr>
        <w:t>cmdStatusCode.</w:t>
      </w:r>
    </w:p>
    <w:p w14:paraId="5065185E" w14:textId="77777777" w:rsidR="00F11C92" w:rsidRPr="00171CE0" w:rsidRDefault="00F11C92" w:rsidP="00F11C92">
      <w:pPr>
        <w:pStyle w:val="B1"/>
        <w:numPr>
          <w:ilvl w:val="0"/>
          <w:numId w:val="189"/>
        </w:numPr>
        <w:rPr>
          <w:lang w:val="en-US"/>
        </w:rPr>
      </w:pPr>
      <w:r w:rsidRPr="00100803">
        <w:rPr>
          <w:lang w:val="en-US"/>
        </w:rPr>
        <w:t xml:space="preserve">The MEF determines the next MEF Client Command to issue to the MEF Client, as described in step 3 of </w:t>
      </w:r>
      <w:r w:rsidRPr="00171CE0">
        <w:rPr>
          <w:lang w:val="en-US"/>
        </w:rPr>
        <w:t xml:space="preserve">clause </w:t>
      </w:r>
      <w:r w:rsidRPr="00F411D3">
        <w:rPr>
          <w:lang w:val="en-US"/>
        </w:rPr>
        <w:t>8.3.9.2</w:t>
      </w:r>
      <w:r w:rsidRPr="00171CE0">
        <w:rPr>
          <w:lang w:val="en-US"/>
        </w:rPr>
        <w:t>.</w:t>
      </w:r>
    </w:p>
    <w:p w14:paraId="5164ABBC" w14:textId="77777777" w:rsidR="00F11C92" w:rsidRPr="00171CE0" w:rsidRDefault="00F11C92" w:rsidP="00F11C92">
      <w:pPr>
        <w:pStyle w:val="B1"/>
        <w:numPr>
          <w:ilvl w:val="0"/>
          <w:numId w:val="189"/>
        </w:numPr>
      </w:pPr>
      <w:r w:rsidRPr="00171CE0">
        <w:t xml:space="preserve">The MEF shall compose a MEF Client Command Update response containing the same elements as an MEF Client Command Retrieve response, shown in table </w:t>
      </w:r>
      <w:r w:rsidRPr="00F411D3">
        <w:t>8.3.9.2-2</w:t>
      </w:r>
      <w:r w:rsidRPr="00171CE0">
        <w:t xml:space="preserve"> in step </w:t>
      </w:r>
      <w:r w:rsidRPr="00F411D3">
        <w:t>4</w:t>
      </w:r>
      <w:r w:rsidRPr="00171CE0">
        <w:t xml:space="preserve"> of clause </w:t>
      </w:r>
      <w:r w:rsidRPr="00F411D3">
        <w:t>8.3.9.2</w:t>
      </w:r>
      <w:r w:rsidRPr="00171CE0">
        <w:t>. The MEF shall send the response to the MEF Client.</w:t>
      </w:r>
    </w:p>
    <w:p w14:paraId="1E1D201E" w14:textId="77777777" w:rsidR="00F11C92" w:rsidRPr="00171CE0" w:rsidRDefault="00F11C92" w:rsidP="00F11C92">
      <w:pPr>
        <w:pStyle w:val="B1"/>
        <w:numPr>
          <w:ilvl w:val="0"/>
          <w:numId w:val="189"/>
        </w:numPr>
      </w:pPr>
      <w:r w:rsidRPr="00171CE0">
        <w:t xml:space="preserve">The MEF Client shall attempt to parse and execute the </w:t>
      </w:r>
      <w:r w:rsidRPr="00171CE0">
        <w:rPr>
          <w:lang w:val="fr-FR"/>
        </w:rPr>
        <w:t xml:space="preserve">response message information, as specified in step </w:t>
      </w:r>
      <w:r w:rsidRPr="00F411D3">
        <w:rPr>
          <w:lang w:val="fr-FR"/>
        </w:rPr>
        <w:t>5</w:t>
      </w:r>
      <w:r w:rsidRPr="00171CE0">
        <w:t xml:space="preserve"> of clause </w:t>
      </w:r>
      <w:r w:rsidRPr="00F411D3">
        <w:t>8.3.9.2</w:t>
      </w:r>
      <w:r w:rsidRPr="00171CE0">
        <w:rPr>
          <w:lang w:val="fr-FR"/>
        </w:rPr>
        <w:t>.</w:t>
      </w:r>
    </w:p>
    <w:p w14:paraId="5E65EA0D" w14:textId="77777777" w:rsidR="00F11C92" w:rsidRDefault="00F11C92" w:rsidP="00F11C92">
      <w:pPr>
        <w:pStyle w:val="Heading4"/>
      </w:pPr>
      <w:bookmarkStart w:id="908" w:name="_Toc489043042"/>
      <w:bookmarkStart w:id="909" w:name="_Toc495361110"/>
      <w:r>
        <w:t>8.3.9.</w:t>
      </w:r>
      <w:r>
        <w:rPr>
          <w:lang w:val="en-US"/>
        </w:rPr>
        <w:t>4</w:t>
      </w:r>
      <w:r>
        <w:rPr>
          <w:lang w:val="en-US"/>
        </w:rPr>
        <w:tab/>
      </w:r>
      <w:r>
        <w:t>The cmdDescription element</w:t>
      </w:r>
      <w:bookmarkEnd w:id="908"/>
      <w:bookmarkEnd w:id="909"/>
    </w:p>
    <w:p w14:paraId="06D0D5AF" w14:textId="77777777" w:rsidR="00F11C92" w:rsidRDefault="00F11C92" w:rsidP="00F11C92">
      <w:pPr>
        <w:rPr>
          <w:lang w:val="en-US"/>
        </w:rPr>
      </w:pPr>
      <w:r>
        <w:rPr>
          <w:lang w:val="en-US"/>
        </w:rPr>
        <w:t xml:space="preserve">The </w:t>
      </w:r>
      <w:r w:rsidRPr="00622FA5">
        <w:rPr>
          <w:i/>
        </w:rPr>
        <w:t>cmdDescription</w:t>
      </w:r>
      <w:r>
        <w:rPr>
          <w:lang w:val="en-US"/>
        </w:rPr>
        <w:t xml:space="preserve"> element has data type sec:cmdDescription defined in clause </w:t>
      </w:r>
      <w:r w:rsidRPr="00F411D3">
        <w:rPr>
          <w:lang w:val="en-US"/>
        </w:rPr>
        <w:t>12.4.</w:t>
      </w:r>
      <w:r w:rsidRPr="00FD5DC4">
        <w:rPr>
          <w:lang w:val="en-US"/>
        </w:rPr>
        <w:t>4</w:t>
      </w:r>
      <w:r>
        <w:rPr>
          <w:lang w:val="en-US"/>
        </w:rPr>
        <w:t xml:space="preserve"> and  includes the following elements: </w:t>
      </w:r>
    </w:p>
    <w:p w14:paraId="14A24FB4" w14:textId="77777777" w:rsidR="00F11C92" w:rsidRPr="00622FA5" w:rsidRDefault="00F11C92" w:rsidP="00F11C92">
      <w:pPr>
        <w:numPr>
          <w:ilvl w:val="0"/>
          <w:numId w:val="183"/>
        </w:numPr>
        <w:rPr>
          <w:i/>
          <w:lang w:val="en-US"/>
        </w:rPr>
      </w:pPr>
      <w:r w:rsidRPr="00622FA5">
        <w:rPr>
          <w:i/>
        </w:rPr>
        <w:t>cmdC</w:t>
      </w:r>
      <w:r w:rsidRPr="00622FA5">
        <w:rPr>
          <w:i/>
          <w:lang w:val="en-US"/>
        </w:rPr>
        <w:t>lass</w:t>
      </w:r>
      <w:r>
        <w:rPr>
          <w:i/>
          <w:lang w:val="en-US"/>
        </w:rPr>
        <w:t xml:space="preserve">ID: </w:t>
      </w:r>
      <w:r>
        <w:rPr>
          <w:lang w:val="en-US"/>
        </w:rPr>
        <w:t>identifying a class of MEF Client Commands</w:t>
      </w:r>
    </w:p>
    <w:p w14:paraId="31D8578D" w14:textId="77777777" w:rsidR="00F11C92" w:rsidRDefault="00F11C92" w:rsidP="00F11C92">
      <w:pPr>
        <w:numPr>
          <w:ilvl w:val="0"/>
          <w:numId w:val="183"/>
        </w:numPr>
        <w:rPr>
          <w:lang w:val="en-US"/>
        </w:rPr>
      </w:pPr>
      <w:r w:rsidRPr="00622FA5">
        <w:rPr>
          <w:lang w:val="en-US"/>
        </w:rPr>
        <w:t>(</w:t>
      </w:r>
      <w:r>
        <w:rPr>
          <w:lang w:val="en-US"/>
        </w:rPr>
        <w:t xml:space="preserve">conditional on </w:t>
      </w:r>
      <w:r w:rsidRPr="00622FA5">
        <w:rPr>
          <w:i/>
        </w:rPr>
        <w:t>cmdC</w:t>
      </w:r>
      <w:r w:rsidRPr="00622FA5">
        <w:rPr>
          <w:i/>
          <w:lang w:val="en-US"/>
        </w:rPr>
        <w:t>lass</w:t>
      </w:r>
      <w:r>
        <w:rPr>
          <w:i/>
          <w:lang w:val="en-US"/>
        </w:rPr>
        <w:t>ID</w:t>
      </w:r>
      <w:r w:rsidRPr="00622FA5">
        <w:rPr>
          <w:lang w:val="en-US"/>
        </w:rPr>
        <w:t>)</w:t>
      </w:r>
      <w:r>
        <w:rPr>
          <w:i/>
          <w:lang w:val="en-US"/>
        </w:rPr>
        <w:t xml:space="preserve"> </w:t>
      </w:r>
      <w:r w:rsidRPr="00622FA5">
        <w:rPr>
          <w:i/>
          <w:lang w:val="en-US"/>
        </w:rPr>
        <w:t>cmdArgs</w:t>
      </w:r>
      <w:r>
        <w:rPr>
          <w:i/>
          <w:lang w:val="en-US"/>
        </w:rPr>
        <w:t>:</w:t>
      </w:r>
      <w:r>
        <w:rPr>
          <w:lang w:val="en-US"/>
        </w:rPr>
        <w:t xml:space="preserve"> containing arguments specific to the </w:t>
      </w:r>
      <w:r w:rsidRPr="00100803">
        <w:rPr>
          <w:i/>
        </w:rPr>
        <w:t>cmdC</w:t>
      </w:r>
      <w:r w:rsidRPr="00100803">
        <w:rPr>
          <w:i/>
          <w:lang w:val="en-US"/>
        </w:rPr>
        <w:t>lass</w:t>
      </w:r>
      <w:r>
        <w:rPr>
          <w:lang w:val="en-US"/>
        </w:rPr>
        <w:t xml:space="preserve"> </w:t>
      </w:r>
    </w:p>
    <w:p w14:paraId="53A387AD" w14:textId="77777777" w:rsidR="00F11C92" w:rsidRPr="00BC33E4" w:rsidRDefault="00F11C92" w:rsidP="00F11C92">
      <w:pPr>
        <w:numPr>
          <w:ilvl w:val="0"/>
          <w:numId w:val="183"/>
        </w:numPr>
        <w:rPr>
          <w:lang w:val="en-US"/>
        </w:rPr>
      </w:pPr>
      <w:r w:rsidRPr="00622FA5">
        <w:rPr>
          <w:lang w:val="en-US"/>
        </w:rPr>
        <w:t>(optional)</w:t>
      </w:r>
      <w:r>
        <w:rPr>
          <w:i/>
          <w:lang w:val="en-US"/>
        </w:rPr>
        <w:t xml:space="preserve"> </w:t>
      </w:r>
      <w:r w:rsidRPr="00622FA5">
        <w:rPr>
          <w:i/>
          <w:lang w:val="en-US"/>
        </w:rPr>
        <w:t>targetID</w:t>
      </w:r>
      <w:r>
        <w:rPr>
          <w:lang w:val="en-US"/>
        </w:rPr>
        <w:t xml:space="preserve">: When the MEF Client is a Node acting on behalf of a CSE and/or multiple AE, then the </w:t>
      </w:r>
      <w:r>
        <w:rPr>
          <w:i/>
          <w:lang w:val="en-US"/>
        </w:rPr>
        <w:t xml:space="preserve">targetID </w:t>
      </w:r>
      <w:r>
        <w:rPr>
          <w:lang w:val="en-US"/>
        </w:rPr>
        <w:t xml:space="preserve">identifies to which entity the command applies. </w:t>
      </w:r>
    </w:p>
    <w:p w14:paraId="4398CE51" w14:textId="77777777" w:rsidR="00F11C92" w:rsidRDefault="00F11C92" w:rsidP="00F11C92">
      <w:pPr>
        <w:rPr>
          <w:lang w:val="en-US"/>
        </w:rPr>
      </w:pPr>
      <w:r>
        <w:rPr>
          <w:lang w:val="en-US"/>
        </w:rPr>
        <w:t>MEF Client Command processing supports the following classes of MEF Client Commands:</w:t>
      </w:r>
    </w:p>
    <w:p w14:paraId="582FC46E" w14:textId="77777777" w:rsidR="00F11C92" w:rsidRPr="00B65DBA" w:rsidRDefault="00F11C92" w:rsidP="00F11C92">
      <w:pPr>
        <w:numPr>
          <w:ilvl w:val="0"/>
          <w:numId w:val="184"/>
        </w:numPr>
        <w:rPr>
          <w:lang w:val="en-US"/>
        </w:rPr>
      </w:pPr>
      <w:r>
        <w:rPr>
          <w:lang w:val="en-US"/>
        </w:rPr>
        <w:t xml:space="preserve">NO_MORE_COMMANDS: indicating that the MEF has no more MEF Client Commands for the MEF Client. The NO_MORE_COMMANDS MEF Client Command is specified in clause </w:t>
      </w:r>
      <w:r w:rsidRPr="00F411D3">
        <w:rPr>
          <w:lang w:val="en-US"/>
        </w:rPr>
        <w:t>8.3.9.6</w:t>
      </w:r>
      <w:r w:rsidRPr="00B65DBA">
        <w:rPr>
          <w:lang w:val="en-US"/>
        </w:rPr>
        <w:t>.</w:t>
      </w:r>
    </w:p>
    <w:p w14:paraId="3B8F82FB" w14:textId="77777777" w:rsidR="00F11C92" w:rsidRPr="00B65DBA" w:rsidRDefault="00F11C92" w:rsidP="00F11C92">
      <w:pPr>
        <w:numPr>
          <w:ilvl w:val="0"/>
          <w:numId w:val="184"/>
        </w:numPr>
        <w:rPr>
          <w:lang w:val="en-US"/>
        </w:rPr>
      </w:pPr>
      <w:r w:rsidRPr="00B65DBA">
        <w:rPr>
          <w:lang w:val="en-US"/>
        </w:rPr>
        <w:t xml:space="preserve">CERT_PROV: for triggering Certificate Provisioning procedures. The CERT_PROV MEF Client Commands are specified in </w:t>
      </w:r>
      <w:r w:rsidRPr="00F411D3">
        <w:rPr>
          <w:lang w:val="en-US"/>
        </w:rPr>
        <w:t>clause 8.3.9.7</w:t>
      </w:r>
      <w:r w:rsidRPr="00B65DBA">
        <w:rPr>
          <w:lang w:val="en-US"/>
        </w:rPr>
        <w:t>.</w:t>
      </w:r>
    </w:p>
    <w:p w14:paraId="0BA0BAEB" w14:textId="77777777" w:rsidR="00F11C92" w:rsidRPr="00B65DBA" w:rsidRDefault="00F11C92" w:rsidP="00F11C92">
      <w:pPr>
        <w:numPr>
          <w:ilvl w:val="0"/>
          <w:numId w:val="184"/>
        </w:numPr>
        <w:rPr>
          <w:lang w:val="en-US"/>
        </w:rPr>
      </w:pPr>
      <w:r w:rsidRPr="00B65DBA">
        <w:rPr>
          <w:lang w:val="en-US"/>
        </w:rPr>
        <w:t xml:space="preserve">DEV_CFG: for triggering Device Configuration. The DEV_CFG MEF Client Commands are specified in clause </w:t>
      </w:r>
      <w:r w:rsidRPr="00F411D3">
        <w:rPr>
          <w:lang w:val="en-US"/>
        </w:rPr>
        <w:t>8.3.9.8</w:t>
      </w:r>
      <w:r w:rsidRPr="00B65DBA">
        <w:rPr>
          <w:lang w:val="en-US"/>
        </w:rPr>
        <w:t>.</w:t>
      </w:r>
    </w:p>
    <w:p w14:paraId="302F73C8" w14:textId="77777777" w:rsidR="00F11C92" w:rsidRPr="00B65DBA" w:rsidRDefault="00F11C92" w:rsidP="00F11C92">
      <w:pPr>
        <w:numPr>
          <w:ilvl w:val="0"/>
          <w:numId w:val="184"/>
        </w:numPr>
        <w:rPr>
          <w:lang w:val="en-US"/>
        </w:rPr>
      </w:pPr>
      <w:r w:rsidRPr="00B65DBA">
        <w:rPr>
          <w:lang w:val="en-US"/>
        </w:rPr>
        <w:t xml:space="preserve">MO_NODE: for triggering procedures. The CERT_PROV MEF Client Commands are specified in clause </w:t>
      </w:r>
      <w:r w:rsidRPr="00F411D3">
        <w:rPr>
          <w:lang w:val="en-US"/>
        </w:rPr>
        <w:t>8.3.9.9</w:t>
      </w:r>
      <w:r w:rsidRPr="00B65DBA">
        <w:rPr>
          <w:lang w:val="en-US"/>
        </w:rPr>
        <w:t>.</w:t>
      </w:r>
    </w:p>
    <w:p w14:paraId="27799227" w14:textId="77777777" w:rsidR="00F11C92" w:rsidRPr="00995354" w:rsidRDefault="00F11C92" w:rsidP="00F11C92">
      <w:pPr>
        <w:pStyle w:val="Heading4"/>
      </w:pPr>
      <w:bookmarkStart w:id="910" w:name="_Toc489043043"/>
      <w:bookmarkStart w:id="911" w:name="_Toc495361111"/>
      <w:r>
        <w:t>8.3.9.5</w:t>
      </w:r>
      <w:r>
        <w:tab/>
        <w:t xml:space="preserve">The </w:t>
      </w:r>
      <w:r w:rsidRPr="00100803">
        <w:rPr>
          <w:i/>
        </w:rPr>
        <w:t>cmdStatus</w:t>
      </w:r>
      <w:r w:rsidRPr="00100803">
        <w:rPr>
          <w:i/>
          <w:lang w:val="en-US"/>
        </w:rPr>
        <w:t>Code</w:t>
      </w:r>
      <w:r>
        <w:t xml:space="preserve"> element</w:t>
      </w:r>
      <w:bookmarkEnd w:id="910"/>
      <w:bookmarkEnd w:id="911"/>
    </w:p>
    <w:p w14:paraId="7DE8BB7B" w14:textId="77777777" w:rsidR="00F11C92" w:rsidRPr="00A508E8" w:rsidRDefault="00F11C92" w:rsidP="00F11C92">
      <w:pPr>
        <w:pStyle w:val="Heading5"/>
        <w:rPr>
          <w:lang w:val="en-US"/>
        </w:rPr>
      </w:pPr>
      <w:bookmarkStart w:id="912" w:name="_Toc489043044"/>
      <w:bookmarkStart w:id="913" w:name="_Toc495361112"/>
      <w:r>
        <w:t>8.3.9.5</w:t>
      </w:r>
      <w:r>
        <w:rPr>
          <w:lang w:val="en-US"/>
        </w:rPr>
        <w:t>.1</w:t>
      </w:r>
      <w:r>
        <w:rPr>
          <w:lang w:val="en-US"/>
        </w:rPr>
        <w:tab/>
        <w:t>Introduction</w:t>
      </w:r>
      <w:bookmarkEnd w:id="912"/>
      <w:bookmarkEnd w:id="913"/>
    </w:p>
    <w:p w14:paraId="646D4B4D" w14:textId="77777777" w:rsidR="00F11C92" w:rsidRDefault="00F11C92" w:rsidP="00F11C92">
      <w:pPr>
        <w:rPr>
          <w:lang w:val="en-US"/>
        </w:rPr>
      </w:pPr>
      <w:r>
        <w:rPr>
          <w:lang w:val="en-US"/>
        </w:rPr>
        <w:t xml:space="preserve">The </w:t>
      </w:r>
      <w:bookmarkStart w:id="914" w:name="_Hlk486759128"/>
      <w:r w:rsidRPr="00100803">
        <w:rPr>
          <w:i/>
          <w:lang w:val="en-US"/>
        </w:rPr>
        <w:t>cmdStatusCode</w:t>
      </w:r>
      <w:r>
        <w:rPr>
          <w:lang w:val="en-US"/>
        </w:rPr>
        <w:t xml:space="preserve"> </w:t>
      </w:r>
      <w:bookmarkEnd w:id="914"/>
      <w:r>
        <w:rPr>
          <w:lang w:val="en-US"/>
        </w:rPr>
        <w:t xml:space="preserve">is used by the MEF and MEF Client to indicate the status of an issued Command. The value in the </w:t>
      </w:r>
      <w:r w:rsidRPr="00100803">
        <w:rPr>
          <w:i/>
          <w:lang w:val="en-US"/>
        </w:rPr>
        <w:t>cmdStatusCode</w:t>
      </w:r>
      <w:r>
        <w:rPr>
          <w:lang w:val="en-US"/>
        </w:rPr>
        <w:t xml:space="preserve"> element is of datatype sec:cmdStatusCode, specified in </w:t>
      </w:r>
      <w:r w:rsidRPr="00185649">
        <w:rPr>
          <w:lang w:val="en-US"/>
        </w:rPr>
        <w:t xml:space="preserve">clause </w:t>
      </w:r>
      <w:r w:rsidRPr="00F411D3">
        <w:rPr>
          <w:lang w:val="en-US"/>
        </w:rPr>
        <w:t>12.3.2.4</w:t>
      </w:r>
      <w:r w:rsidRPr="00185649">
        <w:rPr>
          <w:lang w:val="en-US"/>
        </w:rPr>
        <w:t>.</w:t>
      </w:r>
      <w:r>
        <w:rPr>
          <w:lang w:val="en-US"/>
        </w:rPr>
        <w:t xml:space="preserve"> Table </w:t>
      </w:r>
      <w:r w:rsidRPr="00F411D3">
        <w:t>8.3.9.5</w:t>
      </w:r>
      <w:r w:rsidRPr="00F411D3">
        <w:rPr>
          <w:lang w:val="en-US"/>
        </w:rPr>
        <w:t>.1-1</w:t>
      </w:r>
      <w:r w:rsidRPr="00B65DBA">
        <w:rPr>
          <w:lang w:val="en-US"/>
        </w:rPr>
        <w:t xml:space="preserve"> provides an informative summary of the </w:t>
      </w:r>
      <w:r w:rsidRPr="00B65DBA">
        <w:rPr>
          <w:i/>
        </w:rPr>
        <w:t>cmdStatusCode</w:t>
      </w:r>
      <w:r w:rsidRPr="00B65DBA">
        <w:t>, with normative description in the remaining sub clauses of</w:t>
      </w:r>
      <w:r w:rsidRPr="00B65DBA">
        <w:rPr>
          <w:lang w:val="en-US"/>
        </w:rPr>
        <w:t xml:space="preserve"> </w:t>
      </w:r>
      <w:r w:rsidRPr="00F411D3">
        <w:t>8.3.9.5</w:t>
      </w:r>
      <w:r w:rsidRPr="00B65DBA">
        <w:rPr>
          <w:lang w:val="en-US"/>
        </w:rPr>
        <w:t>.</w:t>
      </w:r>
    </w:p>
    <w:p w14:paraId="4FEEBF49" w14:textId="77777777" w:rsidR="00F11C92" w:rsidRPr="00174EC5" w:rsidRDefault="00F11C92" w:rsidP="00F11C92">
      <w:pPr>
        <w:keepNext/>
        <w:keepLines/>
        <w:spacing w:before="60"/>
        <w:jc w:val="center"/>
        <w:rPr>
          <w:rFonts w:ascii="Arial" w:hAnsi="Arial"/>
        </w:rPr>
      </w:pPr>
      <w:r w:rsidRPr="00174EC5">
        <w:rPr>
          <w:rFonts w:ascii="Arial" w:hAnsi="Arial"/>
          <w:b/>
        </w:rPr>
        <w:t xml:space="preserve">Table </w:t>
      </w:r>
      <w:r>
        <w:rPr>
          <w:rFonts w:ascii="Arial" w:hAnsi="Arial"/>
          <w:b/>
        </w:rPr>
        <w:t>8.3.9.5</w:t>
      </w:r>
      <w:r w:rsidRPr="00BB57CE">
        <w:rPr>
          <w:rFonts w:ascii="Arial" w:hAnsi="Arial"/>
          <w:b/>
        </w:rPr>
        <w:t>.1</w:t>
      </w:r>
      <w:r w:rsidRPr="00174EC5">
        <w:rPr>
          <w:rFonts w:ascii="Arial" w:hAnsi="Arial"/>
          <w:b/>
        </w:rPr>
        <w:t xml:space="preserve">-1: </w:t>
      </w:r>
      <w:r>
        <w:rPr>
          <w:rFonts w:ascii="Arial" w:hAnsi="Arial"/>
          <w:b/>
        </w:rPr>
        <w:t xml:space="preserve">Overview of the </w:t>
      </w:r>
      <w:r w:rsidRPr="000C4CA1">
        <w:rPr>
          <w:rFonts w:ascii="Arial" w:hAnsi="Arial"/>
          <w:b/>
          <w:i/>
        </w:rPr>
        <w:t>cmdStatus</w:t>
      </w:r>
      <w:r>
        <w:rPr>
          <w:rFonts w:ascii="Arial" w:hAnsi="Arial"/>
          <w:b/>
          <w:i/>
        </w:rPr>
        <w:t>Code</w:t>
      </w:r>
      <w:r w:rsidRPr="00632D04">
        <w:rPr>
          <w:rFonts w:ascii="Arial" w:hAnsi="Arial"/>
          <w:b/>
        </w:rPr>
        <w:t xml:space="preserve"> </w:t>
      </w:r>
      <w:r>
        <w:rPr>
          <w:rFonts w:ascii="Arial" w:hAnsi="Arial"/>
          <w:b/>
        </w:rPr>
        <w:t>element</w:t>
      </w:r>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7"/>
        <w:gridCol w:w="1627"/>
        <w:gridCol w:w="1367"/>
        <w:gridCol w:w="1107"/>
      </w:tblGrid>
      <w:tr w:rsidR="00F11C92" w:rsidRPr="00174EC5" w14:paraId="0E04CE67" w14:textId="77777777" w:rsidTr="00660225">
        <w:trPr>
          <w:trHeight w:val="299"/>
          <w:jc w:val="center"/>
        </w:trPr>
        <w:tc>
          <w:tcPr>
            <w:tcW w:w="6087" w:type="dxa"/>
            <w:tcBorders>
              <w:top w:val="single" w:sz="4" w:space="0" w:color="auto"/>
              <w:left w:val="single" w:sz="4" w:space="0" w:color="auto"/>
              <w:bottom w:val="single" w:sz="4" w:space="0" w:color="auto"/>
              <w:right w:val="single" w:sz="4" w:space="0" w:color="auto"/>
            </w:tcBorders>
            <w:shd w:val="clear" w:color="auto" w:fill="BFBFBF"/>
            <w:hideMark/>
          </w:tcPr>
          <w:p w14:paraId="152D2618" w14:textId="77777777" w:rsidR="00F11C92" w:rsidRPr="00174EC5" w:rsidRDefault="00F11C92" w:rsidP="00660225">
            <w:pPr>
              <w:keepNext/>
              <w:keepLines/>
              <w:spacing w:after="0"/>
              <w:jc w:val="center"/>
              <w:rPr>
                <w:rFonts w:ascii="Arial" w:hAnsi="Arial"/>
                <w:b/>
                <w:sz w:val="18"/>
                <w:lang w:eastAsia="ja-JP"/>
              </w:rPr>
            </w:pPr>
            <w:r w:rsidRPr="000C4CA1">
              <w:rPr>
                <w:rFonts w:ascii="Arial" w:hAnsi="Arial"/>
                <w:b/>
                <w:i/>
                <w:sz w:val="18"/>
                <w:lang w:eastAsia="ja-JP"/>
              </w:rPr>
              <w:t>cmdStatus</w:t>
            </w:r>
            <w:r>
              <w:rPr>
                <w:rFonts w:ascii="Arial" w:hAnsi="Arial"/>
                <w:b/>
                <w:i/>
                <w:sz w:val="18"/>
                <w:lang w:eastAsia="ja-JP"/>
              </w:rPr>
              <w:t>Code</w:t>
            </w:r>
          </w:p>
        </w:tc>
        <w:tc>
          <w:tcPr>
            <w:tcW w:w="1627" w:type="dxa"/>
            <w:tcBorders>
              <w:top w:val="single" w:sz="4" w:space="0" w:color="auto"/>
              <w:left w:val="single" w:sz="4" w:space="0" w:color="auto"/>
              <w:bottom w:val="single" w:sz="4" w:space="0" w:color="auto"/>
              <w:right w:val="single" w:sz="4" w:space="0" w:color="auto"/>
            </w:tcBorders>
            <w:shd w:val="clear" w:color="auto" w:fill="BFBFBF"/>
            <w:hideMark/>
          </w:tcPr>
          <w:p w14:paraId="001B20A4" w14:textId="77777777" w:rsidR="00F11C92" w:rsidRPr="00174EC5" w:rsidRDefault="00F11C92" w:rsidP="00660225">
            <w:pPr>
              <w:keepNext/>
              <w:keepLines/>
              <w:spacing w:after="0"/>
              <w:jc w:val="center"/>
              <w:rPr>
                <w:rFonts w:ascii="Arial" w:hAnsi="Arial"/>
                <w:b/>
                <w:sz w:val="18"/>
                <w:lang w:eastAsia="ja-JP"/>
              </w:rPr>
            </w:pPr>
            <w:r>
              <w:rPr>
                <w:rFonts w:ascii="Arial" w:hAnsi="Arial"/>
                <w:b/>
                <w:sz w:val="18"/>
                <w:lang w:eastAsia="ja-JP"/>
              </w:rPr>
              <w:t>Assigned by</w:t>
            </w:r>
          </w:p>
        </w:tc>
        <w:tc>
          <w:tcPr>
            <w:tcW w:w="1367" w:type="dxa"/>
            <w:tcBorders>
              <w:top w:val="single" w:sz="4" w:space="0" w:color="auto"/>
              <w:left w:val="single" w:sz="4" w:space="0" w:color="auto"/>
              <w:bottom w:val="single" w:sz="4" w:space="0" w:color="auto"/>
              <w:right w:val="single" w:sz="4" w:space="0" w:color="auto"/>
            </w:tcBorders>
            <w:shd w:val="clear" w:color="auto" w:fill="BFBFBF"/>
          </w:tcPr>
          <w:p w14:paraId="2BBFF6B7" w14:textId="77777777" w:rsidR="00F11C92" w:rsidRPr="00174EC5" w:rsidRDefault="00F11C92" w:rsidP="00660225">
            <w:pPr>
              <w:keepNext/>
              <w:keepLines/>
              <w:spacing w:after="0"/>
              <w:jc w:val="center"/>
              <w:rPr>
                <w:rFonts w:ascii="Arial" w:hAnsi="Arial"/>
                <w:b/>
                <w:sz w:val="18"/>
                <w:lang w:eastAsia="ja-JP"/>
              </w:rPr>
            </w:pPr>
            <w:r w:rsidRPr="000C4CA1">
              <w:rPr>
                <w:rFonts w:ascii="Arial" w:hAnsi="Arial"/>
                <w:b/>
                <w:i/>
                <w:sz w:val="18"/>
                <w:lang w:eastAsia="ja-JP"/>
              </w:rPr>
              <w:t>cmdClass</w:t>
            </w:r>
            <w:r>
              <w:rPr>
                <w:rFonts w:ascii="Arial" w:hAnsi="Arial"/>
                <w:b/>
                <w:sz w:val="18"/>
                <w:lang w:eastAsia="ja-JP"/>
              </w:rPr>
              <w:t xml:space="preserve"> of issued MEF Client Command</w:t>
            </w:r>
          </w:p>
        </w:tc>
        <w:tc>
          <w:tcPr>
            <w:tcW w:w="1107" w:type="dxa"/>
            <w:tcBorders>
              <w:top w:val="single" w:sz="4" w:space="0" w:color="auto"/>
              <w:left w:val="single" w:sz="4" w:space="0" w:color="auto"/>
              <w:bottom w:val="single" w:sz="4" w:space="0" w:color="auto"/>
              <w:right w:val="single" w:sz="4" w:space="0" w:color="auto"/>
            </w:tcBorders>
            <w:shd w:val="clear" w:color="auto" w:fill="BFBFBF"/>
            <w:hideMark/>
          </w:tcPr>
          <w:p w14:paraId="7E689ABA" w14:textId="77777777" w:rsidR="00F11C92" w:rsidRPr="00174EC5" w:rsidRDefault="00F11C92" w:rsidP="00660225">
            <w:pPr>
              <w:keepNext/>
              <w:keepLines/>
              <w:spacing w:after="0"/>
              <w:jc w:val="center"/>
              <w:rPr>
                <w:rFonts w:ascii="Arial" w:hAnsi="Arial"/>
                <w:b/>
                <w:sz w:val="18"/>
                <w:lang w:eastAsia="ja-JP"/>
              </w:rPr>
            </w:pPr>
            <w:r>
              <w:rPr>
                <w:rFonts w:ascii="Arial" w:hAnsi="Arial"/>
                <w:b/>
                <w:sz w:val="18"/>
                <w:lang w:eastAsia="ja-JP"/>
              </w:rPr>
              <w:t>Clause</w:t>
            </w:r>
          </w:p>
        </w:tc>
      </w:tr>
      <w:tr w:rsidR="00F11C92" w:rsidRPr="00B65DBA" w14:paraId="0FBB7D43"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hideMark/>
          </w:tcPr>
          <w:p w14:paraId="696F1092" w14:textId="77777777" w:rsidR="00F11C92" w:rsidRPr="00B65DBA" w:rsidRDefault="00F11C92" w:rsidP="00660225">
            <w:pPr>
              <w:keepNext/>
              <w:keepLines/>
              <w:spacing w:after="0"/>
              <w:rPr>
                <w:rFonts w:ascii="Arial" w:eastAsia="SimSun" w:hAnsi="Arial"/>
                <w:sz w:val="18"/>
              </w:rPr>
            </w:pPr>
            <w:r w:rsidRPr="00B65DBA">
              <w:rPr>
                <w:rFonts w:ascii="Arial" w:hAnsi="Arial"/>
                <w:sz w:val="18"/>
                <w:lang w:val="en-US"/>
              </w:rPr>
              <w:t>MEF_CLIENT_CMD_</w:t>
            </w:r>
            <w:r w:rsidRPr="00B65DBA">
              <w:rPr>
                <w:rFonts w:ascii="Arial" w:eastAsia="SimSun" w:hAnsi="Arial"/>
                <w:sz w:val="18"/>
              </w:rPr>
              <w:t>ISSUED</w:t>
            </w:r>
          </w:p>
        </w:tc>
        <w:tc>
          <w:tcPr>
            <w:tcW w:w="1627" w:type="dxa"/>
            <w:tcBorders>
              <w:top w:val="single" w:sz="4" w:space="0" w:color="auto"/>
              <w:left w:val="single" w:sz="4" w:space="0" w:color="auto"/>
              <w:bottom w:val="single" w:sz="4" w:space="0" w:color="auto"/>
              <w:right w:val="single" w:sz="4" w:space="0" w:color="auto"/>
            </w:tcBorders>
            <w:hideMark/>
          </w:tcPr>
          <w:p w14:paraId="64DB91FF"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MEF</w:t>
            </w:r>
          </w:p>
        </w:tc>
        <w:tc>
          <w:tcPr>
            <w:tcW w:w="1367" w:type="dxa"/>
            <w:tcBorders>
              <w:top w:val="single" w:sz="4" w:space="0" w:color="auto"/>
              <w:left w:val="single" w:sz="4" w:space="0" w:color="auto"/>
              <w:bottom w:val="single" w:sz="4" w:space="0" w:color="auto"/>
              <w:right w:val="single" w:sz="4" w:space="0" w:color="auto"/>
            </w:tcBorders>
          </w:tcPr>
          <w:p w14:paraId="567CBF20"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Any</w:t>
            </w:r>
          </w:p>
        </w:tc>
        <w:tc>
          <w:tcPr>
            <w:tcW w:w="1107" w:type="dxa"/>
            <w:tcBorders>
              <w:top w:val="single" w:sz="4" w:space="0" w:color="auto"/>
              <w:left w:val="single" w:sz="4" w:space="0" w:color="auto"/>
              <w:bottom w:val="single" w:sz="4" w:space="0" w:color="auto"/>
              <w:right w:val="single" w:sz="4" w:space="0" w:color="auto"/>
            </w:tcBorders>
            <w:hideMark/>
          </w:tcPr>
          <w:p w14:paraId="0ABD0027" w14:textId="77777777" w:rsidR="00F11C92" w:rsidRPr="00B65DBA" w:rsidRDefault="00F11C92" w:rsidP="00660225">
            <w:pPr>
              <w:keepNext/>
              <w:keepLines/>
              <w:spacing w:after="0"/>
              <w:rPr>
                <w:rFonts w:ascii="Arial" w:hAnsi="Arial"/>
                <w:sz w:val="18"/>
                <w:lang w:val="en-US"/>
              </w:rPr>
            </w:pPr>
            <w:r w:rsidRPr="00F411D3">
              <w:rPr>
                <w:rFonts w:ascii="Arial" w:hAnsi="Arial"/>
                <w:sz w:val="18"/>
                <w:lang w:val="en-US"/>
              </w:rPr>
              <w:t>8.3.9.5.2</w:t>
            </w:r>
          </w:p>
        </w:tc>
      </w:tr>
      <w:tr w:rsidR="00F11C92" w:rsidRPr="00B65DBA" w14:paraId="2AFD3AB9"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26C12372" w14:textId="77777777" w:rsidR="00F11C92" w:rsidRPr="00B65DBA" w:rsidRDefault="00F11C92" w:rsidP="00660225">
            <w:pPr>
              <w:keepNext/>
              <w:keepLines/>
              <w:spacing w:after="0"/>
              <w:rPr>
                <w:rFonts w:ascii="Arial" w:eastAsia="SimSun" w:hAnsi="Arial"/>
                <w:sz w:val="18"/>
              </w:rPr>
            </w:pPr>
            <w:r w:rsidRPr="00B65DBA">
              <w:rPr>
                <w:rFonts w:ascii="Arial" w:hAnsi="Arial"/>
                <w:sz w:val="18"/>
                <w:lang w:val="en-US"/>
              </w:rPr>
              <w:t>MEF_CLIENT_CMD_</w:t>
            </w:r>
            <w:r w:rsidRPr="00B65DBA">
              <w:rPr>
                <w:rFonts w:ascii="Arial" w:eastAsia="SimSun" w:hAnsi="Arial"/>
                <w:sz w:val="18"/>
              </w:rPr>
              <w:t>REISSUED</w:t>
            </w:r>
          </w:p>
        </w:tc>
        <w:tc>
          <w:tcPr>
            <w:tcW w:w="1627" w:type="dxa"/>
            <w:tcBorders>
              <w:top w:val="single" w:sz="4" w:space="0" w:color="auto"/>
              <w:left w:val="single" w:sz="4" w:space="0" w:color="auto"/>
              <w:bottom w:val="single" w:sz="4" w:space="0" w:color="auto"/>
              <w:right w:val="single" w:sz="4" w:space="0" w:color="auto"/>
            </w:tcBorders>
          </w:tcPr>
          <w:p w14:paraId="5A79976A"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MEF</w:t>
            </w:r>
          </w:p>
        </w:tc>
        <w:tc>
          <w:tcPr>
            <w:tcW w:w="1367" w:type="dxa"/>
            <w:tcBorders>
              <w:top w:val="single" w:sz="4" w:space="0" w:color="auto"/>
              <w:left w:val="single" w:sz="4" w:space="0" w:color="auto"/>
              <w:bottom w:val="single" w:sz="4" w:space="0" w:color="auto"/>
              <w:right w:val="single" w:sz="4" w:space="0" w:color="auto"/>
            </w:tcBorders>
          </w:tcPr>
          <w:p w14:paraId="05B2B6E5"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Any</w:t>
            </w:r>
          </w:p>
        </w:tc>
        <w:tc>
          <w:tcPr>
            <w:tcW w:w="1107" w:type="dxa"/>
            <w:tcBorders>
              <w:top w:val="single" w:sz="4" w:space="0" w:color="auto"/>
              <w:left w:val="single" w:sz="4" w:space="0" w:color="auto"/>
              <w:bottom w:val="single" w:sz="4" w:space="0" w:color="auto"/>
              <w:right w:val="single" w:sz="4" w:space="0" w:color="auto"/>
            </w:tcBorders>
          </w:tcPr>
          <w:p w14:paraId="341F2C8F" w14:textId="77777777" w:rsidR="00F11C92" w:rsidRPr="00B65DBA" w:rsidRDefault="00F11C92" w:rsidP="00660225">
            <w:pPr>
              <w:spacing w:after="0"/>
            </w:pPr>
            <w:r w:rsidRPr="00F411D3">
              <w:rPr>
                <w:rFonts w:ascii="Arial" w:hAnsi="Arial"/>
                <w:sz w:val="18"/>
                <w:lang w:val="en-US"/>
              </w:rPr>
              <w:t>8.3.9.5.3</w:t>
            </w:r>
          </w:p>
        </w:tc>
      </w:tr>
      <w:tr w:rsidR="00F11C92" w:rsidRPr="00B65DBA" w14:paraId="4C954F34"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4FC29DB4" w14:textId="77777777" w:rsidR="00F11C92" w:rsidRPr="00B65DBA" w:rsidRDefault="00F11C92" w:rsidP="00660225">
            <w:pPr>
              <w:keepNext/>
              <w:keepLines/>
              <w:spacing w:after="0"/>
              <w:rPr>
                <w:rFonts w:ascii="Arial" w:hAnsi="Arial"/>
                <w:sz w:val="18"/>
                <w:lang w:val="en-US"/>
              </w:rPr>
            </w:pPr>
            <w:r w:rsidRPr="00B65DBA">
              <w:rPr>
                <w:rFonts w:ascii="Arial" w:hAnsi="Arial"/>
                <w:sz w:val="18"/>
                <w:lang w:val="en-US"/>
              </w:rPr>
              <w:t>MEF_CLIENT_CMD_OK</w:t>
            </w:r>
          </w:p>
        </w:tc>
        <w:tc>
          <w:tcPr>
            <w:tcW w:w="1627" w:type="dxa"/>
            <w:tcBorders>
              <w:top w:val="single" w:sz="4" w:space="0" w:color="auto"/>
              <w:left w:val="single" w:sz="4" w:space="0" w:color="auto"/>
              <w:bottom w:val="single" w:sz="4" w:space="0" w:color="auto"/>
              <w:right w:val="single" w:sz="4" w:space="0" w:color="auto"/>
            </w:tcBorders>
          </w:tcPr>
          <w:p w14:paraId="7828DBB4"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52817603" w14:textId="284A3056"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 xml:space="preserve">Any. See </w:t>
            </w:r>
            <w:r w:rsidR="00F31B6A">
              <w:rPr>
                <w:rFonts w:ascii="Arial" w:hAnsi="Arial"/>
                <w:sz w:val="18"/>
                <w:lang w:eastAsia="ja-JP"/>
              </w:rPr>
              <w:t>note</w:t>
            </w:r>
            <w:r w:rsidRPr="00B65DBA">
              <w:rPr>
                <w:rFonts w:ascii="Arial" w:hAnsi="Arial"/>
                <w:sz w:val="18"/>
                <w:lang w:eastAsia="ja-JP"/>
              </w:rPr>
              <w:t xml:space="preserve">. </w:t>
            </w:r>
          </w:p>
        </w:tc>
        <w:tc>
          <w:tcPr>
            <w:tcW w:w="1107" w:type="dxa"/>
            <w:tcBorders>
              <w:top w:val="single" w:sz="4" w:space="0" w:color="auto"/>
              <w:left w:val="single" w:sz="4" w:space="0" w:color="auto"/>
              <w:bottom w:val="single" w:sz="4" w:space="0" w:color="auto"/>
              <w:right w:val="single" w:sz="4" w:space="0" w:color="auto"/>
            </w:tcBorders>
          </w:tcPr>
          <w:p w14:paraId="4B99210A" w14:textId="77777777" w:rsidR="00F11C92" w:rsidRPr="00B65DBA" w:rsidRDefault="00F11C92" w:rsidP="00660225">
            <w:pPr>
              <w:spacing w:after="0"/>
            </w:pPr>
            <w:r w:rsidRPr="00F411D3">
              <w:rPr>
                <w:rFonts w:ascii="Arial" w:hAnsi="Arial"/>
                <w:sz w:val="18"/>
                <w:lang w:val="en-US"/>
              </w:rPr>
              <w:t>8.3.9.5.4</w:t>
            </w:r>
          </w:p>
        </w:tc>
      </w:tr>
      <w:tr w:rsidR="00F11C92" w:rsidRPr="00B65DBA" w14:paraId="7F9C8519"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170C5E2D" w14:textId="77777777" w:rsidR="00F11C92" w:rsidRPr="00B65DBA" w:rsidRDefault="00F11C92" w:rsidP="00660225">
            <w:pPr>
              <w:keepNext/>
              <w:keepLines/>
              <w:spacing w:after="0"/>
              <w:rPr>
                <w:rFonts w:ascii="Arial" w:hAnsi="Arial"/>
                <w:sz w:val="18"/>
                <w:lang w:val="en-US"/>
              </w:rPr>
            </w:pPr>
            <w:r w:rsidRPr="00B65DBA">
              <w:rPr>
                <w:rFonts w:ascii="Arial" w:hAnsi="Arial"/>
                <w:sz w:val="18"/>
                <w:lang w:val="en-US"/>
              </w:rPr>
              <w:t>MEF_CLIENT_CMD_REPEATED_CMD_ID</w:t>
            </w:r>
          </w:p>
        </w:tc>
        <w:tc>
          <w:tcPr>
            <w:tcW w:w="1627" w:type="dxa"/>
            <w:tcBorders>
              <w:top w:val="single" w:sz="4" w:space="0" w:color="auto"/>
              <w:left w:val="single" w:sz="4" w:space="0" w:color="auto"/>
              <w:bottom w:val="single" w:sz="4" w:space="0" w:color="auto"/>
              <w:right w:val="single" w:sz="4" w:space="0" w:color="auto"/>
            </w:tcBorders>
          </w:tcPr>
          <w:p w14:paraId="5085A77C"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3277104C"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Any</w:t>
            </w:r>
          </w:p>
        </w:tc>
        <w:tc>
          <w:tcPr>
            <w:tcW w:w="1107" w:type="dxa"/>
            <w:tcBorders>
              <w:top w:val="single" w:sz="4" w:space="0" w:color="auto"/>
              <w:left w:val="single" w:sz="4" w:space="0" w:color="auto"/>
              <w:bottom w:val="single" w:sz="4" w:space="0" w:color="auto"/>
              <w:right w:val="single" w:sz="4" w:space="0" w:color="auto"/>
            </w:tcBorders>
          </w:tcPr>
          <w:p w14:paraId="1CB8FBB1" w14:textId="77777777" w:rsidR="00F11C92" w:rsidRPr="00B65DBA" w:rsidRDefault="00F11C92" w:rsidP="00660225">
            <w:pPr>
              <w:spacing w:after="0"/>
              <w:rPr>
                <w:rFonts w:ascii="Arial" w:hAnsi="Arial"/>
                <w:sz w:val="18"/>
                <w:lang w:val="en-US"/>
              </w:rPr>
            </w:pPr>
            <w:r w:rsidRPr="00F411D3">
              <w:rPr>
                <w:rFonts w:ascii="Arial" w:hAnsi="Arial"/>
                <w:sz w:val="18"/>
                <w:lang w:val="en-US"/>
              </w:rPr>
              <w:t>8.3.9.5.5</w:t>
            </w:r>
          </w:p>
        </w:tc>
      </w:tr>
      <w:tr w:rsidR="00F11C92" w:rsidRPr="00B65DBA" w14:paraId="035BE3E0"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32AAFB15" w14:textId="77777777" w:rsidR="00F11C92" w:rsidRPr="00B65DBA" w:rsidRDefault="00F11C92" w:rsidP="00660225">
            <w:pPr>
              <w:keepNext/>
              <w:keepLines/>
              <w:spacing w:after="0"/>
              <w:rPr>
                <w:rFonts w:ascii="Arial" w:hAnsi="Arial"/>
                <w:sz w:val="18"/>
                <w:lang w:val="en-US"/>
              </w:rPr>
            </w:pPr>
            <w:r w:rsidRPr="00B65DBA">
              <w:rPr>
                <w:rFonts w:ascii="Arial" w:hAnsi="Arial"/>
                <w:sz w:val="18"/>
                <w:lang w:val="en-US"/>
              </w:rPr>
              <w:t>MEF_CLIENT_CMD_CLASS_NOT_SUPPORTED</w:t>
            </w:r>
          </w:p>
        </w:tc>
        <w:tc>
          <w:tcPr>
            <w:tcW w:w="1627" w:type="dxa"/>
            <w:tcBorders>
              <w:top w:val="single" w:sz="4" w:space="0" w:color="auto"/>
              <w:left w:val="single" w:sz="4" w:space="0" w:color="auto"/>
              <w:bottom w:val="single" w:sz="4" w:space="0" w:color="auto"/>
              <w:right w:val="single" w:sz="4" w:space="0" w:color="auto"/>
            </w:tcBorders>
          </w:tcPr>
          <w:p w14:paraId="646F16CA"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14CA2C23" w14:textId="77FFEBA9"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 xml:space="preserve">Any. See </w:t>
            </w:r>
            <w:r w:rsidR="00F31B6A">
              <w:rPr>
                <w:rFonts w:ascii="Arial" w:hAnsi="Arial"/>
                <w:sz w:val="18"/>
                <w:lang w:eastAsia="ja-JP"/>
              </w:rPr>
              <w:t>note</w:t>
            </w:r>
            <w:r w:rsidRPr="00B65DBA">
              <w:rPr>
                <w:rFonts w:ascii="Arial" w:hAnsi="Arial"/>
                <w:sz w:val="18"/>
                <w:lang w:eastAsia="ja-JP"/>
              </w:rPr>
              <w:t>.</w:t>
            </w:r>
          </w:p>
        </w:tc>
        <w:tc>
          <w:tcPr>
            <w:tcW w:w="1107" w:type="dxa"/>
            <w:tcBorders>
              <w:top w:val="single" w:sz="4" w:space="0" w:color="auto"/>
              <w:left w:val="single" w:sz="4" w:space="0" w:color="auto"/>
              <w:bottom w:val="single" w:sz="4" w:space="0" w:color="auto"/>
              <w:right w:val="single" w:sz="4" w:space="0" w:color="auto"/>
            </w:tcBorders>
          </w:tcPr>
          <w:p w14:paraId="2B0BEBA5" w14:textId="77777777" w:rsidR="00F11C92" w:rsidRPr="00B65DBA" w:rsidRDefault="00F11C92" w:rsidP="00660225">
            <w:pPr>
              <w:spacing w:after="0"/>
            </w:pPr>
            <w:r w:rsidRPr="00F411D3">
              <w:rPr>
                <w:rFonts w:ascii="Arial" w:hAnsi="Arial"/>
                <w:sz w:val="18"/>
                <w:lang w:val="en-US"/>
              </w:rPr>
              <w:t>8.3.9.5.6</w:t>
            </w:r>
          </w:p>
        </w:tc>
      </w:tr>
      <w:tr w:rsidR="00F11C92" w:rsidRPr="00B65DBA" w14:paraId="60C5698F"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7741AE10" w14:textId="77777777" w:rsidR="00F11C92" w:rsidRPr="00B65DBA" w:rsidRDefault="00F11C92" w:rsidP="00660225">
            <w:pPr>
              <w:keepNext/>
              <w:keepLines/>
              <w:spacing w:after="0"/>
              <w:rPr>
                <w:rFonts w:ascii="Arial" w:hAnsi="Arial"/>
                <w:sz w:val="18"/>
                <w:lang w:val="en-US"/>
              </w:rPr>
            </w:pPr>
            <w:r w:rsidRPr="00B65DBA">
              <w:rPr>
                <w:rFonts w:ascii="Arial" w:hAnsi="Arial"/>
                <w:sz w:val="18"/>
                <w:lang w:val="en-US"/>
              </w:rPr>
              <w:t>MEF_CLIENT_CMD_BAD_ ARGUMENTS</w:t>
            </w:r>
          </w:p>
        </w:tc>
        <w:tc>
          <w:tcPr>
            <w:tcW w:w="1627" w:type="dxa"/>
            <w:tcBorders>
              <w:top w:val="single" w:sz="4" w:space="0" w:color="auto"/>
              <w:left w:val="single" w:sz="4" w:space="0" w:color="auto"/>
              <w:bottom w:val="single" w:sz="4" w:space="0" w:color="auto"/>
              <w:right w:val="single" w:sz="4" w:space="0" w:color="auto"/>
            </w:tcBorders>
          </w:tcPr>
          <w:p w14:paraId="2DBF83AA"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272AE14F"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Any.</w:t>
            </w:r>
          </w:p>
        </w:tc>
        <w:tc>
          <w:tcPr>
            <w:tcW w:w="1107" w:type="dxa"/>
            <w:tcBorders>
              <w:top w:val="single" w:sz="4" w:space="0" w:color="auto"/>
              <w:left w:val="single" w:sz="4" w:space="0" w:color="auto"/>
              <w:bottom w:val="single" w:sz="4" w:space="0" w:color="auto"/>
              <w:right w:val="single" w:sz="4" w:space="0" w:color="auto"/>
            </w:tcBorders>
          </w:tcPr>
          <w:p w14:paraId="3312514B" w14:textId="77777777" w:rsidR="00F11C92" w:rsidRPr="00B65DBA" w:rsidRDefault="00F11C92" w:rsidP="00660225">
            <w:pPr>
              <w:spacing w:after="0"/>
            </w:pPr>
            <w:r w:rsidRPr="00F411D3">
              <w:rPr>
                <w:rFonts w:ascii="Arial" w:hAnsi="Arial"/>
                <w:sz w:val="18"/>
                <w:lang w:val="en-US"/>
              </w:rPr>
              <w:t>8.3.9.5.7</w:t>
            </w:r>
          </w:p>
        </w:tc>
      </w:tr>
      <w:tr w:rsidR="00F11C92" w:rsidRPr="00B65DBA" w14:paraId="40C2E07E"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106F7F73" w14:textId="77777777" w:rsidR="00F11C92" w:rsidRPr="00B65DBA" w:rsidRDefault="00F11C92" w:rsidP="00660225">
            <w:pPr>
              <w:keepNext/>
              <w:keepLines/>
              <w:spacing w:after="0"/>
              <w:rPr>
                <w:rFonts w:ascii="Arial" w:hAnsi="Arial"/>
                <w:sz w:val="18"/>
                <w:lang w:val="en-US"/>
              </w:rPr>
            </w:pPr>
            <w:r w:rsidRPr="00B65DBA">
              <w:rPr>
                <w:rFonts w:ascii="Arial" w:hAnsi="Arial"/>
                <w:sz w:val="18"/>
                <w:lang w:val="en-US"/>
              </w:rPr>
              <w:t>MEF_CLIENT_CMD_UNACCEPTABLE_ARGUMENTS</w:t>
            </w:r>
          </w:p>
        </w:tc>
        <w:tc>
          <w:tcPr>
            <w:tcW w:w="1627" w:type="dxa"/>
            <w:tcBorders>
              <w:top w:val="single" w:sz="4" w:space="0" w:color="auto"/>
              <w:left w:val="single" w:sz="4" w:space="0" w:color="auto"/>
              <w:bottom w:val="single" w:sz="4" w:space="0" w:color="auto"/>
              <w:right w:val="single" w:sz="4" w:space="0" w:color="auto"/>
            </w:tcBorders>
          </w:tcPr>
          <w:p w14:paraId="207912DB"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5FD51840"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CERT_PROV, DEV_CFG, MO_NODE</w:t>
            </w:r>
          </w:p>
        </w:tc>
        <w:tc>
          <w:tcPr>
            <w:tcW w:w="1107" w:type="dxa"/>
            <w:tcBorders>
              <w:top w:val="single" w:sz="4" w:space="0" w:color="auto"/>
              <w:left w:val="single" w:sz="4" w:space="0" w:color="auto"/>
              <w:bottom w:val="single" w:sz="4" w:space="0" w:color="auto"/>
              <w:right w:val="single" w:sz="4" w:space="0" w:color="auto"/>
            </w:tcBorders>
          </w:tcPr>
          <w:p w14:paraId="0D102E0A" w14:textId="77777777" w:rsidR="00F11C92" w:rsidRPr="00B65DBA" w:rsidRDefault="00F11C92" w:rsidP="00660225">
            <w:pPr>
              <w:spacing w:after="0"/>
            </w:pPr>
            <w:r w:rsidRPr="00F411D3">
              <w:rPr>
                <w:rFonts w:ascii="Arial" w:hAnsi="Arial"/>
                <w:sz w:val="18"/>
                <w:lang w:val="en-US"/>
              </w:rPr>
              <w:t>8.3.9.5.8</w:t>
            </w:r>
          </w:p>
        </w:tc>
      </w:tr>
      <w:tr w:rsidR="00F11C92" w:rsidRPr="00B65DBA" w14:paraId="7C165CAF"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0F2B17B8" w14:textId="77777777" w:rsidR="00F11C92" w:rsidRPr="00B65DBA" w:rsidRDefault="00F11C92" w:rsidP="00660225">
            <w:pPr>
              <w:keepNext/>
              <w:keepLines/>
              <w:spacing w:after="0"/>
              <w:rPr>
                <w:rFonts w:ascii="Arial" w:eastAsia="SimSun" w:hAnsi="Arial"/>
                <w:sz w:val="18"/>
              </w:rPr>
            </w:pPr>
            <w:r w:rsidRPr="00B65DBA">
              <w:rPr>
                <w:rFonts w:ascii="Arial" w:hAnsi="Arial"/>
                <w:sz w:val="18"/>
                <w:lang w:val="en-US"/>
              </w:rPr>
              <w:t>MEF_CLIENT_CMD_</w:t>
            </w:r>
            <w:r w:rsidRPr="00B65DBA">
              <w:rPr>
                <w:rFonts w:ascii="Arial" w:eastAsia="SimSun" w:hAnsi="Arial"/>
                <w:sz w:val="18"/>
              </w:rPr>
              <w:t>CERT_PROV_SERVER_ERROR</w:t>
            </w:r>
          </w:p>
        </w:tc>
        <w:tc>
          <w:tcPr>
            <w:tcW w:w="1627" w:type="dxa"/>
            <w:tcBorders>
              <w:top w:val="single" w:sz="4" w:space="0" w:color="auto"/>
              <w:left w:val="single" w:sz="4" w:space="0" w:color="auto"/>
              <w:bottom w:val="single" w:sz="4" w:space="0" w:color="auto"/>
              <w:right w:val="single" w:sz="4" w:space="0" w:color="auto"/>
            </w:tcBorders>
          </w:tcPr>
          <w:p w14:paraId="0339AE70" w14:textId="77777777" w:rsidR="00F11C92" w:rsidRPr="00B65DBA" w:rsidRDefault="00F11C92" w:rsidP="00660225">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56E5A1D4"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CERT_PROV</w:t>
            </w:r>
          </w:p>
        </w:tc>
        <w:tc>
          <w:tcPr>
            <w:tcW w:w="1107" w:type="dxa"/>
            <w:tcBorders>
              <w:top w:val="single" w:sz="4" w:space="0" w:color="auto"/>
              <w:left w:val="single" w:sz="4" w:space="0" w:color="auto"/>
              <w:bottom w:val="single" w:sz="4" w:space="0" w:color="auto"/>
              <w:right w:val="single" w:sz="4" w:space="0" w:color="auto"/>
            </w:tcBorders>
          </w:tcPr>
          <w:p w14:paraId="427E2320" w14:textId="77777777" w:rsidR="00F11C92" w:rsidRPr="00B65DBA" w:rsidRDefault="00F11C92" w:rsidP="00660225">
            <w:pPr>
              <w:spacing w:after="0"/>
            </w:pPr>
            <w:r w:rsidRPr="00F411D3">
              <w:rPr>
                <w:rFonts w:ascii="Arial" w:hAnsi="Arial"/>
                <w:sz w:val="18"/>
                <w:lang w:val="en-US"/>
              </w:rPr>
              <w:t>8.3.9.5.9</w:t>
            </w:r>
          </w:p>
        </w:tc>
      </w:tr>
      <w:tr w:rsidR="00F11C92" w:rsidRPr="00B65DBA" w14:paraId="180FD850"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00EEB285" w14:textId="77777777" w:rsidR="00F11C92" w:rsidRPr="00B65DBA" w:rsidRDefault="00F11C92" w:rsidP="00660225">
            <w:pPr>
              <w:keepNext/>
              <w:keepLines/>
              <w:spacing w:after="0"/>
              <w:rPr>
                <w:rFonts w:ascii="Arial" w:eastAsia="SimSun" w:hAnsi="Arial"/>
                <w:sz w:val="18"/>
              </w:rPr>
            </w:pPr>
            <w:r w:rsidRPr="00B65DBA">
              <w:rPr>
                <w:rFonts w:ascii="Arial" w:hAnsi="Arial"/>
                <w:sz w:val="18"/>
                <w:lang w:val="en-US"/>
              </w:rPr>
              <w:t>MEF_CLIENT_CMD_</w:t>
            </w:r>
            <w:r w:rsidRPr="00B65DBA">
              <w:rPr>
                <w:rFonts w:ascii="Arial" w:eastAsia="SimSun" w:hAnsi="Arial"/>
                <w:sz w:val="18"/>
              </w:rPr>
              <w:t>CERT_PROV_CLIENT_ERROR</w:t>
            </w:r>
          </w:p>
        </w:tc>
        <w:tc>
          <w:tcPr>
            <w:tcW w:w="1627" w:type="dxa"/>
            <w:tcBorders>
              <w:top w:val="single" w:sz="4" w:space="0" w:color="auto"/>
              <w:left w:val="single" w:sz="4" w:space="0" w:color="auto"/>
              <w:bottom w:val="single" w:sz="4" w:space="0" w:color="auto"/>
              <w:right w:val="single" w:sz="4" w:space="0" w:color="auto"/>
            </w:tcBorders>
          </w:tcPr>
          <w:p w14:paraId="60433F0D" w14:textId="77777777" w:rsidR="00F11C92" w:rsidRPr="00B65DBA" w:rsidRDefault="00F11C92" w:rsidP="00660225">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0ED6D268"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CERT_PROV</w:t>
            </w:r>
          </w:p>
        </w:tc>
        <w:tc>
          <w:tcPr>
            <w:tcW w:w="1107" w:type="dxa"/>
            <w:tcBorders>
              <w:top w:val="single" w:sz="4" w:space="0" w:color="auto"/>
              <w:left w:val="single" w:sz="4" w:space="0" w:color="auto"/>
              <w:bottom w:val="single" w:sz="4" w:space="0" w:color="auto"/>
              <w:right w:val="single" w:sz="4" w:space="0" w:color="auto"/>
            </w:tcBorders>
          </w:tcPr>
          <w:p w14:paraId="6252A84F" w14:textId="77777777" w:rsidR="00F11C92" w:rsidRPr="00B65DBA" w:rsidRDefault="00F11C92" w:rsidP="00660225">
            <w:pPr>
              <w:spacing w:after="0"/>
            </w:pPr>
            <w:r w:rsidRPr="00F411D3">
              <w:rPr>
                <w:rFonts w:ascii="Arial" w:hAnsi="Arial"/>
                <w:sz w:val="18"/>
                <w:lang w:val="en-US"/>
              </w:rPr>
              <w:t>8.3.9.5.10</w:t>
            </w:r>
          </w:p>
        </w:tc>
      </w:tr>
      <w:tr w:rsidR="00F11C92" w:rsidRPr="00B65DBA" w14:paraId="1099F519"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32EA20F9" w14:textId="77777777" w:rsidR="00F11C92" w:rsidRPr="00B65DBA" w:rsidRDefault="00F11C92" w:rsidP="00660225">
            <w:pPr>
              <w:keepNext/>
              <w:keepLines/>
              <w:spacing w:after="0"/>
              <w:rPr>
                <w:rFonts w:ascii="Arial" w:eastAsia="SimSun" w:hAnsi="Arial"/>
                <w:sz w:val="18"/>
              </w:rPr>
            </w:pPr>
            <w:r w:rsidRPr="00B65DBA">
              <w:rPr>
                <w:rFonts w:ascii="Arial" w:hAnsi="Arial"/>
                <w:sz w:val="18"/>
                <w:lang w:val="en-US"/>
              </w:rPr>
              <w:t>MEF_CLIENT_CMD_</w:t>
            </w:r>
            <w:r w:rsidRPr="00B65DBA">
              <w:rPr>
                <w:rFonts w:ascii="Arial" w:eastAsia="SimSun" w:hAnsi="Arial"/>
                <w:sz w:val="18"/>
              </w:rPr>
              <w:t>DEV_CFG_SERVER_ERROR</w:t>
            </w:r>
          </w:p>
        </w:tc>
        <w:tc>
          <w:tcPr>
            <w:tcW w:w="1627" w:type="dxa"/>
            <w:tcBorders>
              <w:top w:val="single" w:sz="4" w:space="0" w:color="auto"/>
              <w:left w:val="single" w:sz="4" w:space="0" w:color="auto"/>
              <w:bottom w:val="single" w:sz="4" w:space="0" w:color="auto"/>
              <w:right w:val="single" w:sz="4" w:space="0" w:color="auto"/>
            </w:tcBorders>
          </w:tcPr>
          <w:p w14:paraId="5AFFB4DE" w14:textId="77777777" w:rsidR="00F11C92" w:rsidRPr="00B65DBA" w:rsidRDefault="00F11C92" w:rsidP="00660225">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1ECA7C45"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DEV_CFG</w:t>
            </w:r>
          </w:p>
        </w:tc>
        <w:tc>
          <w:tcPr>
            <w:tcW w:w="1107" w:type="dxa"/>
            <w:tcBorders>
              <w:top w:val="single" w:sz="4" w:space="0" w:color="auto"/>
              <w:left w:val="single" w:sz="4" w:space="0" w:color="auto"/>
              <w:bottom w:val="single" w:sz="4" w:space="0" w:color="auto"/>
              <w:right w:val="single" w:sz="4" w:space="0" w:color="auto"/>
            </w:tcBorders>
          </w:tcPr>
          <w:p w14:paraId="590E31D1" w14:textId="77777777" w:rsidR="00F11C92" w:rsidRPr="00B65DBA" w:rsidRDefault="00F11C92" w:rsidP="00660225">
            <w:pPr>
              <w:spacing w:after="0"/>
            </w:pPr>
            <w:r w:rsidRPr="00F411D3">
              <w:rPr>
                <w:rFonts w:ascii="Arial" w:hAnsi="Arial"/>
                <w:sz w:val="18"/>
                <w:lang w:val="en-US"/>
              </w:rPr>
              <w:t>8.3.9.5.11</w:t>
            </w:r>
          </w:p>
        </w:tc>
      </w:tr>
      <w:tr w:rsidR="00F11C92" w:rsidRPr="00B65DBA" w14:paraId="4C3C640B"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7D5C6F35" w14:textId="77777777" w:rsidR="00F11C92" w:rsidRPr="00B65DBA" w:rsidRDefault="00F11C92" w:rsidP="00660225">
            <w:pPr>
              <w:keepNext/>
              <w:keepLines/>
              <w:spacing w:after="0"/>
              <w:rPr>
                <w:rFonts w:ascii="Arial" w:eastAsia="SimSun" w:hAnsi="Arial"/>
                <w:sz w:val="18"/>
              </w:rPr>
            </w:pPr>
            <w:r w:rsidRPr="00B65DBA">
              <w:rPr>
                <w:rFonts w:ascii="Arial" w:hAnsi="Arial"/>
                <w:sz w:val="18"/>
                <w:lang w:val="en-US"/>
              </w:rPr>
              <w:t>MEF_CLIENT_CMD_</w:t>
            </w:r>
            <w:r w:rsidRPr="00B65DBA">
              <w:rPr>
                <w:rFonts w:ascii="Arial" w:eastAsia="SimSun" w:hAnsi="Arial"/>
                <w:sz w:val="18"/>
              </w:rPr>
              <w:t>DEV_CFG_CLIENT_ERROR</w:t>
            </w:r>
          </w:p>
        </w:tc>
        <w:tc>
          <w:tcPr>
            <w:tcW w:w="1627" w:type="dxa"/>
            <w:tcBorders>
              <w:top w:val="single" w:sz="4" w:space="0" w:color="auto"/>
              <w:left w:val="single" w:sz="4" w:space="0" w:color="auto"/>
              <w:bottom w:val="single" w:sz="4" w:space="0" w:color="auto"/>
              <w:right w:val="single" w:sz="4" w:space="0" w:color="auto"/>
            </w:tcBorders>
          </w:tcPr>
          <w:p w14:paraId="5E234E1F" w14:textId="77777777" w:rsidR="00F11C92" w:rsidRPr="00B65DBA" w:rsidRDefault="00F11C92" w:rsidP="00660225">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0B78DD7F"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DEV_CFG</w:t>
            </w:r>
          </w:p>
        </w:tc>
        <w:tc>
          <w:tcPr>
            <w:tcW w:w="1107" w:type="dxa"/>
            <w:tcBorders>
              <w:top w:val="single" w:sz="4" w:space="0" w:color="auto"/>
              <w:left w:val="single" w:sz="4" w:space="0" w:color="auto"/>
              <w:bottom w:val="single" w:sz="4" w:space="0" w:color="auto"/>
              <w:right w:val="single" w:sz="4" w:space="0" w:color="auto"/>
            </w:tcBorders>
          </w:tcPr>
          <w:p w14:paraId="36D609A2" w14:textId="77777777" w:rsidR="00F11C92" w:rsidRPr="00B65DBA" w:rsidRDefault="00F11C92" w:rsidP="00660225">
            <w:pPr>
              <w:spacing w:after="0"/>
            </w:pPr>
            <w:r w:rsidRPr="00F411D3">
              <w:rPr>
                <w:rFonts w:ascii="Arial" w:hAnsi="Arial"/>
                <w:sz w:val="18"/>
                <w:lang w:val="en-US"/>
              </w:rPr>
              <w:t>8.3.9.5.12</w:t>
            </w:r>
          </w:p>
        </w:tc>
      </w:tr>
      <w:tr w:rsidR="00F11C92" w:rsidRPr="00B65DBA" w14:paraId="227855EE"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43D6CBD1" w14:textId="77777777" w:rsidR="00F11C92" w:rsidRPr="00B65DBA" w:rsidRDefault="00F11C92" w:rsidP="00660225">
            <w:pPr>
              <w:keepNext/>
              <w:keepLines/>
              <w:spacing w:after="0"/>
              <w:rPr>
                <w:rFonts w:ascii="Arial" w:eastAsia="SimSun" w:hAnsi="Arial"/>
                <w:sz w:val="18"/>
              </w:rPr>
            </w:pPr>
            <w:r w:rsidRPr="00B65DBA">
              <w:rPr>
                <w:rFonts w:ascii="Arial" w:hAnsi="Arial"/>
                <w:sz w:val="18"/>
                <w:lang w:val="en-US"/>
              </w:rPr>
              <w:t>MEF_CLIENT_CMD_</w:t>
            </w:r>
            <w:r w:rsidRPr="00B65DBA">
              <w:rPr>
                <w:rFonts w:ascii="Arial" w:eastAsia="SimSun" w:hAnsi="Arial"/>
                <w:sz w:val="18"/>
              </w:rPr>
              <w:t>MO_NODE_NOT_FOUND</w:t>
            </w:r>
          </w:p>
        </w:tc>
        <w:tc>
          <w:tcPr>
            <w:tcW w:w="1627" w:type="dxa"/>
            <w:tcBorders>
              <w:top w:val="single" w:sz="4" w:space="0" w:color="auto"/>
              <w:left w:val="single" w:sz="4" w:space="0" w:color="auto"/>
              <w:bottom w:val="single" w:sz="4" w:space="0" w:color="auto"/>
              <w:right w:val="single" w:sz="4" w:space="0" w:color="auto"/>
            </w:tcBorders>
          </w:tcPr>
          <w:p w14:paraId="2255F841" w14:textId="77777777" w:rsidR="00F11C92" w:rsidRPr="00B65DBA" w:rsidRDefault="00F11C92" w:rsidP="00660225">
            <w:pPr>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57219B98"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14:paraId="3F5B0916" w14:textId="77777777" w:rsidR="00F11C92" w:rsidRPr="00B65DBA" w:rsidRDefault="00F11C92" w:rsidP="00660225">
            <w:pPr>
              <w:spacing w:after="0"/>
            </w:pPr>
            <w:r w:rsidRPr="00F411D3">
              <w:rPr>
                <w:rFonts w:ascii="Arial" w:hAnsi="Arial"/>
                <w:sz w:val="18"/>
                <w:lang w:val="en-US"/>
              </w:rPr>
              <w:t>8.3.9.5.13</w:t>
            </w:r>
          </w:p>
        </w:tc>
      </w:tr>
      <w:tr w:rsidR="00F11C92" w:rsidRPr="00B65DBA" w14:paraId="5C2E10F3"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7D854321" w14:textId="77777777" w:rsidR="00F11C92" w:rsidRPr="00B65DBA" w:rsidRDefault="00F11C92" w:rsidP="00660225">
            <w:pPr>
              <w:keepNext/>
              <w:keepLines/>
              <w:spacing w:after="0"/>
              <w:rPr>
                <w:rFonts w:ascii="Arial" w:hAnsi="Arial"/>
                <w:sz w:val="18"/>
                <w:lang w:val="en-US"/>
              </w:rPr>
            </w:pPr>
            <w:r w:rsidRPr="00B65DBA">
              <w:rPr>
                <w:rFonts w:ascii="Arial" w:hAnsi="Arial"/>
                <w:sz w:val="18"/>
                <w:lang w:val="en-US"/>
              </w:rPr>
              <w:t>MEF_CLIENT_CMD_MO_NODE_TYPE_CONFLICT</w:t>
            </w:r>
          </w:p>
        </w:tc>
        <w:tc>
          <w:tcPr>
            <w:tcW w:w="1627" w:type="dxa"/>
            <w:tcBorders>
              <w:top w:val="single" w:sz="4" w:space="0" w:color="auto"/>
              <w:left w:val="single" w:sz="4" w:space="0" w:color="auto"/>
              <w:bottom w:val="single" w:sz="4" w:space="0" w:color="auto"/>
              <w:right w:val="single" w:sz="4" w:space="0" w:color="auto"/>
            </w:tcBorders>
          </w:tcPr>
          <w:p w14:paraId="7C6D479D" w14:textId="77777777" w:rsidR="00F11C92" w:rsidRPr="00B65DBA" w:rsidRDefault="00F11C92" w:rsidP="00660225">
            <w:pPr>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07615158"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14:paraId="3B7A4176" w14:textId="77777777" w:rsidR="00F11C92" w:rsidRPr="00B65DBA" w:rsidRDefault="00F11C92" w:rsidP="00660225">
            <w:pPr>
              <w:spacing w:after="0"/>
            </w:pPr>
            <w:r w:rsidRPr="00F411D3">
              <w:rPr>
                <w:rFonts w:ascii="Arial" w:hAnsi="Arial"/>
                <w:sz w:val="18"/>
                <w:lang w:val="en-US"/>
              </w:rPr>
              <w:t>8.3.9.5.14</w:t>
            </w:r>
          </w:p>
        </w:tc>
      </w:tr>
      <w:tr w:rsidR="00F11C92" w:rsidRPr="00B65DBA" w14:paraId="5725647C"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6E4D263F" w14:textId="77777777" w:rsidR="00F11C92" w:rsidRPr="00B65DBA" w:rsidRDefault="00F11C92" w:rsidP="00660225">
            <w:pPr>
              <w:keepNext/>
              <w:keepLines/>
              <w:spacing w:after="0"/>
              <w:rPr>
                <w:rFonts w:ascii="Arial" w:hAnsi="Arial"/>
                <w:sz w:val="18"/>
                <w:lang w:val="en-US"/>
              </w:rPr>
            </w:pPr>
            <w:r w:rsidRPr="00B65DBA">
              <w:rPr>
                <w:rFonts w:ascii="Arial" w:hAnsi="Arial"/>
                <w:sz w:val="18"/>
                <w:lang w:val="en-US"/>
              </w:rPr>
              <w:t>MEF_CLIENT_CMD_</w:t>
            </w:r>
            <w:r w:rsidRPr="00B65DBA">
              <w:rPr>
                <w:rFonts w:ascii="Arial" w:eastAsia="SimSun" w:hAnsi="Arial"/>
                <w:sz w:val="18"/>
              </w:rPr>
              <w:t>MO_NODE_BAD_ARGS</w:t>
            </w:r>
          </w:p>
        </w:tc>
        <w:tc>
          <w:tcPr>
            <w:tcW w:w="1627" w:type="dxa"/>
            <w:tcBorders>
              <w:top w:val="single" w:sz="4" w:space="0" w:color="auto"/>
              <w:left w:val="single" w:sz="4" w:space="0" w:color="auto"/>
              <w:bottom w:val="single" w:sz="4" w:space="0" w:color="auto"/>
              <w:right w:val="single" w:sz="4" w:space="0" w:color="auto"/>
            </w:tcBorders>
          </w:tcPr>
          <w:p w14:paraId="20C13547" w14:textId="77777777" w:rsidR="00F11C92" w:rsidRPr="00B65DBA" w:rsidRDefault="00F11C92" w:rsidP="00660225">
            <w:pPr>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2F2597F8"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14:paraId="5043E141" w14:textId="77777777" w:rsidR="00F11C92" w:rsidRPr="00F411D3" w:rsidRDefault="00F11C92" w:rsidP="00660225">
            <w:pPr>
              <w:spacing w:after="0"/>
              <w:rPr>
                <w:rFonts w:ascii="Arial" w:hAnsi="Arial"/>
                <w:sz w:val="18"/>
                <w:lang w:val="en-US"/>
              </w:rPr>
            </w:pPr>
            <w:r w:rsidRPr="00F411D3">
              <w:rPr>
                <w:rFonts w:ascii="Arial" w:hAnsi="Arial"/>
                <w:sz w:val="18"/>
                <w:lang w:val="en-US"/>
              </w:rPr>
              <w:t>8.3.9.5.15</w:t>
            </w:r>
          </w:p>
        </w:tc>
      </w:tr>
      <w:tr w:rsidR="00F11C92" w:rsidRPr="00B65DBA" w14:paraId="55444260"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508CDC23" w14:textId="77777777" w:rsidR="00F11C92" w:rsidRPr="00B65DBA" w:rsidRDefault="00F11C92" w:rsidP="00660225">
            <w:pPr>
              <w:keepNext/>
              <w:keepLines/>
              <w:spacing w:after="0"/>
              <w:rPr>
                <w:rFonts w:ascii="Arial" w:eastAsia="SimSun" w:hAnsi="Arial"/>
                <w:sz w:val="18"/>
              </w:rPr>
            </w:pPr>
            <w:r w:rsidRPr="00B65DBA">
              <w:rPr>
                <w:rFonts w:ascii="Arial" w:hAnsi="Arial"/>
                <w:sz w:val="18"/>
                <w:lang w:val="en-US"/>
              </w:rPr>
              <w:t>MEF_CLIENT_CMD_</w:t>
            </w:r>
            <w:r w:rsidRPr="00B65DBA">
              <w:rPr>
                <w:rFonts w:ascii="Arial" w:eastAsia="SimSun" w:hAnsi="Arial"/>
                <w:sz w:val="18"/>
              </w:rPr>
              <w:t>MO_NODE_UNACCEPTABLE_ARGS</w:t>
            </w:r>
          </w:p>
        </w:tc>
        <w:tc>
          <w:tcPr>
            <w:tcW w:w="1627" w:type="dxa"/>
            <w:tcBorders>
              <w:top w:val="single" w:sz="4" w:space="0" w:color="auto"/>
              <w:left w:val="single" w:sz="4" w:space="0" w:color="auto"/>
              <w:bottom w:val="single" w:sz="4" w:space="0" w:color="auto"/>
              <w:right w:val="single" w:sz="4" w:space="0" w:color="auto"/>
            </w:tcBorders>
          </w:tcPr>
          <w:p w14:paraId="46E6048E" w14:textId="77777777" w:rsidR="00F11C92" w:rsidRPr="00B65DBA" w:rsidRDefault="00F11C92" w:rsidP="00660225">
            <w:pPr>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01498D43"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14:paraId="7DBCF65D" w14:textId="77777777" w:rsidR="00F11C92" w:rsidRPr="00B65DBA" w:rsidRDefault="00F11C92" w:rsidP="00660225">
            <w:pPr>
              <w:spacing w:after="0"/>
            </w:pPr>
            <w:r w:rsidRPr="00F411D3">
              <w:rPr>
                <w:rFonts w:ascii="Arial" w:hAnsi="Arial"/>
                <w:sz w:val="18"/>
                <w:lang w:val="en-US"/>
              </w:rPr>
              <w:t>8.3.9.5.1</w:t>
            </w:r>
            <w:r w:rsidRPr="00B65DBA">
              <w:rPr>
                <w:rFonts w:ascii="Arial" w:hAnsi="Arial"/>
                <w:sz w:val="18"/>
                <w:lang w:val="en-US"/>
              </w:rPr>
              <w:t>6</w:t>
            </w:r>
          </w:p>
        </w:tc>
      </w:tr>
      <w:tr w:rsidR="00F11C92" w:rsidRPr="00B65DBA" w14:paraId="5CAB008E"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36B3342B" w14:textId="77777777" w:rsidR="00F11C92" w:rsidRPr="00B65DBA" w:rsidRDefault="00F11C92" w:rsidP="00660225">
            <w:pPr>
              <w:keepNext/>
              <w:keepLines/>
              <w:spacing w:after="0"/>
              <w:rPr>
                <w:rFonts w:ascii="Arial" w:hAnsi="Arial"/>
                <w:sz w:val="18"/>
                <w:lang w:val="en-US"/>
              </w:rPr>
            </w:pPr>
            <w:r w:rsidRPr="00B65DBA">
              <w:rPr>
                <w:rFonts w:ascii="Arial" w:hAnsi="Arial"/>
                <w:sz w:val="18"/>
                <w:lang w:val="en-US"/>
              </w:rPr>
              <w:t>MEF_CLIENT_CMD_MO_NODE_INCONSITENT_CONFIG</w:t>
            </w:r>
          </w:p>
        </w:tc>
        <w:tc>
          <w:tcPr>
            <w:tcW w:w="1627" w:type="dxa"/>
            <w:tcBorders>
              <w:top w:val="single" w:sz="4" w:space="0" w:color="auto"/>
              <w:left w:val="single" w:sz="4" w:space="0" w:color="auto"/>
              <w:bottom w:val="single" w:sz="4" w:space="0" w:color="auto"/>
              <w:right w:val="single" w:sz="4" w:space="0" w:color="auto"/>
            </w:tcBorders>
          </w:tcPr>
          <w:p w14:paraId="13E5208D" w14:textId="77777777" w:rsidR="00F11C92" w:rsidRPr="00B65DBA" w:rsidRDefault="00F11C92" w:rsidP="00660225">
            <w:pPr>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581E8D46"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14:paraId="271E9E48" w14:textId="77777777" w:rsidR="00F11C92" w:rsidRPr="00F411D3" w:rsidRDefault="00F11C92" w:rsidP="00660225">
            <w:pPr>
              <w:spacing w:after="0"/>
              <w:rPr>
                <w:rFonts w:ascii="Arial" w:hAnsi="Arial"/>
                <w:sz w:val="18"/>
                <w:lang w:val="en-US"/>
              </w:rPr>
            </w:pPr>
            <w:r w:rsidRPr="00F411D3">
              <w:rPr>
                <w:rFonts w:ascii="Arial" w:hAnsi="Arial"/>
                <w:sz w:val="18"/>
                <w:lang w:val="en-US"/>
              </w:rPr>
              <w:t>8.3.9.5.17</w:t>
            </w:r>
          </w:p>
        </w:tc>
      </w:tr>
      <w:tr w:rsidR="00F11C92" w:rsidRPr="00B65DBA" w14:paraId="2B088BDE" w14:textId="77777777" w:rsidTr="00660225">
        <w:trPr>
          <w:jc w:val="center"/>
        </w:trPr>
        <w:tc>
          <w:tcPr>
            <w:tcW w:w="6087" w:type="dxa"/>
            <w:tcBorders>
              <w:top w:val="single" w:sz="4" w:space="0" w:color="auto"/>
              <w:left w:val="single" w:sz="4" w:space="0" w:color="auto"/>
              <w:bottom w:val="single" w:sz="4" w:space="0" w:color="auto"/>
              <w:right w:val="single" w:sz="4" w:space="0" w:color="auto"/>
            </w:tcBorders>
          </w:tcPr>
          <w:p w14:paraId="27411D9B" w14:textId="77777777" w:rsidR="00F11C92" w:rsidRPr="00B65DBA" w:rsidRDefault="00F11C92" w:rsidP="00660225">
            <w:pPr>
              <w:keepNext/>
              <w:keepLines/>
              <w:spacing w:after="0"/>
              <w:rPr>
                <w:rFonts w:ascii="Arial" w:hAnsi="Arial"/>
                <w:sz w:val="18"/>
                <w:lang w:val="en-US"/>
              </w:rPr>
            </w:pPr>
            <w:r w:rsidRPr="00B65DBA">
              <w:rPr>
                <w:rFonts w:ascii="Arial" w:hAnsi="Arial"/>
                <w:sz w:val="18"/>
                <w:lang w:val="en-US"/>
              </w:rPr>
              <w:t>MEF_CLIENT_CMD_MO_NODE_PROCESSING_FAILED</w:t>
            </w:r>
          </w:p>
        </w:tc>
        <w:tc>
          <w:tcPr>
            <w:tcW w:w="1627" w:type="dxa"/>
            <w:tcBorders>
              <w:top w:val="single" w:sz="4" w:space="0" w:color="auto"/>
              <w:left w:val="single" w:sz="4" w:space="0" w:color="auto"/>
              <w:bottom w:val="single" w:sz="4" w:space="0" w:color="auto"/>
              <w:right w:val="single" w:sz="4" w:space="0" w:color="auto"/>
            </w:tcBorders>
          </w:tcPr>
          <w:p w14:paraId="08198ADE" w14:textId="77777777" w:rsidR="00F11C92" w:rsidRPr="00B65DBA" w:rsidRDefault="00F11C92" w:rsidP="00660225">
            <w:pPr>
              <w:rPr>
                <w:rFonts w:ascii="Arial" w:hAnsi="Arial"/>
                <w:sz w:val="18"/>
                <w:lang w:eastAsia="ja-JP"/>
              </w:rPr>
            </w:pPr>
            <w:r w:rsidRPr="00B65DBA">
              <w:rPr>
                <w:rFonts w:ascii="Arial" w:hAnsi="Arial"/>
                <w:sz w:val="18"/>
                <w:lang w:eastAsia="ja-JP"/>
              </w:rPr>
              <w:t>MEF Client</w:t>
            </w:r>
          </w:p>
        </w:tc>
        <w:tc>
          <w:tcPr>
            <w:tcW w:w="1367" w:type="dxa"/>
            <w:tcBorders>
              <w:top w:val="single" w:sz="4" w:space="0" w:color="auto"/>
              <w:left w:val="single" w:sz="4" w:space="0" w:color="auto"/>
              <w:bottom w:val="single" w:sz="4" w:space="0" w:color="auto"/>
              <w:right w:val="single" w:sz="4" w:space="0" w:color="auto"/>
            </w:tcBorders>
          </w:tcPr>
          <w:p w14:paraId="56F12C08" w14:textId="77777777" w:rsidR="00F11C92" w:rsidRPr="00B65DBA" w:rsidRDefault="00F11C92" w:rsidP="00660225">
            <w:pPr>
              <w:keepNext/>
              <w:keepLines/>
              <w:spacing w:after="0"/>
              <w:rPr>
                <w:rFonts w:ascii="Arial" w:hAnsi="Arial"/>
                <w:sz w:val="18"/>
                <w:lang w:eastAsia="ja-JP"/>
              </w:rPr>
            </w:pPr>
            <w:r w:rsidRPr="00B65DBA">
              <w:rPr>
                <w:rFonts w:ascii="Arial"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14:paraId="7D331062" w14:textId="77777777" w:rsidR="00F11C92" w:rsidRPr="00B65DBA" w:rsidRDefault="00F11C92" w:rsidP="00660225">
            <w:pPr>
              <w:spacing w:after="0"/>
            </w:pPr>
            <w:r w:rsidRPr="00F411D3">
              <w:rPr>
                <w:rFonts w:ascii="Arial" w:hAnsi="Arial"/>
                <w:sz w:val="18"/>
                <w:lang w:val="en-US"/>
              </w:rPr>
              <w:t>8.3.9.5.1</w:t>
            </w:r>
            <w:r w:rsidRPr="00B65DBA">
              <w:rPr>
                <w:rFonts w:ascii="Arial" w:hAnsi="Arial"/>
                <w:sz w:val="18"/>
                <w:lang w:val="en-US"/>
              </w:rPr>
              <w:t>8</w:t>
            </w:r>
          </w:p>
        </w:tc>
      </w:tr>
      <w:tr w:rsidR="00F11C92" w:rsidRPr="00B65DBA" w14:paraId="20D69404" w14:textId="77777777" w:rsidTr="00660225">
        <w:trPr>
          <w:jc w:val="center"/>
        </w:trPr>
        <w:tc>
          <w:tcPr>
            <w:tcW w:w="10188" w:type="dxa"/>
            <w:gridSpan w:val="4"/>
            <w:tcBorders>
              <w:top w:val="single" w:sz="4" w:space="0" w:color="auto"/>
              <w:left w:val="single" w:sz="4" w:space="0" w:color="auto"/>
              <w:bottom w:val="single" w:sz="4" w:space="0" w:color="auto"/>
              <w:right w:val="single" w:sz="4" w:space="0" w:color="auto"/>
            </w:tcBorders>
          </w:tcPr>
          <w:p w14:paraId="01EA9EB1" w14:textId="3000978D" w:rsidR="00F11C92" w:rsidRPr="00B65DBA" w:rsidRDefault="00F31B6A" w:rsidP="00660225">
            <w:pPr>
              <w:rPr>
                <w:rFonts w:ascii="Arial" w:hAnsi="Arial"/>
                <w:sz w:val="18"/>
                <w:lang w:eastAsia="ja-JP"/>
              </w:rPr>
            </w:pPr>
            <w:r w:rsidRPr="00B65DBA">
              <w:rPr>
                <w:rFonts w:ascii="Arial" w:hAnsi="Arial"/>
                <w:sz w:val="18"/>
                <w:lang w:eastAsia="ja-JP"/>
              </w:rPr>
              <w:t>NOTE</w:t>
            </w:r>
            <w:r w:rsidR="00F11C92" w:rsidRPr="00B65DBA">
              <w:rPr>
                <w:rFonts w:ascii="Arial" w:hAnsi="Arial"/>
                <w:sz w:val="18"/>
                <w:lang w:eastAsia="ja-JP"/>
              </w:rPr>
              <w:t xml:space="preserve">: In normal circumstances, an MEF Client should not provide this </w:t>
            </w:r>
            <w:r w:rsidR="00F11C92" w:rsidRPr="00B65DBA">
              <w:rPr>
                <w:rFonts w:ascii="Arial" w:hAnsi="Arial"/>
                <w:i/>
                <w:sz w:val="18"/>
                <w:lang w:eastAsia="ja-JP"/>
              </w:rPr>
              <w:t>cmdStatusCode</w:t>
            </w:r>
            <w:r w:rsidR="00F11C92" w:rsidRPr="00B65DBA">
              <w:rPr>
                <w:rFonts w:ascii="Arial" w:hAnsi="Arial"/>
                <w:sz w:val="18"/>
                <w:lang w:eastAsia="ja-JP"/>
              </w:rPr>
              <w:t xml:space="preserve"> when the issued command has </w:t>
            </w:r>
            <w:r w:rsidR="00F11C92" w:rsidRPr="00B65DBA">
              <w:rPr>
                <w:rFonts w:ascii="Arial" w:hAnsi="Arial"/>
                <w:i/>
                <w:sz w:val="18"/>
                <w:lang w:eastAsia="ja-JP"/>
              </w:rPr>
              <w:t>cmdClass</w:t>
            </w:r>
            <w:r w:rsidR="00F11C92" w:rsidRPr="00B65DBA">
              <w:rPr>
                <w:rFonts w:ascii="Arial" w:hAnsi="Arial"/>
                <w:sz w:val="18"/>
                <w:lang w:eastAsia="ja-JP"/>
              </w:rPr>
              <w:t xml:space="preserve"> indicating NO_MORE_COMMANDS.</w:t>
            </w:r>
          </w:p>
        </w:tc>
      </w:tr>
    </w:tbl>
    <w:p w14:paraId="62F91B45" w14:textId="77777777" w:rsidR="00F11C92" w:rsidRDefault="00F11C92" w:rsidP="00F11C92">
      <w:pPr>
        <w:rPr>
          <w:lang w:val="en-US"/>
        </w:rPr>
      </w:pPr>
    </w:p>
    <w:p w14:paraId="0998114B" w14:textId="77777777" w:rsidR="00F11C92" w:rsidRPr="00A508E8" w:rsidRDefault="00F11C92" w:rsidP="00F11C92">
      <w:pPr>
        <w:pStyle w:val="Heading5"/>
        <w:rPr>
          <w:lang w:val="en-US"/>
        </w:rPr>
      </w:pPr>
      <w:bookmarkStart w:id="915" w:name="_Toc489043045"/>
      <w:bookmarkStart w:id="916" w:name="_Toc495361113"/>
      <w:r>
        <w:t>8.3.9.5</w:t>
      </w:r>
      <w:r>
        <w:rPr>
          <w:lang w:val="en-US"/>
        </w:rPr>
        <w:t>.2</w:t>
      </w:r>
      <w:r>
        <w:tab/>
      </w:r>
      <w:r w:rsidRPr="00100803">
        <w:rPr>
          <w:i/>
          <w:lang w:val="en-US"/>
        </w:rPr>
        <w:t>cmdStatusCode</w:t>
      </w:r>
      <w:r>
        <w:rPr>
          <w:lang w:val="en-US"/>
        </w:rPr>
        <w:t xml:space="preserve"> </w:t>
      </w:r>
      <w:r w:rsidRPr="003F636A">
        <w:rPr>
          <w:lang w:val="en-US"/>
        </w:rPr>
        <w:t>MEF_CLIENT_CMD_</w:t>
      </w:r>
      <w:r>
        <w:rPr>
          <w:lang w:val="en-US"/>
        </w:rPr>
        <w:t>ISSUED</w:t>
      </w:r>
      <w:bookmarkEnd w:id="915"/>
      <w:bookmarkEnd w:id="916"/>
    </w:p>
    <w:p w14:paraId="29DC1AF3" w14:textId="77777777" w:rsidR="00F11C92" w:rsidRDefault="00F11C92" w:rsidP="00F11C92">
      <w:pPr>
        <w:rPr>
          <w:lang w:val="en-US"/>
        </w:rPr>
      </w:pPr>
      <w:r w:rsidRPr="00BB57CE">
        <w:rPr>
          <w:lang w:val="en-US"/>
        </w:rPr>
        <w:t xml:space="preserve">The MEF </w:t>
      </w:r>
      <w:r>
        <w:rPr>
          <w:lang w:val="en-US"/>
        </w:rPr>
        <w:t>is</w:t>
      </w:r>
      <w:r w:rsidRPr="00BB57CE">
        <w:rPr>
          <w:lang w:val="en-US"/>
        </w:rPr>
        <w:t xml:space="preserve"> issu</w:t>
      </w:r>
      <w:r>
        <w:rPr>
          <w:lang w:val="en-US"/>
        </w:rPr>
        <w:t>ing</w:t>
      </w:r>
      <w:r w:rsidRPr="00BB57CE">
        <w:rPr>
          <w:lang w:val="en-US"/>
        </w:rPr>
        <w:t xml:space="preserve"> the command, and </w:t>
      </w:r>
      <w:r>
        <w:rPr>
          <w:lang w:val="en-US"/>
        </w:rPr>
        <w:t>the MEF expects that this is the first time that the MEF Client is receiving the command.</w:t>
      </w:r>
    </w:p>
    <w:p w14:paraId="7C02B8A9" w14:textId="77777777" w:rsidR="00F11C92" w:rsidRPr="00A508E8" w:rsidRDefault="00F11C92" w:rsidP="00F11C92">
      <w:pPr>
        <w:pStyle w:val="Heading5"/>
        <w:rPr>
          <w:lang w:val="en-US"/>
        </w:rPr>
      </w:pPr>
      <w:bookmarkStart w:id="917" w:name="_Toc489043046"/>
      <w:bookmarkStart w:id="918" w:name="_Toc495361114"/>
      <w:r>
        <w:t>8.3.9.5</w:t>
      </w:r>
      <w:r>
        <w:rPr>
          <w:lang w:val="en-US"/>
        </w:rPr>
        <w:t>.3</w:t>
      </w:r>
      <w:r>
        <w:rPr>
          <w:lang w:val="en-US"/>
        </w:rPr>
        <w:tab/>
      </w:r>
      <w:r w:rsidRPr="00100803">
        <w:rPr>
          <w:i/>
          <w:lang w:val="en-US"/>
        </w:rPr>
        <w:t>cmdStatusCode</w:t>
      </w:r>
      <w:r>
        <w:rPr>
          <w:lang w:val="en-US"/>
        </w:rPr>
        <w:t xml:space="preserve"> </w:t>
      </w:r>
      <w:r w:rsidRPr="003F636A">
        <w:rPr>
          <w:lang w:val="en-US"/>
        </w:rPr>
        <w:t>MEF_CLIENT_CMD_</w:t>
      </w:r>
      <w:r>
        <w:rPr>
          <w:lang w:val="en-US"/>
        </w:rPr>
        <w:t>REISSUED</w:t>
      </w:r>
      <w:bookmarkEnd w:id="917"/>
      <w:bookmarkEnd w:id="918"/>
    </w:p>
    <w:p w14:paraId="0F732A2D" w14:textId="77777777" w:rsidR="00F11C92" w:rsidRPr="00995354" w:rsidRDefault="00F11C92" w:rsidP="00F11C92">
      <w:pPr>
        <w:rPr>
          <w:lang w:val="en-US"/>
        </w:rPr>
      </w:pPr>
      <w:r w:rsidRPr="00BB57CE">
        <w:rPr>
          <w:lang w:val="en-US"/>
        </w:rPr>
        <w:t xml:space="preserve">The MEF previously issued the command, and did not receive a </w:t>
      </w:r>
      <w:r>
        <w:rPr>
          <w:lang w:val="en-US"/>
        </w:rPr>
        <w:t xml:space="preserve">corresponding </w:t>
      </w:r>
      <w:r w:rsidRPr="00BB57CE">
        <w:rPr>
          <w:lang w:val="en-US"/>
        </w:rPr>
        <w:t>MEF Client Command Update</w:t>
      </w:r>
      <w:r>
        <w:rPr>
          <w:lang w:val="en-US"/>
        </w:rPr>
        <w:t xml:space="preserve"> from the MEF Client (in particular, providing the status of the executed command), and consequently t</w:t>
      </w:r>
      <w:r w:rsidRPr="00BB57CE">
        <w:rPr>
          <w:lang w:val="en-US"/>
        </w:rPr>
        <w:t>he MEF is reissuing the command.</w:t>
      </w:r>
    </w:p>
    <w:p w14:paraId="5025C0B6" w14:textId="77777777" w:rsidR="00F11C92" w:rsidRDefault="00F11C92" w:rsidP="00F11C92">
      <w:pPr>
        <w:rPr>
          <w:lang w:val="en-US"/>
        </w:rPr>
      </w:pPr>
      <w:r w:rsidRPr="00BB57CE">
        <w:rPr>
          <w:lang w:val="en-US"/>
        </w:rPr>
        <w:t>If the MEF Client already performed the command, then it reports the status, otherwise the MEF Client performs the command.</w:t>
      </w:r>
    </w:p>
    <w:p w14:paraId="535EE114" w14:textId="77777777" w:rsidR="00F11C92" w:rsidRDefault="00F11C92" w:rsidP="00F11C92">
      <w:pPr>
        <w:pStyle w:val="Heading5"/>
      </w:pPr>
      <w:bookmarkStart w:id="919" w:name="_Toc489043047"/>
      <w:bookmarkStart w:id="920" w:name="_Toc495361115"/>
      <w:r>
        <w:t>8.3.9.5</w:t>
      </w:r>
      <w:r>
        <w:rPr>
          <w:lang w:val="en-US"/>
        </w:rPr>
        <w:t>.4</w:t>
      </w:r>
      <w:r>
        <w:rPr>
          <w:lang w:val="en-US"/>
        </w:rPr>
        <w:tab/>
      </w:r>
      <w:r w:rsidRPr="00100803">
        <w:rPr>
          <w:i/>
        </w:rPr>
        <w:t>cmdStatus</w:t>
      </w:r>
      <w:r w:rsidRPr="00100803">
        <w:rPr>
          <w:i/>
          <w:lang w:val="en-US"/>
        </w:rPr>
        <w:t>Code</w:t>
      </w:r>
      <w:r>
        <w:t xml:space="preserve"> </w:t>
      </w:r>
      <w:r w:rsidRPr="003F636A">
        <w:rPr>
          <w:lang w:val="en-US"/>
        </w:rPr>
        <w:t xml:space="preserve"> MEF_CLIENT_CMD_</w:t>
      </w:r>
      <w:r>
        <w:rPr>
          <w:lang w:val="en-US"/>
        </w:rPr>
        <w:t>OK</w:t>
      </w:r>
      <w:bookmarkEnd w:id="919"/>
      <w:bookmarkEnd w:id="920"/>
    </w:p>
    <w:p w14:paraId="79EDA9BC" w14:textId="77777777" w:rsidR="00F11C92" w:rsidRPr="00C93037" w:rsidRDefault="00F11C92" w:rsidP="00F11C92">
      <w:pPr>
        <w:rPr>
          <w:lang w:val="en-US"/>
        </w:rPr>
      </w:pPr>
      <w:r w:rsidRPr="00C93037">
        <w:rPr>
          <w:lang w:val="en-US"/>
        </w:rPr>
        <w:t>The MEF Client successfully performed the command</w:t>
      </w:r>
      <w:r>
        <w:rPr>
          <w:lang w:val="en-US"/>
        </w:rPr>
        <w:t>.</w:t>
      </w:r>
    </w:p>
    <w:p w14:paraId="2D957999" w14:textId="77777777" w:rsidR="00F11C92" w:rsidRPr="00331E7B" w:rsidRDefault="00F11C92" w:rsidP="00F11C92">
      <w:pPr>
        <w:pStyle w:val="Heading5"/>
        <w:rPr>
          <w:lang w:val="en-US"/>
        </w:rPr>
      </w:pPr>
      <w:bookmarkStart w:id="921" w:name="_Toc489043048"/>
      <w:bookmarkStart w:id="922" w:name="_Toc495361116"/>
      <w:r>
        <w:t>8.3.9</w:t>
      </w:r>
      <w:r w:rsidRPr="00F60FC9">
        <w:t>.5</w:t>
      </w:r>
      <w:r w:rsidRPr="00F60FC9">
        <w:rPr>
          <w:lang w:val="en-US"/>
        </w:rPr>
        <w:t>.5</w:t>
      </w:r>
      <w:r>
        <w:rPr>
          <w:lang w:val="en-US"/>
        </w:rPr>
        <w:tab/>
      </w:r>
      <w:r w:rsidRPr="00100803">
        <w:rPr>
          <w:i/>
        </w:rPr>
        <w:t>cmdStatus</w:t>
      </w:r>
      <w:r w:rsidRPr="00100803">
        <w:rPr>
          <w:i/>
          <w:lang w:val="en-US"/>
        </w:rPr>
        <w:t>Code</w:t>
      </w:r>
      <w:r>
        <w:t xml:space="preserve"> MEF_CLIENT_CMD_ REPEATED_CMD_ID</w:t>
      </w:r>
      <w:bookmarkEnd w:id="921"/>
      <w:bookmarkEnd w:id="922"/>
    </w:p>
    <w:p w14:paraId="5A66B66D" w14:textId="77777777" w:rsidR="00F11C92" w:rsidRDefault="00F11C92" w:rsidP="00F11C92">
      <w:pPr>
        <w:rPr>
          <w:lang w:val="en-US"/>
        </w:rPr>
      </w:pPr>
      <w:r>
        <w:rPr>
          <w:lang w:val="en-US"/>
        </w:rPr>
        <w:t xml:space="preserve">The </w:t>
      </w:r>
      <w:r w:rsidRPr="00331E7B">
        <w:rPr>
          <w:i/>
          <w:lang w:val="en-US"/>
        </w:rPr>
        <w:t>cmdID</w:t>
      </w:r>
      <w:r>
        <w:rPr>
          <w:lang w:val="en-US"/>
        </w:rPr>
        <w:t xml:space="preserve"> in the MEF Client Command </w:t>
      </w:r>
      <w:r w:rsidRPr="00826442">
        <w:rPr>
          <w:lang w:val="fr-FR"/>
        </w:rPr>
        <w:t>Response message</w:t>
      </w:r>
      <w:r>
        <w:rPr>
          <w:lang w:val="fr-FR"/>
        </w:rPr>
        <w:t xml:space="preserve"> matches the </w:t>
      </w:r>
      <w:r>
        <w:rPr>
          <w:i/>
          <w:lang w:val="en-US"/>
        </w:rPr>
        <w:t xml:space="preserve">cmdID </w:t>
      </w:r>
      <w:r>
        <w:rPr>
          <w:lang w:val="en-US"/>
        </w:rPr>
        <w:t>sent in the most recent MEF Client Command Update procedure. This would indicate some processing error on the MEF.</w:t>
      </w:r>
    </w:p>
    <w:p w14:paraId="31715741" w14:textId="77777777" w:rsidR="00F11C92" w:rsidRDefault="00F11C92" w:rsidP="00F11C92">
      <w:pPr>
        <w:pStyle w:val="Heading5"/>
      </w:pPr>
      <w:bookmarkStart w:id="923" w:name="_Toc489043049"/>
      <w:bookmarkStart w:id="924" w:name="_Toc495361117"/>
      <w:r>
        <w:t>8.3.9.5</w:t>
      </w:r>
      <w:r>
        <w:rPr>
          <w:lang w:val="en-US"/>
        </w:rPr>
        <w:t>.6</w:t>
      </w:r>
      <w:r>
        <w:rPr>
          <w:lang w:val="en-US"/>
        </w:rPr>
        <w:tab/>
      </w:r>
      <w:r w:rsidRPr="00100803">
        <w:rPr>
          <w:i/>
        </w:rPr>
        <w:t>cmdStatus</w:t>
      </w:r>
      <w:r w:rsidRPr="00100803">
        <w:rPr>
          <w:i/>
          <w:lang w:val="en-US"/>
        </w:rPr>
        <w:t>Code</w:t>
      </w:r>
      <w:r>
        <w:t xml:space="preserve"> </w:t>
      </w:r>
      <w:r w:rsidRPr="003F636A">
        <w:rPr>
          <w:lang w:val="en-US"/>
        </w:rPr>
        <w:t>MEF_CLIENT_CMD_</w:t>
      </w:r>
      <w:r w:rsidRPr="00BB57CE">
        <w:t>CLASS_NOT_SUPPORTED</w:t>
      </w:r>
      <w:bookmarkEnd w:id="923"/>
      <w:bookmarkEnd w:id="924"/>
    </w:p>
    <w:p w14:paraId="642D226A" w14:textId="77777777" w:rsidR="00F11C92" w:rsidRPr="006C5191" w:rsidRDefault="00F11C92" w:rsidP="00F11C92">
      <w:pPr>
        <w:rPr>
          <w:lang w:val="en-US"/>
        </w:rPr>
      </w:pPr>
      <w:r w:rsidRPr="00C93037">
        <w:rPr>
          <w:lang w:val="en-US"/>
        </w:rPr>
        <w:t xml:space="preserve">The MEF Client does not support the requested </w:t>
      </w:r>
      <w:r w:rsidRPr="006C5191">
        <w:rPr>
          <w:i/>
          <w:lang w:val="en-US"/>
        </w:rPr>
        <w:t>cmdClass</w:t>
      </w:r>
      <w:r>
        <w:rPr>
          <w:lang w:val="en-US"/>
        </w:rPr>
        <w:t>.</w:t>
      </w:r>
    </w:p>
    <w:p w14:paraId="328E397D" w14:textId="77777777" w:rsidR="00F11C92" w:rsidRDefault="00F11C92" w:rsidP="00F11C92">
      <w:pPr>
        <w:pStyle w:val="Heading5"/>
      </w:pPr>
      <w:bookmarkStart w:id="925" w:name="_Toc489043050"/>
      <w:bookmarkStart w:id="926" w:name="_Toc495361118"/>
      <w:r>
        <w:t>8.3.9.5</w:t>
      </w:r>
      <w:r>
        <w:rPr>
          <w:lang w:val="en-US"/>
        </w:rPr>
        <w:t>.7</w:t>
      </w:r>
      <w:r>
        <w:rPr>
          <w:lang w:val="en-US"/>
        </w:rPr>
        <w:tab/>
      </w:r>
      <w:r w:rsidRPr="00100803">
        <w:rPr>
          <w:i/>
        </w:rPr>
        <w:t>cmdStatus</w:t>
      </w:r>
      <w:r w:rsidRPr="00100803">
        <w:rPr>
          <w:i/>
          <w:lang w:val="en-US"/>
        </w:rPr>
        <w:t>Code</w:t>
      </w:r>
      <w:r>
        <w:t xml:space="preserve"> </w:t>
      </w:r>
      <w:r w:rsidRPr="003F636A">
        <w:rPr>
          <w:lang w:val="en-US"/>
        </w:rPr>
        <w:t>MEF_CLIENT_CMD_</w:t>
      </w:r>
      <w:r w:rsidRPr="00BB57CE">
        <w:t>BAD_ARGUMENTS</w:t>
      </w:r>
      <w:bookmarkEnd w:id="925"/>
      <w:bookmarkEnd w:id="926"/>
    </w:p>
    <w:p w14:paraId="1540495A" w14:textId="77777777" w:rsidR="00F11C92" w:rsidRPr="00E54257" w:rsidRDefault="00F11C92" w:rsidP="00F11C92">
      <w:pPr>
        <w:rPr>
          <w:lang w:val="en-US"/>
        </w:rPr>
      </w:pPr>
      <w:r w:rsidRPr="00C93037">
        <w:rPr>
          <w:lang w:val="en-US"/>
        </w:rPr>
        <w:t xml:space="preserve">The MEF Client </w:t>
      </w:r>
      <w:r>
        <w:rPr>
          <w:lang w:val="en-US"/>
        </w:rPr>
        <w:t xml:space="preserve">supports the </w:t>
      </w:r>
      <w:r w:rsidRPr="00F96CDF">
        <w:rPr>
          <w:i/>
          <w:lang w:val="en-US"/>
        </w:rPr>
        <w:t>cmdClass</w:t>
      </w:r>
      <w:r>
        <w:rPr>
          <w:lang w:val="en-US"/>
        </w:rPr>
        <w:t>, but t</w:t>
      </w:r>
      <w:r w:rsidRPr="00C93037">
        <w:rPr>
          <w:lang w:val="en-US"/>
        </w:rPr>
        <w:t xml:space="preserve">he MEF Client could not parse </w:t>
      </w:r>
      <w:r w:rsidRPr="00E54257">
        <w:rPr>
          <w:i/>
          <w:lang w:val="en-US"/>
        </w:rPr>
        <w:t>cmdArgs</w:t>
      </w:r>
      <w:r>
        <w:rPr>
          <w:lang w:val="en-US"/>
        </w:rPr>
        <w:t>.</w:t>
      </w:r>
    </w:p>
    <w:p w14:paraId="5E4ACC79" w14:textId="77777777" w:rsidR="00F11C92" w:rsidRDefault="00F11C92" w:rsidP="00F11C92">
      <w:pPr>
        <w:pStyle w:val="Heading5"/>
      </w:pPr>
      <w:bookmarkStart w:id="927" w:name="_Toc489043051"/>
      <w:bookmarkStart w:id="928" w:name="_Toc495361119"/>
      <w:r>
        <w:t>8.3.9.5</w:t>
      </w:r>
      <w:r>
        <w:rPr>
          <w:lang w:val="en-US"/>
        </w:rPr>
        <w:t>.8</w:t>
      </w:r>
      <w:r>
        <w:rPr>
          <w:lang w:val="en-US"/>
        </w:rPr>
        <w:tab/>
      </w:r>
      <w:r w:rsidRPr="00100803">
        <w:rPr>
          <w:i/>
        </w:rPr>
        <w:t>cmdStatus</w:t>
      </w:r>
      <w:r w:rsidRPr="00100803">
        <w:rPr>
          <w:i/>
          <w:lang w:val="en-US"/>
        </w:rPr>
        <w:t>Code</w:t>
      </w:r>
      <w:r>
        <w:t xml:space="preserve"> </w:t>
      </w:r>
      <w:r w:rsidRPr="003F636A">
        <w:rPr>
          <w:lang w:val="en-US"/>
        </w:rPr>
        <w:t>MEF_CLIENT_CMD_</w:t>
      </w:r>
      <w:r w:rsidRPr="00BB57CE">
        <w:t>UNACCEPTABLE_ARGUMENTS</w:t>
      </w:r>
      <w:bookmarkEnd w:id="927"/>
      <w:bookmarkEnd w:id="928"/>
    </w:p>
    <w:p w14:paraId="7693226F" w14:textId="77777777" w:rsidR="00F11C92" w:rsidRPr="00BB57CE" w:rsidRDefault="00F11C92" w:rsidP="00F11C92">
      <w:pPr>
        <w:rPr>
          <w:lang w:val="x-none"/>
        </w:rPr>
      </w:pPr>
      <w:r w:rsidRPr="00C93037">
        <w:rPr>
          <w:lang w:val="en-US"/>
        </w:rPr>
        <w:t xml:space="preserve">The MEF Client </w:t>
      </w:r>
      <w:r>
        <w:rPr>
          <w:lang w:val="en-US"/>
        </w:rPr>
        <w:t xml:space="preserve">supports the </w:t>
      </w:r>
      <w:r w:rsidRPr="00F96CDF">
        <w:rPr>
          <w:i/>
          <w:lang w:val="en-US"/>
        </w:rPr>
        <w:t>cmdClass</w:t>
      </w:r>
      <w:r>
        <w:rPr>
          <w:lang w:val="en-US"/>
        </w:rPr>
        <w:t>, and t</w:t>
      </w:r>
      <w:r w:rsidRPr="00C93037">
        <w:rPr>
          <w:lang w:val="en-US"/>
        </w:rPr>
        <w:t xml:space="preserve">he MEF Client parsed </w:t>
      </w:r>
      <w:r w:rsidRPr="006C5191">
        <w:rPr>
          <w:i/>
          <w:lang w:val="en-US"/>
        </w:rPr>
        <w:t>cmdArgs</w:t>
      </w:r>
      <w:r w:rsidRPr="006C5191">
        <w:rPr>
          <w:lang w:val="en-US"/>
        </w:rPr>
        <w:t xml:space="preserve"> </w:t>
      </w:r>
      <w:r>
        <w:rPr>
          <w:lang w:val="en-US"/>
        </w:rPr>
        <w:t>element</w:t>
      </w:r>
      <w:r w:rsidRPr="00C93037">
        <w:rPr>
          <w:lang w:val="en-US"/>
        </w:rPr>
        <w:t xml:space="preserve">, but </w:t>
      </w:r>
      <w:r>
        <w:rPr>
          <w:lang w:val="en-US"/>
        </w:rPr>
        <w:t xml:space="preserve">at least one of the elements of </w:t>
      </w:r>
      <w:r>
        <w:rPr>
          <w:i/>
          <w:lang w:val="en-US"/>
        </w:rPr>
        <w:t>cmdArgs</w:t>
      </w:r>
      <w:r>
        <w:rPr>
          <w:lang w:val="en-US"/>
        </w:rPr>
        <w:t xml:space="preserve"> which could be processed by the MEF Client had an unacceptable value.</w:t>
      </w:r>
    </w:p>
    <w:p w14:paraId="059CEC6C" w14:textId="77777777" w:rsidR="00F11C92" w:rsidRDefault="00F11C92" w:rsidP="00F11C92">
      <w:pPr>
        <w:pStyle w:val="Heading5"/>
      </w:pPr>
      <w:bookmarkStart w:id="929" w:name="_Toc489043052"/>
      <w:bookmarkStart w:id="930" w:name="_Toc495361120"/>
      <w:r>
        <w:t>8.3.9.5</w:t>
      </w:r>
      <w:r>
        <w:rPr>
          <w:lang w:val="en-US"/>
        </w:rPr>
        <w:t>.9</w:t>
      </w:r>
      <w:r>
        <w:tab/>
      </w:r>
      <w:r w:rsidRPr="00100803">
        <w:rPr>
          <w:i/>
        </w:rPr>
        <w:t>cmdStatus</w:t>
      </w:r>
      <w:r w:rsidRPr="00100803">
        <w:rPr>
          <w:i/>
          <w:lang w:val="en-US"/>
        </w:rPr>
        <w:t>Code</w:t>
      </w:r>
      <w:r>
        <w:t xml:space="preserve"> </w:t>
      </w:r>
      <w:r w:rsidRPr="003F636A">
        <w:rPr>
          <w:lang w:val="en-US"/>
        </w:rPr>
        <w:t>MEF_CLIENT_CMD_</w:t>
      </w:r>
      <w:r w:rsidRPr="00BB57CE">
        <w:t>CERT_PROV_SERVER_ERROR</w:t>
      </w:r>
      <w:bookmarkEnd w:id="929"/>
      <w:bookmarkEnd w:id="930"/>
    </w:p>
    <w:p w14:paraId="70269484" w14:textId="77777777" w:rsidR="00F11C92" w:rsidRPr="00C93037" w:rsidRDefault="00F11C92" w:rsidP="00F11C92">
      <w:pPr>
        <w:rPr>
          <w:lang w:val="en-US"/>
        </w:rPr>
      </w:pPr>
      <w:r w:rsidRPr="00C93037">
        <w:rPr>
          <w:lang w:val="en-US"/>
        </w:rPr>
        <w:t xml:space="preserve">The MEF Client </w:t>
      </w:r>
      <w:r>
        <w:rPr>
          <w:lang w:val="en-US"/>
        </w:rPr>
        <w:t xml:space="preserve">supports the CERT_PROV </w:t>
      </w:r>
      <w:r w:rsidRPr="00F96CDF">
        <w:rPr>
          <w:i/>
          <w:lang w:val="en-US"/>
        </w:rPr>
        <w:t>cmdClass</w:t>
      </w:r>
      <w:r>
        <w:rPr>
          <w:lang w:val="en-US"/>
        </w:rPr>
        <w:t>, and t</w:t>
      </w:r>
      <w:r w:rsidRPr="00C93037">
        <w:rPr>
          <w:lang w:val="en-US"/>
        </w:rPr>
        <w:t xml:space="preserve">he MEF Client </w:t>
      </w:r>
      <w:r>
        <w:rPr>
          <w:lang w:val="en-US"/>
        </w:rPr>
        <w:t xml:space="preserve">parsed the </w:t>
      </w:r>
      <w:r>
        <w:rPr>
          <w:i/>
          <w:lang w:val="en-US"/>
        </w:rPr>
        <w:t>cmdArgs</w:t>
      </w:r>
      <w:r w:rsidRPr="006C5191">
        <w:rPr>
          <w:lang w:val="en-US"/>
        </w:rPr>
        <w:t xml:space="preserve"> </w:t>
      </w:r>
      <w:r>
        <w:rPr>
          <w:lang w:val="en-US"/>
        </w:rPr>
        <w:t xml:space="preserve">element, but was </w:t>
      </w:r>
      <w:r w:rsidRPr="00C93037">
        <w:rPr>
          <w:lang w:val="en-US"/>
        </w:rPr>
        <w:t xml:space="preserve">unable to perform the command due to some </w:t>
      </w:r>
      <w:bookmarkStart w:id="931" w:name="_Hlk486951956"/>
      <w:r>
        <w:rPr>
          <w:lang w:val="en-US"/>
        </w:rPr>
        <w:t>error regarding communicating with the Certificate Provisioning server or an error internal to the Certificate Provisioning server</w:t>
      </w:r>
      <w:bookmarkEnd w:id="931"/>
      <w:r>
        <w:rPr>
          <w:lang w:val="en-US"/>
        </w:rPr>
        <w:t>.</w:t>
      </w:r>
    </w:p>
    <w:p w14:paraId="131C8F61" w14:textId="77777777" w:rsidR="00F11C92" w:rsidRDefault="00F11C92" w:rsidP="00F11C92">
      <w:pPr>
        <w:pStyle w:val="Heading5"/>
      </w:pPr>
      <w:bookmarkStart w:id="932" w:name="_Toc489043053"/>
      <w:bookmarkStart w:id="933" w:name="_Toc495361121"/>
      <w:r>
        <w:t>8.3.9.5</w:t>
      </w:r>
      <w:r>
        <w:rPr>
          <w:lang w:val="en-US"/>
        </w:rPr>
        <w:t>.10</w:t>
      </w:r>
      <w:r>
        <w:tab/>
      </w:r>
      <w:r w:rsidRPr="00100803">
        <w:rPr>
          <w:i/>
        </w:rPr>
        <w:t>cmdStatus</w:t>
      </w:r>
      <w:r w:rsidRPr="00100803">
        <w:rPr>
          <w:i/>
          <w:lang w:val="en-US"/>
        </w:rPr>
        <w:t>Code</w:t>
      </w:r>
      <w:r>
        <w:t xml:space="preserve"> </w:t>
      </w:r>
      <w:r w:rsidRPr="003F636A">
        <w:rPr>
          <w:lang w:val="en-US"/>
        </w:rPr>
        <w:t>MEF_CLIENT_CMD_</w:t>
      </w:r>
      <w:r w:rsidRPr="00BB57CE">
        <w:t>CERT_PROV_</w:t>
      </w:r>
      <w:r>
        <w:rPr>
          <w:lang w:val="en-US"/>
        </w:rPr>
        <w:t>CLIENT</w:t>
      </w:r>
      <w:r w:rsidRPr="00BB57CE">
        <w:t>_ERROR</w:t>
      </w:r>
      <w:bookmarkEnd w:id="932"/>
      <w:bookmarkEnd w:id="933"/>
    </w:p>
    <w:p w14:paraId="49B546CB" w14:textId="77777777" w:rsidR="00F11C92" w:rsidRPr="006C5191" w:rsidRDefault="00F11C92" w:rsidP="00F11C92">
      <w:pPr>
        <w:rPr>
          <w:lang w:val="en-US"/>
        </w:rPr>
      </w:pPr>
      <w:r w:rsidRPr="00C93037">
        <w:rPr>
          <w:lang w:val="en-US"/>
        </w:rPr>
        <w:t xml:space="preserve">The MEF Client </w:t>
      </w:r>
      <w:r>
        <w:rPr>
          <w:lang w:val="en-US"/>
        </w:rPr>
        <w:t xml:space="preserve">supports the CERT_PROV </w:t>
      </w:r>
      <w:r w:rsidRPr="00F96CDF">
        <w:rPr>
          <w:i/>
          <w:lang w:val="en-US"/>
        </w:rPr>
        <w:t>cmdClass</w:t>
      </w:r>
      <w:r>
        <w:rPr>
          <w:lang w:val="en-US"/>
        </w:rPr>
        <w:t>, and t</w:t>
      </w:r>
      <w:r w:rsidRPr="00C93037">
        <w:rPr>
          <w:lang w:val="en-US"/>
        </w:rPr>
        <w:t xml:space="preserve">he MEF Client </w:t>
      </w:r>
      <w:r>
        <w:rPr>
          <w:lang w:val="en-US"/>
        </w:rPr>
        <w:t xml:space="preserve">parsed the </w:t>
      </w:r>
      <w:r w:rsidRPr="00E54257">
        <w:rPr>
          <w:i/>
          <w:lang w:val="en-US"/>
        </w:rPr>
        <w:t>cmdArgs</w:t>
      </w:r>
      <w:r w:rsidRPr="006C5191">
        <w:rPr>
          <w:lang w:val="en-US"/>
        </w:rPr>
        <w:t xml:space="preserve"> </w:t>
      </w:r>
      <w:r>
        <w:rPr>
          <w:lang w:val="en-US"/>
        </w:rPr>
        <w:t xml:space="preserve">element, but was </w:t>
      </w:r>
      <w:r w:rsidRPr="00C93037">
        <w:rPr>
          <w:lang w:val="en-US"/>
        </w:rPr>
        <w:t xml:space="preserve">unable to perform the command due to </w:t>
      </w:r>
      <w:r>
        <w:rPr>
          <w:lang w:val="en-US"/>
        </w:rPr>
        <w:t xml:space="preserve">a </w:t>
      </w:r>
      <w:r w:rsidRPr="00C93037">
        <w:rPr>
          <w:lang w:val="en-US"/>
        </w:rPr>
        <w:t>processing error on the MEF Client.</w:t>
      </w:r>
    </w:p>
    <w:p w14:paraId="4A69A952" w14:textId="77777777" w:rsidR="00F11C92" w:rsidRDefault="00F11C92" w:rsidP="00F11C92">
      <w:pPr>
        <w:pStyle w:val="Heading5"/>
      </w:pPr>
      <w:bookmarkStart w:id="934" w:name="_Toc489043054"/>
      <w:bookmarkStart w:id="935" w:name="_Toc495361122"/>
      <w:r>
        <w:t>8.3.9.5</w:t>
      </w:r>
      <w:r>
        <w:rPr>
          <w:lang w:val="en-US"/>
        </w:rPr>
        <w:t>.11</w:t>
      </w:r>
      <w:r>
        <w:rPr>
          <w:lang w:val="en-US"/>
        </w:rPr>
        <w:tab/>
      </w:r>
      <w:r w:rsidRPr="00100803">
        <w:rPr>
          <w:i/>
        </w:rPr>
        <w:t>cmdStatus</w:t>
      </w:r>
      <w:r w:rsidRPr="00100803">
        <w:rPr>
          <w:i/>
          <w:lang w:val="en-US"/>
        </w:rPr>
        <w:t>Code</w:t>
      </w:r>
      <w:r>
        <w:t xml:space="preserve"> </w:t>
      </w:r>
      <w:r w:rsidRPr="003F636A">
        <w:rPr>
          <w:lang w:val="en-US"/>
        </w:rPr>
        <w:t>MEF_CLIENT_CMD_</w:t>
      </w:r>
      <w:r w:rsidRPr="00BB57CE">
        <w:t>DEV_CFG_SERVER_ERROR</w:t>
      </w:r>
      <w:bookmarkEnd w:id="934"/>
      <w:bookmarkEnd w:id="935"/>
    </w:p>
    <w:p w14:paraId="529184E2" w14:textId="77777777" w:rsidR="00F11C92" w:rsidRDefault="00F11C92" w:rsidP="00F11C92">
      <w:pPr>
        <w:rPr>
          <w:lang w:val="en-US"/>
        </w:rPr>
      </w:pPr>
      <w:r w:rsidRPr="00C93037">
        <w:rPr>
          <w:lang w:val="en-US"/>
        </w:rPr>
        <w:t xml:space="preserve">The MEF Client </w:t>
      </w:r>
      <w:r>
        <w:rPr>
          <w:lang w:val="en-US"/>
        </w:rPr>
        <w:t xml:space="preserve">supports the DEV_CFG </w:t>
      </w:r>
      <w:r w:rsidRPr="00F96CDF">
        <w:rPr>
          <w:i/>
          <w:lang w:val="en-US"/>
        </w:rPr>
        <w:t>cmdClass</w:t>
      </w:r>
      <w:r>
        <w:rPr>
          <w:lang w:val="en-US"/>
        </w:rPr>
        <w:t>, and t</w:t>
      </w:r>
      <w:r w:rsidRPr="00C93037">
        <w:rPr>
          <w:lang w:val="en-US"/>
        </w:rPr>
        <w:t xml:space="preserve">he MEF Client </w:t>
      </w:r>
      <w:r>
        <w:rPr>
          <w:lang w:val="en-US"/>
        </w:rPr>
        <w:t xml:space="preserve">parsed the </w:t>
      </w:r>
      <w:r w:rsidRPr="00E54257">
        <w:rPr>
          <w:i/>
          <w:lang w:val="en-US"/>
        </w:rPr>
        <w:t>cmdArg</w:t>
      </w:r>
      <w:r>
        <w:rPr>
          <w:i/>
          <w:lang w:val="en-US"/>
        </w:rPr>
        <w:t>s</w:t>
      </w:r>
      <w:r w:rsidRPr="006C5191">
        <w:rPr>
          <w:lang w:val="en-US"/>
        </w:rPr>
        <w:t xml:space="preserve"> </w:t>
      </w:r>
      <w:r>
        <w:rPr>
          <w:lang w:val="en-US"/>
        </w:rPr>
        <w:t xml:space="preserve">element, but was </w:t>
      </w:r>
      <w:r w:rsidRPr="00C93037">
        <w:rPr>
          <w:lang w:val="en-US"/>
        </w:rPr>
        <w:t xml:space="preserve">unable to perform the command due to some </w:t>
      </w:r>
      <w:r>
        <w:rPr>
          <w:lang w:val="en-US"/>
        </w:rPr>
        <w:t>error regarding communicating with the Device Configuration server or an error internal to the Device Configuration server.</w:t>
      </w:r>
    </w:p>
    <w:p w14:paraId="33A3A0A1" w14:textId="77777777" w:rsidR="00F11C92" w:rsidRDefault="00F11C92" w:rsidP="00F11C92">
      <w:pPr>
        <w:pStyle w:val="Heading5"/>
      </w:pPr>
      <w:bookmarkStart w:id="936" w:name="_Toc489043055"/>
      <w:bookmarkStart w:id="937" w:name="_Toc495361123"/>
      <w:r>
        <w:t>8.3.9.5</w:t>
      </w:r>
      <w:r>
        <w:rPr>
          <w:lang w:val="en-US"/>
        </w:rPr>
        <w:t>.12</w:t>
      </w:r>
      <w:r>
        <w:rPr>
          <w:lang w:val="en-US"/>
        </w:rPr>
        <w:tab/>
      </w:r>
      <w:r w:rsidRPr="00100803">
        <w:rPr>
          <w:i/>
        </w:rPr>
        <w:t>cmdStatus</w:t>
      </w:r>
      <w:r w:rsidRPr="00100803">
        <w:rPr>
          <w:i/>
          <w:lang w:val="en-US"/>
        </w:rPr>
        <w:t>Code</w:t>
      </w:r>
      <w:r>
        <w:t xml:space="preserve"> </w:t>
      </w:r>
      <w:r w:rsidRPr="003F636A">
        <w:rPr>
          <w:lang w:val="en-US"/>
        </w:rPr>
        <w:t>MEF_CLIENT_CMD_</w:t>
      </w:r>
      <w:r w:rsidRPr="00BB57CE">
        <w:t>DEV_CFG_</w:t>
      </w:r>
      <w:r>
        <w:t>CLIENT</w:t>
      </w:r>
      <w:r w:rsidRPr="00BB57CE">
        <w:t>_ERROR</w:t>
      </w:r>
      <w:bookmarkEnd w:id="936"/>
      <w:bookmarkEnd w:id="937"/>
    </w:p>
    <w:p w14:paraId="275601C1" w14:textId="77777777" w:rsidR="00F11C92" w:rsidRDefault="00F11C92" w:rsidP="00F11C92">
      <w:pPr>
        <w:rPr>
          <w:lang w:val="en-US"/>
        </w:rPr>
      </w:pPr>
      <w:r w:rsidRPr="00C93037">
        <w:rPr>
          <w:lang w:val="en-US"/>
        </w:rPr>
        <w:t xml:space="preserve">The MEF Client </w:t>
      </w:r>
      <w:r>
        <w:rPr>
          <w:lang w:val="en-US"/>
        </w:rPr>
        <w:t xml:space="preserve">supports the DEV_CFG </w:t>
      </w:r>
      <w:r w:rsidRPr="00F96CDF">
        <w:rPr>
          <w:i/>
          <w:lang w:val="en-US"/>
        </w:rPr>
        <w:t>cmdClass</w:t>
      </w:r>
      <w:r>
        <w:rPr>
          <w:lang w:val="en-US"/>
        </w:rPr>
        <w:t>, and t</w:t>
      </w:r>
      <w:r w:rsidRPr="00C93037">
        <w:rPr>
          <w:lang w:val="en-US"/>
        </w:rPr>
        <w:t xml:space="preserve">he MEF Client </w:t>
      </w:r>
      <w:r>
        <w:rPr>
          <w:lang w:val="en-US"/>
        </w:rPr>
        <w:t xml:space="preserve">parsed the </w:t>
      </w:r>
      <w:r w:rsidRPr="00E54257">
        <w:rPr>
          <w:i/>
          <w:lang w:val="en-US"/>
        </w:rPr>
        <w:t>cmdArg</w:t>
      </w:r>
      <w:r>
        <w:rPr>
          <w:i/>
          <w:lang w:val="en-US"/>
        </w:rPr>
        <w:t>s</w:t>
      </w:r>
      <w:r w:rsidRPr="006C5191">
        <w:rPr>
          <w:lang w:val="en-US"/>
        </w:rPr>
        <w:t xml:space="preserve"> </w:t>
      </w:r>
      <w:r>
        <w:rPr>
          <w:lang w:val="en-US"/>
        </w:rPr>
        <w:t xml:space="preserve">element, but was </w:t>
      </w:r>
      <w:r w:rsidRPr="00C93037">
        <w:rPr>
          <w:lang w:val="en-US"/>
        </w:rPr>
        <w:t xml:space="preserve">unable to perform the command due to some issue </w:t>
      </w:r>
      <w:r>
        <w:rPr>
          <w:lang w:val="en-US"/>
        </w:rPr>
        <w:t xml:space="preserve">a </w:t>
      </w:r>
      <w:r w:rsidRPr="00C93037">
        <w:rPr>
          <w:lang w:val="en-US"/>
        </w:rPr>
        <w:t>processing error on the MEF Client.</w:t>
      </w:r>
    </w:p>
    <w:p w14:paraId="298E049C" w14:textId="77777777" w:rsidR="00F11C92" w:rsidRDefault="00F11C92" w:rsidP="00F11C92">
      <w:pPr>
        <w:pStyle w:val="Heading5"/>
      </w:pPr>
      <w:bookmarkStart w:id="938" w:name="_Toc489043056"/>
      <w:bookmarkStart w:id="939" w:name="_Toc495361124"/>
      <w:r>
        <w:t>8.3.9.5</w:t>
      </w:r>
      <w:r>
        <w:rPr>
          <w:lang w:val="en-US"/>
        </w:rPr>
        <w:t>.13</w:t>
      </w:r>
      <w:r>
        <w:tab/>
      </w:r>
      <w:r w:rsidRPr="00100803">
        <w:rPr>
          <w:i/>
        </w:rPr>
        <w:t>cmdStatus</w:t>
      </w:r>
      <w:r w:rsidRPr="00100803">
        <w:rPr>
          <w:i/>
          <w:lang w:val="en-US"/>
        </w:rPr>
        <w:t>Code</w:t>
      </w:r>
      <w:r>
        <w:t xml:space="preserve"> </w:t>
      </w:r>
      <w:r w:rsidRPr="003F636A">
        <w:rPr>
          <w:lang w:val="en-US"/>
        </w:rPr>
        <w:t>MEF_CLIENT_CMD_</w:t>
      </w:r>
      <w:r w:rsidRPr="00BB57CE">
        <w:t>MO_NODE_NOT_FOUND</w:t>
      </w:r>
      <w:bookmarkEnd w:id="938"/>
      <w:bookmarkEnd w:id="939"/>
    </w:p>
    <w:p w14:paraId="485390B0" w14:textId="77777777" w:rsidR="00F11C92" w:rsidRPr="00C93037" w:rsidRDefault="00F11C92" w:rsidP="00F11C92">
      <w:pPr>
        <w:rPr>
          <w:lang w:val="en-US"/>
        </w:rPr>
      </w:pPr>
      <w:r w:rsidRPr="00C93037">
        <w:rPr>
          <w:lang w:val="en-US"/>
        </w:rPr>
        <w:t xml:space="preserve">The MEF Client </w:t>
      </w:r>
      <w:r>
        <w:rPr>
          <w:lang w:val="en-US"/>
        </w:rPr>
        <w:t xml:space="preserve">supports the MO_Node </w:t>
      </w:r>
      <w:r w:rsidRPr="00F96CDF">
        <w:rPr>
          <w:i/>
          <w:lang w:val="en-US"/>
        </w:rPr>
        <w:t>cmdClass</w:t>
      </w:r>
      <w:r>
        <w:rPr>
          <w:lang w:val="en-US"/>
        </w:rPr>
        <w:t xml:space="preserve">, and parsed the </w:t>
      </w:r>
      <w:r w:rsidRPr="00100803">
        <w:rPr>
          <w:i/>
          <w:lang w:val="en-US"/>
        </w:rPr>
        <w:t>cmdArgs</w:t>
      </w:r>
      <w:r w:rsidRPr="006C5191">
        <w:rPr>
          <w:lang w:val="en-US"/>
        </w:rPr>
        <w:t xml:space="preserve"> </w:t>
      </w:r>
      <w:r>
        <w:rPr>
          <w:lang w:val="en-US"/>
        </w:rPr>
        <w:t xml:space="preserve">element, but </w:t>
      </w:r>
      <w:r w:rsidRPr="00C93037">
        <w:rPr>
          <w:lang w:val="en-US"/>
        </w:rPr>
        <w:t>could not find the MO node</w:t>
      </w:r>
      <w:r>
        <w:rPr>
          <w:lang w:val="en-US"/>
        </w:rPr>
        <w:t xml:space="preserve"> at the </w:t>
      </w:r>
      <w:r>
        <w:rPr>
          <w:i/>
          <w:lang w:val="en-US"/>
        </w:rPr>
        <w:t>object</w:t>
      </w:r>
      <w:r w:rsidRPr="00F96CDF">
        <w:rPr>
          <w:i/>
          <w:lang w:val="en-US"/>
        </w:rPr>
        <w:t>Path</w:t>
      </w:r>
      <w:r>
        <w:rPr>
          <w:lang w:val="en-US"/>
        </w:rPr>
        <w:t xml:space="preserve"> element in the MEF Client Command </w:t>
      </w:r>
      <w:r w:rsidRPr="00C93037">
        <w:rPr>
          <w:lang w:val="en-US"/>
        </w:rPr>
        <w:t>arguments</w:t>
      </w:r>
      <w:r>
        <w:rPr>
          <w:lang w:val="en-US"/>
        </w:rPr>
        <w:t>.</w:t>
      </w:r>
    </w:p>
    <w:p w14:paraId="48E29CBC" w14:textId="77777777" w:rsidR="00F11C92" w:rsidRPr="000C4CA1" w:rsidRDefault="00F11C92" w:rsidP="00F11C92">
      <w:pPr>
        <w:pStyle w:val="Heading5"/>
        <w:rPr>
          <w:lang w:val="en-US"/>
        </w:rPr>
      </w:pPr>
      <w:bookmarkStart w:id="940" w:name="_Toc489043057"/>
      <w:bookmarkStart w:id="941" w:name="_Toc495361125"/>
      <w:r>
        <w:t>8.3.9.5</w:t>
      </w:r>
      <w:r>
        <w:rPr>
          <w:lang w:val="en-US"/>
        </w:rPr>
        <w:t>.14</w:t>
      </w:r>
      <w:r>
        <w:tab/>
      </w:r>
      <w:r w:rsidRPr="00100803">
        <w:rPr>
          <w:i/>
        </w:rPr>
        <w:t>cmdStatus</w:t>
      </w:r>
      <w:r w:rsidRPr="00100803">
        <w:rPr>
          <w:i/>
          <w:lang w:val="en-US"/>
        </w:rPr>
        <w:t>Code</w:t>
      </w:r>
      <w:r>
        <w:t xml:space="preserve"> </w:t>
      </w:r>
      <w:r w:rsidRPr="003F636A">
        <w:rPr>
          <w:lang w:val="en-US"/>
        </w:rPr>
        <w:t>MEF_CLIENT_CMD_</w:t>
      </w:r>
      <w:r w:rsidRPr="00BB57CE">
        <w:t>MO_NODE_</w:t>
      </w:r>
      <w:r>
        <w:rPr>
          <w:lang w:val="en-US"/>
        </w:rPr>
        <w:t>TYPE_CONFLICT</w:t>
      </w:r>
      <w:bookmarkEnd w:id="940"/>
      <w:bookmarkEnd w:id="941"/>
    </w:p>
    <w:p w14:paraId="38A3A83F" w14:textId="77777777" w:rsidR="00F11C92" w:rsidRPr="00C93037" w:rsidRDefault="00F11C92" w:rsidP="00F11C92">
      <w:pPr>
        <w:rPr>
          <w:lang w:val="en-US"/>
        </w:rPr>
      </w:pPr>
      <w:r w:rsidRPr="00C93037">
        <w:rPr>
          <w:lang w:val="en-US"/>
        </w:rPr>
        <w:t xml:space="preserve">The MEF Client </w:t>
      </w:r>
      <w:r>
        <w:rPr>
          <w:lang w:val="en-US"/>
        </w:rPr>
        <w:t xml:space="preserve">supports the MO_Node cmdClass, parsed the </w:t>
      </w:r>
      <w:r>
        <w:rPr>
          <w:i/>
          <w:lang w:val="en-US"/>
        </w:rPr>
        <w:t>cmdArgs</w:t>
      </w:r>
      <w:r w:rsidRPr="006C5191">
        <w:rPr>
          <w:lang w:val="en-US"/>
        </w:rPr>
        <w:t xml:space="preserve"> </w:t>
      </w:r>
      <w:r>
        <w:rPr>
          <w:lang w:val="en-US"/>
        </w:rPr>
        <w:t>element, and found</w:t>
      </w:r>
      <w:r w:rsidRPr="00C93037">
        <w:rPr>
          <w:lang w:val="en-US"/>
        </w:rPr>
        <w:t xml:space="preserve"> the MO node</w:t>
      </w:r>
      <w:r>
        <w:rPr>
          <w:lang w:val="en-US"/>
        </w:rPr>
        <w:t xml:space="preserve"> at the </w:t>
      </w:r>
      <w:r>
        <w:rPr>
          <w:i/>
          <w:lang w:val="en-US"/>
        </w:rPr>
        <w:t>object</w:t>
      </w:r>
      <w:r w:rsidRPr="00F96CDF">
        <w:rPr>
          <w:i/>
          <w:lang w:val="en-US"/>
        </w:rPr>
        <w:t>Path</w:t>
      </w:r>
      <w:r w:rsidRPr="006C5191">
        <w:rPr>
          <w:lang w:val="en-US"/>
        </w:rPr>
        <w:t xml:space="preserve"> </w:t>
      </w:r>
      <w:r>
        <w:rPr>
          <w:lang w:val="en-US"/>
        </w:rPr>
        <w:t>element, but t</w:t>
      </w:r>
      <w:r w:rsidRPr="00C93037">
        <w:rPr>
          <w:lang w:val="en-US"/>
        </w:rPr>
        <w:t xml:space="preserve">he type of the MO Node does not </w:t>
      </w:r>
      <w:r>
        <w:rPr>
          <w:lang w:val="en-US"/>
        </w:rPr>
        <w:t xml:space="preserve">match the </w:t>
      </w:r>
      <w:r>
        <w:rPr>
          <w:i/>
          <w:lang w:val="en-US"/>
        </w:rPr>
        <w:t>object</w:t>
      </w:r>
      <w:r w:rsidRPr="00F96CDF">
        <w:rPr>
          <w:i/>
          <w:lang w:val="en-US"/>
        </w:rPr>
        <w:t>Type</w:t>
      </w:r>
      <w:r>
        <w:rPr>
          <w:lang w:val="en-US"/>
        </w:rPr>
        <w:t xml:space="preserve"> element in the MEF Client Command </w:t>
      </w:r>
      <w:r w:rsidRPr="00C93037">
        <w:rPr>
          <w:lang w:val="en-US"/>
        </w:rPr>
        <w:t>arguments</w:t>
      </w:r>
      <w:r>
        <w:rPr>
          <w:lang w:val="en-US"/>
        </w:rPr>
        <w:t>.</w:t>
      </w:r>
    </w:p>
    <w:p w14:paraId="797A4B74" w14:textId="77777777" w:rsidR="00F11C92" w:rsidRDefault="00F11C92" w:rsidP="00F11C92">
      <w:pPr>
        <w:pStyle w:val="Heading5"/>
      </w:pPr>
      <w:bookmarkStart w:id="942" w:name="_Toc489043058"/>
      <w:bookmarkStart w:id="943" w:name="_Toc495361126"/>
      <w:r>
        <w:t>8.3.9.5</w:t>
      </w:r>
      <w:r>
        <w:rPr>
          <w:lang w:val="en-US"/>
        </w:rPr>
        <w:t>.15</w:t>
      </w:r>
      <w:r>
        <w:tab/>
      </w:r>
      <w:r w:rsidRPr="00100803">
        <w:rPr>
          <w:i/>
        </w:rPr>
        <w:t>cmdStatus</w:t>
      </w:r>
      <w:r w:rsidRPr="00100803">
        <w:rPr>
          <w:i/>
          <w:lang w:val="en-US"/>
        </w:rPr>
        <w:t>Code</w:t>
      </w:r>
      <w:r>
        <w:t xml:space="preserve"> </w:t>
      </w:r>
      <w:r w:rsidRPr="003F636A">
        <w:rPr>
          <w:lang w:val="en-US"/>
        </w:rPr>
        <w:t>MEF_CLIENT_CMD_</w:t>
      </w:r>
      <w:r w:rsidRPr="00BB57CE">
        <w:t>MO_NODE_</w:t>
      </w:r>
      <w:r>
        <w:rPr>
          <w:lang w:val="en-US"/>
        </w:rPr>
        <w:t>BAD</w:t>
      </w:r>
      <w:r w:rsidRPr="00BB57CE">
        <w:t>_ARGS</w:t>
      </w:r>
      <w:bookmarkEnd w:id="942"/>
      <w:bookmarkEnd w:id="943"/>
    </w:p>
    <w:p w14:paraId="63ADA7C9" w14:textId="77777777" w:rsidR="00F11C92" w:rsidRDefault="00F11C92" w:rsidP="00F11C92">
      <w:pPr>
        <w:rPr>
          <w:lang w:val="en-US"/>
        </w:rPr>
      </w:pPr>
      <w:r w:rsidRPr="00C93037">
        <w:rPr>
          <w:lang w:val="en-US"/>
        </w:rPr>
        <w:t xml:space="preserve">The MEF Client </w:t>
      </w:r>
      <w:r>
        <w:rPr>
          <w:lang w:val="en-US"/>
        </w:rPr>
        <w:t xml:space="preserve">supports the MO_Node </w:t>
      </w:r>
      <w:r w:rsidRPr="00F96CDF">
        <w:rPr>
          <w:i/>
          <w:lang w:val="en-US"/>
        </w:rPr>
        <w:t>cmdClass</w:t>
      </w:r>
      <w:r>
        <w:rPr>
          <w:lang w:val="en-US"/>
        </w:rPr>
        <w:t xml:space="preserve">, parsed the </w:t>
      </w:r>
      <w:r>
        <w:rPr>
          <w:i/>
          <w:lang w:val="en-US"/>
        </w:rPr>
        <w:t>cmdArgs</w:t>
      </w:r>
      <w:r w:rsidRPr="006C5191">
        <w:rPr>
          <w:lang w:val="en-US"/>
        </w:rPr>
        <w:t xml:space="preserve"> </w:t>
      </w:r>
      <w:r>
        <w:rPr>
          <w:lang w:val="en-US"/>
        </w:rPr>
        <w:t>element, and found</w:t>
      </w:r>
      <w:r w:rsidRPr="00C93037">
        <w:rPr>
          <w:lang w:val="en-US"/>
        </w:rPr>
        <w:t xml:space="preserve"> the MO node</w:t>
      </w:r>
      <w:r>
        <w:rPr>
          <w:lang w:val="en-US"/>
        </w:rPr>
        <w:t xml:space="preserve"> at the </w:t>
      </w:r>
      <w:r>
        <w:rPr>
          <w:i/>
          <w:lang w:val="en-US"/>
        </w:rPr>
        <w:t>object</w:t>
      </w:r>
      <w:r w:rsidRPr="00F96CDF">
        <w:rPr>
          <w:i/>
          <w:lang w:val="en-US"/>
        </w:rPr>
        <w:t>Path</w:t>
      </w:r>
      <w:r w:rsidRPr="006C5191">
        <w:rPr>
          <w:lang w:val="en-US"/>
        </w:rPr>
        <w:t xml:space="preserve"> </w:t>
      </w:r>
      <w:r>
        <w:rPr>
          <w:lang w:val="en-US"/>
        </w:rPr>
        <w:t>element, and t</w:t>
      </w:r>
      <w:r w:rsidRPr="00C93037">
        <w:rPr>
          <w:lang w:val="en-US"/>
        </w:rPr>
        <w:t xml:space="preserve">he type of the MO Node </w:t>
      </w:r>
      <w:r>
        <w:rPr>
          <w:lang w:val="en-US"/>
        </w:rPr>
        <w:t xml:space="preserve">matches the </w:t>
      </w:r>
      <w:r>
        <w:rPr>
          <w:i/>
          <w:lang w:val="en-US"/>
        </w:rPr>
        <w:t>object</w:t>
      </w:r>
      <w:r w:rsidRPr="00F96CDF">
        <w:rPr>
          <w:i/>
          <w:lang w:val="en-US"/>
        </w:rPr>
        <w:t>Type</w:t>
      </w:r>
      <w:r>
        <w:rPr>
          <w:i/>
          <w:lang w:val="en-US"/>
        </w:rPr>
        <w:t>ID</w:t>
      </w:r>
      <w:r>
        <w:rPr>
          <w:lang w:val="en-US"/>
        </w:rPr>
        <w:t xml:space="preserve"> element, but t</w:t>
      </w:r>
      <w:r w:rsidRPr="00C93037">
        <w:rPr>
          <w:lang w:val="en-US"/>
        </w:rPr>
        <w:t>he MEF Client could not parse</w:t>
      </w:r>
      <w:r>
        <w:rPr>
          <w:lang w:val="en-US"/>
        </w:rPr>
        <w:t xml:space="preserve"> the</w:t>
      </w:r>
      <w:r w:rsidRPr="00784FDC">
        <w:rPr>
          <w:i/>
          <w:lang w:val="en-US"/>
        </w:rPr>
        <w:t xml:space="preserve"> </w:t>
      </w:r>
      <w:r>
        <w:rPr>
          <w:i/>
          <w:lang w:val="en-US"/>
        </w:rPr>
        <w:t>object</w:t>
      </w:r>
      <w:r w:rsidRPr="00F96CDF">
        <w:rPr>
          <w:i/>
          <w:lang w:val="en-US"/>
        </w:rPr>
        <w:t>Type</w:t>
      </w:r>
      <w:r>
        <w:rPr>
          <w:i/>
          <w:lang w:val="en-US"/>
        </w:rPr>
        <w:t>SpecifcArgs elememt</w:t>
      </w:r>
      <w:r>
        <w:rPr>
          <w:lang w:val="en-US"/>
        </w:rPr>
        <w:t>.</w:t>
      </w:r>
    </w:p>
    <w:p w14:paraId="180AB399" w14:textId="77777777" w:rsidR="00F11C92" w:rsidRDefault="00F11C92" w:rsidP="00F11C92">
      <w:pPr>
        <w:pStyle w:val="Heading5"/>
      </w:pPr>
      <w:bookmarkStart w:id="944" w:name="_Toc489043059"/>
      <w:bookmarkStart w:id="945" w:name="_Toc495361127"/>
      <w:r>
        <w:t>8.3.9.5</w:t>
      </w:r>
      <w:r>
        <w:rPr>
          <w:lang w:val="en-US"/>
        </w:rPr>
        <w:t>.16</w:t>
      </w:r>
      <w:r>
        <w:tab/>
      </w:r>
      <w:r w:rsidRPr="00100803">
        <w:rPr>
          <w:i/>
        </w:rPr>
        <w:t>cmdStatus</w:t>
      </w:r>
      <w:r w:rsidRPr="00100803">
        <w:rPr>
          <w:i/>
          <w:lang w:val="en-US"/>
        </w:rPr>
        <w:t>Code</w:t>
      </w:r>
      <w:r>
        <w:t xml:space="preserve"> </w:t>
      </w:r>
      <w:r w:rsidRPr="003F636A">
        <w:rPr>
          <w:lang w:val="en-US"/>
        </w:rPr>
        <w:t>MEF_CLIENT_CMD_</w:t>
      </w:r>
      <w:r w:rsidRPr="00BB57CE">
        <w:t>MO_NODE_UNACCEPTABLE_ARGS</w:t>
      </w:r>
      <w:bookmarkEnd w:id="944"/>
      <w:bookmarkEnd w:id="945"/>
    </w:p>
    <w:p w14:paraId="6D98A56F" w14:textId="77777777" w:rsidR="00F11C92" w:rsidRDefault="00F11C92" w:rsidP="00F11C92">
      <w:pPr>
        <w:rPr>
          <w:lang w:val="en-US"/>
        </w:rPr>
      </w:pPr>
      <w:r w:rsidRPr="00C93037">
        <w:rPr>
          <w:lang w:val="en-US"/>
        </w:rPr>
        <w:t xml:space="preserve">The MEF Client </w:t>
      </w:r>
      <w:r>
        <w:rPr>
          <w:lang w:val="en-US"/>
        </w:rPr>
        <w:t xml:space="preserve">supports the MO_Node </w:t>
      </w:r>
      <w:r w:rsidRPr="00F96CDF">
        <w:rPr>
          <w:i/>
          <w:lang w:val="en-US"/>
        </w:rPr>
        <w:t>cmdClass</w:t>
      </w:r>
      <w:r>
        <w:rPr>
          <w:lang w:val="en-US"/>
        </w:rPr>
        <w:t xml:space="preserve">, parsed the </w:t>
      </w:r>
      <w:r>
        <w:rPr>
          <w:i/>
          <w:lang w:val="en-US"/>
        </w:rPr>
        <w:t>cmdArgs</w:t>
      </w:r>
      <w:r w:rsidRPr="006C5191">
        <w:rPr>
          <w:lang w:val="en-US"/>
        </w:rPr>
        <w:t xml:space="preserve"> </w:t>
      </w:r>
      <w:r>
        <w:rPr>
          <w:lang w:val="en-US"/>
        </w:rPr>
        <w:t>element, and found</w:t>
      </w:r>
      <w:r w:rsidRPr="00C93037">
        <w:rPr>
          <w:lang w:val="en-US"/>
        </w:rPr>
        <w:t xml:space="preserve"> the MO node</w:t>
      </w:r>
      <w:r>
        <w:rPr>
          <w:lang w:val="en-US"/>
        </w:rPr>
        <w:t xml:space="preserve"> at the </w:t>
      </w:r>
      <w:r>
        <w:rPr>
          <w:i/>
          <w:lang w:val="en-US"/>
        </w:rPr>
        <w:t>object</w:t>
      </w:r>
      <w:r w:rsidRPr="00F96CDF">
        <w:rPr>
          <w:i/>
          <w:lang w:val="en-US"/>
        </w:rPr>
        <w:t>Path</w:t>
      </w:r>
      <w:r w:rsidRPr="006C5191">
        <w:rPr>
          <w:lang w:val="en-US"/>
        </w:rPr>
        <w:t xml:space="preserve"> </w:t>
      </w:r>
      <w:r>
        <w:rPr>
          <w:lang w:val="en-US"/>
        </w:rPr>
        <w:t>element, and t</w:t>
      </w:r>
      <w:r w:rsidRPr="00C93037">
        <w:rPr>
          <w:lang w:val="en-US"/>
        </w:rPr>
        <w:t xml:space="preserve">he type of the MO Node </w:t>
      </w:r>
      <w:r>
        <w:rPr>
          <w:lang w:val="en-US"/>
        </w:rPr>
        <w:t xml:space="preserve">matches the </w:t>
      </w:r>
      <w:r>
        <w:rPr>
          <w:i/>
          <w:lang w:val="en-US"/>
        </w:rPr>
        <w:t>object</w:t>
      </w:r>
      <w:r w:rsidRPr="00F96CDF">
        <w:rPr>
          <w:i/>
          <w:lang w:val="en-US"/>
        </w:rPr>
        <w:t>Type</w:t>
      </w:r>
      <w:r>
        <w:rPr>
          <w:lang w:val="en-US"/>
        </w:rPr>
        <w:t xml:space="preserve"> element, and the </w:t>
      </w:r>
      <w:r w:rsidRPr="00C93037">
        <w:rPr>
          <w:lang w:val="en-US"/>
        </w:rPr>
        <w:t>MEF Client could not parse</w:t>
      </w:r>
      <w:r>
        <w:rPr>
          <w:lang w:val="en-US"/>
        </w:rPr>
        <w:t xml:space="preserve"> the</w:t>
      </w:r>
      <w:r w:rsidRPr="00784FDC">
        <w:rPr>
          <w:i/>
          <w:lang w:val="en-US"/>
        </w:rPr>
        <w:t xml:space="preserve"> </w:t>
      </w:r>
      <w:r>
        <w:rPr>
          <w:i/>
          <w:lang w:val="en-US"/>
        </w:rPr>
        <w:t>object</w:t>
      </w:r>
      <w:r w:rsidRPr="00F96CDF">
        <w:rPr>
          <w:i/>
          <w:lang w:val="en-US"/>
        </w:rPr>
        <w:t>Type</w:t>
      </w:r>
      <w:r>
        <w:rPr>
          <w:i/>
          <w:lang w:val="en-US"/>
        </w:rPr>
        <w:t xml:space="preserve">SpecifcArgs </w:t>
      </w:r>
      <w:r w:rsidRPr="00100803">
        <w:rPr>
          <w:lang w:val="en-US"/>
        </w:rPr>
        <w:t>eleme</w:t>
      </w:r>
      <w:r>
        <w:rPr>
          <w:lang w:val="en-US"/>
        </w:rPr>
        <w:t>n</w:t>
      </w:r>
      <w:r w:rsidRPr="00100803">
        <w:rPr>
          <w:lang w:val="en-US"/>
        </w:rPr>
        <w:t>t</w:t>
      </w:r>
      <w:r>
        <w:rPr>
          <w:lang w:val="en-US"/>
        </w:rPr>
        <w:t xml:space="preserve"> but the remaining</w:t>
      </w:r>
      <w:r w:rsidRPr="00C93037">
        <w:rPr>
          <w:lang w:val="en-US"/>
        </w:rPr>
        <w:t xml:space="preserve"> </w:t>
      </w:r>
      <w:r>
        <w:rPr>
          <w:lang w:val="en-US"/>
        </w:rPr>
        <w:t xml:space="preserve">MO-type-specific </w:t>
      </w:r>
      <w:r w:rsidRPr="00C93037">
        <w:rPr>
          <w:lang w:val="en-US"/>
        </w:rPr>
        <w:t xml:space="preserve">arguments </w:t>
      </w:r>
      <w:r>
        <w:rPr>
          <w:lang w:val="en-US"/>
        </w:rPr>
        <w:t xml:space="preserve">in MEF Client Command </w:t>
      </w:r>
      <w:r w:rsidRPr="00C93037">
        <w:rPr>
          <w:lang w:val="en-US"/>
        </w:rPr>
        <w:t>arguments</w:t>
      </w:r>
      <w:r>
        <w:rPr>
          <w:lang w:val="en-US"/>
        </w:rPr>
        <w:t xml:space="preserve"> are unacceptable to the MEF Client.</w:t>
      </w:r>
    </w:p>
    <w:p w14:paraId="140F7DA7" w14:textId="77777777" w:rsidR="00F11C92" w:rsidRDefault="00F11C92" w:rsidP="00F11C92">
      <w:pPr>
        <w:pStyle w:val="Heading5"/>
      </w:pPr>
      <w:bookmarkStart w:id="946" w:name="_Toc489043060"/>
      <w:bookmarkStart w:id="947" w:name="_Toc495361128"/>
      <w:r>
        <w:t>8.3.9.5</w:t>
      </w:r>
      <w:r>
        <w:rPr>
          <w:lang w:val="en-US"/>
        </w:rPr>
        <w:t>.17</w:t>
      </w:r>
      <w:r>
        <w:tab/>
      </w:r>
      <w:r w:rsidRPr="00D12073">
        <w:rPr>
          <w:i/>
        </w:rPr>
        <w:t>cmdStatus</w:t>
      </w:r>
      <w:r w:rsidRPr="00100803">
        <w:rPr>
          <w:i/>
          <w:lang w:val="en-US"/>
        </w:rPr>
        <w:t>Code</w:t>
      </w:r>
      <w:r>
        <w:t xml:space="preserve"> </w:t>
      </w:r>
      <w:r w:rsidRPr="003F636A">
        <w:rPr>
          <w:lang w:val="en-US"/>
        </w:rPr>
        <w:t>MEF_CLIENT_CMD_</w:t>
      </w:r>
      <w:r w:rsidRPr="00BB57CE">
        <w:t>MO_NODE_</w:t>
      </w:r>
      <w:r>
        <w:rPr>
          <w:lang w:val="en-US"/>
        </w:rPr>
        <w:t>INCONSISTENT_CONFIG</w:t>
      </w:r>
      <w:bookmarkEnd w:id="946"/>
      <w:bookmarkEnd w:id="947"/>
    </w:p>
    <w:p w14:paraId="3154198E" w14:textId="77777777" w:rsidR="00F11C92" w:rsidRDefault="00F11C92" w:rsidP="00F11C92">
      <w:pPr>
        <w:rPr>
          <w:lang w:val="en-US"/>
        </w:rPr>
      </w:pPr>
      <w:r w:rsidRPr="00C93037">
        <w:rPr>
          <w:lang w:val="en-US"/>
        </w:rPr>
        <w:t xml:space="preserve">The MEF Client </w:t>
      </w:r>
      <w:r>
        <w:rPr>
          <w:lang w:val="en-US"/>
        </w:rPr>
        <w:t xml:space="preserve">supports the MO_Node </w:t>
      </w:r>
      <w:r w:rsidRPr="00F96CDF">
        <w:rPr>
          <w:i/>
          <w:lang w:val="en-US"/>
        </w:rPr>
        <w:t>cmdClass</w:t>
      </w:r>
      <w:r>
        <w:rPr>
          <w:lang w:val="en-US"/>
        </w:rPr>
        <w:t xml:space="preserve">, parsed the </w:t>
      </w:r>
      <w:r>
        <w:rPr>
          <w:i/>
          <w:lang w:val="en-US"/>
        </w:rPr>
        <w:t>cmdArgs</w:t>
      </w:r>
      <w:r w:rsidRPr="006C5191">
        <w:rPr>
          <w:lang w:val="en-US"/>
        </w:rPr>
        <w:t xml:space="preserve"> </w:t>
      </w:r>
      <w:r>
        <w:rPr>
          <w:lang w:val="en-US"/>
        </w:rPr>
        <w:t>element, and found</w:t>
      </w:r>
      <w:r w:rsidRPr="00C93037">
        <w:rPr>
          <w:lang w:val="en-US"/>
        </w:rPr>
        <w:t xml:space="preserve"> the MO node</w:t>
      </w:r>
      <w:r>
        <w:rPr>
          <w:lang w:val="en-US"/>
        </w:rPr>
        <w:t xml:space="preserve"> at the </w:t>
      </w:r>
      <w:r>
        <w:rPr>
          <w:i/>
          <w:lang w:val="en-US"/>
        </w:rPr>
        <w:t>object</w:t>
      </w:r>
      <w:r w:rsidRPr="00F96CDF">
        <w:rPr>
          <w:i/>
          <w:lang w:val="en-US"/>
        </w:rPr>
        <w:t>Path</w:t>
      </w:r>
      <w:r w:rsidRPr="006C5191">
        <w:rPr>
          <w:lang w:val="en-US"/>
        </w:rPr>
        <w:t xml:space="preserve"> </w:t>
      </w:r>
      <w:r>
        <w:rPr>
          <w:lang w:val="en-US"/>
        </w:rPr>
        <w:t>element, and t</w:t>
      </w:r>
      <w:r w:rsidRPr="00C93037">
        <w:rPr>
          <w:lang w:val="en-US"/>
        </w:rPr>
        <w:t xml:space="preserve">he type of the MO Node </w:t>
      </w:r>
      <w:r>
        <w:rPr>
          <w:lang w:val="en-US"/>
        </w:rPr>
        <w:t xml:space="preserve">matches the </w:t>
      </w:r>
      <w:r>
        <w:rPr>
          <w:i/>
          <w:lang w:val="en-US"/>
        </w:rPr>
        <w:t>object</w:t>
      </w:r>
      <w:r w:rsidRPr="00F96CDF">
        <w:rPr>
          <w:i/>
          <w:lang w:val="en-US"/>
        </w:rPr>
        <w:t>Type</w:t>
      </w:r>
      <w:r>
        <w:rPr>
          <w:i/>
          <w:lang w:val="en-US"/>
        </w:rPr>
        <w:t>ID</w:t>
      </w:r>
      <w:r>
        <w:rPr>
          <w:lang w:val="en-US"/>
        </w:rPr>
        <w:t xml:space="preserve"> element, and the remaining</w:t>
      </w:r>
      <w:r w:rsidRPr="00C93037">
        <w:rPr>
          <w:lang w:val="en-US"/>
        </w:rPr>
        <w:t xml:space="preserve"> </w:t>
      </w:r>
      <w:r>
        <w:rPr>
          <w:lang w:val="en-US"/>
        </w:rPr>
        <w:t xml:space="preserve">MO-type-specific </w:t>
      </w:r>
      <w:r w:rsidRPr="00C93037">
        <w:rPr>
          <w:lang w:val="en-US"/>
        </w:rPr>
        <w:t xml:space="preserve">arguments </w:t>
      </w:r>
      <w:r>
        <w:rPr>
          <w:lang w:val="en-US"/>
        </w:rPr>
        <w:t xml:space="preserve">in MEF Client Command </w:t>
      </w:r>
      <w:r w:rsidRPr="00C93037">
        <w:rPr>
          <w:lang w:val="en-US"/>
        </w:rPr>
        <w:t>arguments</w:t>
      </w:r>
      <w:r>
        <w:rPr>
          <w:lang w:val="en-US"/>
        </w:rPr>
        <w:t xml:space="preserve"> are acceptable, but the configuration of the MO nodes is inconsistent and preventing MO Node processing. </w:t>
      </w:r>
    </w:p>
    <w:p w14:paraId="026524AC" w14:textId="77777777" w:rsidR="00F11C92" w:rsidRDefault="00F11C92" w:rsidP="00F11C92">
      <w:pPr>
        <w:pStyle w:val="Heading5"/>
      </w:pPr>
      <w:bookmarkStart w:id="948" w:name="_Toc489043061"/>
      <w:bookmarkStart w:id="949" w:name="_Toc495361129"/>
      <w:r>
        <w:t>8.3.9.5</w:t>
      </w:r>
      <w:r>
        <w:rPr>
          <w:lang w:val="en-US"/>
        </w:rPr>
        <w:t>.18</w:t>
      </w:r>
      <w:r>
        <w:tab/>
      </w:r>
      <w:r w:rsidRPr="00D12073">
        <w:rPr>
          <w:i/>
        </w:rPr>
        <w:t>cmdStatus</w:t>
      </w:r>
      <w:r w:rsidRPr="00100803">
        <w:rPr>
          <w:i/>
          <w:lang w:val="en-US"/>
        </w:rPr>
        <w:t>Code</w:t>
      </w:r>
      <w:r>
        <w:t xml:space="preserve"> </w:t>
      </w:r>
      <w:r w:rsidRPr="003F636A">
        <w:rPr>
          <w:lang w:val="en-US"/>
        </w:rPr>
        <w:t>MEF_CLIENT_CMD_</w:t>
      </w:r>
      <w:r w:rsidRPr="00BB57CE">
        <w:t>MO_NODE_</w:t>
      </w:r>
      <w:r>
        <w:rPr>
          <w:lang w:val="en-US"/>
        </w:rPr>
        <w:t>PROCESSING_FAILED</w:t>
      </w:r>
      <w:bookmarkEnd w:id="948"/>
      <w:bookmarkEnd w:id="949"/>
    </w:p>
    <w:p w14:paraId="7D3C83EB" w14:textId="77777777" w:rsidR="00F11C92" w:rsidRDefault="00F11C92" w:rsidP="00F11C92">
      <w:pPr>
        <w:rPr>
          <w:lang w:val="en-US"/>
        </w:rPr>
      </w:pPr>
      <w:r w:rsidRPr="00C93037">
        <w:rPr>
          <w:lang w:val="en-US"/>
        </w:rPr>
        <w:t xml:space="preserve">The MEF Client </w:t>
      </w:r>
      <w:r>
        <w:rPr>
          <w:lang w:val="en-US"/>
        </w:rPr>
        <w:t xml:space="preserve">supports the MO_Node </w:t>
      </w:r>
      <w:r w:rsidRPr="00F96CDF">
        <w:rPr>
          <w:i/>
          <w:lang w:val="en-US"/>
        </w:rPr>
        <w:t>cmdClass</w:t>
      </w:r>
      <w:r>
        <w:rPr>
          <w:lang w:val="en-US"/>
        </w:rPr>
        <w:t xml:space="preserve">, parsed the </w:t>
      </w:r>
      <w:r>
        <w:rPr>
          <w:i/>
          <w:lang w:val="en-US"/>
        </w:rPr>
        <w:t>cmdArgs</w:t>
      </w:r>
      <w:r w:rsidRPr="006C5191">
        <w:rPr>
          <w:lang w:val="en-US"/>
        </w:rPr>
        <w:t xml:space="preserve"> </w:t>
      </w:r>
      <w:r>
        <w:rPr>
          <w:lang w:val="en-US"/>
        </w:rPr>
        <w:t>element, and found</w:t>
      </w:r>
      <w:r w:rsidRPr="00C93037">
        <w:rPr>
          <w:lang w:val="en-US"/>
        </w:rPr>
        <w:t xml:space="preserve"> the MO node</w:t>
      </w:r>
      <w:r>
        <w:rPr>
          <w:lang w:val="en-US"/>
        </w:rPr>
        <w:t xml:space="preserve"> at the </w:t>
      </w:r>
      <w:r>
        <w:rPr>
          <w:i/>
          <w:lang w:val="en-US"/>
        </w:rPr>
        <w:t>object</w:t>
      </w:r>
      <w:r w:rsidRPr="00F96CDF">
        <w:rPr>
          <w:i/>
          <w:lang w:val="en-US"/>
        </w:rPr>
        <w:t>Path</w:t>
      </w:r>
      <w:r w:rsidRPr="006C5191">
        <w:rPr>
          <w:lang w:val="en-US"/>
        </w:rPr>
        <w:t xml:space="preserve"> </w:t>
      </w:r>
      <w:r>
        <w:rPr>
          <w:lang w:val="en-US"/>
        </w:rPr>
        <w:t>element, and t</w:t>
      </w:r>
      <w:r w:rsidRPr="00C93037">
        <w:rPr>
          <w:lang w:val="en-US"/>
        </w:rPr>
        <w:t xml:space="preserve">he type of the MO Node </w:t>
      </w:r>
      <w:r>
        <w:rPr>
          <w:lang w:val="en-US"/>
        </w:rPr>
        <w:t xml:space="preserve">matches the </w:t>
      </w:r>
      <w:r>
        <w:rPr>
          <w:i/>
          <w:lang w:val="en-US"/>
        </w:rPr>
        <w:t>object</w:t>
      </w:r>
      <w:r w:rsidRPr="00F96CDF">
        <w:rPr>
          <w:i/>
          <w:lang w:val="en-US"/>
        </w:rPr>
        <w:t>Type</w:t>
      </w:r>
      <w:r>
        <w:rPr>
          <w:lang w:val="en-US"/>
        </w:rPr>
        <w:t xml:space="preserve"> element, and the remaining</w:t>
      </w:r>
      <w:r w:rsidRPr="00C93037">
        <w:rPr>
          <w:lang w:val="en-US"/>
        </w:rPr>
        <w:t xml:space="preserve"> </w:t>
      </w:r>
      <w:r>
        <w:rPr>
          <w:lang w:val="en-US"/>
        </w:rPr>
        <w:t xml:space="preserve">MO-type-specific </w:t>
      </w:r>
      <w:r w:rsidRPr="00C93037">
        <w:rPr>
          <w:lang w:val="en-US"/>
        </w:rPr>
        <w:t xml:space="preserve">arguments </w:t>
      </w:r>
      <w:r>
        <w:rPr>
          <w:lang w:val="en-US"/>
        </w:rPr>
        <w:t xml:space="preserve">in MEF Client Command </w:t>
      </w:r>
      <w:r w:rsidRPr="00C93037">
        <w:rPr>
          <w:lang w:val="en-US"/>
        </w:rPr>
        <w:t>arguments</w:t>
      </w:r>
      <w:r>
        <w:rPr>
          <w:lang w:val="en-US"/>
        </w:rPr>
        <w:t xml:space="preserve"> are acceptable, but there has been some other error in executing the MO Node processing.</w:t>
      </w:r>
    </w:p>
    <w:p w14:paraId="159DB960" w14:textId="77777777" w:rsidR="00F11C92" w:rsidRPr="003E45D0" w:rsidRDefault="00F11C92" w:rsidP="00F11C92">
      <w:pPr>
        <w:pStyle w:val="Heading4"/>
      </w:pPr>
      <w:bookmarkStart w:id="950" w:name="_Toc489043062"/>
      <w:bookmarkStart w:id="951" w:name="_Toc495361130"/>
      <w:r>
        <w:t>8.3.9.6</w:t>
      </w:r>
      <w:r>
        <w:tab/>
        <w:t>NO_MORE_COMMANDS MEF Client Command</w:t>
      </w:r>
      <w:r w:rsidRPr="00D813A3">
        <w:t xml:space="preserve"> </w:t>
      </w:r>
      <w:r>
        <w:t>Class-specific Processes</w:t>
      </w:r>
      <w:bookmarkEnd w:id="950"/>
      <w:bookmarkEnd w:id="951"/>
    </w:p>
    <w:p w14:paraId="5EDD4AC0" w14:textId="77777777" w:rsidR="00F11C92" w:rsidRDefault="00F11C92" w:rsidP="00F11C92">
      <w:pPr>
        <w:rPr>
          <w:lang w:val="en-US"/>
        </w:rPr>
      </w:pPr>
      <w:r w:rsidRPr="00A85056">
        <w:rPr>
          <w:b/>
          <w:lang w:val="en-US"/>
        </w:rPr>
        <w:t>Purpose</w:t>
      </w:r>
      <w:r>
        <w:rPr>
          <w:lang w:val="en-US"/>
        </w:rPr>
        <w:t xml:space="preserve">: When </w:t>
      </w:r>
      <w:r w:rsidRPr="00622FA5">
        <w:rPr>
          <w:i/>
        </w:rPr>
        <w:t>cmdC</w:t>
      </w:r>
      <w:r w:rsidRPr="00622FA5">
        <w:rPr>
          <w:i/>
          <w:lang w:val="en-US"/>
        </w:rPr>
        <w:t>lass</w:t>
      </w:r>
      <w:r>
        <w:rPr>
          <w:i/>
          <w:lang w:val="en-US"/>
        </w:rPr>
        <w:t xml:space="preserve">ID </w:t>
      </w:r>
      <w:r>
        <w:rPr>
          <w:lang w:val="en-US"/>
        </w:rPr>
        <w:t xml:space="preserve">indicates NO_MORE_COMMANDS, then the MEF is indicating that it has no more MEF Client Commands for the MEF Client. </w:t>
      </w:r>
    </w:p>
    <w:p w14:paraId="6A898E66" w14:textId="77777777" w:rsidR="00F11C92" w:rsidRDefault="00F11C92" w:rsidP="00F11C92">
      <w:pPr>
        <w:rPr>
          <w:lang w:val="en-US"/>
        </w:rPr>
      </w:pPr>
      <w:r>
        <w:rPr>
          <w:b/>
          <w:lang w:val="en-US"/>
        </w:rPr>
        <w:t xml:space="preserve">Elements of </w:t>
      </w:r>
      <w:r w:rsidRPr="00D12073">
        <w:rPr>
          <w:b/>
          <w:i/>
          <w:lang w:val="en-US"/>
        </w:rPr>
        <w:t>cmdArgs</w:t>
      </w:r>
      <w:r>
        <w:rPr>
          <w:lang w:val="en-US"/>
        </w:rPr>
        <w:t xml:space="preserve">: If </w:t>
      </w:r>
      <w:r w:rsidRPr="00F31B25">
        <w:rPr>
          <w:i/>
          <w:lang w:val="en-US"/>
        </w:rPr>
        <w:t>cmdDescription</w:t>
      </w:r>
      <w:r>
        <w:rPr>
          <w:lang w:val="en-US"/>
        </w:rPr>
        <w:t xml:space="preserve"> contains </w:t>
      </w:r>
      <w:r w:rsidRPr="00622FA5">
        <w:rPr>
          <w:i/>
        </w:rPr>
        <w:t>cmdC</w:t>
      </w:r>
      <w:r w:rsidRPr="00622FA5">
        <w:rPr>
          <w:i/>
          <w:lang w:val="en-US"/>
        </w:rPr>
        <w:t>lass</w:t>
      </w:r>
      <w:r>
        <w:rPr>
          <w:i/>
          <w:lang w:val="en-US"/>
        </w:rPr>
        <w:t>ID</w:t>
      </w:r>
      <w:r w:rsidRPr="00DC7EEF">
        <w:rPr>
          <w:lang w:val="en-US"/>
        </w:rPr>
        <w:t xml:space="preserve"> </w:t>
      </w:r>
      <w:r>
        <w:rPr>
          <w:lang w:val="en-US"/>
        </w:rPr>
        <w:t>indicating</w:t>
      </w:r>
      <w:r w:rsidRPr="00DC7EEF">
        <w:rPr>
          <w:lang w:val="en-US"/>
        </w:rPr>
        <w:t xml:space="preserve"> </w:t>
      </w:r>
      <w:r>
        <w:rPr>
          <w:lang w:val="en-US"/>
        </w:rPr>
        <w:t xml:space="preserve">NO_MORE_COMMANDS, then </w:t>
      </w:r>
      <w:r w:rsidRPr="0028068B">
        <w:rPr>
          <w:i/>
          <w:lang w:val="en-US"/>
        </w:rPr>
        <w:t>cmdArgs</w:t>
      </w:r>
      <w:r>
        <w:rPr>
          <w:lang w:val="en-US"/>
        </w:rPr>
        <w:t xml:space="preserve"> shall contain the </w:t>
      </w:r>
      <w:r>
        <w:rPr>
          <w:i/>
          <w:lang w:val="en-US"/>
        </w:rPr>
        <w:t xml:space="preserve">noMoreCmdArgs </w:t>
      </w:r>
      <w:r>
        <w:rPr>
          <w:lang w:val="en-US"/>
        </w:rPr>
        <w:t>element of data type sec:noMoreCmdArgs which includes the following elements:</w:t>
      </w:r>
    </w:p>
    <w:p w14:paraId="3A28D96A" w14:textId="77777777" w:rsidR="00F11C92" w:rsidRDefault="00F11C92" w:rsidP="00F11C92">
      <w:pPr>
        <w:numPr>
          <w:ilvl w:val="0"/>
          <w:numId w:val="184"/>
        </w:numPr>
        <w:rPr>
          <w:lang w:val="en-US"/>
        </w:rPr>
      </w:pPr>
      <w:r w:rsidRPr="006A2C1E">
        <w:rPr>
          <w:i/>
          <w:lang w:val="en-US"/>
        </w:rPr>
        <w:t>retryDuration</w:t>
      </w:r>
      <w:r>
        <w:rPr>
          <w:lang w:val="en-US"/>
        </w:rPr>
        <w:t xml:space="preserve">: indicating a time duration, after which the MEF Client is expected to attempt MEF Client Command Retrieve. The </w:t>
      </w:r>
      <w:r w:rsidRPr="00E72DA1">
        <w:rPr>
          <w:i/>
          <w:lang w:val="en-US"/>
        </w:rPr>
        <w:t>retryDuration</w:t>
      </w:r>
      <w:r>
        <w:rPr>
          <w:lang w:val="en-US"/>
        </w:rPr>
        <w:t xml:space="preserve"> is cancelled if the MEF Client successfully performs another</w:t>
      </w:r>
      <w:r w:rsidRPr="006A2C1E">
        <w:rPr>
          <w:lang w:val="en-US"/>
        </w:rPr>
        <w:t xml:space="preserve"> </w:t>
      </w:r>
      <w:r>
        <w:rPr>
          <w:lang w:val="en-US"/>
        </w:rPr>
        <w:t xml:space="preserve">MEF Client Command procedure, within the scope of the MEF Client Registration, before the </w:t>
      </w:r>
      <w:r w:rsidRPr="006A2C1E">
        <w:rPr>
          <w:i/>
          <w:lang w:val="en-US"/>
        </w:rPr>
        <w:t>retryDuration</w:t>
      </w:r>
      <w:r>
        <w:rPr>
          <w:lang w:val="en-US"/>
        </w:rPr>
        <w:t xml:space="preserve"> completes. See </w:t>
      </w:r>
      <w:r w:rsidRPr="00CA6DE5">
        <w:rPr>
          <w:lang w:val="en-US"/>
        </w:rPr>
        <w:t xml:space="preserve">clause </w:t>
      </w:r>
      <w:r w:rsidRPr="00F411D3">
        <w:rPr>
          <w:lang w:val="en-US"/>
        </w:rPr>
        <w:t>8.3.4.6</w:t>
      </w:r>
      <w:r w:rsidRPr="00CA6DE5">
        <w:rPr>
          <w:lang w:val="en-US"/>
        </w:rPr>
        <w:t xml:space="preserve"> for</w:t>
      </w:r>
      <w:r>
        <w:rPr>
          <w:lang w:val="en-US"/>
        </w:rPr>
        <w:t xml:space="preserve"> other mechanisms which can trigger MEF Client Command procedures.</w:t>
      </w:r>
    </w:p>
    <w:p w14:paraId="4C2982BC" w14:textId="77777777" w:rsidR="00F11C92" w:rsidRDefault="00F11C92" w:rsidP="00F11C92">
      <w:pPr>
        <w:rPr>
          <w:lang w:val="en-US"/>
        </w:rPr>
      </w:pPr>
      <w:r>
        <w:rPr>
          <w:b/>
          <w:lang w:val="en-US"/>
        </w:rPr>
        <w:t>Forming</w:t>
      </w:r>
      <w:r w:rsidRPr="00331E7B">
        <w:rPr>
          <w:b/>
          <w:lang w:val="en-US"/>
        </w:rPr>
        <w:t xml:space="preserve"> </w:t>
      </w:r>
      <w:r w:rsidRPr="00D12073">
        <w:rPr>
          <w:b/>
          <w:i/>
          <w:lang w:val="en-US"/>
        </w:rPr>
        <w:t>cmdDescription</w:t>
      </w:r>
      <w:r>
        <w:rPr>
          <w:lang w:val="en-US"/>
        </w:rPr>
        <w:t xml:space="preserve">: </w:t>
      </w:r>
    </w:p>
    <w:p w14:paraId="6F894E38" w14:textId="77777777" w:rsidR="00F11C92" w:rsidRDefault="00F11C92" w:rsidP="00F11C92">
      <w:pPr>
        <w:numPr>
          <w:ilvl w:val="0"/>
          <w:numId w:val="191"/>
        </w:numPr>
        <w:rPr>
          <w:lang w:val="en-US"/>
        </w:rPr>
      </w:pPr>
      <w:r>
        <w:rPr>
          <w:lang w:val="en-US"/>
        </w:rPr>
        <w:t xml:space="preserve">The MEF shall form </w:t>
      </w:r>
      <w:r>
        <w:rPr>
          <w:i/>
          <w:lang w:val="en-US"/>
        </w:rPr>
        <w:t>cmdArgs</w:t>
      </w:r>
      <w:r>
        <w:rPr>
          <w:lang w:val="en-US"/>
        </w:rPr>
        <w:t xml:space="preserve"> containing the elements described in “Elements of cmdArgs” above:</w:t>
      </w:r>
    </w:p>
    <w:p w14:paraId="018AB814" w14:textId="77777777" w:rsidR="00F11C92" w:rsidRDefault="00F11C92" w:rsidP="00F11C92">
      <w:pPr>
        <w:numPr>
          <w:ilvl w:val="1"/>
          <w:numId w:val="192"/>
        </w:numPr>
        <w:rPr>
          <w:lang w:val="en-US"/>
        </w:rPr>
      </w:pPr>
      <w:r w:rsidRPr="00E72DA1">
        <w:rPr>
          <w:i/>
          <w:lang w:val="en-US"/>
        </w:rPr>
        <w:t>retryDuration</w:t>
      </w:r>
      <w:r>
        <w:rPr>
          <w:lang w:val="en-US"/>
        </w:rPr>
        <w:t xml:space="preserve">: set to the time duration before the MEF wishes the MEF Client to attempt the next MEF Client Command Retrieve, with the understanding that the </w:t>
      </w:r>
      <w:r w:rsidRPr="00E72DA1">
        <w:rPr>
          <w:i/>
          <w:lang w:val="en-US"/>
        </w:rPr>
        <w:t>retryDuration</w:t>
      </w:r>
      <w:r>
        <w:rPr>
          <w:lang w:val="en-US"/>
        </w:rPr>
        <w:t xml:space="preserve"> is cancelled if the MEF Client successfully performs another</w:t>
      </w:r>
      <w:r w:rsidRPr="006A2C1E">
        <w:rPr>
          <w:lang w:val="en-US"/>
        </w:rPr>
        <w:t xml:space="preserve"> </w:t>
      </w:r>
      <w:r>
        <w:rPr>
          <w:lang w:val="en-US"/>
        </w:rPr>
        <w:t>MEF Client Command procedure.</w:t>
      </w:r>
    </w:p>
    <w:p w14:paraId="41C482F3" w14:textId="77777777" w:rsidR="00F11C92" w:rsidRPr="002361EB" w:rsidRDefault="00F11C92" w:rsidP="00F11C92">
      <w:pPr>
        <w:numPr>
          <w:ilvl w:val="0"/>
          <w:numId w:val="191"/>
        </w:numPr>
        <w:rPr>
          <w:lang w:val="en-US"/>
        </w:rPr>
      </w:pPr>
      <w:r w:rsidRPr="002361EB">
        <w:rPr>
          <w:lang w:val="en-US"/>
        </w:rPr>
        <w:t xml:space="preserve">The MEF shall form </w:t>
      </w:r>
      <w:r w:rsidRPr="00331E7B">
        <w:rPr>
          <w:i/>
          <w:lang w:val="en-US"/>
        </w:rPr>
        <w:t>cmdDescription</w:t>
      </w:r>
      <w:r w:rsidRPr="002361EB">
        <w:rPr>
          <w:lang w:val="en-US"/>
        </w:rPr>
        <w:t xml:space="preserve"> with </w:t>
      </w:r>
      <w:r w:rsidRPr="002361EB">
        <w:rPr>
          <w:i/>
        </w:rPr>
        <w:t>cmdC</w:t>
      </w:r>
      <w:r w:rsidRPr="002361EB">
        <w:rPr>
          <w:i/>
          <w:lang w:val="en-US"/>
        </w:rPr>
        <w:t>lassID</w:t>
      </w:r>
      <w:r w:rsidRPr="002361EB">
        <w:rPr>
          <w:lang w:val="en-US"/>
        </w:rPr>
        <w:t xml:space="preserve"> indicating NO_MORE_COMMANDS and </w:t>
      </w:r>
      <w:r w:rsidRPr="002361EB">
        <w:rPr>
          <w:i/>
          <w:lang w:val="en-US"/>
        </w:rPr>
        <w:t>cmdArgs</w:t>
      </w:r>
      <w:r w:rsidRPr="002361EB">
        <w:rPr>
          <w:lang w:val="en-US"/>
        </w:rPr>
        <w:t xml:space="preserve"> </w:t>
      </w:r>
      <w:r>
        <w:rPr>
          <w:lang w:val="en-US"/>
        </w:rPr>
        <w:t>formed in step 1.</w:t>
      </w:r>
      <w:r w:rsidRPr="002361EB">
        <w:rPr>
          <w:lang w:val="en-US"/>
        </w:rPr>
        <w:t xml:space="preserve"> </w:t>
      </w:r>
    </w:p>
    <w:p w14:paraId="2AE07A26" w14:textId="77777777" w:rsidR="00F11C92" w:rsidRDefault="00F11C92" w:rsidP="00F11C92">
      <w:pPr>
        <w:rPr>
          <w:lang w:val="en-US"/>
        </w:rPr>
      </w:pPr>
      <w:r>
        <w:rPr>
          <w:b/>
          <w:lang w:val="en-US"/>
        </w:rPr>
        <w:t>Parsing</w:t>
      </w:r>
      <w:r w:rsidRPr="0049601B">
        <w:rPr>
          <w:b/>
          <w:lang w:val="en-US"/>
        </w:rPr>
        <w:t xml:space="preserve"> </w:t>
      </w:r>
      <w:r>
        <w:rPr>
          <w:b/>
          <w:lang w:val="en-US"/>
        </w:rPr>
        <w:t xml:space="preserve">and Executing </w:t>
      </w:r>
      <w:r w:rsidRPr="00D12073">
        <w:rPr>
          <w:b/>
          <w:i/>
          <w:lang w:val="en-US"/>
        </w:rPr>
        <w:t>cmdArgs</w:t>
      </w:r>
      <w:r>
        <w:rPr>
          <w:lang w:val="en-US"/>
        </w:rPr>
        <w:t xml:space="preserve">: </w:t>
      </w:r>
    </w:p>
    <w:p w14:paraId="00BAC8E5" w14:textId="77777777" w:rsidR="00F11C92" w:rsidRDefault="00F11C92" w:rsidP="00F11C92">
      <w:pPr>
        <w:numPr>
          <w:ilvl w:val="0"/>
          <w:numId w:val="191"/>
        </w:numPr>
        <w:rPr>
          <w:lang w:val="en-US"/>
        </w:rPr>
      </w:pPr>
      <w:r>
        <w:rPr>
          <w:lang w:val="en-US"/>
        </w:rPr>
        <w:t xml:space="preserve">The MEF Client shall attempt to parse </w:t>
      </w:r>
      <w:r>
        <w:rPr>
          <w:i/>
          <w:lang w:val="en-US"/>
        </w:rPr>
        <w:t>cmdArgs</w:t>
      </w:r>
      <w:r>
        <w:rPr>
          <w:lang w:val="en-US"/>
        </w:rPr>
        <w:t xml:space="preserve"> into the elements described in “Elements of cmdArgs”. If the parsing succeeds, then the MEF Client proceeds to step 4.  If parsing fails, then 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MEF_CLIENT_CMD_BAD_ARGUMENTS.</w:t>
      </w:r>
    </w:p>
    <w:p w14:paraId="18B99870" w14:textId="77777777" w:rsidR="00F11C92" w:rsidRPr="0028068B" w:rsidRDefault="00F11C92" w:rsidP="00F11C92">
      <w:pPr>
        <w:numPr>
          <w:ilvl w:val="0"/>
          <w:numId w:val="191"/>
        </w:numPr>
        <w:rPr>
          <w:lang w:val="en-US"/>
        </w:rPr>
      </w:pPr>
      <w:r>
        <w:rPr>
          <w:lang w:val="en-US"/>
        </w:rPr>
        <w:t>The MEF Client MEF Client Command will not perform a MEF Client Command Retrieve procedure or MEF Client Command Update procedure unless triggered.</w:t>
      </w:r>
    </w:p>
    <w:p w14:paraId="2319D0B7" w14:textId="77777777" w:rsidR="00F11C92" w:rsidRDefault="00F11C92" w:rsidP="00F11C92">
      <w:pPr>
        <w:numPr>
          <w:ilvl w:val="0"/>
          <w:numId w:val="191"/>
        </w:numPr>
        <w:rPr>
          <w:lang w:val="en-US"/>
        </w:rPr>
      </w:pPr>
      <w:r>
        <w:rPr>
          <w:lang w:val="en-US"/>
        </w:rPr>
        <w:t xml:space="preserve">The MEF Client shall set a timer based on </w:t>
      </w:r>
      <w:r w:rsidRPr="00E72DA1">
        <w:rPr>
          <w:i/>
          <w:lang w:val="en-US"/>
        </w:rPr>
        <w:t>retryDuration</w:t>
      </w:r>
      <w:r>
        <w:rPr>
          <w:lang w:val="en-US"/>
        </w:rPr>
        <w:t xml:space="preserve">. </w:t>
      </w:r>
    </w:p>
    <w:p w14:paraId="3068BB29" w14:textId="77777777" w:rsidR="00F11C92" w:rsidRDefault="00F11C92" w:rsidP="00F11C92">
      <w:pPr>
        <w:numPr>
          <w:ilvl w:val="1"/>
          <w:numId w:val="191"/>
        </w:numPr>
        <w:rPr>
          <w:lang w:val="en-US"/>
        </w:rPr>
      </w:pPr>
      <w:r>
        <w:rPr>
          <w:lang w:val="en-US"/>
        </w:rPr>
        <w:t xml:space="preserve">The timer shall be cancelled if, by some other mechanism as described in </w:t>
      </w:r>
      <w:r w:rsidRPr="00CA6DE5">
        <w:rPr>
          <w:lang w:val="en-US"/>
        </w:rPr>
        <w:t xml:space="preserve">clause </w:t>
      </w:r>
      <w:r w:rsidRPr="00F411D3">
        <w:rPr>
          <w:lang w:val="en-US"/>
        </w:rPr>
        <w:t>8.3.4.6</w:t>
      </w:r>
      <w:r w:rsidRPr="00CA6DE5">
        <w:rPr>
          <w:lang w:val="en-US"/>
        </w:rPr>
        <w:t>, the</w:t>
      </w:r>
      <w:r>
        <w:rPr>
          <w:lang w:val="en-US"/>
        </w:rPr>
        <w:t xml:space="preserve"> MEF Client is triggered to performs an MEF Client Command Retrieve procedure or MEF Client Command Update procedure before the timer expires.</w:t>
      </w:r>
    </w:p>
    <w:p w14:paraId="3CE0D858" w14:textId="77777777" w:rsidR="00F11C92" w:rsidRPr="00331E7B" w:rsidRDefault="00F11C92" w:rsidP="00F11C92">
      <w:pPr>
        <w:numPr>
          <w:ilvl w:val="1"/>
          <w:numId w:val="191"/>
        </w:numPr>
        <w:rPr>
          <w:lang w:val="en-US"/>
        </w:rPr>
      </w:pPr>
      <w:r w:rsidRPr="00331E7B">
        <w:rPr>
          <w:lang w:val="en-US"/>
        </w:rPr>
        <w:t xml:space="preserve">If the time expires, then the MEF Client shall perform an MEF Client Command Retrieve procedure, (clause </w:t>
      </w:r>
      <w:r w:rsidRPr="00F411D3">
        <w:rPr>
          <w:lang w:val="en-US"/>
        </w:rPr>
        <w:t>8.3.9.2</w:t>
      </w:r>
      <w:r w:rsidRPr="00331E7B">
        <w:rPr>
          <w:lang w:val="en-US"/>
        </w:rPr>
        <w:t>), at some time selected by the MEF Client.</w:t>
      </w:r>
    </w:p>
    <w:p w14:paraId="18D86BE5" w14:textId="77777777" w:rsidR="00F11C92" w:rsidRPr="00A8126F" w:rsidRDefault="00F11C92" w:rsidP="00F11C92">
      <w:pPr>
        <w:pStyle w:val="Heading4"/>
        <w:rPr>
          <w:lang w:val="en-US"/>
        </w:rPr>
      </w:pPr>
      <w:bookmarkStart w:id="952" w:name="_Toc489043063"/>
      <w:bookmarkStart w:id="953" w:name="_Toc495361131"/>
      <w:r>
        <w:t>8.3.9.</w:t>
      </w:r>
      <w:r>
        <w:rPr>
          <w:lang w:val="en-US"/>
        </w:rPr>
        <w:t>7</w:t>
      </w:r>
      <w:r>
        <w:tab/>
        <w:t>CERT_PROV</w:t>
      </w:r>
      <w:r w:rsidRPr="003E45D0">
        <w:t xml:space="preserve"> </w:t>
      </w:r>
      <w:r>
        <w:t>MEF Client Command</w:t>
      </w:r>
      <w:r>
        <w:rPr>
          <w:lang w:val="en-US"/>
        </w:rPr>
        <w:t xml:space="preserve"> Clas</w:t>
      </w:r>
      <w:r>
        <w:t>s</w:t>
      </w:r>
      <w:r>
        <w:rPr>
          <w:lang w:val="en-US"/>
        </w:rPr>
        <w:t>-specific Processes</w:t>
      </w:r>
      <w:bookmarkEnd w:id="952"/>
      <w:bookmarkEnd w:id="953"/>
    </w:p>
    <w:p w14:paraId="41AFE9BD" w14:textId="77777777" w:rsidR="00F11C92" w:rsidRDefault="00F11C92" w:rsidP="00F11C92">
      <w:pPr>
        <w:rPr>
          <w:lang w:val="en-US"/>
        </w:rPr>
      </w:pPr>
      <w:r w:rsidRPr="00A85056">
        <w:rPr>
          <w:b/>
          <w:lang w:val="en-US"/>
        </w:rPr>
        <w:t>Purpose</w:t>
      </w:r>
      <w:r>
        <w:rPr>
          <w:lang w:val="en-US"/>
        </w:rPr>
        <w:t xml:space="preserve">: When </w:t>
      </w:r>
      <w:r w:rsidRPr="00622FA5">
        <w:rPr>
          <w:i/>
        </w:rPr>
        <w:t>cmdC</w:t>
      </w:r>
      <w:r w:rsidRPr="00622FA5">
        <w:rPr>
          <w:i/>
          <w:lang w:val="en-US"/>
        </w:rPr>
        <w:t>lass</w:t>
      </w:r>
      <w:r>
        <w:rPr>
          <w:i/>
          <w:lang w:val="en-US"/>
        </w:rPr>
        <w:t xml:space="preserve">ID </w:t>
      </w:r>
      <w:r>
        <w:rPr>
          <w:lang w:val="en-US"/>
        </w:rPr>
        <w:t xml:space="preserve">indicates CERT_PROV, then the MEF is indicating that the MEF Client is to perform a Certificate Provisioning Procedure with the MEF. </w:t>
      </w:r>
    </w:p>
    <w:p w14:paraId="14A6BE52" w14:textId="77777777" w:rsidR="00F11C92" w:rsidRDefault="00F11C92" w:rsidP="00F11C92">
      <w:pPr>
        <w:rPr>
          <w:lang w:val="en-US"/>
        </w:rPr>
      </w:pPr>
      <w:r>
        <w:rPr>
          <w:b/>
          <w:lang w:val="en-US"/>
        </w:rPr>
        <w:t xml:space="preserve">Elements of </w:t>
      </w:r>
      <w:r w:rsidRPr="00D12073">
        <w:rPr>
          <w:b/>
          <w:i/>
          <w:lang w:val="en-US"/>
        </w:rPr>
        <w:t>cmdArgs</w:t>
      </w:r>
      <w:r>
        <w:rPr>
          <w:lang w:val="en-US"/>
        </w:rPr>
        <w:t xml:space="preserve">: If </w:t>
      </w:r>
      <w:r w:rsidRPr="00F31B25">
        <w:rPr>
          <w:i/>
          <w:lang w:val="en-US"/>
        </w:rPr>
        <w:t>cmdDescription</w:t>
      </w:r>
      <w:r>
        <w:rPr>
          <w:lang w:val="en-US"/>
        </w:rPr>
        <w:t xml:space="preserve"> contains </w:t>
      </w:r>
      <w:r w:rsidRPr="00622FA5">
        <w:rPr>
          <w:i/>
        </w:rPr>
        <w:t>cmdC</w:t>
      </w:r>
      <w:r w:rsidRPr="00622FA5">
        <w:rPr>
          <w:i/>
          <w:lang w:val="en-US"/>
        </w:rPr>
        <w:t>lass</w:t>
      </w:r>
      <w:r>
        <w:rPr>
          <w:i/>
          <w:lang w:val="en-US"/>
        </w:rPr>
        <w:t>ID</w:t>
      </w:r>
      <w:r w:rsidRPr="00DC7EEF">
        <w:rPr>
          <w:lang w:val="en-US"/>
        </w:rPr>
        <w:t xml:space="preserve"> </w:t>
      </w:r>
      <w:r>
        <w:rPr>
          <w:lang w:val="en-US"/>
        </w:rPr>
        <w:t>indicating</w:t>
      </w:r>
      <w:r w:rsidRPr="00DC7EEF">
        <w:rPr>
          <w:lang w:val="en-US"/>
        </w:rPr>
        <w:t xml:space="preserve"> </w:t>
      </w:r>
      <w:r>
        <w:rPr>
          <w:lang w:val="en-US"/>
        </w:rPr>
        <w:t xml:space="preserve">CERT_PROV, then the </w:t>
      </w:r>
      <w:r w:rsidRPr="0028068B">
        <w:rPr>
          <w:i/>
          <w:lang w:val="en-US"/>
        </w:rPr>
        <w:t>cmdArgs</w:t>
      </w:r>
      <w:r>
        <w:rPr>
          <w:lang w:val="en-US"/>
        </w:rPr>
        <w:t xml:space="preserve"> shall contain the </w:t>
      </w:r>
      <w:r>
        <w:rPr>
          <w:i/>
          <w:lang w:val="en-US"/>
        </w:rPr>
        <w:t xml:space="preserve">certProvArgs </w:t>
      </w:r>
      <w:r>
        <w:rPr>
          <w:lang w:val="en-US"/>
        </w:rPr>
        <w:t>element of data type sec:certProvArgs which includes the following elements:</w:t>
      </w:r>
    </w:p>
    <w:p w14:paraId="5BE00E47" w14:textId="77777777" w:rsidR="00F11C92" w:rsidRDefault="00F11C92" w:rsidP="00F11C92">
      <w:pPr>
        <w:numPr>
          <w:ilvl w:val="0"/>
          <w:numId w:val="184"/>
        </w:numPr>
        <w:rPr>
          <w:lang w:val="en-US"/>
        </w:rPr>
      </w:pPr>
      <w:r w:rsidRPr="00100803">
        <w:rPr>
          <w:i/>
          <w:lang w:val="en-US"/>
        </w:rPr>
        <w:t>certProvProtocol</w:t>
      </w:r>
      <w:r>
        <w:rPr>
          <w:lang w:val="en-US"/>
        </w:rPr>
        <w:t>: indicating the Certificate Provisioning protocol (EST or SCEP) that the MEF Client is to use.</w:t>
      </w:r>
    </w:p>
    <w:p w14:paraId="3D90A65D" w14:textId="77777777" w:rsidR="00F11C92" w:rsidRDefault="00F11C92" w:rsidP="00F11C92">
      <w:pPr>
        <w:numPr>
          <w:ilvl w:val="0"/>
          <w:numId w:val="184"/>
        </w:numPr>
        <w:rPr>
          <w:lang w:val="en-US"/>
        </w:rPr>
      </w:pPr>
      <w:r>
        <w:rPr>
          <w:i/>
          <w:lang w:val="en-US"/>
        </w:rPr>
        <w:t>URI</w:t>
      </w:r>
      <w:r w:rsidRPr="00100803">
        <w:rPr>
          <w:lang w:val="en-US"/>
        </w:rPr>
        <w:t>:</w:t>
      </w:r>
      <w:r>
        <w:rPr>
          <w:lang w:val="en-US"/>
        </w:rPr>
        <w:t xml:space="preserve"> indicating the base URI to be used for the indicated</w:t>
      </w:r>
      <w:r w:rsidRPr="000D6201">
        <w:rPr>
          <w:lang w:val="en-US"/>
        </w:rPr>
        <w:t xml:space="preserve"> </w:t>
      </w:r>
      <w:r>
        <w:rPr>
          <w:lang w:val="en-US"/>
        </w:rPr>
        <w:t>Certificate Provisioning protocol.</w:t>
      </w:r>
    </w:p>
    <w:p w14:paraId="714B1F30" w14:textId="77777777" w:rsidR="00F11C92" w:rsidRDefault="00F11C92" w:rsidP="00F11C92">
      <w:pPr>
        <w:numPr>
          <w:ilvl w:val="0"/>
          <w:numId w:val="184"/>
        </w:numPr>
        <w:rPr>
          <w:lang w:val="en-US"/>
        </w:rPr>
      </w:pPr>
      <w:r>
        <w:rPr>
          <w:i/>
          <w:lang w:val="en-US"/>
        </w:rPr>
        <w:t>certS</w:t>
      </w:r>
      <w:r w:rsidRPr="001D0506">
        <w:rPr>
          <w:i/>
          <w:lang w:val="en-US"/>
        </w:rPr>
        <w:t>ubjectType</w:t>
      </w:r>
      <w:r w:rsidRPr="00100803">
        <w:rPr>
          <w:lang w:val="en-US"/>
        </w:rPr>
        <w:t>:</w:t>
      </w:r>
      <w:r>
        <w:rPr>
          <w:lang w:val="en-US"/>
        </w:rPr>
        <w:t xml:space="preserve"> indicating if the subject of the provisioned certificate will be a Node, CSE or AE.</w:t>
      </w:r>
    </w:p>
    <w:p w14:paraId="69F879BC" w14:textId="77777777" w:rsidR="00F11C92" w:rsidRPr="001D0506" w:rsidRDefault="00F11C92" w:rsidP="00F11C92">
      <w:pPr>
        <w:numPr>
          <w:ilvl w:val="0"/>
          <w:numId w:val="184"/>
        </w:numPr>
        <w:rPr>
          <w:lang w:val="en-US"/>
        </w:rPr>
      </w:pPr>
      <w:r>
        <w:rPr>
          <w:i/>
          <w:lang w:val="en-US"/>
        </w:rPr>
        <w:t>certS</w:t>
      </w:r>
      <w:r w:rsidRPr="001D0506">
        <w:rPr>
          <w:i/>
          <w:lang w:val="en-US"/>
        </w:rPr>
        <w:t>ubject</w:t>
      </w:r>
      <w:r>
        <w:rPr>
          <w:i/>
          <w:lang w:val="en-US"/>
        </w:rPr>
        <w:t>ID</w:t>
      </w:r>
      <w:r w:rsidRPr="001D0506">
        <w:rPr>
          <w:lang w:val="en-US"/>
        </w:rPr>
        <w:t xml:space="preserve">: </w:t>
      </w:r>
      <w:r>
        <w:rPr>
          <w:lang w:val="en-US"/>
        </w:rPr>
        <w:t>the Node-ID or CSE-ID or AE-ID of the subject of the certificate</w:t>
      </w:r>
    </w:p>
    <w:p w14:paraId="7C630087" w14:textId="77777777" w:rsidR="00F11C92" w:rsidRDefault="00F11C92" w:rsidP="00F11C92">
      <w:pPr>
        <w:rPr>
          <w:lang w:val="en-US"/>
        </w:rPr>
      </w:pPr>
      <w:r>
        <w:rPr>
          <w:b/>
          <w:lang w:val="en-US"/>
        </w:rPr>
        <w:t>Forming</w:t>
      </w:r>
      <w:r w:rsidRPr="00331E7B">
        <w:rPr>
          <w:b/>
          <w:lang w:val="en-US"/>
        </w:rPr>
        <w:t xml:space="preserve"> </w:t>
      </w:r>
      <w:r w:rsidRPr="00D12073">
        <w:rPr>
          <w:b/>
          <w:i/>
          <w:lang w:val="en-US"/>
        </w:rPr>
        <w:t>cmdDescription</w:t>
      </w:r>
      <w:r>
        <w:rPr>
          <w:lang w:val="en-US"/>
        </w:rPr>
        <w:t xml:space="preserve">: </w:t>
      </w:r>
    </w:p>
    <w:p w14:paraId="7D183612" w14:textId="77777777" w:rsidR="00F11C92" w:rsidRDefault="00F11C92" w:rsidP="00F11C92">
      <w:pPr>
        <w:numPr>
          <w:ilvl w:val="0"/>
          <w:numId w:val="193"/>
        </w:numPr>
        <w:rPr>
          <w:lang w:val="en-US"/>
        </w:rPr>
      </w:pPr>
      <w:r>
        <w:rPr>
          <w:lang w:val="en-US"/>
        </w:rPr>
        <w:t xml:space="preserve">The MEF shall form </w:t>
      </w:r>
      <w:r>
        <w:rPr>
          <w:i/>
          <w:lang w:val="en-US"/>
        </w:rPr>
        <w:t>cmdArgs</w:t>
      </w:r>
      <w:r>
        <w:rPr>
          <w:lang w:val="en-US"/>
        </w:rPr>
        <w:t xml:space="preserve"> containing the elements described in “Elements of </w:t>
      </w:r>
      <w:r w:rsidRPr="00100803">
        <w:rPr>
          <w:i/>
          <w:lang w:val="en-US"/>
        </w:rPr>
        <w:t>cmdArgs</w:t>
      </w:r>
      <w:r>
        <w:rPr>
          <w:lang w:val="en-US"/>
        </w:rPr>
        <w:t>” above:</w:t>
      </w:r>
    </w:p>
    <w:p w14:paraId="24DF5AA2" w14:textId="77777777" w:rsidR="00F11C92" w:rsidRDefault="00F11C92" w:rsidP="00F11C92">
      <w:pPr>
        <w:numPr>
          <w:ilvl w:val="1"/>
          <w:numId w:val="192"/>
        </w:numPr>
        <w:rPr>
          <w:lang w:val="en-US"/>
        </w:rPr>
      </w:pPr>
      <w:r w:rsidRPr="00F31B25">
        <w:rPr>
          <w:i/>
          <w:lang w:val="en-US"/>
        </w:rPr>
        <w:t>certProvProtocol</w:t>
      </w:r>
      <w:r>
        <w:rPr>
          <w:lang w:val="en-US"/>
        </w:rPr>
        <w:t xml:space="preserve">: The MEF shall assign this element to indicate the protocol (EST or SCEP) that the MEF Client is to use for Certificate Provisioning. </w:t>
      </w:r>
    </w:p>
    <w:p w14:paraId="27A4C9B3" w14:textId="77777777" w:rsidR="00F11C92" w:rsidRPr="00B66D0F" w:rsidRDefault="00F11C92" w:rsidP="00F11C92">
      <w:pPr>
        <w:numPr>
          <w:ilvl w:val="1"/>
          <w:numId w:val="192"/>
        </w:numPr>
        <w:rPr>
          <w:lang w:val="en-US"/>
        </w:rPr>
      </w:pPr>
      <w:r w:rsidRPr="00100803">
        <w:rPr>
          <w:i/>
          <w:lang w:val="en-US"/>
        </w:rPr>
        <w:t>URI</w:t>
      </w:r>
      <w:r w:rsidRPr="00B66D0F">
        <w:rPr>
          <w:lang w:val="en-US"/>
        </w:rPr>
        <w:t xml:space="preserve">: </w:t>
      </w:r>
      <w:r>
        <w:rPr>
          <w:lang w:val="en-US"/>
        </w:rPr>
        <w:t xml:space="preserve">The MEF shall assign this element to </w:t>
      </w:r>
      <w:r w:rsidRPr="00B66D0F">
        <w:rPr>
          <w:lang w:val="en-US"/>
        </w:rPr>
        <w:t>base URI to be used for the indicated Certificate Provisioning protocol.</w:t>
      </w:r>
      <w:r>
        <w:rPr>
          <w:lang w:val="en-US"/>
        </w:rPr>
        <w:t xml:space="preserve"> The FQDN of the base URI shall match the FQDN of the MEF issuing the MEF Client Command.</w:t>
      </w:r>
    </w:p>
    <w:p w14:paraId="77DAB17D" w14:textId="77777777" w:rsidR="00F11C92" w:rsidRDefault="00F11C92" w:rsidP="00F11C92">
      <w:pPr>
        <w:numPr>
          <w:ilvl w:val="1"/>
          <w:numId w:val="192"/>
        </w:numPr>
        <w:rPr>
          <w:lang w:val="en-US"/>
        </w:rPr>
      </w:pPr>
      <w:bookmarkStart w:id="954" w:name="_Hlk489033085"/>
      <w:r>
        <w:rPr>
          <w:i/>
          <w:lang w:val="en-US"/>
        </w:rPr>
        <w:t>certS</w:t>
      </w:r>
      <w:r w:rsidRPr="001D0506">
        <w:rPr>
          <w:i/>
          <w:lang w:val="en-US"/>
        </w:rPr>
        <w:t>ubjectType</w:t>
      </w:r>
      <w:r w:rsidRPr="00F31B25">
        <w:rPr>
          <w:lang w:val="en-US"/>
        </w:rPr>
        <w:t>:</w:t>
      </w:r>
      <w:r>
        <w:rPr>
          <w:lang w:val="en-US"/>
        </w:rPr>
        <w:t xml:space="preserve"> The MEF Client shall assign this element to indicate if the subject of the provisioned certificate will be a Node, CSE or AE.</w:t>
      </w:r>
    </w:p>
    <w:bookmarkEnd w:id="954"/>
    <w:p w14:paraId="1BD803F8" w14:textId="77777777" w:rsidR="00F11C92" w:rsidRDefault="00F11C92" w:rsidP="00F11C92">
      <w:pPr>
        <w:numPr>
          <w:ilvl w:val="1"/>
          <w:numId w:val="192"/>
        </w:numPr>
        <w:rPr>
          <w:lang w:val="en-US"/>
        </w:rPr>
      </w:pPr>
      <w:r>
        <w:rPr>
          <w:i/>
          <w:lang w:val="en-US"/>
        </w:rPr>
        <w:t xml:space="preserve">certSubjectID: </w:t>
      </w:r>
      <w:r>
        <w:rPr>
          <w:lang w:val="en-US"/>
        </w:rPr>
        <w:t>the MEF shall assign this element to be the Node-ID or CSE-ID or AE-ID of the subject of the certificate.</w:t>
      </w:r>
    </w:p>
    <w:p w14:paraId="491D08CD" w14:textId="77777777" w:rsidR="00F11C92" w:rsidRPr="002361EB" w:rsidRDefault="00F11C92" w:rsidP="00F11C92">
      <w:pPr>
        <w:numPr>
          <w:ilvl w:val="0"/>
          <w:numId w:val="193"/>
        </w:numPr>
        <w:rPr>
          <w:lang w:val="en-US"/>
        </w:rPr>
      </w:pPr>
      <w:r w:rsidRPr="002361EB">
        <w:rPr>
          <w:lang w:val="en-US"/>
        </w:rPr>
        <w:t xml:space="preserve">The MEF shall form </w:t>
      </w:r>
      <w:r w:rsidRPr="00331E7B">
        <w:rPr>
          <w:i/>
          <w:lang w:val="en-US"/>
        </w:rPr>
        <w:t>cmdDescription</w:t>
      </w:r>
      <w:r w:rsidRPr="002361EB">
        <w:rPr>
          <w:lang w:val="en-US"/>
        </w:rPr>
        <w:t xml:space="preserve"> with </w:t>
      </w:r>
      <w:r w:rsidRPr="002361EB">
        <w:rPr>
          <w:i/>
        </w:rPr>
        <w:t>cmdC</w:t>
      </w:r>
      <w:r w:rsidRPr="002361EB">
        <w:rPr>
          <w:i/>
          <w:lang w:val="en-US"/>
        </w:rPr>
        <w:t>lassID</w:t>
      </w:r>
      <w:r w:rsidRPr="002361EB">
        <w:rPr>
          <w:lang w:val="en-US"/>
        </w:rPr>
        <w:t xml:space="preserve"> indicating </w:t>
      </w:r>
      <w:r>
        <w:rPr>
          <w:lang w:val="en-US"/>
        </w:rPr>
        <w:t>CERT_PROV</w:t>
      </w:r>
      <w:r w:rsidRPr="002361EB">
        <w:rPr>
          <w:lang w:val="en-US"/>
        </w:rPr>
        <w:t xml:space="preserve"> and </w:t>
      </w:r>
      <w:r w:rsidRPr="002361EB">
        <w:rPr>
          <w:i/>
          <w:lang w:val="en-US"/>
        </w:rPr>
        <w:t>cmdArgs</w:t>
      </w:r>
      <w:r w:rsidRPr="002361EB">
        <w:rPr>
          <w:lang w:val="en-US"/>
        </w:rPr>
        <w:t xml:space="preserve"> </w:t>
      </w:r>
      <w:r>
        <w:rPr>
          <w:lang w:val="en-US"/>
        </w:rPr>
        <w:t>formed in step 1.</w:t>
      </w:r>
      <w:r w:rsidRPr="002361EB">
        <w:rPr>
          <w:lang w:val="en-US"/>
        </w:rPr>
        <w:t xml:space="preserve"> </w:t>
      </w:r>
    </w:p>
    <w:p w14:paraId="79E773CA" w14:textId="77777777" w:rsidR="00F11C92" w:rsidRDefault="00F11C92" w:rsidP="00F11C92">
      <w:pPr>
        <w:rPr>
          <w:lang w:val="en-US"/>
        </w:rPr>
      </w:pPr>
      <w:r>
        <w:rPr>
          <w:b/>
          <w:lang w:val="en-US"/>
        </w:rPr>
        <w:t>Parsing</w:t>
      </w:r>
      <w:r w:rsidRPr="0049601B">
        <w:rPr>
          <w:b/>
          <w:lang w:val="en-US"/>
        </w:rPr>
        <w:t xml:space="preserve"> </w:t>
      </w:r>
      <w:r>
        <w:rPr>
          <w:b/>
          <w:lang w:val="en-US"/>
        </w:rPr>
        <w:t xml:space="preserve">and Executing </w:t>
      </w:r>
      <w:r w:rsidRPr="00D12073">
        <w:rPr>
          <w:b/>
          <w:i/>
          <w:lang w:val="en-US"/>
        </w:rPr>
        <w:t>cmdArgs</w:t>
      </w:r>
      <w:r>
        <w:rPr>
          <w:lang w:val="en-US"/>
        </w:rPr>
        <w:t xml:space="preserve">: </w:t>
      </w:r>
    </w:p>
    <w:p w14:paraId="3F520BFC" w14:textId="77777777" w:rsidR="00F11C92" w:rsidRPr="00CA6DE5" w:rsidRDefault="00F11C92" w:rsidP="00F11C92">
      <w:pPr>
        <w:numPr>
          <w:ilvl w:val="0"/>
          <w:numId w:val="193"/>
        </w:numPr>
        <w:rPr>
          <w:lang w:val="en-US"/>
        </w:rPr>
      </w:pPr>
      <w:r w:rsidRPr="00CA6DE5">
        <w:rPr>
          <w:lang w:val="en-US"/>
        </w:rPr>
        <w:t xml:space="preserve">See step 3 in clause </w:t>
      </w:r>
      <w:r w:rsidRPr="00F411D3">
        <w:rPr>
          <w:lang w:val="en-US"/>
        </w:rPr>
        <w:t>8.3.9.6</w:t>
      </w:r>
      <w:r w:rsidRPr="00CA6DE5">
        <w:t>.</w:t>
      </w:r>
    </w:p>
    <w:p w14:paraId="49A2A946" w14:textId="77777777" w:rsidR="00F11C92" w:rsidRDefault="00F11C92" w:rsidP="00F11C92">
      <w:pPr>
        <w:numPr>
          <w:ilvl w:val="0"/>
          <w:numId w:val="193"/>
        </w:numPr>
        <w:rPr>
          <w:lang w:val="en-US"/>
        </w:rPr>
      </w:pPr>
      <w:r>
        <w:rPr>
          <w:lang w:val="en-US"/>
        </w:rPr>
        <w:t xml:space="preserve">The MEF Client shall verify that the </w:t>
      </w:r>
      <w:r>
        <w:rPr>
          <w:i/>
          <w:lang w:val="en-US"/>
        </w:rPr>
        <w:t xml:space="preserve">cmdArgs </w:t>
      </w:r>
      <w:r>
        <w:rPr>
          <w:lang w:val="en-US"/>
        </w:rPr>
        <w:t>elements are acceptable:</w:t>
      </w:r>
    </w:p>
    <w:p w14:paraId="0044BD66" w14:textId="77777777" w:rsidR="00F11C92" w:rsidRPr="007B7BF4" w:rsidRDefault="00F11C92" w:rsidP="00F11C92">
      <w:pPr>
        <w:numPr>
          <w:ilvl w:val="1"/>
          <w:numId w:val="192"/>
        </w:numPr>
        <w:rPr>
          <w:lang w:val="en-US"/>
        </w:rPr>
      </w:pPr>
      <w:r w:rsidRPr="00F31B25">
        <w:rPr>
          <w:i/>
          <w:lang w:val="en-US"/>
        </w:rPr>
        <w:t>certProvProtocol</w:t>
      </w:r>
      <w:r w:rsidRPr="007B7BF4">
        <w:rPr>
          <w:lang w:val="en-US"/>
        </w:rPr>
        <w:t xml:space="preserve">: </w:t>
      </w:r>
      <w:r>
        <w:rPr>
          <w:lang w:val="en-US"/>
        </w:rPr>
        <w:t>Verification of this element succeeds only if the indicated</w:t>
      </w:r>
      <w:r w:rsidRPr="007B7BF4">
        <w:rPr>
          <w:lang w:val="en-US"/>
        </w:rPr>
        <w:t xml:space="preserve"> protocol (EST or SCEP)</w:t>
      </w:r>
      <w:r>
        <w:rPr>
          <w:lang w:val="en-US"/>
        </w:rPr>
        <w:t xml:space="preserve"> is supported by the </w:t>
      </w:r>
      <w:r w:rsidRPr="00F31B25">
        <w:rPr>
          <w:lang w:val="en-US"/>
        </w:rPr>
        <w:t xml:space="preserve">MEF </w:t>
      </w:r>
      <w:r>
        <w:rPr>
          <w:lang w:val="en-US"/>
        </w:rPr>
        <w:t>Client</w:t>
      </w:r>
      <w:r w:rsidRPr="007B7BF4">
        <w:rPr>
          <w:lang w:val="en-US"/>
        </w:rPr>
        <w:t xml:space="preserve">. </w:t>
      </w:r>
      <w:r>
        <w:rPr>
          <w:lang w:val="en-US"/>
        </w:rPr>
        <w:t>If verification succeeds, then the MEF Client selects the Certificate Provisioning protocol indicated by the element.</w:t>
      </w:r>
    </w:p>
    <w:p w14:paraId="682292CC" w14:textId="77777777" w:rsidR="00F11C92" w:rsidRPr="007B7BF4" w:rsidRDefault="00F11C92" w:rsidP="00F11C92">
      <w:pPr>
        <w:numPr>
          <w:ilvl w:val="1"/>
          <w:numId w:val="192"/>
        </w:numPr>
        <w:rPr>
          <w:lang w:val="en-US"/>
        </w:rPr>
      </w:pPr>
      <w:r w:rsidRPr="00F31B25">
        <w:rPr>
          <w:i/>
          <w:lang w:val="en-US"/>
        </w:rPr>
        <w:t>URI</w:t>
      </w:r>
      <w:r w:rsidRPr="00100803">
        <w:rPr>
          <w:i/>
          <w:lang w:val="en-US"/>
        </w:rPr>
        <w:t xml:space="preserve">: </w:t>
      </w:r>
      <w:r>
        <w:rPr>
          <w:lang w:val="en-US"/>
        </w:rPr>
        <w:t xml:space="preserve">Verification of this element succeeds only if the </w:t>
      </w:r>
      <w:r w:rsidRPr="007B7BF4">
        <w:rPr>
          <w:lang w:val="en-US"/>
        </w:rPr>
        <w:t>FQDN of the base URI match</w:t>
      </w:r>
      <w:r>
        <w:rPr>
          <w:lang w:val="en-US"/>
        </w:rPr>
        <w:t>es</w:t>
      </w:r>
      <w:r w:rsidRPr="007B7BF4">
        <w:rPr>
          <w:lang w:val="en-US"/>
        </w:rPr>
        <w:t xml:space="preserve"> the FQDN of the MEF issuing the MEF Client Command.</w:t>
      </w:r>
      <w:r w:rsidRPr="007C16C6">
        <w:rPr>
          <w:lang w:val="en-US"/>
        </w:rPr>
        <w:t xml:space="preserve"> </w:t>
      </w:r>
      <w:r>
        <w:rPr>
          <w:lang w:val="en-US"/>
        </w:rPr>
        <w:t>If verification succeeds, then the MEF Client set the base URI to the value in this element.</w:t>
      </w:r>
    </w:p>
    <w:p w14:paraId="1166846A" w14:textId="77777777" w:rsidR="00F11C92" w:rsidRDefault="00F11C92" w:rsidP="00F11C92">
      <w:pPr>
        <w:numPr>
          <w:ilvl w:val="1"/>
          <w:numId w:val="192"/>
        </w:numPr>
        <w:rPr>
          <w:lang w:val="en-US"/>
        </w:rPr>
      </w:pPr>
      <w:r>
        <w:rPr>
          <w:i/>
          <w:lang w:val="en-US"/>
        </w:rPr>
        <w:t>certS</w:t>
      </w:r>
      <w:r w:rsidRPr="001D0506">
        <w:rPr>
          <w:i/>
          <w:lang w:val="en-US"/>
        </w:rPr>
        <w:t>ubjectType</w:t>
      </w:r>
      <w:r w:rsidRPr="00F31B25">
        <w:rPr>
          <w:lang w:val="en-US"/>
        </w:rPr>
        <w:t>:</w:t>
      </w:r>
      <w:r>
        <w:rPr>
          <w:lang w:val="en-US"/>
        </w:rPr>
        <w:t xml:space="preserve"> </w:t>
      </w:r>
    </w:p>
    <w:p w14:paraId="24F29261" w14:textId="77777777" w:rsidR="00F11C92" w:rsidRDefault="00F11C92" w:rsidP="00F11C92">
      <w:pPr>
        <w:numPr>
          <w:ilvl w:val="2"/>
          <w:numId w:val="192"/>
        </w:numPr>
        <w:rPr>
          <w:lang w:val="en-US"/>
        </w:rPr>
      </w:pPr>
      <w:r>
        <w:rPr>
          <w:lang w:val="en-US"/>
        </w:rPr>
        <w:t xml:space="preserve">If the </w:t>
      </w:r>
      <w:r w:rsidRPr="00F31B25">
        <w:rPr>
          <w:lang w:val="en-US"/>
        </w:rPr>
        <w:t>MEF Client is in a Node acting on behalf of a CSE and/or multiple AE</w:t>
      </w:r>
      <w:r>
        <w:rPr>
          <w:lang w:val="en-US"/>
        </w:rPr>
        <w:t xml:space="preserve"> then verification of this element succeeds only if the value indicates a Node, CSE or AE.</w:t>
      </w:r>
    </w:p>
    <w:p w14:paraId="08E64BBD" w14:textId="77777777" w:rsidR="00F11C92" w:rsidRDefault="00F11C92" w:rsidP="00F11C92">
      <w:pPr>
        <w:numPr>
          <w:ilvl w:val="2"/>
          <w:numId w:val="192"/>
        </w:numPr>
        <w:rPr>
          <w:lang w:val="en-US"/>
        </w:rPr>
      </w:pPr>
      <w:r>
        <w:rPr>
          <w:lang w:val="en-US"/>
        </w:rPr>
        <w:t xml:space="preserve">If the </w:t>
      </w:r>
      <w:r w:rsidRPr="00F31B25">
        <w:rPr>
          <w:lang w:val="en-US"/>
        </w:rPr>
        <w:t>MEF Client is in a CSE</w:t>
      </w:r>
      <w:r>
        <w:rPr>
          <w:lang w:val="en-US"/>
        </w:rPr>
        <w:t>, then verification of this element succeeds only if the value indicates a CSE.</w:t>
      </w:r>
    </w:p>
    <w:p w14:paraId="05F4437E" w14:textId="77777777" w:rsidR="00F11C92" w:rsidRDefault="00F11C92" w:rsidP="00F11C92">
      <w:pPr>
        <w:numPr>
          <w:ilvl w:val="2"/>
          <w:numId w:val="192"/>
        </w:numPr>
        <w:rPr>
          <w:lang w:val="en-US"/>
        </w:rPr>
      </w:pPr>
      <w:r>
        <w:rPr>
          <w:lang w:val="en-US"/>
        </w:rPr>
        <w:t xml:space="preserve">If the </w:t>
      </w:r>
      <w:r w:rsidRPr="00F31B25">
        <w:rPr>
          <w:lang w:val="en-US"/>
        </w:rPr>
        <w:t>MEF Client is in a CSE</w:t>
      </w:r>
      <w:r>
        <w:rPr>
          <w:lang w:val="en-US"/>
        </w:rPr>
        <w:t>, then verification of this element succeeds</w:t>
      </w:r>
      <w:r w:rsidRPr="00642C5D">
        <w:rPr>
          <w:lang w:val="en-US"/>
        </w:rPr>
        <w:t xml:space="preserve"> </w:t>
      </w:r>
      <w:r>
        <w:rPr>
          <w:lang w:val="en-US"/>
        </w:rPr>
        <w:t>only if the value indicates a CSE.</w:t>
      </w:r>
    </w:p>
    <w:p w14:paraId="06CDE43C" w14:textId="77777777" w:rsidR="00F11C92" w:rsidRDefault="00F11C92" w:rsidP="00F11C92">
      <w:pPr>
        <w:ind w:left="1418"/>
        <w:rPr>
          <w:lang w:val="en-US"/>
        </w:rPr>
      </w:pPr>
      <w:r w:rsidRPr="00642C5D">
        <w:rPr>
          <w:lang w:val="en-US"/>
        </w:rPr>
        <w:t xml:space="preserve">If verification succeeds, then the MEF Client records the </w:t>
      </w:r>
      <w:r w:rsidRPr="00100803">
        <w:rPr>
          <w:i/>
          <w:lang w:val="en-US"/>
        </w:rPr>
        <w:t>certSubject</w:t>
      </w:r>
      <w:r>
        <w:rPr>
          <w:i/>
          <w:lang w:val="en-US"/>
        </w:rPr>
        <w:t xml:space="preserve">Type </w:t>
      </w:r>
      <w:r w:rsidRPr="00642C5D">
        <w:rPr>
          <w:lang w:val="en-US"/>
        </w:rPr>
        <w:t>as the certificate subject</w:t>
      </w:r>
      <w:r>
        <w:rPr>
          <w:lang w:val="en-US"/>
        </w:rPr>
        <w:t xml:space="preserve"> type</w:t>
      </w:r>
      <w:r w:rsidRPr="00642C5D">
        <w:rPr>
          <w:lang w:val="en-US"/>
        </w:rPr>
        <w:t>.</w:t>
      </w:r>
    </w:p>
    <w:p w14:paraId="23B992C3" w14:textId="77777777" w:rsidR="00F11C92" w:rsidRPr="00100803" w:rsidRDefault="00F11C92" w:rsidP="00F11C92">
      <w:pPr>
        <w:numPr>
          <w:ilvl w:val="1"/>
          <w:numId w:val="192"/>
        </w:numPr>
        <w:rPr>
          <w:lang w:val="en-US"/>
        </w:rPr>
      </w:pPr>
      <w:r>
        <w:rPr>
          <w:i/>
          <w:lang w:val="en-US"/>
        </w:rPr>
        <w:t>certSubjectID</w:t>
      </w:r>
      <w:r w:rsidRPr="00F31B25">
        <w:rPr>
          <w:lang w:val="en-US"/>
        </w:rPr>
        <w:t>:</w:t>
      </w:r>
      <w:r>
        <w:rPr>
          <w:lang w:val="en-US"/>
        </w:rPr>
        <w:t xml:space="preserve"> Verification of this element depends on the value of </w:t>
      </w:r>
      <w:r>
        <w:rPr>
          <w:i/>
          <w:lang w:val="en-US"/>
        </w:rPr>
        <w:t>certS</w:t>
      </w:r>
      <w:r w:rsidRPr="001D0506">
        <w:rPr>
          <w:i/>
          <w:lang w:val="en-US"/>
        </w:rPr>
        <w:t>ubjectType</w:t>
      </w:r>
      <w:r>
        <w:rPr>
          <w:i/>
          <w:lang w:val="en-US"/>
        </w:rPr>
        <w:t>:</w:t>
      </w:r>
    </w:p>
    <w:p w14:paraId="214008D3" w14:textId="77777777" w:rsidR="00F11C92" w:rsidRDefault="00F11C92" w:rsidP="00F11C92">
      <w:pPr>
        <w:numPr>
          <w:ilvl w:val="2"/>
          <w:numId w:val="192"/>
        </w:numPr>
        <w:rPr>
          <w:lang w:val="en-US"/>
        </w:rPr>
      </w:pPr>
      <w:r>
        <w:rPr>
          <w:lang w:val="en-US"/>
        </w:rPr>
        <w:t xml:space="preserve">If </w:t>
      </w:r>
      <w:r w:rsidRPr="001D0506">
        <w:rPr>
          <w:i/>
          <w:lang w:val="en-US"/>
        </w:rPr>
        <w:t>subjectType</w:t>
      </w:r>
      <w:r>
        <w:rPr>
          <w:lang w:val="en-US"/>
        </w:rPr>
        <w:t xml:space="preserve"> indicates a Node, then verification of this element succeeds only if the value is a Node-ID.</w:t>
      </w:r>
    </w:p>
    <w:p w14:paraId="309F5328" w14:textId="77777777" w:rsidR="00F11C92" w:rsidRDefault="00F11C92" w:rsidP="00F11C92">
      <w:pPr>
        <w:numPr>
          <w:ilvl w:val="2"/>
          <w:numId w:val="192"/>
        </w:numPr>
        <w:rPr>
          <w:lang w:val="en-US"/>
        </w:rPr>
      </w:pPr>
      <w:r>
        <w:rPr>
          <w:lang w:val="en-US"/>
        </w:rPr>
        <w:t xml:space="preserve">If </w:t>
      </w:r>
      <w:r>
        <w:rPr>
          <w:i/>
          <w:lang w:val="en-US"/>
        </w:rPr>
        <w:t>certS</w:t>
      </w:r>
      <w:r w:rsidRPr="001D0506">
        <w:rPr>
          <w:i/>
          <w:lang w:val="en-US"/>
        </w:rPr>
        <w:t>ubjectType</w:t>
      </w:r>
      <w:r>
        <w:rPr>
          <w:lang w:val="en-US"/>
        </w:rPr>
        <w:t xml:space="preserve"> indicates a CSE, then verification of this element succeeds only if the value is a AE-ID.</w:t>
      </w:r>
    </w:p>
    <w:p w14:paraId="6B45EA77" w14:textId="77777777" w:rsidR="00F11C92" w:rsidRDefault="00F11C92" w:rsidP="00F11C92">
      <w:pPr>
        <w:numPr>
          <w:ilvl w:val="2"/>
          <w:numId w:val="192"/>
        </w:numPr>
        <w:rPr>
          <w:lang w:val="en-US"/>
        </w:rPr>
      </w:pPr>
      <w:r>
        <w:rPr>
          <w:lang w:val="en-US"/>
        </w:rPr>
        <w:t xml:space="preserve">If </w:t>
      </w:r>
      <w:r w:rsidRPr="00100803">
        <w:rPr>
          <w:i/>
          <w:lang w:val="en-US"/>
        </w:rPr>
        <w:t>certS</w:t>
      </w:r>
      <w:r w:rsidRPr="00642C5D">
        <w:rPr>
          <w:i/>
          <w:lang w:val="en-US"/>
        </w:rPr>
        <w:t>ubjectID</w:t>
      </w:r>
      <w:r>
        <w:rPr>
          <w:lang w:val="en-US"/>
        </w:rPr>
        <w:t xml:space="preserve"> indicates a AE, then verification of this element succeeds only if the value is a CSE-ID.</w:t>
      </w:r>
    </w:p>
    <w:p w14:paraId="7440B543" w14:textId="77777777" w:rsidR="00F11C92" w:rsidRPr="00642C5D" w:rsidRDefault="00F11C92" w:rsidP="00F11C92">
      <w:pPr>
        <w:ind w:left="1418"/>
        <w:rPr>
          <w:lang w:val="en-US"/>
        </w:rPr>
      </w:pPr>
      <w:r>
        <w:rPr>
          <w:lang w:val="en-US"/>
        </w:rPr>
        <w:t xml:space="preserve">If verification succeeds, then the MEF Client records the </w:t>
      </w:r>
      <w:r>
        <w:rPr>
          <w:i/>
          <w:lang w:val="en-US"/>
        </w:rPr>
        <w:t>certSubjectID</w:t>
      </w:r>
      <w:r>
        <w:rPr>
          <w:lang w:val="en-US"/>
        </w:rPr>
        <w:t xml:space="preserve"> as the certificate subject</w:t>
      </w:r>
      <w:r w:rsidRPr="00642C5D">
        <w:rPr>
          <w:lang w:val="en-US"/>
        </w:rPr>
        <w:t xml:space="preserve"> </w:t>
      </w:r>
      <w:r>
        <w:rPr>
          <w:lang w:val="en-US"/>
        </w:rPr>
        <w:t>identity.</w:t>
      </w:r>
    </w:p>
    <w:p w14:paraId="7176CA0A" w14:textId="77777777" w:rsidR="00F11C92" w:rsidRDefault="00F11C92" w:rsidP="00F11C92">
      <w:pPr>
        <w:ind w:left="567" w:hanging="11"/>
        <w:rPr>
          <w:lang w:val="en-US"/>
        </w:rPr>
      </w:pPr>
      <w:r>
        <w:rPr>
          <w:lang w:val="en-US"/>
        </w:rPr>
        <w:t xml:space="preserve">If the verification of any argument fails, then 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MEF_CLIENT_CMD_UNACCEPTABLE_ARGUMENTS.</w:t>
      </w:r>
    </w:p>
    <w:p w14:paraId="7531E7D4" w14:textId="77777777" w:rsidR="00F11C92" w:rsidRDefault="00F11C92" w:rsidP="00F11C92">
      <w:pPr>
        <w:numPr>
          <w:ilvl w:val="0"/>
          <w:numId w:val="193"/>
        </w:numPr>
        <w:ind w:left="567"/>
        <w:rPr>
          <w:lang w:val="en-US"/>
        </w:rPr>
      </w:pPr>
      <w:r>
        <w:rPr>
          <w:lang w:val="en-US"/>
        </w:rPr>
        <w:t xml:space="preserve">The MEF Client shall attempt executing the selected Certificate Provisioning procedure (EST specified in 8.3.6.2 or SCEP specified in clause 8.3.6.3), with base URI, certificate subject type and certificate subject identity as determined in step 4. The certificate subject identity shall be provided in the </w:t>
      </w:r>
      <w:r w:rsidRPr="00F31B25">
        <w:rPr>
          <w:lang w:val="en-US"/>
        </w:rPr>
        <w:t>S</w:t>
      </w:r>
      <w:r w:rsidRPr="00642C5D">
        <w:rPr>
          <w:lang w:val="en-US"/>
        </w:rPr>
        <w:t>ubjectAltName</w:t>
      </w:r>
      <w:r>
        <w:rPr>
          <w:lang w:val="en-US"/>
        </w:rPr>
        <w:t xml:space="preserve"> extension of the certificate signing request.</w:t>
      </w:r>
    </w:p>
    <w:p w14:paraId="16979625" w14:textId="77777777" w:rsidR="00F11C92" w:rsidRDefault="00F11C92" w:rsidP="00F11C92">
      <w:pPr>
        <w:numPr>
          <w:ilvl w:val="0"/>
          <w:numId w:val="193"/>
        </w:numPr>
        <w:ind w:left="567"/>
        <w:rPr>
          <w:lang w:val="en-US"/>
        </w:rPr>
      </w:pPr>
      <w:r>
        <w:rPr>
          <w:lang w:val="en-US"/>
        </w:rPr>
        <w:t xml:space="preserve">Following the attempt to execute the selected Certificate Provisioning procedure, the MEF Client shall perform the MEF Client Command Update Procedure with </w:t>
      </w:r>
      <w:r>
        <w:rPr>
          <w:i/>
          <w:lang w:val="en-US"/>
        </w:rPr>
        <w:t>cmdID</w:t>
      </w:r>
      <w:r>
        <w:rPr>
          <w:lang w:val="en-US"/>
        </w:rPr>
        <w:t xml:space="preserve"> assigned to the </w:t>
      </w:r>
      <w:r w:rsidRPr="00100803">
        <w:rPr>
          <w:i/>
          <w:lang w:val="en-US"/>
        </w:rPr>
        <w:t>cmdID</w:t>
      </w:r>
      <w:r>
        <w:rPr>
          <w:lang w:val="en-US"/>
        </w:rPr>
        <w:t xml:space="preserve"> of the received command and </w:t>
      </w:r>
      <w:r>
        <w:rPr>
          <w:i/>
          <w:lang w:val="en-US"/>
        </w:rPr>
        <w:t>cmdStatusCode</w:t>
      </w:r>
      <w:r>
        <w:t xml:space="preserve"> assigned as follows</w:t>
      </w:r>
      <w:r>
        <w:rPr>
          <w:lang w:val="en-US"/>
        </w:rPr>
        <w:t>:</w:t>
      </w:r>
    </w:p>
    <w:p w14:paraId="5067D318" w14:textId="77777777" w:rsidR="00F11C92" w:rsidRDefault="00F11C92" w:rsidP="00F11C92">
      <w:pPr>
        <w:numPr>
          <w:ilvl w:val="1"/>
          <w:numId w:val="192"/>
        </w:numPr>
        <w:rPr>
          <w:lang w:val="en-US"/>
        </w:rPr>
      </w:pPr>
      <w:r>
        <w:rPr>
          <w:lang w:val="en-US"/>
        </w:rPr>
        <w:t xml:space="preserve">If the Certificate Provisioning procedure completed successfully, then the MEF Client shall set </w:t>
      </w:r>
      <w:r>
        <w:rPr>
          <w:i/>
          <w:lang w:val="en-US"/>
        </w:rPr>
        <w:t>cmdStatusCode</w:t>
      </w:r>
      <w:r>
        <w:rPr>
          <w:lang w:val="en-US"/>
        </w:rPr>
        <w:t xml:space="preserve"> to the value for MEF_CLIENT_CMD_OK</w:t>
      </w:r>
      <w:r w:rsidRPr="007B7BF4">
        <w:rPr>
          <w:lang w:val="en-US"/>
        </w:rPr>
        <w:t>.</w:t>
      </w:r>
    </w:p>
    <w:p w14:paraId="3A1A2EC3" w14:textId="77777777" w:rsidR="00F11C92" w:rsidRPr="00F31B25" w:rsidRDefault="00F11C92" w:rsidP="00F11C92">
      <w:pPr>
        <w:numPr>
          <w:ilvl w:val="1"/>
          <w:numId w:val="192"/>
        </w:numPr>
        <w:rPr>
          <w:lang w:val="en-US"/>
        </w:rPr>
      </w:pPr>
      <w:r>
        <w:rPr>
          <w:lang w:val="en-US"/>
        </w:rPr>
        <w:t>If the Certificate Provisioning procedure did not complete successfully due to an error</w:t>
      </w:r>
      <w:r w:rsidRPr="003654FA">
        <w:t xml:space="preserve"> </w:t>
      </w:r>
      <w:r w:rsidRPr="003654FA">
        <w:rPr>
          <w:lang w:val="en-US"/>
        </w:rPr>
        <w:t>regarding communicating with the Certificate Provisioning server or an error internal to the Certificate Provisioning server</w:t>
      </w:r>
      <w:r>
        <w:rPr>
          <w:lang w:val="en-US"/>
        </w:rPr>
        <w:t xml:space="preserve">, then the MEF Client shall set </w:t>
      </w:r>
      <w:r>
        <w:rPr>
          <w:i/>
          <w:lang w:val="en-US"/>
        </w:rPr>
        <w:t>cmdStatusCode</w:t>
      </w:r>
      <w:r>
        <w:rPr>
          <w:lang w:val="en-US"/>
        </w:rPr>
        <w:t xml:space="preserve"> to the value for MEF_CLIENT_CMD_</w:t>
      </w:r>
      <w:r w:rsidRPr="003654FA">
        <w:rPr>
          <w:lang w:val="en-US"/>
        </w:rPr>
        <w:t>CERT_PROV_SERVER_ERROR</w:t>
      </w:r>
      <w:r w:rsidRPr="00F31B25">
        <w:rPr>
          <w:lang w:val="en-US"/>
        </w:rPr>
        <w:t>.</w:t>
      </w:r>
    </w:p>
    <w:p w14:paraId="1980D006" w14:textId="77777777" w:rsidR="00F11C92" w:rsidRPr="00100803" w:rsidRDefault="00F11C92" w:rsidP="00F11C92">
      <w:pPr>
        <w:numPr>
          <w:ilvl w:val="1"/>
          <w:numId w:val="192"/>
        </w:numPr>
        <w:rPr>
          <w:lang w:val="en-US"/>
        </w:rPr>
      </w:pPr>
      <w:r>
        <w:rPr>
          <w:lang w:val="en-US"/>
        </w:rPr>
        <w:t>If the Certificate Provisioning procedure did not complete successfully due to an error</w:t>
      </w:r>
      <w:r w:rsidRPr="003654FA">
        <w:t xml:space="preserve"> </w:t>
      </w:r>
      <w:r>
        <w:rPr>
          <w:lang w:val="en-US"/>
        </w:rPr>
        <w:t xml:space="preserve">occurring in the Certificate Provisioning client (in the MEF Client), then the MEF Client shall set </w:t>
      </w:r>
      <w:r>
        <w:rPr>
          <w:i/>
          <w:lang w:val="en-US"/>
        </w:rPr>
        <w:t>cmdStatusCode</w:t>
      </w:r>
      <w:r>
        <w:rPr>
          <w:lang w:val="en-US"/>
        </w:rPr>
        <w:t xml:space="preserve"> to the value for MEF_CLIENT_CMD_</w:t>
      </w:r>
      <w:r w:rsidRPr="003654FA">
        <w:rPr>
          <w:lang w:val="en-US"/>
        </w:rPr>
        <w:t>CERT_PROV_</w:t>
      </w:r>
      <w:r>
        <w:rPr>
          <w:lang w:val="en-US"/>
        </w:rPr>
        <w:t>CLIENT</w:t>
      </w:r>
      <w:r w:rsidRPr="003654FA">
        <w:rPr>
          <w:lang w:val="en-US"/>
        </w:rPr>
        <w:t>_ERROR</w:t>
      </w:r>
      <w:r>
        <w:rPr>
          <w:lang w:val="en-US"/>
        </w:rPr>
        <w:t>.</w:t>
      </w:r>
    </w:p>
    <w:p w14:paraId="7DB94035" w14:textId="77777777" w:rsidR="00F11C92" w:rsidRPr="003E45D0" w:rsidRDefault="00F11C92" w:rsidP="00F11C92">
      <w:pPr>
        <w:pStyle w:val="Heading4"/>
        <w:rPr>
          <w:lang w:val="en-US"/>
        </w:rPr>
      </w:pPr>
      <w:bookmarkStart w:id="955" w:name="_Toc489043064"/>
      <w:bookmarkStart w:id="956" w:name="_Toc495361132"/>
      <w:r>
        <w:t>8.3.9.</w:t>
      </w:r>
      <w:r>
        <w:rPr>
          <w:lang w:val="en-US"/>
        </w:rPr>
        <w:t>8</w:t>
      </w:r>
      <w:r>
        <w:tab/>
        <w:t>DEV_CFG</w:t>
      </w:r>
      <w:r w:rsidRPr="003E45D0">
        <w:t xml:space="preserve"> </w:t>
      </w:r>
      <w:r>
        <w:t>MEF Client Command</w:t>
      </w:r>
      <w:r w:rsidRPr="00FF7086">
        <w:rPr>
          <w:lang w:val="en-US"/>
        </w:rPr>
        <w:t xml:space="preserve"> </w:t>
      </w:r>
      <w:r>
        <w:rPr>
          <w:lang w:val="en-US"/>
        </w:rPr>
        <w:t>Clas</w:t>
      </w:r>
      <w:r>
        <w:t>s</w:t>
      </w:r>
      <w:r>
        <w:rPr>
          <w:lang w:val="en-US"/>
        </w:rPr>
        <w:t>-specific Processes</w:t>
      </w:r>
      <w:bookmarkEnd w:id="955"/>
      <w:bookmarkEnd w:id="956"/>
    </w:p>
    <w:p w14:paraId="46E11CC7" w14:textId="50A9062E" w:rsidR="00F11C92" w:rsidRDefault="00F11C92" w:rsidP="00F11C92">
      <w:pPr>
        <w:rPr>
          <w:lang w:val="en-US"/>
        </w:rPr>
      </w:pPr>
      <w:r w:rsidRPr="00A85056">
        <w:rPr>
          <w:b/>
          <w:lang w:val="en-US"/>
        </w:rPr>
        <w:t>Purpose</w:t>
      </w:r>
      <w:r>
        <w:rPr>
          <w:lang w:val="en-US"/>
        </w:rPr>
        <w:t xml:space="preserve">: When </w:t>
      </w:r>
      <w:r w:rsidRPr="00622FA5">
        <w:rPr>
          <w:i/>
        </w:rPr>
        <w:t>cmdC</w:t>
      </w:r>
      <w:r w:rsidRPr="00622FA5">
        <w:rPr>
          <w:i/>
          <w:lang w:val="en-US"/>
        </w:rPr>
        <w:t>lass</w:t>
      </w:r>
      <w:r>
        <w:rPr>
          <w:i/>
          <w:lang w:val="en-US"/>
        </w:rPr>
        <w:t xml:space="preserve">ID </w:t>
      </w:r>
      <w:r>
        <w:rPr>
          <w:lang w:val="en-US"/>
        </w:rPr>
        <w:t xml:space="preserve">indicates DEV_CFG, then the MEF is indicating that the MEF Client is to perform a Device Configuration (oneM2M TS-0022 [57]) with the MEF Client acting as the DM Client and the MEF acting </w:t>
      </w:r>
      <w:r w:rsidR="00F31B6A">
        <w:rPr>
          <w:lang w:val="en-US"/>
        </w:rPr>
        <w:t xml:space="preserve">as the </w:t>
      </w:r>
      <w:r>
        <w:rPr>
          <w:lang w:val="en-US"/>
        </w:rPr>
        <w:t xml:space="preserve">DM Server. </w:t>
      </w:r>
    </w:p>
    <w:p w14:paraId="4519CAF2" w14:textId="77777777" w:rsidR="00F11C92" w:rsidRDefault="00F11C92" w:rsidP="00F11C92">
      <w:pPr>
        <w:rPr>
          <w:lang w:val="en-US"/>
        </w:rPr>
      </w:pPr>
      <w:r>
        <w:rPr>
          <w:b/>
          <w:lang w:val="en-US"/>
        </w:rPr>
        <w:t xml:space="preserve">Elements of </w:t>
      </w:r>
      <w:r w:rsidRPr="00100803">
        <w:rPr>
          <w:b/>
          <w:i/>
          <w:lang w:val="en-US"/>
        </w:rPr>
        <w:t>cmdArgs</w:t>
      </w:r>
      <w:r>
        <w:rPr>
          <w:lang w:val="en-US"/>
        </w:rPr>
        <w:t xml:space="preserve">: If </w:t>
      </w:r>
      <w:r w:rsidRPr="00100803">
        <w:rPr>
          <w:i/>
          <w:lang w:val="en-US"/>
        </w:rPr>
        <w:t>cmdDescription</w:t>
      </w:r>
      <w:r>
        <w:rPr>
          <w:lang w:val="en-US"/>
        </w:rPr>
        <w:t xml:space="preserve"> contains </w:t>
      </w:r>
      <w:r w:rsidRPr="00622FA5">
        <w:rPr>
          <w:i/>
        </w:rPr>
        <w:t>cmdC</w:t>
      </w:r>
      <w:r w:rsidRPr="00622FA5">
        <w:rPr>
          <w:i/>
          <w:lang w:val="en-US"/>
        </w:rPr>
        <w:t>lass</w:t>
      </w:r>
      <w:r>
        <w:rPr>
          <w:i/>
          <w:lang w:val="en-US"/>
        </w:rPr>
        <w:t xml:space="preserve">ID </w:t>
      </w:r>
      <w:r>
        <w:rPr>
          <w:lang w:val="en-US"/>
        </w:rPr>
        <w:t xml:space="preserve">indicating DEV_CFG, then the </w:t>
      </w:r>
      <w:r w:rsidRPr="0028068B">
        <w:rPr>
          <w:i/>
          <w:lang w:val="en-US"/>
        </w:rPr>
        <w:t>cmdArgs</w:t>
      </w:r>
      <w:r>
        <w:rPr>
          <w:lang w:val="en-US"/>
        </w:rPr>
        <w:t xml:space="preserve"> shall contain the </w:t>
      </w:r>
      <w:r>
        <w:rPr>
          <w:i/>
          <w:lang w:val="en-US"/>
        </w:rPr>
        <w:t xml:space="preserve">devCfgArgs </w:t>
      </w:r>
      <w:r>
        <w:rPr>
          <w:lang w:val="en-US"/>
        </w:rPr>
        <w:t>element which includes the following elements:</w:t>
      </w:r>
    </w:p>
    <w:p w14:paraId="098B78CA" w14:textId="77777777" w:rsidR="00F11C92" w:rsidRDefault="00F11C92" w:rsidP="00F11C92">
      <w:pPr>
        <w:numPr>
          <w:ilvl w:val="0"/>
          <w:numId w:val="184"/>
        </w:numPr>
        <w:rPr>
          <w:lang w:val="en-US"/>
        </w:rPr>
      </w:pPr>
      <w:r>
        <w:rPr>
          <w:i/>
          <w:lang w:val="en-US"/>
        </w:rPr>
        <w:t>devMgmtID</w:t>
      </w:r>
      <w:r w:rsidRPr="007B7BF4">
        <w:rPr>
          <w:lang w:val="en-US"/>
        </w:rPr>
        <w:t xml:space="preserve">: </w:t>
      </w:r>
      <w:r>
        <w:rPr>
          <w:lang w:val="en-US"/>
        </w:rPr>
        <w:t xml:space="preserve">indicating the DM protocol (e.g. </w:t>
      </w:r>
      <w:r w:rsidRPr="00B66D0F">
        <w:rPr>
          <w:lang w:val="en-US"/>
        </w:rPr>
        <w:t>OMA DMv1.3, OMA DMv2.0, OMA LwM2M, BBF TR-069</w:t>
      </w:r>
      <w:r>
        <w:rPr>
          <w:lang w:val="en-US"/>
        </w:rPr>
        <w:t>) that the MEF Client is to use for Device Configuration.</w:t>
      </w:r>
    </w:p>
    <w:p w14:paraId="46A58CD0" w14:textId="77777777" w:rsidR="00F11C92" w:rsidRDefault="00F11C92" w:rsidP="00F11C92">
      <w:pPr>
        <w:numPr>
          <w:ilvl w:val="0"/>
          <w:numId w:val="184"/>
        </w:numPr>
        <w:rPr>
          <w:lang w:val="en-US"/>
        </w:rPr>
      </w:pPr>
      <w:r w:rsidRPr="00100803">
        <w:rPr>
          <w:i/>
          <w:lang w:val="en-US"/>
        </w:rPr>
        <w:t>URI</w:t>
      </w:r>
      <w:r>
        <w:rPr>
          <w:lang w:val="en-US"/>
        </w:rPr>
        <w:t>: URI of the DM Server.</w:t>
      </w:r>
    </w:p>
    <w:p w14:paraId="5817E093" w14:textId="77777777" w:rsidR="00F11C92" w:rsidRDefault="00F11C92" w:rsidP="00F11C92">
      <w:pPr>
        <w:rPr>
          <w:lang w:val="en-US"/>
        </w:rPr>
      </w:pPr>
      <w:r>
        <w:rPr>
          <w:b/>
          <w:lang w:val="en-US"/>
        </w:rPr>
        <w:t>Forming</w:t>
      </w:r>
      <w:r w:rsidRPr="00331E7B">
        <w:rPr>
          <w:b/>
          <w:lang w:val="en-US"/>
        </w:rPr>
        <w:t xml:space="preserve"> </w:t>
      </w:r>
      <w:r w:rsidRPr="00100803">
        <w:rPr>
          <w:b/>
          <w:i/>
          <w:lang w:val="en-US"/>
        </w:rPr>
        <w:t>cmdDescription</w:t>
      </w:r>
      <w:r>
        <w:rPr>
          <w:lang w:val="en-US"/>
        </w:rPr>
        <w:t xml:space="preserve">: </w:t>
      </w:r>
    </w:p>
    <w:p w14:paraId="270F5F84" w14:textId="77777777" w:rsidR="00F11C92" w:rsidRDefault="00F11C92" w:rsidP="00F11C92">
      <w:pPr>
        <w:numPr>
          <w:ilvl w:val="0"/>
          <w:numId w:val="194"/>
        </w:numPr>
        <w:rPr>
          <w:lang w:val="en-US"/>
        </w:rPr>
      </w:pPr>
      <w:r>
        <w:rPr>
          <w:lang w:val="en-US"/>
        </w:rPr>
        <w:t xml:space="preserve">The MEF shall form </w:t>
      </w:r>
      <w:r>
        <w:rPr>
          <w:i/>
          <w:lang w:val="en-US"/>
        </w:rPr>
        <w:t>cmdArgs</w:t>
      </w:r>
      <w:r>
        <w:rPr>
          <w:lang w:val="en-US"/>
        </w:rPr>
        <w:t xml:space="preserve"> containing the elements described in “Elements of cmdArgs” above:</w:t>
      </w:r>
    </w:p>
    <w:p w14:paraId="13D004F3" w14:textId="77777777" w:rsidR="00F11C92" w:rsidRDefault="00F11C92" w:rsidP="00F11C92">
      <w:pPr>
        <w:numPr>
          <w:ilvl w:val="1"/>
          <w:numId w:val="192"/>
        </w:numPr>
        <w:rPr>
          <w:lang w:val="en-US"/>
        </w:rPr>
      </w:pPr>
      <w:r>
        <w:rPr>
          <w:i/>
          <w:lang w:val="en-US"/>
        </w:rPr>
        <w:t>devMgmtID</w:t>
      </w:r>
      <w:r>
        <w:rPr>
          <w:lang w:val="en-US"/>
        </w:rPr>
        <w:t xml:space="preserve">: The MEF shall assign this element to indicate the protocol (e.g. </w:t>
      </w:r>
      <w:r w:rsidRPr="00B66D0F">
        <w:rPr>
          <w:lang w:val="en-US"/>
        </w:rPr>
        <w:t>OMA DMv1.3, OMA DMv2.0, OMA LwM2M, BBF TR-069</w:t>
      </w:r>
      <w:r>
        <w:rPr>
          <w:lang w:val="en-US"/>
        </w:rPr>
        <w:t xml:space="preserve">) that the MEF Client is to use for Device Configuration. </w:t>
      </w:r>
    </w:p>
    <w:p w14:paraId="2E5AA862" w14:textId="77777777" w:rsidR="00F11C92" w:rsidRPr="00B66D0F" w:rsidRDefault="00F11C92" w:rsidP="00F11C92">
      <w:pPr>
        <w:numPr>
          <w:ilvl w:val="1"/>
          <w:numId w:val="192"/>
        </w:numPr>
        <w:rPr>
          <w:lang w:val="en-US"/>
        </w:rPr>
      </w:pPr>
      <w:r w:rsidRPr="00F31B25">
        <w:rPr>
          <w:i/>
          <w:lang w:val="en-US"/>
        </w:rPr>
        <w:t>URI</w:t>
      </w:r>
      <w:r w:rsidRPr="00B66D0F">
        <w:rPr>
          <w:lang w:val="en-US"/>
        </w:rPr>
        <w:t xml:space="preserve">: </w:t>
      </w:r>
      <w:r>
        <w:rPr>
          <w:lang w:val="en-US"/>
        </w:rPr>
        <w:t>The MEF shall assign this element to the URI of the DM Server</w:t>
      </w:r>
      <w:r w:rsidRPr="00B66D0F">
        <w:rPr>
          <w:lang w:val="en-US"/>
        </w:rPr>
        <w:t>.</w:t>
      </w:r>
      <w:r>
        <w:rPr>
          <w:lang w:val="en-US"/>
        </w:rPr>
        <w:t xml:space="preserve"> The FQDN of the base URI shall match the FQDN of the MEF issuing the MEF Client Command.</w:t>
      </w:r>
    </w:p>
    <w:p w14:paraId="66FA83BA" w14:textId="77777777" w:rsidR="00F11C92" w:rsidRPr="002361EB" w:rsidRDefault="00F11C92" w:rsidP="00F11C92">
      <w:pPr>
        <w:numPr>
          <w:ilvl w:val="0"/>
          <w:numId w:val="194"/>
        </w:numPr>
        <w:rPr>
          <w:lang w:val="en-US"/>
        </w:rPr>
      </w:pPr>
      <w:r w:rsidRPr="002361EB">
        <w:rPr>
          <w:lang w:val="en-US"/>
        </w:rPr>
        <w:t xml:space="preserve">The MEF shall form </w:t>
      </w:r>
      <w:r w:rsidRPr="00331E7B">
        <w:rPr>
          <w:i/>
          <w:lang w:val="en-US"/>
        </w:rPr>
        <w:t>cmdDescription</w:t>
      </w:r>
      <w:r w:rsidRPr="002361EB">
        <w:rPr>
          <w:lang w:val="en-US"/>
        </w:rPr>
        <w:t xml:space="preserve"> with </w:t>
      </w:r>
      <w:r w:rsidRPr="002361EB">
        <w:rPr>
          <w:i/>
        </w:rPr>
        <w:t>cmdC</w:t>
      </w:r>
      <w:r w:rsidRPr="002361EB">
        <w:rPr>
          <w:i/>
          <w:lang w:val="en-US"/>
        </w:rPr>
        <w:t>lassID</w:t>
      </w:r>
      <w:r w:rsidRPr="002361EB">
        <w:rPr>
          <w:lang w:val="en-US"/>
        </w:rPr>
        <w:t xml:space="preserve"> indicating </w:t>
      </w:r>
      <w:r>
        <w:rPr>
          <w:lang w:val="en-US"/>
        </w:rPr>
        <w:t>DEV_CFG</w:t>
      </w:r>
      <w:r w:rsidRPr="002361EB">
        <w:rPr>
          <w:lang w:val="en-US"/>
        </w:rPr>
        <w:t xml:space="preserve"> and </w:t>
      </w:r>
      <w:r w:rsidRPr="002361EB">
        <w:rPr>
          <w:i/>
          <w:lang w:val="en-US"/>
        </w:rPr>
        <w:t>cmdArgs</w:t>
      </w:r>
      <w:r w:rsidRPr="002361EB">
        <w:rPr>
          <w:lang w:val="en-US"/>
        </w:rPr>
        <w:t xml:space="preserve"> </w:t>
      </w:r>
      <w:r>
        <w:rPr>
          <w:lang w:val="en-US"/>
        </w:rPr>
        <w:t>formed in step 1.</w:t>
      </w:r>
      <w:r w:rsidRPr="002361EB">
        <w:rPr>
          <w:lang w:val="en-US"/>
        </w:rPr>
        <w:t xml:space="preserve"> </w:t>
      </w:r>
    </w:p>
    <w:p w14:paraId="339C6564" w14:textId="77777777" w:rsidR="00F11C92" w:rsidRDefault="00F11C92" w:rsidP="00F11C92">
      <w:pPr>
        <w:rPr>
          <w:lang w:val="en-US"/>
        </w:rPr>
      </w:pPr>
      <w:r>
        <w:rPr>
          <w:b/>
          <w:lang w:val="en-US"/>
        </w:rPr>
        <w:t>Parsing</w:t>
      </w:r>
      <w:r w:rsidRPr="0049601B">
        <w:rPr>
          <w:b/>
          <w:lang w:val="en-US"/>
        </w:rPr>
        <w:t xml:space="preserve"> </w:t>
      </w:r>
      <w:r>
        <w:rPr>
          <w:b/>
          <w:lang w:val="en-US"/>
        </w:rPr>
        <w:t xml:space="preserve">and Executing </w:t>
      </w:r>
      <w:r w:rsidRPr="00100803">
        <w:rPr>
          <w:b/>
          <w:i/>
          <w:lang w:val="en-US"/>
        </w:rPr>
        <w:t>cmdArgs</w:t>
      </w:r>
      <w:r>
        <w:rPr>
          <w:lang w:val="en-US"/>
        </w:rPr>
        <w:t xml:space="preserve">: </w:t>
      </w:r>
    </w:p>
    <w:p w14:paraId="11EA799C" w14:textId="77777777" w:rsidR="00F11C92" w:rsidRPr="00CA6DE5" w:rsidRDefault="00F11C92" w:rsidP="00F11C92">
      <w:pPr>
        <w:numPr>
          <w:ilvl w:val="0"/>
          <w:numId w:val="194"/>
        </w:numPr>
        <w:rPr>
          <w:lang w:val="en-US"/>
        </w:rPr>
      </w:pPr>
      <w:r>
        <w:rPr>
          <w:lang w:val="en-US"/>
        </w:rPr>
        <w:t xml:space="preserve">See step 3 in </w:t>
      </w:r>
      <w:r w:rsidRPr="00CA6DE5">
        <w:rPr>
          <w:lang w:val="en-US"/>
        </w:rPr>
        <w:t xml:space="preserve">clause </w:t>
      </w:r>
      <w:r w:rsidRPr="00F411D3">
        <w:rPr>
          <w:lang w:val="en-US"/>
        </w:rPr>
        <w:t>8.3.9.6</w:t>
      </w:r>
      <w:r w:rsidRPr="00CA6DE5">
        <w:t>.</w:t>
      </w:r>
    </w:p>
    <w:p w14:paraId="6B4805B3" w14:textId="77777777" w:rsidR="00F11C92" w:rsidRDefault="00F11C92" w:rsidP="00F11C92">
      <w:pPr>
        <w:numPr>
          <w:ilvl w:val="0"/>
          <w:numId w:val="194"/>
        </w:numPr>
        <w:rPr>
          <w:lang w:val="en-US"/>
        </w:rPr>
      </w:pPr>
      <w:r>
        <w:rPr>
          <w:lang w:val="en-US"/>
        </w:rPr>
        <w:t xml:space="preserve">The MEF Client shall verify that the </w:t>
      </w:r>
      <w:r>
        <w:rPr>
          <w:i/>
          <w:lang w:val="en-US"/>
        </w:rPr>
        <w:t xml:space="preserve">cmdArgs </w:t>
      </w:r>
      <w:r>
        <w:rPr>
          <w:lang w:val="en-US"/>
        </w:rPr>
        <w:t>elements are acceptable:</w:t>
      </w:r>
    </w:p>
    <w:p w14:paraId="450F8E6D" w14:textId="77777777" w:rsidR="00F11C92" w:rsidRPr="00F31B25" w:rsidRDefault="00F11C92" w:rsidP="00F11C92">
      <w:pPr>
        <w:numPr>
          <w:ilvl w:val="1"/>
          <w:numId w:val="192"/>
        </w:numPr>
        <w:rPr>
          <w:lang w:val="en-US"/>
        </w:rPr>
      </w:pPr>
      <w:r>
        <w:rPr>
          <w:i/>
          <w:lang w:val="en-US"/>
        </w:rPr>
        <w:t>devMgmtID</w:t>
      </w:r>
      <w:r w:rsidRPr="00F31B25">
        <w:rPr>
          <w:lang w:val="en-US"/>
        </w:rPr>
        <w:t xml:space="preserve">: </w:t>
      </w:r>
      <w:r>
        <w:rPr>
          <w:lang w:val="en-US"/>
        </w:rPr>
        <w:t>Verification of this element succeeds only if the indicated</w:t>
      </w:r>
      <w:r w:rsidRPr="00F31B25">
        <w:rPr>
          <w:lang w:val="en-US"/>
        </w:rPr>
        <w:t xml:space="preserve"> protocol </w:t>
      </w:r>
      <w:r>
        <w:rPr>
          <w:lang w:val="en-US"/>
        </w:rPr>
        <w:t xml:space="preserve">(e.g. </w:t>
      </w:r>
      <w:r w:rsidRPr="00B66D0F">
        <w:rPr>
          <w:lang w:val="en-US"/>
        </w:rPr>
        <w:t>OMA DMv1.3, OMA DMv2.0, OMA LwM2M, BBF TR-069</w:t>
      </w:r>
      <w:r>
        <w:rPr>
          <w:lang w:val="en-US"/>
        </w:rPr>
        <w:t xml:space="preserve">) is supported by the </w:t>
      </w:r>
      <w:r w:rsidRPr="00F31B25">
        <w:rPr>
          <w:lang w:val="en-US"/>
        </w:rPr>
        <w:t xml:space="preserve">MEF </w:t>
      </w:r>
      <w:r>
        <w:rPr>
          <w:lang w:val="en-US"/>
        </w:rPr>
        <w:t>Client</w:t>
      </w:r>
      <w:r w:rsidRPr="00F31B25">
        <w:rPr>
          <w:lang w:val="en-US"/>
        </w:rPr>
        <w:t xml:space="preserve">. </w:t>
      </w:r>
      <w:r>
        <w:rPr>
          <w:lang w:val="en-US"/>
        </w:rPr>
        <w:t>If verification succeeds, then the MEF Client selects the DM protocol indicated by the element.</w:t>
      </w:r>
    </w:p>
    <w:p w14:paraId="00D7C2BE" w14:textId="77777777" w:rsidR="00F11C92" w:rsidRPr="00F31B25" w:rsidRDefault="00F11C92" w:rsidP="00F11C92">
      <w:pPr>
        <w:numPr>
          <w:ilvl w:val="1"/>
          <w:numId w:val="192"/>
        </w:numPr>
        <w:rPr>
          <w:lang w:val="en-US"/>
        </w:rPr>
      </w:pPr>
      <w:r w:rsidRPr="00F31B25">
        <w:rPr>
          <w:i/>
          <w:lang w:val="en-US"/>
        </w:rPr>
        <w:t xml:space="preserve">URI: </w:t>
      </w:r>
      <w:r>
        <w:rPr>
          <w:lang w:val="en-US"/>
        </w:rPr>
        <w:t xml:space="preserve">Verification of this element succeeds only if the </w:t>
      </w:r>
      <w:r w:rsidRPr="00F31B25">
        <w:rPr>
          <w:lang w:val="en-US"/>
        </w:rPr>
        <w:t>FQDN of the base URI match</w:t>
      </w:r>
      <w:r>
        <w:rPr>
          <w:lang w:val="en-US"/>
        </w:rPr>
        <w:t>es</w:t>
      </w:r>
      <w:r w:rsidRPr="00F31B25">
        <w:rPr>
          <w:lang w:val="en-US"/>
        </w:rPr>
        <w:t xml:space="preserve"> the FQDN of the MEF issuing the MEF Client Command.</w:t>
      </w:r>
      <w:r w:rsidRPr="007C16C6">
        <w:rPr>
          <w:lang w:val="en-US"/>
        </w:rPr>
        <w:t xml:space="preserve"> </w:t>
      </w:r>
      <w:r>
        <w:rPr>
          <w:lang w:val="en-US"/>
        </w:rPr>
        <w:t>If verification succeeds, then the MEF Client set the DM Server URI to the value in this element.</w:t>
      </w:r>
    </w:p>
    <w:p w14:paraId="7056B003" w14:textId="77777777" w:rsidR="00F11C92" w:rsidRDefault="00F11C92" w:rsidP="00F11C92">
      <w:pPr>
        <w:ind w:left="720"/>
        <w:rPr>
          <w:lang w:val="en-US"/>
        </w:rPr>
      </w:pPr>
      <w:r>
        <w:rPr>
          <w:lang w:val="en-US"/>
        </w:rPr>
        <w:t xml:space="preserve">If the verification of any argument fails, then 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MEF_CLIENT_CMD_UNACCEPTABLE_ARGUMENTS.</w:t>
      </w:r>
    </w:p>
    <w:p w14:paraId="48AB5DC0" w14:textId="77777777" w:rsidR="00F11C92" w:rsidRDefault="00F11C92" w:rsidP="00F11C92">
      <w:pPr>
        <w:numPr>
          <w:ilvl w:val="0"/>
          <w:numId w:val="194"/>
        </w:numPr>
        <w:rPr>
          <w:lang w:val="en-US"/>
        </w:rPr>
      </w:pPr>
      <w:r>
        <w:rPr>
          <w:lang w:val="en-US"/>
        </w:rPr>
        <w:t>The MEF Client shall attempt executing Device Configuration per oneM2M TS-0022 [57] using the DM protocol and DM Server URI determined in step 4.</w:t>
      </w:r>
    </w:p>
    <w:p w14:paraId="71385B19" w14:textId="77777777" w:rsidR="00F11C92" w:rsidRDefault="00F11C92" w:rsidP="00F11C92">
      <w:pPr>
        <w:numPr>
          <w:ilvl w:val="0"/>
          <w:numId w:val="194"/>
        </w:numPr>
        <w:rPr>
          <w:lang w:val="en-US"/>
        </w:rPr>
      </w:pPr>
      <w:r>
        <w:rPr>
          <w:lang w:val="en-US"/>
        </w:rPr>
        <w:t xml:space="preserve">Following the attempt to execute Device Configuration, the MEF Client shall perform the MEF Client Command Update Procedure with </w:t>
      </w:r>
      <w:r>
        <w:rPr>
          <w:i/>
          <w:lang w:val="en-US"/>
        </w:rPr>
        <w:t>cmdID</w:t>
      </w:r>
      <w:r>
        <w:rPr>
          <w:lang w:val="en-US"/>
        </w:rPr>
        <w:t xml:space="preserve"> assigned to the </w:t>
      </w:r>
      <w:r w:rsidRPr="00F31B25">
        <w:rPr>
          <w:i/>
          <w:lang w:val="en-US"/>
        </w:rPr>
        <w:t>cmdID</w:t>
      </w:r>
      <w:r>
        <w:rPr>
          <w:lang w:val="en-US"/>
        </w:rPr>
        <w:t xml:space="preserve"> of the received command and </w:t>
      </w:r>
      <w:r>
        <w:rPr>
          <w:i/>
          <w:lang w:val="en-US"/>
        </w:rPr>
        <w:t>cmdStatusCode</w:t>
      </w:r>
      <w:r>
        <w:t xml:space="preserve"> assigned as follows</w:t>
      </w:r>
      <w:r>
        <w:rPr>
          <w:lang w:val="en-US"/>
        </w:rPr>
        <w:t>:</w:t>
      </w:r>
    </w:p>
    <w:p w14:paraId="1A0BD1CF" w14:textId="77777777" w:rsidR="00F11C92" w:rsidRDefault="00F11C92" w:rsidP="00F11C92">
      <w:pPr>
        <w:numPr>
          <w:ilvl w:val="1"/>
          <w:numId w:val="192"/>
        </w:numPr>
        <w:rPr>
          <w:lang w:val="en-US"/>
        </w:rPr>
      </w:pPr>
      <w:r>
        <w:rPr>
          <w:lang w:val="en-US"/>
        </w:rPr>
        <w:t xml:space="preserve">If the Device Configuration procedure completed successfully, then the MEF Client shall set </w:t>
      </w:r>
      <w:r>
        <w:rPr>
          <w:i/>
          <w:lang w:val="en-US"/>
        </w:rPr>
        <w:t>cmdStatusCode</w:t>
      </w:r>
      <w:r>
        <w:rPr>
          <w:lang w:val="en-US"/>
        </w:rPr>
        <w:t xml:space="preserve"> to the value for MEF_CLIENT_CMD_OK</w:t>
      </w:r>
      <w:r w:rsidRPr="00F31B25">
        <w:rPr>
          <w:lang w:val="en-US"/>
        </w:rPr>
        <w:t>.</w:t>
      </w:r>
    </w:p>
    <w:p w14:paraId="527CB243" w14:textId="77777777" w:rsidR="00F11C92" w:rsidRPr="00F31B25" w:rsidRDefault="00F11C92" w:rsidP="00F11C92">
      <w:pPr>
        <w:numPr>
          <w:ilvl w:val="1"/>
          <w:numId w:val="192"/>
        </w:numPr>
        <w:rPr>
          <w:lang w:val="en-US"/>
        </w:rPr>
      </w:pPr>
      <w:r>
        <w:rPr>
          <w:lang w:val="en-US"/>
        </w:rPr>
        <w:t>If the Device Configuration procedure did not complete successfully due to an error</w:t>
      </w:r>
      <w:r w:rsidRPr="003654FA">
        <w:t xml:space="preserve"> </w:t>
      </w:r>
      <w:r w:rsidRPr="003654FA">
        <w:rPr>
          <w:lang w:val="en-US"/>
        </w:rPr>
        <w:t xml:space="preserve">regarding communicating with the </w:t>
      </w:r>
      <w:r>
        <w:rPr>
          <w:lang w:val="en-US"/>
        </w:rPr>
        <w:t>DM</w:t>
      </w:r>
      <w:r w:rsidRPr="003654FA">
        <w:rPr>
          <w:lang w:val="en-US"/>
        </w:rPr>
        <w:t xml:space="preserve"> server or an error internal to the </w:t>
      </w:r>
      <w:r>
        <w:rPr>
          <w:lang w:val="en-US"/>
        </w:rPr>
        <w:t>DM</w:t>
      </w:r>
      <w:r w:rsidRPr="003654FA">
        <w:rPr>
          <w:lang w:val="en-US"/>
        </w:rPr>
        <w:t xml:space="preserve"> server</w:t>
      </w:r>
      <w:r>
        <w:rPr>
          <w:lang w:val="en-US"/>
        </w:rPr>
        <w:t xml:space="preserve">, then the MEF Client shall set </w:t>
      </w:r>
      <w:r>
        <w:rPr>
          <w:i/>
          <w:lang w:val="en-US"/>
        </w:rPr>
        <w:t>cmdStatusCode</w:t>
      </w:r>
      <w:r>
        <w:rPr>
          <w:lang w:val="en-US"/>
        </w:rPr>
        <w:t xml:space="preserve"> to the value for MEF_CLIENT_CMD_DEV_CFG</w:t>
      </w:r>
      <w:r w:rsidRPr="003654FA">
        <w:rPr>
          <w:lang w:val="en-US"/>
        </w:rPr>
        <w:t>_SERVER_ERROR</w:t>
      </w:r>
      <w:r w:rsidRPr="00F31B25">
        <w:rPr>
          <w:lang w:val="en-US"/>
        </w:rPr>
        <w:t>.</w:t>
      </w:r>
    </w:p>
    <w:p w14:paraId="14CF99CC" w14:textId="77777777" w:rsidR="00F11C92" w:rsidRPr="00100803" w:rsidRDefault="00F11C92" w:rsidP="00F11C92">
      <w:pPr>
        <w:numPr>
          <w:ilvl w:val="1"/>
          <w:numId w:val="192"/>
        </w:numPr>
        <w:rPr>
          <w:lang w:val="en-US"/>
        </w:rPr>
      </w:pPr>
      <w:r>
        <w:rPr>
          <w:lang w:val="en-US"/>
        </w:rPr>
        <w:t>If the Device Configuration procedure did not complete successfully due to an error</w:t>
      </w:r>
      <w:r w:rsidRPr="003654FA">
        <w:t xml:space="preserve"> </w:t>
      </w:r>
      <w:r>
        <w:rPr>
          <w:lang w:val="en-US"/>
        </w:rPr>
        <w:t xml:space="preserve">occurring in the DM client (in the MEF Client), then the MEF Client shall set </w:t>
      </w:r>
      <w:r>
        <w:rPr>
          <w:i/>
          <w:lang w:val="en-US"/>
        </w:rPr>
        <w:t>cmdStatusCode</w:t>
      </w:r>
      <w:r>
        <w:rPr>
          <w:lang w:val="en-US"/>
        </w:rPr>
        <w:t xml:space="preserve"> to the value for MEF_CLIENT_CMD_DEV_CFG</w:t>
      </w:r>
      <w:r w:rsidRPr="003654FA">
        <w:rPr>
          <w:lang w:val="en-US"/>
        </w:rPr>
        <w:t>_</w:t>
      </w:r>
      <w:r>
        <w:rPr>
          <w:lang w:val="en-US"/>
        </w:rPr>
        <w:t>CLIENT</w:t>
      </w:r>
      <w:r w:rsidRPr="003654FA">
        <w:rPr>
          <w:lang w:val="en-US"/>
        </w:rPr>
        <w:t>_ERROR</w:t>
      </w:r>
      <w:r>
        <w:rPr>
          <w:lang w:val="en-US"/>
        </w:rPr>
        <w:t>.</w:t>
      </w:r>
    </w:p>
    <w:p w14:paraId="7B4BD855" w14:textId="77777777" w:rsidR="00F11C92" w:rsidRPr="00A344D3" w:rsidRDefault="00F11C92" w:rsidP="00F11C92">
      <w:pPr>
        <w:pStyle w:val="Heading4"/>
        <w:rPr>
          <w:lang w:val="en-US"/>
        </w:rPr>
      </w:pPr>
      <w:bookmarkStart w:id="957" w:name="_Toc489043065"/>
      <w:bookmarkStart w:id="958" w:name="_Toc495361133"/>
      <w:r>
        <w:t>8.3.9.</w:t>
      </w:r>
      <w:r>
        <w:rPr>
          <w:lang w:val="en-US"/>
        </w:rPr>
        <w:t>9</w:t>
      </w:r>
      <w:r>
        <w:rPr>
          <w:lang w:val="en-US"/>
        </w:rPr>
        <w:tab/>
        <w:t>MO</w:t>
      </w:r>
      <w:r>
        <w:t>_</w:t>
      </w:r>
      <w:r>
        <w:rPr>
          <w:lang w:val="en-US"/>
        </w:rPr>
        <w:t>NODE MEF Client Command</w:t>
      </w:r>
      <w:r w:rsidRPr="00FF7086">
        <w:rPr>
          <w:lang w:val="en-US"/>
        </w:rPr>
        <w:t xml:space="preserve"> </w:t>
      </w:r>
      <w:r>
        <w:rPr>
          <w:lang w:val="en-US"/>
        </w:rPr>
        <w:t>Clas</w:t>
      </w:r>
      <w:r>
        <w:t>s</w:t>
      </w:r>
      <w:r>
        <w:rPr>
          <w:lang w:val="en-US"/>
        </w:rPr>
        <w:t>-specific Processes</w:t>
      </w:r>
      <w:bookmarkEnd w:id="957"/>
      <w:bookmarkEnd w:id="958"/>
    </w:p>
    <w:p w14:paraId="27B7420C" w14:textId="77777777" w:rsidR="00F11C92" w:rsidRDefault="00F11C92" w:rsidP="00F11C92">
      <w:pPr>
        <w:pStyle w:val="Heading5"/>
        <w:rPr>
          <w:lang w:val="en-US"/>
        </w:rPr>
      </w:pPr>
      <w:bookmarkStart w:id="959" w:name="_Toc489043066"/>
      <w:bookmarkStart w:id="960" w:name="_Toc495361134"/>
      <w:r>
        <w:t>8.3.9.9.1</w:t>
      </w:r>
      <w:r>
        <w:tab/>
      </w:r>
      <w:r>
        <w:rPr>
          <w:lang w:val="en-US"/>
        </w:rPr>
        <w:t>Generic MO</w:t>
      </w:r>
      <w:r>
        <w:t>_</w:t>
      </w:r>
      <w:r>
        <w:rPr>
          <w:lang w:val="en-US"/>
        </w:rPr>
        <w:t>NODE Processes</w:t>
      </w:r>
      <w:bookmarkEnd w:id="959"/>
      <w:bookmarkEnd w:id="960"/>
    </w:p>
    <w:p w14:paraId="3C6D81EE" w14:textId="77777777" w:rsidR="00F11C92" w:rsidRDefault="00F11C92" w:rsidP="00F11C92">
      <w:pPr>
        <w:rPr>
          <w:lang w:val="en-US"/>
        </w:rPr>
      </w:pPr>
      <w:r w:rsidRPr="00A85056">
        <w:rPr>
          <w:b/>
          <w:lang w:val="en-US"/>
        </w:rPr>
        <w:t>Purpose</w:t>
      </w:r>
      <w:r>
        <w:rPr>
          <w:lang w:val="en-US"/>
        </w:rPr>
        <w:t xml:space="preserve">: When </w:t>
      </w:r>
      <w:r w:rsidRPr="00622FA5">
        <w:rPr>
          <w:i/>
        </w:rPr>
        <w:t>cmdC</w:t>
      </w:r>
      <w:r w:rsidRPr="00622FA5">
        <w:rPr>
          <w:i/>
          <w:lang w:val="en-US"/>
        </w:rPr>
        <w:t>lass</w:t>
      </w:r>
      <w:r>
        <w:rPr>
          <w:i/>
          <w:lang w:val="en-US"/>
        </w:rPr>
        <w:t xml:space="preserve">ID </w:t>
      </w:r>
      <w:r>
        <w:rPr>
          <w:lang w:val="en-US"/>
        </w:rPr>
        <w:t xml:space="preserve">indicates MO_NODE, then the MEF is indicating that the MEF Client is to process an MO_NODE that has been already configured to the DM Client of the MEF Client (e.g. using Device Configuration in oneM2M TS-0022 [57]). </w:t>
      </w:r>
    </w:p>
    <w:p w14:paraId="501E4A72" w14:textId="77777777" w:rsidR="00F11C92" w:rsidRDefault="00F11C92" w:rsidP="00F11C92">
      <w:pPr>
        <w:rPr>
          <w:lang w:val="en-US"/>
        </w:rPr>
      </w:pPr>
      <w:r>
        <w:rPr>
          <w:b/>
          <w:lang w:val="en-US"/>
        </w:rPr>
        <w:t xml:space="preserve">Elements of </w:t>
      </w:r>
      <w:r w:rsidRPr="00A34160">
        <w:rPr>
          <w:b/>
          <w:i/>
          <w:lang w:val="en-US"/>
        </w:rPr>
        <w:t>cmdArgs</w:t>
      </w:r>
      <w:r>
        <w:rPr>
          <w:lang w:val="en-US"/>
        </w:rPr>
        <w:t xml:space="preserve">: If </w:t>
      </w:r>
      <w:r w:rsidRPr="00F31B25">
        <w:rPr>
          <w:i/>
          <w:lang w:val="en-US"/>
        </w:rPr>
        <w:t>cmdDescription</w:t>
      </w:r>
      <w:r>
        <w:rPr>
          <w:lang w:val="en-US"/>
        </w:rPr>
        <w:t xml:space="preserve"> contains </w:t>
      </w:r>
      <w:r w:rsidRPr="00622FA5">
        <w:rPr>
          <w:i/>
        </w:rPr>
        <w:t>cmdC</w:t>
      </w:r>
      <w:r w:rsidRPr="00622FA5">
        <w:rPr>
          <w:i/>
          <w:lang w:val="en-US"/>
        </w:rPr>
        <w:t>lass</w:t>
      </w:r>
      <w:r>
        <w:rPr>
          <w:i/>
          <w:lang w:val="en-US"/>
        </w:rPr>
        <w:t xml:space="preserve">ID </w:t>
      </w:r>
      <w:r>
        <w:rPr>
          <w:lang w:val="en-US"/>
        </w:rPr>
        <w:t xml:space="preserve">indicating MO_NODE, then the </w:t>
      </w:r>
      <w:r w:rsidRPr="0028068B">
        <w:rPr>
          <w:i/>
          <w:lang w:val="en-US"/>
        </w:rPr>
        <w:t>cmdArgs</w:t>
      </w:r>
      <w:r>
        <w:rPr>
          <w:lang w:val="en-US"/>
        </w:rPr>
        <w:t xml:space="preserve"> shall contain the </w:t>
      </w:r>
      <w:r>
        <w:rPr>
          <w:i/>
          <w:lang w:val="en-US"/>
        </w:rPr>
        <w:t xml:space="preserve">MONodeCmdArgs </w:t>
      </w:r>
      <w:r>
        <w:rPr>
          <w:lang w:val="en-US"/>
        </w:rPr>
        <w:t>element which includes the following elements:</w:t>
      </w:r>
    </w:p>
    <w:p w14:paraId="351AE017" w14:textId="77777777" w:rsidR="00F11C92" w:rsidRDefault="00F11C92" w:rsidP="00F11C92">
      <w:pPr>
        <w:numPr>
          <w:ilvl w:val="0"/>
          <w:numId w:val="184"/>
        </w:numPr>
        <w:rPr>
          <w:lang w:val="en-US"/>
        </w:rPr>
      </w:pPr>
      <w:r>
        <w:rPr>
          <w:i/>
          <w:lang w:val="en-US"/>
        </w:rPr>
        <w:t>objectPath</w:t>
      </w:r>
      <w:r w:rsidRPr="00F31B25">
        <w:rPr>
          <w:lang w:val="en-US"/>
        </w:rPr>
        <w:t xml:space="preserve">: </w:t>
      </w:r>
      <w:r>
        <w:rPr>
          <w:lang w:val="en-US"/>
        </w:rPr>
        <w:t>the path of the MO node to be processed.</w:t>
      </w:r>
    </w:p>
    <w:p w14:paraId="6313A2AD" w14:textId="77777777" w:rsidR="00F11C92" w:rsidRDefault="00F11C92" w:rsidP="00F11C92">
      <w:pPr>
        <w:numPr>
          <w:ilvl w:val="0"/>
          <w:numId w:val="184"/>
        </w:numPr>
        <w:rPr>
          <w:lang w:val="en-US"/>
        </w:rPr>
      </w:pPr>
      <w:r>
        <w:rPr>
          <w:i/>
          <w:lang w:val="en-US"/>
        </w:rPr>
        <w:t>objectTypeID</w:t>
      </w:r>
      <w:r>
        <w:rPr>
          <w:lang w:val="en-US"/>
        </w:rPr>
        <w:t>: indicating the type of the specialization of the &lt;</w:t>
      </w:r>
      <w:r w:rsidRPr="00100803">
        <w:rPr>
          <w:i/>
          <w:lang w:val="en-US"/>
        </w:rPr>
        <w:t>mgmtObj</w:t>
      </w:r>
      <w:r>
        <w:rPr>
          <w:lang w:val="en-US"/>
        </w:rPr>
        <w:t>&gt; resource which provides the data model for the MO node to be processed.</w:t>
      </w:r>
    </w:p>
    <w:p w14:paraId="0354BC44" w14:textId="77777777" w:rsidR="00F11C92" w:rsidRDefault="00F11C92" w:rsidP="00F11C92">
      <w:pPr>
        <w:numPr>
          <w:ilvl w:val="0"/>
          <w:numId w:val="184"/>
        </w:numPr>
        <w:rPr>
          <w:lang w:val="en-US"/>
        </w:rPr>
      </w:pPr>
      <w:r>
        <w:rPr>
          <w:i/>
          <w:lang w:val="en-US"/>
        </w:rPr>
        <w:t xml:space="preserve">(Optional) </w:t>
      </w:r>
      <w:r w:rsidRPr="00100803">
        <w:rPr>
          <w:i/>
          <w:lang w:val="en-US"/>
        </w:rPr>
        <w:t>objectTypeSpecificArgs</w:t>
      </w:r>
      <w:r>
        <w:rPr>
          <w:lang w:val="en-US"/>
        </w:rPr>
        <w:t>: additional arguments dependent on type of the specialization of the &lt;</w:t>
      </w:r>
      <w:r w:rsidRPr="00F31B25">
        <w:rPr>
          <w:i/>
          <w:lang w:val="en-US"/>
        </w:rPr>
        <w:t>mgmtObj</w:t>
      </w:r>
      <w:r>
        <w:rPr>
          <w:lang w:val="en-US"/>
        </w:rPr>
        <w:t xml:space="preserve">&gt; resource (see </w:t>
      </w:r>
      <w:r>
        <w:rPr>
          <w:i/>
          <w:lang w:val="en-US"/>
        </w:rPr>
        <w:t>objectTypeID</w:t>
      </w:r>
      <w:r>
        <w:rPr>
          <w:lang w:val="en-US"/>
        </w:rPr>
        <w:t>):</w:t>
      </w:r>
    </w:p>
    <w:p w14:paraId="64C72204" w14:textId="77777777" w:rsidR="00F11C92" w:rsidRDefault="00F11C92" w:rsidP="00F11C92">
      <w:pPr>
        <w:numPr>
          <w:ilvl w:val="1"/>
          <w:numId w:val="184"/>
        </w:numPr>
        <w:rPr>
          <w:lang w:val="en-US"/>
        </w:rPr>
      </w:pPr>
      <w:r>
        <w:rPr>
          <w:lang w:val="en-US"/>
        </w:rPr>
        <w:t xml:space="preserve">If </w:t>
      </w:r>
      <w:r w:rsidRPr="00F31B25">
        <w:rPr>
          <w:i/>
          <w:lang w:val="en-US"/>
        </w:rPr>
        <w:t>objectTypeID</w:t>
      </w:r>
      <w:r>
        <w:rPr>
          <w:lang w:val="en-US"/>
        </w:rPr>
        <w:t xml:space="preserve"> </w:t>
      </w:r>
      <w:r w:rsidRPr="00F31B25">
        <w:rPr>
          <w:lang w:val="en-US"/>
        </w:rPr>
        <w:t>matches the [</w:t>
      </w:r>
      <w:r w:rsidRPr="00F31B25">
        <w:rPr>
          <w:i/>
          <w:lang w:val="en-US"/>
        </w:rPr>
        <w:t>authenticationProfile</w:t>
      </w:r>
      <w:r>
        <w:rPr>
          <w:lang w:val="en-US"/>
        </w:rPr>
        <w:t>] specialization of the &lt;</w:t>
      </w:r>
      <w:r w:rsidRPr="00F31B25">
        <w:rPr>
          <w:i/>
          <w:lang w:val="en-US"/>
        </w:rPr>
        <w:t>mgmtObj</w:t>
      </w:r>
      <w:r>
        <w:rPr>
          <w:lang w:val="en-US"/>
        </w:rPr>
        <w:t xml:space="preserve">&gt;resource, then </w:t>
      </w:r>
      <w:r w:rsidRPr="00F31B25">
        <w:rPr>
          <w:i/>
          <w:lang w:val="en-US"/>
        </w:rPr>
        <w:t>objectTypeSpecificArgs</w:t>
      </w:r>
      <w:r>
        <w:rPr>
          <w:lang w:val="en-US"/>
        </w:rPr>
        <w:t xml:space="preserve"> is present, and is defined in clause </w:t>
      </w:r>
      <w:r w:rsidRPr="00F411D3">
        <w:rPr>
          <w:lang w:val="en-US"/>
        </w:rPr>
        <w:t>8.3.9.9.2</w:t>
      </w:r>
      <w:r w:rsidRPr="00CA6DE5">
        <w:rPr>
          <w:lang w:val="en-US"/>
        </w:rPr>
        <w:t>.</w:t>
      </w:r>
    </w:p>
    <w:p w14:paraId="4670DED4" w14:textId="77777777" w:rsidR="00F11C92" w:rsidRPr="007B7BF4" w:rsidRDefault="00F11C92" w:rsidP="00F11C92">
      <w:pPr>
        <w:numPr>
          <w:ilvl w:val="1"/>
          <w:numId w:val="184"/>
        </w:numPr>
        <w:rPr>
          <w:lang w:val="en-US"/>
        </w:rPr>
      </w:pPr>
      <w:r w:rsidRPr="007B7BF4">
        <w:rPr>
          <w:lang w:val="en-US"/>
        </w:rPr>
        <w:t>For all other specializations, this element is not present.</w:t>
      </w:r>
    </w:p>
    <w:p w14:paraId="732140A8" w14:textId="77777777" w:rsidR="00F11C92" w:rsidRDefault="00F11C92" w:rsidP="00F11C92">
      <w:pPr>
        <w:rPr>
          <w:lang w:val="en-US"/>
        </w:rPr>
      </w:pPr>
      <w:r>
        <w:rPr>
          <w:b/>
          <w:lang w:val="en-US"/>
        </w:rPr>
        <w:t>Forming</w:t>
      </w:r>
      <w:r w:rsidRPr="00331E7B">
        <w:rPr>
          <w:b/>
          <w:lang w:val="en-US"/>
        </w:rPr>
        <w:t xml:space="preserve"> </w:t>
      </w:r>
      <w:r w:rsidRPr="00A34160">
        <w:rPr>
          <w:b/>
          <w:i/>
          <w:lang w:val="en-US"/>
        </w:rPr>
        <w:t>cmdDescription</w:t>
      </w:r>
      <w:r>
        <w:rPr>
          <w:lang w:val="en-US"/>
        </w:rPr>
        <w:t xml:space="preserve">: </w:t>
      </w:r>
    </w:p>
    <w:p w14:paraId="5DBA5E79" w14:textId="77777777" w:rsidR="00F11C92" w:rsidRDefault="00F11C92" w:rsidP="00F11C92">
      <w:pPr>
        <w:numPr>
          <w:ilvl w:val="0"/>
          <w:numId w:val="195"/>
        </w:numPr>
        <w:rPr>
          <w:lang w:val="en-US"/>
        </w:rPr>
      </w:pPr>
      <w:r>
        <w:rPr>
          <w:lang w:val="en-US"/>
        </w:rPr>
        <w:t xml:space="preserve">The MEF shall form </w:t>
      </w:r>
      <w:r>
        <w:rPr>
          <w:i/>
          <w:lang w:val="en-US"/>
        </w:rPr>
        <w:t>cmdArgs</w:t>
      </w:r>
      <w:r>
        <w:rPr>
          <w:lang w:val="en-US"/>
        </w:rPr>
        <w:t xml:space="preserve"> containing the elements described in “Elements of </w:t>
      </w:r>
      <w:r w:rsidRPr="00F411D3">
        <w:rPr>
          <w:i/>
          <w:lang w:val="en-US"/>
        </w:rPr>
        <w:t>cmdArgs</w:t>
      </w:r>
      <w:r>
        <w:rPr>
          <w:lang w:val="en-US"/>
        </w:rPr>
        <w:t>” above:</w:t>
      </w:r>
    </w:p>
    <w:p w14:paraId="51C72218" w14:textId="77777777" w:rsidR="00F11C92" w:rsidRDefault="00F11C92" w:rsidP="00F11C92">
      <w:pPr>
        <w:numPr>
          <w:ilvl w:val="1"/>
          <w:numId w:val="192"/>
        </w:numPr>
        <w:rPr>
          <w:lang w:val="en-US"/>
        </w:rPr>
      </w:pPr>
      <w:r>
        <w:rPr>
          <w:i/>
          <w:lang w:val="en-US"/>
        </w:rPr>
        <w:t>objectPath</w:t>
      </w:r>
      <w:r>
        <w:rPr>
          <w:lang w:val="en-US"/>
        </w:rPr>
        <w:t xml:space="preserve">: The MEF shall assign this element to the path of the MO node to be processed. </w:t>
      </w:r>
    </w:p>
    <w:p w14:paraId="5F73E043" w14:textId="77777777" w:rsidR="00F11C92" w:rsidRDefault="00F11C92" w:rsidP="00F11C92">
      <w:pPr>
        <w:numPr>
          <w:ilvl w:val="1"/>
          <w:numId w:val="192"/>
        </w:numPr>
        <w:rPr>
          <w:lang w:val="en-US"/>
        </w:rPr>
      </w:pPr>
      <w:r>
        <w:rPr>
          <w:i/>
          <w:lang w:val="en-US"/>
        </w:rPr>
        <w:t>objectTypeID</w:t>
      </w:r>
      <w:r>
        <w:rPr>
          <w:lang w:val="en-US"/>
        </w:rPr>
        <w:t xml:space="preserve">: The MEF shall assign this element to the identifier of the type of MO node to be processed. </w:t>
      </w:r>
    </w:p>
    <w:p w14:paraId="7B6F599B" w14:textId="77777777" w:rsidR="00F11C92" w:rsidRDefault="00F11C92" w:rsidP="00F11C92">
      <w:pPr>
        <w:numPr>
          <w:ilvl w:val="1"/>
          <w:numId w:val="192"/>
        </w:numPr>
        <w:rPr>
          <w:lang w:val="en-US"/>
        </w:rPr>
      </w:pPr>
      <w:r>
        <w:rPr>
          <w:i/>
          <w:lang w:val="en-US"/>
        </w:rPr>
        <w:t xml:space="preserve">(Optional) </w:t>
      </w:r>
      <w:r w:rsidRPr="00F31B25">
        <w:rPr>
          <w:i/>
          <w:lang w:val="en-US"/>
        </w:rPr>
        <w:t>objectTypeSpecificArgs</w:t>
      </w:r>
      <w:r>
        <w:rPr>
          <w:lang w:val="en-US"/>
        </w:rPr>
        <w:t>:</w:t>
      </w:r>
      <w:r w:rsidRPr="00E668B5">
        <w:rPr>
          <w:lang w:val="en-US"/>
        </w:rPr>
        <w:t xml:space="preserve"> </w:t>
      </w:r>
    </w:p>
    <w:p w14:paraId="79CD8564" w14:textId="77777777" w:rsidR="00F11C92" w:rsidRPr="005E12D8" w:rsidRDefault="00F11C92" w:rsidP="00F11C92">
      <w:pPr>
        <w:numPr>
          <w:ilvl w:val="2"/>
          <w:numId w:val="192"/>
        </w:numPr>
        <w:rPr>
          <w:lang w:val="en-US"/>
        </w:rPr>
      </w:pPr>
      <w:r>
        <w:rPr>
          <w:lang w:val="en-US"/>
        </w:rPr>
        <w:t xml:space="preserve">If </w:t>
      </w:r>
      <w:r w:rsidRPr="00F31B25">
        <w:rPr>
          <w:i/>
          <w:lang w:val="en-US"/>
        </w:rPr>
        <w:t>objectTypeID</w:t>
      </w:r>
      <w:r>
        <w:rPr>
          <w:lang w:val="en-US"/>
        </w:rPr>
        <w:t xml:space="preserve"> </w:t>
      </w:r>
      <w:r w:rsidRPr="00F31B25">
        <w:rPr>
          <w:lang w:val="en-US"/>
        </w:rPr>
        <w:t>matches the [</w:t>
      </w:r>
      <w:r w:rsidRPr="00F31B25">
        <w:rPr>
          <w:i/>
          <w:lang w:val="en-US"/>
        </w:rPr>
        <w:t>authenticationProfile</w:t>
      </w:r>
      <w:r>
        <w:rPr>
          <w:lang w:val="en-US"/>
        </w:rPr>
        <w:t>] specialization of the &lt;</w:t>
      </w:r>
      <w:r w:rsidRPr="00F31B25">
        <w:rPr>
          <w:i/>
          <w:lang w:val="en-US"/>
        </w:rPr>
        <w:t>mgmtObj</w:t>
      </w:r>
      <w:r>
        <w:rPr>
          <w:lang w:val="en-US"/>
        </w:rPr>
        <w:t xml:space="preserve">&gt;resource, then </w:t>
      </w:r>
      <w:r w:rsidRPr="00F31B25">
        <w:rPr>
          <w:i/>
          <w:lang w:val="en-US"/>
        </w:rPr>
        <w:t>objectTypeSpecificArgs</w:t>
      </w:r>
      <w:r>
        <w:rPr>
          <w:lang w:val="en-US"/>
        </w:rPr>
        <w:t xml:space="preserve"> is formed as specified in “Forming </w:t>
      </w:r>
      <w:r w:rsidRPr="00F31B25">
        <w:rPr>
          <w:i/>
          <w:lang w:val="en-US"/>
        </w:rPr>
        <w:t>objectTypeSpecificArgs</w:t>
      </w:r>
      <w:r>
        <w:rPr>
          <w:lang w:val="en-US"/>
        </w:rPr>
        <w:t xml:space="preserve">” in clause </w:t>
      </w:r>
      <w:r w:rsidRPr="00F411D3">
        <w:rPr>
          <w:lang w:val="en-US"/>
        </w:rPr>
        <w:t>8.3.9.9.2</w:t>
      </w:r>
      <w:r w:rsidRPr="005E12D8">
        <w:rPr>
          <w:lang w:val="en-US"/>
        </w:rPr>
        <w:t>.</w:t>
      </w:r>
    </w:p>
    <w:p w14:paraId="5C8357B8" w14:textId="77777777" w:rsidR="00F11C92" w:rsidRPr="005E12D8" w:rsidRDefault="00F11C92" w:rsidP="00F11C92">
      <w:pPr>
        <w:numPr>
          <w:ilvl w:val="2"/>
          <w:numId w:val="192"/>
        </w:numPr>
        <w:rPr>
          <w:lang w:val="en-US"/>
        </w:rPr>
      </w:pPr>
      <w:r w:rsidRPr="005E12D8">
        <w:rPr>
          <w:lang w:val="en-US"/>
        </w:rPr>
        <w:t>For all other specializations, this element is not present.</w:t>
      </w:r>
    </w:p>
    <w:p w14:paraId="35C91A91" w14:textId="77777777" w:rsidR="00F11C92" w:rsidRPr="005E12D8" w:rsidRDefault="00F11C92" w:rsidP="00F11C92">
      <w:pPr>
        <w:numPr>
          <w:ilvl w:val="0"/>
          <w:numId w:val="195"/>
        </w:numPr>
        <w:rPr>
          <w:lang w:val="en-US"/>
        </w:rPr>
      </w:pPr>
      <w:r w:rsidRPr="005E12D8">
        <w:rPr>
          <w:lang w:val="en-US"/>
        </w:rPr>
        <w:t xml:space="preserve">The MEF shall form </w:t>
      </w:r>
      <w:r w:rsidRPr="005E12D8">
        <w:rPr>
          <w:i/>
          <w:lang w:val="en-US"/>
        </w:rPr>
        <w:t>cmdDescription</w:t>
      </w:r>
      <w:r w:rsidRPr="005E12D8">
        <w:rPr>
          <w:lang w:val="en-US"/>
        </w:rPr>
        <w:t xml:space="preserve"> with </w:t>
      </w:r>
      <w:r w:rsidRPr="005E12D8">
        <w:rPr>
          <w:i/>
        </w:rPr>
        <w:t>cmdC</w:t>
      </w:r>
      <w:r w:rsidRPr="005E12D8">
        <w:rPr>
          <w:i/>
          <w:lang w:val="en-US"/>
        </w:rPr>
        <w:t>lassID</w:t>
      </w:r>
      <w:r w:rsidRPr="005E12D8">
        <w:rPr>
          <w:lang w:val="en-US"/>
        </w:rPr>
        <w:t xml:space="preserve"> indicating MO_NODE and </w:t>
      </w:r>
      <w:r w:rsidRPr="005E12D8">
        <w:rPr>
          <w:i/>
          <w:lang w:val="en-US"/>
        </w:rPr>
        <w:t>cmdArgs</w:t>
      </w:r>
      <w:r w:rsidRPr="005E12D8">
        <w:rPr>
          <w:lang w:val="en-US"/>
        </w:rPr>
        <w:t xml:space="preserve"> formed in step 1. </w:t>
      </w:r>
    </w:p>
    <w:p w14:paraId="7F0CF5A7" w14:textId="77777777" w:rsidR="00F11C92" w:rsidRPr="005E12D8" w:rsidRDefault="00F11C92" w:rsidP="00F11C92">
      <w:pPr>
        <w:rPr>
          <w:lang w:val="en-US"/>
        </w:rPr>
      </w:pPr>
      <w:r w:rsidRPr="005E12D8">
        <w:rPr>
          <w:b/>
          <w:lang w:val="en-US"/>
        </w:rPr>
        <w:t xml:space="preserve">Parsing and Executing </w:t>
      </w:r>
      <w:r w:rsidRPr="005E12D8">
        <w:rPr>
          <w:b/>
          <w:i/>
          <w:lang w:val="en-US"/>
        </w:rPr>
        <w:t>cmdArgs</w:t>
      </w:r>
      <w:r w:rsidRPr="005E12D8">
        <w:rPr>
          <w:lang w:val="en-US"/>
        </w:rPr>
        <w:t xml:space="preserve">: </w:t>
      </w:r>
    </w:p>
    <w:p w14:paraId="2F3904BA" w14:textId="77777777" w:rsidR="00F11C92" w:rsidRPr="005E12D8" w:rsidRDefault="00F11C92" w:rsidP="00F11C92">
      <w:pPr>
        <w:numPr>
          <w:ilvl w:val="0"/>
          <w:numId w:val="195"/>
        </w:numPr>
        <w:rPr>
          <w:lang w:val="en-US"/>
        </w:rPr>
      </w:pPr>
      <w:r w:rsidRPr="005E12D8">
        <w:rPr>
          <w:lang w:val="en-US"/>
        </w:rPr>
        <w:t xml:space="preserve">See step 3 in clause </w:t>
      </w:r>
      <w:r w:rsidRPr="00F411D3">
        <w:rPr>
          <w:lang w:val="en-US"/>
        </w:rPr>
        <w:t>8.3.9.6</w:t>
      </w:r>
      <w:r w:rsidRPr="005E12D8">
        <w:t>.</w:t>
      </w:r>
    </w:p>
    <w:p w14:paraId="39770D31" w14:textId="77777777" w:rsidR="00F11C92" w:rsidRDefault="00F11C92" w:rsidP="00F11C92">
      <w:pPr>
        <w:numPr>
          <w:ilvl w:val="0"/>
          <w:numId w:val="195"/>
        </w:numPr>
        <w:rPr>
          <w:lang w:val="en-US"/>
        </w:rPr>
      </w:pPr>
      <w:r>
        <w:rPr>
          <w:lang w:val="en-US"/>
        </w:rPr>
        <w:t xml:space="preserve">The MEF Client shall verify that the </w:t>
      </w:r>
      <w:r>
        <w:rPr>
          <w:i/>
          <w:lang w:val="en-US"/>
        </w:rPr>
        <w:t xml:space="preserve">cmdArgs </w:t>
      </w:r>
      <w:r>
        <w:rPr>
          <w:lang w:val="en-US"/>
        </w:rPr>
        <w:t>elements are acceptable:</w:t>
      </w:r>
    </w:p>
    <w:p w14:paraId="2741DE6E" w14:textId="77777777" w:rsidR="00F11C92" w:rsidRDefault="00F11C92" w:rsidP="00F11C92">
      <w:pPr>
        <w:numPr>
          <w:ilvl w:val="1"/>
          <w:numId w:val="197"/>
        </w:numPr>
        <w:rPr>
          <w:lang w:val="en-US"/>
        </w:rPr>
      </w:pPr>
      <w:r>
        <w:rPr>
          <w:i/>
          <w:lang w:val="en-US"/>
        </w:rPr>
        <w:t>objectPath:</w:t>
      </w:r>
      <w:r>
        <w:rPr>
          <w:lang w:val="en-US"/>
        </w:rPr>
        <w:t xml:space="preserve"> Verification of these elements succeeds only if there is an MO node addressed by the </w:t>
      </w:r>
      <w:r w:rsidRPr="00F31B25">
        <w:rPr>
          <w:i/>
          <w:lang w:val="en-US"/>
        </w:rPr>
        <w:t>objectPath</w:t>
      </w:r>
      <w:r>
        <w:rPr>
          <w:lang w:val="en-US"/>
        </w:rPr>
        <w:t xml:space="preserve">. If verification succeeds the MEF Client proceeds to step 4b. If the verification of this argument fails, then 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MEF_CLIENT_CMD_MO_NODE_NOT_FOUND.</w:t>
      </w:r>
      <w:r w:rsidRPr="00AA133D">
        <w:rPr>
          <w:lang w:val="en-US"/>
        </w:rPr>
        <w:t xml:space="preserve"> </w:t>
      </w:r>
    </w:p>
    <w:p w14:paraId="24FEDC55" w14:textId="77777777" w:rsidR="00F11C92" w:rsidRPr="00100803" w:rsidRDefault="00F11C92" w:rsidP="00F11C92">
      <w:pPr>
        <w:numPr>
          <w:ilvl w:val="1"/>
          <w:numId w:val="197"/>
        </w:numPr>
        <w:rPr>
          <w:i/>
          <w:lang w:val="en-US"/>
        </w:rPr>
      </w:pPr>
      <w:r w:rsidRPr="00100803">
        <w:rPr>
          <w:i/>
          <w:lang w:val="en-US"/>
        </w:rPr>
        <w:t xml:space="preserve">objectTypeID: </w:t>
      </w:r>
      <w:r w:rsidRPr="007B7BF4">
        <w:rPr>
          <w:lang w:val="en-US"/>
        </w:rPr>
        <w:t xml:space="preserve">Verification of these elements succeeds only if </w:t>
      </w:r>
      <w:r>
        <w:rPr>
          <w:i/>
          <w:lang w:val="en-US"/>
        </w:rPr>
        <w:t>objectTypeID</w:t>
      </w:r>
      <w:r>
        <w:rPr>
          <w:lang w:val="en-US"/>
        </w:rPr>
        <w:t xml:space="preserve"> matches the </w:t>
      </w:r>
      <w:r w:rsidRPr="00F31B25">
        <w:rPr>
          <w:lang w:val="en-US"/>
        </w:rPr>
        <w:t xml:space="preserve">type </w:t>
      </w:r>
      <w:r w:rsidRPr="007B7BF4">
        <w:rPr>
          <w:lang w:val="en-US"/>
        </w:rPr>
        <w:t>MO node addressed by the</w:t>
      </w:r>
      <w:r w:rsidRPr="00100803">
        <w:rPr>
          <w:i/>
          <w:lang w:val="en-US"/>
        </w:rPr>
        <w:t xml:space="preserve"> objectPath</w:t>
      </w:r>
      <w:r>
        <w:rPr>
          <w:i/>
          <w:lang w:val="en-US"/>
        </w:rPr>
        <w:t xml:space="preserve"> </w:t>
      </w:r>
      <w:r w:rsidRPr="007B7BF4">
        <w:rPr>
          <w:lang w:val="en-US"/>
        </w:rPr>
        <w:t xml:space="preserve">(see step 4a). </w:t>
      </w:r>
      <w:r>
        <w:rPr>
          <w:lang w:val="en-US"/>
        </w:rPr>
        <w:t xml:space="preserve">If verification succeeds the MEF Client proceeds to step 5. If the verification of this argument fails, then 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MEF_CLIENT_CMD_MO_NODE_TYPE_CONFLICT.</w:t>
      </w:r>
    </w:p>
    <w:p w14:paraId="60576F76" w14:textId="77777777" w:rsidR="00F11C92" w:rsidRDefault="00F11C92" w:rsidP="00F11C92">
      <w:pPr>
        <w:numPr>
          <w:ilvl w:val="0"/>
          <w:numId w:val="195"/>
        </w:numPr>
        <w:rPr>
          <w:lang w:val="en-US"/>
        </w:rPr>
      </w:pPr>
      <w:r>
        <w:rPr>
          <w:lang w:val="en-US"/>
        </w:rPr>
        <w:t xml:space="preserve">The MEF Client applies the processing specific to the </w:t>
      </w:r>
      <w:r w:rsidRPr="00F31B25">
        <w:rPr>
          <w:i/>
          <w:lang w:val="en-US"/>
        </w:rPr>
        <w:t>objectTypeID</w:t>
      </w:r>
      <w:r>
        <w:rPr>
          <w:lang w:val="en-US"/>
        </w:rPr>
        <w:t>:</w:t>
      </w:r>
    </w:p>
    <w:p w14:paraId="155BDFC1" w14:textId="77777777" w:rsidR="00F11C92" w:rsidRPr="005E12D8" w:rsidRDefault="00F11C92" w:rsidP="00F11C92">
      <w:pPr>
        <w:numPr>
          <w:ilvl w:val="1"/>
          <w:numId w:val="198"/>
        </w:numPr>
        <w:rPr>
          <w:lang w:val="en-US"/>
        </w:rPr>
      </w:pPr>
      <w:r>
        <w:rPr>
          <w:lang w:val="en-US"/>
        </w:rPr>
        <w:t xml:space="preserve">If </w:t>
      </w:r>
      <w:r w:rsidRPr="00F31B25">
        <w:rPr>
          <w:i/>
          <w:lang w:val="en-US"/>
        </w:rPr>
        <w:t>objectTypeID</w:t>
      </w:r>
      <w:r>
        <w:rPr>
          <w:lang w:val="en-US"/>
        </w:rPr>
        <w:t xml:space="preserve"> </w:t>
      </w:r>
      <w:r w:rsidRPr="00100803">
        <w:rPr>
          <w:lang w:val="en-US"/>
        </w:rPr>
        <w:t>matches the [</w:t>
      </w:r>
      <w:r w:rsidRPr="007B7BF4">
        <w:rPr>
          <w:i/>
          <w:lang w:val="en-US"/>
        </w:rPr>
        <w:t>authentication</w:t>
      </w:r>
      <w:r w:rsidRPr="00100803">
        <w:rPr>
          <w:i/>
          <w:lang w:val="en-US"/>
        </w:rPr>
        <w:t>Profile</w:t>
      </w:r>
      <w:r>
        <w:rPr>
          <w:lang w:val="en-US"/>
        </w:rPr>
        <w:t>] specialization of the &lt;</w:t>
      </w:r>
      <w:r w:rsidRPr="00100803">
        <w:rPr>
          <w:i/>
          <w:lang w:val="en-US"/>
        </w:rPr>
        <w:t>mgmtObj</w:t>
      </w:r>
      <w:r>
        <w:rPr>
          <w:lang w:val="en-US"/>
        </w:rPr>
        <w:t xml:space="preserve">&gt; resource, then the MEF Client shall perform “Processing an </w:t>
      </w:r>
      <w:r w:rsidRPr="00F31B25">
        <w:rPr>
          <w:lang w:val="en-US"/>
        </w:rPr>
        <w:t>[</w:t>
      </w:r>
      <w:r w:rsidRPr="00100803">
        <w:rPr>
          <w:i/>
          <w:lang w:val="en-US"/>
        </w:rPr>
        <w:t>authenticationProfile</w:t>
      </w:r>
      <w:r>
        <w:rPr>
          <w:lang w:val="en-US"/>
        </w:rPr>
        <w:t xml:space="preserve">] MO Node” in </w:t>
      </w:r>
      <w:r w:rsidRPr="005E12D8">
        <w:rPr>
          <w:lang w:val="en-US"/>
        </w:rPr>
        <w:t xml:space="preserve">clause </w:t>
      </w:r>
      <w:r w:rsidRPr="00F411D3">
        <w:rPr>
          <w:lang w:val="en-US"/>
        </w:rPr>
        <w:t>8.3.9.9.2</w:t>
      </w:r>
      <w:r w:rsidRPr="005E12D8">
        <w:rPr>
          <w:lang w:val="en-US"/>
        </w:rPr>
        <w:t>.</w:t>
      </w:r>
    </w:p>
    <w:p w14:paraId="00A3B972" w14:textId="77777777" w:rsidR="00F11C92" w:rsidRPr="005E12D8" w:rsidRDefault="00F11C92" w:rsidP="00F11C92">
      <w:pPr>
        <w:numPr>
          <w:ilvl w:val="1"/>
          <w:numId w:val="198"/>
        </w:numPr>
        <w:rPr>
          <w:lang w:val="en-US"/>
        </w:rPr>
      </w:pPr>
      <w:r w:rsidRPr="005E12D8">
        <w:rPr>
          <w:lang w:val="en-US"/>
        </w:rPr>
        <w:t xml:space="preserve">If </w:t>
      </w:r>
      <w:r w:rsidRPr="005E12D8">
        <w:rPr>
          <w:i/>
          <w:lang w:val="en-US"/>
        </w:rPr>
        <w:t>objectTypeID</w:t>
      </w:r>
      <w:r w:rsidRPr="005E12D8">
        <w:rPr>
          <w:lang w:val="en-US"/>
        </w:rPr>
        <w:t xml:space="preserve"> matches the [</w:t>
      </w:r>
      <w:r w:rsidRPr="005E12D8">
        <w:rPr>
          <w:i/>
          <w:lang w:val="en-US"/>
        </w:rPr>
        <w:t>trustAnchorCred</w:t>
      </w:r>
      <w:r w:rsidRPr="005E12D8">
        <w:rPr>
          <w:lang w:val="en-US"/>
        </w:rPr>
        <w:t>] specialization of the &lt;</w:t>
      </w:r>
      <w:r w:rsidRPr="005E12D8">
        <w:rPr>
          <w:i/>
          <w:lang w:val="en-US"/>
        </w:rPr>
        <w:t>mgmtObj</w:t>
      </w:r>
      <w:r w:rsidRPr="005E12D8">
        <w:rPr>
          <w:lang w:val="en-US"/>
        </w:rPr>
        <w:t>&gt; resource, then the MEF Client shall perform “Processing a [</w:t>
      </w:r>
      <w:r w:rsidRPr="005E12D8">
        <w:rPr>
          <w:i/>
          <w:lang w:val="en-US"/>
        </w:rPr>
        <w:t>trustAnchorCred</w:t>
      </w:r>
      <w:r w:rsidRPr="005E12D8">
        <w:rPr>
          <w:lang w:val="en-US"/>
        </w:rPr>
        <w:t xml:space="preserve">] MO Node” in clause </w:t>
      </w:r>
      <w:r w:rsidRPr="00F411D3">
        <w:rPr>
          <w:lang w:val="en-US"/>
        </w:rPr>
        <w:t>8.3.9.9.7</w:t>
      </w:r>
      <w:r w:rsidRPr="005E12D8">
        <w:rPr>
          <w:lang w:val="en-US"/>
        </w:rPr>
        <w:t>.</w:t>
      </w:r>
    </w:p>
    <w:p w14:paraId="240E0516" w14:textId="77777777" w:rsidR="00F11C92" w:rsidRPr="005E12D8" w:rsidRDefault="00F11C92" w:rsidP="00F11C92">
      <w:pPr>
        <w:numPr>
          <w:ilvl w:val="1"/>
          <w:numId w:val="198"/>
        </w:numPr>
        <w:rPr>
          <w:lang w:val="en-US"/>
        </w:rPr>
      </w:pPr>
      <w:r w:rsidRPr="005E12D8">
        <w:rPr>
          <w:lang w:val="en-US"/>
        </w:rPr>
        <w:t xml:space="preserve">If </w:t>
      </w:r>
      <w:r w:rsidRPr="005E12D8">
        <w:rPr>
          <w:i/>
          <w:lang w:val="en-US"/>
        </w:rPr>
        <w:t>objectTypeID</w:t>
      </w:r>
      <w:r w:rsidRPr="005E12D8">
        <w:rPr>
          <w:lang w:val="en-US"/>
        </w:rPr>
        <w:t xml:space="preserve"> matches the [</w:t>
      </w:r>
      <w:r w:rsidRPr="005E12D8">
        <w:rPr>
          <w:i/>
          <w:lang w:val="en-US"/>
        </w:rPr>
        <w:t>MAFClientCfgReg</w:t>
      </w:r>
      <w:r w:rsidRPr="005E12D8">
        <w:rPr>
          <w:lang w:val="en-US"/>
        </w:rPr>
        <w:t>] specialization of the &lt;</w:t>
      </w:r>
      <w:r w:rsidRPr="005E12D8">
        <w:rPr>
          <w:i/>
          <w:lang w:val="en-US"/>
        </w:rPr>
        <w:t>mgmtObj</w:t>
      </w:r>
      <w:r w:rsidRPr="005E12D8">
        <w:rPr>
          <w:lang w:val="en-US"/>
        </w:rPr>
        <w:t>&gt; resource, then the MEF Client perform “Processing a [</w:t>
      </w:r>
      <w:r w:rsidRPr="005E12D8">
        <w:rPr>
          <w:i/>
          <w:lang w:val="en-US"/>
        </w:rPr>
        <w:t>MAFClientCfgReg</w:t>
      </w:r>
      <w:r w:rsidRPr="005E12D8">
        <w:rPr>
          <w:lang w:val="en-US"/>
        </w:rPr>
        <w:t xml:space="preserve">] MO Node” in clause </w:t>
      </w:r>
      <w:r w:rsidRPr="00F411D3">
        <w:rPr>
          <w:lang w:val="en-US"/>
        </w:rPr>
        <w:t>8.3.9.9.8.</w:t>
      </w:r>
    </w:p>
    <w:p w14:paraId="48E5D916" w14:textId="77777777" w:rsidR="00F11C92" w:rsidRDefault="00F11C92" w:rsidP="00F11C92">
      <w:pPr>
        <w:pStyle w:val="Heading5"/>
        <w:rPr>
          <w:lang w:val="en-US"/>
        </w:rPr>
      </w:pPr>
      <w:bookmarkStart w:id="961" w:name="_Toc489043067"/>
      <w:bookmarkStart w:id="962" w:name="_Toc495361135"/>
      <w:r>
        <w:t>8.3.9.9.</w:t>
      </w:r>
      <w:r>
        <w:rPr>
          <w:lang w:val="en-US"/>
        </w:rPr>
        <w:t>2</w:t>
      </w:r>
      <w:r>
        <w:tab/>
        <w:t>[</w:t>
      </w:r>
      <w:r w:rsidRPr="00100803">
        <w:rPr>
          <w:i/>
        </w:rPr>
        <w:t>au</w:t>
      </w:r>
      <w:r w:rsidRPr="00100803">
        <w:rPr>
          <w:i/>
          <w:lang w:val="en-US"/>
        </w:rPr>
        <w:t>t</w:t>
      </w:r>
      <w:r w:rsidRPr="00100803">
        <w:rPr>
          <w:i/>
        </w:rPr>
        <w:t>henticationProfile</w:t>
      </w:r>
      <w:r>
        <w:t>]</w:t>
      </w:r>
      <w:r>
        <w:rPr>
          <w:lang w:val="en-US"/>
        </w:rPr>
        <w:t>-specific Processes</w:t>
      </w:r>
      <w:bookmarkEnd w:id="961"/>
      <w:bookmarkEnd w:id="962"/>
    </w:p>
    <w:p w14:paraId="34C5F9E5" w14:textId="77777777" w:rsidR="00F11C92" w:rsidRPr="00100803" w:rsidRDefault="00F11C92" w:rsidP="00F11C92">
      <w:pPr>
        <w:rPr>
          <w:lang w:val="en-US"/>
        </w:rPr>
      </w:pPr>
      <w:r>
        <w:rPr>
          <w:b/>
          <w:lang w:val="en-US"/>
        </w:rPr>
        <w:t xml:space="preserve">Purpose: </w:t>
      </w:r>
      <w:r>
        <w:rPr>
          <w:lang w:val="en-US"/>
        </w:rPr>
        <w:t xml:space="preserve"> Processing an [</w:t>
      </w:r>
      <w:r w:rsidRPr="00100803">
        <w:rPr>
          <w:i/>
          <w:lang w:val="en-US"/>
        </w:rPr>
        <w:t>authenticationProfile</w:t>
      </w:r>
      <w:r>
        <w:rPr>
          <w:lang w:val="en-US"/>
        </w:rPr>
        <w:t>] MO node ensures that the MEF Client has been able to establish the credentials needed to use that [</w:t>
      </w:r>
      <w:r w:rsidRPr="00F31B25">
        <w:rPr>
          <w:i/>
          <w:lang w:val="en-US"/>
        </w:rPr>
        <w:t>authenticationProfile</w:t>
      </w:r>
      <w:r>
        <w:rPr>
          <w:lang w:val="en-US"/>
        </w:rPr>
        <w:t>] MO node for mutual authentication.</w:t>
      </w:r>
    </w:p>
    <w:p w14:paraId="2A10A0B5" w14:textId="77777777" w:rsidR="00F11C92" w:rsidRDefault="00F11C92" w:rsidP="00F11C92">
      <w:pPr>
        <w:rPr>
          <w:lang w:val="en-US"/>
        </w:rPr>
      </w:pPr>
      <w:r>
        <w:rPr>
          <w:b/>
          <w:lang w:val="en-US"/>
        </w:rPr>
        <w:t xml:space="preserve">Elements of </w:t>
      </w:r>
      <w:r w:rsidRPr="00F31B25">
        <w:rPr>
          <w:b/>
          <w:i/>
          <w:lang w:val="en-US"/>
        </w:rPr>
        <w:t>objectTypeSpecificArgs</w:t>
      </w:r>
      <w:r>
        <w:rPr>
          <w:b/>
          <w:lang w:val="en-US"/>
        </w:rPr>
        <w:t xml:space="preserve">: </w:t>
      </w:r>
      <w:r>
        <w:rPr>
          <w:lang w:val="en-US"/>
        </w:rPr>
        <w:t>when objectTypeID matches the [</w:t>
      </w:r>
      <w:r w:rsidRPr="00F31B25">
        <w:rPr>
          <w:i/>
          <w:lang w:val="en-US"/>
        </w:rPr>
        <w:t>authenticationProfile</w:t>
      </w:r>
      <w:r>
        <w:rPr>
          <w:lang w:val="en-US"/>
        </w:rPr>
        <w:t>] specialization of the &lt;</w:t>
      </w:r>
      <w:r w:rsidRPr="00100803">
        <w:rPr>
          <w:i/>
          <w:lang w:val="en-US"/>
        </w:rPr>
        <w:t>mgmtObj</w:t>
      </w:r>
      <w:r>
        <w:rPr>
          <w:lang w:val="en-US"/>
        </w:rPr>
        <w:t xml:space="preserve">&gt; resource, then the </w:t>
      </w:r>
      <w:r w:rsidRPr="00F31B25">
        <w:rPr>
          <w:i/>
          <w:lang w:val="en-US"/>
        </w:rPr>
        <w:t>objectTypeSpecificArgs</w:t>
      </w:r>
      <w:r w:rsidRPr="00F31B25">
        <w:rPr>
          <w:lang w:val="en-US"/>
        </w:rPr>
        <w:t xml:space="preserve"> element</w:t>
      </w:r>
      <w:r>
        <w:rPr>
          <w:lang w:val="en-US"/>
        </w:rPr>
        <w:t xml:space="preserve"> shall be present and shall contain the </w:t>
      </w:r>
      <w:r w:rsidRPr="00100803">
        <w:rPr>
          <w:i/>
          <w:lang w:val="en-US"/>
        </w:rPr>
        <w:t>authProfileMONodeArgs</w:t>
      </w:r>
      <w:r>
        <w:rPr>
          <w:i/>
          <w:lang w:val="en-US"/>
        </w:rPr>
        <w:t xml:space="preserve"> </w:t>
      </w:r>
      <w:r>
        <w:t xml:space="preserve">element which </w:t>
      </w:r>
      <w:r>
        <w:rPr>
          <w:lang w:val="en-US"/>
        </w:rPr>
        <w:t>includes the following elements:</w:t>
      </w:r>
    </w:p>
    <w:p w14:paraId="5AF2036A" w14:textId="77777777" w:rsidR="00F11C92" w:rsidRPr="00100803" w:rsidRDefault="00F11C92" w:rsidP="00F11C92">
      <w:pPr>
        <w:numPr>
          <w:ilvl w:val="0"/>
          <w:numId w:val="184"/>
        </w:numPr>
        <w:rPr>
          <w:i/>
          <w:lang w:val="en-US"/>
        </w:rPr>
      </w:pPr>
      <w:r w:rsidRPr="00100803">
        <w:rPr>
          <w:i/>
          <w:lang w:val="en-US"/>
        </w:rPr>
        <w:t>SUID:</w:t>
      </w:r>
      <w:r>
        <w:rPr>
          <w:lang w:val="en-US"/>
        </w:rPr>
        <w:t xml:space="preserve"> this value matches the SUID in the addressed MO Node. </w:t>
      </w:r>
    </w:p>
    <w:p w14:paraId="1179D42D" w14:textId="77777777" w:rsidR="00F11C92" w:rsidRPr="00F31B25" w:rsidRDefault="00F11C92" w:rsidP="00F11C92">
      <w:pPr>
        <w:rPr>
          <w:b/>
          <w:lang w:val="en-US"/>
        </w:rPr>
      </w:pPr>
      <w:r>
        <w:rPr>
          <w:b/>
          <w:lang w:val="en-US"/>
        </w:rPr>
        <w:t xml:space="preserve">Forming </w:t>
      </w:r>
      <w:r w:rsidRPr="00F31B25">
        <w:rPr>
          <w:b/>
          <w:i/>
          <w:lang w:val="en-US"/>
        </w:rPr>
        <w:t>objectTypeSpecificArgs</w:t>
      </w:r>
      <w:r>
        <w:rPr>
          <w:b/>
          <w:lang w:val="en-US"/>
        </w:rPr>
        <w:t>:</w:t>
      </w:r>
    </w:p>
    <w:p w14:paraId="09CD6D96" w14:textId="77777777" w:rsidR="00F11C92" w:rsidRDefault="00F11C92" w:rsidP="00F11C92">
      <w:pPr>
        <w:numPr>
          <w:ilvl w:val="0"/>
          <w:numId w:val="196"/>
        </w:numPr>
        <w:rPr>
          <w:lang w:val="en-US"/>
        </w:rPr>
      </w:pPr>
      <w:r>
        <w:rPr>
          <w:lang w:val="en-US"/>
        </w:rPr>
        <w:t xml:space="preserve">The MEF shall form </w:t>
      </w:r>
      <w:r w:rsidRPr="00100803">
        <w:rPr>
          <w:i/>
          <w:lang w:val="en-US"/>
        </w:rPr>
        <w:t>objectTypeSpecificArgs</w:t>
      </w:r>
      <w:r>
        <w:rPr>
          <w:lang w:val="en-US"/>
        </w:rPr>
        <w:t xml:space="preserve"> containing</w:t>
      </w:r>
      <w:r w:rsidRPr="00064CF2">
        <w:rPr>
          <w:i/>
          <w:lang w:val="en-US"/>
        </w:rPr>
        <w:t xml:space="preserve"> </w:t>
      </w:r>
      <w:r w:rsidRPr="00F31B25">
        <w:rPr>
          <w:i/>
          <w:lang w:val="en-US"/>
        </w:rPr>
        <w:t>authProfileMONodeArgs</w:t>
      </w:r>
      <w:r>
        <w:rPr>
          <w:lang w:val="en-US"/>
        </w:rPr>
        <w:t xml:space="preserve"> with the elements described in “Elements of </w:t>
      </w:r>
      <w:r w:rsidRPr="00F31B25">
        <w:rPr>
          <w:i/>
          <w:lang w:val="en-US"/>
        </w:rPr>
        <w:t>objectTypeSpecificArgs</w:t>
      </w:r>
      <w:r>
        <w:rPr>
          <w:lang w:val="en-US"/>
        </w:rPr>
        <w:t>” above:</w:t>
      </w:r>
    </w:p>
    <w:p w14:paraId="28F1BF8D" w14:textId="77777777" w:rsidR="00F11C92" w:rsidRDefault="00F11C92" w:rsidP="00F11C92">
      <w:pPr>
        <w:numPr>
          <w:ilvl w:val="1"/>
          <w:numId w:val="192"/>
        </w:numPr>
        <w:rPr>
          <w:lang w:val="en-US"/>
        </w:rPr>
      </w:pPr>
      <w:r w:rsidRPr="00F31B25">
        <w:rPr>
          <w:i/>
          <w:lang w:val="en-US"/>
        </w:rPr>
        <w:t>SUID</w:t>
      </w:r>
      <w:r>
        <w:rPr>
          <w:lang w:val="en-US"/>
        </w:rPr>
        <w:t xml:space="preserve">: The MEF shall assign this element to the value in the </w:t>
      </w:r>
      <w:r>
        <w:rPr>
          <w:i/>
          <w:lang w:val="en-US"/>
        </w:rPr>
        <w:t>SUID</w:t>
      </w:r>
      <w:r>
        <w:t xml:space="preserve"> element expected to be in the</w:t>
      </w:r>
      <w:r>
        <w:rPr>
          <w:lang w:val="en-US"/>
        </w:rPr>
        <w:t xml:space="preserve"> MO node located at the </w:t>
      </w:r>
      <w:r>
        <w:rPr>
          <w:i/>
          <w:lang w:val="en-US"/>
        </w:rPr>
        <w:t>objectPath</w:t>
      </w:r>
      <w:r>
        <w:rPr>
          <w:lang w:val="en-US"/>
        </w:rPr>
        <w:t xml:space="preserve"> on the MEF Client. </w:t>
      </w:r>
    </w:p>
    <w:p w14:paraId="5D4E5691" w14:textId="77777777" w:rsidR="00F11C92" w:rsidRDefault="00F11C92" w:rsidP="00F11C92">
      <w:pPr>
        <w:rPr>
          <w:b/>
          <w:lang w:val="en-US"/>
        </w:rPr>
      </w:pPr>
      <w:r>
        <w:rPr>
          <w:b/>
          <w:lang w:val="en-US"/>
        </w:rPr>
        <w:t>Processing an [</w:t>
      </w:r>
      <w:r w:rsidRPr="00100803">
        <w:rPr>
          <w:b/>
          <w:i/>
          <w:lang w:val="en-US"/>
        </w:rPr>
        <w:t>authenticationProfile</w:t>
      </w:r>
      <w:r>
        <w:rPr>
          <w:b/>
          <w:lang w:val="en-US"/>
        </w:rPr>
        <w:t>] MO Node:</w:t>
      </w:r>
    </w:p>
    <w:p w14:paraId="215BEA6B" w14:textId="77777777" w:rsidR="00F11C92" w:rsidRDefault="00F11C92" w:rsidP="00F11C92">
      <w:pPr>
        <w:numPr>
          <w:ilvl w:val="0"/>
          <w:numId w:val="192"/>
        </w:numPr>
        <w:rPr>
          <w:lang w:val="en-US"/>
        </w:rPr>
      </w:pPr>
      <w:r>
        <w:rPr>
          <w:lang w:val="en-US"/>
        </w:rPr>
        <w:t xml:space="preserve">The MEF Client shall attempt to parse </w:t>
      </w:r>
      <w:r w:rsidRPr="00F31B25">
        <w:rPr>
          <w:i/>
          <w:lang w:val="en-US"/>
        </w:rPr>
        <w:t>objectTypeSpecificArgs</w:t>
      </w:r>
      <w:r>
        <w:rPr>
          <w:lang w:val="en-US"/>
        </w:rPr>
        <w:t xml:space="preserve"> into the elements described in “Elements of </w:t>
      </w:r>
      <w:r w:rsidRPr="00F31B25">
        <w:rPr>
          <w:i/>
          <w:lang w:val="en-US"/>
        </w:rPr>
        <w:t>objectTypeSpecificArgs</w:t>
      </w:r>
      <w:r>
        <w:rPr>
          <w:lang w:val="en-US"/>
        </w:rPr>
        <w:t xml:space="preserve">”. If the parsing succeeds, then the MEF Client proceeds to step 3.  If parsing fails, then 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MEF_CLIENT_CMD_MN_NODE_BAD_ARGS.</w:t>
      </w:r>
    </w:p>
    <w:p w14:paraId="5E3CDA5E" w14:textId="77777777" w:rsidR="00F11C92" w:rsidRDefault="00F11C92" w:rsidP="00F11C92">
      <w:pPr>
        <w:numPr>
          <w:ilvl w:val="0"/>
          <w:numId w:val="192"/>
        </w:numPr>
        <w:rPr>
          <w:lang w:val="en-US"/>
        </w:rPr>
      </w:pPr>
      <w:r>
        <w:rPr>
          <w:lang w:val="en-US"/>
        </w:rPr>
        <w:t xml:space="preserve">The MEF Client shall verify that the </w:t>
      </w:r>
      <w:r w:rsidRPr="00F31B25">
        <w:rPr>
          <w:i/>
          <w:lang w:val="en-US"/>
        </w:rPr>
        <w:t>objectTypeSpecificArgs</w:t>
      </w:r>
      <w:r>
        <w:rPr>
          <w:lang w:val="en-US"/>
        </w:rPr>
        <w:t xml:space="preserve"> elements are acceptable:</w:t>
      </w:r>
    </w:p>
    <w:p w14:paraId="5F923DA2" w14:textId="77777777" w:rsidR="00F11C92" w:rsidRDefault="00F11C92" w:rsidP="00F11C92">
      <w:pPr>
        <w:numPr>
          <w:ilvl w:val="1"/>
          <w:numId w:val="192"/>
        </w:numPr>
        <w:rPr>
          <w:lang w:val="en-US"/>
        </w:rPr>
      </w:pPr>
      <w:r>
        <w:rPr>
          <w:lang w:val="en-US"/>
        </w:rPr>
        <w:t xml:space="preserve"> </w:t>
      </w:r>
      <w:r w:rsidRPr="007B7BF4">
        <w:rPr>
          <w:i/>
          <w:lang w:val="en-US"/>
        </w:rPr>
        <w:t>SUID:</w:t>
      </w:r>
      <w:r w:rsidRPr="007B7BF4">
        <w:rPr>
          <w:lang w:val="en-US"/>
        </w:rPr>
        <w:t xml:space="preserve"> Verification succeeds if the SUID</w:t>
      </w:r>
      <w:r w:rsidRPr="00772382">
        <w:rPr>
          <w:lang w:val="en-US"/>
        </w:rPr>
        <w:t xml:space="preserve"> in </w:t>
      </w:r>
      <w:r w:rsidRPr="00772382">
        <w:rPr>
          <w:i/>
          <w:lang w:val="en-US"/>
        </w:rPr>
        <w:t>objectTypeSpecificArgs</w:t>
      </w:r>
      <w:r w:rsidRPr="00FE3F39">
        <w:rPr>
          <w:lang w:val="en-US"/>
        </w:rPr>
        <w:t xml:space="preserve"> matches the </w:t>
      </w:r>
      <w:r w:rsidRPr="00FE3F39">
        <w:rPr>
          <w:i/>
          <w:lang w:val="en-US"/>
        </w:rPr>
        <w:t>SUID</w:t>
      </w:r>
      <w:r w:rsidRPr="001D0506">
        <w:rPr>
          <w:lang w:val="en-US"/>
        </w:rPr>
        <w:t xml:space="preserve"> in the addressed MO_NODE.</w:t>
      </w:r>
      <w:r>
        <w:rPr>
          <w:lang w:val="en-US"/>
        </w:rPr>
        <w:t xml:space="preserve">  </w:t>
      </w:r>
    </w:p>
    <w:p w14:paraId="085368DD" w14:textId="77777777" w:rsidR="00F11C92" w:rsidRPr="007B7BF4" w:rsidRDefault="00F11C92" w:rsidP="00F11C92">
      <w:pPr>
        <w:ind w:left="720"/>
      </w:pPr>
      <w:r>
        <w:rPr>
          <w:lang w:val="en-US"/>
        </w:rPr>
        <w:t>I</w:t>
      </w:r>
      <w:r w:rsidRPr="00A1409D">
        <w:rPr>
          <w:lang w:val="en-US"/>
        </w:rPr>
        <w:t xml:space="preserve">f </w:t>
      </w:r>
      <w:r w:rsidRPr="00F31B25">
        <w:rPr>
          <w:i/>
          <w:lang w:val="en-US"/>
        </w:rPr>
        <w:t>objectTypeSpecificArgs</w:t>
      </w:r>
      <w:r>
        <w:rPr>
          <w:lang w:val="en-US"/>
        </w:rPr>
        <w:t xml:space="preserve"> elements </w:t>
      </w:r>
      <w:r w:rsidRPr="00A1409D">
        <w:rPr>
          <w:lang w:val="en-US"/>
        </w:rPr>
        <w:t>verification succeeds</w:t>
      </w:r>
      <w:r>
        <w:rPr>
          <w:lang w:val="en-US"/>
        </w:rPr>
        <w:t xml:space="preserve">, then </w:t>
      </w:r>
      <w:r w:rsidRPr="00A1409D">
        <w:rPr>
          <w:lang w:val="en-US"/>
        </w:rPr>
        <w:t xml:space="preserve"> the MEF Client proceeds to step 5</w:t>
      </w:r>
      <w:r>
        <w:rPr>
          <w:lang w:val="en-US"/>
        </w:rPr>
        <w:t xml:space="preserve">. If </w:t>
      </w:r>
      <w:r w:rsidRPr="00F31B25">
        <w:rPr>
          <w:i/>
          <w:lang w:val="en-US"/>
        </w:rPr>
        <w:t>objectTypeSpecificArgs</w:t>
      </w:r>
      <w:r>
        <w:rPr>
          <w:lang w:val="en-US"/>
        </w:rPr>
        <w:t xml:space="preserve"> elements verification fails for any element, then the MEF Client </w:t>
      </w:r>
      <w:r>
        <w:t xml:space="preserve">exits the procedure, triggering the MEF Client Command Update procedure for this </w:t>
      </w:r>
      <w:r>
        <w:rPr>
          <w:i/>
        </w:rPr>
        <w:t>cmdID</w:t>
      </w:r>
      <w:r>
        <w:t xml:space="preserve"> with </w:t>
      </w:r>
      <w:r>
        <w:rPr>
          <w:i/>
        </w:rPr>
        <w:t>cmdStatusCode</w:t>
      </w:r>
      <w:r>
        <w:t xml:space="preserve"> set to the value for </w:t>
      </w:r>
      <w:r w:rsidRPr="007B7BF4">
        <w:t>MEF_CLIENT_CMD_MO_NODE_UN</w:t>
      </w:r>
      <w:r>
        <w:t>ACCEP</w:t>
      </w:r>
      <w:r w:rsidRPr="007B7BF4">
        <w:t>TABLE_ARGS.</w:t>
      </w:r>
    </w:p>
    <w:p w14:paraId="02EAA72D" w14:textId="77777777" w:rsidR="00F11C92" w:rsidRPr="00100803" w:rsidRDefault="00F11C92" w:rsidP="00F11C92">
      <w:pPr>
        <w:numPr>
          <w:ilvl w:val="0"/>
          <w:numId w:val="192"/>
        </w:numPr>
        <w:rPr>
          <w:lang w:val="en-US"/>
        </w:rPr>
      </w:pPr>
      <w:r>
        <w:rPr>
          <w:lang w:val="en-US"/>
        </w:rPr>
        <w:t>The MEF Client shall verify that the</w:t>
      </w:r>
      <w:r w:rsidRPr="00100803">
        <w:rPr>
          <w:lang w:val="en-US"/>
        </w:rPr>
        <w:t xml:space="preserve"> </w:t>
      </w:r>
      <w:r w:rsidRPr="00100803">
        <w:rPr>
          <w:i/>
          <w:lang w:val="en-US"/>
        </w:rPr>
        <w:t>SUID</w:t>
      </w:r>
      <w:r w:rsidRPr="00100803">
        <w:rPr>
          <w:lang w:val="en-US"/>
        </w:rPr>
        <w:t xml:space="preserve"> matches the </w:t>
      </w:r>
      <w:r>
        <w:rPr>
          <w:lang w:val="en-US"/>
        </w:rPr>
        <w:t>configuration of the [</w:t>
      </w:r>
      <w:r w:rsidRPr="00F31B25">
        <w:rPr>
          <w:i/>
          <w:lang w:val="en-US"/>
        </w:rPr>
        <w:t>authenticationProfile</w:t>
      </w:r>
      <w:r>
        <w:rPr>
          <w:lang w:val="en-US"/>
        </w:rPr>
        <w:t xml:space="preserve">] MO Node  and its parent and child </w:t>
      </w:r>
      <w:r w:rsidRPr="00100803">
        <w:rPr>
          <w:lang w:val="en-US"/>
        </w:rPr>
        <w:t>MO Node</w:t>
      </w:r>
      <w:r>
        <w:rPr>
          <w:lang w:val="en-US"/>
        </w:rPr>
        <w:t>s</w:t>
      </w:r>
      <w:r w:rsidRPr="00100803">
        <w:rPr>
          <w:lang w:val="en-US"/>
        </w:rPr>
        <w:t>:</w:t>
      </w:r>
    </w:p>
    <w:p w14:paraId="7F1C285C" w14:textId="77777777" w:rsidR="00F11C92" w:rsidRPr="001D0506" w:rsidRDefault="00F11C92" w:rsidP="00F11C92">
      <w:pPr>
        <w:numPr>
          <w:ilvl w:val="1"/>
          <w:numId w:val="192"/>
        </w:numPr>
        <w:rPr>
          <w:lang w:val="en-US"/>
        </w:rPr>
      </w:pPr>
      <w:r>
        <w:rPr>
          <w:lang w:val="en-US"/>
        </w:rPr>
        <w:t xml:space="preserve">If the </w:t>
      </w:r>
      <w:r w:rsidRPr="00F31B25">
        <w:rPr>
          <w:i/>
          <w:lang w:val="en-US"/>
        </w:rPr>
        <w:t>SUID</w:t>
      </w:r>
      <w:r>
        <w:rPr>
          <w:lang w:val="en-US"/>
        </w:rPr>
        <w:t xml:space="preserve"> is in the set {11, 21, 31, 41}, then verification shall fail if </w:t>
      </w:r>
      <w:r w:rsidRPr="007B7BF4">
        <w:rPr>
          <w:lang w:val="en-US"/>
        </w:rPr>
        <w:t xml:space="preserve">the parent MO Node of the </w:t>
      </w:r>
      <w:r w:rsidRPr="00772382">
        <w:rPr>
          <w:lang w:val="en-US"/>
        </w:rPr>
        <w:t>[</w:t>
      </w:r>
      <w:r w:rsidRPr="00772382">
        <w:rPr>
          <w:i/>
          <w:lang w:val="en-US"/>
        </w:rPr>
        <w:t>authenticationProfile</w:t>
      </w:r>
      <w:r w:rsidRPr="00FE3F39">
        <w:rPr>
          <w:lang w:val="en-US"/>
        </w:rPr>
        <w:t>] MO Node does not</w:t>
      </w:r>
      <w:r w:rsidRPr="001D0506">
        <w:rPr>
          <w:lang w:val="en-US"/>
        </w:rPr>
        <w:t xml:space="preserve"> correspond to the [</w:t>
      </w:r>
      <w:r w:rsidRPr="001D0506">
        <w:rPr>
          <w:i/>
          <w:lang w:val="en-US"/>
        </w:rPr>
        <w:t>MAFClientRegCfg</w:t>
      </w:r>
      <w:r w:rsidRPr="001D0506">
        <w:rPr>
          <w:lang w:val="en-US"/>
        </w:rPr>
        <w:t>] specialization of the &lt;</w:t>
      </w:r>
      <w:r w:rsidRPr="001D0506">
        <w:rPr>
          <w:i/>
          <w:lang w:val="en-US"/>
        </w:rPr>
        <w:t>mgmtObj</w:t>
      </w:r>
      <w:r w:rsidRPr="001D0506">
        <w:rPr>
          <w:lang w:val="en-US"/>
        </w:rPr>
        <w:t>&gt; resource,</w:t>
      </w:r>
    </w:p>
    <w:p w14:paraId="76454868" w14:textId="77777777" w:rsidR="00F11C92" w:rsidRPr="001D0506" w:rsidRDefault="00F11C92" w:rsidP="00F11C92">
      <w:pPr>
        <w:numPr>
          <w:ilvl w:val="1"/>
          <w:numId w:val="192"/>
        </w:numPr>
        <w:rPr>
          <w:lang w:val="en-US"/>
        </w:rPr>
      </w:pPr>
      <w:r>
        <w:rPr>
          <w:lang w:val="en-US"/>
        </w:rPr>
        <w:t xml:space="preserve">If the </w:t>
      </w:r>
      <w:r w:rsidRPr="00F31B25">
        <w:rPr>
          <w:i/>
          <w:lang w:val="en-US"/>
        </w:rPr>
        <w:t>SUID</w:t>
      </w:r>
      <w:r>
        <w:rPr>
          <w:lang w:val="en-US"/>
        </w:rPr>
        <w:t xml:space="preserve"> is in the set {12, 22, 32, 42}, then verification shall fail if t</w:t>
      </w:r>
      <w:r w:rsidRPr="007B7BF4">
        <w:rPr>
          <w:lang w:val="en-US"/>
        </w:rPr>
        <w:t>he parent MO Node of the [</w:t>
      </w:r>
      <w:r w:rsidRPr="007B7BF4">
        <w:rPr>
          <w:i/>
          <w:lang w:val="en-US"/>
        </w:rPr>
        <w:t>authenticationProfile</w:t>
      </w:r>
      <w:r w:rsidRPr="00772382">
        <w:rPr>
          <w:lang w:val="en-US"/>
        </w:rPr>
        <w:t>] MO Node does not correspond to the [</w:t>
      </w:r>
      <w:r w:rsidRPr="00FE3F39">
        <w:rPr>
          <w:i/>
          <w:lang w:val="en-US"/>
        </w:rPr>
        <w:t>registration</w:t>
      </w:r>
      <w:r w:rsidRPr="00FE3F39">
        <w:rPr>
          <w:lang w:val="en-US"/>
        </w:rPr>
        <w:t>] specialization of the &lt;</w:t>
      </w:r>
      <w:r w:rsidRPr="001D0506">
        <w:rPr>
          <w:i/>
          <w:lang w:val="en-US"/>
        </w:rPr>
        <w:t>mgmtObj</w:t>
      </w:r>
      <w:r w:rsidRPr="001D0506">
        <w:rPr>
          <w:lang w:val="en-US"/>
        </w:rPr>
        <w:t>&gt; resource.</w:t>
      </w:r>
    </w:p>
    <w:p w14:paraId="5AF7BFC8" w14:textId="77777777" w:rsidR="00F11C92" w:rsidRPr="001D0506" w:rsidRDefault="00F11C92" w:rsidP="00F11C92">
      <w:pPr>
        <w:numPr>
          <w:ilvl w:val="1"/>
          <w:numId w:val="192"/>
        </w:numPr>
        <w:rPr>
          <w:lang w:val="en-US"/>
        </w:rPr>
      </w:pPr>
      <w:r>
        <w:rPr>
          <w:lang w:val="en-US"/>
        </w:rPr>
        <w:t xml:space="preserve">If the </w:t>
      </w:r>
      <w:r w:rsidRPr="00F31B25">
        <w:rPr>
          <w:i/>
          <w:lang w:val="en-US"/>
        </w:rPr>
        <w:t>SUID</w:t>
      </w:r>
      <w:r>
        <w:rPr>
          <w:lang w:val="en-US"/>
        </w:rPr>
        <w:t xml:space="preserve"> is in the set {13, 23, 33, 43}, then verification shall fail if t</w:t>
      </w:r>
      <w:r w:rsidRPr="007B7BF4">
        <w:rPr>
          <w:lang w:val="en-US"/>
        </w:rPr>
        <w:t>he parent MO Node of the [</w:t>
      </w:r>
      <w:r w:rsidRPr="007B7BF4">
        <w:rPr>
          <w:i/>
          <w:lang w:val="en-US"/>
        </w:rPr>
        <w:t>authenticationProfile</w:t>
      </w:r>
      <w:r w:rsidRPr="00772382">
        <w:rPr>
          <w:lang w:val="en-US"/>
        </w:rPr>
        <w:t>] MO Node does not correspond to</w:t>
      </w:r>
      <w:r w:rsidRPr="00FE3F39">
        <w:rPr>
          <w:lang w:val="en-US"/>
        </w:rPr>
        <w:t xml:space="preserve"> the [</w:t>
      </w:r>
      <w:r w:rsidRPr="00FE3F39">
        <w:rPr>
          <w:i/>
          <w:lang w:val="en-US"/>
        </w:rPr>
        <w:t>dataCollection</w:t>
      </w:r>
      <w:r w:rsidRPr="001D0506">
        <w:rPr>
          <w:lang w:val="en-US"/>
        </w:rPr>
        <w:t>] specialization of the &lt;</w:t>
      </w:r>
      <w:r w:rsidRPr="001D0506">
        <w:rPr>
          <w:i/>
          <w:lang w:val="en-US"/>
        </w:rPr>
        <w:t>mgmtObj</w:t>
      </w:r>
      <w:r w:rsidRPr="001D0506">
        <w:rPr>
          <w:lang w:val="en-US"/>
        </w:rPr>
        <w:t>&gt; resource.</w:t>
      </w:r>
    </w:p>
    <w:p w14:paraId="6D853B30" w14:textId="77777777" w:rsidR="00F11C92" w:rsidRPr="00100803" w:rsidRDefault="00F11C92" w:rsidP="00F11C92">
      <w:pPr>
        <w:numPr>
          <w:ilvl w:val="1"/>
          <w:numId w:val="192"/>
        </w:numPr>
        <w:rPr>
          <w:lang w:val="en-US"/>
        </w:rPr>
      </w:pPr>
      <w:r>
        <w:rPr>
          <w:lang w:val="en-US"/>
        </w:rPr>
        <w:t xml:space="preserve">If the </w:t>
      </w:r>
      <w:r w:rsidRPr="00F31B25">
        <w:rPr>
          <w:i/>
          <w:lang w:val="en-US"/>
        </w:rPr>
        <w:t>SUID</w:t>
      </w:r>
      <w:r>
        <w:rPr>
          <w:lang w:val="en-US"/>
        </w:rPr>
        <w:t xml:space="preserve"> is in the set {11,12,13},</w:t>
      </w:r>
      <w:r w:rsidRPr="00C3757C">
        <w:rPr>
          <w:lang w:val="en-US"/>
        </w:rPr>
        <w:t xml:space="preserve"> </w:t>
      </w:r>
      <w:r>
        <w:rPr>
          <w:lang w:val="en-US"/>
        </w:rPr>
        <w:t>then verification shall fail if t</w:t>
      </w:r>
      <w:r w:rsidRPr="00100803">
        <w:rPr>
          <w:lang w:val="en-US"/>
        </w:rPr>
        <w:t xml:space="preserve">he </w:t>
      </w:r>
      <w:r w:rsidRPr="00100803">
        <w:rPr>
          <w:i/>
          <w:lang w:val="en-US"/>
        </w:rPr>
        <w:t>symmKeyID</w:t>
      </w:r>
      <w:r w:rsidRPr="00100803">
        <w:rPr>
          <w:lang w:val="en-US"/>
        </w:rPr>
        <w:t xml:space="preserve"> attribute is not present in the [</w:t>
      </w:r>
      <w:r w:rsidRPr="00100803">
        <w:rPr>
          <w:i/>
          <w:lang w:val="en-US"/>
        </w:rPr>
        <w:t>authenticationProfile</w:t>
      </w:r>
      <w:r w:rsidRPr="00100803">
        <w:rPr>
          <w:lang w:val="en-US"/>
        </w:rPr>
        <w:t>] MO Node.</w:t>
      </w:r>
    </w:p>
    <w:p w14:paraId="2B3C90FB" w14:textId="77777777" w:rsidR="00F11C92" w:rsidRDefault="00F11C92" w:rsidP="00F11C92">
      <w:pPr>
        <w:numPr>
          <w:ilvl w:val="1"/>
          <w:numId w:val="192"/>
        </w:numPr>
        <w:rPr>
          <w:lang w:val="en-US"/>
        </w:rPr>
      </w:pPr>
      <w:r>
        <w:rPr>
          <w:lang w:val="en-US"/>
        </w:rPr>
        <w:t xml:space="preserve">If the </w:t>
      </w:r>
      <w:r w:rsidRPr="00F31B25">
        <w:rPr>
          <w:i/>
          <w:lang w:val="en-US"/>
        </w:rPr>
        <w:t>SUID</w:t>
      </w:r>
      <w:r>
        <w:rPr>
          <w:lang w:val="en-US"/>
        </w:rPr>
        <w:t xml:space="preserve"> is in the set {21,22,23},</w:t>
      </w:r>
      <w:r w:rsidRPr="00C3757C">
        <w:rPr>
          <w:lang w:val="en-US"/>
        </w:rPr>
        <w:t xml:space="preserve"> </w:t>
      </w:r>
      <w:r>
        <w:rPr>
          <w:lang w:val="en-US"/>
        </w:rPr>
        <w:t>then verification shall fail if</w:t>
      </w:r>
    </w:p>
    <w:p w14:paraId="4D92C06E" w14:textId="77777777" w:rsidR="00F11C92" w:rsidRDefault="00F11C92" w:rsidP="00F11C92">
      <w:pPr>
        <w:numPr>
          <w:ilvl w:val="2"/>
          <w:numId w:val="192"/>
        </w:numPr>
        <w:rPr>
          <w:lang w:val="en-US"/>
        </w:rPr>
      </w:pPr>
      <w:r>
        <w:rPr>
          <w:lang w:val="en-US"/>
        </w:rPr>
        <w:t xml:space="preserve">The </w:t>
      </w:r>
      <w:r>
        <w:rPr>
          <w:i/>
          <w:lang w:val="en-US"/>
        </w:rPr>
        <w:t>keyRegDuration</w:t>
      </w:r>
      <w:r>
        <w:rPr>
          <w:lang w:val="en-US"/>
        </w:rPr>
        <w:t xml:space="preserve"> attribute is not present in the [</w:t>
      </w:r>
      <w:r w:rsidRPr="00F31B25">
        <w:rPr>
          <w:i/>
          <w:lang w:val="en-US"/>
        </w:rPr>
        <w:t>authenticationProfile</w:t>
      </w:r>
      <w:r>
        <w:rPr>
          <w:lang w:val="en-US"/>
        </w:rPr>
        <w:t>] MO Node, or</w:t>
      </w:r>
    </w:p>
    <w:p w14:paraId="11ED0E3C" w14:textId="77777777" w:rsidR="00F11C92" w:rsidRDefault="00F11C92" w:rsidP="00F11C92">
      <w:pPr>
        <w:numPr>
          <w:ilvl w:val="2"/>
          <w:numId w:val="192"/>
        </w:numPr>
        <w:rPr>
          <w:lang w:val="en-US"/>
        </w:rPr>
      </w:pPr>
      <w:r>
        <w:rPr>
          <w:lang w:val="en-US"/>
        </w:rPr>
        <w:t>The child MO Node of the [</w:t>
      </w:r>
      <w:r w:rsidRPr="00F31B25">
        <w:rPr>
          <w:i/>
          <w:lang w:val="en-US"/>
        </w:rPr>
        <w:t>authenticationProfile</w:t>
      </w:r>
      <w:r>
        <w:rPr>
          <w:lang w:val="en-US"/>
        </w:rPr>
        <w:t>] MO Node does not correspond to the [</w:t>
      </w:r>
      <w:r w:rsidRPr="00F31B25">
        <w:rPr>
          <w:i/>
          <w:lang w:val="en-US"/>
        </w:rPr>
        <w:t>M</w:t>
      </w:r>
      <w:r>
        <w:rPr>
          <w:i/>
          <w:lang w:val="en-US"/>
        </w:rPr>
        <w:t>E</w:t>
      </w:r>
      <w:r w:rsidRPr="00F31B25">
        <w:rPr>
          <w:i/>
          <w:lang w:val="en-US"/>
        </w:rPr>
        <w:t>FClientRegCfg</w:t>
      </w:r>
      <w:r>
        <w:rPr>
          <w:lang w:val="en-US"/>
        </w:rPr>
        <w:t>] specialization of the &lt;</w:t>
      </w:r>
      <w:r w:rsidRPr="00F31B25">
        <w:rPr>
          <w:i/>
          <w:lang w:val="en-US"/>
        </w:rPr>
        <w:t>mgmtObj</w:t>
      </w:r>
      <w:r>
        <w:rPr>
          <w:lang w:val="en-US"/>
        </w:rPr>
        <w:t>&gt; resource.</w:t>
      </w:r>
    </w:p>
    <w:p w14:paraId="4E47D835" w14:textId="77777777" w:rsidR="00F11C92" w:rsidRDefault="00F11C92" w:rsidP="00F11C92">
      <w:pPr>
        <w:numPr>
          <w:ilvl w:val="1"/>
          <w:numId w:val="192"/>
        </w:numPr>
        <w:rPr>
          <w:lang w:val="en-US"/>
        </w:rPr>
      </w:pPr>
      <w:r>
        <w:rPr>
          <w:lang w:val="en-US"/>
        </w:rPr>
        <w:t xml:space="preserve">If the </w:t>
      </w:r>
      <w:r w:rsidRPr="00F31B25">
        <w:rPr>
          <w:i/>
          <w:lang w:val="en-US"/>
        </w:rPr>
        <w:t>SUID</w:t>
      </w:r>
      <w:r>
        <w:rPr>
          <w:lang w:val="en-US"/>
        </w:rPr>
        <w:t xml:space="preserve"> is in the set {31,32,33}, then verification shall fail if:</w:t>
      </w:r>
    </w:p>
    <w:p w14:paraId="353E3CE0" w14:textId="77777777" w:rsidR="00F11C92" w:rsidRDefault="00F11C92" w:rsidP="00F11C92">
      <w:pPr>
        <w:numPr>
          <w:ilvl w:val="2"/>
          <w:numId w:val="192"/>
        </w:numPr>
        <w:rPr>
          <w:lang w:val="en-US"/>
        </w:rPr>
      </w:pPr>
      <w:r>
        <w:rPr>
          <w:lang w:val="en-US"/>
        </w:rPr>
        <w:t xml:space="preserve">The </w:t>
      </w:r>
      <w:r>
        <w:rPr>
          <w:i/>
          <w:lang w:val="en-US"/>
        </w:rPr>
        <w:t>keyRegDuration</w:t>
      </w:r>
      <w:r>
        <w:rPr>
          <w:lang w:val="en-US"/>
        </w:rPr>
        <w:t xml:space="preserve"> attribute is not present in the [</w:t>
      </w:r>
      <w:r w:rsidRPr="00F31B25">
        <w:rPr>
          <w:i/>
          <w:lang w:val="en-US"/>
        </w:rPr>
        <w:t>authenticationProfile</w:t>
      </w:r>
      <w:r>
        <w:rPr>
          <w:lang w:val="en-US"/>
        </w:rPr>
        <w:t xml:space="preserve">] MO Node, or </w:t>
      </w:r>
    </w:p>
    <w:p w14:paraId="2FB22C20" w14:textId="77777777" w:rsidR="00F11C92" w:rsidRDefault="00F11C92" w:rsidP="00F11C92">
      <w:pPr>
        <w:numPr>
          <w:ilvl w:val="2"/>
          <w:numId w:val="192"/>
        </w:numPr>
        <w:rPr>
          <w:lang w:val="en-US"/>
        </w:rPr>
      </w:pPr>
      <w:r>
        <w:rPr>
          <w:lang w:val="en-US"/>
        </w:rPr>
        <w:t>The child MO Node of the [</w:t>
      </w:r>
      <w:r w:rsidRPr="00F31B25">
        <w:rPr>
          <w:i/>
          <w:lang w:val="en-US"/>
        </w:rPr>
        <w:t>authenticationProfile</w:t>
      </w:r>
      <w:r>
        <w:rPr>
          <w:lang w:val="en-US"/>
        </w:rPr>
        <w:t>] MO Node does not correspond to the [</w:t>
      </w:r>
      <w:r w:rsidRPr="00F31B25">
        <w:rPr>
          <w:i/>
          <w:lang w:val="en-US"/>
        </w:rPr>
        <w:t>M</w:t>
      </w:r>
      <w:r>
        <w:rPr>
          <w:i/>
          <w:lang w:val="en-US"/>
        </w:rPr>
        <w:t>A</w:t>
      </w:r>
      <w:r w:rsidRPr="00F31B25">
        <w:rPr>
          <w:i/>
          <w:lang w:val="en-US"/>
        </w:rPr>
        <w:t>FClientRegCfg</w:t>
      </w:r>
      <w:r>
        <w:rPr>
          <w:lang w:val="en-US"/>
        </w:rPr>
        <w:t>] specialization of the &lt;</w:t>
      </w:r>
      <w:r w:rsidRPr="00F31B25">
        <w:rPr>
          <w:i/>
          <w:lang w:val="en-US"/>
        </w:rPr>
        <w:t>mgmtObj</w:t>
      </w:r>
      <w:r>
        <w:rPr>
          <w:lang w:val="en-US"/>
        </w:rPr>
        <w:t>&gt; resource.</w:t>
      </w:r>
    </w:p>
    <w:p w14:paraId="61539DCA" w14:textId="77777777" w:rsidR="00F11C92" w:rsidRDefault="00F11C92" w:rsidP="00F11C92">
      <w:pPr>
        <w:numPr>
          <w:ilvl w:val="1"/>
          <w:numId w:val="192"/>
        </w:numPr>
        <w:rPr>
          <w:lang w:val="en-US"/>
        </w:rPr>
      </w:pPr>
      <w:r w:rsidRPr="00F31B25">
        <w:rPr>
          <w:lang w:val="en-US"/>
        </w:rPr>
        <w:t xml:space="preserve">If the </w:t>
      </w:r>
      <w:r w:rsidRPr="00F31B25">
        <w:rPr>
          <w:i/>
          <w:lang w:val="en-US"/>
        </w:rPr>
        <w:t>SUID</w:t>
      </w:r>
      <w:r w:rsidRPr="00F31B25">
        <w:rPr>
          <w:lang w:val="en-US"/>
        </w:rPr>
        <w:t xml:space="preserve"> is in the set {11,</w:t>
      </w:r>
      <w:r>
        <w:rPr>
          <w:lang w:val="en-US"/>
        </w:rPr>
        <w:t xml:space="preserve"> </w:t>
      </w:r>
      <w:r w:rsidRPr="00F31B25">
        <w:rPr>
          <w:lang w:val="en-US"/>
        </w:rPr>
        <w:t>12,</w:t>
      </w:r>
      <w:r>
        <w:rPr>
          <w:lang w:val="en-US"/>
        </w:rPr>
        <w:t xml:space="preserve"> </w:t>
      </w:r>
      <w:r w:rsidRPr="00F31B25">
        <w:rPr>
          <w:lang w:val="en-US"/>
        </w:rPr>
        <w:t>21,</w:t>
      </w:r>
      <w:r>
        <w:rPr>
          <w:lang w:val="en-US"/>
        </w:rPr>
        <w:t xml:space="preserve"> </w:t>
      </w:r>
      <w:r w:rsidRPr="00F31B25">
        <w:rPr>
          <w:lang w:val="en-US"/>
        </w:rPr>
        <w:t>22,</w:t>
      </w:r>
      <w:r>
        <w:rPr>
          <w:lang w:val="en-US"/>
        </w:rPr>
        <w:t xml:space="preserve"> </w:t>
      </w:r>
      <w:r w:rsidRPr="00F31B25">
        <w:rPr>
          <w:lang w:val="en-US"/>
        </w:rPr>
        <w:t>31,</w:t>
      </w:r>
      <w:r>
        <w:rPr>
          <w:lang w:val="en-US"/>
        </w:rPr>
        <w:t xml:space="preserve"> </w:t>
      </w:r>
      <w:r w:rsidRPr="00F31B25">
        <w:rPr>
          <w:lang w:val="en-US"/>
        </w:rPr>
        <w:t>32}, then verification shall fail if</w:t>
      </w:r>
      <w:r>
        <w:rPr>
          <w:lang w:val="en-US"/>
        </w:rPr>
        <w:t>:</w:t>
      </w:r>
    </w:p>
    <w:p w14:paraId="5FD94A3D" w14:textId="77777777" w:rsidR="00F11C92" w:rsidRDefault="00F11C92" w:rsidP="00F11C92">
      <w:pPr>
        <w:numPr>
          <w:ilvl w:val="2"/>
          <w:numId w:val="192"/>
        </w:numPr>
        <w:rPr>
          <w:lang w:val="en-US"/>
        </w:rPr>
      </w:pPr>
      <w:r>
        <w:rPr>
          <w:lang w:val="en-US"/>
        </w:rPr>
        <w:t>T</w:t>
      </w:r>
      <w:r w:rsidRPr="00F31B25">
        <w:rPr>
          <w:lang w:val="en-US"/>
        </w:rPr>
        <w:t xml:space="preserve">he </w:t>
      </w:r>
      <w:r w:rsidRPr="00F31B25">
        <w:rPr>
          <w:i/>
          <w:lang w:val="en-US"/>
        </w:rPr>
        <w:t>TLSCiphersuites</w:t>
      </w:r>
      <w:r w:rsidRPr="00F31B25">
        <w:rPr>
          <w:lang w:val="en-US"/>
        </w:rPr>
        <w:t xml:space="preserve"> attribute is not present in the [</w:t>
      </w:r>
      <w:r w:rsidRPr="00F31B25">
        <w:rPr>
          <w:i/>
          <w:lang w:val="en-US"/>
        </w:rPr>
        <w:t>authenticationProfile</w:t>
      </w:r>
      <w:r w:rsidRPr="00F31B25">
        <w:rPr>
          <w:lang w:val="en-US"/>
        </w:rPr>
        <w:t>] MO Node</w:t>
      </w:r>
      <w:r>
        <w:rPr>
          <w:lang w:val="en-US"/>
        </w:rPr>
        <w:t>,</w:t>
      </w:r>
      <w:r w:rsidRPr="00F31B25">
        <w:rPr>
          <w:lang w:val="en-US"/>
        </w:rPr>
        <w:t xml:space="preserve"> or </w:t>
      </w:r>
    </w:p>
    <w:p w14:paraId="2E01E9AB" w14:textId="77777777" w:rsidR="00F11C92" w:rsidRPr="00F31B25" w:rsidRDefault="00F11C92" w:rsidP="00F11C92">
      <w:pPr>
        <w:numPr>
          <w:ilvl w:val="2"/>
          <w:numId w:val="192"/>
        </w:numPr>
        <w:rPr>
          <w:lang w:val="en-US"/>
        </w:rPr>
      </w:pPr>
      <w:r>
        <w:rPr>
          <w:lang w:val="en-US"/>
        </w:rPr>
        <w:t>T</w:t>
      </w:r>
      <w:r w:rsidRPr="00F31B25">
        <w:rPr>
          <w:lang w:val="en-US"/>
        </w:rPr>
        <w:t xml:space="preserve">he </w:t>
      </w:r>
      <w:r w:rsidRPr="00F31B25">
        <w:rPr>
          <w:i/>
          <w:lang w:val="en-US"/>
        </w:rPr>
        <w:t>TLSCiphersuites</w:t>
      </w:r>
      <w:r w:rsidRPr="00F31B25">
        <w:rPr>
          <w:lang w:val="en-US"/>
        </w:rPr>
        <w:t xml:space="preserve"> attribute is present but does not include the mandatory DTLS or TLS Ciphersuites for TLS-PSK-Based Security Frameworks in clause 10.2.2.</w:t>
      </w:r>
    </w:p>
    <w:p w14:paraId="1A6E00FE" w14:textId="77777777" w:rsidR="00F11C92" w:rsidRDefault="00F11C92" w:rsidP="00F11C92">
      <w:pPr>
        <w:numPr>
          <w:ilvl w:val="1"/>
          <w:numId w:val="192"/>
        </w:numPr>
        <w:rPr>
          <w:lang w:val="en-US"/>
        </w:rPr>
      </w:pPr>
      <w:r>
        <w:rPr>
          <w:lang w:val="en-US"/>
        </w:rPr>
        <w:t xml:space="preserve">If the </w:t>
      </w:r>
      <w:r w:rsidRPr="00F31B25">
        <w:rPr>
          <w:i/>
          <w:lang w:val="en-US"/>
        </w:rPr>
        <w:t>SUID</w:t>
      </w:r>
      <w:r>
        <w:rPr>
          <w:lang w:val="en-US"/>
        </w:rPr>
        <w:t xml:space="preserve"> is in the set {41, 42, 43}, then verification shall fail if:</w:t>
      </w:r>
    </w:p>
    <w:p w14:paraId="0928C8C6" w14:textId="77777777" w:rsidR="00F11C92" w:rsidRDefault="00F11C92" w:rsidP="00F11C92">
      <w:pPr>
        <w:numPr>
          <w:ilvl w:val="2"/>
          <w:numId w:val="192"/>
        </w:numPr>
        <w:rPr>
          <w:lang w:val="en-US"/>
        </w:rPr>
      </w:pPr>
      <w:r>
        <w:rPr>
          <w:lang w:val="en-US"/>
        </w:rPr>
        <w:t xml:space="preserve">The </w:t>
      </w:r>
      <w:r w:rsidRPr="00100803">
        <w:rPr>
          <w:i/>
          <w:lang w:val="en-US"/>
        </w:rPr>
        <w:t>myCertFingerprint</w:t>
      </w:r>
      <w:r>
        <w:rPr>
          <w:lang w:val="en-US"/>
        </w:rPr>
        <w:t xml:space="preserve"> attribute is not present in the [</w:t>
      </w:r>
      <w:r w:rsidRPr="00F31B25">
        <w:rPr>
          <w:i/>
          <w:lang w:val="en-US"/>
        </w:rPr>
        <w:t>authenticationProfile</w:t>
      </w:r>
      <w:r>
        <w:rPr>
          <w:lang w:val="en-US"/>
        </w:rPr>
        <w:t>] MO Node, or</w:t>
      </w:r>
    </w:p>
    <w:p w14:paraId="7CAB05C1" w14:textId="77777777" w:rsidR="00F11C92" w:rsidRDefault="00F11C92" w:rsidP="00F11C92">
      <w:pPr>
        <w:numPr>
          <w:ilvl w:val="2"/>
          <w:numId w:val="192"/>
        </w:numPr>
        <w:rPr>
          <w:lang w:val="en-US"/>
        </w:rPr>
      </w:pPr>
      <w:r>
        <w:rPr>
          <w:lang w:val="en-US"/>
        </w:rPr>
        <w:t xml:space="preserve">The </w:t>
      </w:r>
      <w:r>
        <w:rPr>
          <w:i/>
          <w:lang w:val="en-US"/>
        </w:rPr>
        <w:t>TLSCiphersuites</w:t>
      </w:r>
      <w:r>
        <w:rPr>
          <w:lang w:val="en-US"/>
        </w:rPr>
        <w:t xml:space="preserve"> attribute is not present in the [</w:t>
      </w:r>
      <w:r w:rsidRPr="00F31B25">
        <w:rPr>
          <w:i/>
          <w:lang w:val="en-US"/>
        </w:rPr>
        <w:t>authenticationProfile</w:t>
      </w:r>
      <w:r>
        <w:rPr>
          <w:lang w:val="en-US"/>
        </w:rPr>
        <w:t xml:space="preserve">] MO Node or the </w:t>
      </w:r>
      <w:r>
        <w:rPr>
          <w:i/>
          <w:lang w:val="en-US"/>
        </w:rPr>
        <w:t>TLSCiphersuites</w:t>
      </w:r>
      <w:r>
        <w:rPr>
          <w:lang w:val="en-US"/>
        </w:rPr>
        <w:t xml:space="preserve"> attribute is present but does not include the mandatory DTLS or  </w:t>
      </w:r>
      <w:r w:rsidRPr="00AF652C">
        <w:rPr>
          <w:lang w:val="en-US"/>
        </w:rPr>
        <w:t xml:space="preserve">TLS Ciphersuites for </w:t>
      </w:r>
      <w:r>
        <w:rPr>
          <w:lang w:val="en-US"/>
        </w:rPr>
        <w:t>Certificate</w:t>
      </w:r>
      <w:r w:rsidRPr="00AF652C">
        <w:rPr>
          <w:lang w:val="en-US"/>
        </w:rPr>
        <w:t xml:space="preserve">-Based Security Frameworks </w:t>
      </w:r>
      <w:r>
        <w:rPr>
          <w:lang w:val="en-US"/>
        </w:rPr>
        <w:t>in clause 10.2.3, or</w:t>
      </w:r>
    </w:p>
    <w:p w14:paraId="4808B54C" w14:textId="77777777" w:rsidR="00F11C92" w:rsidRDefault="00F11C92" w:rsidP="00F11C92">
      <w:pPr>
        <w:numPr>
          <w:ilvl w:val="2"/>
          <w:numId w:val="192"/>
        </w:numPr>
        <w:rPr>
          <w:lang w:val="en-US"/>
        </w:rPr>
      </w:pPr>
      <w:r>
        <w:rPr>
          <w:lang w:val="en-US"/>
        </w:rPr>
        <w:t>The [</w:t>
      </w:r>
      <w:r w:rsidRPr="00F31B25">
        <w:rPr>
          <w:i/>
          <w:lang w:val="en-US"/>
        </w:rPr>
        <w:t>authenticationProfile</w:t>
      </w:r>
      <w:r>
        <w:rPr>
          <w:lang w:val="en-US"/>
        </w:rPr>
        <w:t>] MO Node has one or more child MO nodes corresponding to the [</w:t>
      </w:r>
      <w:r>
        <w:rPr>
          <w:i/>
          <w:lang w:val="en-US"/>
        </w:rPr>
        <w:t>trustAnchorCred</w:t>
      </w:r>
      <w:r>
        <w:rPr>
          <w:lang w:val="en-US"/>
        </w:rPr>
        <w:t>] specialization of the &lt;</w:t>
      </w:r>
      <w:r w:rsidRPr="00F31B25">
        <w:rPr>
          <w:i/>
          <w:lang w:val="en-US"/>
        </w:rPr>
        <w:t>mgmtObj</w:t>
      </w:r>
      <w:r>
        <w:rPr>
          <w:lang w:val="en-US"/>
        </w:rPr>
        <w:t>&gt; resource.</w:t>
      </w:r>
    </w:p>
    <w:p w14:paraId="11200BF0" w14:textId="77777777" w:rsidR="00F11C92" w:rsidRPr="00F31B25" w:rsidRDefault="00F11C92" w:rsidP="00F11C92">
      <w:pPr>
        <w:ind w:left="720"/>
      </w:pPr>
      <w:r>
        <w:rPr>
          <w:lang w:val="en-US"/>
        </w:rPr>
        <w:t>I</w:t>
      </w:r>
      <w:r w:rsidRPr="00A1409D">
        <w:rPr>
          <w:lang w:val="en-US"/>
        </w:rPr>
        <w:t>f verification succeeds</w:t>
      </w:r>
      <w:r>
        <w:rPr>
          <w:lang w:val="en-US"/>
        </w:rPr>
        <w:t>, then</w:t>
      </w:r>
      <w:r w:rsidRPr="00A1409D">
        <w:rPr>
          <w:lang w:val="en-US"/>
        </w:rPr>
        <w:t xml:space="preserve"> the MEF Client proceeds to step 5</w:t>
      </w:r>
      <w:r>
        <w:rPr>
          <w:lang w:val="en-US"/>
        </w:rPr>
        <w:t xml:space="preserve">. If the verification of this argument fails for any element, then the MEF Client </w:t>
      </w:r>
      <w:r>
        <w:t xml:space="preserve">exits the procedure, triggering the MEF Client Command Update procedure for this </w:t>
      </w:r>
      <w:r>
        <w:rPr>
          <w:i/>
        </w:rPr>
        <w:t>cmdID</w:t>
      </w:r>
      <w:r>
        <w:t xml:space="preserve"> with </w:t>
      </w:r>
      <w:r>
        <w:rPr>
          <w:i/>
        </w:rPr>
        <w:t>cmdStatusCode</w:t>
      </w:r>
      <w:r>
        <w:t xml:space="preserve"> set to the value for </w:t>
      </w:r>
      <w:r w:rsidRPr="00F31B25">
        <w:t>MEF_CLIENT_CMD_MO_NODE_</w:t>
      </w:r>
      <w:r>
        <w:t>INCONSISTENT_CONFIG</w:t>
      </w:r>
      <w:r w:rsidRPr="00F31B25">
        <w:t>.</w:t>
      </w:r>
    </w:p>
    <w:p w14:paraId="1576BC2C" w14:textId="77777777" w:rsidR="00F11C92" w:rsidRDefault="00F11C92" w:rsidP="00F11C92">
      <w:pPr>
        <w:numPr>
          <w:ilvl w:val="0"/>
          <w:numId w:val="192"/>
        </w:numPr>
        <w:rPr>
          <w:lang w:val="en-US"/>
        </w:rPr>
      </w:pPr>
      <w:r w:rsidRPr="007B7BF4">
        <w:rPr>
          <w:lang w:val="en-US"/>
        </w:rPr>
        <w:t xml:space="preserve">The MEF Client applies the processing specific to the </w:t>
      </w:r>
      <w:r w:rsidRPr="007B7BF4">
        <w:rPr>
          <w:i/>
          <w:lang w:val="en-US"/>
        </w:rPr>
        <w:t>SUID</w:t>
      </w:r>
      <w:r w:rsidRPr="007B7BF4">
        <w:rPr>
          <w:lang w:val="en-US"/>
        </w:rPr>
        <w:t>:</w:t>
      </w:r>
    </w:p>
    <w:p w14:paraId="071DB07D" w14:textId="77777777" w:rsidR="00F11C92" w:rsidRPr="005E12D8" w:rsidRDefault="00F11C92" w:rsidP="00F11C92">
      <w:pPr>
        <w:numPr>
          <w:ilvl w:val="1"/>
          <w:numId w:val="192"/>
        </w:numPr>
        <w:rPr>
          <w:lang w:val="en-US"/>
        </w:rPr>
      </w:pPr>
      <w:r>
        <w:rPr>
          <w:lang w:val="en-US"/>
        </w:rPr>
        <w:t xml:space="preserve">If the </w:t>
      </w:r>
      <w:r w:rsidRPr="00100803">
        <w:rPr>
          <w:i/>
          <w:lang w:val="en-US"/>
        </w:rPr>
        <w:t>SUID</w:t>
      </w:r>
      <w:r>
        <w:rPr>
          <w:lang w:val="en-US"/>
        </w:rPr>
        <w:t xml:space="preserve"> is in the set {11,12,13}, corresponding to a</w:t>
      </w:r>
      <w:r w:rsidRPr="00822CE9">
        <w:rPr>
          <w:lang w:val="en-US"/>
        </w:rPr>
        <w:t xml:space="preserve"> </w:t>
      </w:r>
      <w:r>
        <w:rPr>
          <w:lang w:val="en-US"/>
        </w:rPr>
        <w:t xml:space="preserve">pre-provisioned symmetric key SUID, then the MEF Client performs “Process </w:t>
      </w:r>
      <w:r>
        <w:t>[au</w:t>
      </w:r>
      <w:r>
        <w:rPr>
          <w:lang w:val="en-US"/>
        </w:rPr>
        <w:t>t</w:t>
      </w:r>
      <w:r>
        <w:t>henticationProfile]</w:t>
      </w:r>
      <w:r w:rsidRPr="002570E0">
        <w:rPr>
          <w:lang w:val="en-US"/>
        </w:rPr>
        <w:t xml:space="preserve"> </w:t>
      </w:r>
      <w:r>
        <w:rPr>
          <w:lang w:val="en-US"/>
        </w:rPr>
        <w:t xml:space="preserve">MO Node with pre-provisioned symmetric key SUID” in </w:t>
      </w:r>
      <w:r w:rsidRPr="005E12D8">
        <w:rPr>
          <w:lang w:val="en-US"/>
        </w:rPr>
        <w:t xml:space="preserve">clause </w:t>
      </w:r>
      <w:r w:rsidRPr="00F411D3">
        <w:rPr>
          <w:lang w:val="en-US"/>
        </w:rPr>
        <w:t>8.3.9.9.3</w:t>
      </w:r>
      <w:r w:rsidRPr="005E12D8">
        <w:rPr>
          <w:lang w:val="en-US"/>
        </w:rPr>
        <w:t>.</w:t>
      </w:r>
    </w:p>
    <w:p w14:paraId="19087059" w14:textId="77777777" w:rsidR="00F11C92" w:rsidRPr="005E12D8" w:rsidRDefault="00F11C92" w:rsidP="00F11C92">
      <w:pPr>
        <w:numPr>
          <w:ilvl w:val="1"/>
          <w:numId w:val="192"/>
        </w:numPr>
        <w:rPr>
          <w:lang w:val="en-US"/>
        </w:rPr>
      </w:pPr>
      <w:r w:rsidRPr="005E12D8">
        <w:rPr>
          <w:lang w:val="en-US"/>
        </w:rPr>
        <w:t xml:space="preserve">If the </w:t>
      </w:r>
      <w:r w:rsidRPr="005E12D8">
        <w:rPr>
          <w:i/>
          <w:lang w:val="en-US"/>
        </w:rPr>
        <w:t>SUID</w:t>
      </w:r>
      <w:r w:rsidRPr="005E12D8">
        <w:rPr>
          <w:lang w:val="en-US"/>
        </w:rPr>
        <w:t xml:space="preserve"> is in the set {21,22,23}, corresponding to a MEF-established symmetric key SUID, then the MEF Client performs “Process </w:t>
      </w:r>
      <w:r w:rsidRPr="005E12D8">
        <w:t>[au</w:t>
      </w:r>
      <w:r w:rsidRPr="005E12D8">
        <w:rPr>
          <w:lang w:val="en-US"/>
        </w:rPr>
        <w:t>t</w:t>
      </w:r>
      <w:r w:rsidRPr="005E12D8">
        <w:t>henticationProfile]</w:t>
      </w:r>
      <w:r w:rsidRPr="005E12D8">
        <w:rPr>
          <w:lang w:val="en-US"/>
        </w:rPr>
        <w:t xml:space="preserve"> MO Node with MEF-established symmetric key SUID” in clause </w:t>
      </w:r>
      <w:r w:rsidRPr="00F411D3">
        <w:rPr>
          <w:lang w:val="en-US"/>
        </w:rPr>
        <w:t>8.3.9.9.4</w:t>
      </w:r>
      <w:r w:rsidRPr="005E12D8">
        <w:rPr>
          <w:lang w:val="en-US"/>
        </w:rPr>
        <w:t>.</w:t>
      </w:r>
    </w:p>
    <w:p w14:paraId="73CABE00" w14:textId="77777777" w:rsidR="00F11C92" w:rsidRPr="005E12D8" w:rsidRDefault="00F11C92" w:rsidP="00F11C92">
      <w:pPr>
        <w:numPr>
          <w:ilvl w:val="1"/>
          <w:numId w:val="192"/>
        </w:numPr>
        <w:rPr>
          <w:lang w:val="en-US"/>
        </w:rPr>
      </w:pPr>
      <w:r w:rsidRPr="005E12D8">
        <w:rPr>
          <w:lang w:val="en-US"/>
        </w:rPr>
        <w:t xml:space="preserve">If the </w:t>
      </w:r>
      <w:r w:rsidRPr="005E12D8">
        <w:rPr>
          <w:i/>
          <w:lang w:val="en-US"/>
        </w:rPr>
        <w:t>SUID</w:t>
      </w:r>
      <w:r w:rsidRPr="005E12D8">
        <w:rPr>
          <w:lang w:val="en-US"/>
        </w:rPr>
        <w:t xml:space="preserve"> is in the set {31,32,33}, corresponding to a MAF-established symmetric key SUID, then the MEF Client performs “Process </w:t>
      </w:r>
      <w:r w:rsidRPr="005E12D8">
        <w:t>[au</w:t>
      </w:r>
      <w:r w:rsidRPr="005E12D8">
        <w:rPr>
          <w:lang w:val="en-US"/>
        </w:rPr>
        <w:t>t</w:t>
      </w:r>
      <w:r w:rsidRPr="005E12D8">
        <w:t>henticationProfile]</w:t>
      </w:r>
      <w:r w:rsidRPr="005E12D8">
        <w:rPr>
          <w:lang w:val="en-US"/>
        </w:rPr>
        <w:t xml:space="preserve"> MO Node with MAF-established symmetric key SUID” in clause </w:t>
      </w:r>
      <w:r w:rsidRPr="00F411D3">
        <w:rPr>
          <w:lang w:val="en-US"/>
        </w:rPr>
        <w:t>8.3.9.9.5</w:t>
      </w:r>
      <w:r w:rsidRPr="005E12D8">
        <w:rPr>
          <w:lang w:val="en-US"/>
        </w:rPr>
        <w:t>.</w:t>
      </w:r>
    </w:p>
    <w:p w14:paraId="43E804A1" w14:textId="77777777" w:rsidR="00F11C92" w:rsidRPr="005E12D8" w:rsidRDefault="00F11C92" w:rsidP="00F11C92">
      <w:pPr>
        <w:numPr>
          <w:ilvl w:val="1"/>
          <w:numId w:val="192"/>
        </w:numPr>
        <w:rPr>
          <w:lang w:val="en-US"/>
        </w:rPr>
      </w:pPr>
      <w:r w:rsidRPr="005E12D8">
        <w:rPr>
          <w:lang w:val="en-US"/>
        </w:rPr>
        <w:t xml:space="preserve">If the </w:t>
      </w:r>
      <w:r w:rsidRPr="005E12D8">
        <w:rPr>
          <w:i/>
          <w:lang w:val="en-US"/>
        </w:rPr>
        <w:t>SUID</w:t>
      </w:r>
      <w:r w:rsidRPr="005E12D8">
        <w:rPr>
          <w:lang w:val="en-US"/>
        </w:rPr>
        <w:t xml:space="preserve"> is in the set {41,42,43}, corresponding to a certificate SUID, then the MEF Client performs “Process </w:t>
      </w:r>
      <w:r w:rsidRPr="005E12D8">
        <w:t>[au</w:t>
      </w:r>
      <w:r w:rsidRPr="005E12D8">
        <w:rPr>
          <w:lang w:val="en-US"/>
        </w:rPr>
        <w:t>t</w:t>
      </w:r>
      <w:r w:rsidRPr="005E12D8">
        <w:t>henticationProfile]</w:t>
      </w:r>
      <w:r w:rsidRPr="005E12D8">
        <w:rPr>
          <w:lang w:val="en-US"/>
        </w:rPr>
        <w:t xml:space="preserve"> MO Node with certificate SUID” in clause </w:t>
      </w:r>
      <w:r w:rsidRPr="00F411D3">
        <w:rPr>
          <w:lang w:val="en-US"/>
        </w:rPr>
        <w:t>8.3.9.9.6.</w:t>
      </w:r>
    </w:p>
    <w:p w14:paraId="37066D6E" w14:textId="77777777" w:rsidR="00F11C92" w:rsidRDefault="00F11C92" w:rsidP="00F11C92">
      <w:pPr>
        <w:pStyle w:val="Heading5"/>
        <w:rPr>
          <w:lang w:val="en-US"/>
        </w:rPr>
      </w:pPr>
      <w:bookmarkStart w:id="963" w:name="_Toc489043068"/>
      <w:bookmarkStart w:id="964" w:name="_Toc495361136"/>
      <w:r>
        <w:t>8.3.9.9.</w:t>
      </w:r>
      <w:r>
        <w:rPr>
          <w:lang w:val="en-US"/>
        </w:rPr>
        <w:t>3</w:t>
      </w:r>
      <w:r>
        <w:tab/>
      </w:r>
      <w:r>
        <w:rPr>
          <w:lang w:val="en-US"/>
        </w:rPr>
        <w:t xml:space="preserve">Process </w:t>
      </w:r>
      <w:r>
        <w:t>[</w:t>
      </w:r>
      <w:r w:rsidRPr="00100803">
        <w:rPr>
          <w:i/>
        </w:rPr>
        <w:t>au</w:t>
      </w:r>
      <w:r w:rsidRPr="00100803">
        <w:rPr>
          <w:i/>
          <w:lang w:val="en-US"/>
        </w:rPr>
        <w:t>t</w:t>
      </w:r>
      <w:r w:rsidRPr="00100803">
        <w:rPr>
          <w:i/>
        </w:rPr>
        <w:t>henticationProfile</w:t>
      </w:r>
      <w:r>
        <w:t>]</w:t>
      </w:r>
      <w:r w:rsidRPr="002570E0">
        <w:rPr>
          <w:lang w:val="en-US"/>
        </w:rPr>
        <w:t xml:space="preserve"> </w:t>
      </w:r>
      <w:r>
        <w:rPr>
          <w:lang w:val="en-US"/>
        </w:rPr>
        <w:t>MO Node with pre-provisioned symmetric key</w:t>
      </w:r>
      <w:bookmarkEnd w:id="963"/>
      <w:bookmarkEnd w:id="964"/>
      <w:r>
        <w:rPr>
          <w:lang w:val="en-US"/>
        </w:rPr>
        <w:t xml:space="preserve"> </w:t>
      </w:r>
    </w:p>
    <w:p w14:paraId="0CA0DFBE" w14:textId="77777777" w:rsidR="00F11C92" w:rsidRDefault="00F11C92" w:rsidP="00F11C92">
      <w:pPr>
        <w:rPr>
          <w:lang w:val="en-US"/>
        </w:rPr>
      </w:pPr>
      <w:r>
        <w:rPr>
          <w:b/>
          <w:lang w:val="en-US"/>
        </w:rPr>
        <w:t xml:space="preserve">Purpose: </w:t>
      </w:r>
      <w:r>
        <w:rPr>
          <w:lang w:val="en-US"/>
        </w:rPr>
        <w:t xml:space="preserve"> Processing an [</w:t>
      </w:r>
      <w:r w:rsidRPr="00F31B25">
        <w:rPr>
          <w:i/>
          <w:lang w:val="en-US"/>
        </w:rPr>
        <w:t>authenticationProfile</w:t>
      </w:r>
      <w:r>
        <w:rPr>
          <w:lang w:val="en-US"/>
        </w:rPr>
        <w:t>] MO node with pre-provisioned symmetric key SUID (in the set {11,12,13}) ensures that the MEF Client has access to a local copy of the pre-provisioned symmetric key, for subsequent use with the [</w:t>
      </w:r>
      <w:r w:rsidRPr="00F31B25">
        <w:rPr>
          <w:i/>
          <w:lang w:val="en-US"/>
        </w:rPr>
        <w:t>authenticationProfile</w:t>
      </w:r>
      <w:r>
        <w:rPr>
          <w:lang w:val="en-US"/>
        </w:rPr>
        <w:t>] MO node.</w:t>
      </w:r>
    </w:p>
    <w:p w14:paraId="12B43A24" w14:textId="77777777" w:rsidR="00F11C92" w:rsidRDefault="00F11C92" w:rsidP="00F11C92">
      <w:pPr>
        <w:rPr>
          <w:b/>
          <w:lang w:val="en-US"/>
        </w:rPr>
      </w:pPr>
      <w:r>
        <w:rPr>
          <w:b/>
          <w:lang w:val="en-US"/>
        </w:rPr>
        <w:t>Preconditions:</w:t>
      </w:r>
    </w:p>
    <w:p w14:paraId="272740CF" w14:textId="77777777" w:rsidR="00F11C92" w:rsidRPr="007B7BF4" w:rsidRDefault="00F11C92" w:rsidP="00F11C92">
      <w:pPr>
        <w:numPr>
          <w:ilvl w:val="0"/>
          <w:numId w:val="200"/>
        </w:numPr>
        <w:rPr>
          <w:lang w:val="en-US"/>
        </w:rPr>
      </w:pPr>
      <w:r>
        <w:rPr>
          <w:lang w:val="en-US"/>
        </w:rPr>
        <w:t>This procedure will succeed only if there is a local copy of the pre-provisioned symmetric key value which can be accessed by the MEF.</w:t>
      </w:r>
    </w:p>
    <w:p w14:paraId="27EE14DA" w14:textId="77777777" w:rsidR="00F11C92" w:rsidRDefault="00F11C92" w:rsidP="00F11C92">
      <w:pPr>
        <w:rPr>
          <w:b/>
          <w:lang w:val="en-US"/>
        </w:rPr>
      </w:pPr>
      <w:r>
        <w:rPr>
          <w:b/>
          <w:lang w:val="en-US"/>
        </w:rPr>
        <w:t>Procedure:</w:t>
      </w:r>
    </w:p>
    <w:p w14:paraId="73A2A5E4" w14:textId="77777777" w:rsidR="00F11C92" w:rsidRDefault="00F11C92" w:rsidP="00F11C92">
      <w:pPr>
        <w:numPr>
          <w:ilvl w:val="0"/>
          <w:numId w:val="199"/>
        </w:numPr>
        <w:rPr>
          <w:lang w:val="en-US"/>
        </w:rPr>
      </w:pPr>
      <w:r w:rsidRPr="00F31B25">
        <w:rPr>
          <w:lang w:val="en-US"/>
        </w:rPr>
        <w:t xml:space="preserve">The MEF Client shall </w:t>
      </w:r>
      <w:r>
        <w:rPr>
          <w:lang w:val="en-US"/>
        </w:rPr>
        <w:t>determine if the</w:t>
      </w:r>
      <w:r w:rsidRPr="00F31B25">
        <w:rPr>
          <w:lang w:val="en-US"/>
        </w:rPr>
        <w:t xml:space="preserve"> </w:t>
      </w:r>
      <w:r w:rsidRPr="00F31B25">
        <w:rPr>
          <w:i/>
          <w:lang w:val="en-US"/>
        </w:rPr>
        <w:t>symmKey</w:t>
      </w:r>
      <w:r>
        <w:rPr>
          <w:i/>
          <w:lang w:val="en-US"/>
        </w:rPr>
        <w:t xml:space="preserve">Value </w:t>
      </w:r>
      <w:r>
        <w:rPr>
          <w:lang w:val="en-US"/>
        </w:rPr>
        <w:t>attribute is present in the [</w:t>
      </w:r>
      <w:r w:rsidRPr="00F31B25">
        <w:rPr>
          <w:i/>
          <w:lang w:val="en-US"/>
        </w:rPr>
        <w:t>authenticationProfile</w:t>
      </w:r>
      <w:r>
        <w:rPr>
          <w:lang w:val="en-US"/>
        </w:rPr>
        <w:t xml:space="preserve">] MO node. </w:t>
      </w:r>
    </w:p>
    <w:p w14:paraId="41C30C98" w14:textId="77777777" w:rsidR="00F11C92" w:rsidRDefault="00F11C92" w:rsidP="00F11C92">
      <w:pPr>
        <w:numPr>
          <w:ilvl w:val="1"/>
          <w:numId w:val="201"/>
        </w:numPr>
        <w:rPr>
          <w:lang w:val="en-US"/>
        </w:rPr>
      </w:pPr>
      <w:r>
        <w:rPr>
          <w:lang w:val="en-US"/>
        </w:rPr>
        <w:t xml:space="preserve">If the attribute is not present, then the </w:t>
      </w:r>
      <w:r w:rsidRPr="00F31B25">
        <w:rPr>
          <w:lang w:val="en-US"/>
        </w:rPr>
        <w:t>MEF Client</w:t>
      </w:r>
      <w:r>
        <w:rPr>
          <w:lang w:val="en-US"/>
        </w:rPr>
        <w:t xml:space="preserve"> shall proceed to step 2. </w:t>
      </w:r>
    </w:p>
    <w:p w14:paraId="72C70B4B" w14:textId="77777777" w:rsidR="00F11C92" w:rsidRPr="007B7BF4" w:rsidRDefault="00F11C92" w:rsidP="00F11C92">
      <w:pPr>
        <w:numPr>
          <w:ilvl w:val="1"/>
          <w:numId w:val="201"/>
        </w:numPr>
        <w:rPr>
          <w:lang w:val="en-US"/>
        </w:rPr>
      </w:pPr>
      <w:r>
        <w:rPr>
          <w:lang w:val="en-US"/>
        </w:rPr>
        <w:t xml:space="preserve">If the attribute is present, then the </w:t>
      </w:r>
      <w:r w:rsidRPr="00F31B25">
        <w:rPr>
          <w:lang w:val="en-US"/>
        </w:rPr>
        <w:t>MEF Client</w:t>
      </w:r>
      <w:r>
        <w:rPr>
          <w:lang w:val="en-US"/>
        </w:rPr>
        <w:t xml:space="preserve"> has access to the pre-provisioned symmetric key value.</w:t>
      </w:r>
      <w:r w:rsidRPr="003D4A9C">
        <w:rPr>
          <w:lang w:val="en-US"/>
        </w:rPr>
        <w:t xml:space="preserve"> </w:t>
      </w:r>
      <w:r>
        <w:rPr>
          <w:lang w:val="en-US"/>
        </w:rPr>
        <w:t xml:space="preserve">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MEF_CLIENT_CMD_OK.</w:t>
      </w:r>
    </w:p>
    <w:p w14:paraId="5909218C" w14:textId="77777777" w:rsidR="00F11C92" w:rsidRPr="007B7BF4" w:rsidRDefault="00F11C92" w:rsidP="00F11C92">
      <w:pPr>
        <w:numPr>
          <w:ilvl w:val="0"/>
          <w:numId w:val="199"/>
        </w:numPr>
        <w:rPr>
          <w:lang w:val="en-US"/>
        </w:rPr>
      </w:pPr>
      <w:r w:rsidRPr="00100803">
        <w:rPr>
          <w:lang w:val="en-US"/>
        </w:rPr>
        <w:t xml:space="preserve">The MEF Client </w:t>
      </w:r>
      <w:r>
        <w:rPr>
          <w:lang w:val="en-US"/>
        </w:rPr>
        <w:t>obtains</w:t>
      </w:r>
      <w:r w:rsidRPr="00100803">
        <w:rPr>
          <w:lang w:val="en-US"/>
        </w:rPr>
        <w:t xml:space="preserve"> the</w:t>
      </w:r>
      <w:r>
        <w:rPr>
          <w:lang w:val="en-US"/>
        </w:rPr>
        <w:t xml:space="preserve"> value of the</w:t>
      </w:r>
      <w:r w:rsidRPr="00100803">
        <w:rPr>
          <w:lang w:val="en-US"/>
        </w:rPr>
        <w:t xml:space="preserve"> </w:t>
      </w:r>
      <w:r w:rsidRPr="00100803">
        <w:rPr>
          <w:i/>
          <w:lang w:val="en-US"/>
        </w:rPr>
        <w:t>symmKeyID</w:t>
      </w:r>
      <w:r>
        <w:rPr>
          <w:i/>
          <w:lang w:val="en-US"/>
        </w:rPr>
        <w:t xml:space="preserve"> </w:t>
      </w:r>
      <w:r>
        <w:rPr>
          <w:lang w:val="en-US"/>
        </w:rPr>
        <w:t>attribute of the [</w:t>
      </w:r>
      <w:r w:rsidRPr="00F31B25">
        <w:rPr>
          <w:i/>
          <w:lang w:val="en-US"/>
        </w:rPr>
        <w:t>authenticationProfile</w:t>
      </w:r>
      <w:r>
        <w:rPr>
          <w:lang w:val="en-US"/>
        </w:rPr>
        <w:t xml:space="preserve">] MO node. The MEF Client determines if the MEF Client has a local copy of the symmetric key value with identifier matching the </w:t>
      </w:r>
      <w:r w:rsidRPr="00F31B25">
        <w:rPr>
          <w:i/>
          <w:lang w:val="en-US"/>
        </w:rPr>
        <w:t>symmKeyID</w:t>
      </w:r>
      <w:r>
        <w:rPr>
          <w:i/>
          <w:lang w:val="en-US"/>
        </w:rPr>
        <w:t xml:space="preserve"> </w:t>
      </w:r>
      <w:r>
        <w:rPr>
          <w:lang w:val="en-US"/>
        </w:rPr>
        <w:t>attribute.</w:t>
      </w:r>
    </w:p>
    <w:p w14:paraId="4E58E7E0" w14:textId="77777777" w:rsidR="00F11C92" w:rsidRPr="00100803" w:rsidRDefault="00F11C92" w:rsidP="00F11C92">
      <w:pPr>
        <w:numPr>
          <w:ilvl w:val="1"/>
          <w:numId w:val="201"/>
        </w:numPr>
        <w:rPr>
          <w:lang w:val="en-US"/>
        </w:rPr>
      </w:pPr>
      <w:r>
        <w:rPr>
          <w:lang w:val="en-US"/>
        </w:rPr>
        <w:t xml:space="preserve">If a local copy of the symmetric key value is not present, then the </w:t>
      </w:r>
      <w:r w:rsidRPr="00F31B25">
        <w:rPr>
          <w:lang w:val="en-US"/>
        </w:rPr>
        <w:t>MEF Client</w:t>
      </w:r>
      <w:r>
        <w:rPr>
          <w:lang w:val="en-US"/>
        </w:rPr>
        <w:t xml:space="preserve"> does not have access to the pre-provisioned symmetric key value.</w:t>
      </w:r>
      <w:r w:rsidRPr="003D4A9C">
        <w:rPr>
          <w:lang w:val="en-US"/>
        </w:rPr>
        <w:t xml:space="preserve"> </w:t>
      </w:r>
      <w:r>
        <w:rPr>
          <w:lang w:val="en-US"/>
        </w:rPr>
        <w:t xml:space="preserve">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MEF_CLIENT_CMD_MO_NODE_PROCESSING_FAILED.</w:t>
      </w:r>
    </w:p>
    <w:p w14:paraId="43C46B6B" w14:textId="77777777" w:rsidR="00F11C92" w:rsidRPr="00F00689" w:rsidRDefault="00F11C92" w:rsidP="00F11C92">
      <w:pPr>
        <w:numPr>
          <w:ilvl w:val="1"/>
          <w:numId w:val="201"/>
        </w:numPr>
        <w:rPr>
          <w:lang w:val="en-US"/>
        </w:rPr>
      </w:pPr>
      <w:r w:rsidRPr="007B7BF4">
        <w:rPr>
          <w:lang w:val="en-US"/>
        </w:rPr>
        <w:t xml:space="preserve">If a local copy of the symmetric key value is present, then the MEF Client has access to the pre-provisioned symmetric key value. The MEF Client </w:t>
      </w:r>
      <w:r>
        <w:t xml:space="preserve">exits the procedure, triggering the MEF Client Command Update procedure for this </w:t>
      </w:r>
      <w:r w:rsidRPr="007B7BF4">
        <w:rPr>
          <w:i/>
        </w:rPr>
        <w:t>cmdID</w:t>
      </w:r>
      <w:r>
        <w:t xml:space="preserve"> with </w:t>
      </w:r>
      <w:r w:rsidRPr="007B7BF4">
        <w:rPr>
          <w:i/>
        </w:rPr>
        <w:t>cmdStatusCode</w:t>
      </w:r>
      <w:r>
        <w:t xml:space="preserve"> set to the value for MEF_CLIENT_CMD_OK.</w:t>
      </w:r>
    </w:p>
    <w:p w14:paraId="6159C90D" w14:textId="77777777" w:rsidR="00F11C92" w:rsidRDefault="00F11C92" w:rsidP="00F11C92">
      <w:pPr>
        <w:pStyle w:val="Heading5"/>
        <w:rPr>
          <w:lang w:val="en-US"/>
        </w:rPr>
      </w:pPr>
      <w:bookmarkStart w:id="965" w:name="_Toc489043069"/>
      <w:bookmarkStart w:id="966" w:name="_Toc495361137"/>
      <w:r>
        <w:t>8.3.9.9.</w:t>
      </w:r>
      <w:r>
        <w:rPr>
          <w:lang w:val="en-US"/>
        </w:rPr>
        <w:t>4</w:t>
      </w:r>
      <w:r>
        <w:tab/>
      </w:r>
      <w:r>
        <w:rPr>
          <w:lang w:val="en-US"/>
        </w:rPr>
        <w:t xml:space="preserve">Process </w:t>
      </w:r>
      <w:r>
        <w:t>[</w:t>
      </w:r>
      <w:r w:rsidRPr="00100803">
        <w:rPr>
          <w:i/>
        </w:rPr>
        <w:t>au</w:t>
      </w:r>
      <w:r w:rsidRPr="00100803">
        <w:rPr>
          <w:i/>
          <w:lang w:val="en-US"/>
        </w:rPr>
        <w:t>t</w:t>
      </w:r>
      <w:r w:rsidRPr="00100803">
        <w:rPr>
          <w:i/>
        </w:rPr>
        <w:t>henticationProfile</w:t>
      </w:r>
      <w:r>
        <w:t>]</w:t>
      </w:r>
      <w:r>
        <w:rPr>
          <w:lang w:val="en-US"/>
        </w:rPr>
        <w:t xml:space="preserve"> MO Node with MEF-established symmetric key</w:t>
      </w:r>
      <w:bookmarkEnd w:id="965"/>
      <w:bookmarkEnd w:id="966"/>
      <w:r w:rsidRPr="002570E0">
        <w:rPr>
          <w:lang w:val="en-US"/>
        </w:rPr>
        <w:t xml:space="preserve"> </w:t>
      </w:r>
    </w:p>
    <w:p w14:paraId="4C82E81D" w14:textId="77777777" w:rsidR="00F11C92" w:rsidRPr="00F31B25" w:rsidRDefault="00F11C92" w:rsidP="00F11C92">
      <w:pPr>
        <w:rPr>
          <w:lang w:val="en-US"/>
        </w:rPr>
      </w:pPr>
      <w:r>
        <w:rPr>
          <w:b/>
          <w:lang w:val="en-US"/>
        </w:rPr>
        <w:t xml:space="preserve">Purpose: </w:t>
      </w:r>
      <w:r>
        <w:rPr>
          <w:lang w:val="en-US"/>
        </w:rPr>
        <w:t xml:space="preserve"> Processing an [</w:t>
      </w:r>
      <w:r w:rsidRPr="00F31B25">
        <w:rPr>
          <w:i/>
          <w:lang w:val="en-US"/>
        </w:rPr>
        <w:t>authenticationProfile</w:t>
      </w:r>
      <w:r>
        <w:rPr>
          <w:lang w:val="en-US"/>
        </w:rPr>
        <w:t>] MO node with MEF-established symmetric key SUID (in the set {21, 22, 23}) ensures that the MEF Client establishes a symmetric key with the MEF for subsequent use with the [</w:t>
      </w:r>
      <w:r w:rsidRPr="00F31B25">
        <w:rPr>
          <w:i/>
          <w:lang w:val="en-US"/>
        </w:rPr>
        <w:t>authenticationProfile</w:t>
      </w:r>
      <w:r>
        <w:rPr>
          <w:lang w:val="en-US"/>
        </w:rPr>
        <w:t>] MO node.</w:t>
      </w:r>
    </w:p>
    <w:p w14:paraId="550F8C0E" w14:textId="77777777" w:rsidR="00F11C92" w:rsidRDefault="00F11C92" w:rsidP="00F11C92">
      <w:pPr>
        <w:rPr>
          <w:b/>
          <w:lang w:val="en-US"/>
        </w:rPr>
      </w:pPr>
      <w:r>
        <w:rPr>
          <w:b/>
          <w:lang w:val="en-US"/>
        </w:rPr>
        <w:t>Preconditions:</w:t>
      </w:r>
    </w:p>
    <w:p w14:paraId="507CE806" w14:textId="77777777" w:rsidR="00F11C92" w:rsidRDefault="00F11C92" w:rsidP="00F11C92">
      <w:pPr>
        <w:numPr>
          <w:ilvl w:val="0"/>
          <w:numId w:val="202"/>
        </w:numPr>
        <w:rPr>
          <w:lang w:val="en-US"/>
        </w:rPr>
      </w:pPr>
      <w:r>
        <w:rPr>
          <w:lang w:val="en-US"/>
        </w:rPr>
        <w:t>This procedure will succeed only if the [</w:t>
      </w:r>
      <w:r w:rsidRPr="00F31B25">
        <w:rPr>
          <w:i/>
          <w:lang w:val="en-US"/>
        </w:rPr>
        <w:t>authenticationProfile</w:t>
      </w:r>
      <w:r>
        <w:rPr>
          <w:lang w:val="en-US"/>
        </w:rPr>
        <w:t>] MO node has a child [</w:t>
      </w:r>
      <w:r w:rsidRPr="00100803">
        <w:rPr>
          <w:i/>
          <w:lang w:val="en-US"/>
        </w:rPr>
        <w:t>MEFClientRegCfg</w:t>
      </w:r>
      <w:r>
        <w:rPr>
          <w:lang w:val="en-US"/>
        </w:rPr>
        <w:t xml:space="preserve">] MO node and a parent MO Node which may be of type </w:t>
      </w:r>
      <w:r w:rsidRPr="00F31B25">
        <w:rPr>
          <w:lang w:val="en-US"/>
        </w:rPr>
        <w:t>[</w:t>
      </w:r>
      <w:r w:rsidRPr="00F31B25">
        <w:rPr>
          <w:i/>
          <w:lang w:val="en-US"/>
        </w:rPr>
        <w:t>M</w:t>
      </w:r>
      <w:r>
        <w:rPr>
          <w:i/>
          <w:lang w:val="en-US"/>
        </w:rPr>
        <w:t>A</w:t>
      </w:r>
      <w:r w:rsidRPr="00F31B25">
        <w:rPr>
          <w:i/>
          <w:lang w:val="en-US"/>
        </w:rPr>
        <w:t>FClientRegCfg</w:t>
      </w:r>
      <w:r w:rsidRPr="00F31B25">
        <w:rPr>
          <w:lang w:val="en-US"/>
        </w:rPr>
        <w:t>]</w:t>
      </w:r>
      <w:r>
        <w:rPr>
          <w:lang w:val="en-US"/>
        </w:rPr>
        <w:t>, [</w:t>
      </w:r>
      <w:r w:rsidRPr="00100803">
        <w:rPr>
          <w:i/>
          <w:lang w:val="en-US"/>
        </w:rPr>
        <w:t>registration</w:t>
      </w:r>
      <w:r>
        <w:rPr>
          <w:lang w:val="en-US"/>
        </w:rPr>
        <w:t>] or [</w:t>
      </w:r>
      <w:r w:rsidRPr="00100803">
        <w:rPr>
          <w:i/>
          <w:lang w:val="en-US"/>
        </w:rPr>
        <w:t>dataCollection</w:t>
      </w:r>
      <w:r>
        <w:rPr>
          <w:lang w:val="en-US"/>
        </w:rPr>
        <w:t>].</w:t>
      </w:r>
    </w:p>
    <w:p w14:paraId="62DE2072" w14:textId="77777777" w:rsidR="00F11C92" w:rsidRDefault="00F11C92" w:rsidP="00F11C92">
      <w:pPr>
        <w:numPr>
          <w:ilvl w:val="0"/>
          <w:numId w:val="202"/>
        </w:numPr>
        <w:rPr>
          <w:lang w:val="en-US"/>
        </w:rPr>
      </w:pPr>
      <w:r w:rsidRPr="007B7BF4">
        <w:rPr>
          <w:lang w:val="en-US"/>
        </w:rPr>
        <w:t>This procedure assumes that the MEF Client has a currently</w:t>
      </w:r>
      <w:r>
        <w:rPr>
          <w:lang w:val="en-US"/>
        </w:rPr>
        <w:t>-valid</w:t>
      </w:r>
      <w:r w:rsidRPr="007B7BF4">
        <w:rPr>
          <w:lang w:val="en-US"/>
        </w:rPr>
        <w:t xml:space="preserve"> MEF Client Registration with the </w:t>
      </w:r>
      <w:r>
        <w:rPr>
          <w:lang w:val="en-US"/>
        </w:rPr>
        <w:t xml:space="preserve">MEF and administrating stakeholder identified in the child </w:t>
      </w:r>
      <w:r w:rsidRPr="007B7BF4">
        <w:rPr>
          <w:lang w:val="en-US"/>
        </w:rPr>
        <w:t>[</w:t>
      </w:r>
      <w:r w:rsidRPr="007B7BF4">
        <w:rPr>
          <w:i/>
          <w:lang w:val="en-US"/>
        </w:rPr>
        <w:t>MEFClientRegCfg</w:t>
      </w:r>
      <w:r w:rsidRPr="007B7BF4">
        <w:rPr>
          <w:lang w:val="en-US"/>
        </w:rPr>
        <w:t>] M</w:t>
      </w:r>
      <w:r>
        <w:rPr>
          <w:lang w:val="en-US"/>
        </w:rPr>
        <w:t xml:space="preserve">O </w:t>
      </w:r>
      <w:r w:rsidRPr="007B7BF4">
        <w:rPr>
          <w:lang w:val="en-US"/>
        </w:rPr>
        <w:t>node.</w:t>
      </w:r>
    </w:p>
    <w:p w14:paraId="7E8F8F53" w14:textId="77777777" w:rsidR="00F11C92" w:rsidRDefault="00F11C92" w:rsidP="00F11C92">
      <w:r>
        <w:rPr>
          <w:b/>
          <w:lang w:val="en-US"/>
        </w:rPr>
        <w:t>Procedure:</w:t>
      </w:r>
      <w:r w:rsidRPr="00A92E25">
        <w:rPr>
          <w:lang w:val="en-US"/>
        </w:rPr>
        <w:t xml:space="preserve"> </w:t>
      </w:r>
      <w:r w:rsidRPr="00F31B25">
        <w:rPr>
          <w:lang w:val="en-US"/>
        </w:rPr>
        <w:t xml:space="preserve">The MEF Client shall </w:t>
      </w:r>
      <w:r>
        <w:rPr>
          <w:lang w:val="en-US"/>
        </w:rPr>
        <w:t xml:space="preserve">attempt the MEF Key Registration procedure as described in clause </w:t>
      </w:r>
      <w:r>
        <w:t>8.3.5</w:t>
      </w:r>
      <w:r w:rsidRPr="00F61B30">
        <w:t>.2.7</w:t>
      </w:r>
      <w:r>
        <w:t>, with the MEF Client acting as the Source MEF Client and with following clarifications:</w:t>
      </w:r>
    </w:p>
    <w:p w14:paraId="647A6227" w14:textId="77777777" w:rsidR="00F11C92" w:rsidRDefault="00F11C92" w:rsidP="00F11C92">
      <w:pPr>
        <w:rPr>
          <w:b/>
          <w:lang w:val="en-US"/>
        </w:rPr>
      </w:pPr>
      <w:r>
        <w:t xml:space="preserve">At step 4 in </w:t>
      </w:r>
      <w:r>
        <w:rPr>
          <w:lang w:val="en-US"/>
        </w:rPr>
        <w:t xml:space="preserve">clause </w:t>
      </w:r>
      <w:r>
        <w:t>8.3.5</w:t>
      </w:r>
      <w:r w:rsidRPr="00F61B30">
        <w:t>.2.7</w:t>
      </w:r>
      <w:r>
        <w:t>, the MEF Client shall form the MEF Key Registration Request (see Table 8.3.5</w:t>
      </w:r>
      <w:r w:rsidRPr="00F61B30">
        <w:t>.2.7-1</w:t>
      </w:r>
      <w:r>
        <w:t>) as follows</w:t>
      </w:r>
    </w:p>
    <w:p w14:paraId="46146DE0" w14:textId="77777777" w:rsidR="00F11C92" w:rsidRPr="00FE3F39" w:rsidRDefault="00F11C92" w:rsidP="00F11C92">
      <w:pPr>
        <w:numPr>
          <w:ilvl w:val="0"/>
          <w:numId w:val="184"/>
        </w:numPr>
        <w:rPr>
          <w:lang w:val="en-US"/>
        </w:rPr>
      </w:pPr>
      <w:r w:rsidRPr="007B7BF4">
        <w:rPr>
          <w:i/>
          <w:lang w:val="en-US"/>
        </w:rPr>
        <w:t>MEFFQDN</w:t>
      </w:r>
      <w:r w:rsidRPr="007B7BF4">
        <w:rPr>
          <w:lang w:val="en-US"/>
        </w:rPr>
        <w:t xml:space="preserve">: shall be set to the value of the </w:t>
      </w:r>
      <w:r w:rsidRPr="007B7BF4">
        <w:rPr>
          <w:i/>
          <w:lang w:val="en-US"/>
        </w:rPr>
        <w:t>fqdn</w:t>
      </w:r>
      <w:r w:rsidRPr="007B7BF4">
        <w:rPr>
          <w:lang w:val="en-US"/>
        </w:rPr>
        <w:t xml:space="preserve"> attribute in the child [</w:t>
      </w:r>
      <w:r w:rsidRPr="007B7BF4">
        <w:rPr>
          <w:i/>
          <w:lang w:val="en-US"/>
        </w:rPr>
        <w:t>MEFClientRegCfg</w:t>
      </w:r>
      <w:r w:rsidRPr="00772382">
        <w:rPr>
          <w:lang w:val="en-US"/>
        </w:rPr>
        <w:t>] MO node;</w:t>
      </w:r>
    </w:p>
    <w:p w14:paraId="18C7FFF2" w14:textId="77777777" w:rsidR="00F11C92" w:rsidRPr="00100803" w:rsidRDefault="00F11C92" w:rsidP="00F11C92">
      <w:pPr>
        <w:numPr>
          <w:ilvl w:val="0"/>
          <w:numId w:val="184"/>
        </w:numPr>
        <w:rPr>
          <w:lang w:val="en-US"/>
        </w:rPr>
      </w:pPr>
      <w:r w:rsidRPr="00100803">
        <w:rPr>
          <w:i/>
          <w:lang w:val="en-US"/>
        </w:rPr>
        <w:t>expirationTime</w:t>
      </w:r>
      <w:r w:rsidRPr="00100803">
        <w:rPr>
          <w:lang w:val="en-US"/>
        </w:rPr>
        <w:t xml:space="preserve"> shall be computed by adding the current time to the value of the </w:t>
      </w:r>
      <w:r w:rsidRPr="00100803">
        <w:rPr>
          <w:i/>
          <w:lang w:val="en-US"/>
        </w:rPr>
        <w:t>keyRegDuration</w:t>
      </w:r>
      <w:r w:rsidRPr="00100803">
        <w:rPr>
          <w:lang w:val="en-US"/>
        </w:rPr>
        <w:t xml:space="preserve"> in the </w:t>
      </w:r>
      <w:r w:rsidRPr="007B7BF4">
        <w:rPr>
          <w:lang w:val="en-US"/>
        </w:rPr>
        <w:t>[</w:t>
      </w:r>
      <w:r w:rsidRPr="007B7BF4">
        <w:rPr>
          <w:i/>
          <w:lang w:val="en-US"/>
        </w:rPr>
        <w:t>authenticationProfile</w:t>
      </w:r>
      <w:r w:rsidRPr="007B7BF4">
        <w:rPr>
          <w:lang w:val="en-US"/>
        </w:rPr>
        <w:t>] MO node;</w:t>
      </w:r>
    </w:p>
    <w:p w14:paraId="4BB2AB06" w14:textId="77777777" w:rsidR="00F11C92" w:rsidRPr="007B7BF4" w:rsidRDefault="00F11C92" w:rsidP="00F11C92">
      <w:pPr>
        <w:numPr>
          <w:ilvl w:val="0"/>
          <w:numId w:val="184"/>
        </w:numPr>
        <w:rPr>
          <w:lang w:val="en-US"/>
        </w:rPr>
      </w:pPr>
      <w:r w:rsidRPr="00100803">
        <w:rPr>
          <w:i/>
          <w:lang w:val="en-US"/>
        </w:rPr>
        <w:t>labels</w:t>
      </w:r>
      <w:r w:rsidRPr="00100803">
        <w:rPr>
          <w:lang w:val="en-US"/>
        </w:rPr>
        <w:t xml:space="preserve"> shall be assigned the value of the </w:t>
      </w:r>
      <w:r w:rsidRPr="00100803">
        <w:rPr>
          <w:i/>
          <w:lang w:val="en-US"/>
        </w:rPr>
        <w:t>keyRegLabels</w:t>
      </w:r>
      <w:r w:rsidRPr="00100803">
        <w:rPr>
          <w:lang w:val="en-US"/>
        </w:rPr>
        <w:t xml:space="preserve"> attribute in the </w:t>
      </w:r>
      <w:r w:rsidRPr="007B7BF4">
        <w:rPr>
          <w:lang w:val="en-US"/>
        </w:rPr>
        <w:t>[</w:t>
      </w:r>
      <w:r w:rsidRPr="007B7BF4">
        <w:rPr>
          <w:i/>
          <w:lang w:val="en-US"/>
        </w:rPr>
        <w:t>authenticationProfile</w:t>
      </w:r>
      <w:r w:rsidRPr="007B7BF4">
        <w:rPr>
          <w:lang w:val="en-US"/>
        </w:rPr>
        <w:t>] MO node;</w:t>
      </w:r>
    </w:p>
    <w:p w14:paraId="2057E34B" w14:textId="77777777" w:rsidR="00F11C92" w:rsidRPr="00772382" w:rsidRDefault="00F11C92" w:rsidP="00F11C92">
      <w:pPr>
        <w:numPr>
          <w:ilvl w:val="0"/>
          <w:numId w:val="184"/>
        </w:numPr>
        <w:rPr>
          <w:lang w:val="en-US"/>
        </w:rPr>
      </w:pPr>
      <w:r w:rsidRPr="00100803">
        <w:rPr>
          <w:i/>
          <w:lang w:val="en-US"/>
        </w:rPr>
        <w:t>adminFQDN</w:t>
      </w:r>
      <w:r w:rsidRPr="007B7BF4">
        <w:rPr>
          <w:lang w:val="en-US"/>
        </w:rPr>
        <w:t xml:space="preserve">: shall be </w:t>
      </w:r>
      <w:r w:rsidRPr="00F31B25">
        <w:rPr>
          <w:lang w:val="en-US"/>
        </w:rPr>
        <w:t xml:space="preserve">assigned </w:t>
      </w:r>
      <w:r w:rsidRPr="007B7BF4">
        <w:rPr>
          <w:lang w:val="en-US"/>
        </w:rPr>
        <w:t xml:space="preserve">to the value of the </w:t>
      </w:r>
      <w:r w:rsidRPr="007B7BF4">
        <w:rPr>
          <w:i/>
          <w:lang w:val="en-US"/>
        </w:rPr>
        <w:t>adminFQDN</w:t>
      </w:r>
      <w:r w:rsidRPr="007B7BF4">
        <w:rPr>
          <w:lang w:val="en-US"/>
        </w:rPr>
        <w:t xml:space="preserve"> attribute in the child [</w:t>
      </w:r>
      <w:r w:rsidRPr="007B7BF4">
        <w:rPr>
          <w:i/>
          <w:lang w:val="en-US"/>
        </w:rPr>
        <w:t>MEFClientRegCfg</w:t>
      </w:r>
      <w:r w:rsidRPr="007B7BF4">
        <w:rPr>
          <w:lang w:val="en-US"/>
        </w:rPr>
        <w:t>] MO node</w:t>
      </w:r>
      <w:r w:rsidRPr="00772382">
        <w:rPr>
          <w:lang w:val="en-US"/>
        </w:rPr>
        <w:t>;</w:t>
      </w:r>
    </w:p>
    <w:p w14:paraId="66B76D1D" w14:textId="77777777" w:rsidR="00F11C92" w:rsidRPr="007B7BF4" w:rsidRDefault="00F11C92" w:rsidP="00F11C92">
      <w:pPr>
        <w:numPr>
          <w:ilvl w:val="0"/>
          <w:numId w:val="184"/>
        </w:numPr>
        <w:rPr>
          <w:lang w:val="en-US"/>
        </w:rPr>
      </w:pPr>
      <w:r w:rsidRPr="00100803">
        <w:rPr>
          <w:i/>
          <w:lang w:val="en-US"/>
        </w:rPr>
        <w:t>SUID</w:t>
      </w:r>
      <w:r w:rsidRPr="007B7BF4">
        <w:rPr>
          <w:lang w:val="en-US"/>
        </w:rPr>
        <w:t xml:space="preserve">: shall be </w:t>
      </w:r>
      <w:r w:rsidRPr="00F31B25">
        <w:rPr>
          <w:lang w:val="en-US"/>
        </w:rPr>
        <w:t xml:space="preserve">assigned </w:t>
      </w:r>
      <w:r w:rsidRPr="007B7BF4">
        <w:rPr>
          <w:lang w:val="en-US"/>
        </w:rPr>
        <w:t xml:space="preserve">to the value of the </w:t>
      </w:r>
      <w:r w:rsidRPr="00100803">
        <w:rPr>
          <w:i/>
          <w:lang w:val="en-US"/>
        </w:rPr>
        <w:t>SUID</w:t>
      </w:r>
      <w:r w:rsidRPr="007B7BF4">
        <w:rPr>
          <w:lang w:val="en-US"/>
        </w:rPr>
        <w:t xml:space="preserve"> attribute in the child [</w:t>
      </w:r>
      <w:r w:rsidRPr="007B7BF4">
        <w:rPr>
          <w:i/>
          <w:lang w:val="en-US"/>
        </w:rPr>
        <w:t>authenticationProfile</w:t>
      </w:r>
      <w:r w:rsidRPr="007B7BF4">
        <w:rPr>
          <w:lang w:val="en-US"/>
        </w:rPr>
        <w:t>] MO node;</w:t>
      </w:r>
    </w:p>
    <w:p w14:paraId="25E1EC92" w14:textId="77777777" w:rsidR="00F11C92" w:rsidRPr="007B7BF4" w:rsidRDefault="00F11C92" w:rsidP="00F11C92">
      <w:pPr>
        <w:numPr>
          <w:ilvl w:val="0"/>
          <w:numId w:val="184"/>
        </w:numPr>
        <w:rPr>
          <w:lang w:val="en-US"/>
        </w:rPr>
      </w:pPr>
      <w:r w:rsidRPr="00100803">
        <w:rPr>
          <w:i/>
          <w:lang w:val="en-US"/>
        </w:rPr>
        <w:t>targetIDs</w:t>
      </w:r>
      <w:r w:rsidRPr="00100803">
        <w:rPr>
          <w:lang w:val="en-US"/>
        </w:rPr>
        <w:t>:</w:t>
      </w:r>
      <w:r w:rsidRPr="007B7BF4">
        <w:rPr>
          <w:lang w:val="en-US"/>
        </w:rPr>
        <w:t xml:space="preserve"> </w:t>
      </w:r>
      <w:r w:rsidRPr="00100803">
        <w:rPr>
          <w:lang w:val="en-US"/>
        </w:rPr>
        <w:t xml:space="preserve">shall be </w:t>
      </w:r>
      <w:r w:rsidRPr="00F31B25">
        <w:rPr>
          <w:lang w:val="en-US"/>
        </w:rPr>
        <w:t xml:space="preserve">assigned </w:t>
      </w:r>
      <w:r w:rsidRPr="00100803">
        <w:rPr>
          <w:lang w:val="en-US"/>
        </w:rPr>
        <w:t xml:space="preserve">according to the parent </w:t>
      </w:r>
      <w:r w:rsidRPr="007B7BF4">
        <w:rPr>
          <w:lang w:val="en-US"/>
        </w:rPr>
        <w:t>MO node</w:t>
      </w:r>
      <w:r w:rsidRPr="00100803">
        <w:rPr>
          <w:lang w:val="en-US"/>
        </w:rPr>
        <w:t xml:space="preserve"> of the </w:t>
      </w:r>
      <w:r w:rsidRPr="007B7BF4">
        <w:rPr>
          <w:lang w:val="en-US"/>
        </w:rPr>
        <w:t>[</w:t>
      </w:r>
      <w:r w:rsidRPr="007B7BF4">
        <w:rPr>
          <w:i/>
          <w:lang w:val="en-US"/>
        </w:rPr>
        <w:t>authenticationProfile</w:t>
      </w:r>
      <w:r w:rsidRPr="007B7BF4">
        <w:rPr>
          <w:lang w:val="en-US"/>
        </w:rPr>
        <w:t>] MO node</w:t>
      </w:r>
      <w:r>
        <w:rPr>
          <w:lang w:val="en-US"/>
        </w:rPr>
        <w:t>:</w:t>
      </w:r>
    </w:p>
    <w:p w14:paraId="673D5A41" w14:textId="77777777" w:rsidR="00F11C92" w:rsidRPr="00772382" w:rsidRDefault="00F11C92" w:rsidP="00F11C92">
      <w:pPr>
        <w:numPr>
          <w:ilvl w:val="1"/>
          <w:numId w:val="184"/>
        </w:numPr>
        <w:rPr>
          <w:lang w:val="en-US"/>
        </w:rPr>
      </w:pPr>
      <w:r w:rsidRPr="00100803">
        <w:rPr>
          <w:lang w:val="en-US"/>
        </w:rPr>
        <w:t>In the case of a parent [</w:t>
      </w:r>
      <w:r w:rsidRPr="00100803">
        <w:rPr>
          <w:i/>
          <w:lang w:val="en-US"/>
        </w:rPr>
        <w:t>registration</w:t>
      </w:r>
      <w:r w:rsidRPr="00100803">
        <w:rPr>
          <w:lang w:val="en-US"/>
        </w:rPr>
        <w:t xml:space="preserve">] </w:t>
      </w:r>
      <w:r w:rsidRPr="007B7BF4">
        <w:rPr>
          <w:lang w:val="en-US"/>
        </w:rPr>
        <w:t xml:space="preserve">MO node, the </w:t>
      </w:r>
      <w:r w:rsidRPr="007B7BF4">
        <w:rPr>
          <w:i/>
          <w:lang w:val="en-US"/>
        </w:rPr>
        <w:t>targetIDs</w:t>
      </w:r>
      <w:r w:rsidRPr="007B7BF4">
        <w:rPr>
          <w:lang w:val="en-US"/>
        </w:rPr>
        <w:t xml:space="preserve"> shall be </w:t>
      </w:r>
      <w:r w:rsidRPr="00F31B25">
        <w:rPr>
          <w:lang w:val="en-US"/>
        </w:rPr>
        <w:t xml:space="preserve">assigned </w:t>
      </w:r>
      <w:r w:rsidRPr="007B7BF4">
        <w:rPr>
          <w:lang w:val="en-US"/>
        </w:rPr>
        <w:t>the CSE-ID of the Registrar CSE.</w:t>
      </w:r>
      <w:r w:rsidRPr="00772382">
        <w:rPr>
          <w:lang w:val="en-US"/>
        </w:rPr>
        <w:t xml:space="preserve"> </w:t>
      </w:r>
    </w:p>
    <w:p w14:paraId="37BC58D0" w14:textId="77777777" w:rsidR="00F11C92" w:rsidRPr="007B7BF4" w:rsidRDefault="00F11C92" w:rsidP="00F11C92">
      <w:pPr>
        <w:numPr>
          <w:ilvl w:val="1"/>
          <w:numId w:val="184"/>
        </w:numPr>
        <w:rPr>
          <w:lang w:val="en-US"/>
        </w:rPr>
      </w:pPr>
      <w:r w:rsidRPr="00100803">
        <w:rPr>
          <w:lang w:val="en-US"/>
        </w:rPr>
        <w:t>In the case of a parent [</w:t>
      </w:r>
      <w:r w:rsidRPr="00100803">
        <w:rPr>
          <w:i/>
          <w:lang w:val="en-US"/>
        </w:rPr>
        <w:t>dataCollection</w:t>
      </w:r>
      <w:r w:rsidRPr="00100803">
        <w:rPr>
          <w:lang w:val="en-US"/>
        </w:rPr>
        <w:t xml:space="preserve">] </w:t>
      </w:r>
      <w:r w:rsidRPr="007B7BF4">
        <w:rPr>
          <w:lang w:val="en-US"/>
        </w:rPr>
        <w:t xml:space="preserve">MO node, the </w:t>
      </w:r>
      <w:r w:rsidRPr="00100803">
        <w:rPr>
          <w:i/>
          <w:lang w:val="en-US"/>
        </w:rPr>
        <w:t>targetIDs</w:t>
      </w:r>
      <w:r w:rsidRPr="007B7BF4">
        <w:rPr>
          <w:lang w:val="en-US"/>
        </w:rPr>
        <w:t xml:space="preserve"> shall be </w:t>
      </w:r>
      <w:r w:rsidRPr="00F31B25">
        <w:rPr>
          <w:lang w:val="en-US"/>
        </w:rPr>
        <w:t xml:space="preserve">assigned </w:t>
      </w:r>
      <w:r w:rsidRPr="007B7BF4">
        <w:rPr>
          <w:lang w:val="en-US"/>
        </w:rPr>
        <w:t xml:space="preserve">the CSE-ID determined from the </w:t>
      </w:r>
      <w:r w:rsidRPr="00100803">
        <w:rPr>
          <w:i/>
          <w:lang w:val="en-US"/>
        </w:rPr>
        <w:t>containerPath</w:t>
      </w:r>
      <w:r w:rsidRPr="007B7BF4">
        <w:rPr>
          <w:lang w:val="en-US"/>
        </w:rPr>
        <w:t xml:space="preserve"> attribute of the </w:t>
      </w:r>
      <w:r w:rsidRPr="00100803">
        <w:rPr>
          <w:lang w:val="en-US"/>
        </w:rPr>
        <w:t>[</w:t>
      </w:r>
      <w:r w:rsidRPr="00100803">
        <w:rPr>
          <w:i/>
          <w:lang w:val="en-US"/>
        </w:rPr>
        <w:t>dataCollection</w:t>
      </w:r>
      <w:r w:rsidRPr="00100803">
        <w:rPr>
          <w:lang w:val="en-US"/>
        </w:rPr>
        <w:t xml:space="preserve">] </w:t>
      </w:r>
      <w:r w:rsidRPr="007B7BF4">
        <w:rPr>
          <w:lang w:val="en-US"/>
        </w:rPr>
        <w:t>MO node.</w:t>
      </w:r>
    </w:p>
    <w:p w14:paraId="4FA7FE4D" w14:textId="77777777" w:rsidR="00F11C92" w:rsidRPr="007B7BF4" w:rsidRDefault="00F11C92" w:rsidP="00F11C92">
      <w:pPr>
        <w:numPr>
          <w:ilvl w:val="1"/>
          <w:numId w:val="184"/>
        </w:numPr>
        <w:rPr>
          <w:lang w:val="en-US"/>
        </w:rPr>
      </w:pPr>
      <w:r w:rsidRPr="00100803">
        <w:rPr>
          <w:lang w:val="en-US"/>
        </w:rPr>
        <w:t>In the case of a parent [</w:t>
      </w:r>
      <w:r w:rsidRPr="00100803">
        <w:rPr>
          <w:i/>
          <w:lang w:val="en-US"/>
        </w:rPr>
        <w:t>M</w:t>
      </w:r>
      <w:r>
        <w:rPr>
          <w:i/>
          <w:lang w:val="en-US"/>
        </w:rPr>
        <w:t>A</w:t>
      </w:r>
      <w:r w:rsidRPr="00100803">
        <w:rPr>
          <w:i/>
          <w:lang w:val="en-US"/>
        </w:rPr>
        <w:t>FClientRegCfg</w:t>
      </w:r>
      <w:r w:rsidRPr="00100803">
        <w:rPr>
          <w:lang w:val="en-US"/>
        </w:rPr>
        <w:t xml:space="preserve">] </w:t>
      </w:r>
      <w:r w:rsidRPr="007B7BF4">
        <w:rPr>
          <w:lang w:val="en-US"/>
        </w:rPr>
        <w:t xml:space="preserve">MO node, the </w:t>
      </w:r>
      <w:r w:rsidRPr="007B7BF4">
        <w:rPr>
          <w:i/>
          <w:lang w:val="en-US"/>
        </w:rPr>
        <w:t>targetIDs</w:t>
      </w:r>
      <w:r w:rsidRPr="007B7BF4">
        <w:rPr>
          <w:lang w:val="en-US"/>
        </w:rPr>
        <w:t xml:space="preserve"> shall be </w:t>
      </w:r>
      <w:r w:rsidRPr="00F31B25">
        <w:rPr>
          <w:lang w:val="en-US"/>
        </w:rPr>
        <w:t xml:space="preserve">assigned </w:t>
      </w:r>
      <w:r w:rsidRPr="007B7BF4">
        <w:rPr>
          <w:lang w:val="en-US"/>
        </w:rPr>
        <w:t xml:space="preserve">the </w:t>
      </w:r>
      <w:r w:rsidRPr="007B7BF4">
        <w:rPr>
          <w:i/>
          <w:lang w:val="en-US"/>
        </w:rPr>
        <w:t>fqdn</w:t>
      </w:r>
      <w:r w:rsidRPr="007B7BF4">
        <w:rPr>
          <w:lang w:val="en-US"/>
        </w:rPr>
        <w:t xml:space="preserve"> attribute of the </w:t>
      </w:r>
      <w:r w:rsidRPr="00100803">
        <w:rPr>
          <w:lang w:val="en-US"/>
        </w:rPr>
        <w:t>[</w:t>
      </w:r>
      <w:r w:rsidRPr="00100803">
        <w:rPr>
          <w:i/>
          <w:lang w:val="en-US"/>
        </w:rPr>
        <w:t>M</w:t>
      </w:r>
      <w:r>
        <w:rPr>
          <w:i/>
          <w:lang w:val="en-US"/>
        </w:rPr>
        <w:t>A</w:t>
      </w:r>
      <w:r w:rsidRPr="00100803">
        <w:rPr>
          <w:i/>
          <w:lang w:val="en-US"/>
        </w:rPr>
        <w:t>FClientRegCfg</w:t>
      </w:r>
      <w:r w:rsidRPr="00100803">
        <w:rPr>
          <w:lang w:val="en-US"/>
        </w:rPr>
        <w:t xml:space="preserve">] </w:t>
      </w:r>
      <w:r w:rsidRPr="007B7BF4">
        <w:rPr>
          <w:lang w:val="en-US"/>
        </w:rPr>
        <w:t>MO node.</w:t>
      </w:r>
    </w:p>
    <w:p w14:paraId="7AD3A889" w14:textId="77777777" w:rsidR="00F11C92" w:rsidRPr="007B7BF4" w:rsidRDefault="00F11C92" w:rsidP="00F11C92">
      <w:pPr>
        <w:numPr>
          <w:ilvl w:val="0"/>
          <w:numId w:val="184"/>
        </w:numPr>
        <w:rPr>
          <w:lang w:val="en-US"/>
        </w:rPr>
      </w:pPr>
      <w:r w:rsidRPr="00100803">
        <w:rPr>
          <w:i/>
          <w:lang w:val="en-US"/>
        </w:rPr>
        <w:t>keyValue</w:t>
      </w:r>
      <w:r w:rsidRPr="007B7BF4">
        <w:rPr>
          <w:lang w:val="en-US"/>
        </w:rPr>
        <w:t>: shall not be present.</w:t>
      </w:r>
    </w:p>
    <w:p w14:paraId="24F5846F" w14:textId="77777777" w:rsidR="00F11C92" w:rsidRPr="007B7BF4" w:rsidRDefault="00F11C92" w:rsidP="00F11C92">
      <w:r>
        <w:t xml:space="preserve">The MEF Client shall select a protocol (HTTP, CoAP, WebSocket) based on the protocol(s) supported by the MEF Client, and the protocol(s) supported by the MEF as indicated by the presence of the </w:t>
      </w:r>
      <w:r>
        <w:rPr>
          <w:i/>
        </w:rPr>
        <w:t>httpPort</w:t>
      </w:r>
      <w:r>
        <w:t xml:space="preserve">, </w:t>
      </w:r>
      <w:r>
        <w:rPr>
          <w:i/>
        </w:rPr>
        <w:t>coapPort</w:t>
      </w:r>
      <w:r>
        <w:t xml:space="preserve"> and </w:t>
      </w:r>
      <w:r w:rsidRPr="00100803">
        <w:rPr>
          <w:i/>
        </w:rPr>
        <w:t>websocketPort</w:t>
      </w:r>
      <w:r>
        <w:rPr>
          <w:i/>
        </w:rPr>
        <w:t xml:space="preserve"> </w:t>
      </w:r>
      <w:r>
        <w:t xml:space="preserve">in the </w:t>
      </w:r>
      <w:r w:rsidRPr="00F31B25">
        <w:rPr>
          <w:lang w:val="en-US"/>
        </w:rPr>
        <w:t>child [</w:t>
      </w:r>
      <w:r w:rsidRPr="00F31B25">
        <w:rPr>
          <w:i/>
          <w:lang w:val="en-US"/>
        </w:rPr>
        <w:t>MEFClientRegCfg</w:t>
      </w:r>
      <w:r w:rsidRPr="00F31B25">
        <w:rPr>
          <w:lang w:val="en-US"/>
        </w:rPr>
        <w:t>] MO node</w:t>
      </w:r>
      <w:r>
        <w:rPr>
          <w:lang w:val="en-US"/>
        </w:rPr>
        <w:t xml:space="preserve">. The MEF Client shall use the port number provided in the appropriate </w:t>
      </w:r>
      <w:r>
        <w:rPr>
          <w:i/>
        </w:rPr>
        <w:t>httpPort</w:t>
      </w:r>
      <w:r>
        <w:t xml:space="preserve">, </w:t>
      </w:r>
      <w:r>
        <w:rPr>
          <w:i/>
        </w:rPr>
        <w:t>coapPort</w:t>
      </w:r>
      <w:r>
        <w:t xml:space="preserve"> or </w:t>
      </w:r>
      <w:r w:rsidRPr="00F31B25">
        <w:rPr>
          <w:i/>
        </w:rPr>
        <w:t>websocketPort</w:t>
      </w:r>
      <w:r>
        <w:t xml:space="preserve"> attribute of the </w:t>
      </w:r>
      <w:r w:rsidRPr="00F31B25">
        <w:rPr>
          <w:lang w:val="en-US"/>
        </w:rPr>
        <w:t>child [</w:t>
      </w:r>
      <w:r w:rsidRPr="00F31B25">
        <w:rPr>
          <w:i/>
          <w:lang w:val="en-US"/>
        </w:rPr>
        <w:t>MEFClientRegCfg</w:t>
      </w:r>
      <w:r w:rsidRPr="00F31B25">
        <w:rPr>
          <w:lang w:val="en-US"/>
        </w:rPr>
        <w:t>] MO node</w:t>
      </w:r>
      <w:r>
        <w:rPr>
          <w:lang w:val="en-US"/>
        </w:rPr>
        <w:t>.</w:t>
      </w:r>
    </w:p>
    <w:p w14:paraId="79E6691E" w14:textId="77777777" w:rsidR="00F11C92" w:rsidRDefault="00F11C92" w:rsidP="00F11C92">
      <w:r>
        <w:t xml:space="preserve">At step 10 in </w:t>
      </w:r>
      <w:r>
        <w:rPr>
          <w:lang w:val="en-US"/>
        </w:rPr>
        <w:t xml:space="preserve">clause </w:t>
      </w:r>
      <w:r>
        <w:t>8.3.5</w:t>
      </w:r>
      <w:r w:rsidRPr="00F61B30">
        <w:t>.2.7</w:t>
      </w:r>
      <w:r>
        <w:t>, i</w:t>
      </w:r>
      <w:r w:rsidRPr="00100803">
        <w:t xml:space="preserve">f the MEF Client receives a </w:t>
      </w:r>
      <w:r>
        <w:t>successful MEF Key Registration Response (see Table 8.3.5</w:t>
      </w:r>
      <w:r w:rsidRPr="00F61B30">
        <w:t>.2.7-</w:t>
      </w:r>
      <w:r>
        <w:t>2) then the MEF Client shall verify the following information received in the MEF Key Registration Response:</w:t>
      </w:r>
    </w:p>
    <w:p w14:paraId="175B9917" w14:textId="77777777" w:rsidR="00F11C92" w:rsidRPr="00100803" w:rsidRDefault="00F11C92" w:rsidP="00F11C92">
      <w:pPr>
        <w:numPr>
          <w:ilvl w:val="0"/>
          <w:numId w:val="184"/>
        </w:numPr>
      </w:pPr>
      <w:r>
        <w:rPr>
          <w:i/>
        </w:rPr>
        <w:t>expirationTime:</w:t>
      </w:r>
      <w:r w:rsidRPr="0088377E">
        <w:t xml:space="preserve"> </w:t>
      </w:r>
      <w:r>
        <w:t>Verification fails if this value is prior to the time when verification is performed.</w:t>
      </w:r>
    </w:p>
    <w:p w14:paraId="300CBE21" w14:textId="77777777" w:rsidR="00F11C92" w:rsidRDefault="00F11C92" w:rsidP="00F11C92">
      <w:pPr>
        <w:numPr>
          <w:ilvl w:val="0"/>
          <w:numId w:val="184"/>
        </w:numPr>
      </w:pPr>
      <w:r>
        <w:rPr>
          <w:i/>
        </w:rPr>
        <w:t xml:space="preserve">Source MEF Client ID: </w:t>
      </w:r>
      <w:r>
        <w:t>Verification fails if this value is distinct from the identifier of the MEF Client.</w:t>
      </w:r>
    </w:p>
    <w:p w14:paraId="73E6C95C" w14:textId="77777777" w:rsidR="00F11C92" w:rsidRDefault="00F11C92" w:rsidP="00F11C92">
      <w:pPr>
        <w:numPr>
          <w:ilvl w:val="0"/>
          <w:numId w:val="184"/>
        </w:numPr>
      </w:pPr>
      <w:r w:rsidRPr="00100803">
        <w:rPr>
          <w:i/>
        </w:rPr>
        <w:t>adminFQDN</w:t>
      </w:r>
      <w:r>
        <w:t xml:space="preserve">:  Verification fails if this value is distinct from the corresponding value sent in the MEF Key Registration Request in step 4 of </w:t>
      </w:r>
      <w:r>
        <w:rPr>
          <w:lang w:val="en-US"/>
        </w:rPr>
        <w:t xml:space="preserve">clause </w:t>
      </w:r>
      <w:r>
        <w:t>8.3.5</w:t>
      </w:r>
      <w:r w:rsidRPr="00F61B30">
        <w:t>.2.7</w:t>
      </w:r>
    </w:p>
    <w:p w14:paraId="77C7B24C" w14:textId="77777777" w:rsidR="00F11C92" w:rsidRDefault="00F11C92" w:rsidP="00F11C92">
      <w:pPr>
        <w:numPr>
          <w:ilvl w:val="0"/>
          <w:numId w:val="184"/>
        </w:numPr>
      </w:pPr>
      <w:r w:rsidRPr="0088377E">
        <w:rPr>
          <w:i/>
        </w:rPr>
        <w:t>SUID</w:t>
      </w:r>
      <w:r w:rsidRPr="00100803">
        <w:t>:</w:t>
      </w:r>
      <w:r>
        <w:t xml:space="preserve"> Verification fails if this value is distinct from the corresponding value sent in the MEF Key Registration Request in step 4 of </w:t>
      </w:r>
      <w:r>
        <w:rPr>
          <w:lang w:val="en-US"/>
        </w:rPr>
        <w:t xml:space="preserve">clause </w:t>
      </w:r>
      <w:r>
        <w:t>8.3.5</w:t>
      </w:r>
      <w:r w:rsidRPr="00F61B30">
        <w:t>.2.7</w:t>
      </w:r>
      <w:r>
        <w:t>.</w:t>
      </w:r>
    </w:p>
    <w:p w14:paraId="431012C2" w14:textId="77777777" w:rsidR="00F11C92" w:rsidRDefault="00F11C92" w:rsidP="00F11C92">
      <w:pPr>
        <w:numPr>
          <w:ilvl w:val="0"/>
          <w:numId w:val="184"/>
        </w:numPr>
      </w:pPr>
      <w:r>
        <w:rPr>
          <w:i/>
        </w:rPr>
        <w:t>targetIDs</w:t>
      </w:r>
      <w:r w:rsidRPr="00F31B25">
        <w:t>:</w:t>
      </w:r>
      <w:r>
        <w:t xml:space="preserve"> Verification fails if this value is distinct from the corresponding value sent in the MEF Key Registration Request in step 4 of </w:t>
      </w:r>
      <w:r>
        <w:rPr>
          <w:lang w:val="en-US"/>
        </w:rPr>
        <w:t xml:space="preserve">clause </w:t>
      </w:r>
      <w:r>
        <w:t>8.3.5</w:t>
      </w:r>
      <w:r w:rsidRPr="00F61B30">
        <w:t>.2.7</w:t>
      </w:r>
    </w:p>
    <w:p w14:paraId="5AAC6DC6" w14:textId="77777777" w:rsidR="00F11C92" w:rsidRDefault="00F11C92" w:rsidP="00F11C92">
      <w:pPr>
        <w:rPr>
          <w:lang w:val="en-US"/>
        </w:rPr>
      </w:pPr>
      <w:r>
        <w:t xml:space="preserve">If verification succeeds, then the MEF Client shall store the information in the MEF Key Registration Response and associate this information with the </w:t>
      </w:r>
      <w:r w:rsidRPr="00F31B25">
        <w:rPr>
          <w:lang w:val="en-US"/>
        </w:rPr>
        <w:t>[</w:t>
      </w:r>
      <w:r w:rsidRPr="00F31B25">
        <w:rPr>
          <w:i/>
          <w:lang w:val="en-US"/>
        </w:rPr>
        <w:t>authenticationProfile</w:t>
      </w:r>
      <w:r w:rsidRPr="00F31B25">
        <w:rPr>
          <w:lang w:val="en-US"/>
        </w:rPr>
        <w:t>] MO node</w:t>
      </w:r>
      <w:r>
        <w:rPr>
          <w:lang w:val="en-US"/>
        </w:rPr>
        <w:t>.</w:t>
      </w:r>
      <w:r w:rsidRPr="00C93AA6">
        <w:rPr>
          <w:lang w:val="en-US"/>
        </w:rPr>
        <w:t xml:space="preserve"> </w:t>
      </w:r>
      <w:r w:rsidRPr="00F31B25">
        <w:rPr>
          <w:lang w:val="en-US"/>
        </w:rPr>
        <w:t xml:space="preserve">The MEF Client </w:t>
      </w:r>
      <w:r>
        <w:t xml:space="preserve">exits the procedure, triggering the MEF Client Command Update procedure for this </w:t>
      </w:r>
      <w:r w:rsidRPr="00F31B25">
        <w:rPr>
          <w:i/>
        </w:rPr>
        <w:t>cmdID</w:t>
      </w:r>
      <w:r>
        <w:t xml:space="preserve"> with </w:t>
      </w:r>
      <w:r w:rsidRPr="00F31B25">
        <w:rPr>
          <w:i/>
        </w:rPr>
        <w:t>cmdStatusCode</w:t>
      </w:r>
      <w:r>
        <w:t xml:space="preserve"> set to the value for MEF_CLIENT_CMD_OK.</w:t>
      </w:r>
    </w:p>
    <w:p w14:paraId="23FC21D8" w14:textId="77777777" w:rsidR="00F11C92" w:rsidRDefault="00F11C92" w:rsidP="00F11C92">
      <w:r>
        <w:t>If verification fails, or if procedure fails for any other reason, then t</w:t>
      </w:r>
      <w:r>
        <w:rPr>
          <w:lang w:val="en-US"/>
        </w:rPr>
        <w:t xml:space="preserve">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MEF_CLIENT_CMD_MO_NODE_PROCESSING_FAILED.</w:t>
      </w:r>
    </w:p>
    <w:p w14:paraId="1AAB17F0" w14:textId="77777777" w:rsidR="00F11C92" w:rsidRDefault="00F11C92" w:rsidP="00F11C92">
      <w:pPr>
        <w:pStyle w:val="Heading5"/>
        <w:rPr>
          <w:lang w:val="en-US"/>
        </w:rPr>
      </w:pPr>
      <w:bookmarkStart w:id="967" w:name="_Toc489043070"/>
      <w:bookmarkStart w:id="968" w:name="_Toc495361138"/>
      <w:r>
        <w:t>8.3.9.9.</w:t>
      </w:r>
      <w:r>
        <w:rPr>
          <w:lang w:val="en-US"/>
        </w:rPr>
        <w:t>5</w:t>
      </w:r>
      <w:r>
        <w:tab/>
      </w:r>
      <w:r>
        <w:rPr>
          <w:lang w:val="en-US"/>
        </w:rPr>
        <w:t xml:space="preserve">Process </w:t>
      </w:r>
      <w:r>
        <w:t>[</w:t>
      </w:r>
      <w:r w:rsidRPr="00100803">
        <w:rPr>
          <w:i/>
        </w:rPr>
        <w:t>au</w:t>
      </w:r>
      <w:r w:rsidRPr="00100803">
        <w:rPr>
          <w:i/>
          <w:lang w:val="en-US"/>
        </w:rPr>
        <w:t>t</w:t>
      </w:r>
      <w:r w:rsidRPr="00100803">
        <w:rPr>
          <w:i/>
        </w:rPr>
        <w:t>henticationProfile</w:t>
      </w:r>
      <w:r>
        <w:t>]</w:t>
      </w:r>
      <w:r>
        <w:rPr>
          <w:lang w:val="en-US"/>
        </w:rPr>
        <w:t xml:space="preserve"> MO Node with MAF-established symmetric key</w:t>
      </w:r>
      <w:bookmarkEnd w:id="967"/>
      <w:bookmarkEnd w:id="968"/>
      <w:r w:rsidRPr="002570E0">
        <w:rPr>
          <w:lang w:val="en-US"/>
        </w:rPr>
        <w:t xml:space="preserve"> </w:t>
      </w:r>
    </w:p>
    <w:p w14:paraId="30C21C11" w14:textId="77777777" w:rsidR="00F11C92" w:rsidRPr="00F31B25" w:rsidRDefault="00F11C92" w:rsidP="00F11C92">
      <w:pPr>
        <w:rPr>
          <w:lang w:val="en-US"/>
        </w:rPr>
      </w:pPr>
      <w:r>
        <w:rPr>
          <w:b/>
          <w:lang w:val="en-US"/>
        </w:rPr>
        <w:t xml:space="preserve">Purpose: </w:t>
      </w:r>
      <w:r>
        <w:rPr>
          <w:lang w:val="en-US"/>
        </w:rPr>
        <w:t xml:space="preserve"> Processing an [</w:t>
      </w:r>
      <w:r w:rsidRPr="00F31B25">
        <w:rPr>
          <w:i/>
          <w:lang w:val="en-US"/>
        </w:rPr>
        <w:t>authenticationProfile</w:t>
      </w:r>
      <w:r>
        <w:rPr>
          <w:lang w:val="en-US"/>
        </w:rPr>
        <w:t xml:space="preserve">] MO node with MEF-established symmetric key SUID (in the set {31,32,33}) ensures that the MEF Client, acting as a </w:t>
      </w:r>
      <w:r>
        <w:t xml:space="preserve">Source </w:t>
      </w:r>
      <w:r>
        <w:rPr>
          <w:lang w:val="en-US"/>
        </w:rPr>
        <w:t>MAF Client, establishes a symmetric key with the MAF for subsequent use with the [</w:t>
      </w:r>
      <w:r w:rsidRPr="00F31B25">
        <w:rPr>
          <w:i/>
          <w:lang w:val="en-US"/>
        </w:rPr>
        <w:t>authenticationProfile</w:t>
      </w:r>
      <w:r>
        <w:rPr>
          <w:lang w:val="en-US"/>
        </w:rPr>
        <w:t xml:space="preserve">] MO node. </w:t>
      </w:r>
    </w:p>
    <w:p w14:paraId="21BB95C3" w14:textId="77777777" w:rsidR="00F11C92" w:rsidRDefault="00F11C92" w:rsidP="00F11C92">
      <w:pPr>
        <w:rPr>
          <w:b/>
          <w:lang w:val="en-US"/>
        </w:rPr>
      </w:pPr>
      <w:r>
        <w:rPr>
          <w:b/>
          <w:lang w:val="en-US"/>
        </w:rPr>
        <w:t>Preconditions:</w:t>
      </w:r>
    </w:p>
    <w:p w14:paraId="346D2EA9" w14:textId="77777777" w:rsidR="00F11C92" w:rsidRDefault="00F11C92" w:rsidP="00F11C92">
      <w:pPr>
        <w:numPr>
          <w:ilvl w:val="0"/>
          <w:numId w:val="203"/>
        </w:numPr>
        <w:rPr>
          <w:lang w:val="en-US"/>
        </w:rPr>
      </w:pPr>
      <w:r>
        <w:rPr>
          <w:lang w:val="en-US"/>
        </w:rPr>
        <w:t>This procedure will succeed only if the [</w:t>
      </w:r>
      <w:r w:rsidRPr="00F31B25">
        <w:rPr>
          <w:i/>
          <w:lang w:val="en-US"/>
        </w:rPr>
        <w:t>authenticationProfile</w:t>
      </w:r>
      <w:r>
        <w:rPr>
          <w:lang w:val="en-US"/>
        </w:rPr>
        <w:t>] MO node has a child [</w:t>
      </w:r>
      <w:r w:rsidRPr="00F31B25">
        <w:rPr>
          <w:i/>
          <w:lang w:val="en-US"/>
        </w:rPr>
        <w:t>M</w:t>
      </w:r>
      <w:r>
        <w:rPr>
          <w:i/>
          <w:lang w:val="en-US"/>
        </w:rPr>
        <w:t>A</w:t>
      </w:r>
      <w:r w:rsidRPr="00F31B25">
        <w:rPr>
          <w:i/>
          <w:lang w:val="en-US"/>
        </w:rPr>
        <w:t>FClientRegCfg</w:t>
      </w:r>
      <w:r>
        <w:rPr>
          <w:lang w:val="en-US"/>
        </w:rPr>
        <w:t>] MO node and a parent MO Node which may be of type [</w:t>
      </w:r>
      <w:r w:rsidRPr="00F31B25">
        <w:rPr>
          <w:i/>
          <w:lang w:val="en-US"/>
        </w:rPr>
        <w:t>registration</w:t>
      </w:r>
      <w:r>
        <w:rPr>
          <w:lang w:val="en-US"/>
        </w:rPr>
        <w:t>] or [</w:t>
      </w:r>
      <w:r w:rsidRPr="00F31B25">
        <w:rPr>
          <w:i/>
          <w:lang w:val="en-US"/>
        </w:rPr>
        <w:t>dataCollection</w:t>
      </w:r>
      <w:r>
        <w:rPr>
          <w:lang w:val="en-US"/>
        </w:rPr>
        <w:t>].</w:t>
      </w:r>
    </w:p>
    <w:p w14:paraId="5BA3D48C" w14:textId="77777777" w:rsidR="00F11C92" w:rsidRDefault="00F11C92" w:rsidP="00F11C92">
      <w:pPr>
        <w:numPr>
          <w:ilvl w:val="0"/>
          <w:numId w:val="203"/>
        </w:numPr>
        <w:rPr>
          <w:lang w:val="en-US"/>
        </w:rPr>
      </w:pPr>
      <w:r w:rsidRPr="00F31B25">
        <w:rPr>
          <w:lang w:val="en-US"/>
        </w:rPr>
        <w:t>This procedure assumes that the MEF Client</w:t>
      </w:r>
      <w:r>
        <w:rPr>
          <w:lang w:val="en-US"/>
        </w:rPr>
        <w:t>, acting as an MAF Client,</w:t>
      </w:r>
      <w:r w:rsidRPr="00F31B25">
        <w:rPr>
          <w:lang w:val="en-US"/>
        </w:rPr>
        <w:t xml:space="preserve"> has a currently</w:t>
      </w:r>
      <w:r>
        <w:rPr>
          <w:lang w:val="en-US"/>
        </w:rPr>
        <w:t>-valid</w:t>
      </w:r>
      <w:r w:rsidRPr="00F31B25">
        <w:rPr>
          <w:lang w:val="en-US"/>
        </w:rPr>
        <w:t xml:space="preserve"> M</w:t>
      </w:r>
      <w:r>
        <w:rPr>
          <w:lang w:val="en-US"/>
        </w:rPr>
        <w:t>A</w:t>
      </w:r>
      <w:r w:rsidRPr="00F31B25">
        <w:rPr>
          <w:lang w:val="en-US"/>
        </w:rPr>
        <w:t xml:space="preserve">F Client Registration with the </w:t>
      </w:r>
      <w:r>
        <w:rPr>
          <w:lang w:val="en-US"/>
        </w:rPr>
        <w:t xml:space="preserve">MAF and administrating stakeholder identified in the child </w:t>
      </w:r>
      <w:r w:rsidRPr="00F31B25">
        <w:rPr>
          <w:lang w:val="en-US"/>
        </w:rPr>
        <w:t>[</w:t>
      </w:r>
      <w:r w:rsidRPr="00F31B25">
        <w:rPr>
          <w:i/>
          <w:lang w:val="en-US"/>
        </w:rPr>
        <w:t>M</w:t>
      </w:r>
      <w:r>
        <w:rPr>
          <w:i/>
          <w:lang w:val="en-US"/>
        </w:rPr>
        <w:t>A</w:t>
      </w:r>
      <w:r w:rsidRPr="00F31B25">
        <w:rPr>
          <w:i/>
          <w:lang w:val="en-US"/>
        </w:rPr>
        <w:t>FClientRegCfg</w:t>
      </w:r>
      <w:r w:rsidRPr="00F31B25">
        <w:rPr>
          <w:lang w:val="en-US"/>
        </w:rPr>
        <w:t>] M</w:t>
      </w:r>
      <w:r>
        <w:rPr>
          <w:lang w:val="en-US"/>
        </w:rPr>
        <w:t xml:space="preserve">O </w:t>
      </w:r>
      <w:r w:rsidRPr="00F31B25">
        <w:rPr>
          <w:lang w:val="en-US"/>
        </w:rPr>
        <w:t>node.</w:t>
      </w:r>
    </w:p>
    <w:p w14:paraId="371DDFD1" w14:textId="77777777" w:rsidR="00F11C92" w:rsidRDefault="00F11C92" w:rsidP="00F11C92">
      <w:r>
        <w:rPr>
          <w:b/>
          <w:lang w:val="en-US"/>
        </w:rPr>
        <w:t>Procedure:</w:t>
      </w:r>
      <w:r w:rsidRPr="00A92E25">
        <w:rPr>
          <w:lang w:val="en-US"/>
        </w:rPr>
        <w:t xml:space="preserve"> </w:t>
      </w:r>
      <w:r>
        <w:rPr>
          <w:lang w:val="en-US"/>
        </w:rPr>
        <w:t xml:space="preserve">The MEF Client </w:t>
      </w:r>
      <w:r w:rsidRPr="00F31B25">
        <w:rPr>
          <w:lang w:val="en-US"/>
        </w:rPr>
        <w:t xml:space="preserve">shall </w:t>
      </w:r>
      <w:r>
        <w:rPr>
          <w:lang w:val="en-US"/>
        </w:rPr>
        <w:t xml:space="preserve">attempt the MAF Key Registration procedure as described in clause </w:t>
      </w:r>
      <w:r>
        <w:t>8.8.2.7, with the MAF Client acting as the Source MAF Client and with following clarifications:</w:t>
      </w:r>
    </w:p>
    <w:p w14:paraId="1020306B" w14:textId="77777777" w:rsidR="00F11C92" w:rsidRDefault="00F11C92" w:rsidP="00F11C92">
      <w:pPr>
        <w:rPr>
          <w:b/>
          <w:lang w:val="en-US"/>
        </w:rPr>
      </w:pPr>
      <w:r>
        <w:t xml:space="preserve">At step 4 in </w:t>
      </w:r>
      <w:r>
        <w:rPr>
          <w:lang w:val="en-US"/>
        </w:rPr>
        <w:t xml:space="preserve">clause </w:t>
      </w:r>
      <w:r>
        <w:t>8.8</w:t>
      </w:r>
      <w:r w:rsidRPr="00F61B30">
        <w:t>.2.7</w:t>
      </w:r>
      <w:r>
        <w:t>, the MEF Client shall form the MAF Key Registration Request (see Table 8.8.2.7</w:t>
      </w:r>
      <w:r w:rsidRPr="00F61B30">
        <w:t>-1</w:t>
      </w:r>
      <w:r>
        <w:t>) as follows</w:t>
      </w:r>
    </w:p>
    <w:p w14:paraId="3DEE2408" w14:textId="77777777" w:rsidR="00F11C92" w:rsidRPr="00F31B25" w:rsidRDefault="00F11C92" w:rsidP="00F11C92">
      <w:pPr>
        <w:numPr>
          <w:ilvl w:val="0"/>
          <w:numId w:val="184"/>
        </w:numPr>
        <w:rPr>
          <w:lang w:val="en-US"/>
        </w:rPr>
      </w:pPr>
      <w:r w:rsidRPr="00F31B25">
        <w:rPr>
          <w:i/>
          <w:lang w:val="en-US"/>
        </w:rPr>
        <w:t>M</w:t>
      </w:r>
      <w:r>
        <w:rPr>
          <w:i/>
          <w:lang w:val="en-US"/>
        </w:rPr>
        <w:t>AF-</w:t>
      </w:r>
      <w:r w:rsidRPr="00F31B25">
        <w:rPr>
          <w:i/>
          <w:lang w:val="en-US"/>
        </w:rPr>
        <w:t>FQDN</w:t>
      </w:r>
      <w:r w:rsidRPr="00F31B25">
        <w:rPr>
          <w:lang w:val="en-US"/>
        </w:rPr>
        <w:t xml:space="preserve">: shall be set to the value of the </w:t>
      </w:r>
      <w:r w:rsidRPr="00F31B25">
        <w:rPr>
          <w:i/>
          <w:lang w:val="en-US"/>
        </w:rPr>
        <w:t>fqdn</w:t>
      </w:r>
      <w:r w:rsidRPr="00F31B25">
        <w:rPr>
          <w:lang w:val="en-US"/>
        </w:rPr>
        <w:t xml:space="preserve"> attribute in the child [</w:t>
      </w:r>
      <w:r w:rsidRPr="00F31B25">
        <w:rPr>
          <w:i/>
          <w:lang w:val="en-US"/>
        </w:rPr>
        <w:t>M</w:t>
      </w:r>
      <w:r>
        <w:rPr>
          <w:i/>
          <w:lang w:val="en-US"/>
        </w:rPr>
        <w:t>A</w:t>
      </w:r>
      <w:r w:rsidRPr="00F31B25">
        <w:rPr>
          <w:i/>
          <w:lang w:val="en-US"/>
        </w:rPr>
        <w:t>FClientRegCfg</w:t>
      </w:r>
      <w:r w:rsidRPr="00F31B25">
        <w:rPr>
          <w:lang w:val="en-US"/>
        </w:rPr>
        <w:t>] MO node;</w:t>
      </w:r>
    </w:p>
    <w:p w14:paraId="73E9125B" w14:textId="77777777" w:rsidR="00F11C92" w:rsidRPr="00F31B25" w:rsidRDefault="00F11C92" w:rsidP="00F11C92">
      <w:pPr>
        <w:numPr>
          <w:ilvl w:val="0"/>
          <w:numId w:val="184"/>
        </w:numPr>
        <w:rPr>
          <w:lang w:val="en-US"/>
        </w:rPr>
      </w:pPr>
      <w:r w:rsidRPr="00F31B25">
        <w:rPr>
          <w:i/>
          <w:lang w:val="en-US"/>
        </w:rPr>
        <w:t>expirationTime</w:t>
      </w:r>
      <w:r w:rsidRPr="00F31B25">
        <w:rPr>
          <w:lang w:val="en-US"/>
        </w:rPr>
        <w:t xml:space="preserve"> shall be computed by adding the current time to the value of the </w:t>
      </w:r>
      <w:r w:rsidRPr="00F31B25">
        <w:rPr>
          <w:i/>
          <w:lang w:val="en-US"/>
        </w:rPr>
        <w:t>keyRegDuration</w:t>
      </w:r>
      <w:r w:rsidRPr="00F31B25">
        <w:rPr>
          <w:lang w:val="en-US"/>
        </w:rPr>
        <w:t xml:space="preserve"> in the [</w:t>
      </w:r>
      <w:r w:rsidRPr="00F31B25">
        <w:rPr>
          <w:i/>
          <w:lang w:val="en-US"/>
        </w:rPr>
        <w:t>authenticationProfile</w:t>
      </w:r>
      <w:r w:rsidRPr="00F31B25">
        <w:rPr>
          <w:lang w:val="en-US"/>
        </w:rPr>
        <w:t>] MO node;</w:t>
      </w:r>
    </w:p>
    <w:p w14:paraId="4F7229E3" w14:textId="77777777" w:rsidR="00F11C92" w:rsidRPr="00F31B25" w:rsidRDefault="00F11C92" w:rsidP="00F11C92">
      <w:pPr>
        <w:numPr>
          <w:ilvl w:val="0"/>
          <w:numId w:val="184"/>
        </w:numPr>
        <w:rPr>
          <w:lang w:val="en-US"/>
        </w:rPr>
      </w:pPr>
      <w:r w:rsidRPr="00F31B25">
        <w:rPr>
          <w:i/>
          <w:lang w:val="en-US"/>
        </w:rPr>
        <w:t>labels</w:t>
      </w:r>
      <w:r w:rsidRPr="00F31B25">
        <w:rPr>
          <w:lang w:val="en-US"/>
        </w:rPr>
        <w:t xml:space="preserve"> shall be assigned the value of the </w:t>
      </w:r>
      <w:bookmarkStart w:id="969" w:name="_Hlk487020667"/>
      <w:r w:rsidRPr="00F31B25">
        <w:rPr>
          <w:i/>
          <w:lang w:val="en-US"/>
        </w:rPr>
        <w:t>keyRegLabels</w:t>
      </w:r>
      <w:r w:rsidRPr="00F31B25">
        <w:rPr>
          <w:lang w:val="en-US"/>
        </w:rPr>
        <w:t xml:space="preserve"> </w:t>
      </w:r>
      <w:bookmarkEnd w:id="969"/>
      <w:r w:rsidRPr="00F31B25">
        <w:rPr>
          <w:lang w:val="en-US"/>
        </w:rPr>
        <w:t>attribute in the [</w:t>
      </w:r>
      <w:r w:rsidRPr="00F31B25">
        <w:rPr>
          <w:i/>
          <w:lang w:val="en-US"/>
        </w:rPr>
        <w:t>authenticationProfile</w:t>
      </w:r>
      <w:r w:rsidRPr="00F31B25">
        <w:rPr>
          <w:lang w:val="en-US"/>
        </w:rPr>
        <w:t>] MO node;</w:t>
      </w:r>
    </w:p>
    <w:p w14:paraId="69BDDAFB" w14:textId="77777777" w:rsidR="00F11C92" w:rsidRPr="00F31B25" w:rsidRDefault="00F11C92" w:rsidP="00F11C92">
      <w:pPr>
        <w:numPr>
          <w:ilvl w:val="0"/>
          <w:numId w:val="184"/>
        </w:numPr>
        <w:rPr>
          <w:lang w:val="en-US"/>
        </w:rPr>
      </w:pPr>
      <w:r w:rsidRPr="00F31B25">
        <w:rPr>
          <w:i/>
          <w:lang w:val="en-US"/>
        </w:rPr>
        <w:t>adminFQDN</w:t>
      </w:r>
      <w:r w:rsidRPr="00F31B25">
        <w:rPr>
          <w:lang w:val="en-US"/>
        </w:rPr>
        <w:t xml:space="preserve">: shall be assigned to the value of the </w:t>
      </w:r>
      <w:r w:rsidRPr="00F31B25">
        <w:rPr>
          <w:i/>
          <w:lang w:val="en-US"/>
        </w:rPr>
        <w:t>adminFQDN</w:t>
      </w:r>
      <w:r w:rsidRPr="00F31B25">
        <w:rPr>
          <w:lang w:val="en-US"/>
        </w:rPr>
        <w:t xml:space="preserve"> attribute in the child [</w:t>
      </w:r>
      <w:r w:rsidRPr="00F31B25">
        <w:rPr>
          <w:i/>
          <w:lang w:val="en-US"/>
        </w:rPr>
        <w:t>M</w:t>
      </w:r>
      <w:r>
        <w:rPr>
          <w:i/>
          <w:lang w:val="en-US"/>
        </w:rPr>
        <w:t>A</w:t>
      </w:r>
      <w:r w:rsidRPr="00F31B25">
        <w:rPr>
          <w:i/>
          <w:lang w:val="en-US"/>
        </w:rPr>
        <w:t>FClientRegCfg</w:t>
      </w:r>
      <w:r w:rsidRPr="00F31B25">
        <w:rPr>
          <w:lang w:val="en-US"/>
        </w:rPr>
        <w:t>] MO node;</w:t>
      </w:r>
    </w:p>
    <w:p w14:paraId="3386B024" w14:textId="77777777" w:rsidR="00F11C92" w:rsidRPr="00F31B25" w:rsidRDefault="00F11C92" w:rsidP="00F11C92">
      <w:pPr>
        <w:numPr>
          <w:ilvl w:val="0"/>
          <w:numId w:val="184"/>
        </w:numPr>
        <w:rPr>
          <w:lang w:val="en-US"/>
        </w:rPr>
      </w:pPr>
      <w:r w:rsidRPr="00F31B25">
        <w:rPr>
          <w:i/>
          <w:lang w:val="en-US"/>
        </w:rPr>
        <w:t>SUID</w:t>
      </w:r>
      <w:r w:rsidRPr="00F31B25">
        <w:rPr>
          <w:lang w:val="en-US"/>
        </w:rPr>
        <w:t xml:space="preserve">: shall be assigned to the value of the </w:t>
      </w:r>
      <w:r w:rsidRPr="00F31B25">
        <w:rPr>
          <w:i/>
          <w:lang w:val="en-US"/>
        </w:rPr>
        <w:t>SUID</w:t>
      </w:r>
      <w:r w:rsidRPr="00F31B25">
        <w:rPr>
          <w:lang w:val="en-US"/>
        </w:rPr>
        <w:t xml:space="preserve"> attribute in the child [</w:t>
      </w:r>
      <w:r w:rsidRPr="00F31B25">
        <w:rPr>
          <w:i/>
          <w:lang w:val="en-US"/>
        </w:rPr>
        <w:t>authenticationProfile</w:t>
      </w:r>
      <w:r w:rsidRPr="00F31B25">
        <w:rPr>
          <w:lang w:val="en-US"/>
        </w:rPr>
        <w:t>] MO node;</w:t>
      </w:r>
    </w:p>
    <w:p w14:paraId="51203091" w14:textId="77777777" w:rsidR="00F11C92" w:rsidRPr="00F31B25" w:rsidRDefault="00F11C92" w:rsidP="00F11C92">
      <w:pPr>
        <w:numPr>
          <w:ilvl w:val="0"/>
          <w:numId w:val="184"/>
        </w:numPr>
        <w:rPr>
          <w:lang w:val="en-US"/>
        </w:rPr>
      </w:pPr>
      <w:r w:rsidRPr="00F31B25">
        <w:rPr>
          <w:i/>
          <w:lang w:val="en-US"/>
        </w:rPr>
        <w:t>targetIDs</w:t>
      </w:r>
      <w:r w:rsidRPr="00F31B25">
        <w:rPr>
          <w:lang w:val="en-US"/>
        </w:rPr>
        <w:t>: shall be assigned according to the parent MO node of the [</w:t>
      </w:r>
      <w:r w:rsidRPr="00F31B25">
        <w:rPr>
          <w:i/>
          <w:lang w:val="en-US"/>
        </w:rPr>
        <w:t>authenticationProfile</w:t>
      </w:r>
      <w:r w:rsidRPr="00F31B25">
        <w:rPr>
          <w:lang w:val="en-US"/>
        </w:rPr>
        <w:t>] MO node</w:t>
      </w:r>
      <w:r>
        <w:rPr>
          <w:lang w:val="en-US"/>
        </w:rPr>
        <w:t>:</w:t>
      </w:r>
    </w:p>
    <w:p w14:paraId="5AF3FC32" w14:textId="77777777" w:rsidR="00F11C92" w:rsidRPr="00F31B25" w:rsidRDefault="00F11C92" w:rsidP="00F11C92">
      <w:pPr>
        <w:numPr>
          <w:ilvl w:val="1"/>
          <w:numId w:val="184"/>
        </w:numPr>
        <w:rPr>
          <w:lang w:val="en-US"/>
        </w:rPr>
      </w:pPr>
      <w:r w:rsidRPr="00F31B25">
        <w:rPr>
          <w:lang w:val="en-US"/>
        </w:rPr>
        <w:t>In the case of a parent [</w:t>
      </w:r>
      <w:r w:rsidRPr="00F31B25">
        <w:rPr>
          <w:i/>
          <w:lang w:val="en-US"/>
        </w:rPr>
        <w:t>registration</w:t>
      </w:r>
      <w:r w:rsidRPr="00F31B25">
        <w:rPr>
          <w:lang w:val="en-US"/>
        </w:rPr>
        <w:t xml:space="preserve">] MO node, the </w:t>
      </w:r>
      <w:r w:rsidRPr="00F31B25">
        <w:rPr>
          <w:i/>
          <w:lang w:val="en-US"/>
        </w:rPr>
        <w:t>targetIDs</w:t>
      </w:r>
      <w:r w:rsidRPr="00F31B25">
        <w:rPr>
          <w:lang w:val="en-US"/>
        </w:rPr>
        <w:t xml:space="preserve"> shall be assigned the CSE-ID of the Registrar CSE. </w:t>
      </w:r>
    </w:p>
    <w:p w14:paraId="5D1EFBFB" w14:textId="77777777" w:rsidR="00F11C92" w:rsidRPr="00F31B25" w:rsidRDefault="00F11C92" w:rsidP="00F11C92">
      <w:pPr>
        <w:numPr>
          <w:ilvl w:val="1"/>
          <w:numId w:val="184"/>
        </w:numPr>
        <w:rPr>
          <w:lang w:val="en-US"/>
        </w:rPr>
      </w:pPr>
      <w:r w:rsidRPr="00F31B25">
        <w:rPr>
          <w:lang w:val="en-US"/>
        </w:rPr>
        <w:t>In the case of a parent [</w:t>
      </w:r>
      <w:r w:rsidRPr="00F31B25">
        <w:rPr>
          <w:i/>
          <w:lang w:val="en-US"/>
        </w:rPr>
        <w:t>dataCollection</w:t>
      </w:r>
      <w:r w:rsidRPr="00F31B25">
        <w:rPr>
          <w:lang w:val="en-US"/>
        </w:rPr>
        <w:t xml:space="preserve">] MO node, the </w:t>
      </w:r>
      <w:r w:rsidRPr="00F31B25">
        <w:rPr>
          <w:i/>
          <w:lang w:val="en-US"/>
        </w:rPr>
        <w:t>targetIDs</w:t>
      </w:r>
      <w:r w:rsidRPr="00F31B25">
        <w:rPr>
          <w:lang w:val="en-US"/>
        </w:rPr>
        <w:t xml:space="preserve"> shall be assigned the CSE-ID determined from the </w:t>
      </w:r>
      <w:r w:rsidRPr="00F31B25">
        <w:rPr>
          <w:i/>
          <w:lang w:val="en-US"/>
        </w:rPr>
        <w:t>containerPath</w:t>
      </w:r>
      <w:r w:rsidRPr="00F31B25">
        <w:rPr>
          <w:lang w:val="en-US"/>
        </w:rPr>
        <w:t xml:space="preserve"> attribute of the [</w:t>
      </w:r>
      <w:r w:rsidRPr="00F31B25">
        <w:rPr>
          <w:i/>
          <w:lang w:val="en-US"/>
        </w:rPr>
        <w:t>dataCollection</w:t>
      </w:r>
      <w:r w:rsidRPr="00F31B25">
        <w:rPr>
          <w:lang w:val="en-US"/>
        </w:rPr>
        <w:t>] MO node.</w:t>
      </w:r>
    </w:p>
    <w:p w14:paraId="08B5A2A8" w14:textId="77777777" w:rsidR="00F11C92" w:rsidRPr="00F31B25" w:rsidRDefault="00F11C92" w:rsidP="00F11C92">
      <w:pPr>
        <w:numPr>
          <w:ilvl w:val="0"/>
          <w:numId w:val="184"/>
        </w:numPr>
        <w:rPr>
          <w:lang w:val="en-US"/>
        </w:rPr>
      </w:pPr>
      <w:r w:rsidRPr="00F31B25">
        <w:rPr>
          <w:i/>
          <w:lang w:val="en-US"/>
        </w:rPr>
        <w:t>keyValue</w:t>
      </w:r>
      <w:r w:rsidRPr="00F31B25">
        <w:rPr>
          <w:lang w:val="en-US"/>
        </w:rPr>
        <w:t>: shall not be present.</w:t>
      </w:r>
    </w:p>
    <w:p w14:paraId="3B2DABAC" w14:textId="77777777" w:rsidR="00F11C92" w:rsidRPr="00F31B25" w:rsidRDefault="00F11C92" w:rsidP="00F11C92">
      <w:r>
        <w:t xml:space="preserve">The MEF Client shall select a protocol (HTTP, CoAP, WebSocket) based on the protocol(s) supported by the MAF Client, and the protocol(s) supported by the MAF is indicated by the presence of the </w:t>
      </w:r>
      <w:r>
        <w:rPr>
          <w:i/>
        </w:rPr>
        <w:t>httpPort</w:t>
      </w:r>
      <w:r>
        <w:t xml:space="preserve">, </w:t>
      </w:r>
      <w:r>
        <w:rPr>
          <w:i/>
        </w:rPr>
        <w:t>coapPort</w:t>
      </w:r>
      <w:r>
        <w:t xml:space="preserve"> and </w:t>
      </w:r>
      <w:r w:rsidRPr="00F31B25">
        <w:rPr>
          <w:i/>
        </w:rPr>
        <w:t>websocketPort</w:t>
      </w:r>
      <w:r>
        <w:rPr>
          <w:i/>
        </w:rPr>
        <w:t xml:space="preserve"> </w:t>
      </w:r>
      <w:r>
        <w:t xml:space="preserve">in the </w:t>
      </w:r>
      <w:r w:rsidRPr="00F31B25">
        <w:rPr>
          <w:lang w:val="en-US"/>
        </w:rPr>
        <w:t>child [</w:t>
      </w:r>
      <w:r w:rsidRPr="00F31B25">
        <w:rPr>
          <w:i/>
          <w:lang w:val="en-US"/>
        </w:rPr>
        <w:t>M</w:t>
      </w:r>
      <w:r>
        <w:rPr>
          <w:i/>
          <w:lang w:val="en-US"/>
        </w:rPr>
        <w:t>A</w:t>
      </w:r>
      <w:r w:rsidRPr="00F31B25">
        <w:rPr>
          <w:i/>
          <w:lang w:val="en-US"/>
        </w:rPr>
        <w:t>FClientRegCfg</w:t>
      </w:r>
      <w:r w:rsidRPr="00F31B25">
        <w:rPr>
          <w:lang w:val="en-US"/>
        </w:rPr>
        <w:t>] MO node</w:t>
      </w:r>
      <w:r>
        <w:rPr>
          <w:lang w:val="en-US"/>
        </w:rPr>
        <w:t xml:space="preserve">. The MEF Client shall use the port number provided in the appropriate </w:t>
      </w:r>
      <w:r>
        <w:rPr>
          <w:i/>
        </w:rPr>
        <w:t>httpPort</w:t>
      </w:r>
      <w:r>
        <w:t xml:space="preserve">, </w:t>
      </w:r>
      <w:r>
        <w:rPr>
          <w:i/>
        </w:rPr>
        <w:t>coapPort</w:t>
      </w:r>
      <w:r>
        <w:t xml:space="preserve"> or </w:t>
      </w:r>
      <w:r w:rsidRPr="00F31B25">
        <w:rPr>
          <w:i/>
        </w:rPr>
        <w:t>websocketPort</w:t>
      </w:r>
      <w:r>
        <w:t xml:space="preserve"> attribute of the </w:t>
      </w:r>
      <w:r w:rsidRPr="00F31B25">
        <w:rPr>
          <w:lang w:val="en-US"/>
        </w:rPr>
        <w:t>child [</w:t>
      </w:r>
      <w:r w:rsidRPr="00F31B25">
        <w:rPr>
          <w:i/>
          <w:lang w:val="en-US"/>
        </w:rPr>
        <w:t>M</w:t>
      </w:r>
      <w:r>
        <w:rPr>
          <w:i/>
          <w:lang w:val="en-US"/>
        </w:rPr>
        <w:t>A</w:t>
      </w:r>
      <w:r w:rsidRPr="00F31B25">
        <w:rPr>
          <w:i/>
          <w:lang w:val="en-US"/>
        </w:rPr>
        <w:t>FClientRegCfg</w:t>
      </w:r>
      <w:r w:rsidRPr="00F31B25">
        <w:rPr>
          <w:lang w:val="en-US"/>
        </w:rPr>
        <w:t>] MO node</w:t>
      </w:r>
      <w:r>
        <w:rPr>
          <w:lang w:val="en-US"/>
        </w:rPr>
        <w:t>.</w:t>
      </w:r>
    </w:p>
    <w:p w14:paraId="621FB881" w14:textId="77777777" w:rsidR="00F11C92" w:rsidRDefault="00F11C92" w:rsidP="00F11C92">
      <w:r>
        <w:t xml:space="preserve">At step 10 in </w:t>
      </w:r>
      <w:r>
        <w:rPr>
          <w:lang w:val="en-US"/>
        </w:rPr>
        <w:t xml:space="preserve">clause </w:t>
      </w:r>
      <w:r>
        <w:t>8.8</w:t>
      </w:r>
      <w:r w:rsidRPr="00F61B30">
        <w:t>.2.7</w:t>
      </w:r>
      <w:r>
        <w:t xml:space="preserve">, </w:t>
      </w:r>
      <w:r w:rsidRPr="00F31B25">
        <w:t xml:space="preserve">If the MEF Client receives a </w:t>
      </w:r>
      <w:r>
        <w:t>successful MAF Key Registration Response (see Table 8.8</w:t>
      </w:r>
      <w:r w:rsidRPr="00F61B30">
        <w:t>.2.7-</w:t>
      </w:r>
      <w:r>
        <w:t>2) then the MEF Client shall verify the following information received in the MAF Key Registration Response:</w:t>
      </w:r>
    </w:p>
    <w:p w14:paraId="75F61097" w14:textId="77777777" w:rsidR="00F11C92" w:rsidRPr="00F31B25" w:rsidRDefault="00F11C92" w:rsidP="00F11C92">
      <w:pPr>
        <w:numPr>
          <w:ilvl w:val="0"/>
          <w:numId w:val="184"/>
        </w:numPr>
      </w:pPr>
      <w:r>
        <w:rPr>
          <w:i/>
        </w:rPr>
        <w:t>expirationTime:</w:t>
      </w:r>
      <w:r w:rsidRPr="0088377E">
        <w:t xml:space="preserve"> </w:t>
      </w:r>
      <w:r>
        <w:t>Verification fails if this value is prior to the time when verification is performed.</w:t>
      </w:r>
    </w:p>
    <w:p w14:paraId="7BE767FD" w14:textId="77777777" w:rsidR="00F11C92" w:rsidRDefault="00F11C92" w:rsidP="00F11C92">
      <w:pPr>
        <w:numPr>
          <w:ilvl w:val="0"/>
          <w:numId w:val="184"/>
        </w:numPr>
      </w:pPr>
      <w:r>
        <w:rPr>
          <w:i/>
        </w:rPr>
        <w:t xml:space="preserve">Source MEF Client ID: </w:t>
      </w:r>
      <w:r>
        <w:t>Verification fails if this value is distinct from the identifier of the MEF Client.</w:t>
      </w:r>
    </w:p>
    <w:p w14:paraId="778D4DEB" w14:textId="77777777" w:rsidR="00F11C92" w:rsidRDefault="00F11C92" w:rsidP="00F11C92">
      <w:pPr>
        <w:numPr>
          <w:ilvl w:val="0"/>
          <w:numId w:val="184"/>
        </w:numPr>
      </w:pPr>
      <w:r w:rsidRPr="00F31B25">
        <w:rPr>
          <w:i/>
        </w:rPr>
        <w:t>adminFQDN</w:t>
      </w:r>
      <w:r>
        <w:t xml:space="preserve">:  Verification fails if this value is distinct from the corresponding value sent in the MEF Key Registration Request in step 4 of </w:t>
      </w:r>
      <w:r>
        <w:rPr>
          <w:lang w:val="en-US"/>
        </w:rPr>
        <w:t xml:space="preserve">clause </w:t>
      </w:r>
      <w:r>
        <w:t>8.8</w:t>
      </w:r>
      <w:r w:rsidRPr="00F61B30">
        <w:t>.2.7</w:t>
      </w:r>
    </w:p>
    <w:p w14:paraId="02F317B4" w14:textId="77777777" w:rsidR="00F11C92" w:rsidRDefault="00F11C92" w:rsidP="00F11C92">
      <w:pPr>
        <w:numPr>
          <w:ilvl w:val="0"/>
          <w:numId w:val="184"/>
        </w:numPr>
      </w:pPr>
      <w:r w:rsidRPr="0088377E">
        <w:rPr>
          <w:i/>
        </w:rPr>
        <w:t>SUID</w:t>
      </w:r>
      <w:r w:rsidRPr="00F31B25">
        <w:t>:</w:t>
      </w:r>
      <w:r>
        <w:t xml:space="preserve"> Verification fails if this value is distinct from the corresponding value sent in the MEF Key Registration Request in step 4 of </w:t>
      </w:r>
      <w:r>
        <w:rPr>
          <w:lang w:val="en-US"/>
        </w:rPr>
        <w:t xml:space="preserve">clause </w:t>
      </w:r>
      <w:r>
        <w:t>8.8</w:t>
      </w:r>
      <w:r w:rsidRPr="00F61B30">
        <w:t>.2.7</w:t>
      </w:r>
      <w:r>
        <w:t>.</w:t>
      </w:r>
    </w:p>
    <w:p w14:paraId="42E0F416" w14:textId="77777777" w:rsidR="00F11C92" w:rsidRDefault="00F11C92" w:rsidP="00F11C92">
      <w:pPr>
        <w:numPr>
          <w:ilvl w:val="0"/>
          <w:numId w:val="184"/>
        </w:numPr>
      </w:pPr>
      <w:r>
        <w:rPr>
          <w:i/>
        </w:rPr>
        <w:t>targetIDs</w:t>
      </w:r>
      <w:r w:rsidRPr="00F31B25">
        <w:t>:</w:t>
      </w:r>
      <w:r>
        <w:t xml:space="preserve"> Verification fails if this value is distinct from the corresponding value sent in the MEF Key Registration Request in step 4 of </w:t>
      </w:r>
      <w:r>
        <w:rPr>
          <w:lang w:val="en-US"/>
        </w:rPr>
        <w:t xml:space="preserve">clause </w:t>
      </w:r>
      <w:r>
        <w:t>8.8</w:t>
      </w:r>
      <w:r w:rsidRPr="00F61B30">
        <w:t>.2.7</w:t>
      </w:r>
    </w:p>
    <w:p w14:paraId="4B00C377" w14:textId="77777777" w:rsidR="00F11C92" w:rsidRDefault="00F11C92" w:rsidP="00F11C92">
      <w:pPr>
        <w:rPr>
          <w:lang w:val="en-US"/>
        </w:rPr>
      </w:pPr>
      <w:r>
        <w:t xml:space="preserve">If verification succeeds, then the MEF Client shall store the information in the MEF Key Registration Response and associate this information with the </w:t>
      </w:r>
      <w:r w:rsidRPr="00F31B25">
        <w:rPr>
          <w:lang w:val="en-US"/>
        </w:rPr>
        <w:t>[</w:t>
      </w:r>
      <w:r w:rsidRPr="00F31B25">
        <w:rPr>
          <w:i/>
          <w:lang w:val="en-US"/>
        </w:rPr>
        <w:t>authenticationProfile</w:t>
      </w:r>
      <w:r w:rsidRPr="00F31B25">
        <w:rPr>
          <w:lang w:val="en-US"/>
        </w:rPr>
        <w:t>] MO node</w:t>
      </w:r>
      <w:r>
        <w:rPr>
          <w:lang w:val="en-US"/>
        </w:rPr>
        <w:t>.</w:t>
      </w:r>
      <w:r w:rsidRPr="00C93AA6">
        <w:rPr>
          <w:lang w:val="en-US"/>
        </w:rPr>
        <w:t xml:space="preserve"> </w:t>
      </w:r>
      <w:r w:rsidRPr="00F31B25">
        <w:rPr>
          <w:lang w:val="en-US"/>
        </w:rPr>
        <w:t xml:space="preserve">The MEF Client </w:t>
      </w:r>
      <w:r>
        <w:t xml:space="preserve">exits the procedure, triggering the MEF Client Command Update procedure for this </w:t>
      </w:r>
      <w:r w:rsidRPr="00F31B25">
        <w:rPr>
          <w:i/>
        </w:rPr>
        <w:t>cmdID</w:t>
      </w:r>
      <w:r>
        <w:t xml:space="preserve"> with </w:t>
      </w:r>
      <w:r w:rsidRPr="00F31B25">
        <w:rPr>
          <w:i/>
        </w:rPr>
        <w:t>cmdStatusCode</w:t>
      </w:r>
      <w:r>
        <w:t xml:space="preserve"> set to the value for MEF_CLIENT_CMD_OK.</w:t>
      </w:r>
    </w:p>
    <w:p w14:paraId="7757840B" w14:textId="77777777" w:rsidR="00F11C92" w:rsidRPr="007B7BF4" w:rsidRDefault="00F11C92" w:rsidP="00F11C92">
      <w:r>
        <w:t>If verification fails, or if procedure fails for any other reason, then t</w:t>
      </w:r>
      <w:r>
        <w:rPr>
          <w:lang w:val="en-US"/>
        </w:rPr>
        <w:t xml:space="preserve">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MEF_CLIENT_CMD_MO_NODE_PROCESSING_FAILED.</w:t>
      </w:r>
    </w:p>
    <w:p w14:paraId="737195B3" w14:textId="77777777" w:rsidR="00F11C92" w:rsidRPr="00A344D3" w:rsidRDefault="00F11C92" w:rsidP="00F11C92">
      <w:pPr>
        <w:pStyle w:val="Heading5"/>
      </w:pPr>
      <w:bookmarkStart w:id="970" w:name="_Toc489043071"/>
      <w:bookmarkStart w:id="971" w:name="_Toc495361139"/>
      <w:r>
        <w:t>8.3.9.9.</w:t>
      </w:r>
      <w:r>
        <w:rPr>
          <w:lang w:val="en-US"/>
        </w:rPr>
        <w:t>6</w:t>
      </w:r>
      <w:r>
        <w:tab/>
      </w:r>
      <w:r>
        <w:rPr>
          <w:lang w:val="en-US"/>
        </w:rPr>
        <w:t xml:space="preserve">Process </w:t>
      </w:r>
      <w:r>
        <w:t>[</w:t>
      </w:r>
      <w:r w:rsidRPr="00100803">
        <w:rPr>
          <w:i/>
        </w:rPr>
        <w:t>au</w:t>
      </w:r>
      <w:r w:rsidRPr="00100803">
        <w:rPr>
          <w:i/>
          <w:lang w:val="en-US"/>
        </w:rPr>
        <w:t>t</w:t>
      </w:r>
      <w:r w:rsidRPr="00100803">
        <w:rPr>
          <w:i/>
        </w:rPr>
        <w:t>henticationProfile</w:t>
      </w:r>
      <w:r>
        <w:t>]</w:t>
      </w:r>
      <w:r>
        <w:rPr>
          <w:lang w:val="en-US"/>
        </w:rPr>
        <w:t xml:space="preserve"> MO Node with Certificate</w:t>
      </w:r>
      <w:bookmarkEnd w:id="970"/>
      <w:bookmarkEnd w:id="971"/>
      <w:r>
        <w:rPr>
          <w:lang w:val="en-US"/>
        </w:rPr>
        <w:t xml:space="preserve"> </w:t>
      </w:r>
    </w:p>
    <w:p w14:paraId="6788F008" w14:textId="77777777" w:rsidR="00F11C92" w:rsidRPr="00F31B25" w:rsidRDefault="00F11C92" w:rsidP="00F11C92">
      <w:pPr>
        <w:rPr>
          <w:lang w:val="en-US"/>
        </w:rPr>
      </w:pPr>
      <w:r>
        <w:rPr>
          <w:b/>
          <w:lang w:val="en-US"/>
        </w:rPr>
        <w:t xml:space="preserve">Purpose: </w:t>
      </w:r>
      <w:r>
        <w:rPr>
          <w:lang w:val="en-US"/>
        </w:rPr>
        <w:t xml:space="preserve"> Processing an [</w:t>
      </w:r>
      <w:r w:rsidRPr="00F31B25">
        <w:rPr>
          <w:i/>
          <w:lang w:val="en-US"/>
        </w:rPr>
        <w:t>authenticationProfile</w:t>
      </w:r>
      <w:r>
        <w:rPr>
          <w:lang w:val="en-US"/>
        </w:rPr>
        <w:t>] MO node with Certificate SUID (in the set {41,42,43}) ensures that the MEF Client has access to a local copy of the MEF Client’s Certificate and corresponding private key, for subsequent use with the [</w:t>
      </w:r>
      <w:r w:rsidRPr="00F31B25">
        <w:rPr>
          <w:i/>
          <w:lang w:val="en-US"/>
        </w:rPr>
        <w:t>authenticationProfile</w:t>
      </w:r>
      <w:r>
        <w:rPr>
          <w:lang w:val="en-US"/>
        </w:rPr>
        <w:t>] MO node.</w:t>
      </w:r>
    </w:p>
    <w:p w14:paraId="0B6D546D" w14:textId="77777777" w:rsidR="00F11C92" w:rsidRDefault="00F11C92" w:rsidP="00F11C92">
      <w:pPr>
        <w:rPr>
          <w:b/>
          <w:lang w:val="en-US"/>
        </w:rPr>
      </w:pPr>
      <w:r>
        <w:rPr>
          <w:b/>
          <w:lang w:val="en-US"/>
        </w:rPr>
        <w:t>Preconditions:</w:t>
      </w:r>
    </w:p>
    <w:p w14:paraId="7C4C9430" w14:textId="77777777" w:rsidR="00F11C92" w:rsidRDefault="00F11C92" w:rsidP="00F11C92">
      <w:pPr>
        <w:numPr>
          <w:ilvl w:val="0"/>
          <w:numId w:val="204"/>
        </w:numPr>
        <w:rPr>
          <w:lang w:val="en-US"/>
        </w:rPr>
      </w:pPr>
      <w:r>
        <w:rPr>
          <w:lang w:val="en-US"/>
        </w:rPr>
        <w:t xml:space="preserve">This procedure will succeed only if the Node has been provisioned with the certificate matching the </w:t>
      </w:r>
      <w:r>
        <w:rPr>
          <w:i/>
          <w:lang w:val="en-US"/>
        </w:rPr>
        <w:t>myCertFingerprint</w:t>
      </w:r>
      <w:r>
        <w:rPr>
          <w:lang w:val="en-US"/>
        </w:rPr>
        <w:t xml:space="preserve"> attribute in the [</w:t>
      </w:r>
      <w:r w:rsidRPr="00F31B25">
        <w:rPr>
          <w:i/>
          <w:lang w:val="en-US"/>
        </w:rPr>
        <w:t>authenticationProfile</w:t>
      </w:r>
      <w:r>
        <w:rPr>
          <w:lang w:val="en-US"/>
        </w:rPr>
        <w:t>] MO node.</w:t>
      </w:r>
    </w:p>
    <w:p w14:paraId="20DDF74A" w14:textId="77777777" w:rsidR="00F11C92" w:rsidRPr="00F31B25" w:rsidRDefault="00F11C92" w:rsidP="00F11C92">
      <w:pPr>
        <w:rPr>
          <w:lang w:val="en-US"/>
        </w:rPr>
      </w:pPr>
      <w:r>
        <w:rPr>
          <w:b/>
          <w:lang w:val="en-US"/>
        </w:rPr>
        <w:t xml:space="preserve">Procedure: </w:t>
      </w:r>
      <w:r w:rsidRPr="00A92E25">
        <w:rPr>
          <w:lang w:val="en-US"/>
        </w:rPr>
        <w:t xml:space="preserve"> </w:t>
      </w:r>
      <w:r>
        <w:rPr>
          <w:lang w:val="en-US"/>
        </w:rPr>
        <w:t xml:space="preserve">The MEF Client obtains the value of the </w:t>
      </w:r>
      <w:r>
        <w:rPr>
          <w:i/>
          <w:lang w:val="en-US"/>
        </w:rPr>
        <w:t>myCertFingerprint</w:t>
      </w:r>
      <w:r>
        <w:rPr>
          <w:lang w:val="en-US"/>
        </w:rPr>
        <w:t xml:space="preserve"> attribute in the [</w:t>
      </w:r>
      <w:r w:rsidRPr="00F31B25">
        <w:rPr>
          <w:i/>
          <w:lang w:val="en-US"/>
        </w:rPr>
        <w:t>authenticationProfile</w:t>
      </w:r>
      <w:r>
        <w:rPr>
          <w:lang w:val="en-US"/>
        </w:rPr>
        <w:t xml:space="preserve">] MO node. The MEF Client determines if it has a local copy of a certificate corresponding private key with the certificate matching the </w:t>
      </w:r>
      <w:r>
        <w:rPr>
          <w:i/>
          <w:lang w:val="en-US"/>
        </w:rPr>
        <w:t>myCertFingerprint</w:t>
      </w:r>
      <w:r>
        <w:rPr>
          <w:lang w:val="en-US"/>
        </w:rPr>
        <w:t xml:space="preserve"> attribute</w:t>
      </w:r>
      <w:r w:rsidRPr="009010A6">
        <w:rPr>
          <w:lang w:val="en-US"/>
        </w:rPr>
        <w:t xml:space="preserve"> </w:t>
      </w:r>
      <w:r>
        <w:rPr>
          <w:lang w:val="en-US"/>
        </w:rPr>
        <w:t>corresponding private key.</w:t>
      </w:r>
    </w:p>
    <w:p w14:paraId="7E64A37A" w14:textId="77777777" w:rsidR="00F11C92" w:rsidRPr="00F31B25" w:rsidRDefault="00F11C92" w:rsidP="00F11C92">
      <w:pPr>
        <w:numPr>
          <w:ilvl w:val="0"/>
          <w:numId w:val="205"/>
        </w:numPr>
        <w:rPr>
          <w:lang w:val="en-US"/>
        </w:rPr>
      </w:pPr>
      <w:r>
        <w:rPr>
          <w:lang w:val="en-US"/>
        </w:rPr>
        <w:t>If a local copy of the certificate and corresponding private key are not present, then the MEF Client associates the certificate and corresponding private key with the [</w:t>
      </w:r>
      <w:r w:rsidRPr="00F31B25">
        <w:rPr>
          <w:i/>
          <w:lang w:val="en-US"/>
        </w:rPr>
        <w:t>authenticationProfile</w:t>
      </w:r>
      <w:r>
        <w:rPr>
          <w:lang w:val="en-US"/>
        </w:rPr>
        <w:t xml:space="preserve">] MO node for subsequent use. 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MEF_CLIENT_CMD_MO_NODE_PROCESSING_FAILED.</w:t>
      </w:r>
    </w:p>
    <w:p w14:paraId="75E0781A" w14:textId="77777777" w:rsidR="00F11C92" w:rsidRPr="00100803" w:rsidRDefault="00F11C92" w:rsidP="00F11C92">
      <w:pPr>
        <w:numPr>
          <w:ilvl w:val="0"/>
          <w:numId w:val="205"/>
        </w:numPr>
        <w:rPr>
          <w:lang w:val="en-US"/>
        </w:rPr>
      </w:pPr>
      <w:r w:rsidRPr="007B7BF4">
        <w:rPr>
          <w:lang w:val="en-US"/>
        </w:rPr>
        <w:t xml:space="preserve">If a local copy of the certificate and corresponding private key are present, then the MEF Client </w:t>
      </w:r>
      <w:r>
        <w:t xml:space="preserve">exits the procedure, triggering the MEF Client Command Update procedure for this </w:t>
      </w:r>
      <w:r w:rsidRPr="007B7BF4">
        <w:rPr>
          <w:i/>
        </w:rPr>
        <w:t>cmdID</w:t>
      </w:r>
      <w:r>
        <w:t xml:space="preserve"> with </w:t>
      </w:r>
      <w:r w:rsidRPr="007B7BF4">
        <w:rPr>
          <w:i/>
        </w:rPr>
        <w:t>cmdStatusCode</w:t>
      </w:r>
      <w:r>
        <w:t xml:space="preserve"> set to the value for MEF_CLIENT_CMD_OK.</w:t>
      </w:r>
    </w:p>
    <w:p w14:paraId="3F6C7628" w14:textId="77777777" w:rsidR="00F11C92" w:rsidRDefault="00F11C92" w:rsidP="00F11C92">
      <w:pPr>
        <w:pStyle w:val="Heading5"/>
        <w:rPr>
          <w:lang w:val="en-US"/>
        </w:rPr>
      </w:pPr>
      <w:bookmarkStart w:id="972" w:name="_Toc489043072"/>
      <w:bookmarkStart w:id="973" w:name="_Toc495361140"/>
      <w:r>
        <w:t>8.3.9.9.</w:t>
      </w:r>
      <w:r>
        <w:rPr>
          <w:lang w:val="en-US"/>
        </w:rPr>
        <w:t>7</w:t>
      </w:r>
      <w:r>
        <w:tab/>
        <w:t>[</w:t>
      </w:r>
      <w:r w:rsidRPr="00100803">
        <w:rPr>
          <w:i/>
          <w:lang w:val="en-US"/>
        </w:rPr>
        <w:t>trustAnchorCred</w:t>
      </w:r>
      <w:r>
        <w:t>]</w:t>
      </w:r>
      <w:r>
        <w:rPr>
          <w:lang w:val="en-US"/>
        </w:rPr>
        <w:t>-specific Processes</w:t>
      </w:r>
      <w:bookmarkEnd w:id="972"/>
      <w:bookmarkEnd w:id="973"/>
    </w:p>
    <w:p w14:paraId="3EFDA7FC" w14:textId="77777777" w:rsidR="00F11C92" w:rsidRDefault="00F11C92" w:rsidP="00F11C92">
      <w:pPr>
        <w:rPr>
          <w:b/>
          <w:lang w:val="en-US"/>
        </w:rPr>
      </w:pPr>
      <w:r>
        <w:rPr>
          <w:b/>
          <w:lang w:val="en-US"/>
        </w:rPr>
        <w:t xml:space="preserve">Purpose: </w:t>
      </w:r>
      <w:r>
        <w:rPr>
          <w:lang w:val="en-US"/>
        </w:rPr>
        <w:t>Processing a [</w:t>
      </w:r>
      <w:r>
        <w:rPr>
          <w:i/>
          <w:lang w:val="en-US"/>
        </w:rPr>
        <w:t>trustAnchorCred</w:t>
      </w:r>
      <w:r>
        <w:rPr>
          <w:lang w:val="en-US"/>
        </w:rPr>
        <w:t>] MO node ensures that the MEF Client has a local copy of the trust anchor CA certificate identified by the [</w:t>
      </w:r>
      <w:r>
        <w:rPr>
          <w:i/>
          <w:lang w:val="en-US"/>
        </w:rPr>
        <w:t>trustAnchorCred</w:t>
      </w:r>
      <w:r>
        <w:rPr>
          <w:lang w:val="en-US"/>
        </w:rPr>
        <w:t>] MO node.</w:t>
      </w:r>
    </w:p>
    <w:p w14:paraId="24224504" w14:textId="77777777" w:rsidR="00F11C92" w:rsidRDefault="00F11C92" w:rsidP="00F11C92">
      <w:pPr>
        <w:rPr>
          <w:lang w:val="en-US"/>
        </w:rPr>
      </w:pPr>
      <w:r>
        <w:rPr>
          <w:b/>
          <w:lang w:val="en-US"/>
        </w:rPr>
        <w:t xml:space="preserve">Elements of </w:t>
      </w:r>
      <w:r w:rsidRPr="00F31B25">
        <w:rPr>
          <w:b/>
          <w:i/>
          <w:lang w:val="en-US"/>
        </w:rPr>
        <w:t>objectTypeSpecificArgs</w:t>
      </w:r>
      <w:r>
        <w:rPr>
          <w:b/>
          <w:lang w:val="en-US"/>
        </w:rPr>
        <w:t xml:space="preserve">: </w:t>
      </w:r>
      <w:r w:rsidRPr="00F31B25">
        <w:rPr>
          <w:lang w:val="en-US"/>
        </w:rPr>
        <w:t xml:space="preserve">The </w:t>
      </w:r>
      <w:r w:rsidRPr="00F31B25">
        <w:rPr>
          <w:i/>
          <w:lang w:val="en-US"/>
        </w:rPr>
        <w:t>objectTypeSpecificArgs</w:t>
      </w:r>
      <w:r w:rsidRPr="00F31B25">
        <w:rPr>
          <w:lang w:val="en-US"/>
        </w:rPr>
        <w:t xml:space="preserve"> element</w:t>
      </w:r>
      <w:r>
        <w:rPr>
          <w:lang w:val="en-US"/>
        </w:rPr>
        <w:t xml:space="preserve"> is not present for the [</w:t>
      </w:r>
      <w:r>
        <w:rPr>
          <w:i/>
          <w:lang w:val="en-US"/>
        </w:rPr>
        <w:t>trustAnchorCred</w:t>
      </w:r>
      <w:r>
        <w:rPr>
          <w:lang w:val="en-US"/>
        </w:rPr>
        <w:t>] specialization.</w:t>
      </w:r>
    </w:p>
    <w:p w14:paraId="51BE7575" w14:textId="77777777" w:rsidR="00F11C92" w:rsidRDefault="00F11C92" w:rsidP="00F11C92">
      <w:pPr>
        <w:rPr>
          <w:lang w:val="en-US"/>
        </w:rPr>
      </w:pPr>
      <w:r>
        <w:rPr>
          <w:b/>
          <w:lang w:val="en-US"/>
        </w:rPr>
        <w:t>Processing a [</w:t>
      </w:r>
      <w:r w:rsidRPr="00100803">
        <w:rPr>
          <w:b/>
          <w:i/>
          <w:lang w:val="en-US"/>
        </w:rPr>
        <w:t>trustAncho</w:t>
      </w:r>
      <w:r>
        <w:rPr>
          <w:b/>
          <w:i/>
          <w:lang w:val="en-US"/>
        </w:rPr>
        <w:t>Cred</w:t>
      </w:r>
      <w:r>
        <w:rPr>
          <w:b/>
          <w:lang w:val="en-US"/>
        </w:rPr>
        <w:t>] MO Node:</w:t>
      </w:r>
    </w:p>
    <w:p w14:paraId="12ACDC87" w14:textId="77777777" w:rsidR="00F11C92" w:rsidRPr="001D0506" w:rsidRDefault="00F11C92" w:rsidP="00F11C92">
      <w:pPr>
        <w:numPr>
          <w:ilvl w:val="0"/>
          <w:numId w:val="206"/>
        </w:numPr>
        <w:rPr>
          <w:lang w:val="en-US"/>
        </w:rPr>
      </w:pPr>
      <w:r w:rsidRPr="007B7BF4">
        <w:rPr>
          <w:lang w:val="en-US"/>
        </w:rPr>
        <w:t xml:space="preserve">The MEF Client retrieves the value of the </w:t>
      </w:r>
      <w:r w:rsidRPr="00F31B25">
        <w:rPr>
          <w:i/>
          <w:lang w:val="en-US"/>
        </w:rPr>
        <w:t>certFingerprint</w:t>
      </w:r>
      <w:r w:rsidRPr="00F31B25">
        <w:rPr>
          <w:lang w:val="en-US"/>
        </w:rPr>
        <w:t xml:space="preserve"> attribute of the [</w:t>
      </w:r>
      <w:r w:rsidRPr="00F31B25">
        <w:rPr>
          <w:i/>
          <w:lang w:val="en-US"/>
        </w:rPr>
        <w:t>trustAnchorCred</w:t>
      </w:r>
      <w:r w:rsidRPr="00F31B25">
        <w:rPr>
          <w:lang w:val="en-US"/>
        </w:rPr>
        <w:t>] MO Node</w:t>
      </w:r>
      <w:r w:rsidRPr="007B7BF4">
        <w:rPr>
          <w:lang w:val="en-US"/>
        </w:rPr>
        <w:t>.</w:t>
      </w:r>
      <w:r>
        <w:rPr>
          <w:lang w:val="en-US"/>
        </w:rPr>
        <w:t xml:space="preserve"> </w:t>
      </w:r>
      <w:r w:rsidRPr="007B7BF4">
        <w:rPr>
          <w:lang w:val="en-US"/>
        </w:rPr>
        <w:t xml:space="preserve">The MEF Client determines if the MEF Client has a local copy of a certificate matching the </w:t>
      </w:r>
      <w:r w:rsidRPr="00772382">
        <w:rPr>
          <w:i/>
          <w:lang w:val="en-US"/>
        </w:rPr>
        <w:t>certFingerprint</w:t>
      </w:r>
      <w:r w:rsidRPr="00FE3F39">
        <w:rPr>
          <w:lang w:val="en-US"/>
        </w:rPr>
        <w:t xml:space="preserve"> attribute</w:t>
      </w:r>
      <w:r w:rsidRPr="001D0506">
        <w:rPr>
          <w:lang w:val="en-US"/>
        </w:rPr>
        <w:t>.</w:t>
      </w:r>
    </w:p>
    <w:p w14:paraId="0C94E46A" w14:textId="77777777" w:rsidR="00F11C92" w:rsidRPr="00100803" w:rsidRDefault="00F11C92" w:rsidP="00F11C92">
      <w:pPr>
        <w:numPr>
          <w:ilvl w:val="1"/>
          <w:numId w:val="206"/>
        </w:numPr>
        <w:rPr>
          <w:lang w:val="en-US"/>
        </w:rPr>
      </w:pPr>
      <w:r w:rsidRPr="001D0506">
        <w:rPr>
          <w:lang w:val="en-US"/>
        </w:rPr>
        <w:t>If a local copy of the certificate is present, then the MEF Client associates the certificate with the [</w:t>
      </w:r>
      <w:r w:rsidRPr="001D0506">
        <w:rPr>
          <w:i/>
          <w:lang w:val="en-US"/>
        </w:rPr>
        <w:t>trustAnchorCred</w:t>
      </w:r>
      <w:r w:rsidRPr="001C4F35">
        <w:rPr>
          <w:lang w:val="en-US"/>
        </w:rPr>
        <w:t>] MO node for subsequent use.</w:t>
      </w:r>
      <w:r>
        <w:rPr>
          <w:lang w:val="en-US"/>
        </w:rPr>
        <w:t xml:space="preserve"> T</w:t>
      </w:r>
      <w:r w:rsidRPr="007B7BF4">
        <w:rPr>
          <w:lang w:val="en-US"/>
        </w:rPr>
        <w:t xml:space="preserve">he MEF Client </w:t>
      </w:r>
      <w:r>
        <w:t xml:space="preserve">exits the procedure, triggering the MEF Client Command Update procedure for this </w:t>
      </w:r>
      <w:r w:rsidRPr="007B7BF4">
        <w:rPr>
          <w:i/>
        </w:rPr>
        <w:t>cmdID</w:t>
      </w:r>
      <w:r>
        <w:t xml:space="preserve"> with </w:t>
      </w:r>
      <w:r w:rsidRPr="007B7BF4">
        <w:rPr>
          <w:i/>
        </w:rPr>
        <w:t>cmdStatusCode</w:t>
      </w:r>
      <w:r>
        <w:t xml:space="preserve"> set to the value for MEF_CLIENT_CMD_OK.</w:t>
      </w:r>
    </w:p>
    <w:p w14:paraId="470B60EB" w14:textId="77777777" w:rsidR="00F11C92" w:rsidRDefault="00F11C92" w:rsidP="00F11C92">
      <w:pPr>
        <w:numPr>
          <w:ilvl w:val="1"/>
          <w:numId w:val="206"/>
        </w:numPr>
        <w:rPr>
          <w:lang w:val="en-US"/>
        </w:rPr>
      </w:pPr>
      <w:r w:rsidRPr="00F31B25">
        <w:rPr>
          <w:lang w:val="en-US"/>
        </w:rPr>
        <w:t>If a local copy of the certificate is</w:t>
      </w:r>
      <w:r>
        <w:rPr>
          <w:lang w:val="en-US"/>
        </w:rPr>
        <w:t xml:space="preserve"> not</w:t>
      </w:r>
      <w:r w:rsidRPr="00F31B25">
        <w:rPr>
          <w:lang w:val="en-US"/>
        </w:rPr>
        <w:t xml:space="preserve"> present,</w:t>
      </w:r>
      <w:r>
        <w:rPr>
          <w:lang w:val="en-US"/>
        </w:rPr>
        <w:t xml:space="preserve"> then the MEF Client proceeds to step 2.</w:t>
      </w:r>
    </w:p>
    <w:p w14:paraId="1A91E9DF" w14:textId="77777777" w:rsidR="00F11C92" w:rsidRDefault="00F11C92" w:rsidP="00F11C92">
      <w:pPr>
        <w:numPr>
          <w:ilvl w:val="0"/>
          <w:numId w:val="206"/>
        </w:numPr>
        <w:rPr>
          <w:lang w:val="en-US"/>
        </w:rPr>
      </w:pPr>
      <w:r w:rsidRPr="00F31B25">
        <w:rPr>
          <w:lang w:val="en-US"/>
        </w:rPr>
        <w:t xml:space="preserve">The MEF Client </w:t>
      </w:r>
      <w:r>
        <w:rPr>
          <w:lang w:val="en-US"/>
        </w:rPr>
        <w:t xml:space="preserve">obtains </w:t>
      </w:r>
      <w:r w:rsidRPr="00F31B25">
        <w:rPr>
          <w:lang w:val="en-US"/>
        </w:rPr>
        <w:t xml:space="preserve">the value of the </w:t>
      </w:r>
      <w:r>
        <w:rPr>
          <w:i/>
          <w:lang w:val="en-US"/>
        </w:rPr>
        <w:t>URI</w:t>
      </w:r>
      <w:r w:rsidRPr="00F31B25">
        <w:rPr>
          <w:lang w:val="en-US"/>
        </w:rPr>
        <w:t xml:space="preserve"> attribute of the [</w:t>
      </w:r>
      <w:r w:rsidRPr="00F31B25">
        <w:rPr>
          <w:i/>
          <w:lang w:val="en-US"/>
        </w:rPr>
        <w:t>trustAnchorCred</w:t>
      </w:r>
      <w:r w:rsidRPr="00F31B25">
        <w:rPr>
          <w:lang w:val="en-US"/>
        </w:rPr>
        <w:t>] MO Node.</w:t>
      </w:r>
      <w:r>
        <w:rPr>
          <w:lang w:val="en-US"/>
        </w:rPr>
        <w:t xml:space="preserve"> The MEF Client attempts to retrieve the trust anchor certificate by performing a HTTPS GET procedure towards the </w:t>
      </w:r>
      <w:r>
        <w:rPr>
          <w:i/>
          <w:lang w:val="en-US"/>
        </w:rPr>
        <w:t>URI</w:t>
      </w:r>
      <w:r>
        <w:rPr>
          <w:lang w:val="en-US"/>
        </w:rPr>
        <w:t>.</w:t>
      </w:r>
    </w:p>
    <w:p w14:paraId="6AC5C2F6" w14:textId="77777777" w:rsidR="00F11C92" w:rsidRDefault="00F11C92" w:rsidP="00F11C92">
      <w:pPr>
        <w:numPr>
          <w:ilvl w:val="1"/>
          <w:numId w:val="206"/>
        </w:numPr>
        <w:rPr>
          <w:lang w:val="en-US"/>
        </w:rPr>
      </w:pPr>
      <w:r w:rsidRPr="00F31B25">
        <w:rPr>
          <w:lang w:val="en-US"/>
        </w:rPr>
        <w:t xml:space="preserve">If </w:t>
      </w:r>
      <w:r>
        <w:rPr>
          <w:lang w:val="en-US"/>
        </w:rPr>
        <w:t xml:space="preserve">the HTTPS </w:t>
      </w:r>
      <w:r w:rsidRPr="00100803">
        <w:rPr>
          <w:lang w:val="en-US"/>
        </w:rPr>
        <w:t xml:space="preserve">GET </w:t>
      </w:r>
      <w:r>
        <w:rPr>
          <w:lang w:val="en-US"/>
        </w:rPr>
        <w:t xml:space="preserve">procedure is not successful, then the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MEF_CLIENT_CMD_MO_NODE_PROCESSING_FAILED.</w:t>
      </w:r>
    </w:p>
    <w:p w14:paraId="3FD544FD" w14:textId="77777777" w:rsidR="00F11C92" w:rsidRDefault="00F11C92" w:rsidP="00F11C92">
      <w:pPr>
        <w:numPr>
          <w:ilvl w:val="1"/>
          <w:numId w:val="206"/>
        </w:numPr>
        <w:rPr>
          <w:lang w:val="en-US"/>
        </w:rPr>
      </w:pPr>
      <w:r w:rsidRPr="00F31B25">
        <w:rPr>
          <w:lang w:val="en-US"/>
        </w:rPr>
        <w:t xml:space="preserve">If </w:t>
      </w:r>
      <w:r>
        <w:rPr>
          <w:lang w:val="en-US"/>
        </w:rPr>
        <w:t>the HTTPS GET procedure is successful, then the MEF Client extracts the payload. The MEF Client parses the payload to determine if it is a certificate, and if parsing succeeds, then the MEF Client verifies that the received certificate matches the</w:t>
      </w:r>
      <w:r w:rsidRPr="00D153CA">
        <w:rPr>
          <w:i/>
          <w:lang w:val="en-US"/>
        </w:rPr>
        <w:t xml:space="preserve"> </w:t>
      </w:r>
      <w:r w:rsidRPr="00F31B25">
        <w:rPr>
          <w:i/>
          <w:lang w:val="en-US"/>
        </w:rPr>
        <w:t>certFingerprint</w:t>
      </w:r>
      <w:r w:rsidRPr="00F31B25">
        <w:rPr>
          <w:lang w:val="en-US"/>
        </w:rPr>
        <w:t xml:space="preserve"> attribute of the [</w:t>
      </w:r>
      <w:r w:rsidRPr="00F31B25">
        <w:rPr>
          <w:i/>
          <w:lang w:val="en-US"/>
        </w:rPr>
        <w:t>trustAnchorCred</w:t>
      </w:r>
      <w:r w:rsidRPr="00F31B25">
        <w:rPr>
          <w:lang w:val="en-US"/>
        </w:rPr>
        <w:t>] MO Node</w:t>
      </w:r>
    </w:p>
    <w:p w14:paraId="73C46DDB" w14:textId="77777777" w:rsidR="00F11C92" w:rsidRPr="00100803" w:rsidRDefault="00F11C92" w:rsidP="00F11C92">
      <w:pPr>
        <w:numPr>
          <w:ilvl w:val="2"/>
          <w:numId w:val="206"/>
        </w:numPr>
        <w:rPr>
          <w:lang w:val="en-US"/>
        </w:rPr>
      </w:pPr>
      <w:r>
        <w:rPr>
          <w:lang w:val="en-US"/>
        </w:rPr>
        <w:t>If parsing succeeds and the received certificate matches the</w:t>
      </w:r>
      <w:r w:rsidRPr="00D153CA">
        <w:rPr>
          <w:i/>
          <w:lang w:val="en-US"/>
        </w:rPr>
        <w:t xml:space="preserve"> </w:t>
      </w:r>
      <w:r w:rsidRPr="00F31B25">
        <w:rPr>
          <w:i/>
          <w:lang w:val="en-US"/>
        </w:rPr>
        <w:t>certFingerprint</w:t>
      </w:r>
      <w:r w:rsidRPr="00F31B25">
        <w:rPr>
          <w:lang w:val="en-US"/>
        </w:rPr>
        <w:t xml:space="preserve"> attribute of the [</w:t>
      </w:r>
      <w:r w:rsidRPr="00F31B25">
        <w:rPr>
          <w:i/>
          <w:lang w:val="en-US"/>
        </w:rPr>
        <w:t>trustAnchorCred</w:t>
      </w:r>
      <w:r w:rsidRPr="00F31B25">
        <w:rPr>
          <w:lang w:val="en-US"/>
        </w:rPr>
        <w:t>] MO Node</w:t>
      </w:r>
      <w:r>
        <w:rPr>
          <w:lang w:val="en-US"/>
        </w:rPr>
        <w:t>, then the MEF Client</w:t>
      </w:r>
      <w:r w:rsidRPr="007B7BF4">
        <w:rPr>
          <w:lang w:val="en-US"/>
        </w:rPr>
        <w:t xml:space="preserve"> </w:t>
      </w:r>
      <w:r w:rsidRPr="00F31B25">
        <w:rPr>
          <w:lang w:val="en-US"/>
        </w:rPr>
        <w:t>associates the certificate with the [</w:t>
      </w:r>
      <w:r w:rsidRPr="00F31B25">
        <w:rPr>
          <w:i/>
          <w:lang w:val="en-US"/>
        </w:rPr>
        <w:t>trustAnchorCred</w:t>
      </w:r>
      <w:r w:rsidRPr="00F31B25">
        <w:rPr>
          <w:lang w:val="en-US"/>
        </w:rPr>
        <w:t>] MO node for subsequent use.</w:t>
      </w:r>
      <w:r>
        <w:rPr>
          <w:lang w:val="en-US"/>
        </w:rPr>
        <w:t xml:space="preserve"> T</w:t>
      </w:r>
      <w:r w:rsidRPr="00F31B25">
        <w:rPr>
          <w:lang w:val="en-US"/>
        </w:rPr>
        <w:t xml:space="preserve">he MEF Client </w:t>
      </w:r>
      <w:r>
        <w:t xml:space="preserve">exits the procedure, triggering the MEF Client Command Update procedure for this </w:t>
      </w:r>
      <w:r w:rsidRPr="00F31B25">
        <w:rPr>
          <w:i/>
        </w:rPr>
        <w:t>cmdID</w:t>
      </w:r>
      <w:r>
        <w:t xml:space="preserve"> with </w:t>
      </w:r>
      <w:r w:rsidRPr="00F31B25">
        <w:rPr>
          <w:i/>
        </w:rPr>
        <w:t>cmdStatusCode</w:t>
      </w:r>
      <w:r>
        <w:t xml:space="preserve"> set to the value for MEF_CLIENT_CMD_OK.</w:t>
      </w:r>
    </w:p>
    <w:p w14:paraId="51B7637E" w14:textId="77777777" w:rsidR="00F11C92" w:rsidRPr="00100803" w:rsidRDefault="00F11C92" w:rsidP="00F11C92">
      <w:pPr>
        <w:numPr>
          <w:ilvl w:val="2"/>
          <w:numId w:val="206"/>
        </w:numPr>
        <w:rPr>
          <w:lang w:val="en-US"/>
        </w:rPr>
      </w:pPr>
      <w:r>
        <w:rPr>
          <w:lang w:val="en-US"/>
        </w:rPr>
        <w:t xml:space="preserve">Otherwise, </w:t>
      </w:r>
      <w:r w:rsidRPr="007B7BF4">
        <w:rPr>
          <w:lang w:val="en-US"/>
        </w:rPr>
        <w:t xml:space="preserve">the MEF Client </w:t>
      </w:r>
      <w:r>
        <w:t xml:space="preserve">exits the procedure, triggering the MEF Client Command Update procedure for this </w:t>
      </w:r>
      <w:r w:rsidRPr="007B7BF4">
        <w:rPr>
          <w:i/>
        </w:rPr>
        <w:t>cmdID</w:t>
      </w:r>
      <w:r>
        <w:t xml:space="preserve"> with </w:t>
      </w:r>
      <w:r w:rsidRPr="007B7BF4">
        <w:rPr>
          <w:i/>
        </w:rPr>
        <w:t>cmdStatusCode</w:t>
      </w:r>
      <w:r>
        <w:t xml:space="preserve"> set to the value for MEF_CLIENT_CMD_MO_NODE_PROCESSING_FAILED.</w:t>
      </w:r>
    </w:p>
    <w:p w14:paraId="0370B936" w14:textId="77777777" w:rsidR="00F11C92" w:rsidRDefault="00F11C92" w:rsidP="00F11C92">
      <w:pPr>
        <w:pStyle w:val="Heading5"/>
        <w:rPr>
          <w:lang w:val="en-US"/>
        </w:rPr>
      </w:pPr>
      <w:bookmarkStart w:id="974" w:name="_Toc489043073"/>
      <w:bookmarkStart w:id="975" w:name="_Toc495361141"/>
      <w:r>
        <w:t>8.3.9.9.</w:t>
      </w:r>
      <w:r>
        <w:rPr>
          <w:lang w:val="en-US"/>
        </w:rPr>
        <w:t>8</w:t>
      </w:r>
      <w:r>
        <w:tab/>
        <w:t>[</w:t>
      </w:r>
      <w:r w:rsidRPr="00100803">
        <w:rPr>
          <w:i/>
          <w:lang w:val="en-US"/>
        </w:rPr>
        <w:t>MAFClientRegCfg</w:t>
      </w:r>
      <w:r>
        <w:t>]</w:t>
      </w:r>
      <w:r>
        <w:rPr>
          <w:lang w:val="en-US"/>
        </w:rPr>
        <w:t>-specific Processes</w:t>
      </w:r>
      <w:bookmarkEnd w:id="974"/>
      <w:bookmarkEnd w:id="975"/>
    </w:p>
    <w:p w14:paraId="167DF754" w14:textId="77777777" w:rsidR="00F11C92" w:rsidRDefault="00F11C92" w:rsidP="00F11C92">
      <w:pPr>
        <w:rPr>
          <w:b/>
          <w:lang w:val="en-US"/>
        </w:rPr>
      </w:pPr>
      <w:r>
        <w:rPr>
          <w:b/>
          <w:lang w:val="en-US"/>
        </w:rPr>
        <w:t xml:space="preserve">Purpose: </w:t>
      </w:r>
      <w:r>
        <w:rPr>
          <w:lang w:val="en-US"/>
        </w:rPr>
        <w:t>Processing an [</w:t>
      </w:r>
      <w:r w:rsidRPr="00100803">
        <w:rPr>
          <w:i/>
          <w:lang w:val="en-US"/>
        </w:rPr>
        <w:t>MAFClientRegCfg</w:t>
      </w:r>
      <w:r>
        <w:rPr>
          <w:lang w:val="en-US"/>
        </w:rPr>
        <w:t>] MO node ensures that the MEF Client, acting as an MAF Client, has successfully registered with the MAF using the attributes in the [</w:t>
      </w:r>
      <w:r w:rsidRPr="00F31B25">
        <w:rPr>
          <w:i/>
          <w:lang w:val="en-US"/>
        </w:rPr>
        <w:t>MAFClientRegCfg</w:t>
      </w:r>
      <w:r>
        <w:rPr>
          <w:lang w:val="en-US"/>
        </w:rPr>
        <w:t>] MO node.</w:t>
      </w:r>
    </w:p>
    <w:p w14:paraId="79861985" w14:textId="77777777" w:rsidR="00F11C92" w:rsidRPr="00100803" w:rsidRDefault="00F11C92" w:rsidP="00F11C92">
      <w:pPr>
        <w:rPr>
          <w:lang w:val="en-US"/>
        </w:rPr>
      </w:pPr>
      <w:r>
        <w:rPr>
          <w:b/>
          <w:lang w:val="en-US"/>
        </w:rPr>
        <w:t xml:space="preserve">Elements of </w:t>
      </w:r>
      <w:r w:rsidRPr="00100803">
        <w:rPr>
          <w:b/>
          <w:i/>
          <w:lang w:val="en-US"/>
        </w:rPr>
        <w:t>objectTypeSpecificArgs</w:t>
      </w:r>
      <w:r>
        <w:rPr>
          <w:b/>
          <w:lang w:val="en-US"/>
        </w:rPr>
        <w:t xml:space="preserve">: </w:t>
      </w:r>
      <w:r w:rsidRPr="00100803">
        <w:rPr>
          <w:lang w:val="en-US"/>
        </w:rPr>
        <w:t xml:space="preserve">The </w:t>
      </w:r>
      <w:r w:rsidRPr="00100803">
        <w:rPr>
          <w:i/>
          <w:lang w:val="en-US"/>
        </w:rPr>
        <w:t>objectTypeSpecificArgs</w:t>
      </w:r>
      <w:r w:rsidRPr="007B7BF4">
        <w:rPr>
          <w:lang w:val="en-US"/>
        </w:rPr>
        <w:t xml:space="preserve"> element</w:t>
      </w:r>
      <w:r>
        <w:rPr>
          <w:lang w:val="en-US"/>
        </w:rPr>
        <w:t xml:space="preserve"> is not present for the [</w:t>
      </w:r>
      <w:r w:rsidRPr="00F31B25">
        <w:rPr>
          <w:i/>
          <w:lang w:val="en-US"/>
        </w:rPr>
        <w:t>MAFClientRegCfg</w:t>
      </w:r>
      <w:r>
        <w:rPr>
          <w:lang w:val="en-US"/>
        </w:rPr>
        <w:t>] specialization.</w:t>
      </w:r>
    </w:p>
    <w:p w14:paraId="288DF283" w14:textId="77777777" w:rsidR="00F11C92" w:rsidRDefault="00F11C92" w:rsidP="00F11C92">
      <w:r>
        <w:rPr>
          <w:b/>
          <w:lang w:val="en-US"/>
        </w:rPr>
        <w:t>Processing an [</w:t>
      </w:r>
      <w:r w:rsidRPr="00100803">
        <w:rPr>
          <w:b/>
          <w:i/>
          <w:lang w:val="en-US"/>
        </w:rPr>
        <w:t>MAFClientRegCfg</w:t>
      </w:r>
      <w:r>
        <w:rPr>
          <w:b/>
          <w:lang w:val="en-US"/>
        </w:rPr>
        <w:t>] MO Node:</w:t>
      </w:r>
      <w:r w:rsidRPr="00D153CA">
        <w:rPr>
          <w:lang w:val="en-US"/>
        </w:rPr>
        <w:t xml:space="preserve"> </w:t>
      </w:r>
      <w:r>
        <w:rPr>
          <w:lang w:val="en-US"/>
        </w:rPr>
        <w:t xml:space="preserve">The MEF Client </w:t>
      </w:r>
      <w:r w:rsidRPr="00F31B25">
        <w:rPr>
          <w:lang w:val="en-US"/>
        </w:rPr>
        <w:t xml:space="preserve">shall </w:t>
      </w:r>
      <w:r>
        <w:rPr>
          <w:lang w:val="en-US"/>
        </w:rPr>
        <w:t xml:space="preserve">attempt the MAF </w:t>
      </w:r>
      <w:r>
        <w:t xml:space="preserve">Client </w:t>
      </w:r>
      <w:r>
        <w:rPr>
          <w:lang w:val="en-US"/>
        </w:rPr>
        <w:t xml:space="preserve">Registration procedure as described in clause </w:t>
      </w:r>
      <w:r>
        <w:t>8.8.2.3, with the MAF Client acting as the Source MAF Client and with following clarifications:</w:t>
      </w:r>
    </w:p>
    <w:p w14:paraId="689D5458" w14:textId="77777777" w:rsidR="00F11C92" w:rsidRDefault="00F11C92" w:rsidP="00F11C92">
      <w:r>
        <w:t xml:space="preserve">At step 2 in </w:t>
      </w:r>
      <w:r>
        <w:rPr>
          <w:lang w:val="en-US"/>
        </w:rPr>
        <w:t xml:space="preserve">clause </w:t>
      </w:r>
      <w:r>
        <w:t>8.8</w:t>
      </w:r>
      <w:r w:rsidRPr="00F61B30">
        <w:t>.2.</w:t>
      </w:r>
      <w:r>
        <w:t>3, the MEF Client shall form the MAF Client Registration Request (see Table 8.8.2.3</w:t>
      </w:r>
      <w:r w:rsidRPr="00F61B30">
        <w:t>-1</w:t>
      </w:r>
      <w:r>
        <w:t xml:space="preserve">) from the attributes of the </w:t>
      </w:r>
      <w:r w:rsidRPr="00F31B25">
        <w:rPr>
          <w:lang w:val="en-US"/>
        </w:rPr>
        <w:t>[</w:t>
      </w:r>
      <w:r w:rsidRPr="00F31B25">
        <w:rPr>
          <w:i/>
          <w:lang w:val="en-US"/>
        </w:rPr>
        <w:t>M</w:t>
      </w:r>
      <w:r>
        <w:rPr>
          <w:i/>
          <w:lang w:val="en-US"/>
        </w:rPr>
        <w:t>A</w:t>
      </w:r>
      <w:r w:rsidRPr="00F31B25">
        <w:rPr>
          <w:i/>
          <w:lang w:val="en-US"/>
        </w:rPr>
        <w:t>FClientRegCfg</w:t>
      </w:r>
      <w:r w:rsidRPr="00F31B25">
        <w:rPr>
          <w:lang w:val="en-US"/>
        </w:rPr>
        <w:t>] MO node</w:t>
      </w:r>
      <w:r>
        <w:t xml:space="preserve"> as follows:</w:t>
      </w:r>
    </w:p>
    <w:p w14:paraId="76B99C1E" w14:textId="77777777" w:rsidR="00F11C92" w:rsidRPr="00F31B25" w:rsidRDefault="00F11C92" w:rsidP="00F11C92">
      <w:pPr>
        <w:numPr>
          <w:ilvl w:val="0"/>
          <w:numId w:val="184"/>
        </w:numPr>
        <w:rPr>
          <w:lang w:val="en-US"/>
        </w:rPr>
      </w:pPr>
      <w:r w:rsidRPr="00F31B25">
        <w:rPr>
          <w:i/>
          <w:lang w:val="en-US"/>
        </w:rPr>
        <w:t>M</w:t>
      </w:r>
      <w:r>
        <w:rPr>
          <w:i/>
          <w:lang w:val="en-US"/>
        </w:rPr>
        <w:t>AF-</w:t>
      </w:r>
      <w:r w:rsidRPr="00F31B25">
        <w:rPr>
          <w:i/>
          <w:lang w:val="en-US"/>
        </w:rPr>
        <w:t>FQDN</w:t>
      </w:r>
      <w:r w:rsidRPr="00F31B25">
        <w:rPr>
          <w:lang w:val="en-US"/>
        </w:rPr>
        <w:t xml:space="preserve">: shall be set to the value of the </w:t>
      </w:r>
      <w:r w:rsidRPr="00F31B25">
        <w:rPr>
          <w:i/>
          <w:lang w:val="en-US"/>
        </w:rPr>
        <w:t>fqdn</w:t>
      </w:r>
      <w:r w:rsidRPr="00F31B25">
        <w:rPr>
          <w:lang w:val="en-US"/>
        </w:rPr>
        <w:t xml:space="preserve"> attribute;</w:t>
      </w:r>
    </w:p>
    <w:p w14:paraId="49A7172B" w14:textId="77777777" w:rsidR="00F11C92" w:rsidRPr="00F31B25" w:rsidRDefault="00F11C92" w:rsidP="00F11C92">
      <w:pPr>
        <w:numPr>
          <w:ilvl w:val="0"/>
          <w:numId w:val="184"/>
        </w:numPr>
        <w:rPr>
          <w:lang w:val="en-US"/>
        </w:rPr>
      </w:pPr>
      <w:r w:rsidRPr="00F31B25">
        <w:rPr>
          <w:i/>
          <w:lang w:val="en-US"/>
        </w:rPr>
        <w:t>expirationTime</w:t>
      </w:r>
      <w:r w:rsidRPr="00F31B25">
        <w:rPr>
          <w:lang w:val="en-US"/>
        </w:rPr>
        <w:t xml:space="preserve"> shall be </w:t>
      </w:r>
      <w:r>
        <w:rPr>
          <w:lang w:val="en-US"/>
        </w:rPr>
        <w:t xml:space="preserve">assigned to the value of </w:t>
      </w:r>
      <w:r w:rsidRPr="00100803">
        <w:rPr>
          <w:i/>
          <w:lang w:val="en-US"/>
        </w:rPr>
        <w:t>expirationTime</w:t>
      </w:r>
      <w:r>
        <w:rPr>
          <w:lang w:val="en-US"/>
        </w:rPr>
        <w:t xml:space="preserve"> attribute</w:t>
      </w:r>
      <w:r w:rsidRPr="00F31B25">
        <w:rPr>
          <w:lang w:val="en-US"/>
        </w:rPr>
        <w:t>;</w:t>
      </w:r>
    </w:p>
    <w:p w14:paraId="2A30B898" w14:textId="77777777" w:rsidR="00F11C92" w:rsidRPr="00F31B25" w:rsidRDefault="00F11C92" w:rsidP="00F11C92">
      <w:pPr>
        <w:numPr>
          <w:ilvl w:val="0"/>
          <w:numId w:val="184"/>
        </w:numPr>
        <w:rPr>
          <w:lang w:val="en-US"/>
        </w:rPr>
      </w:pPr>
      <w:r w:rsidRPr="00F31B25">
        <w:rPr>
          <w:i/>
          <w:lang w:val="en-US"/>
        </w:rPr>
        <w:t>labels</w:t>
      </w:r>
      <w:r w:rsidRPr="00F31B25">
        <w:rPr>
          <w:lang w:val="en-US"/>
        </w:rPr>
        <w:t xml:space="preserve"> shall be assigned the value of the </w:t>
      </w:r>
      <w:r>
        <w:rPr>
          <w:i/>
          <w:lang w:val="en-US"/>
        </w:rPr>
        <w:t>l</w:t>
      </w:r>
      <w:r w:rsidRPr="00F31B25">
        <w:rPr>
          <w:i/>
          <w:lang w:val="en-US"/>
        </w:rPr>
        <w:t>abels</w:t>
      </w:r>
      <w:r w:rsidRPr="00F31B25">
        <w:rPr>
          <w:lang w:val="en-US"/>
        </w:rPr>
        <w:t xml:space="preserve"> attribute;</w:t>
      </w:r>
    </w:p>
    <w:p w14:paraId="2A266F3E" w14:textId="77777777" w:rsidR="00F11C92" w:rsidRPr="00F31B25" w:rsidRDefault="00F11C92" w:rsidP="00F11C92">
      <w:pPr>
        <w:numPr>
          <w:ilvl w:val="0"/>
          <w:numId w:val="184"/>
        </w:numPr>
        <w:rPr>
          <w:lang w:val="en-US"/>
        </w:rPr>
      </w:pPr>
      <w:r w:rsidRPr="00F31B25">
        <w:rPr>
          <w:i/>
          <w:lang w:val="en-US"/>
        </w:rPr>
        <w:t>adminFQDN</w:t>
      </w:r>
      <w:r w:rsidRPr="00F31B25">
        <w:rPr>
          <w:lang w:val="en-US"/>
        </w:rPr>
        <w:t xml:space="preserve">: shall be assigned to the value of the </w:t>
      </w:r>
      <w:r w:rsidRPr="00F31B25">
        <w:rPr>
          <w:i/>
          <w:lang w:val="en-US"/>
        </w:rPr>
        <w:t>adminFQDN</w:t>
      </w:r>
      <w:r w:rsidRPr="00F31B25">
        <w:rPr>
          <w:lang w:val="en-US"/>
        </w:rPr>
        <w:t xml:space="preserve"> attribute;</w:t>
      </w:r>
    </w:p>
    <w:p w14:paraId="1F867711" w14:textId="77777777" w:rsidR="00F11C92" w:rsidRPr="00F31B25" w:rsidRDefault="00F11C92" w:rsidP="00F11C92">
      <w:r>
        <w:t xml:space="preserve">The MEF Client shall select a protocol (HTTP, CoAP, WebSocket) based on the protocol(s) supported by the MAF Client, and the protocol(s) supported by the MAF is indicated by the presence of the </w:t>
      </w:r>
      <w:r>
        <w:rPr>
          <w:i/>
        </w:rPr>
        <w:t>httpPort</w:t>
      </w:r>
      <w:r>
        <w:t xml:space="preserve">, </w:t>
      </w:r>
      <w:r>
        <w:rPr>
          <w:i/>
        </w:rPr>
        <w:t>coapPort</w:t>
      </w:r>
      <w:r>
        <w:t xml:space="preserve"> and </w:t>
      </w:r>
      <w:r w:rsidRPr="00F31B25">
        <w:rPr>
          <w:i/>
        </w:rPr>
        <w:t>websocketPort</w:t>
      </w:r>
      <w:r>
        <w:rPr>
          <w:i/>
        </w:rPr>
        <w:t xml:space="preserve"> </w:t>
      </w:r>
      <w:r>
        <w:t xml:space="preserve">in the </w:t>
      </w:r>
      <w:r w:rsidRPr="00F31B25">
        <w:rPr>
          <w:lang w:val="en-US"/>
        </w:rPr>
        <w:t>child [</w:t>
      </w:r>
      <w:r w:rsidRPr="00F31B25">
        <w:rPr>
          <w:i/>
          <w:lang w:val="en-US"/>
        </w:rPr>
        <w:t>M</w:t>
      </w:r>
      <w:r>
        <w:rPr>
          <w:i/>
          <w:lang w:val="en-US"/>
        </w:rPr>
        <w:t>A</w:t>
      </w:r>
      <w:r w:rsidRPr="00F31B25">
        <w:rPr>
          <w:i/>
          <w:lang w:val="en-US"/>
        </w:rPr>
        <w:t>FClientRegCfg</w:t>
      </w:r>
      <w:r w:rsidRPr="00F31B25">
        <w:rPr>
          <w:lang w:val="en-US"/>
        </w:rPr>
        <w:t>] MO node</w:t>
      </w:r>
      <w:r>
        <w:rPr>
          <w:lang w:val="en-US"/>
        </w:rPr>
        <w:t xml:space="preserve">. The MEF Client shall use the port number provided in the appropriate </w:t>
      </w:r>
      <w:r>
        <w:rPr>
          <w:i/>
        </w:rPr>
        <w:t>httpPort</w:t>
      </w:r>
      <w:r>
        <w:t xml:space="preserve">, </w:t>
      </w:r>
      <w:r>
        <w:rPr>
          <w:i/>
        </w:rPr>
        <w:t>coapPort</w:t>
      </w:r>
      <w:r>
        <w:t xml:space="preserve"> or </w:t>
      </w:r>
      <w:r w:rsidRPr="00F31B25">
        <w:rPr>
          <w:i/>
        </w:rPr>
        <w:t>websocketPort</w:t>
      </w:r>
      <w:r>
        <w:t xml:space="preserve"> attribute of the </w:t>
      </w:r>
      <w:r w:rsidRPr="00F31B25">
        <w:rPr>
          <w:lang w:val="en-US"/>
        </w:rPr>
        <w:t>child [</w:t>
      </w:r>
      <w:r w:rsidRPr="00F31B25">
        <w:rPr>
          <w:i/>
          <w:lang w:val="en-US"/>
        </w:rPr>
        <w:t>M</w:t>
      </w:r>
      <w:r>
        <w:rPr>
          <w:i/>
          <w:lang w:val="en-US"/>
        </w:rPr>
        <w:t>A</w:t>
      </w:r>
      <w:r w:rsidRPr="00F31B25">
        <w:rPr>
          <w:i/>
          <w:lang w:val="en-US"/>
        </w:rPr>
        <w:t>FClientRegCfg</w:t>
      </w:r>
      <w:r w:rsidRPr="00F31B25">
        <w:rPr>
          <w:lang w:val="en-US"/>
        </w:rPr>
        <w:t>] MO node</w:t>
      </w:r>
      <w:r>
        <w:rPr>
          <w:lang w:val="en-US"/>
        </w:rPr>
        <w:t>.</w:t>
      </w:r>
    </w:p>
    <w:p w14:paraId="04927CFA" w14:textId="77777777" w:rsidR="00F11C92" w:rsidRDefault="00F11C92" w:rsidP="00F11C92">
      <w:r>
        <w:t xml:space="preserve">At step 3 in </w:t>
      </w:r>
      <w:r>
        <w:rPr>
          <w:lang w:val="en-US"/>
        </w:rPr>
        <w:t xml:space="preserve">clause </w:t>
      </w:r>
      <w:r>
        <w:t>8.8</w:t>
      </w:r>
      <w:r w:rsidRPr="00F61B30">
        <w:t>.2.</w:t>
      </w:r>
      <w:r>
        <w:t xml:space="preserve">3, </w:t>
      </w:r>
      <w:r w:rsidRPr="00F31B25">
        <w:t xml:space="preserve">If the MEF Client receives a </w:t>
      </w:r>
      <w:r>
        <w:t>successful MEF Key Registration Response (see Table 8.8</w:t>
      </w:r>
      <w:r w:rsidRPr="00F61B30">
        <w:t>.2.</w:t>
      </w:r>
      <w:r>
        <w:t>3</w:t>
      </w:r>
      <w:r w:rsidRPr="00F61B30">
        <w:t>-</w:t>
      </w:r>
      <w:r>
        <w:t>2) then the MEF Client shall verify the following information received in the MEF Key Registration Response:</w:t>
      </w:r>
    </w:p>
    <w:p w14:paraId="02D14656" w14:textId="77777777" w:rsidR="00F11C92" w:rsidRPr="00F31B25" w:rsidRDefault="00F11C92" w:rsidP="00F11C92">
      <w:pPr>
        <w:numPr>
          <w:ilvl w:val="0"/>
          <w:numId w:val="184"/>
        </w:numPr>
      </w:pPr>
      <w:r>
        <w:rPr>
          <w:i/>
        </w:rPr>
        <w:t>expirationTime:</w:t>
      </w:r>
      <w:r w:rsidRPr="0088377E">
        <w:t xml:space="preserve"> </w:t>
      </w:r>
      <w:r>
        <w:t>Verification fails if this value is prior to the time when verification is performed.</w:t>
      </w:r>
    </w:p>
    <w:p w14:paraId="3183F79B" w14:textId="77777777" w:rsidR="00F11C92" w:rsidRDefault="00F11C92" w:rsidP="00F11C92">
      <w:pPr>
        <w:numPr>
          <w:ilvl w:val="0"/>
          <w:numId w:val="184"/>
        </w:numPr>
      </w:pPr>
      <w:r>
        <w:rPr>
          <w:i/>
        </w:rPr>
        <w:t xml:space="preserve">MAF Client ID: </w:t>
      </w:r>
      <w:r>
        <w:t>Verification fails if this value is distinct from the identifier of the MEF Client.</w:t>
      </w:r>
    </w:p>
    <w:p w14:paraId="2EBECF27" w14:textId="77777777" w:rsidR="00F11C92" w:rsidRDefault="00F11C92" w:rsidP="00F11C92">
      <w:pPr>
        <w:numPr>
          <w:ilvl w:val="0"/>
          <w:numId w:val="184"/>
        </w:numPr>
      </w:pPr>
      <w:r w:rsidRPr="00F31B25">
        <w:rPr>
          <w:i/>
        </w:rPr>
        <w:t>adminFQDN</w:t>
      </w:r>
      <w:r>
        <w:t xml:space="preserve">:  Verification fails if this value is distinct from the corresponding value sent in the MEF Key Registration Request in step 2 of </w:t>
      </w:r>
      <w:r>
        <w:rPr>
          <w:lang w:val="en-US"/>
        </w:rPr>
        <w:t xml:space="preserve">clause </w:t>
      </w:r>
      <w:r>
        <w:t>8.8</w:t>
      </w:r>
      <w:r w:rsidRPr="00F61B30">
        <w:t>.2.</w:t>
      </w:r>
      <w:r>
        <w:t>3.</w:t>
      </w:r>
    </w:p>
    <w:p w14:paraId="691DCD7A" w14:textId="77777777" w:rsidR="00F11C92" w:rsidRDefault="00F11C92" w:rsidP="00F11C92">
      <w:pPr>
        <w:rPr>
          <w:lang w:val="en-US"/>
        </w:rPr>
      </w:pPr>
      <w:r>
        <w:t xml:space="preserve">If verification succeeds, then the MEF Client shall store the information in the MEF Key Registration Response and associate this information with the </w:t>
      </w:r>
      <w:r w:rsidRPr="00F31B25">
        <w:rPr>
          <w:lang w:val="en-US"/>
        </w:rPr>
        <w:t>[</w:t>
      </w:r>
      <w:r w:rsidRPr="00F31B25">
        <w:rPr>
          <w:i/>
          <w:lang w:val="en-US"/>
        </w:rPr>
        <w:t>M</w:t>
      </w:r>
      <w:r>
        <w:rPr>
          <w:i/>
          <w:lang w:val="en-US"/>
        </w:rPr>
        <w:t>A</w:t>
      </w:r>
      <w:r w:rsidRPr="00F31B25">
        <w:rPr>
          <w:i/>
          <w:lang w:val="en-US"/>
        </w:rPr>
        <w:t>FClientRegCfg</w:t>
      </w:r>
      <w:r w:rsidRPr="00F31B25">
        <w:rPr>
          <w:lang w:val="en-US"/>
        </w:rPr>
        <w:t>] MO node</w:t>
      </w:r>
      <w:r>
        <w:rPr>
          <w:lang w:val="en-US"/>
        </w:rPr>
        <w:t>.</w:t>
      </w:r>
      <w:r w:rsidRPr="00C93AA6">
        <w:rPr>
          <w:lang w:val="en-US"/>
        </w:rPr>
        <w:t xml:space="preserve"> </w:t>
      </w:r>
      <w:r w:rsidRPr="00F31B25">
        <w:rPr>
          <w:lang w:val="en-US"/>
        </w:rPr>
        <w:t xml:space="preserve">The MEF Client </w:t>
      </w:r>
      <w:r>
        <w:t xml:space="preserve">exits the procedure, triggering the MEF Client Command Update procedure for this </w:t>
      </w:r>
      <w:r w:rsidRPr="00F31B25">
        <w:rPr>
          <w:i/>
        </w:rPr>
        <w:t>cmdID</w:t>
      </w:r>
      <w:r>
        <w:t xml:space="preserve"> with </w:t>
      </w:r>
      <w:r w:rsidRPr="00F31B25">
        <w:rPr>
          <w:i/>
        </w:rPr>
        <w:t>cmdStatusCode</w:t>
      </w:r>
      <w:r>
        <w:t xml:space="preserve"> set to the value for MEF_CLIENT_CMD_OK.</w:t>
      </w:r>
    </w:p>
    <w:p w14:paraId="3760B802" w14:textId="77777777" w:rsidR="00F11C92" w:rsidRPr="007B7BF4" w:rsidRDefault="00F11C92" w:rsidP="00F11C92">
      <w:r>
        <w:t>If verification fails, or if the procedure fails for any other reason, then t</w:t>
      </w:r>
      <w:r>
        <w:rPr>
          <w:lang w:val="en-US"/>
        </w:rPr>
        <w:t xml:space="preserve">he MEF Client </w:t>
      </w:r>
      <w:r>
        <w:t xml:space="preserve">exits the procedure, triggering the MEF Client Command Update procedure for this </w:t>
      </w:r>
      <w:r>
        <w:rPr>
          <w:i/>
        </w:rPr>
        <w:t>cmdID</w:t>
      </w:r>
      <w:r>
        <w:t xml:space="preserve"> with </w:t>
      </w:r>
      <w:r>
        <w:rPr>
          <w:i/>
        </w:rPr>
        <w:t>cmdStatusCode</w:t>
      </w:r>
      <w:r>
        <w:t xml:space="preserve"> set to the value for MEF_CLIENT_CMD_MO_NODE_PROCESSING_FAILED.</w:t>
      </w:r>
    </w:p>
    <w:p w14:paraId="147FF3C7" w14:textId="77777777" w:rsidR="0036137C" w:rsidRPr="00954002" w:rsidRDefault="002D2EDC" w:rsidP="0036137C">
      <w:pPr>
        <w:pStyle w:val="Heading2"/>
      </w:pPr>
      <w:bookmarkStart w:id="976" w:name="_Toc457595343"/>
      <w:bookmarkStart w:id="977" w:name="_Toc459366746"/>
      <w:bookmarkStart w:id="978" w:name="_Toc459367063"/>
      <w:bookmarkStart w:id="979" w:name="_Toc495361142"/>
      <w:r w:rsidRPr="00954002">
        <w:t>8.4</w:t>
      </w:r>
      <w:r w:rsidR="0036137C" w:rsidRPr="00954002">
        <w:tab/>
        <w:t>End-to-End Security of Primitives (ESPrim)</w:t>
      </w:r>
      <w:bookmarkEnd w:id="837"/>
      <w:bookmarkEnd w:id="838"/>
      <w:bookmarkEnd w:id="839"/>
      <w:bookmarkEnd w:id="840"/>
      <w:bookmarkEnd w:id="976"/>
      <w:bookmarkEnd w:id="977"/>
      <w:bookmarkEnd w:id="978"/>
      <w:bookmarkEnd w:id="979"/>
    </w:p>
    <w:p w14:paraId="0BB7E4F9" w14:textId="77777777" w:rsidR="0036137C" w:rsidRPr="00954002" w:rsidRDefault="0036137C" w:rsidP="0036137C">
      <w:pPr>
        <w:pStyle w:val="Heading3"/>
      </w:pPr>
      <w:bookmarkStart w:id="980" w:name="_Toc449434865"/>
      <w:bookmarkStart w:id="981" w:name="_Toc449445390"/>
      <w:bookmarkStart w:id="982" w:name="_Toc449445628"/>
      <w:bookmarkStart w:id="983" w:name="_Toc450601249"/>
      <w:bookmarkStart w:id="984" w:name="_Toc457595344"/>
      <w:bookmarkStart w:id="985" w:name="_Toc459366747"/>
      <w:bookmarkStart w:id="986" w:name="_Toc459367064"/>
      <w:bookmarkStart w:id="987" w:name="_Toc495361143"/>
      <w:r w:rsidRPr="00954002">
        <w:t>8.4.1</w:t>
      </w:r>
      <w:r w:rsidRPr="00954002">
        <w:tab/>
        <w:t>Purpose of E2E Security of Primitives (ESPrim)</w:t>
      </w:r>
      <w:bookmarkEnd w:id="980"/>
      <w:bookmarkEnd w:id="981"/>
      <w:bookmarkEnd w:id="982"/>
      <w:bookmarkEnd w:id="983"/>
      <w:bookmarkEnd w:id="984"/>
      <w:bookmarkEnd w:id="985"/>
      <w:bookmarkEnd w:id="986"/>
      <w:bookmarkEnd w:id="987"/>
    </w:p>
    <w:p w14:paraId="28D7E978" w14:textId="77777777" w:rsidR="0036137C" w:rsidRPr="00954002" w:rsidRDefault="0036137C" w:rsidP="0036137C">
      <w:r w:rsidRPr="00954002">
        <w:t>End-to-End Security of Primitives (ESPrim) provides an interoperable framework for securing oneM2M primitives so CSEs (forwarding the primitive) do not need to be trusted with the confidentiality and integrity of the primitive.</w:t>
      </w:r>
      <w:r w:rsidR="00803BE3">
        <w:t xml:space="preserve"> </w:t>
      </w:r>
      <w:r w:rsidRPr="00954002">
        <w:t>ESPrim provides mutual authentication, confidentiality, integrity protection and a freshness guarantee (bounding the age of ESPrim</w:t>
      </w:r>
      <w:r w:rsidR="000B6EF3">
        <w:t xml:space="preserve"> Object</w:t>
      </w:r>
      <w:r w:rsidRPr="00954002">
        <w:t>s).</w:t>
      </w:r>
    </w:p>
    <w:p w14:paraId="7E245F3B" w14:textId="77777777" w:rsidR="0036137C" w:rsidRPr="00954002" w:rsidRDefault="0036137C" w:rsidP="0036137C">
      <w:r w:rsidRPr="00954002">
        <w:t xml:space="preserve">Applicable use cases and requirements are discussed in </w:t>
      </w:r>
      <w:r w:rsidR="003125B6" w:rsidRPr="00954002">
        <w:t xml:space="preserve">oneM2M </w:t>
      </w:r>
      <w:r w:rsidRPr="00954002">
        <w:t>TR-0012 [</w:t>
      </w:r>
      <w:r w:rsidR="00DA4D33" w:rsidRPr="00954002">
        <w:fldChar w:fldCharType="begin"/>
      </w:r>
      <w:r w:rsidR="003125B6" w:rsidRPr="00954002">
        <w:instrText xml:space="preserve">REF REF_ONEM2MTR_0012 \h </w:instrText>
      </w:r>
      <w:r w:rsidR="00DA4D33" w:rsidRPr="00954002">
        <w:fldChar w:fldCharType="separate"/>
      </w:r>
      <w:r w:rsidR="00D5491B" w:rsidRPr="00954002">
        <w:t>i.</w:t>
      </w:r>
      <w:r w:rsidR="00D5491B">
        <w:rPr>
          <w:noProof/>
        </w:rPr>
        <w:t>16</w:t>
      </w:r>
      <w:r w:rsidR="00DA4D33" w:rsidRPr="00954002">
        <w:fldChar w:fldCharType="end"/>
      </w:r>
      <w:r w:rsidR="003125B6" w:rsidRPr="00954002">
        <w:t>].</w:t>
      </w:r>
    </w:p>
    <w:p w14:paraId="546654F1" w14:textId="77777777" w:rsidR="0036137C" w:rsidRPr="00954002" w:rsidRDefault="0036137C" w:rsidP="0036137C">
      <w:r w:rsidRPr="00954002">
        <w:t>The present document assumes that the ESPrim end-points are the Originator and Receiver of the primitive.</w:t>
      </w:r>
    </w:p>
    <w:p w14:paraId="74D57ACA" w14:textId="77777777" w:rsidR="0036137C" w:rsidRPr="00954002" w:rsidRDefault="0036137C" w:rsidP="0036137C">
      <w:r w:rsidRPr="00954002">
        <w:t>The present document specifies credential management aspects and data protection aspects for ESPrim. Transport of ESPrim</w:t>
      </w:r>
      <w:r w:rsidR="000B6EF3">
        <w:t xml:space="preserve"> Object</w:t>
      </w:r>
      <w:r w:rsidRPr="00954002">
        <w:t xml:space="preserve">s is described </w:t>
      </w:r>
      <w:r w:rsidR="00F53D2A" w:rsidRPr="00954002">
        <w:t>in oneM2M TS-0001</w:t>
      </w:r>
      <w:r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w:t>
      </w:r>
    </w:p>
    <w:p w14:paraId="3CD47E09" w14:textId="77777777" w:rsidR="0036137C" w:rsidRPr="00954002" w:rsidRDefault="0036137C" w:rsidP="0036137C">
      <w:pPr>
        <w:pStyle w:val="Heading3"/>
      </w:pPr>
      <w:bookmarkStart w:id="988" w:name="_Toc449434866"/>
      <w:bookmarkStart w:id="989" w:name="_Toc449445391"/>
      <w:bookmarkStart w:id="990" w:name="_Toc449445629"/>
      <w:bookmarkStart w:id="991" w:name="_Toc450601250"/>
      <w:bookmarkStart w:id="992" w:name="_Toc457595345"/>
      <w:bookmarkStart w:id="993" w:name="_Toc459366748"/>
      <w:bookmarkStart w:id="994" w:name="_Toc459367065"/>
      <w:bookmarkStart w:id="995" w:name="_Toc495361144"/>
      <w:r w:rsidRPr="00954002">
        <w:t>8.4.2</w:t>
      </w:r>
      <w:r w:rsidRPr="00954002">
        <w:tab/>
        <w:t>End-to-End Security of Primitives (ESPrim) Architecture</w:t>
      </w:r>
      <w:bookmarkEnd w:id="988"/>
      <w:bookmarkEnd w:id="989"/>
      <w:bookmarkEnd w:id="990"/>
      <w:bookmarkEnd w:id="991"/>
      <w:bookmarkEnd w:id="992"/>
      <w:bookmarkEnd w:id="993"/>
      <w:bookmarkEnd w:id="994"/>
      <w:bookmarkEnd w:id="995"/>
    </w:p>
    <w:p w14:paraId="3EF3F36A" w14:textId="77777777" w:rsidR="0036137C" w:rsidRPr="00954002" w:rsidRDefault="0036137C" w:rsidP="0036137C">
      <w:r w:rsidRPr="00954002">
        <w:t>The credential management aspects and data protection aspects for ESPrim are specified in the present cla</w:t>
      </w:r>
      <w:r w:rsidR="003125B6" w:rsidRPr="00954002">
        <w:t>use. Clause </w:t>
      </w:r>
      <w:r w:rsidRPr="00954002">
        <w:t xml:space="preserve">11.3.2, </w:t>
      </w:r>
      <w:r w:rsidR="003125B6" w:rsidRPr="00954002">
        <w:t xml:space="preserve">oneM2M </w:t>
      </w:r>
      <w:r w:rsidRPr="00954002">
        <w:t>TS-000</w:t>
      </w:r>
      <w:r w:rsidR="004D2428" w:rsidRPr="00954002">
        <w:t>1</w:t>
      </w:r>
      <w:r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 xml:space="preserve"> specifies the transport of ESPrim</w:t>
      </w:r>
      <w:r w:rsidR="000B6EF3">
        <w:t xml:space="preserve"> Object</w:t>
      </w:r>
      <w:r w:rsidRPr="00954002">
        <w:t>s.</w:t>
      </w:r>
    </w:p>
    <w:p w14:paraId="2FCE02AC" w14:textId="77777777" w:rsidR="0036137C" w:rsidRPr="00954002" w:rsidRDefault="0036137C" w:rsidP="0036137C">
      <w:r w:rsidRPr="00954002">
        <w:t xml:space="preserve">The primitive to be secured is called the </w:t>
      </w:r>
      <w:r w:rsidRPr="00954002">
        <w:rPr>
          <w:i/>
        </w:rPr>
        <w:t>inner primitive</w:t>
      </w:r>
      <w:r w:rsidRPr="00954002">
        <w:t xml:space="preserve">, and the primitive which is used to transport a secured inner primitive is called the </w:t>
      </w:r>
      <w:r w:rsidRPr="00954002">
        <w:rPr>
          <w:i/>
        </w:rPr>
        <w:t>outer primitive.</w:t>
      </w:r>
      <w:r w:rsidRPr="00954002">
        <w:t xml:space="preserve"> The inner primitive is protected using encryption and integrity protection which takes a symmetric key </w:t>
      </w:r>
      <w:r w:rsidRPr="00954002">
        <w:rPr>
          <w:i/>
        </w:rPr>
        <w:t>sessionE</w:t>
      </w:r>
      <w:r w:rsidR="00F40BE6">
        <w:rPr>
          <w:i/>
        </w:rPr>
        <w:t>SPrim</w:t>
      </w:r>
      <w:r w:rsidRPr="00954002">
        <w:rPr>
          <w:i/>
        </w:rPr>
        <w:t>PrimKey</w:t>
      </w:r>
      <w:r w:rsidRPr="00954002">
        <w:t xml:space="preserve"> as input. The </w:t>
      </w:r>
      <w:r w:rsidRPr="00954002">
        <w:rPr>
          <w:i/>
        </w:rPr>
        <w:t>sessionESPrimKey</w:t>
      </w:r>
      <w:r w:rsidRPr="00954002">
        <w:t xml:space="preserve"> is derived from a </w:t>
      </w:r>
      <w:r w:rsidRPr="00954002">
        <w:rPr>
          <w:i/>
        </w:rPr>
        <w:t>pairwiseESPrimKey</w:t>
      </w:r>
      <w:r w:rsidRPr="00954002">
        <w:t xml:space="preserve">, established between the Originator and Receiver, and a </w:t>
      </w:r>
      <w:r w:rsidRPr="00954002">
        <w:rPr>
          <w:i/>
        </w:rPr>
        <w:t>receiverE</w:t>
      </w:r>
      <w:r w:rsidR="00F40BE6">
        <w:rPr>
          <w:i/>
        </w:rPr>
        <w:t>SPrim</w:t>
      </w:r>
      <w:r w:rsidRPr="00954002">
        <w:rPr>
          <w:i/>
        </w:rPr>
        <w:t>RandObject</w:t>
      </w:r>
      <w:r w:rsidRPr="00954002">
        <w:t xml:space="preserve"> and</w:t>
      </w:r>
      <w:r w:rsidRPr="00954002">
        <w:rPr>
          <w:i/>
        </w:rPr>
        <w:t xml:space="preserve"> originatorE</w:t>
      </w:r>
      <w:r w:rsidR="00F40BE6">
        <w:rPr>
          <w:i/>
        </w:rPr>
        <w:t>SPrim</w:t>
      </w:r>
      <w:r w:rsidRPr="00954002">
        <w:rPr>
          <w:i/>
        </w:rPr>
        <w:t>RandObject</w:t>
      </w:r>
      <w:r w:rsidR="003125B6" w:rsidRPr="00954002">
        <w:t>.</w:t>
      </w:r>
    </w:p>
    <w:p w14:paraId="0D49602C" w14:textId="77777777" w:rsidR="0036137C" w:rsidRPr="00954002" w:rsidRDefault="0036137C" w:rsidP="0036137C">
      <w:r w:rsidRPr="00954002">
        <w:t>Sequence of events for ESPrim consists of three main phases:</w:t>
      </w:r>
    </w:p>
    <w:p w14:paraId="52FB29BC" w14:textId="77777777" w:rsidR="0036137C" w:rsidRPr="00954002" w:rsidRDefault="0036137C" w:rsidP="002A0169">
      <w:pPr>
        <w:pStyle w:val="BL"/>
        <w:numPr>
          <w:ilvl w:val="0"/>
          <w:numId w:val="233"/>
        </w:numPr>
      </w:pPr>
      <w:r w:rsidRPr="00954002">
        <w:t>Establishing pairwiseESPrimKey.</w:t>
      </w:r>
    </w:p>
    <w:p w14:paraId="087D0284" w14:textId="77777777" w:rsidR="0036137C" w:rsidRPr="00954002" w:rsidRDefault="0036137C" w:rsidP="002A0169">
      <w:pPr>
        <w:pStyle w:val="BL"/>
        <w:numPr>
          <w:ilvl w:val="0"/>
          <w:numId w:val="233"/>
        </w:numPr>
      </w:pPr>
      <w:r w:rsidRPr="00954002">
        <w:t>Establishing sessionESPrimKey at the Originator.</w:t>
      </w:r>
    </w:p>
    <w:p w14:paraId="3ED6470A" w14:textId="77777777" w:rsidR="0036137C" w:rsidRPr="00954002" w:rsidRDefault="0036137C" w:rsidP="002A0169">
      <w:pPr>
        <w:pStyle w:val="BL"/>
        <w:numPr>
          <w:ilvl w:val="0"/>
          <w:numId w:val="233"/>
        </w:numPr>
      </w:pPr>
      <w:r w:rsidRPr="00954002">
        <w:t>Securing a primitive exchange.</w:t>
      </w:r>
    </w:p>
    <w:p w14:paraId="3D70103E" w14:textId="2307573E" w:rsidR="0036137C" w:rsidRPr="00954002" w:rsidRDefault="0036137C" w:rsidP="0036137C">
      <w:r w:rsidRPr="00954002">
        <w:t xml:space="preserve">Figure 8.4.2-1 shows the ESPrim message flow for establishing </w:t>
      </w:r>
      <w:r w:rsidRPr="00954002">
        <w:rPr>
          <w:i/>
        </w:rPr>
        <w:t xml:space="preserve">pairwiseESPrimKey </w:t>
      </w:r>
      <w:r w:rsidRPr="00954002">
        <w:t xml:space="preserve">and </w:t>
      </w:r>
      <w:r w:rsidRPr="00954002">
        <w:rPr>
          <w:i/>
        </w:rPr>
        <w:t>sessionESPrimKey</w:t>
      </w:r>
      <w:r w:rsidRPr="00954002">
        <w:t xml:space="preserve"> at the Originator. Figure 8.4.2-2 shows the ESPrim message flow for</w:t>
      </w:r>
      <w:r w:rsidR="003125B6" w:rsidRPr="00954002">
        <w:t xml:space="preserve"> securing a Primitive Exchange.</w:t>
      </w:r>
    </w:p>
    <w:p w14:paraId="0F2BEA8D" w14:textId="77777777" w:rsidR="00920190" w:rsidRDefault="00920190" w:rsidP="00920190">
      <w:pPr>
        <w:pStyle w:val="FL"/>
      </w:pPr>
      <w:r>
        <w:object w:dxaOrig="7260" w:dyaOrig="6064" w14:anchorId="7C4BFCF9">
          <v:shape id="_x0000_i1062" type="#_x0000_t75" style="width:431.95pt;height:362.3pt" o:ole="">
            <v:imagedata r:id="rId112" o:title="" croptop="3115f" cropbottom="2578f" cropleft="2379f" cropright="3271f"/>
          </v:shape>
          <o:OLEObject Type="Embed" ProgID="Visio.Drawing.11" ShapeID="_x0000_i1062" DrawAspect="Content" ObjectID="_1590828418" r:id="rId113"/>
        </w:object>
      </w:r>
    </w:p>
    <w:p w14:paraId="22D1D667" w14:textId="77777777" w:rsidR="0036137C" w:rsidRPr="00954002" w:rsidRDefault="0036137C" w:rsidP="00920190">
      <w:pPr>
        <w:pStyle w:val="TF"/>
        <w:rPr>
          <w:i/>
        </w:rPr>
      </w:pPr>
      <w:r w:rsidRPr="00954002">
        <w:t xml:space="preserve">Figure 8.4.2-1: Message flow for establishing </w:t>
      </w:r>
      <w:r w:rsidRPr="00954002">
        <w:rPr>
          <w:i/>
        </w:rPr>
        <w:t xml:space="preserve">pairwiseESPrimKey </w:t>
      </w:r>
      <w:r w:rsidRPr="00954002">
        <w:t xml:space="preserve">and establishing </w:t>
      </w:r>
      <w:r w:rsidRPr="00954002">
        <w:rPr>
          <w:i/>
        </w:rPr>
        <w:t xml:space="preserve">sessionESPrimKey </w:t>
      </w:r>
      <w:r w:rsidRPr="00954002">
        <w:t>at the Originator in the End-to-End Security of</w:t>
      </w:r>
      <w:r w:rsidR="003125B6" w:rsidRPr="00954002">
        <w:t xml:space="preserve"> Primitives (ESPrim) Procedure</w:t>
      </w:r>
    </w:p>
    <w:p w14:paraId="671AE337" w14:textId="77777777" w:rsidR="0036137C" w:rsidRPr="00954002" w:rsidRDefault="003125B6" w:rsidP="003125B6">
      <w:pPr>
        <w:pStyle w:val="B10"/>
      </w:pPr>
      <w:r w:rsidRPr="00954002">
        <w:rPr>
          <w:b/>
        </w:rPr>
        <w:t>A.</w:t>
      </w:r>
      <w:r w:rsidRPr="00954002">
        <w:rPr>
          <w:b/>
        </w:rPr>
        <w:tab/>
      </w:r>
      <w:r w:rsidR="0036137C" w:rsidRPr="00954002">
        <w:rPr>
          <w:b/>
        </w:rPr>
        <w:t xml:space="preserve">Establishing </w:t>
      </w:r>
      <w:r w:rsidR="0036137C" w:rsidRPr="00954002">
        <w:rPr>
          <w:b/>
          <w:i/>
        </w:rPr>
        <w:t>pairwiseESPrimKey</w:t>
      </w:r>
      <w:r w:rsidR="0036137C" w:rsidRPr="00954002">
        <w:rPr>
          <w:b/>
        </w:rPr>
        <w:t>:</w:t>
      </w:r>
      <w:r w:rsidR="0036137C" w:rsidRPr="00954002">
        <w:t xml:space="preserve"> The </w:t>
      </w:r>
      <w:r w:rsidR="0036137C" w:rsidRPr="00954002">
        <w:rPr>
          <w:i/>
        </w:rPr>
        <w:t>pairwiseESPrimKey</w:t>
      </w:r>
      <w:r w:rsidR="0036137C" w:rsidRPr="00954002">
        <w:t xml:space="preserve"> may be established using either of the following frameworks:</w:t>
      </w:r>
    </w:p>
    <w:p w14:paraId="0D8B9EDC" w14:textId="77777777" w:rsidR="0036137C" w:rsidRPr="00954002" w:rsidRDefault="0036137C" w:rsidP="003125B6">
      <w:pPr>
        <w:pStyle w:val="B2"/>
      </w:pPr>
      <w:r w:rsidRPr="00954002">
        <w:rPr>
          <w:b/>
        </w:rPr>
        <w:t xml:space="preserve">Provisioned </w:t>
      </w:r>
      <w:r w:rsidRPr="00954002">
        <w:rPr>
          <w:i/>
        </w:rPr>
        <w:t>pairwiseESPrimKey</w:t>
      </w:r>
      <w:r w:rsidRPr="00954002">
        <w:rPr>
          <w:b/>
        </w:rPr>
        <w:t xml:space="preserve"> Framework: </w:t>
      </w:r>
      <w:r w:rsidRPr="00954002">
        <w:t xml:space="preserve">The Originator and Receiver shall be provisioned with </w:t>
      </w:r>
      <w:r w:rsidRPr="00954002">
        <w:rPr>
          <w:i/>
        </w:rPr>
        <w:t>pairwiseESPrimKey</w:t>
      </w:r>
      <w:r w:rsidRPr="00954002">
        <w:t>. This credential shall be provisioned via one of</w:t>
      </w:r>
      <w:r w:rsidR="003125B6" w:rsidRPr="00954002">
        <w:t>:</w:t>
      </w:r>
    </w:p>
    <w:p w14:paraId="405A0449" w14:textId="77777777" w:rsidR="0036137C" w:rsidRPr="00954002" w:rsidRDefault="003125B6" w:rsidP="003125B6">
      <w:pPr>
        <w:pStyle w:val="B3"/>
      </w:pPr>
      <w:r w:rsidRPr="00954002">
        <w:t>pre-provisioning;</w:t>
      </w:r>
    </w:p>
    <w:p w14:paraId="58633E5B" w14:textId="77777777" w:rsidR="0036137C" w:rsidRPr="00954002" w:rsidRDefault="003125B6" w:rsidP="003125B6">
      <w:pPr>
        <w:pStyle w:val="B3"/>
      </w:pPr>
      <w:r w:rsidRPr="00954002">
        <w:t>a</w:t>
      </w:r>
      <w:r w:rsidR="0036137C" w:rsidRPr="00954002">
        <w:t xml:space="preserve"> Remote Security Provisioning Frameworks (RSP</w:t>
      </w:r>
      <w:r w:rsidRPr="00954002">
        <w:t>F), specified in clause 8.3; or</w:t>
      </w:r>
    </w:p>
    <w:p w14:paraId="725C2117" w14:textId="77777777" w:rsidR="0036137C" w:rsidRPr="00954002" w:rsidRDefault="0036137C" w:rsidP="003125B6">
      <w:pPr>
        <w:pStyle w:val="B3"/>
      </w:pPr>
      <w:r w:rsidRPr="00954002">
        <w:t xml:space="preserve">End-to-End Security </w:t>
      </w:r>
      <w:r w:rsidR="00F52482">
        <w:t>C</w:t>
      </w:r>
      <w:r w:rsidR="00F52482" w:rsidRPr="00954002">
        <w:t xml:space="preserve">ertificate based </w:t>
      </w:r>
      <w:r w:rsidRPr="00954002">
        <w:t xml:space="preserve">Key Establishment </w:t>
      </w:r>
      <w:r w:rsidR="00F52482">
        <w:t xml:space="preserve">(ESCertKE) </w:t>
      </w:r>
      <w:r w:rsidRPr="00954002">
        <w:t>between the Originator and Receiver, specified in clause 8</w:t>
      </w:r>
      <w:r w:rsidR="00B45391" w:rsidRPr="00954002">
        <w:t>.</w:t>
      </w:r>
      <w:r w:rsidR="00EF7A39">
        <w:t>7</w:t>
      </w:r>
      <w:r w:rsidR="00EF7A39" w:rsidRPr="00954002">
        <w:t xml:space="preserve"> </w:t>
      </w:r>
      <w:r w:rsidR="00187AA5" w:rsidRPr="00954002">
        <w:t>"</w:t>
      </w:r>
      <w:r w:rsidRPr="00954002">
        <w:t>End-to-End Security</w:t>
      </w:r>
      <w:r w:rsidR="00EF7A39" w:rsidRPr="00EF7A39">
        <w:t xml:space="preserve"> </w:t>
      </w:r>
      <w:r w:rsidR="00EF7A39">
        <w:t xml:space="preserve">Certificate </w:t>
      </w:r>
      <w:r w:rsidR="00F52482">
        <w:t xml:space="preserve">based </w:t>
      </w:r>
      <w:r w:rsidR="00EF7A39">
        <w:t>Key Establishment (ESCertKE)</w:t>
      </w:r>
      <w:r w:rsidR="00187AA5" w:rsidRPr="00954002">
        <w:t>"</w:t>
      </w:r>
      <w:r w:rsidR="003125B6" w:rsidRPr="00954002">
        <w:t>.</w:t>
      </w:r>
    </w:p>
    <w:p w14:paraId="536E6F1B" w14:textId="77777777" w:rsidR="0036137C" w:rsidRPr="00954002" w:rsidRDefault="003125B6" w:rsidP="002E2264">
      <w:pPr>
        <w:pStyle w:val="B30"/>
        <w:ind w:left="1170"/>
      </w:pPr>
      <w:r w:rsidRPr="00954002">
        <w:tab/>
      </w:r>
      <w:r w:rsidR="0036137C" w:rsidRPr="00954002">
        <w:t xml:space="preserve">The Originator and Receiver also establish </w:t>
      </w:r>
      <w:r w:rsidR="0036137C" w:rsidRPr="00954002">
        <w:rPr>
          <w:i/>
        </w:rPr>
        <w:t>pairwiseESPrimKeyI</w:t>
      </w:r>
      <w:r w:rsidR="00D8538B">
        <w:rPr>
          <w:i/>
        </w:rPr>
        <w:t>D</w:t>
      </w:r>
      <w:r w:rsidR="0036137C" w:rsidRPr="00954002">
        <w:rPr>
          <w:i/>
        </w:rPr>
        <w:t xml:space="preserve"> </w:t>
      </w:r>
      <w:r w:rsidR="0036137C" w:rsidRPr="00954002">
        <w:t>and optionally</w:t>
      </w:r>
      <w:r w:rsidR="0036137C" w:rsidRPr="00954002">
        <w:rPr>
          <w:i/>
        </w:rPr>
        <w:t xml:space="preserve"> pairwiseESPrimKeyLifetime </w:t>
      </w:r>
      <w:r w:rsidR="0036137C" w:rsidRPr="00954002">
        <w:t>during this process</w:t>
      </w:r>
      <w:r w:rsidR="0036137C" w:rsidRPr="00954002">
        <w:rPr>
          <w:i/>
        </w:rPr>
        <w:t>.</w:t>
      </w:r>
      <w:r w:rsidR="0036137C" w:rsidRPr="00954002">
        <w:t xml:space="preserve"> If no </w:t>
      </w:r>
      <w:r w:rsidR="0036137C" w:rsidRPr="00954002">
        <w:rPr>
          <w:i/>
        </w:rPr>
        <w:t>pairwiseESPrimKeyLifetime</w:t>
      </w:r>
      <w:r w:rsidR="0036137C" w:rsidRPr="00954002">
        <w:t xml:space="preserve">, is provided, then then </w:t>
      </w:r>
      <w:r w:rsidR="0036137C" w:rsidRPr="00954002">
        <w:rPr>
          <w:i/>
        </w:rPr>
        <w:t>pairwiseESPrimKey</w:t>
      </w:r>
      <w:r w:rsidR="0036137C" w:rsidRPr="00954002">
        <w:t xml:space="preserve"> never expires. The Originator and Receiver cache the (</w:t>
      </w:r>
      <w:r w:rsidR="0036137C" w:rsidRPr="00954002">
        <w:rPr>
          <w:i/>
        </w:rPr>
        <w:t>pairwiseESPrimKeyI</w:t>
      </w:r>
      <w:r w:rsidR="00D8538B">
        <w:rPr>
          <w:i/>
        </w:rPr>
        <w:t>D</w:t>
      </w:r>
      <w:r w:rsidR="0036137C" w:rsidRPr="00954002">
        <w:rPr>
          <w:i/>
        </w:rPr>
        <w:t xml:space="preserve">, pairwiseESPrimKey, </w:t>
      </w:r>
      <w:r w:rsidR="0036137C" w:rsidRPr="00954002">
        <w:t xml:space="preserve">(optional) </w:t>
      </w:r>
      <w:r w:rsidR="0036137C" w:rsidRPr="00954002">
        <w:rPr>
          <w:i/>
        </w:rPr>
        <w:t>pairwiseESPrimKeyLifetime</w:t>
      </w:r>
      <w:r w:rsidR="0036137C" w:rsidRPr="00954002">
        <w:t>) object to use for processing subsequent primitives.</w:t>
      </w:r>
    </w:p>
    <w:p w14:paraId="4EA95379" w14:textId="77777777" w:rsidR="0036137C" w:rsidRPr="00954002" w:rsidRDefault="0036137C" w:rsidP="003125B6">
      <w:pPr>
        <w:pStyle w:val="B2"/>
        <w:keepNext/>
        <w:keepLines/>
      </w:pPr>
      <w:r w:rsidRPr="00954002">
        <w:rPr>
          <w:b/>
        </w:rPr>
        <w:t xml:space="preserve">MAF ESPrim Framework: </w:t>
      </w:r>
      <w:r w:rsidRPr="00954002">
        <w:t>The Originator and M2M Authentication Function (MAF) authenticate each other using symmetric keys (which may be pre-provisioned or remotely provisioned) and derive a M2M Secure Connection key (Kc) and corresponding key identifier (KcI</w:t>
      </w:r>
      <w:r w:rsidR="00D8538B">
        <w:t>D</w:t>
      </w:r>
      <w:r w:rsidRPr="00954002">
        <w:t xml:space="preserve">). The Originator generates </w:t>
      </w:r>
      <w:r w:rsidRPr="00954002">
        <w:rPr>
          <w:i/>
        </w:rPr>
        <w:t>pairwiseESPrimKey</w:t>
      </w:r>
      <w:r w:rsidRPr="00954002">
        <w:t xml:space="preserve"> from Kc and a reserved string. The value of KcI</w:t>
      </w:r>
      <w:r w:rsidR="00D8538B">
        <w:t>D</w:t>
      </w:r>
      <w:r w:rsidRPr="00954002">
        <w:t xml:space="preserve"> is used in phase C as the </w:t>
      </w:r>
      <w:r w:rsidRPr="00954002">
        <w:rPr>
          <w:i/>
        </w:rPr>
        <w:t>pairwiseESPrimKeyI</w:t>
      </w:r>
      <w:r w:rsidR="00D8538B">
        <w:rPr>
          <w:i/>
        </w:rPr>
        <w:t>D</w:t>
      </w:r>
      <w:r w:rsidRPr="00954002">
        <w:t xml:space="preserve"> in the JWE/XML-ENC object.</w:t>
      </w:r>
      <w:r w:rsidRPr="00954002">
        <w:rPr>
          <w:i/>
        </w:rPr>
        <w:t xml:space="preserve"> </w:t>
      </w:r>
      <w:r w:rsidRPr="00954002">
        <w:t>The Originator caches the (</w:t>
      </w:r>
      <w:r w:rsidRPr="00954002">
        <w:rPr>
          <w:i/>
        </w:rPr>
        <w:t>pairwiseESPrimKeyI</w:t>
      </w:r>
      <w:r w:rsidR="00D8538B">
        <w:rPr>
          <w:i/>
        </w:rPr>
        <w:t>D</w:t>
      </w:r>
      <w:r w:rsidRPr="00954002">
        <w:rPr>
          <w:i/>
        </w:rPr>
        <w:t>, pairwiseESPrimKey</w:t>
      </w:r>
      <w:r w:rsidRPr="00954002">
        <w:t xml:space="preserve">) pair to use for processing subsequent primitives. The Receiver retrieves Kc and a credential lifetime from the MAF after it receives an inner request primitive secured using the corresponding </w:t>
      </w:r>
      <w:r w:rsidRPr="00954002">
        <w:rPr>
          <w:i/>
        </w:rPr>
        <w:t>pairwiseESPrimKey</w:t>
      </w:r>
      <w:r w:rsidR="00033405" w:rsidRPr="00954002">
        <w:t>'</w:t>
      </w:r>
      <w:r w:rsidRPr="00954002">
        <w:t xml:space="preserve"> see step C.6.a.</w:t>
      </w:r>
    </w:p>
    <w:p w14:paraId="50F41BAD" w14:textId="77777777" w:rsidR="0036137C" w:rsidRPr="00954002" w:rsidRDefault="003125B6" w:rsidP="003125B6">
      <w:pPr>
        <w:pStyle w:val="B20"/>
      </w:pPr>
      <w:r w:rsidRPr="00954002">
        <w:tab/>
      </w:r>
      <w:r w:rsidR="0036137C" w:rsidRPr="00954002">
        <w:t xml:space="preserve">When </w:t>
      </w:r>
      <w:r w:rsidR="0036137C" w:rsidRPr="00954002">
        <w:rPr>
          <w:i/>
        </w:rPr>
        <w:t>pairwiseESPrimKey</w:t>
      </w:r>
      <w:r w:rsidR="0036137C" w:rsidRPr="00954002">
        <w:t xml:space="preserve"> is established using the MAF option, then it typically has a shorter l</w:t>
      </w:r>
      <w:r w:rsidRPr="00954002">
        <w:t>ifetime than the former option.</w:t>
      </w:r>
    </w:p>
    <w:p w14:paraId="3FD6AA11" w14:textId="77777777" w:rsidR="0036137C" w:rsidRPr="00954002" w:rsidRDefault="0036137C" w:rsidP="003125B6">
      <w:pPr>
        <w:pStyle w:val="B2"/>
        <w:rPr>
          <w:b/>
        </w:rPr>
      </w:pPr>
      <w:r w:rsidRPr="00954002">
        <w:rPr>
          <w:b/>
        </w:rPr>
        <w:t>Receiver indicate</w:t>
      </w:r>
      <w:r w:rsidR="007F66A9">
        <w:rPr>
          <w:b/>
        </w:rPr>
        <w:t>s</w:t>
      </w:r>
      <w:r w:rsidRPr="00954002">
        <w:rPr>
          <w:b/>
        </w:rPr>
        <w:t xml:space="preserve"> support for ESPrim: </w:t>
      </w:r>
      <w:r w:rsidRPr="00954002">
        <w:t>If Receiver supports ESPrim, the Receiver shall ensure the following for the Receiver</w:t>
      </w:r>
      <w:r w:rsidR="00033405" w:rsidRPr="00954002">
        <w:t>'</w:t>
      </w:r>
      <w:r w:rsidRPr="00954002">
        <w:t>s &lt;</w:t>
      </w:r>
      <w:r w:rsidRPr="00920190">
        <w:rPr>
          <w:i/>
        </w:rPr>
        <w:t>remoteCSE</w:t>
      </w:r>
      <w:r w:rsidRPr="00954002">
        <w:t xml:space="preserve">&gt; resource on all CSEs </w:t>
      </w:r>
      <w:r w:rsidR="007F66A9">
        <w:t>which are registered with the Receiver:</w:t>
      </w:r>
      <w:r w:rsidRPr="00954002">
        <w:t>:</w:t>
      </w:r>
    </w:p>
    <w:p w14:paraId="29472F6F" w14:textId="77777777" w:rsidR="003125B6" w:rsidRPr="00954002" w:rsidRDefault="0036137C" w:rsidP="003125B6">
      <w:pPr>
        <w:pStyle w:val="B3"/>
        <w:rPr>
          <w:b/>
        </w:rPr>
      </w:pPr>
      <w:r w:rsidRPr="00954002">
        <w:t>The Receiver</w:t>
      </w:r>
      <w:r w:rsidR="00033405" w:rsidRPr="00954002">
        <w:t>'</w:t>
      </w:r>
      <w:r w:rsidRPr="00954002">
        <w:t>s &lt;</w:t>
      </w:r>
      <w:r w:rsidRPr="00920190">
        <w:rPr>
          <w:i/>
        </w:rPr>
        <w:t>remoteCSE</w:t>
      </w:r>
      <w:r w:rsidRPr="00954002">
        <w:t xml:space="preserve">&gt; resource shall include the </w:t>
      </w:r>
      <w:r w:rsidR="00EF7A39">
        <w:rPr>
          <w:i/>
        </w:rPr>
        <w:t>e2eSecInfo</w:t>
      </w:r>
      <w:r w:rsidR="00EF7A39" w:rsidRPr="00954002">
        <w:t xml:space="preserve"> </w:t>
      </w:r>
      <w:r w:rsidRPr="00954002">
        <w:t>attribute</w:t>
      </w:r>
      <w:r w:rsidR="003125B6" w:rsidRPr="00954002">
        <w:t>.</w:t>
      </w:r>
    </w:p>
    <w:p w14:paraId="2AF38653" w14:textId="77777777" w:rsidR="0036137C" w:rsidRPr="00954002" w:rsidRDefault="0036137C" w:rsidP="003125B6">
      <w:pPr>
        <w:pStyle w:val="B3"/>
        <w:rPr>
          <w:b/>
        </w:rPr>
      </w:pPr>
      <w:r w:rsidRPr="00954002">
        <w:t xml:space="preserve">The </w:t>
      </w:r>
      <w:r w:rsidR="00EF7A39">
        <w:rPr>
          <w:i/>
        </w:rPr>
        <w:t>e2eSecInfo</w:t>
      </w:r>
      <w:r w:rsidR="00EF7A39" w:rsidRPr="00954002">
        <w:t xml:space="preserve"> </w:t>
      </w:r>
      <w:r w:rsidRPr="00954002">
        <w:t>attribute in this resource sha</w:t>
      </w:r>
      <w:r w:rsidR="003125B6" w:rsidRPr="00954002">
        <w:t>ll indicate support for ESPrim.</w:t>
      </w:r>
    </w:p>
    <w:p w14:paraId="5B74DF30" w14:textId="77777777" w:rsidR="0036137C" w:rsidRPr="00954002" w:rsidRDefault="00891A9D" w:rsidP="00100E05">
      <w:pPr>
        <w:pStyle w:val="B10"/>
        <w:rPr>
          <w:b/>
        </w:rPr>
      </w:pPr>
      <w:r w:rsidRPr="00954002">
        <w:rPr>
          <w:b/>
        </w:rPr>
        <w:t>B.</w:t>
      </w:r>
      <w:r w:rsidRPr="00954002">
        <w:rPr>
          <w:b/>
        </w:rPr>
        <w:tab/>
      </w:r>
      <w:r w:rsidR="0036137C" w:rsidRPr="00954002">
        <w:rPr>
          <w:b/>
        </w:rPr>
        <w:t xml:space="preserve">Establishing </w:t>
      </w:r>
      <w:r w:rsidR="0036137C" w:rsidRPr="00954002">
        <w:rPr>
          <w:b/>
          <w:i/>
        </w:rPr>
        <w:t xml:space="preserve">sessionESPrimKey </w:t>
      </w:r>
      <w:r w:rsidR="0036137C" w:rsidRPr="00954002">
        <w:rPr>
          <w:b/>
        </w:rPr>
        <w:t xml:space="preserve">at the Originator: </w:t>
      </w:r>
      <w:r w:rsidR="0036137C" w:rsidRPr="00954002">
        <w:t xml:space="preserve">The Receiver shall select to either (a) pre-generate a </w:t>
      </w:r>
      <w:r w:rsidR="0036137C" w:rsidRPr="00954002">
        <w:rPr>
          <w:i/>
        </w:rPr>
        <w:t>receiverE</w:t>
      </w:r>
      <w:r w:rsidR="00F40BE6">
        <w:rPr>
          <w:i/>
        </w:rPr>
        <w:t>SPrim</w:t>
      </w:r>
      <w:r w:rsidR="0036137C" w:rsidRPr="00954002">
        <w:rPr>
          <w:i/>
        </w:rPr>
        <w:t>Object</w:t>
      </w:r>
      <w:r w:rsidR="0036137C" w:rsidRPr="00954002">
        <w:t xml:space="preserve"> which is distributed for use by multiple Originators for establishing </w:t>
      </w:r>
      <w:r w:rsidR="0036137C" w:rsidRPr="00954002">
        <w:rPr>
          <w:i/>
        </w:rPr>
        <w:t>sessionESPrimKey</w:t>
      </w:r>
      <w:r w:rsidR="0036137C" w:rsidRPr="00954002">
        <w:t xml:space="preserve">, or (b) generate a unique </w:t>
      </w:r>
      <w:r w:rsidR="0036137C" w:rsidRPr="00954002">
        <w:rPr>
          <w:i/>
        </w:rPr>
        <w:t>receiverE</w:t>
      </w:r>
      <w:r w:rsidR="00BB2277">
        <w:rPr>
          <w:i/>
        </w:rPr>
        <w:t>SPrim</w:t>
      </w:r>
      <w:r w:rsidR="0036137C" w:rsidRPr="00954002">
        <w:rPr>
          <w:i/>
        </w:rPr>
        <w:t>RandObject</w:t>
      </w:r>
      <w:r w:rsidR="0036137C" w:rsidRPr="00954002">
        <w:t xml:space="preserve"> upon request (in which case no action is required prior to receiving such a request).</w:t>
      </w:r>
      <w:r w:rsidR="00EF7A39">
        <w:t xml:space="preserve"> </w:t>
      </w:r>
      <w:r w:rsidR="0036137C" w:rsidRPr="00954002">
        <w:t xml:space="preserve">If the Receiver selects to generate a unique </w:t>
      </w:r>
      <w:r w:rsidR="0036137C" w:rsidRPr="00954002">
        <w:rPr>
          <w:i/>
        </w:rPr>
        <w:t>receiverE</w:t>
      </w:r>
      <w:r w:rsidR="00BB2277">
        <w:rPr>
          <w:i/>
        </w:rPr>
        <w:t>SPrim</w:t>
      </w:r>
      <w:r w:rsidR="0036137C" w:rsidRPr="00954002">
        <w:rPr>
          <w:i/>
        </w:rPr>
        <w:t>RandObject</w:t>
      </w:r>
      <w:r w:rsidR="0036137C" w:rsidRPr="00954002">
        <w:t xml:space="preserve"> upon request, then</w:t>
      </w:r>
      <w:r w:rsidR="00803BE3">
        <w:t xml:space="preserve"> </w:t>
      </w:r>
      <w:r w:rsidR="0036137C" w:rsidRPr="00954002">
        <w:t xml:space="preserve">In the latter case, the Receiver shall ensure that the </w:t>
      </w:r>
      <w:r w:rsidR="0036137C" w:rsidRPr="00954002">
        <w:rPr>
          <w:i/>
        </w:rPr>
        <w:t>sharedReceiverE</w:t>
      </w:r>
      <w:r w:rsidR="00BB2277">
        <w:rPr>
          <w:i/>
        </w:rPr>
        <w:t>SPrim</w:t>
      </w:r>
      <w:r w:rsidR="0036137C" w:rsidRPr="00954002">
        <w:rPr>
          <w:i/>
        </w:rPr>
        <w:t>RandObject</w:t>
      </w:r>
      <w:r w:rsidR="0036137C" w:rsidRPr="00954002">
        <w:t xml:space="preserve"> parameter is not present in the </w:t>
      </w:r>
      <w:r w:rsidR="00EF7A39">
        <w:rPr>
          <w:i/>
        </w:rPr>
        <w:t>e2eSecInfo</w:t>
      </w:r>
      <w:r w:rsidR="00EF7A39" w:rsidRPr="00954002">
        <w:t xml:space="preserve"> </w:t>
      </w:r>
      <w:r w:rsidR="0036137C" w:rsidRPr="00954002">
        <w:t>attribute in the Receiver</w:t>
      </w:r>
      <w:r w:rsidR="00033405" w:rsidRPr="00954002">
        <w:t>'</w:t>
      </w:r>
      <w:r w:rsidR="0036137C" w:rsidRPr="00954002">
        <w:t>s &lt;</w:t>
      </w:r>
      <w:r w:rsidR="0036137C" w:rsidRPr="001428EA">
        <w:rPr>
          <w:i/>
        </w:rPr>
        <w:t>remoteCSE</w:t>
      </w:r>
      <w:r w:rsidR="0036137C" w:rsidRPr="00954002">
        <w:t xml:space="preserve">&gt; resource on all CSEs </w:t>
      </w:r>
      <w:r w:rsidR="007F66A9">
        <w:t>which are registered with the Receiver</w:t>
      </w:r>
      <w:r w:rsidR="0036137C" w:rsidRPr="00954002">
        <w:t xml:space="preserve">. The absence of the </w:t>
      </w:r>
      <w:r w:rsidR="0036137C" w:rsidRPr="00954002">
        <w:rPr>
          <w:i/>
        </w:rPr>
        <w:t>sharedReceiverE</w:t>
      </w:r>
      <w:r w:rsidR="00BB2277">
        <w:rPr>
          <w:i/>
        </w:rPr>
        <w:t>SPrim</w:t>
      </w:r>
      <w:r w:rsidR="0036137C" w:rsidRPr="00954002">
        <w:rPr>
          <w:i/>
        </w:rPr>
        <w:t>RandObject</w:t>
      </w:r>
      <w:r w:rsidR="0036137C" w:rsidRPr="00954002">
        <w:t xml:space="preserve"> parameter indicates that the Receiver will provide a unique </w:t>
      </w:r>
      <w:r w:rsidR="0036137C" w:rsidRPr="00954002">
        <w:rPr>
          <w:i/>
        </w:rPr>
        <w:t>receiverE</w:t>
      </w:r>
      <w:r w:rsidR="00BB2277">
        <w:rPr>
          <w:i/>
        </w:rPr>
        <w:t>SPrim</w:t>
      </w:r>
      <w:r w:rsidR="0036137C" w:rsidRPr="00954002">
        <w:rPr>
          <w:i/>
        </w:rPr>
        <w:t>RandObject</w:t>
      </w:r>
      <w:r w:rsidR="0036137C" w:rsidRPr="00954002">
        <w:t xml:space="preserve"> upon request.</w:t>
      </w:r>
    </w:p>
    <w:p w14:paraId="2DA327C1" w14:textId="77777777" w:rsidR="0036137C" w:rsidRPr="00954002" w:rsidRDefault="004B6C18" w:rsidP="00100E05">
      <w:pPr>
        <w:pStyle w:val="B20"/>
        <w:rPr>
          <w:b/>
        </w:rPr>
      </w:pPr>
      <w:r>
        <w:t>B.1</w:t>
      </w:r>
      <w:r w:rsidR="00891A9D" w:rsidRPr="00954002">
        <w:tab/>
      </w:r>
      <w:r w:rsidR="00EF7A39">
        <w:rPr>
          <w:b/>
        </w:rPr>
        <w:t xml:space="preserve">(If the Receiver selected to use pre-generation) Receiver pre-generation of </w:t>
      </w:r>
      <w:r w:rsidR="00EF7A39">
        <w:rPr>
          <w:b/>
          <w:i/>
        </w:rPr>
        <w:t>sharedReceiverE</w:t>
      </w:r>
      <w:r w:rsidR="00BB2277" w:rsidRPr="00A06F35">
        <w:rPr>
          <w:b/>
          <w:i/>
        </w:rPr>
        <w:t>SPrim</w:t>
      </w:r>
      <w:r w:rsidR="00EF7A39">
        <w:rPr>
          <w:b/>
          <w:i/>
        </w:rPr>
        <w:t>RandObject</w:t>
      </w:r>
      <w:r w:rsidR="00EF7A39">
        <w:t xml:space="preserve">: </w:t>
      </w:r>
      <w:r w:rsidR="0036137C" w:rsidRPr="00954002">
        <w:t xml:space="preserve">If the Receiver selected to pre-generate and distribute a </w:t>
      </w:r>
      <w:r w:rsidR="0036137C" w:rsidRPr="00954002">
        <w:rPr>
          <w:i/>
        </w:rPr>
        <w:t>receiverE2</w:t>
      </w:r>
      <w:r w:rsidR="00BB2277">
        <w:rPr>
          <w:i/>
        </w:rPr>
        <w:t>SPrim</w:t>
      </w:r>
      <w:r w:rsidR="0036137C" w:rsidRPr="00954002">
        <w:rPr>
          <w:i/>
        </w:rPr>
        <w:t>andObject</w:t>
      </w:r>
      <w:r w:rsidR="0036137C" w:rsidRPr="00954002">
        <w:t xml:space="preserve">, the Receiver performs the following steps every time the Receiver wishes to provide a new shared </w:t>
      </w:r>
      <w:r w:rsidR="0036137C" w:rsidRPr="00954002">
        <w:rPr>
          <w:i/>
        </w:rPr>
        <w:t>receiverE</w:t>
      </w:r>
      <w:r w:rsidR="00BB2277">
        <w:rPr>
          <w:i/>
        </w:rPr>
        <w:t>SPrim</w:t>
      </w:r>
      <w:r w:rsidR="0036137C" w:rsidRPr="00954002">
        <w:rPr>
          <w:i/>
        </w:rPr>
        <w:t>RandObject</w:t>
      </w:r>
    </w:p>
    <w:p w14:paraId="6738DF7E" w14:textId="77777777" w:rsidR="0036137C" w:rsidRPr="00954002" w:rsidRDefault="00891A9D" w:rsidP="00571239">
      <w:pPr>
        <w:pStyle w:val="B30"/>
        <w:ind w:left="1843" w:hanging="652"/>
      </w:pPr>
      <w:r w:rsidRPr="00954002">
        <w:t>B.1a.1</w:t>
      </w:r>
      <w:r w:rsidRPr="00954002">
        <w:tab/>
      </w:r>
      <w:r w:rsidR="004B6C18">
        <w:tab/>
      </w:r>
      <w:r w:rsidR="00571239">
        <w:tab/>
      </w:r>
      <w:r w:rsidR="0036137C" w:rsidRPr="00954002">
        <w:t xml:space="preserve">The Receiver shall generate a </w:t>
      </w:r>
      <w:r w:rsidR="0036137C" w:rsidRPr="00100E05">
        <w:t>receiverE</w:t>
      </w:r>
      <w:r w:rsidR="008E3153" w:rsidRPr="008E3153">
        <w:t>SPrim</w:t>
      </w:r>
      <w:r w:rsidR="0036137C" w:rsidRPr="00100E05">
        <w:t>RandObject</w:t>
      </w:r>
      <w:r w:rsidR="0036137C" w:rsidRPr="00954002">
        <w:t xml:space="preserve"> including the following parameters:</w:t>
      </w:r>
    </w:p>
    <w:p w14:paraId="0BE2D073" w14:textId="77777777" w:rsidR="0036137C" w:rsidRPr="00954002" w:rsidRDefault="004B6C18" w:rsidP="00100E05">
      <w:pPr>
        <w:pStyle w:val="B3"/>
        <w:numPr>
          <w:ilvl w:val="2"/>
          <w:numId w:val="3"/>
        </w:numPr>
      </w:pPr>
      <w:r>
        <w:tab/>
      </w:r>
      <w:r>
        <w:tab/>
      </w:r>
      <w:r w:rsidR="00B45391" w:rsidRPr="00954002">
        <w:tab/>
      </w:r>
      <w:r w:rsidR="0036137C" w:rsidRPr="00954002">
        <w:t xml:space="preserve">The Receiver shall generate a 128-bit fresh random value </w:t>
      </w:r>
      <w:r>
        <w:rPr>
          <w:i/>
        </w:rPr>
        <w:t>ESPrimRandValue</w:t>
      </w:r>
      <w:r w:rsidR="0036137C" w:rsidRPr="00954002">
        <w:t>.</w:t>
      </w:r>
    </w:p>
    <w:p w14:paraId="17637FEE" w14:textId="77777777" w:rsidR="0036137C" w:rsidRPr="00954002" w:rsidRDefault="00B45391" w:rsidP="00100E05">
      <w:pPr>
        <w:pStyle w:val="B3"/>
        <w:numPr>
          <w:ilvl w:val="2"/>
          <w:numId w:val="3"/>
        </w:numPr>
      </w:pPr>
      <w:r w:rsidRPr="00954002">
        <w:tab/>
      </w:r>
      <w:r w:rsidR="0036137C" w:rsidRPr="00954002">
        <w:t xml:space="preserve">The Receiver shall assign </w:t>
      </w:r>
      <w:r w:rsidR="004B6C18">
        <w:rPr>
          <w:i/>
        </w:rPr>
        <w:t>ESPrimRandExpiry</w:t>
      </w:r>
      <w:r w:rsidR="0036137C" w:rsidRPr="00954002">
        <w:t xml:space="preserve">, indicating when the </w:t>
      </w:r>
      <w:r w:rsidR="0036137C" w:rsidRPr="00954002">
        <w:rPr>
          <w:i/>
        </w:rPr>
        <w:t>receiverE</w:t>
      </w:r>
      <w:r w:rsidR="00BB2277">
        <w:rPr>
          <w:i/>
        </w:rPr>
        <w:t>SPrim</w:t>
      </w:r>
      <w:r w:rsidR="0036137C" w:rsidRPr="00954002">
        <w:rPr>
          <w:i/>
        </w:rPr>
        <w:t xml:space="preserve">RandObject </w:t>
      </w:r>
      <w:r w:rsidR="0036137C" w:rsidRPr="00954002">
        <w:t>shall cease to be valid.</w:t>
      </w:r>
    </w:p>
    <w:p w14:paraId="5F2F911F" w14:textId="77777777" w:rsidR="0036137C" w:rsidRPr="00954002" w:rsidRDefault="0036137C" w:rsidP="00100E05">
      <w:pPr>
        <w:pStyle w:val="B3"/>
        <w:numPr>
          <w:ilvl w:val="2"/>
          <w:numId w:val="3"/>
        </w:numPr>
      </w:pPr>
      <w:r w:rsidRPr="00954002">
        <w:t>The Receiver shall assign a</w:t>
      </w:r>
      <w:r w:rsidR="004B6C18">
        <w:t>n</w:t>
      </w:r>
      <w:r w:rsidRPr="00954002">
        <w:t xml:space="preserve"> </w:t>
      </w:r>
      <w:r w:rsidR="004B6C18">
        <w:rPr>
          <w:i/>
        </w:rPr>
        <w:t xml:space="preserve">ESPrimRandID </w:t>
      </w:r>
      <w:r w:rsidR="004B6C18" w:rsidRPr="002013A4">
        <w:t>for the</w:t>
      </w:r>
      <w:r w:rsidR="004B6C18">
        <w:t xml:space="preserve"> </w:t>
      </w:r>
      <w:r w:rsidR="004B6C18">
        <w:rPr>
          <w:i/>
        </w:rPr>
        <w:t>receiverE</w:t>
      </w:r>
      <w:r w:rsidR="00BB2277">
        <w:rPr>
          <w:i/>
        </w:rPr>
        <w:t>SPrim</w:t>
      </w:r>
      <w:r w:rsidR="004B6C18">
        <w:rPr>
          <w:i/>
        </w:rPr>
        <w:t>RandObject</w:t>
      </w:r>
      <w:r w:rsidR="004B6C18">
        <w:t xml:space="preserve"> which shall</w:t>
      </w:r>
      <w:r w:rsidRPr="00954002">
        <w:t xml:space="preserve"> satisfy the following criteria: (a) the </w:t>
      </w:r>
      <w:r w:rsidR="004B6C18">
        <w:rPr>
          <w:i/>
        </w:rPr>
        <w:t xml:space="preserve">ESPrimRandID </w:t>
      </w:r>
      <w:r w:rsidRPr="00954002">
        <w:t xml:space="preserve">shall indicate that the </w:t>
      </w:r>
      <w:r w:rsidRPr="00954002">
        <w:rPr>
          <w:i/>
        </w:rPr>
        <w:t>receiverE</w:t>
      </w:r>
      <w:r w:rsidR="00BB2277">
        <w:rPr>
          <w:i/>
        </w:rPr>
        <w:t>SPrim</w:t>
      </w:r>
      <w:r w:rsidRPr="00954002">
        <w:rPr>
          <w:i/>
        </w:rPr>
        <w:t>RandObject</w:t>
      </w:r>
      <w:r w:rsidRPr="00954002">
        <w:t xml:space="preserve"> is shared; (b) the </w:t>
      </w:r>
      <w:r w:rsidR="004B6C18">
        <w:rPr>
          <w:i/>
        </w:rPr>
        <w:t xml:space="preserve">ESPrimRandID </w:t>
      </w:r>
      <w:r w:rsidRPr="00954002">
        <w:t xml:space="preserve">shall be unique among the shared </w:t>
      </w:r>
      <w:r w:rsidRPr="00954002">
        <w:rPr>
          <w:i/>
        </w:rPr>
        <w:t>receiverE</w:t>
      </w:r>
      <w:r w:rsidR="00BB2277">
        <w:rPr>
          <w:i/>
        </w:rPr>
        <w:t>SPrim</w:t>
      </w:r>
      <w:r w:rsidRPr="00954002">
        <w:rPr>
          <w:i/>
        </w:rPr>
        <w:t>RandObject</w:t>
      </w:r>
      <w:r w:rsidRPr="00954002">
        <w:t xml:space="preserve"> issued by the Receiver and valid at the time of issuance. These criteria ensure that the </w:t>
      </w:r>
      <w:r w:rsidRPr="00954002">
        <w:rPr>
          <w:i/>
        </w:rPr>
        <w:t>receiverE</w:t>
      </w:r>
      <w:r w:rsidR="00BB2277">
        <w:rPr>
          <w:i/>
        </w:rPr>
        <w:t>SPrim</w:t>
      </w:r>
      <w:r w:rsidRPr="00954002">
        <w:rPr>
          <w:i/>
        </w:rPr>
        <w:t>RandObject</w:t>
      </w:r>
      <w:r w:rsidRPr="00954002">
        <w:t xml:space="preserve"> can be uniquely identified until it expires.</w:t>
      </w:r>
    </w:p>
    <w:p w14:paraId="3EDF2CED" w14:textId="77777777" w:rsidR="0036137C" w:rsidRPr="00954002" w:rsidRDefault="0036137C" w:rsidP="00100E05">
      <w:pPr>
        <w:pStyle w:val="B3"/>
        <w:numPr>
          <w:ilvl w:val="2"/>
          <w:numId w:val="3"/>
        </w:numPr>
      </w:pPr>
      <w:r w:rsidRPr="00954002">
        <w:t xml:space="preserve">The Receiver shall include </w:t>
      </w:r>
      <w:r w:rsidR="004B6C18">
        <w:t xml:space="preserve">a list of </w:t>
      </w:r>
      <w:r w:rsidRPr="00954002">
        <w:rPr>
          <w:i/>
        </w:rPr>
        <w:t>sessionESPrimKeyGen</w:t>
      </w:r>
      <w:r w:rsidR="00B45391" w:rsidRPr="00954002">
        <w:rPr>
          <w:i/>
        </w:rPr>
        <w:t>e</w:t>
      </w:r>
      <w:r w:rsidRPr="00954002">
        <w:rPr>
          <w:i/>
        </w:rPr>
        <w:t>rationAlgorithmI</w:t>
      </w:r>
      <w:r w:rsidR="00D8538B">
        <w:rPr>
          <w:i/>
        </w:rPr>
        <w:t>D</w:t>
      </w:r>
      <w:r w:rsidRPr="00954002">
        <w:t xml:space="preserve"> </w:t>
      </w:r>
      <w:r w:rsidR="004B6C18">
        <w:t xml:space="preserve">values identifying the </w:t>
      </w:r>
      <w:r w:rsidRPr="00954002">
        <w:t xml:space="preserve">algorithms that the Receiver is willing to use for generating </w:t>
      </w:r>
      <w:r w:rsidRPr="00954002">
        <w:rPr>
          <w:i/>
        </w:rPr>
        <w:t>sessionESPrimKey</w:t>
      </w:r>
      <w:r w:rsidRPr="00954002">
        <w:t xml:space="preserve"> using this </w:t>
      </w:r>
      <w:r w:rsidRPr="00954002">
        <w:rPr>
          <w:i/>
        </w:rPr>
        <w:t>receiverE</w:t>
      </w:r>
      <w:r w:rsidR="00BB2277">
        <w:rPr>
          <w:i/>
        </w:rPr>
        <w:t>SPrim</w:t>
      </w:r>
      <w:r w:rsidRPr="00954002">
        <w:rPr>
          <w:i/>
        </w:rPr>
        <w:t>RandObject</w:t>
      </w:r>
      <w:r w:rsidRPr="00954002">
        <w:t>.</w:t>
      </w:r>
    </w:p>
    <w:p w14:paraId="12CB51B3" w14:textId="77777777" w:rsidR="0036137C" w:rsidRPr="00954002" w:rsidRDefault="00B45391" w:rsidP="00100E05">
      <w:pPr>
        <w:pStyle w:val="B3"/>
        <w:numPr>
          <w:ilvl w:val="2"/>
          <w:numId w:val="3"/>
        </w:numPr>
      </w:pPr>
      <w:r w:rsidRPr="00954002">
        <w:tab/>
      </w:r>
      <w:r w:rsidR="0036137C" w:rsidRPr="00954002">
        <w:t xml:space="preserve">The Receiver shall include </w:t>
      </w:r>
      <w:r w:rsidR="004B6C18">
        <w:t xml:space="preserve">a list of </w:t>
      </w:r>
      <w:r w:rsidR="0036137C" w:rsidRPr="00954002">
        <w:rPr>
          <w:i/>
        </w:rPr>
        <w:t>AEADAlgorithmI</w:t>
      </w:r>
      <w:r w:rsidR="00D8538B">
        <w:rPr>
          <w:i/>
        </w:rPr>
        <w:t>D</w:t>
      </w:r>
      <w:r w:rsidR="0036137C" w:rsidRPr="00954002">
        <w:t xml:space="preserve"> </w:t>
      </w:r>
      <w:r w:rsidR="004B6C18">
        <w:t xml:space="preserve">values identifying the </w:t>
      </w:r>
      <w:r w:rsidR="0036137C" w:rsidRPr="00954002">
        <w:t xml:space="preserve">AEAD algorithms that the Receiver is willing to use with this </w:t>
      </w:r>
      <w:r w:rsidR="0036137C" w:rsidRPr="00954002">
        <w:rPr>
          <w:i/>
        </w:rPr>
        <w:t>receiverE</w:t>
      </w:r>
      <w:r w:rsidR="00BB2277">
        <w:rPr>
          <w:i/>
        </w:rPr>
        <w:t>SPrim</w:t>
      </w:r>
      <w:r w:rsidR="0036137C" w:rsidRPr="00954002">
        <w:rPr>
          <w:i/>
        </w:rPr>
        <w:t>RandObject</w:t>
      </w:r>
      <w:r w:rsidR="0036137C" w:rsidRPr="00954002">
        <w:t>.</w:t>
      </w:r>
    </w:p>
    <w:p w14:paraId="1D09EC16" w14:textId="77777777" w:rsidR="0036137C" w:rsidRPr="00954002" w:rsidRDefault="00891A9D" w:rsidP="00891A9D">
      <w:pPr>
        <w:pStyle w:val="B30"/>
        <w:ind w:left="1701" w:hanging="510"/>
      </w:pPr>
      <w:r w:rsidRPr="00954002">
        <w:t>B.1b</w:t>
      </w:r>
      <w:r w:rsidRPr="00954002">
        <w:tab/>
      </w:r>
      <w:r w:rsidR="0036137C" w:rsidRPr="00954002">
        <w:t xml:space="preserve">The Receiver shall update the </w:t>
      </w:r>
      <w:r w:rsidR="0036137C" w:rsidRPr="00954002">
        <w:rPr>
          <w:i/>
        </w:rPr>
        <w:t>sharedReceiverE</w:t>
      </w:r>
      <w:r w:rsidR="00BB2277">
        <w:rPr>
          <w:i/>
        </w:rPr>
        <w:t>SPrim</w:t>
      </w:r>
      <w:r w:rsidR="0036137C" w:rsidRPr="00954002">
        <w:rPr>
          <w:i/>
        </w:rPr>
        <w:t>RandObject</w:t>
      </w:r>
      <w:r w:rsidR="0036137C" w:rsidRPr="00954002">
        <w:t xml:space="preserve"> parameter of the </w:t>
      </w:r>
      <w:r w:rsidR="004B6C18">
        <w:rPr>
          <w:i/>
        </w:rPr>
        <w:t xml:space="preserve">e2eSecInfo </w:t>
      </w:r>
      <w:r w:rsidR="0036137C" w:rsidRPr="00954002">
        <w:t>attribute in the Receiver</w:t>
      </w:r>
      <w:r w:rsidR="00033405" w:rsidRPr="00954002">
        <w:t>'</w:t>
      </w:r>
      <w:r w:rsidR="0036137C" w:rsidRPr="00954002">
        <w:t>s &lt;</w:t>
      </w:r>
      <w:r w:rsidR="0036137C" w:rsidRPr="00A06F35">
        <w:rPr>
          <w:i/>
        </w:rPr>
        <w:t>remoteCSE</w:t>
      </w:r>
      <w:r w:rsidR="0036137C" w:rsidRPr="00954002">
        <w:t xml:space="preserve">&gt; resource on all CSEs </w:t>
      </w:r>
      <w:r w:rsidR="007F66A9">
        <w:t>which are registered with the Receiver</w:t>
      </w:r>
      <w:r w:rsidRPr="00954002">
        <w:t>.</w:t>
      </w:r>
    </w:p>
    <w:p w14:paraId="20B2DA57" w14:textId="77777777" w:rsidR="0036137C" w:rsidRPr="00954002" w:rsidRDefault="0036137C" w:rsidP="004A0F61">
      <w:pPr>
        <w:pStyle w:val="NO"/>
      </w:pPr>
      <w:r w:rsidRPr="00954002">
        <w:t>N</w:t>
      </w:r>
      <w:r w:rsidR="00891A9D" w:rsidRPr="00954002">
        <w:t>OTE 1:</w:t>
      </w:r>
      <w:r w:rsidR="00891A9D" w:rsidRPr="00954002">
        <w:tab/>
      </w:r>
      <w:r w:rsidRPr="00954002">
        <w:t xml:space="preserve">At a given point in time, multiple Originators will be using identical values for the current </w:t>
      </w:r>
      <w:r w:rsidR="004B6C18">
        <w:rPr>
          <w:i/>
        </w:rPr>
        <w:t>sharedReceiverE</w:t>
      </w:r>
      <w:r w:rsidR="00BB2277">
        <w:rPr>
          <w:i/>
        </w:rPr>
        <w:t>SPrim</w:t>
      </w:r>
      <w:r w:rsidR="004B6C18">
        <w:rPr>
          <w:i/>
        </w:rPr>
        <w:t>Rand</w:t>
      </w:r>
      <w:r w:rsidR="004B6C18">
        <w:rPr>
          <w:i/>
          <w:lang w:val="en-US"/>
        </w:rPr>
        <w:t>Object</w:t>
      </w:r>
      <w:r w:rsidRPr="00954002">
        <w:t>.</w:t>
      </w:r>
    </w:p>
    <w:p w14:paraId="086F06FD" w14:textId="77777777" w:rsidR="0036137C" w:rsidRPr="00ED403A" w:rsidRDefault="00891A9D" w:rsidP="00891A9D">
      <w:pPr>
        <w:pStyle w:val="B20"/>
      </w:pPr>
      <w:r w:rsidRPr="00ED403A">
        <w:t>B.2</w:t>
      </w:r>
      <w:r w:rsidRPr="00ED403A">
        <w:tab/>
      </w:r>
      <w:r w:rsidR="004B6C18" w:rsidRPr="00ED403A">
        <w:rPr>
          <w:b/>
        </w:rPr>
        <w:t>O</w:t>
      </w:r>
      <w:r w:rsidR="0036137C" w:rsidRPr="00ED403A">
        <w:rPr>
          <w:b/>
        </w:rPr>
        <w:t xml:space="preserve">riginator obtaining </w:t>
      </w:r>
      <w:r w:rsidR="0036137C" w:rsidRPr="00ED403A">
        <w:rPr>
          <w:b/>
          <w:i/>
        </w:rPr>
        <w:t>receiverE</w:t>
      </w:r>
      <w:r w:rsidR="00BB2277" w:rsidRPr="00ED403A">
        <w:rPr>
          <w:b/>
          <w:i/>
        </w:rPr>
        <w:t>SPrim</w:t>
      </w:r>
      <w:r w:rsidR="0036137C" w:rsidRPr="00ED403A">
        <w:rPr>
          <w:b/>
          <w:i/>
        </w:rPr>
        <w:t>RandObject</w:t>
      </w:r>
      <w:r w:rsidR="0036137C" w:rsidRPr="00ED403A">
        <w:t xml:space="preserve">: The Originator shall perform the following steps whenever the Originator establishes a </w:t>
      </w:r>
      <w:r w:rsidR="0036137C" w:rsidRPr="00ED403A">
        <w:rPr>
          <w:i/>
        </w:rPr>
        <w:t>sessionESPrimKey</w:t>
      </w:r>
      <w:r w:rsidR="0036137C" w:rsidRPr="00ED403A">
        <w:t xml:space="preserve"> with the Receiver</w:t>
      </w:r>
      <w:r w:rsidRPr="00ED403A">
        <w:t>:</w:t>
      </w:r>
    </w:p>
    <w:p w14:paraId="266BC10C" w14:textId="77777777" w:rsidR="0036137C" w:rsidRPr="00ED403A" w:rsidRDefault="00891A9D" w:rsidP="00891A9D">
      <w:pPr>
        <w:pStyle w:val="B30"/>
        <w:ind w:left="1701" w:hanging="510"/>
      </w:pPr>
      <w:r w:rsidRPr="00ED403A">
        <w:t>B.2a</w:t>
      </w:r>
      <w:r w:rsidRPr="00ED403A">
        <w:tab/>
      </w:r>
      <w:r w:rsidR="0036137C" w:rsidRPr="00ED403A">
        <w:t xml:space="preserve">The Originator shall perform a Retrieve on the </w:t>
      </w:r>
      <w:r w:rsidR="004B6C18" w:rsidRPr="00ED403A">
        <w:rPr>
          <w:i/>
        </w:rPr>
        <w:t xml:space="preserve">e2eSecInfo </w:t>
      </w:r>
      <w:r w:rsidR="0036137C" w:rsidRPr="00ED403A">
        <w:t>attribute in the Receiver</w:t>
      </w:r>
      <w:r w:rsidR="00033405" w:rsidRPr="00ED403A">
        <w:t>'</w:t>
      </w:r>
      <w:r w:rsidR="0036137C" w:rsidRPr="00ED403A">
        <w:t>s &lt;</w:t>
      </w:r>
      <w:r w:rsidR="0036137C" w:rsidRPr="00ED403A">
        <w:rPr>
          <w:i/>
        </w:rPr>
        <w:t>remoteCSE</w:t>
      </w:r>
      <w:r w:rsidR="0036137C" w:rsidRPr="00ED403A">
        <w:t xml:space="preserve">&gt; resource on a CSE, here denoted CSE2, </w:t>
      </w:r>
      <w:r w:rsidR="007F66A9">
        <w:t>which is registered with the Receiver</w:t>
      </w:r>
      <w:r w:rsidR="0036137C" w:rsidRPr="00ED403A">
        <w:t>.</w:t>
      </w:r>
    </w:p>
    <w:p w14:paraId="0ED9B87D" w14:textId="77777777" w:rsidR="00800294" w:rsidRPr="00ED403A" w:rsidRDefault="00891A9D" w:rsidP="00891A9D">
      <w:pPr>
        <w:pStyle w:val="B30"/>
        <w:ind w:left="1701" w:hanging="510"/>
      </w:pPr>
      <w:r w:rsidRPr="00ED403A">
        <w:t>B.2b</w:t>
      </w:r>
      <w:r w:rsidRPr="00ED403A">
        <w:tab/>
      </w:r>
      <w:r w:rsidR="00800294" w:rsidRPr="00ED403A">
        <w:t>If</w:t>
      </w:r>
      <w:r w:rsidR="00D8538B" w:rsidRPr="00ED403A">
        <w:t xml:space="preserve"> </w:t>
      </w:r>
      <w:r w:rsidR="0036137C" w:rsidRPr="00ED403A">
        <w:t>the</w:t>
      </w:r>
      <w:r w:rsidR="0036137C" w:rsidRPr="00ED403A">
        <w:rPr>
          <w:i/>
        </w:rPr>
        <w:t xml:space="preserve"> </w:t>
      </w:r>
      <w:r w:rsidR="00800294" w:rsidRPr="00ED403A">
        <w:rPr>
          <w:i/>
        </w:rPr>
        <w:t xml:space="preserve">e2eSecInfo </w:t>
      </w:r>
      <w:r w:rsidR="0036137C" w:rsidRPr="00ED403A">
        <w:t xml:space="preserve">attribute </w:t>
      </w:r>
      <w:r w:rsidR="00800294" w:rsidRPr="00ED403A">
        <w:t xml:space="preserve">is present </w:t>
      </w:r>
      <w:r w:rsidR="0036137C" w:rsidRPr="00ED403A">
        <w:t>in the Receiver</w:t>
      </w:r>
      <w:r w:rsidR="00A06F35" w:rsidRPr="00ED403A">
        <w:t>'</w:t>
      </w:r>
      <w:r w:rsidR="00800294" w:rsidRPr="00ED403A">
        <w:t>s</w:t>
      </w:r>
      <w:r w:rsidR="0036137C" w:rsidRPr="00ED403A">
        <w:t xml:space="preserve"> &lt;</w:t>
      </w:r>
      <w:r w:rsidR="0036137C" w:rsidRPr="00ED403A">
        <w:rPr>
          <w:i/>
        </w:rPr>
        <w:t>remoteCSE</w:t>
      </w:r>
      <w:r w:rsidR="0036137C" w:rsidRPr="00ED403A">
        <w:t xml:space="preserve">&gt; resource </w:t>
      </w:r>
      <w:r w:rsidR="00800294" w:rsidRPr="00ED403A">
        <w:t xml:space="preserve">on CSE2, then CSE2 shall return the </w:t>
      </w:r>
      <w:r w:rsidR="00800294" w:rsidRPr="00ED403A">
        <w:rPr>
          <w:i/>
        </w:rPr>
        <w:t xml:space="preserve">e2eSecInfo </w:t>
      </w:r>
      <w:r w:rsidR="00800294" w:rsidRPr="00ED403A">
        <w:t xml:space="preserve">attribute. Otherwise CSE2 returns an error message </w:t>
      </w:r>
      <w:r w:rsidR="0036137C" w:rsidRPr="00ED403A">
        <w:t xml:space="preserve">to </w:t>
      </w:r>
      <w:r w:rsidR="00800294" w:rsidRPr="00ED403A">
        <w:t>the Originator.</w:t>
      </w:r>
    </w:p>
    <w:p w14:paraId="51873FB1" w14:textId="77777777" w:rsidR="00800294" w:rsidRPr="00ED403A" w:rsidRDefault="00141BE0" w:rsidP="00891A9D">
      <w:pPr>
        <w:pStyle w:val="B30"/>
        <w:ind w:left="1701" w:hanging="510"/>
      </w:pPr>
      <w:r w:rsidRPr="00ED403A">
        <w:t>B.2</w:t>
      </w:r>
      <w:r w:rsidR="00800294" w:rsidRPr="00ED403A">
        <w:t>c</w:t>
      </w:r>
      <w:r w:rsidR="000B6EF3" w:rsidRPr="00ED403A">
        <w:tab/>
      </w:r>
      <w:r w:rsidR="00800294" w:rsidRPr="00ED403A">
        <w:t>The Origin</w:t>
      </w:r>
      <w:r w:rsidR="00D8538B" w:rsidRPr="00ED403A">
        <w:t>a</w:t>
      </w:r>
      <w:r w:rsidR="00800294" w:rsidRPr="00ED403A">
        <w:t xml:space="preserve">tor </w:t>
      </w:r>
      <w:r w:rsidR="0036137C" w:rsidRPr="00ED403A">
        <w:t>determine</w:t>
      </w:r>
      <w:r w:rsidR="00800294" w:rsidRPr="00ED403A">
        <w:t>s</w:t>
      </w:r>
      <w:r w:rsidR="0036137C" w:rsidRPr="00ED403A">
        <w:t xml:space="preserve"> if the Receiver supports ESPrim</w:t>
      </w:r>
      <w:r w:rsidR="00800294" w:rsidRPr="00ED403A">
        <w:t>, which requires that</w:t>
      </w:r>
      <w:r w:rsidR="00800294" w:rsidRPr="00ED403A">
        <w:rPr>
          <w:b/>
        </w:rPr>
        <w:t xml:space="preserve"> </w:t>
      </w:r>
      <w:r w:rsidR="00800294" w:rsidRPr="00ED403A">
        <w:t xml:space="preserve">the </w:t>
      </w:r>
      <w:r w:rsidR="00800294" w:rsidRPr="00ED403A">
        <w:rPr>
          <w:i/>
        </w:rPr>
        <w:t xml:space="preserve">e2eSecInfo </w:t>
      </w:r>
      <w:r w:rsidR="00800294" w:rsidRPr="00ED403A">
        <w:t xml:space="preserve">attribute is present and the </w:t>
      </w:r>
      <w:r w:rsidR="00800294" w:rsidRPr="00ED403A">
        <w:rPr>
          <w:i/>
        </w:rPr>
        <w:t xml:space="preserve">e2eSecInfo </w:t>
      </w:r>
      <w:r w:rsidR="00800294" w:rsidRPr="00ED403A">
        <w:t>attribute indicates support for ESPrim</w:t>
      </w:r>
      <w:r w:rsidR="0036137C" w:rsidRPr="00ED403A">
        <w:t xml:space="preserve">. </w:t>
      </w:r>
    </w:p>
    <w:p w14:paraId="4CA3508D" w14:textId="77777777" w:rsidR="00800294" w:rsidRPr="00ED403A" w:rsidRDefault="00800294" w:rsidP="00A06F35">
      <w:pPr>
        <w:pStyle w:val="B30"/>
        <w:tabs>
          <w:tab w:val="left" w:pos="2410"/>
        </w:tabs>
        <w:ind w:left="2410" w:hanging="759"/>
      </w:pPr>
      <w:r w:rsidRPr="00ED403A">
        <w:t>B.2.c.1</w:t>
      </w:r>
      <w:r w:rsidRPr="00ED403A">
        <w:tab/>
      </w:r>
      <w:r w:rsidR="00A06F35" w:rsidRPr="00ED403A">
        <w:tab/>
      </w:r>
      <w:r w:rsidR="0036137C" w:rsidRPr="00ED403A">
        <w:t xml:space="preserve">If the Receiver does not support ESPrim, then the </w:t>
      </w:r>
      <w:r w:rsidRPr="00ED403A">
        <w:t xml:space="preserve">Originator </w:t>
      </w:r>
      <w:r w:rsidR="00D8538B" w:rsidRPr="00ED403A">
        <w:t xml:space="preserve">shall </w:t>
      </w:r>
      <w:r w:rsidRPr="00ED403A">
        <w:t>abort the procedure.</w:t>
      </w:r>
    </w:p>
    <w:p w14:paraId="3056169A" w14:textId="77777777" w:rsidR="0036137C" w:rsidRPr="00ED403A" w:rsidRDefault="00141BE0" w:rsidP="00A06F35">
      <w:pPr>
        <w:pStyle w:val="B4"/>
        <w:ind w:left="2410" w:hanging="766"/>
      </w:pPr>
      <w:r w:rsidRPr="00ED403A">
        <w:t>B.2c.2</w:t>
      </w:r>
      <w:r w:rsidR="00A06F35" w:rsidRPr="00ED403A">
        <w:tab/>
      </w:r>
      <w:r w:rsidR="0036137C" w:rsidRPr="00ED403A">
        <w:t xml:space="preserve">If the Receiver </w:t>
      </w:r>
      <w:r w:rsidRPr="00ED403A">
        <w:t xml:space="preserve">supports ESPrim, and the </w:t>
      </w:r>
      <w:r w:rsidRPr="00ED403A">
        <w:rPr>
          <w:i/>
        </w:rPr>
        <w:t xml:space="preserve">e2eSecInfo </w:t>
      </w:r>
      <w:r w:rsidRPr="00ED403A">
        <w:t>attribute includes a</w:t>
      </w:r>
      <w:r w:rsidR="0036137C" w:rsidRPr="00ED403A">
        <w:t xml:space="preserve"> </w:t>
      </w:r>
      <w:r w:rsidR="0036137C" w:rsidRPr="00ED403A">
        <w:rPr>
          <w:i/>
        </w:rPr>
        <w:t>sharedReceiverE</w:t>
      </w:r>
      <w:r w:rsidR="008E3153" w:rsidRPr="00ED403A">
        <w:rPr>
          <w:i/>
        </w:rPr>
        <w:t>SPrim</w:t>
      </w:r>
      <w:r w:rsidR="0036137C" w:rsidRPr="00ED403A">
        <w:rPr>
          <w:i/>
        </w:rPr>
        <w:t>RandObject</w:t>
      </w:r>
      <w:r w:rsidR="0036137C" w:rsidRPr="00ED403A">
        <w:t xml:space="preserve"> parameter</w:t>
      </w:r>
      <w:r w:rsidRPr="00ED403A">
        <w:t>, then the Originator examine</w:t>
      </w:r>
      <w:r w:rsidR="00D8538B" w:rsidRPr="00ED403A">
        <w:t>s</w:t>
      </w:r>
      <w:r w:rsidRPr="00ED403A">
        <w:t xml:space="preserve"> the </w:t>
      </w:r>
      <w:r w:rsidRPr="00ED403A">
        <w:rPr>
          <w:i/>
        </w:rPr>
        <w:t>ESPrimRandExpiry</w:t>
      </w:r>
      <w:r w:rsidRPr="00ED403A">
        <w:t xml:space="preserve"> in this parameter to determine if the </w:t>
      </w:r>
      <w:r w:rsidRPr="00ED403A">
        <w:rPr>
          <w:i/>
        </w:rPr>
        <w:t>sharedReceiverE</w:t>
      </w:r>
      <w:r w:rsidR="008E3153" w:rsidRPr="00ED403A">
        <w:rPr>
          <w:i/>
        </w:rPr>
        <w:t>SPrim</w:t>
      </w:r>
      <w:r w:rsidRPr="00ED403A">
        <w:rPr>
          <w:i/>
        </w:rPr>
        <w:t xml:space="preserve">RandObject </w:t>
      </w:r>
      <w:r w:rsidRPr="00ED403A">
        <w:t xml:space="preserve">has expired. If the </w:t>
      </w:r>
      <w:r w:rsidR="0036137C" w:rsidRPr="00ED403A">
        <w:rPr>
          <w:i/>
        </w:rPr>
        <w:t>sharedReceiverE</w:t>
      </w:r>
      <w:r w:rsidR="008E3153" w:rsidRPr="00ED403A">
        <w:rPr>
          <w:i/>
        </w:rPr>
        <w:t>SPrim</w:t>
      </w:r>
      <w:r w:rsidR="0036137C" w:rsidRPr="00ED403A">
        <w:rPr>
          <w:i/>
        </w:rPr>
        <w:t>RandObject</w:t>
      </w:r>
      <w:r w:rsidR="00891A9D" w:rsidRPr="00ED403A">
        <w:t xml:space="preserve"> has not expired</w:t>
      </w:r>
      <w:r w:rsidRPr="00ED403A">
        <w:t xml:space="preserve">, then the Originator </w:t>
      </w:r>
      <w:r w:rsidR="00D8538B" w:rsidRPr="00ED403A">
        <w:t xml:space="preserve">shall </w:t>
      </w:r>
      <w:r w:rsidRPr="00ED403A">
        <w:t xml:space="preserve">set </w:t>
      </w:r>
      <w:r w:rsidRPr="0054513C">
        <w:rPr>
          <w:i/>
        </w:rPr>
        <w:t>r</w:t>
      </w:r>
      <w:r w:rsidRPr="00ED403A">
        <w:rPr>
          <w:i/>
        </w:rPr>
        <w:t>eceiverE</w:t>
      </w:r>
      <w:r w:rsidR="008E3153" w:rsidRPr="00ED403A">
        <w:rPr>
          <w:i/>
        </w:rPr>
        <w:t>SPrim</w:t>
      </w:r>
      <w:r w:rsidRPr="00ED403A">
        <w:rPr>
          <w:i/>
        </w:rPr>
        <w:t>RandObject</w:t>
      </w:r>
      <w:r w:rsidRPr="00ED403A">
        <w:t xml:space="preserve"> to the value of </w:t>
      </w:r>
      <w:r w:rsidR="007F66A9">
        <w:rPr>
          <w:i/>
        </w:rPr>
        <w:t>sharedR</w:t>
      </w:r>
      <w:r w:rsidRPr="00ED403A">
        <w:rPr>
          <w:i/>
        </w:rPr>
        <w:t>eceiverE</w:t>
      </w:r>
      <w:r w:rsidR="008E3153" w:rsidRPr="00ED403A">
        <w:rPr>
          <w:i/>
        </w:rPr>
        <w:t>SPrim</w:t>
      </w:r>
      <w:r w:rsidRPr="00ED403A">
        <w:rPr>
          <w:i/>
        </w:rPr>
        <w:t>RandObject</w:t>
      </w:r>
      <w:r w:rsidRPr="00ED403A">
        <w:t xml:space="preserve"> and proceeds to step B.2g. If the </w:t>
      </w:r>
      <w:r w:rsidRPr="00ED403A">
        <w:rPr>
          <w:i/>
        </w:rPr>
        <w:t>sharedReceiverE</w:t>
      </w:r>
      <w:r w:rsidR="008E3153" w:rsidRPr="00ED403A">
        <w:rPr>
          <w:i/>
        </w:rPr>
        <w:t>SPrim</w:t>
      </w:r>
      <w:r w:rsidRPr="00ED403A">
        <w:rPr>
          <w:i/>
        </w:rPr>
        <w:t xml:space="preserve">RandObject </w:t>
      </w:r>
      <w:r w:rsidRPr="00ED403A">
        <w:t xml:space="preserve">has expired, then the Originator </w:t>
      </w:r>
      <w:r w:rsidR="00D8538B" w:rsidRPr="00ED403A">
        <w:t xml:space="preserve">shall </w:t>
      </w:r>
      <w:r w:rsidRPr="00ED403A">
        <w:t>proceed to step B.2d.</w:t>
      </w:r>
    </w:p>
    <w:p w14:paraId="71ADE291" w14:textId="77777777" w:rsidR="0036137C" w:rsidRPr="00ED403A" w:rsidRDefault="00141BE0" w:rsidP="00A06F35">
      <w:pPr>
        <w:pStyle w:val="B4"/>
        <w:ind w:left="2410" w:hanging="766"/>
      </w:pPr>
      <w:r w:rsidRPr="00ED403A">
        <w:t>B.2c.3</w:t>
      </w:r>
      <w:r w:rsidRPr="00ED403A">
        <w:tab/>
        <w:t xml:space="preserve">If the Receiver supports ESPrim, and the </w:t>
      </w:r>
      <w:r w:rsidRPr="00ED403A">
        <w:rPr>
          <w:i/>
        </w:rPr>
        <w:t xml:space="preserve">e2eSecInfo </w:t>
      </w:r>
      <w:r w:rsidRPr="00ED403A">
        <w:t xml:space="preserve">attribute does not include a </w:t>
      </w:r>
      <w:r w:rsidR="0036137C" w:rsidRPr="00ED403A">
        <w:rPr>
          <w:i/>
        </w:rPr>
        <w:t>sharedReceiverE</w:t>
      </w:r>
      <w:r w:rsidR="008E3153" w:rsidRPr="00ED403A">
        <w:rPr>
          <w:i/>
        </w:rPr>
        <w:t>SPrim</w:t>
      </w:r>
      <w:r w:rsidR="0036137C" w:rsidRPr="00ED403A">
        <w:rPr>
          <w:i/>
        </w:rPr>
        <w:t>RandObject</w:t>
      </w:r>
      <w:r w:rsidR="0036137C" w:rsidRPr="00ED403A">
        <w:t xml:space="preserve"> parameter</w:t>
      </w:r>
      <w:r w:rsidRPr="00ED403A">
        <w:t>, then</w:t>
      </w:r>
      <w:r w:rsidR="0036137C" w:rsidRPr="00ED403A">
        <w:t xml:space="preserve"> the </w:t>
      </w:r>
      <w:r w:rsidRPr="00ED403A">
        <w:t xml:space="preserve">Originator </w:t>
      </w:r>
      <w:r w:rsidR="00D8538B" w:rsidRPr="00ED403A">
        <w:t xml:space="preserve">shall </w:t>
      </w:r>
      <w:r w:rsidRPr="00ED403A">
        <w:t>proceed</w:t>
      </w:r>
      <w:r w:rsidR="0036137C" w:rsidRPr="00ED403A">
        <w:t xml:space="preserve"> to </w:t>
      </w:r>
      <w:r w:rsidRPr="00ED403A">
        <w:t>step B.2d.</w:t>
      </w:r>
      <w:r w:rsidR="0036137C" w:rsidRPr="00ED403A">
        <w:t xml:space="preserve"> </w:t>
      </w:r>
    </w:p>
    <w:p w14:paraId="36D9BF99" w14:textId="77777777" w:rsidR="0036137C" w:rsidRPr="00ED403A" w:rsidRDefault="00891A9D" w:rsidP="00100E05">
      <w:pPr>
        <w:pStyle w:val="B30"/>
        <w:ind w:left="1701" w:hanging="510"/>
      </w:pPr>
      <w:r w:rsidRPr="00ED403A">
        <w:t>B.2</w:t>
      </w:r>
      <w:r w:rsidR="00141BE0" w:rsidRPr="00ED403A">
        <w:t>d</w:t>
      </w:r>
      <w:r w:rsidRPr="00ED403A">
        <w:tab/>
      </w:r>
      <w:r w:rsidR="00141BE0" w:rsidRPr="00ED403A">
        <w:t xml:space="preserve">The Originator </w:t>
      </w:r>
      <w:r w:rsidR="0036137C" w:rsidRPr="00ED403A">
        <w:t>shall send a message to the Receiver requesting a receiverE</w:t>
      </w:r>
      <w:r w:rsidR="008E3153" w:rsidRPr="00ED403A">
        <w:t>SPrim</w:t>
      </w:r>
      <w:r w:rsidR="0036137C" w:rsidRPr="00ED403A">
        <w:t>RandObject.</w:t>
      </w:r>
    </w:p>
    <w:p w14:paraId="5A983236" w14:textId="77777777" w:rsidR="0036137C" w:rsidRPr="00ED403A" w:rsidRDefault="00891A9D" w:rsidP="00100E05">
      <w:pPr>
        <w:pStyle w:val="B30"/>
        <w:ind w:left="1701" w:hanging="510"/>
      </w:pPr>
      <w:r w:rsidRPr="00ED403A">
        <w:t>B.2</w:t>
      </w:r>
      <w:r w:rsidR="00141BE0" w:rsidRPr="00ED403A">
        <w:t>e</w:t>
      </w:r>
      <w:r w:rsidRPr="00ED403A">
        <w:tab/>
      </w:r>
      <w:r w:rsidR="0036137C" w:rsidRPr="00ED403A">
        <w:t>The Receiver, upon receiving such a request, shall generate a receiverE</w:t>
      </w:r>
      <w:r w:rsidR="008E3153" w:rsidRPr="00ED403A">
        <w:t>SPrim</w:t>
      </w:r>
      <w:r w:rsidR="0036137C" w:rsidRPr="00ED403A">
        <w:t>RandObject including the following parameters:</w:t>
      </w:r>
    </w:p>
    <w:p w14:paraId="1BCB3575" w14:textId="77777777" w:rsidR="0036137C" w:rsidRPr="00ED403A" w:rsidRDefault="0036137C" w:rsidP="00100E05">
      <w:pPr>
        <w:pStyle w:val="B3"/>
        <w:numPr>
          <w:ilvl w:val="2"/>
          <w:numId w:val="3"/>
        </w:numPr>
      </w:pPr>
      <w:r w:rsidRPr="00ED403A">
        <w:t xml:space="preserve">The Receiver shall generate a 128-bit fresh random value </w:t>
      </w:r>
      <w:r w:rsidR="00141BE0" w:rsidRPr="00ED403A">
        <w:rPr>
          <w:i/>
        </w:rPr>
        <w:t>ESPrimRandValue</w:t>
      </w:r>
      <w:r w:rsidRPr="00ED403A">
        <w:t>.</w:t>
      </w:r>
    </w:p>
    <w:p w14:paraId="5DCE9C4C" w14:textId="77777777" w:rsidR="0036137C" w:rsidRPr="00ED403A" w:rsidRDefault="0036137C" w:rsidP="00100E05">
      <w:pPr>
        <w:pStyle w:val="B3"/>
        <w:numPr>
          <w:ilvl w:val="2"/>
          <w:numId w:val="3"/>
        </w:numPr>
      </w:pPr>
      <w:r w:rsidRPr="00ED403A">
        <w:t xml:space="preserve">The Receiver shall assign </w:t>
      </w:r>
      <w:r w:rsidR="00141BE0" w:rsidRPr="00ED403A">
        <w:rPr>
          <w:i/>
        </w:rPr>
        <w:t>ESPrimRandExpiry</w:t>
      </w:r>
      <w:r w:rsidRPr="00ED403A">
        <w:t xml:space="preserve">, indicating when the </w:t>
      </w:r>
      <w:r w:rsidRPr="00ED403A">
        <w:rPr>
          <w:i/>
        </w:rPr>
        <w:t>receiverE</w:t>
      </w:r>
      <w:r w:rsidR="008E3153" w:rsidRPr="00ED403A">
        <w:rPr>
          <w:i/>
        </w:rPr>
        <w:t>SPrim</w:t>
      </w:r>
      <w:r w:rsidRPr="00ED403A">
        <w:rPr>
          <w:i/>
        </w:rPr>
        <w:t xml:space="preserve">RandObject </w:t>
      </w:r>
      <w:r w:rsidRPr="00ED403A">
        <w:t>shall cease to be valid.</w:t>
      </w:r>
    </w:p>
    <w:p w14:paraId="5A4F04CC" w14:textId="77777777" w:rsidR="0036137C" w:rsidRPr="00ED403A" w:rsidRDefault="0036137C" w:rsidP="008E3153">
      <w:pPr>
        <w:pStyle w:val="B3"/>
        <w:numPr>
          <w:ilvl w:val="2"/>
          <w:numId w:val="3"/>
        </w:numPr>
      </w:pPr>
      <w:r w:rsidRPr="00ED403A">
        <w:tab/>
        <w:t xml:space="preserve">The Receiver shall assign an </w:t>
      </w:r>
      <w:r w:rsidR="00141BE0" w:rsidRPr="00ED403A">
        <w:rPr>
          <w:i/>
        </w:rPr>
        <w:t xml:space="preserve">ESPrimRandID </w:t>
      </w:r>
      <w:r w:rsidR="00141BE0" w:rsidRPr="00ED403A">
        <w:t xml:space="preserve">for the </w:t>
      </w:r>
      <w:r w:rsidR="00141BE0" w:rsidRPr="00ED403A">
        <w:rPr>
          <w:i/>
        </w:rPr>
        <w:t>receiverE</w:t>
      </w:r>
      <w:r w:rsidR="008E3153" w:rsidRPr="00ED403A">
        <w:rPr>
          <w:i/>
        </w:rPr>
        <w:t>SPrim</w:t>
      </w:r>
      <w:r w:rsidR="00141BE0" w:rsidRPr="00ED403A">
        <w:rPr>
          <w:i/>
        </w:rPr>
        <w:t>RandObject</w:t>
      </w:r>
      <w:r w:rsidR="00AC752F" w:rsidRPr="00ED403A">
        <w:rPr>
          <w:i/>
        </w:rPr>
        <w:t xml:space="preserve"> </w:t>
      </w:r>
      <w:r w:rsidR="00AC752F" w:rsidRPr="00ED403A">
        <w:t xml:space="preserve">which shall </w:t>
      </w:r>
      <w:r w:rsidRPr="00ED403A">
        <w:t xml:space="preserve">satisfy the following criteria: (a) the </w:t>
      </w:r>
      <w:r w:rsidR="00141BE0" w:rsidRPr="00ED403A">
        <w:rPr>
          <w:i/>
        </w:rPr>
        <w:t xml:space="preserve">ESPrimRandID </w:t>
      </w:r>
      <w:r w:rsidRPr="00ED403A">
        <w:t xml:space="preserve">shall indicate that the </w:t>
      </w:r>
      <w:r w:rsidRPr="00ED403A">
        <w:rPr>
          <w:i/>
        </w:rPr>
        <w:t>receiverE</w:t>
      </w:r>
      <w:r w:rsidR="008E3153" w:rsidRPr="00ED403A">
        <w:rPr>
          <w:i/>
        </w:rPr>
        <w:t>SPrim</w:t>
      </w:r>
      <w:r w:rsidRPr="00ED403A">
        <w:rPr>
          <w:i/>
        </w:rPr>
        <w:t>RandObject</w:t>
      </w:r>
      <w:r w:rsidRPr="00ED403A">
        <w:t xml:space="preserve"> is not shared; (b) the </w:t>
      </w:r>
      <w:r w:rsidR="00141BE0" w:rsidRPr="00ED403A">
        <w:rPr>
          <w:i/>
        </w:rPr>
        <w:t xml:space="preserve">ESPrimRandID </w:t>
      </w:r>
      <w:r w:rsidRPr="00ED403A">
        <w:t xml:space="preserve">shall be unique among the non-shared </w:t>
      </w:r>
      <w:r w:rsidRPr="00ED403A">
        <w:rPr>
          <w:i/>
        </w:rPr>
        <w:t>receiverE</w:t>
      </w:r>
      <w:r w:rsidR="008E3153" w:rsidRPr="00ED403A">
        <w:rPr>
          <w:i/>
        </w:rPr>
        <w:t>SPrim</w:t>
      </w:r>
      <w:r w:rsidRPr="00ED403A">
        <w:rPr>
          <w:i/>
        </w:rPr>
        <w:t>RandObject</w:t>
      </w:r>
      <w:r w:rsidRPr="00ED403A">
        <w:t xml:space="preserve"> issued by the Receiver and valid at the time of issuance. These criteria ensure that the </w:t>
      </w:r>
      <w:r w:rsidRPr="00ED403A">
        <w:rPr>
          <w:i/>
        </w:rPr>
        <w:t>receiverE</w:t>
      </w:r>
      <w:r w:rsidR="008E3153" w:rsidRPr="00ED403A">
        <w:rPr>
          <w:i/>
        </w:rPr>
        <w:t>SPrim</w:t>
      </w:r>
      <w:r w:rsidRPr="00ED403A">
        <w:rPr>
          <w:i/>
        </w:rPr>
        <w:t>RandObject</w:t>
      </w:r>
      <w:r w:rsidRPr="00ED403A">
        <w:t xml:space="preserve"> can be uniquely identified until it expires.</w:t>
      </w:r>
    </w:p>
    <w:p w14:paraId="2477E33F" w14:textId="77777777" w:rsidR="0036137C" w:rsidRPr="00ED403A" w:rsidRDefault="00B45391" w:rsidP="00100E05">
      <w:pPr>
        <w:pStyle w:val="B3"/>
        <w:numPr>
          <w:ilvl w:val="2"/>
          <w:numId w:val="3"/>
        </w:numPr>
      </w:pPr>
      <w:r w:rsidRPr="00ED403A">
        <w:tab/>
      </w:r>
      <w:r w:rsidR="0036137C" w:rsidRPr="00ED403A">
        <w:t xml:space="preserve">The Receiver shall include </w:t>
      </w:r>
      <w:r w:rsidR="00141BE0" w:rsidRPr="00ED403A">
        <w:t xml:space="preserve">a list of </w:t>
      </w:r>
      <w:r w:rsidR="0036137C" w:rsidRPr="00ED403A">
        <w:rPr>
          <w:i/>
        </w:rPr>
        <w:t>sessionESPrimKeyGen</w:t>
      </w:r>
      <w:r w:rsidRPr="00ED403A">
        <w:rPr>
          <w:i/>
        </w:rPr>
        <w:t>e</w:t>
      </w:r>
      <w:r w:rsidR="0036137C" w:rsidRPr="00ED403A">
        <w:rPr>
          <w:i/>
        </w:rPr>
        <w:t>rationAlgorithmI</w:t>
      </w:r>
      <w:r w:rsidR="00D8538B" w:rsidRPr="00ED403A">
        <w:rPr>
          <w:i/>
        </w:rPr>
        <w:t>D</w:t>
      </w:r>
      <w:r w:rsidR="0036137C" w:rsidRPr="00ED403A">
        <w:t xml:space="preserve"> </w:t>
      </w:r>
      <w:r w:rsidR="00AC752F" w:rsidRPr="00ED403A">
        <w:t xml:space="preserve">values </w:t>
      </w:r>
      <w:r w:rsidR="00141BE0" w:rsidRPr="00ED403A">
        <w:t xml:space="preserve">identifying the </w:t>
      </w:r>
      <w:r w:rsidR="0036137C" w:rsidRPr="00ED403A">
        <w:t xml:space="preserve">algorithms that the Receiver is willing to use for generating </w:t>
      </w:r>
      <w:r w:rsidR="0036137C" w:rsidRPr="00ED403A">
        <w:rPr>
          <w:i/>
        </w:rPr>
        <w:t>sessionESPrimKey</w:t>
      </w:r>
      <w:r w:rsidR="0036137C" w:rsidRPr="00ED403A">
        <w:t xml:space="preserve"> using this </w:t>
      </w:r>
      <w:r w:rsidR="0036137C" w:rsidRPr="00ED403A">
        <w:rPr>
          <w:i/>
        </w:rPr>
        <w:t>receiverE</w:t>
      </w:r>
      <w:r w:rsidR="008E3153" w:rsidRPr="00ED403A">
        <w:rPr>
          <w:i/>
        </w:rPr>
        <w:t>SPrim</w:t>
      </w:r>
      <w:r w:rsidR="0036137C" w:rsidRPr="00ED403A">
        <w:rPr>
          <w:i/>
        </w:rPr>
        <w:t>RandObject</w:t>
      </w:r>
      <w:r w:rsidR="0036137C" w:rsidRPr="00ED403A">
        <w:t>.</w:t>
      </w:r>
    </w:p>
    <w:p w14:paraId="2655B943" w14:textId="77777777" w:rsidR="0036137C" w:rsidRPr="00ED403A" w:rsidRDefault="00A31E6A" w:rsidP="00100E05">
      <w:pPr>
        <w:pStyle w:val="B3"/>
        <w:numPr>
          <w:ilvl w:val="2"/>
          <w:numId w:val="3"/>
        </w:numPr>
      </w:pPr>
      <w:r w:rsidRPr="00ED403A">
        <w:tab/>
      </w:r>
      <w:r w:rsidR="0036137C" w:rsidRPr="00ED403A">
        <w:t xml:space="preserve">The Receiver shall include </w:t>
      </w:r>
      <w:r w:rsidR="00AC752F" w:rsidRPr="00ED403A">
        <w:t xml:space="preserve">a list of </w:t>
      </w:r>
      <w:r w:rsidR="0036137C" w:rsidRPr="00ED403A">
        <w:rPr>
          <w:i/>
        </w:rPr>
        <w:t>AEADAlgorithmI</w:t>
      </w:r>
      <w:r w:rsidR="00D8538B" w:rsidRPr="00ED403A">
        <w:rPr>
          <w:i/>
        </w:rPr>
        <w:t>D</w:t>
      </w:r>
      <w:r w:rsidR="0036137C" w:rsidRPr="00ED403A">
        <w:t xml:space="preserve"> </w:t>
      </w:r>
      <w:r w:rsidR="00AC752F" w:rsidRPr="00ED403A">
        <w:t>values identifying the</w:t>
      </w:r>
      <w:r w:rsidR="00AC752F" w:rsidRPr="00ED403A" w:rsidDel="00AC752F">
        <w:t xml:space="preserve"> </w:t>
      </w:r>
      <w:r w:rsidR="0036137C" w:rsidRPr="00ED403A">
        <w:t xml:space="preserve">AEAD algorithms that the Receiver is willing to use with this </w:t>
      </w:r>
      <w:r w:rsidR="0036137C" w:rsidRPr="00ED403A">
        <w:rPr>
          <w:i/>
        </w:rPr>
        <w:t>receiverE</w:t>
      </w:r>
      <w:r w:rsidR="008E3153" w:rsidRPr="00ED403A">
        <w:rPr>
          <w:i/>
        </w:rPr>
        <w:t>SPrim</w:t>
      </w:r>
      <w:r w:rsidR="0036137C" w:rsidRPr="00ED403A">
        <w:rPr>
          <w:i/>
        </w:rPr>
        <w:t>RandObject</w:t>
      </w:r>
      <w:r w:rsidR="0036137C" w:rsidRPr="00ED403A">
        <w:t>.</w:t>
      </w:r>
    </w:p>
    <w:p w14:paraId="41B0FCDB" w14:textId="77777777" w:rsidR="0036137C" w:rsidRPr="00ED403A" w:rsidRDefault="00891A9D" w:rsidP="00100E05">
      <w:pPr>
        <w:pStyle w:val="B30"/>
        <w:ind w:left="1701" w:hanging="510"/>
      </w:pPr>
      <w:r w:rsidRPr="00ED403A">
        <w:t>B.2</w:t>
      </w:r>
      <w:r w:rsidR="00AC752F" w:rsidRPr="00ED403A">
        <w:t>f</w:t>
      </w:r>
      <w:r w:rsidRPr="00ED403A">
        <w:tab/>
      </w:r>
      <w:r w:rsidR="0036137C" w:rsidRPr="00ED403A">
        <w:t xml:space="preserve">The Receiver shall </w:t>
      </w:r>
      <w:r w:rsidR="00E33855" w:rsidRPr="00ED403A">
        <w:t>send a message</w:t>
      </w:r>
      <w:r w:rsidR="0036137C" w:rsidRPr="00ED403A">
        <w:t xml:space="preserve"> to the </w:t>
      </w:r>
      <w:r w:rsidR="00E33855" w:rsidRPr="00ED403A">
        <w:t xml:space="preserve">Originator </w:t>
      </w:r>
      <w:r w:rsidR="0036137C" w:rsidRPr="00ED403A">
        <w:t xml:space="preserve">with the </w:t>
      </w:r>
      <w:r w:rsidR="0036137C" w:rsidRPr="00ED403A">
        <w:rPr>
          <w:i/>
        </w:rPr>
        <w:t>receiverE</w:t>
      </w:r>
      <w:r w:rsidR="008E3153" w:rsidRPr="00ED403A">
        <w:rPr>
          <w:i/>
        </w:rPr>
        <w:t>SPrim</w:t>
      </w:r>
      <w:r w:rsidR="0036137C" w:rsidRPr="00ED403A">
        <w:rPr>
          <w:i/>
        </w:rPr>
        <w:t>RandObject</w:t>
      </w:r>
      <w:r w:rsidR="0036137C" w:rsidRPr="00ED403A">
        <w:t>.</w:t>
      </w:r>
    </w:p>
    <w:p w14:paraId="3DE13C45" w14:textId="77777777" w:rsidR="0036137C" w:rsidRPr="00ED403A" w:rsidRDefault="00891A9D" w:rsidP="004A0F61">
      <w:pPr>
        <w:pStyle w:val="B30"/>
        <w:keepNext/>
        <w:keepLines/>
        <w:ind w:left="1701" w:hanging="510"/>
      </w:pPr>
      <w:r w:rsidRPr="00ED403A">
        <w:t>B.2</w:t>
      </w:r>
      <w:r w:rsidR="00E33855" w:rsidRPr="00ED403A">
        <w:t>g</w:t>
      </w:r>
      <w:r w:rsidRPr="00ED403A">
        <w:tab/>
      </w:r>
      <w:r w:rsidR="0036137C" w:rsidRPr="00ED403A">
        <w:t xml:space="preserve">The Originator shall generate an </w:t>
      </w:r>
      <w:r w:rsidR="0036137C" w:rsidRPr="00ED403A">
        <w:rPr>
          <w:i/>
        </w:rPr>
        <w:t>originatorE</w:t>
      </w:r>
      <w:r w:rsidR="008E3153" w:rsidRPr="00ED403A">
        <w:rPr>
          <w:i/>
        </w:rPr>
        <w:t>SPrim</w:t>
      </w:r>
      <w:r w:rsidR="0036137C" w:rsidRPr="00ED403A">
        <w:rPr>
          <w:i/>
        </w:rPr>
        <w:t>RandObject</w:t>
      </w:r>
      <w:r w:rsidR="0036137C" w:rsidRPr="00ED403A">
        <w:t xml:space="preserve"> including the following parameters:</w:t>
      </w:r>
    </w:p>
    <w:p w14:paraId="04D1ED53" w14:textId="77777777" w:rsidR="0036137C" w:rsidRPr="00ED403A" w:rsidRDefault="00A31E6A" w:rsidP="004A0F61">
      <w:pPr>
        <w:pStyle w:val="B5"/>
        <w:keepNext/>
        <w:keepLines/>
      </w:pPr>
      <w:r w:rsidRPr="00ED403A">
        <w:t>-</w:t>
      </w:r>
      <w:r w:rsidR="00B45391" w:rsidRPr="00ED403A">
        <w:tab/>
      </w:r>
      <w:r w:rsidR="0036137C" w:rsidRPr="00ED403A">
        <w:t xml:space="preserve">The Originator shall generate a 128-bit fresh random value </w:t>
      </w:r>
      <w:r w:rsidR="00E33855" w:rsidRPr="00ED403A">
        <w:rPr>
          <w:i/>
        </w:rPr>
        <w:t>ESPrimRandValue</w:t>
      </w:r>
      <w:r w:rsidR="0036137C" w:rsidRPr="00ED403A">
        <w:t>.</w:t>
      </w:r>
    </w:p>
    <w:p w14:paraId="048A3CDB" w14:textId="77777777" w:rsidR="0036137C" w:rsidRPr="00ED403A" w:rsidRDefault="00A31E6A" w:rsidP="004A0F61">
      <w:pPr>
        <w:pStyle w:val="B5"/>
        <w:keepNext/>
        <w:keepLines/>
      </w:pPr>
      <w:r w:rsidRPr="00ED403A">
        <w:t>-</w:t>
      </w:r>
      <w:r w:rsidR="00B45391" w:rsidRPr="00ED403A">
        <w:tab/>
      </w:r>
      <w:r w:rsidR="0036137C" w:rsidRPr="00ED403A">
        <w:t xml:space="preserve">The Originator shall assign </w:t>
      </w:r>
      <w:r w:rsidR="00E33855" w:rsidRPr="00ED403A">
        <w:rPr>
          <w:i/>
        </w:rPr>
        <w:t>ESPrimRandExpiry</w:t>
      </w:r>
      <w:r w:rsidR="0036137C" w:rsidRPr="00ED403A">
        <w:t xml:space="preserve">, indicating when the </w:t>
      </w:r>
      <w:r w:rsidR="0036137C" w:rsidRPr="00ED403A">
        <w:rPr>
          <w:i/>
        </w:rPr>
        <w:t>originatorE</w:t>
      </w:r>
      <w:r w:rsidR="008E3153" w:rsidRPr="00ED403A">
        <w:rPr>
          <w:i/>
        </w:rPr>
        <w:t>SPrim</w:t>
      </w:r>
      <w:r w:rsidR="0036137C" w:rsidRPr="00ED403A">
        <w:rPr>
          <w:i/>
        </w:rPr>
        <w:t xml:space="preserve">RandObject </w:t>
      </w:r>
      <w:r w:rsidR="0036137C" w:rsidRPr="00ED403A">
        <w:t xml:space="preserve">shall cease to be valid. The </w:t>
      </w:r>
      <w:r w:rsidR="00E33855" w:rsidRPr="00ED403A">
        <w:rPr>
          <w:i/>
        </w:rPr>
        <w:t xml:space="preserve">ESPrimRandExpiry </w:t>
      </w:r>
      <w:r w:rsidR="00E33855" w:rsidRPr="00ED403A">
        <w:t>shall</w:t>
      </w:r>
      <w:r w:rsidR="0036137C" w:rsidRPr="00ED403A">
        <w:t xml:space="preserve"> not</w:t>
      </w:r>
      <w:r w:rsidR="00E33855" w:rsidRPr="00ED403A">
        <w:t xml:space="preserve"> be</w:t>
      </w:r>
      <w:r w:rsidR="0036137C" w:rsidRPr="00ED403A">
        <w:t xml:space="preserve"> later than the </w:t>
      </w:r>
      <w:r w:rsidR="00E33855" w:rsidRPr="00ED403A">
        <w:rPr>
          <w:i/>
        </w:rPr>
        <w:t>ESPrimRandExpiry</w:t>
      </w:r>
      <w:r w:rsidR="000B6EF3" w:rsidRPr="00ED403A">
        <w:rPr>
          <w:i/>
        </w:rPr>
        <w:t xml:space="preserve"> </w:t>
      </w:r>
      <w:r w:rsidR="0036137C" w:rsidRPr="00ED403A">
        <w:t xml:space="preserve">in the </w:t>
      </w:r>
      <w:r w:rsidR="0036137C" w:rsidRPr="00ED403A">
        <w:rPr>
          <w:i/>
        </w:rPr>
        <w:t>receiverE</w:t>
      </w:r>
      <w:r w:rsidR="008E3153" w:rsidRPr="00ED403A">
        <w:rPr>
          <w:i/>
        </w:rPr>
        <w:t>SPrim</w:t>
      </w:r>
      <w:r w:rsidR="0036137C" w:rsidRPr="00ED403A">
        <w:rPr>
          <w:i/>
        </w:rPr>
        <w:t>Rand</w:t>
      </w:r>
      <w:r w:rsidR="00E33855" w:rsidRPr="00ED403A">
        <w:rPr>
          <w:i/>
        </w:rPr>
        <w:t>Object</w:t>
      </w:r>
      <w:r w:rsidR="00E33855" w:rsidRPr="00ED403A">
        <w:t xml:space="preserve"> obtained in step B.2c or B.2f</w:t>
      </w:r>
      <w:r w:rsidR="0036137C" w:rsidRPr="00ED403A">
        <w:t>.</w:t>
      </w:r>
    </w:p>
    <w:p w14:paraId="464D5DC6" w14:textId="77777777" w:rsidR="0036137C" w:rsidRPr="00ED403A" w:rsidRDefault="00A31E6A" w:rsidP="00A31E6A">
      <w:pPr>
        <w:pStyle w:val="B5"/>
        <w:keepNext/>
        <w:keepLines/>
      </w:pPr>
      <w:r w:rsidRPr="00ED403A">
        <w:t>-</w:t>
      </w:r>
      <w:r w:rsidR="0036137C" w:rsidRPr="00ED403A">
        <w:tab/>
        <w:t xml:space="preserve">The Originator shall assign an </w:t>
      </w:r>
      <w:r w:rsidR="00E33855" w:rsidRPr="00ED403A">
        <w:rPr>
          <w:i/>
        </w:rPr>
        <w:t xml:space="preserve">ESPrimRandID </w:t>
      </w:r>
      <w:r w:rsidR="00E33855" w:rsidRPr="00ED403A">
        <w:t xml:space="preserve">for the </w:t>
      </w:r>
      <w:r w:rsidR="00E33855" w:rsidRPr="00ED403A">
        <w:rPr>
          <w:i/>
        </w:rPr>
        <w:t>originatorE</w:t>
      </w:r>
      <w:r w:rsidR="008E3153" w:rsidRPr="00ED403A">
        <w:rPr>
          <w:i/>
        </w:rPr>
        <w:t>SPrim</w:t>
      </w:r>
      <w:r w:rsidR="00E33855" w:rsidRPr="00ED403A">
        <w:rPr>
          <w:i/>
        </w:rPr>
        <w:t>RandObjectID</w:t>
      </w:r>
      <w:r w:rsidR="00E33855" w:rsidRPr="00ED403A">
        <w:t xml:space="preserve"> which shall satisfy </w:t>
      </w:r>
      <w:r w:rsidR="0036137C" w:rsidRPr="00ED403A">
        <w:t xml:space="preserve">the following criteria: (a) the </w:t>
      </w:r>
      <w:r w:rsidR="00E33855" w:rsidRPr="00ED403A">
        <w:rPr>
          <w:i/>
        </w:rPr>
        <w:t xml:space="preserve">ESPrimRandID </w:t>
      </w:r>
      <w:r w:rsidR="0036137C" w:rsidRPr="00ED403A">
        <w:t xml:space="preserve">shall indicate that the </w:t>
      </w:r>
      <w:r w:rsidR="00E33855" w:rsidRPr="00ED403A">
        <w:rPr>
          <w:i/>
        </w:rPr>
        <w:t>originatorE</w:t>
      </w:r>
      <w:r w:rsidR="008E3153" w:rsidRPr="00ED403A">
        <w:rPr>
          <w:i/>
        </w:rPr>
        <w:t>SPrim</w:t>
      </w:r>
      <w:r w:rsidR="00E33855" w:rsidRPr="00ED403A">
        <w:rPr>
          <w:i/>
        </w:rPr>
        <w:t>RandObject</w:t>
      </w:r>
      <w:r w:rsidR="00E33855" w:rsidRPr="00ED403A">
        <w:t xml:space="preserve"> </w:t>
      </w:r>
      <w:r w:rsidR="0036137C" w:rsidRPr="00ED403A">
        <w:t xml:space="preserve">is not shared; (b) the </w:t>
      </w:r>
      <w:r w:rsidR="00E33855" w:rsidRPr="00ED403A">
        <w:rPr>
          <w:i/>
        </w:rPr>
        <w:t xml:space="preserve">ESPrimRandID </w:t>
      </w:r>
      <w:r w:rsidR="0036137C" w:rsidRPr="00ED403A">
        <w:t xml:space="preserve">shall be unique among the non-shared </w:t>
      </w:r>
      <w:r w:rsidR="0036137C" w:rsidRPr="00ED403A">
        <w:rPr>
          <w:i/>
        </w:rPr>
        <w:t>originatorE</w:t>
      </w:r>
      <w:r w:rsidR="008E3153" w:rsidRPr="00ED403A">
        <w:rPr>
          <w:i/>
        </w:rPr>
        <w:t>SPrim</w:t>
      </w:r>
      <w:r w:rsidR="0036137C" w:rsidRPr="00ED403A">
        <w:rPr>
          <w:i/>
        </w:rPr>
        <w:t>RandObject</w:t>
      </w:r>
      <w:r w:rsidR="0036137C" w:rsidRPr="00ED403A">
        <w:t xml:space="preserve"> issued by the Originator and valid at the time of issuance. These criteria ensure that the </w:t>
      </w:r>
      <w:r w:rsidR="0036137C" w:rsidRPr="00ED403A">
        <w:rPr>
          <w:i/>
        </w:rPr>
        <w:t>originatorE</w:t>
      </w:r>
      <w:r w:rsidR="008E3153" w:rsidRPr="00ED403A">
        <w:rPr>
          <w:i/>
        </w:rPr>
        <w:t>SPrim</w:t>
      </w:r>
      <w:r w:rsidR="0036137C" w:rsidRPr="00ED403A">
        <w:rPr>
          <w:i/>
        </w:rPr>
        <w:t>RandObject</w:t>
      </w:r>
      <w:r w:rsidR="0036137C" w:rsidRPr="00ED403A">
        <w:t xml:space="preserve"> can be uniquely identified until it expires.</w:t>
      </w:r>
    </w:p>
    <w:p w14:paraId="211341F5" w14:textId="77777777" w:rsidR="0036137C" w:rsidRPr="00ED403A" w:rsidRDefault="00A31E6A" w:rsidP="00A31E6A">
      <w:pPr>
        <w:pStyle w:val="B5"/>
      </w:pPr>
      <w:r w:rsidRPr="00ED403A">
        <w:t>-</w:t>
      </w:r>
      <w:r w:rsidR="00B45391" w:rsidRPr="00ED403A">
        <w:tab/>
      </w:r>
      <w:r w:rsidR="0036137C" w:rsidRPr="00ED403A">
        <w:t xml:space="preserve">The Originator shall include </w:t>
      </w:r>
      <w:r w:rsidR="00E33855" w:rsidRPr="00ED403A">
        <w:t xml:space="preserve">a single </w:t>
      </w:r>
      <w:r w:rsidR="0036137C" w:rsidRPr="00ED403A">
        <w:rPr>
          <w:i/>
        </w:rPr>
        <w:t>sessionESPrimKeyGen</w:t>
      </w:r>
      <w:r w:rsidR="00B45391" w:rsidRPr="00ED403A">
        <w:rPr>
          <w:i/>
        </w:rPr>
        <w:t>e</w:t>
      </w:r>
      <w:r w:rsidR="0036137C" w:rsidRPr="00ED403A">
        <w:rPr>
          <w:i/>
        </w:rPr>
        <w:t>rationAlgorithmI</w:t>
      </w:r>
      <w:r w:rsidR="00D8538B" w:rsidRPr="00ED403A">
        <w:rPr>
          <w:i/>
        </w:rPr>
        <w:t>D</w:t>
      </w:r>
      <w:r w:rsidR="0036137C" w:rsidRPr="00ED403A">
        <w:t xml:space="preserve"> identifier for</w:t>
      </w:r>
      <w:r w:rsidR="001310E6" w:rsidRPr="00ED403A">
        <w:t xml:space="preserve"> the</w:t>
      </w:r>
      <w:r w:rsidR="0036137C" w:rsidRPr="00ED403A">
        <w:t xml:space="preserve"> algorithm that the Originator is </w:t>
      </w:r>
      <w:r w:rsidR="002E2264" w:rsidRPr="00ED403A">
        <w:t xml:space="preserve">applying </w:t>
      </w:r>
      <w:r w:rsidR="0036137C" w:rsidRPr="00ED403A">
        <w:t xml:space="preserve">for generating </w:t>
      </w:r>
      <w:r w:rsidR="0036137C" w:rsidRPr="00ED403A">
        <w:rPr>
          <w:i/>
        </w:rPr>
        <w:t>sessionESPrimKey</w:t>
      </w:r>
      <w:r w:rsidR="0036137C" w:rsidRPr="00ED403A">
        <w:t xml:space="preserve"> using this </w:t>
      </w:r>
      <w:r w:rsidR="0036137C" w:rsidRPr="00ED403A">
        <w:rPr>
          <w:i/>
        </w:rPr>
        <w:t>origin</w:t>
      </w:r>
      <w:r w:rsidR="00B45391" w:rsidRPr="00ED403A">
        <w:rPr>
          <w:i/>
        </w:rPr>
        <w:t>a</w:t>
      </w:r>
      <w:r w:rsidR="0036137C" w:rsidRPr="00ED403A">
        <w:rPr>
          <w:i/>
        </w:rPr>
        <w:t>torE</w:t>
      </w:r>
      <w:r w:rsidR="008E3153" w:rsidRPr="00ED403A">
        <w:rPr>
          <w:i/>
        </w:rPr>
        <w:t>SPrim</w:t>
      </w:r>
      <w:r w:rsidR="0036137C" w:rsidRPr="00ED403A">
        <w:rPr>
          <w:i/>
        </w:rPr>
        <w:t>RandObject</w:t>
      </w:r>
      <w:r w:rsidR="0036137C" w:rsidRPr="00ED403A">
        <w:t xml:space="preserve">. This shall be one of the algorithms identified by </w:t>
      </w:r>
      <w:r w:rsidR="00E33855" w:rsidRPr="00ED403A">
        <w:t xml:space="preserve">the </w:t>
      </w:r>
      <w:r w:rsidR="0036137C" w:rsidRPr="00ED403A">
        <w:rPr>
          <w:i/>
        </w:rPr>
        <w:t>sessionESPrimKeyGen</w:t>
      </w:r>
      <w:r w:rsidR="000B6EF3" w:rsidRPr="00ED403A">
        <w:rPr>
          <w:i/>
        </w:rPr>
        <w:t>e</w:t>
      </w:r>
      <w:r w:rsidR="0036137C" w:rsidRPr="00ED403A">
        <w:rPr>
          <w:i/>
        </w:rPr>
        <w:t>rationAlgorithmI</w:t>
      </w:r>
      <w:r w:rsidR="00D8538B" w:rsidRPr="00ED403A">
        <w:rPr>
          <w:i/>
        </w:rPr>
        <w:t>D</w:t>
      </w:r>
      <w:r w:rsidR="0036137C" w:rsidRPr="00ED403A">
        <w:t xml:space="preserve"> </w:t>
      </w:r>
      <w:r w:rsidR="00E33855" w:rsidRPr="00ED403A">
        <w:t xml:space="preserve">values </w:t>
      </w:r>
      <w:r w:rsidR="0036137C" w:rsidRPr="00ED403A">
        <w:t>in</w:t>
      </w:r>
      <w:r w:rsidR="00803BE3" w:rsidRPr="00ED403A">
        <w:t xml:space="preserve"> </w:t>
      </w:r>
      <w:r w:rsidR="0036137C" w:rsidRPr="00ED403A">
        <w:rPr>
          <w:i/>
        </w:rPr>
        <w:t>receiver</w:t>
      </w:r>
      <w:r w:rsidR="008E3153" w:rsidRPr="00ED403A">
        <w:rPr>
          <w:i/>
        </w:rPr>
        <w:t>SPrim</w:t>
      </w:r>
      <w:r w:rsidR="0036137C" w:rsidRPr="00ED403A">
        <w:rPr>
          <w:i/>
        </w:rPr>
        <w:t>ERandObject</w:t>
      </w:r>
      <w:r w:rsidR="00E33855" w:rsidRPr="00ED403A">
        <w:t xml:space="preserve"> obtained in step B.2c or B.2f.</w:t>
      </w:r>
    </w:p>
    <w:p w14:paraId="7AD6235A" w14:textId="77777777" w:rsidR="0036137C" w:rsidRPr="00ED403A" w:rsidRDefault="00A31E6A" w:rsidP="00A31E6A">
      <w:pPr>
        <w:pStyle w:val="B5"/>
      </w:pPr>
      <w:r w:rsidRPr="00ED403A">
        <w:t>-</w:t>
      </w:r>
      <w:r w:rsidR="00B45391" w:rsidRPr="00ED403A">
        <w:tab/>
      </w:r>
      <w:r w:rsidR="0036137C" w:rsidRPr="00ED403A">
        <w:t xml:space="preserve">The Originator shall include </w:t>
      </w:r>
      <w:r w:rsidR="00E33855" w:rsidRPr="00ED403A">
        <w:t xml:space="preserve">a list of </w:t>
      </w:r>
      <w:r w:rsidR="0036137C" w:rsidRPr="00ED403A">
        <w:rPr>
          <w:i/>
        </w:rPr>
        <w:t>AEADAlgorithmI</w:t>
      </w:r>
      <w:r w:rsidR="00D8538B" w:rsidRPr="00ED403A">
        <w:rPr>
          <w:i/>
        </w:rPr>
        <w:t>D</w:t>
      </w:r>
      <w:r w:rsidR="0036137C" w:rsidRPr="00ED403A">
        <w:t xml:space="preserve"> </w:t>
      </w:r>
      <w:r w:rsidR="00E33855" w:rsidRPr="00ED403A">
        <w:t xml:space="preserve">values identifying the </w:t>
      </w:r>
      <w:r w:rsidR="0036137C" w:rsidRPr="00ED403A">
        <w:t xml:space="preserve">AEAD algorithms that the Originator is willing to use with this </w:t>
      </w:r>
      <w:r w:rsidR="0036137C" w:rsidRPr="00ED403A">
        <w:rPr>
          <w:i/>
        </w:rPr>
        <w:t>originatorE</w:t>
      </w:r>
      <w:r w:rsidR="008E3153" w:rsidRPr="00ED403A">
        <w:rPr>
          <w:i/>
        </w:rPr>
        <w:t>SPrim</w:t>
      </w:r>
      <w:r w:rsidR="0036137C" w:rsidRPr="00ED403A">
        <w:rPr>
          <w:i/>
        </w:rPr>
        <w:t>RandObject</w:t>
      </w:r>
      <w:r w:rsidR="0036137C" w:rsidRPr="00ED403A">
        <w:t xml:space="preserve">. This shall be one or more of the algorithms identified by </w:t>
      </w:r>
      <w:r w:rsidR="0036137C" w:rsidRPr="00ED403A">
        <w:rPr>
          <w:i/>
        </w:rPr>
        <w:t>AEADAlgorithmI</w:t>
      </w:r>
      <w:r w:rsidR="000B6EF3" w:rsidRPr="00ED403A">
        <w:rPr>
          <w:i/>
        </w:rPr>
        <w:t>D</w:t>
      </w:r>
      <w:r w:rsidR="0036137C" w:rsidRPr="00ED403A">
        <w:t xml:space="preserve"> in</w:t>
      </w:r>
      <w:r w:rsidR="00803BE3" w:rsidRPr="00ED403A">
        <w:t xml:space="preserve"> </w:t>
      </w:r>
      <w:r w:rsidR="0036137C" w:rsidRPr="00ED403A">
        <w:rPr>
          <w:i/>
        </w:rPr>
        <w:t>receiverE</w:t>
      </w:r>
      <w:r w:rsidR="008E3153" w:rsidRPr="00ED403A">
        <w:rPr>
          <w:i/>
        </w:rPr>
        <w:t>SPrim</w:t>
      </w:r>
      <w:r w:rsidR="0036137C" w:rsidRPr="00ED403A">
        <w:rPr>
          <w:i/>
        </w:rPr>
        <w:t>RandObject</w:t>
      </w:r>
      <w:r w:rsidR="00E33855" w:rsidRPr="00ED403A">
        <w:rPr>
          <w:i/>
        </w:rPr>
        <w:t xml:space="preserve"> </w:t>
      </w:r>
      <w:r w:rsidR="00E33855" w:rsidRPr="00ED403A">
        <w:t>obtained in step B.2c or B.2f</w:t>
      </w:r>
      <w:r w:rsidR="0036137C" w:rsidRPr="00ED403A">
        <w:rPr>
          <w:i/>
        </w:rPr>
        <w:t>.</w:t>
      </w:r>
    </w:p>
    <w:p w14:paraId="04171B40" w14:textId="77777777" w:rsidR="0036137C" w:rsidRPr="00ED403A" w:rsidRDefault="00891A9D" w:rsidP="00100E05">
      <w:pPr>
        <w:pStyle w:val="B30"/>
        <w:ind w:left="1701" w:hanging="510"/>
      </w:pPr>
      <w:r w:rsidRPr="00ED403A">
        <w:t>B.2</w:t>
      </w:r>
      <w:r w:rsidR="00FF3DDF" w:rsidRPr="00ED403A">
        <w:t>h</w:t>
      </w:r>
      <w:r w:rsidRPr="00ED403A">
        <w:tab/>
      </w:r>
      <w:r w:rsidR="0036137C" w:rsidRPr="00ED403A">
        <w:t xml:space="preserve">The Originator shall generate the </w:t>
      </w:r>
      <w:r w:rsidR="0036137C" w:rsidRPr="00ED403A">
        <w:rPr>
          <w:i/>
        </w:rPr>
        <w:t>sessionESPrimKey</w:t>
      </w:r>
      <w:r w:rsidR="0036137C" w:rsidRPr="00ED403A">
        <w:t xml:space="preserve"> from the </w:t>
      </w:r>
      <w:r w:rsidR="0036137C" w:rsidRPr="00ED403A">
        <w:rPr>
          <w:i/>
        </w:rPr>
        <w:t>pairwiseESPrimKey</w:t>
      </w:r>
      <w:r w:rsidR="0036137C" w:rsidRPr="00ED403A">
        <w:t>, r</w:t>
      </w:r>
      <w:r w:rsidR="0036137C" w:rsidRPr="00ED403A">
        <w:rPr>
          <w:i/>
        </w:rPr>
        <w:t>eceiverE</w:t>
      </w:r>
      <w:r w:rsidR="008E3153" w:rsidRPr="00ED403A">
        <w:rPr>
          <w:i/>
        </w:rPr>
        <w:t>SPrim</w:t>
      </w:r>
      <w:r w:rsidR="0036137C" w:rsidRPr="00ED403A">
        <w:rPr>
          <w:i/>
        </w:rPr>
        <w:t>Rand</w:t>
      </w:r>
      <w:r w:rsidR="00E33855" w:rsidRPr="00ED403A">
        <w:rPr>
          <w:i/>
        </w:rPr>
        <w:t>Object</w:t>
      </w:r>
      <w:r w:rsidR="0036137C" w:rsidRPr="00ED403A">
        <w:t xml:space="preserve"> received at step B.2c and </w:t>
      </w:r>
      <w:r w:rsidR="0036137C" w:rsidRPr="00ED403A">
        <w:rPr>
          <w:i/>
        </w:rPr>
        <w:t>originatorE</w:t>
      </w:r>
      <w:r w:rsidR="008E3153" w:rsidRPr="00ED403A">
        <w:rPr>
          <w:i/>
        </w:rPr>
        <w:t>SPrim</w:t>
      </w:r>
      <w:r w:rsidR="0036137C" w:rsidRPr="00ED403A">
        <w:rPr>
          <w:i/>
        </w:rPr>
        <w:t>RandTuple</w:t>
      </w:r>
      <w:r w:rsidR="00A31E6A" w:rsidRPr="00ED403A">
        <w:t xml:space="preserve"> generated at step B.2.</w:t>
      </w:r>
      <w:r w:rsidR="001310E6" w:rsidRPr="00ED403A">
        <w:t>g</w:t>
      </w:r>
      <w:r w:rsidR="00A31E6A" w:rsidRPr="00ED403A">
        <w:t>.</w:t>
      </w:r>
    </w:p>
    <w:p w14:paraId="057D1AEE" w14:textId="77777777" w:rsidR="0036137C" w:rsidRPr="00954002" w:rsidRDefault="00A31E6A" w:rsidP="00A31E6A">
      <w:pPr>
        <w:pStyle w:val="NO"/>
      </w:pPr>
      <w:r w:rsidRPr="00ED403A">
        <w:t>NOTE 2:</w:t>
      </w:r>
      <w:r w:rsidRPr="00ED403A">
        <w:tab/>
      </w:r>
      <w:r w:rsidR="0036137C" w:rsidRPr="00ED403A">
        <w:t xml:space="preserve">The </w:t>
      </w:r>
      <w:r w:rsidR="0036137C" w:rsidRPr="00ED403A">
        <w:rPr>
          <w:i/>
        </w:rPr>
        <w:t>sessionESPrimKey</w:t>
      </w:r>
      <w:r w:rsidR="0036137C" w:rsidRPr="00ED403A">
        <w:t xml:space="preserve"> used to secure an inner request primitive is always used to protect the corresponding inner response primitive, so </w:t>
      </w:r>
      <w:r w:rsidR="0036137C" w:rsidRPr="00ED403A">
        <w:rPr>
          <w:i/>
        </w:rPr>
        <w:t>sessionESPrimKey</w:t>
      </w:r>
      <w:r w:rsidR="0036137C" w:rsidRPr="00ED403A">
        <w:t xml:space="preserve"> </w:t>
      </w:r>
      <w:r w:rsidR="00272ECF">
        <w:t>has to</w:t>
      </w:r>
      <w:r w:rsidR="0036137C" w:rsidRPr="00ED403A">
        <w:t xml:space="preserve"> be cached at least until the corresponding inner response primitive is expected to have been received. The Originator typically caches the </w:t>
      </w:r>
      <w:r w:rsidR="0036137C" w:rsidRPr="00ED403A">
        <w:rPr>
          <w:i/>
        </w:rPr>
        <w:t>sessionESPrimKey</w:t>
      </w:r>
      <w:r w:rsidR="0036137C" w:rsidRPr="00ED403A">
        <w:t xml:space="preserve"> for a longer period of time since the </w:t>
      </w:r>
      <w:r w:rsidR="0036137C" w:rsidRPr="00ED403A">
        <w:rPr>
          <w:i/>
        </w:rPr>
        <w:t>sessionESPrimKey</w:t>
      </w:r>
      <w:r w:rsidR="0036137C" w:rsidRPr="00ED403A">
        <w:t xml:space="preserve"> </w:t>
      </w:r>
      <w:r w:rsidR="00272ECF">
        <w:t>can</w:t>
      </w:r>
      <w:r w:rsidR="0036137C" w:rsidRPr="00ED403A">
        <w:t xml:space="preserve"> be used for securing multiple primitive exchanges.</w:t>
      </w:r>
    </w:p>
    <w:p w14:paraId="2B7EC42D" w14:textId="77777777" w:rsidR="0036137C" w:rsidRPr="00954002" w:rsidRDefault="008E3153" w:rsidP="004A0F61">
      <w:pPr>
        <w:pStyle w:val="FL"/>
        <w:keepNext w:val="0"/>
        <w:keepLines w:val="0"/>
      </w:pPr>
      <w:r w:rsidRPr="00954002">
        <w:object w:dxaOrig="7255" w:dyaOrig="8388" w14:anchorId="0A34E9ED">
          <v:shape id="_x0000_i1063" type="#_x0000_t75" style="width:326.45pt;height:387.1pt" o:ole="">
            <v:imagedata r:id="rId114" o:title="" croptop="2614f" cropbottom="2541f" cropleft="3189f" cropright="3437f"/>
          </v:shape>
          <o:OLEObject Type="Embed" ProgID="Visio.Drawing.11" ShapeID="_x0000_i1063" DrawAspect="Content" ObjectID="_1590828419" r:id="rId115"/>
        </w:object>
      </w:r>
    </w:p>
    <w:p w14:paraId="3938B02A" w14:textId="77777777" w:rsidR="0036137C" w:rsidRPr="00954002" w:rsidRDefault="0036137C" w:rsidP="00A06F35">
      <w:pPr>
        <w:pStyle w:val="TF"/>
        <w:rPr>
          <w:i/>
        </w:rPr>
      </w:pPr>
      <w:r w:rsidRPr="00954002">
        <w:t>Figure 8.4.2-2: Message flow fo</w:t>
      </w:r>
      <w:r w:rsidR="00A31E6A" w:rsidRPr="00954002">
        <w:t>r securing a primitive exchange</w:t>
      </w:r>
      <w:r w:rsidR="00A31E6A" w:rsidRPr="00954002">
        <w:br/>
      </w:r>
      <w:r w:rsidRPr="00954002">
        <w:t>in the End-to-End Security of</w:t>
      </w:r>
      <w:r w:rsidR="00A31E6A" w:rsidRPr="00954002">
        <w:t xml:space="preserve"> Primitives (ESPrim) Procedure</w:t>
      </w:r>
    </w:p>
    <w:p w14:paraId="4ECB0F7A" w14:textId="77777777" w:rsidR="0036137C" w:rsidRPr="00954002" w:rsidRDefault="00891A9D" w:rsidP="00A31E6A">
      <w:pPr>
        <w:pStyle w:val="B10"/>
        <w:rPr>
          <w:b/>
        </w:rPr>
      </w:pPr>
      <w:r w:rsidRPr="00954002">
        <w:rPr>
          <w:b/>
        </w:rPr>
        <w:t>C.</w:t>
      </w:r>
      <w:r w:rsidRPr="00954002">
        <w:rPr>
          <w:b/>
        </w:rPr>
        <w:tab/>
      </w:r>
      <w:r w:rsidR="0036137C" w:rsidRPr="00954002">
        <w:rPr>
          <w:b/>
        </w:rPr>
        <w:t>Securing a Primitive Exchange</w:t>
      </w:r>
      <w:r w:rsidR="00A31E6A" w:rsidRPr="00954002">
        <w:rPr>
          <w:b/>
        </w:rPr>
        <w:t>:</w:t>
      </w:r>
    </w:p>
    <w:p w14:paraId="5F1D9B74" w14:textId="77777777" w:rsidR="0036137C" w:rsidRPr="00954002" w:rsidRDefault="00A31E6A" w:rsidP="00A31E6A">
      <w:pPr>
        <w:pStyle w:val="NO"/>
      </w:pPr>
      <w:r w:rsidRPr="00954002">
        <w:t>NOTE 3:</w:t>
      </w:r>
      <w:r w:rsidRPr="00954002">
        <w:tab/>
      </w:r>
      <w:r w:rsidR="0036137C" w:rsidRPr="00954002">
        <w:t>The Originator selects the type of serialization (e.g. JSON, XML) of the inner request primitive to be secured.</w:t>
      </w:r>
    </w:p>
    <w:p w14:paraId="0DE18CB5" w14:textId="77777777" w:rsidR="0036137C" w:rsidRPr="00954002" w:rsidRDefault="00891A9D" w:rsidP="00A31E6A">
      <w:pPr>
        <w:pStyle w:val="B20"/>
        <w:rPr>
          <w:b/>
        </w:rPr>
      </w:pPr>
      <w:r w:rsidRPr="00954002">
        <w:t>C.1</w:t>
      </w:r>
      <w:r w:rsidRPr="00954002">
        <w:tab/>
      </w:r>
      <w:r w:rsidR="0036137C" w:rsidRPr="00954002">
        <w:t>The Originator selects the object security technology depending on the object security technology supported by the Originator, and the type of serialization of the inner request primitive.</w:t>
      </w:r>
    </w:p>
    <w:p w14:paraId="20DFADE2" w14:textId="77777777" w:rsidR="0036137C" w:rsidRPr="00954002" w:rsidRDefault="00891A9D" w:rsidP="00A31E6A">
      <w:pPr>
        <w:pStyle w:val="B20"/>
        <w:rPr>
          <w:b/>
        </w:rPr>
      </w:pPr>
      <w:r w:rsidRPr="00954002">
        <w:t>C.2</w:t>
      </w:r>
      <w:r w:rsidRPr="00954002">
        <w:tab/>
      </w:r>
      <w:r w:rsidR="0036137C" w:rsidRPr="00954002">
        <w:t>The Originator shall form the serialization of the inner request primitive.</w:t>
      </w:r>
    </w:p>
    <w:p w14:paraId="401E7E6F" w14:textId="77777777" w:rsidR="0036137C" w:rsidRPr="00954002" w:rsidRDefault="00891A9D" w:rsidP="00A31E6A">
      <w:pPr>
        <w:pStyle w:val="B20"/>
        <w:rPr>
          <w:b/>
        </w:rPr>
      </w:pPr>
      <w:r w:rsidRPr="00954002">
        <w:t>C.3</w:t>
      </w:r>
      <w:r w:rsidRPr="00954002">
        <w:tab/>
      </w:r>
      <w:r w:rsidR="0036137C" w:rsidRPr="00954002">
        <w:t xml:space="preserve">The Originator shall produce a ESPrim Object by applying the object security technology as follows: </w:t>
      </w:r>
    </w:p>
    <w:p w14:paraId="6CE53F2A" w14:textId="77777777" w:rsidR="0036137C" w:rsidRPr="00954002" w:rsidRDefault="0036137C" w:rsidP="00A31E6A">
      <w:pPr>
        <w:pStyle w:val="B3"/>
        <w:rPr>
          <w:b/>
        </w:rPr>
      </w:pPr>
      <w:r w:rsidRPr="00954002">
        <w:t xml:space="preserve">One or more headers of the a ESPrim Object shall include the following information </w:t>
      </w:r>
    </w:p>
    <w:p w14:paraId="31B51C1B" w14:textId="77777777" w:rsidR="0036137C" w:rsidRPr="00954002" w:rsidRDefault="00A31E6A" w:rsidP="00A31E6A">
      <w:pPr>
        <w:pStyle w:val="B4"/>
        <w:rPr>
          <w:b/>
          <w:i/>
        </w:rPr>
      </w:pPr>
      <w:r w:rsidRPr="00954002">
        <w:t>-</w:t>
      </w:r>
      <w:r w:rsidR="00B45391" w:rsidRPr="00954002">
        <w:rPr>
          <w:i/>
        </w:rPr>
        <w:tab/>
      </w:r>
      <w:r w:rsidR="0036137C" w:rsidRPr="00954002">
        <w:rPr>
          <w:i/>
        </w:rPr>
        <w:t>pairwiseESPrimKeyI</w:t>
      </w:r>
      <w:r w:rsidR="00D8538B">
        <w:rPr>
          <w:i/>
        </w:rPr>
        <w:t>D</w:t>
      </w:r>
      <w:r w:rsidR="0036137C" w:rsidRPr="00954002">
        <w:rPr>
          <w:i/>
        </w:rPr>
        <w:t xml:space="preserve"> </w:t>
      </w:r>
    </w:p>
    <w:p w14:paraId="0C03F661" w14:textId="77777777" w:rsidR="0036137C" w:rsidRPr="00954002" w:rsidRDefault="00A31E6A" w:rsidP="00A31E6A">
      <w:pPr>
        <w:pStyle w:val="B4"/>
        <w:rPr>
          <w:b/>
        </w:rPr>
      </w:pPr>
      <w:r w:rsidRPr="00954002">
        <w:t>-</w:t>
      </w:r>
      <w:r w:rsidR="00B45391" w:rsidRPr="00954002">
        <w:rPr>
          <w:i/>
        </w:rPr>
        <w:tab/>
      </w:r>
      <w:r w:rsidR="0036137C" w:rsidRPr="00954002">
        <w:rPr>
          <w:i/>
        </w:rPr>
        <w:t>originatorE</w:t>
      </w:r>
      <w:r w:rsidR="008E3153">
        <w:rPr>
          <w:i/>
        </w:rPr>
        <w:t>SPrim</w:t>
      </w:r>
      <w:r w:rsidR="0036137C" w:rsidRPr="00954002">
        <w:rPr>
          <w:i/>
        </w:rPr>
        <w:t>Rand</w:t>
      </w:r>
      <w:r w:rsidR="00E33855">
        <w:rPr>
          <w:i/>
        </w:rPr>
        <w:t>Object</w:t>
      </w:r>
      <w:r w:rsidR="0036137C" w:rsidRPr="00954002">
        <w:rPr>
          <w:i/>
        </w:rPr>
        <w:t xml:space="preserve"> </w:t>
      </w:r>
      <w:r w:rsidR="0036137C" w:rsidRPr="00954002">
        <w:t xml:space="preserve">used to generate the </w:t>
      </w:r>
      <w:r w:rsidR="0036137C" w:rsidRPr="00954002">
        <w:rPr>
          <w:i/>
        </w:rPr>
        <w:t>sessionESPrimKey</w:t>
      </w:r>
      <w:r w:rsidR="0036137C" w:rsidRPr="00954002">
        <w:t xml:space="preserve">, or the corresponding </w:t>
      </w:r>
      <w:r w:rsidR="00E33855">
        <w:rPr>
          <w:i/>
        </w:rPr>
        <w:t>ESPrimRandID</w:t>
      </w:r>
      <w:r w:rsidR="0036137C" w:rsidRPr="00954002">
        <w:t xml:space="preserve">. If there is the possibility that this ESPrim Object could be the first ESPrim Object received by the Receiver which is secured by the Originator using a specific </w:t>
      </w:r>
      <w:r w:rsidR="0036137C" w:rsidRPr="00954002">
        <w:rPr>
          <w:i/>
        </w:rPr>
        <w:t>originatorE</w:t>
      </w:r>
      <w:r w:rsidR="008E3153">
        <w:rPr>
          <w:i/>
        </w:rPr>
        <w:t>SPrim</w:t>
      </w:r>
      <w:r w:rsidR="0036137C" w:rsidRPr="00954002">
        <w:rPr>
          <w:i/>
        </w:rPr>
        <w:t>Rand</w:t>
      </w:r>
      <w:r w:rsidR="001310E6">
        <w:rPr>
          <w:i/>
        </w:rPr>
        <w:t>Object</w:t>
      </w:r>
      <w:r w:rsidR="0036137C" w:rsidRPr="00954002">
        <w:t xml:space="preserve">, then the full </w:t>
      </w:r>
      <w:r w:rsidR="0036137C" w:rsidRPr="00954002">
        <w:rPr>
          <w:i/>
        </w:rPr>
        <w:t>originatorE</w:t>
      </w:r>
      <w:r w:rsidR="008E3153">
        <w:rPr>
          <w:i/>
        </w:rPr>
        <w:t>SPrim</w:t>
      </w:r>
      <w:r w:rsidR="0036137C" w:rsidRPr="00954002">
        <w:rPr>
          <w:i/>
        </w:rPr>
        <w:t>Rand</w:t>
      </w:r>
      <w:r w:rsidR="00E33855">
        <w:rPr>
          <w:i/>
        </w:rPr>
        <w:t>Object</w:t>
      </w:r>
      <w:r w:rsidR="0036137C" w:rsidRPr="00954002">
        <w:rPr>
          <w:i/>
        </w:rPr>
        <w:t xml:space="preserve"> </w:t>
      </w:r>
      <w:r w:rsidR="0036137C" w:rsidRPr="00954002">
        <w:t>shall be included. Otherwise, one of</w:t>
      </w:r>
      <w:r w:rsidR="0036137C" w:rsidRPr="00954002">
        <w:rPr>
          <w:i/>
        </w:rPr>
        <w:t xml:space="preserve"> originatorE</w:t>
      </w:r>
      <w:r w:rsidR="008E3153">
        <w:rPr>
          <w:i/>
        </w:rPr>
        <w:t>SPrim</w:t>
      </w:r>
      <w:r w:rsidR="0036137C" w:rsidRPr="00954002">
        <w:rPr>
          <w:i/>
        </w:rPr>
        <w:t>Rand</w:t>
      </w:r>
      <w:r w:rsidR="00E33855">
        <w:rPr>
          <w:i/>
        </w:rPr>
        <w:t>Object</w:t>
      </w:r>
      <w:r w:rsidR="0036137C" w:rsidRPr="00954002">
        <w:rPr>
          <w:i/>
        </w:rPr>
        <w:t xml:space="preserve"> </w:t>
      </w:r>
      <w:r w:rsidR="0036137C" w:rsidRPr="00954002">
        <w:t xml:space="preserve">or </w:t>
      </w:r>
      <w:r w:rsidR="00E33855">
        <w:rPr>
          <w:i/>
        </w:rPr>
        <w:t>ESPrimRandID</w:t>
      </w:r>
      <w:r w:rsidR="00D8538B">
        <w:rPr>
          <w:i/>
        </w:rPr>
        <w:t xml:space="preserve"> </w:t>
      </w:r>
      <w:r w:rsidR="0036137C" w:rsidRPr="00954002">
        <w:t>shall be included.</w:t>
      </w:r>
    </w:p>
    <w:p w14:paraId="0F0F8E0E" w14:textId="77777777" w:rsidR="0036137C" w:rsidRPr="00954002" w:rsidRDefault="00A31E6A" w:rsidP="00A31E6A">
      <w:pPr>
        <w:pStyle w:val="B4"/>
        <w:rPr>
          <w:b/>
        </w:rPr>
      </w:pPr>
      <w:r w:rsidRPr="00954002">
        <w:t>-</w:t>
      </w:r>
      <w:r w:rsidR="00B45391" w:rsidRPr="00954002">
        <w:rPr>
          <w:i/>
        </w:rPr>
        <w:tab/>
      </w:r>
      <w:r w:rsidR="00E33855">
        <w:rPr>
          <w:i/>
        </w:rPr>
        <w:t>ESPrimRandID</w:t>
      </w:r>
      <w:r w:rsidR="00FF3DDF">
        <w:rPr>
          <w:i/>
        </w:rPr>
        <w:t xml:space="preserve"> </w:t>
      </w:r>
      <w:r w:rsidR="0036137C" w:rsidRPr="00954002">
        <w:t xml:space="preserve">of the </w:t>
      </w:r>
      <w:r w:rsidR="0036137C" w:rsidRPr="00954002">
        <w:rPr>
          <w:i/>
        </w:rPr>
        <w:t>receiverE</w:t>
      </w:r>
      <w:r w:rsidR="008E3153">
        <w:rPr>
          <w:i/>
        </w:rPr>
        <w:t>SPrim</w:t>
      </w:r>
      <w:r w:rsidR="0036137C" w:rsidRPr="00954002">
        <w:rPr>
          <w:i/>
        </w:rPr>
        <w:t>Rand</w:t>
      </w:r>
      <w:r w:rsidR="00E33855">
        <w:rPr>
          <w:i/>
        </w:rPr>
        <w:t>Object</w:t>
      </w:r>
      <w:r w:rsidR="0036137C" w:rsidRPr="00954002">
        <w:rPr>
          <w:i/>
        </w:rPr>
        <w:t xml:space="preserve"> </w:t>
      </w:r>
      <w:r w:rsidR="0036137C" w:rsidRPr="00954002">
        <w:t xml:space="preserve">used to generate the </w:t>
      </w:r>
      <w:r w:rsidR="0036137C" w:rsidRPr="00954002">
        <w:rPr>
          <w:i/>
        </w:rPr>
        <w:t>sessionESPrimKey</w:t>
      </w:r>
      <w:r w:rsidR="0036137C" w:rsidRPr="00954002">
        <w:t>.</w:t>
      </w:r>
    </w:p>
    <w:p w14:paraId="62C96602" w14:textId="77777777" w:rsidR="0036137C" w:rsidRPr="00954002" w:rsidRDefault="00A31E6A" w:rsidP="00A31E6A">
      <w:pPr>
        <w:pStyle w:val="B4"/>
        <w:rPr>
          <w:b/>
        </w:rPr>
      </w:pPr>
      <w:r w:rsidRPr="00954002">
        <w:t>-</w:t>
      </w:r>
      <w:r w:rsidR="00B45391" w:rsidRPr="00954002">
        <w:rPr>
          <w:i/>
        </w:rPr>
        <w:tab/>
      </w:r>
      <w:r w:rsidR="0036137C" w:rsidRPr="00954002">
        <w:rPr>
          <w:i/>
        </w:rPr>
        <w:t>AEADAlgorithmI</w:t>
      </w:r>
      <w:r w:rsidR="00D8538B">
        <w:rPr>
          <w:i/>
        </w:rPr>
        <w:t>D</w:t>
      </w:r>
      <w:r w:rsidR="0036137C" w:rsidRPr="00954002">
        <w:t xml:space="preserve"> for the ESPrim Object. This shall be one of the AEAD algorithms identified in </w:t>
      </w:r>
      <w:r w:rsidR="0036137C" w:rsidRPr="00954002">
        <w:rPr>
          <w:i/>
        </w:rPr>
        <w:t>originatorE</w:t>
      </w:r>
      <w:r w:rsidR="008E3153">
        <w:rPr>
          <w:i/>
        </w:rPr>
        <w:t>SPrim</w:t>
      </w:r>
      <w:r w:rsidR="0036137C" w:rsidRPr="00954002">
        <w:rPr>
          <w:i/>
        </w:rPr>
        <w:t>Rand</w:t>
      </w:r>
      <w:r w:rsidR="00E33855">
        <w:rPr>
          <w:i/>
        </w:rPr>
        <w:t>Object</w:t>
      </w:r>
      <w:r w:rsidR="0036137C" w:rsidRPr="00954002">
        <w:t>.</w:t>
      </w:r>
    </w:p>
    <w:p w14:paraId="635B3A09" w14:textId="77777777" w:rsidR="0036137C" w:rsidRPr="00954002" w:rsidRDefault="0036137C" w:rsidP="00A31E6A">
      <w:pPr>
        <w:pStyle w:val="B3"/>
        <w:rPr>
          <w:b/>
        </w:rPr>
      </w:pPr>
      <w:r w:rsidRPr="00954002">
        <w:t>The plaintext (to be encrypted) shall be the serialization of the inner request primitive.</w:t>
      </w:r>
    </w:p>
    <w:p w14:paraId="3DCE46E8" w14:textId="77777777" w:rsidR="0036137C" w:rsidRPr="00954002" w:rsidRDefault="0036137C" w:rsidP="00A31E6A">
      <w:pPr>
        <w:pStyle w:val="B3"/>
        <w:rPr>
          <w:b/>
        </w:rPr>
      </w:pPr>
      <w:r w:rsidRPr="00954002">
        <w:t xml:space="preserve">The </w:t>
      </w:r>
      <w:r w:rsidRPr="00954002">
        <w:rPr>
          <w:i/>
        </w:rPr>
        <w:t>sessionESPrimKey</w:t>
      </w:r>
      <w:r w:rsidRPr="00954002">
        <w:t xml:space="preserve"> shall be used directly as the symmetric key providing authenticated encryption of the plaintext, resulting in the ciphertext in the ESPrim Object. The ciphertext is assumed to include the MIC for verifying integrity </w:t>
      </w:r>
      <w:r w:rsidR="00A31E6A" w:rsidRPr="00954002">
        <w:t>of the inner request primitive.</w:t>
      </w:r>
    </w:p>
    <w:p w14:paraId="2D8311BE" w14:textId="77777777" w:rsidR="0036137C" w:rsidRPr="00954002" w:rsidRDefault="00891A9D" w:rsidP="00A31E6A">
      <w:pPr>
        <w:pStyle w:val="B20"/>
      </w:pPr>
      <w:r w:rsidRPr="00954002">
        <w:t>C.4</w:t>
      </w:r>
      <w:r w:rsidRPr="00954002">
        <w:tab/>
      </w:r>
      <w:r w:rsidR="0036137C" w:rsidRPr="00954002">
        <w:t xml:space="preserve">The Originator shall form an outer request primitive for transporting the ESPrim Object as described in </w:t>
      </w:r>
      <w:r w:rsidR="00F53D2A" w:rsidRPr="00954002">
        <w:t>in oneM2M TS-0001</w:t>
      </w:r>
      <w:r w:rsidR="0036137C" w:rsidRPr="00954002">
        <w:t xml:space="preserve"> </w:t>
      </w:r>
      <w:r w:rsidR="00F53D2A" w:rsidRPr="00954002">
        <w:t>[</w:t>
      </w:r>
      <w:r w:rsidR="00FD64AA">
        <w:fldChar w:fldCharType="begin"/>
      </w:r>
      <w:r w:rsidR="00FD64AA">
        <w:instrText xml:space="preserve">REF REF_ONEM2MTS_0001 \h  \* MERGEFORMAT </w:instrText>
      </w:r>
      <w:r w:rsidR="00FD64AA">
        <w:fldChar w:fldCharType="separate"/>
      </w:r>
      <w:r w:rsidR="00D5491B">
        <w:t>1</w:t>
      </w:r>
      <w:r w:rsidR="00FD64AA">
        <w:fldChar w:fldCharType="end"/>
      </w:r>
      <w:r w:rsidR="00F53D2A" w:rsidRPr="00954002">
        <w:t>]</w:t>
      </w:r>
      <w:r w:rsidR="0036137C" w:rsidRPr="00954002">
        <w:t>. The Originator shall send the outer request primitive to the Receiver.</w:t>
      </w:r>
    </w:p>
    <w:p w14:paraId="184C693D" w14:textId="77777777" w:rsidR="0036137C" w:rsidRPr="00954002" w:rsidRDefault="00891A9D" w:rsidP="00A31E6A">
      <w:pPr>
        <w:pStyle w:val="B20"/>
      </w:pPr>
      <w:r w:rsidRPr="00954002">
        <w:t>C.5</w:t>
      </w:r>
      <w:r w:rsidRPr="00954002">
        <w:tab/>
      </w:r>
      <w:r w:rsidR="0036137C" w:rsidRPr="00954002">
        <w:t xml:space="preserve">The Receiver processes the received outer request primitive to extract the ESPrim Object as described in </w:t>
      </w:r>
      <w:r w:rsidR="00F53D2A" w:rsidRPr="00954002">
        <w:t>in oneM2M TS-0001</w:t>
      </w:r>
      <w:r w:rsidR="0036137C" w:rsidRPr="00954002">
        <w:t xml:space="preserve"> </w:t>
      </w:r>
      <w:r w:rsidR="00F53D2A" w:rsidRPr="00954002">
        <w:t>[</w:t>
      </w:r>
      <w:r w:rsidR="00FD64AA">
        <w:fldChar w:fldCharType="begin"/>
      </w:r>
      <w:r w:rsidR="00FD64AA">
        <w:instrText xml:space="preserve">REF REF_ONEM2MTS_0001 \h  \* MERGEFORMAT </w:instrText>
      </w:r>
      <w:r w:rsidR="00FD64AA">
        <w:fldChar w:fldCharType="separate"/>
      </w:r>
      <w:r w:rsidR="00D5491B">
        <w:t>1</w:t>
      </w:r>
      <w:r w:rsidR="00FD64AA">
        <w:fldChar w:fldCharType="end"/>
      </w:r>
      <w:r w:rsidR="00F53D2A" w:rsidRPr="00954002">
        <w:t>]</w:t>
      </w:r>
      <w:r w:rsidR="0036137C" w:rsidRPr="00954002">
        <w:t>.</w:t>
      </w:r>
    </w:p>
    <w:p w14:paraId="466DFA03" w14:textId="77777777" w:rsidR="0036137C" w:rsidRPr="00954002" w:rsidRDefault="00891A9D" w:rsidP="00A31E6A">
      <w:pPr>
        <w:pStyle w:val="B20"/>
      </w:pPr>
      <w:r w:rsidRPr="00954002">
        <w:t>C.6</w:t>
      </w:r>
      <w:r w:rsidRPr="00954002">
        <w:tab/>
      </w:r>
      <w:r w:rsidR="0036137C" w:rsidRPr="00954002">
        <w:t>The Receiver shall process the ESPrim Object.</w:t>
      </w:r>
    </w:p>
    <w:p w14:paraId="041D2F6B" w14:textId="77777777" w:rsidR="0036137C" w:rsidRPr="00954002" w:rsidRDefault="00891A9D" w:rsidP="00A31E6A">
      <w:pPr>
        <w:pStyle w:val="B30"/>
      </w:pPr>
      <w:r w:rsidRPr="00954002">
        <w:t>C.6a</w:t>
      </w:r>
      <w:r w:rsidRPr="00954002">
        <w:tab/>
      </w:r>
      <w:r w:rsidR="0036137C" w:rsidRPr="00954002">
        <w:t xml:space="preserve">The Receiver shall extract the </w:t>
      </w:r>
      <w:r w:rsidR="0036137C" w:rsidRPr="00954002">
        <w:rPr>
          <w:i/>
        </w:rPr>
        <w:t>pairwiseESPrimKeyI</w:t>
      </w:r>
      <w:r w:rsidR="00B7406A">
        <w:rPr>
          <w:i/>
        </w:rPr>
        <w:t>D</w:t>
      </w:r>
      <w:r w:rsidR="0036137C" w:rsidRPr="00954002">
        <w:rPr>
          <w:i/>
        </w:rPr>
        <w:t xml:space="preserve"> </w:t>
      </w:r>
      <w:r w:rsidR="0036137C" w:rsidRPr="00954002">
        <w:t xml:space="preserve">from the ESPrim Object headers and obtain the corresponding </w:t>
      </w:r>
      <w:r w:rsidR="0036137C" w:rsidRPr="00954002">
        <w:rPr>
          <w:i/>
        </w:rPr>
        <w:t>pairwiseESPrimKey</w:t>
      </w:r>
      <w:r w:rsidR="0036137C" w:rsidRPr="00954002">
        <w:t>:</w:t>
      </w:r>
    </w:p>
    <w:p w14:paraId="6EB0C5AE" w14:textId="77777777" w:rsidR="0036137C" w:rsidRPr="00954002" w:rsidRDefault="00A31E6A" w:rsidP="00A31E6A">
      <w:pPr>
        <w:pStyle w:val="B30"/>
      </w:pPr>
      <w:r w:rsidRPr="00954002">
        <w:tab/>
      </w:r>
      <w:r w:rsidR="0036137C" w:rsidRPr="00954002">
        <w:t xml:space="preserve">If the </w:t>
      </w:r>
      <w:r w:rsidR="0036137C" w:rsidRPr="00954002">
        <w:rPr>
          <w:i/>
        </w:rPr>
        <w:t>pairwiseESPrimKeyI</w:t>
      </w:r>
      <w:r w:rsidR="00B7406A">
        <w:rPr>
          <w:i/>
        </w:rPr>
        <w:t>D</w:t>
      </w:r>
      <w:r w:rsidR="0036137C" w:rsidRPr="00954002">
        <w:rPr>
          <w:i/>
        </w:rPr>
        <w:t xml:space="preserve"> </w:t>
      </w:r>
      <w:r w:rsidR="0036137C" w:rsidRPr="00954002">
        <w:t>is of the form for a Provisioned</w:t>
      </w:r>
      <w:r w:rsidR="0036137C" w:rsidRPr="00954002">
        <w:rPr>
          <w:b/>
        </w:rPr>
        <w:t xml:space="preserve"> </w:t>
      </w:r>
      <w:r w:rsidR="0036137C" w:rsidRPr="00954002">
        <w:rPr>
          <w:i/>
        </w:rPr>
        <w:t>pairwiseESPrimKey</w:t>
      </w:r>
      <w:r w:rsidR="0036137C" w:rsidRPr="00954002">
        <w:t xml:space="preserve">, then the Receiver shall use the corresponding (previously-provisioned) </w:t>
      </w:r>
      <w:r w:rsidR="0036137C" w:rsidRPr="00954002">
        <w:rPr>
          <w:i/>
        </w:rPr>
        <w:t>pairwiseESPrimKey</w:t>
      </w:r>
      <w:r w:rsidRPr="00954002">
        <w:t>.</w:t>
      </w:r>
    </w:p>
    <w:p w14:paraId="0E9C8BB1" w14:textId="77777777" w:rsidR="0036137C" w:rsidRPr="00954002" w:rsidRDefault="00A31E6A" w:rsidP="00A31E6A">
      <w:pPr>
        <w:pStyle w:val="B30"/>
      </w:pPr>
      <w:r w:rsidRPr="00954002">
        <w:tab/>
      </w:r>
      <w:r w:rsidR="0036137C" w:rsidRPr="00954002">
        <w:t xml:space="preserve">If the </w:t>
      </w:r>
      <w:r w:rsidR="0036137C" w:rsidRPr="00954002">
        <w:rPr>
          <w:i/>
        </w:rPr>
        <w:t>pairwiseESPrimKeyI</w:t>
      </w:r>
      <w:r w:rsidR="00B7406A">
        <w:rPr>
          <w:i/>
        </w:rPr>
        <w:t>D</w:t>
      </w:r>
      <w:r w:rsidR="0036137C" w:rsidRPr="00954002">
        <w:rPr>
          <w:i/>
        </w:rPr>
        <w:t xml:space="preserve"> </w:t>
      </w:r>
      <w:r w:rsidR="0036137C" w:rsidRPr="00954002">
        <w:t>is of the form for a MAF</w:t>
      </w:r>
      <w:r w:rsidR="0036137C" w:rsidRPr="00954002">
        <w:rPr>
          <w:b/>
        </w:rPr>
        <w:t xml:space="preserve"> </w:t>
      </w:r>
      <w:r w:rsidR="0036137C" w:rsidRPr="00954002">
        <w:rPr>
          <w:i/>
        </w:rPr>
        <w:t>pairwiseESPrimKey</w:t>
      </w:r>
      <w:r w:rsidR="0036137C" w:rsidRPr="00954002">
        <w:t>:</w:t>
      </w:r>
      <w:r w:rsidR="0036137C" w:rsidRPr="00954002">
        <w:rPr>
          <w:b/>
        </w:rPr>
        <w:t xml:space="preserve"> </w:t>
      </w:r>
      <w:r w:rsidR="0036137C" w:rsidRPr="00954002">
        <w:t xml:space="preserve">If this this is the first time that the Receiver received a message with this </w:t>
      </w:r>
      <w:r w:rsidR="0036137C" w:rsidRPr="00954002">
        <w:rPr>
          <w:i/>
        </w:rPr>
        <w:t>pairwiseESPrimKeyI</w:t>
      </w:r>
      <w:r w:rsidR="00B7406A">
        <w:rPr>
          <w:i/>
        </w:rPr>
        <w:t>D</w:t>
      </w:r>
      <w:r w:rsidR="0036137C" w:rsidRPr="00954002">
        <w:rPr>
          <w:i/>
        </w:rPr>
        <w:t xml:space="preserve">, </w:t>
      </w:r>
      <w:r w:rsidR="0036137C" w:rsidRPr="00954002">
        <w:t>then the following process shall be performed.</w:t>
      </w:r>
    </w:p>
    <w:p w14:paraId="26A7B2EF" w14:textId="77777777" w:rsidR="0036137C" w:rsidRPr="00954002" w:rsidRDefault="00891A9D" w:rsidP="00A31E6A">
      <w:pPr>
        <w:pStyle w:val="B4"/>
        <w:ind w:left="2268" w:hanging="624"/>
      </w:pPr>
      <w:r w:rsidRPr="00954002">
        <w:t>C.6a.1</w:t>
      </w:r>
      <w:r w:rsidRPr="00954002">
        <w:tab/>
      </w:r>
      <w:r w:rsidR="0036137C" w:rsidRPr="00954002">
        <w:t xml:space="preserve">The Receiver shall identify the MAF from the </w:t>
      </w:r>
      <w:r w:rsidR="0036137C" w:rsidRPr="00954002">
        <w:rPr>
          <w:i/>
        </w:rPr>
        <w:t>pairwiseESPrimKeyI</w:t>
      </w:r>
      <w:r w:rsidR="00B7406A">
        <w:rPr>
          <w:i/>
        </w:rPr>
        <w:t>D</w:t>
      </w:r>
      <w:r w:rsidR="0036137C" w:rsidRPr="00954002">
        <w:t xml:space="preserve"> (which is a KcI</w:t>
      </w:r>
      <w:r w:rsidR="008901B1">
        <w:t>D</w:t>
      </w:r>
      <w:r w:rsidR="0036137C" w:rsidRPr="00954002">
        <w:t xml:space="preserve">) </w:t>
      </w:r>
    </w:p>
    <w:p w14:paraId="0A88460E" w14:textId="77777777" w:rsidR="0036137C" w:rsidRPr="00954002" w:rsidRDefault="00891A9D" w:rsidP="00A31E6A">
      <w:pPr>
        <w:pStyle w:val="B4"/>
        <w:ind w:left="2268" w:hanging="624"/>
      </w:pPr>
      <w:r w:rsidRPr="00954002">
        <w:t>C.6a.2</w:t>
      </w:r>
      <w:r w:rsidRPr="00954002">
        <w:tab/>
      </w:r>
      <w:r w:rsidR="0036137C" w:rsidRPr="00954002">
        <w:t xml:space="preserve">The Receiver shall establish a secure TLS connection to the MAF and request the M2M Secure Connection key (Kc) and Kc Lifetime corresponding to </w:t>
      </w:r>
      <w:r w:rsidR="0036137C" w:rsidRPr="00954002">
        <w:rPr>
          <w:i/>
        </w:rPr>
        <w:t>pairwiseESPrimKeyI</w:t>
      </w:r>
      <w:r w:rsidR="00B7406A">
        <w:rPr>
          <w:i/>
        </w:rPr>
        <w:t>D</w:t>
      </w:r>
      <w:r w:rsidR="0036137C" w:rsidRPr="00954002">
        <w:t xml:space="preserve"> (which is identical to KcI</w:t>
      </w:r>
      <w:r w:rsidR="008901B1">
        <w:t>D</w:t>
      </w:r>
      <w:r w:rsidR="0036137C" w:rsidRPr="00954002">
        <w:t xml:space="preserve">). </w:t>
      </w:r>
    </w:p>
    <w:p w14:paraId="28F448A6" w14:textId="77777777" w:rsidR="0036137C" w:rsidRPr="00954002" w:rsidRDefault="00891A9D" w:rsidP="00A31E6A">
      <w:pPr>
        <w:pStyle w:val="B4"/>
        <w:ind w:left="2268" w:hanging="624"/>
      </w:pPr>
      <w:r w:rsidRPr="00954002">
        <w:t>C.6a.3</w:t>
      </w:r>
      <w:r w:rsidRPr="00954002">
        <w:tab/>
      </w:r>
      <w:r w:rsidR="0036137C" w:rsidRPr="00954002">
        <w:t>The MAF shall provide Kc and Kc Lifetime to the Receiver.</w:t>
      </w:r>
    </w:p>
    <w:p w14:paraId="3E93DFAC" w14:textId="77777777" w:rsidR="0036137C" w:rsidRPr="00954002" w:rsidRDefault="00891A9D" w:rsidP="00A31E6A">
      <w:pPr>
        <w:pStyle w:val="B4"/>
        <w:ind w:left="2268" w:hanging="624"/>
      </w:pPr>
      <w:r w:rsidRPr="00954002">
        <w:t>C.6a.4</w:t>
      </w:r>
      <w:r w:rsidRPr="00954002">
        <w:tab/>
      </w:r>
      <w:r w:rsidR="0036137C" w:rsidRPr="00954002">
        <w:t xml:space="preserve">The Receiver shall generate the </w:t>
      </w:r>
      <w:r w:rsidR="0036137C" w:rsidRPr="00954002">
        <w:rPr>
          <w:i/>
        </w:rPr>
        <w:t>pairwiseESPrimKey</w:t>
      </w:r>
      <w:r w:rsidR="0036137C" w:rsidRPr="00954002">
        <w:t xml:space="preserve"> from Kc and a reserved string.</w:t>
      </w:r>
    </w:p>
    <w:p w14:paraId="49F89B61" w14:textId="77777777" w:rsidR="0036137C" w:rsidRPr="00954002" w:rsidRDefault="00891A9D" w:rsidP="00A31E6A">
      <w:pPr>
        <w:pStyle w:val="B4"/>
        <w:ind w:left="2268" w:hanging="624"/>
      </w:pPr>
      <w:r w:rsidRPr="00954002">
        <w:t>C.6a.5</w:t>
      </w:r>
      <w:r w:rsidRPr="00954002">
        <w:tab/>
      </w:r>
      <w:r w:rsidR="0036137C" w:rsidRPr="00954002">
        <w:t xml:space="preserve">The Receiver shall set </w:t>
      </w:r>
      <w:r w:rsidR="0036137C" w:rsidRPr="00954002">
        <w:rPr>
          <w:i/>
        </w:rPr>
        <w:t xml:space="preserve">pairwiseESPrimKeyLifetime </w:t>
      </w:r>
      <w:r w:rsidR="0036137C" w:rsidRPr="00954002">
        <w:t>to Kc Lifetime.</w:t>
      </w:r>
    </w:p>
    <w:p w14:paraId="616DC688" w14:textId="77777777" w:rsidR="0036137C" w:rsidRPr="00954002" w:rsidRDefault="00891A9D" w:rsidP="00A31E6A">
      <w:pPr>
        <w:pStyle w:val="B4"/>
        <w:ind w:left="2268" w:hanging="624"/>
      </w:pPr>
      <w:r w:rsidRPr="00954002">
        <w:t>C.6a.6</w:t>
      </w:r>
      <w:r w:rsidRPr="00954002">
        <w:tab/>
      </w:r>
      <w:r w:rsidR="0036137C" w:rsidRPr="00954002">
        <w:t>The Receiver shall cache (p</w:t>
      </w:r>
      <w:r w:rsidR="0036137C" w:rsidRPr="00954002">
        <w:rPr>
          <w:i/>
        </w:rPr>
        <w:t>airwiseESPrimKeyI</w:t>
      </w:r>
      <w:r w:rsidR="00B7406A">
        <w:rPr>
          <w:i/>
        </w:rPr>
        <w:t>D</w:t>
      </w:r>
      <w:r w:rsidR="0036137C" w:rsidRPr="00954002">
        <w:rPr>
          <w:i/>
        </w:rPr>
        <w:t xml:space="preserve">, pairwiseESPrimKey, pairwiseESPrimKeyLifetime) </w:t>
      </w:r>
      <w:r w:rsidR="0036137C" w:rsidRPr="00954002">
        <w:t>for use for processing subsequent primitives.</w:t>
      </w:r>
    </w:p>
    <w:p w14:paraId="4B6637A2" w14:textId="77777777" w:rsidR="0036137C" w:rsidRPr="00954002" w:rsidRDefault="00A31E6A" w:rsidP="00A31E6A">
      <w:pPr>
        <w:pStyle w:val="B30"/>
      </w:pPr>
      <w:r w:rsidRPr="00954002">
        <w:tab/>
      </w:r>
      <w:r w:rsidR="0036137C" w:rsidRPr="00954002">
        <w:t>If the Receiver has previously cached (</w:t>
      </w:r>
      <w:r w:rsidR="0036137C" w:rsidRPr="00A42D4D">
        <w:rPr>
          <w:i/>
        </w:rPr>
        <w:t>pairwiseESPrimKeyI</w:t>
      </w:r>
      <w:r w:rsidR="00B7406A" w:rsidRPr="00A42D4D">
        <w:rPr>
          <w:i/>
        </w:rPr>
        <w:t>D</w:t>
      </w:r>
      <w:r w:rsidR="0036137C" w:rsidRPr="00954002">
        <w:t xml:space="preserve">, pairwiseESPrimKey, pairwiseESPrimKeyLifetime), and pairwiseESPrimKeyLifetime has not yet expired, then the Receiver may use the cached </w:t>
      </w:r>
      <w:r w:rsidRPr="00954002">
        <w:t>pairwiseESPrimKey.</w:t>
      </w:r>
    </w:p>
    <w:p w14:paraId="2B710EBB" w14:textId="77777777" w:rsidR="0036137C" w:rsidRPr="00954002" w:rsidRDefault="00891A9D" w:rsidP="00A31E6A">
      <w:pPr>
        <w:pStyle w:val="B30"/>
        <w:keepNext/>
        <w:keepLines/>
      </w:pPr>
      <w:r w:rsidRPr="00954002">
        <w:t>C.6b</w:t>
      </w:r>
      <w:r w:rsidRPr="00954002">
        <w:tab/>
      </w:r>
      <w:r w:rsidR="0036137C" w:rsidRPr="00954002">
        <w:t xml:space="preserve">The Receiver shall apply the following process to generate the </w:t>
      </w:r>
      <w:r w:rsidR="0036137C" w:rsidRPr="00954002">
        <w:rPr>
          <w:i/>
        </w:rPr>
        <w:t>sessionESPrimKey</w:t>
      </w:r>
      <w:r w:rsidR="00A31E6A" w:rsidRPr="00954002">
        <w:t>:</w:t>
      </w:r>
    </w:p>
    <w:p w14:paraId="2B4EDD59" w14:textId="77777777" w:rsidR="0036137C" w:rsidRPr="00954002" w:rsidRDefault="00891A9D" w:rsidP="00A31E6A">
      <w:pPr>
        <w:pStyle w:val="B4"/>
        <w:ind w:left="2268" w:hanging="624"/>
      </w:pPr>
      <w:r w:rsidRPr="00954002">
        <w:t>C.6b.1</w:t>
      </w:r>
      <w:r w:rsidRPr="00954002">
        <w:tab/>
      </w:r>
      <w:r w:rsidR="0036137C" w:rsidRPr="00954002">
        <w:t xml:space="preserve">The Receiver shall extract </w:t>
      </w:r>
      <w:r w:rsidR="008032BA">
        <w:rPr>
          <w:i/>
        </w:rPr>
        <w:t xml:space="preserve">ESPrimRandID </w:t>
      </w:r>
      <w:r w:rsidR="008032BA">
        <w:t xml:space="preserve">of the </w:t>
      </w:r>
      <w:r w:rsidR="008032BA">
        <w:rPr>
          <w:i/>
        </w:rPr>
        <w:t>receiverE</w:t>
      </w:r>
      <w:r w:rsidR="008E3153" w:rsidRPr="008E3153">
        <w:rPr>
          <w:i/>
        </w:rPr>
        <w:t>SPrim</w:t>
      </w:r>
      <w:r w:rsidR="008032BA">
        <w:rPr>
          <w:i/>
        </w:rPr>
        <w:t>RandObject</w:t>
      </w:r>
      <w:r w:rsidR="008032BA">
        <w:t xml:space="preserve"> </w:t>
      </w:r>
      <w:r w:rsidR="0036137C" w:rsidRPr="00954002">
        <w:t xml:space="preserve">from the headers of the ESPrim object, and attempt to retrieve the corresponding cached value of </w:t>
      </w:r>
      <w:r w:rsidR="008032BA">
        <w:rPr>
          <w:i/>
        </w:rPr>
        <w:t>receiverE</w:t>
      </w:r>
      <w:r w:rsidR="008E3153">
        <w:rPr>
          <w:i/>
        </w:rPr>
        <w:t>SPrim</w:t>
      </w:r>
      <w:r w:rsidR="008032BA">
        <w:rPr>
          <w:i/>
        </w:rPr>
        <w:t>RandObject</w:t>
      </w:r>
      <w:r w:rsidR="0036137C" w:rsidRPr="00954002">
        <w:t>. If no cached value is found, or the cached value is expired, then the Receiver shall respond to the outer request primitive with an error.</w:t>
      </w:r>
    </w:p>
    <w:p w14:paraId="0B8E68C4" w14:textId="77777777" w:rsidR="0036137C" w:rsidRPr="00954002" w:rsidRDefault="00891A9D" w:rsidP="00A31E6A">
      <w:pPr>
        <w:pStyle w:val="B4"/>
        <w:ind w:left="2268" w:hanging="624"/>
      </w:pPr>
      <w:r w:rsidRPr="00954002">
        <w:t>C.6b.2</w:t>
      </w:r>
      <w:r w:rsidRPr="00954002">
        <w:tab/>
      </w:r>
      <w:r w:rsidR="0036137C" w:rsidRPr="00954002">
        <w:t xml:space="preserve">The Receiver shall extract the encoding of the </w:t>
      </w:r>
      <w:r w:rsidR="008032BA">
        <w:rPr>
          <w:i/>
        </w:rPr>
        <w:t>originatorE</w:t>
      </w:r>
      <w:r w:rsidR="008E3153">
        <w:rPr>
          <w:i/>
        </w:rPr>
        <w:t>SPrim</w:t>
      </w:r>
      <w:r w:rsidR="008032BA">
        <w:rPr>
          <w:i/>
        </w:rPr>
        <w:t>RandObject</w:t>
      </w:r>
      <w:r w:rsidR="008032BA">
        <w:t xml:space="preserve"> </w:t>
      </w:r>
      <w:r w:rsidR="0036137C" w:rsidRPr="00954002">
        <w:t xml:space="preserve">or </w:t>
      </w:r>
      <w:r w:rsidR="008032BA">
        <w:rPr>
          <w:i/>
        </w:rPr>
        <w:t xml:space="preserve">ESPrimRandID </w:t>
      </w:r>
      <w:r w:rsidR="008032BA">
        <w:t xml:space="preserve">of the </w:t>
      </w:r>
      <w:r w:rsidR="00FF3DDF">
        <w:rPr>
          <w:i/>
        </w:rPr>
        <w:t>originatorE</w:t>
      </w:r>
      <w:r w:rsidR="008E3153">
        <w:rPr>
          <w:i/>
        </w:rPr>
        <w:t>SPrim</w:t>
      </w:r>
      <w:r w:rsidR="00FF3DDF">
        <w:rPr>
          <w:i/>
        </w:rPr>
        <w:t>RandObject</w:t>
      </w:r>
      <w:r w:rsidR="00FF3DDF">
        <w:t xml:space="preserve"> </w:t>
      </w:r>
      <w:r w:rsidR="0036137C" w:rsidRPr="00954002">
        <w:t xml:space="preserve">from the headers of the ESPrim object, and apply the appropriate decoding. If </w:t>
      </w:r>
      <w:r w:rsidR="00FF3DDF">
        <w:t xml:space="preserve">an </w:t>
      </w:r>
      <w:r w:rsidR="008032BA">
        <w:rPr>
          <w:i/>
        </w:rPr>
        <w:t>originatorE</w:t>
      </w:r>
      <w:r w:rsidR="008E3153">
        <w:rPr>
          <w:i/>
        </w:rPr>
        <w:t>SPrim</w:t>
      </w:r>
      <w:r w:rsidR="008032BA">
        <w:rPr>
          <w:i/>
        </w:rPr>
        <w:t>RandObject</w:t>
      </w:r>
      <w:r w:rsidR="008032BA">
        <w:t xml:space="preserve"> </w:t>
      </w:r>
      <w:r w:rsidR="0036137C" w:rsidRPr="00954002">
        <w:t xml:space="preserve">is provided then it shall be cached. If </w:t>
      </w:r>
      <w:r w:rsidR="00FF3DDF">
        <w:t xml:space="preserve">an </w:t>
      </w:r>
      <w:r w:rsidR="008032BA">
        <w:rPr>
          <w:i/>
        </w:rPr>
        <w:t xml:space="preserve">ESPrimRandID </w:t>
      </w:r>
      <w:r w:rsidR="0036137C" w:rsidRPr="00954002">
        <w:t xml:space="preserve">is provided then the Receiver shall retrieve the corresponding cached value of </w:t>
      </w:r>
      <w:r w:rsidR="008032BA">
        <w:rPr>
          <w:i/>
        </w:rPr>
        <w:t>originatorE</w:t>
      </w:r>
      <w:r w:rsidR="008E3153">
        <w:rPr>
          <w:i/>
        </w:rPr>
        <w:t>SPrim</w:t>
      </w:r>
      <w:r w:rsidR="008032BA">
        <w:rPr>
          <w:i/>
        </w:rPr>
        <w:t>RandObject</w:t>
      </w:r>
      <w:r w:rsidR="0036137C" w:rsidRPr="00954002">
        <w:t>.If no cached value is found, or the cached value is considered expired, then the Receiver shall respond to the outer request primitive with an error message.</w:t>
      </w:r>
    </w:p>
    <w:p w14:paraId="7155DAFA" w14:textId="77777777" w:rsidR="0036137C" w:rsidRPr="00954002" w:rsidRDefault="00A31E6A" w:rsidP="00A31E6A">
      <w:pPr>
        <w:pStyle w:val="B4"/>
        <w:ind w:left="2268" w:hanging="624"/>
      </w:pPr>
      <w:r w:rsidRPr="00954002">
        <w:tab/>
      </w:r>
      <w:r w:rsidR="0036137C" w:rsidRPr="00954002">
        <w:t xml:space="preserve">The Receiver shall process the </w:t>
      </w:r>
      <w:r w:rsidR="008032BA">
        <w:rPr>
          <w:i/>
        </w:rPr>
        <w:t>originatorE</w:t>
      </w:r>
      <w:r w:rsidR="008E3153">
        <w:rPr>
          <w:i/>
        </w:rPr>
        <w:t>SPrim</w:t>
      </w:r>
      <w:r w:rsidR="008032BA">
        <w:rPr>
          <w:i/>
        </w:rPr>
        <w:t>RandObject</w:t>
      </w:r>
      <w:r w:rsidRPr="00954002">
        <w:t>:</w:t>
      </w:r>
    </w:p>
    <w:p w14:paraId="05BE965F" w14:textId="77777777" w:rsidR="0036137C" w:rsidRPr="00954002" w:rsidRDefault="00891A9D" w:rsidP="00A31E6A">
      <w:pPr>
        <w:pStyle w:val="B5"/>
        <w:ind w:left="2977" w:hanging="709"/>
      </w:pPr>
      <w:r w:rsidRPr="00954002">
        <w:t>C.6b.2.i</w:t>
      </w:r>
      <w:r w:rsidRPr="00954002">
        <w:tab/>
      </w:r>
      <w:r w:rsidRPr="00954002">
        <w:tab/>
      </w:r>
      <w:r w:rsidR="0036137C" w:rsidRPr="00954002">
        <w:t xml:space="preserve">The Receiver shall check the </w:t>
      </w:r>
      <w:r w:rsidR="001310E6" w:rsidRPr="00C31EE8">
        <w:rPr>
          <w:i/>
        </w:rPr>
        <w:t>ESPrim</w:t>
      </w:r>
      <w:r w:rsidR="0036137C" w:rsidRPr="001310E6">
        <w:rPr>
          <w:i/>
        </w:rPr>
        <w:t>Expiry</w:t>
      </w:r>
      <w:r w:rsidR="0036137C" w:rsidRPr="00954002">
        <w:t xml:space="preserve"> in the </w:t>
      </w:r>
      <w:r w:rsidR="0036137C" w:rsidRPr="00954002">
        <w:rPr>
          <w:i/>
        </w:rPr>
        <w:t>originatorE</w:t>
      </w:r>
      <w:r w:rsidR="008E3153">
        <w:rPr>
          <w:i/>
        </w:rPr>
        <w:t>SPrim</w:t>
      </w:r>
      <w:r w:rsidR="0036137C" w:rsidRPr="00954002">
        <w:rPr>
          <w:i/>
        </w:rPr>
        <w:t>Rand</w:t>
      </w:r>
      <w:r w:rsidR="001310E6">
        <w:rPr>
          <w:i/>
        </w:rPr>
        <w:t>Object</w:t>
      </w:r>
      <w:r w:rsidR="0036137C" w:rsidRPr="00954002">
        <w:t xml:space="preserve"> to verify (a) that this Expiry is not already in the past and (b) the </w:t>
      </w:r>
      <w:r w:rsidR="001310E6">
        <w:rPr>
          <w:i/>
        </w:rPr>
        <w:t>ESPrim</w:t>
      </w:r>
      <w:r w:rsidR="0036137C" w:rsidRPr="00954002">
        <w:rPr>
          <w:i/>
        </w:rPr>
        <w:t xml:space="preserve">Expiry </w:t>
      </w:r>
      <w:r w:rsidR="0036137C" w:rsidRPr="00954002">
        <w:t xml:space="preserve">is not later than the </w:t>
      </w:r>
      <w:r w:rsidR="00591CDA">
        <w:rPr>
          <w:i/>
        </w:rPr>
        <w:t>ESPrim</w:t>
      </w:r>
      <w:r w:rsidR="0036137C" w:rsidRPr="00954002">
        <w:rPr>
          <w:i/>
        </w:rPr>
        <w:t>Expiry</w:t>
      </w:r>
      <w:r w:rsidR="0036137C" w:rsidRPr="00954002">
        <w:t xml:space="preserve"> in the </w:t>
      </w:r>
      <w:r w:rsidR="0036137C" w:rsidRPr="00954002">
        <w:rPr>
          <w:i/>
        </w:rPr>
        <w:t>receiverE</w:t>
      </w:r>
      <w:r w:rsidR="008E3153" w:rsidRPr="008E3153">
        <w:rPr>
          <w:i/>
        </w:rPr>
        <w:t>SPrim</w:t>
      </w:r>
      <w:r w:rsidR="0036137C" w:rsidRPr="00954002">
        <w:rPr>
          <w:i/>
        </w:rPr>
        <w:t>Rand</w:t>
      </w:r>
      <w:r w:rsidR="008032BA">
        <w:rPr>
          <w:i/>
        </w:rPr>
        <w:t>Object</w:t>
      </w:r>
      <w:r w:rsidR="0036137C" w:rsidRPr="00954002">
        <w:t xml:space="preserve">. </w:t>
      </w:r>
    </w:p>
    <w:p w14:paraId="7B9B5D33" w14:textId="77777777" w:rsidR="0036137C" w:rsidRPr="00954002" w:rsidRDefault="00891A9D" w:rsidP="00A31E6A">
      <w:pPr>
        <w:pStyle w:val="B5"/>
        <w:ind w:left="2977" w:hanging="709"/>
      </w:pPr>
      <w:r w:rsidRPr="00954002">
        <w:t>C.6b.2.ii</w:t>
      </w:r>
      <w:r w:rsidRPr="00954002">
        <w:tab/>
      </w:r>
      <w:r w:rsidR="0036137C" w:rsidRPr="00954002">
        <w:t xml:space="preserve">The Receiver shall extract </w:t>
      </w:r>
      <w:r w:rsidR="0036137C" w:rsidRPr="00954002">
        <w:rPr>
          <w:i/>
        </w:rPr>
        <w:t>sessionESPrimKeyGen</w:t>
      </w:r>
      <w:r w:rsidR="00B45391" w:rsidRPr="00954002">
        <w:rPr>
          <w:i/>
        </w:rPr>
        <w:t>e</w:t>
      </w:r>
      <w:r w:rsidR="0036137C" w:rsidRPr="00954002">
        <w:rPr>
          <w:i/>
        </w:rPr>
        <w:t>rationAlgorithmI</w:t>
      </w:r>
      <w:r w:rsidR="00B7406A">
        <w:rPr>
          <w:i/>
        </w:rPr>
        <w:t>D</w:t>
      </w:r>
      <w:r w:rsidR="0036137C" w:rsidRPr="00954002">
        <w:t xml:space="preserve"> and verify that the identified algorithm matches one of the </w:t>
      </w:r>
      <w:r w:rsidR="0036137C" w:rsidRPr="00954002">
        <w:rPr>
          <w:i/>
        </w:rPr>
        <w:t>sessionESPrimKeyGenrationAlgorithmI</w:t>
      </w:r>
      <w:r w:rsidR="00B7406A">
        <w:rPr>
          <w:i/>
        </w:rPr>
        <w:t>D</w:t>
      </w:r>
      <w:r w:rsidR="0036137C" w:rsidRPr="00954002">
        <w:t xml:space="preserve"> in </w:t>
      </w:r>
      <w:r w:rsidR="0036137C" w:rsidRPr="00954002">
        <w:rPr>
          <w:i/>
        </w:rPr>
        <w:t>receiverE</w:t>
      </w:r>
      <w:r w:rsidR="008E3153">
        <w:rPr>
          <w:i/>
        </w:rPr>
        <w:t>SPrim</w:t>
      </w:r>
      <w:r w:rsidR="0036137C" w:rsidRPr="00954002">
        <w:rPr>
          <w:i/>
        </w:rPr>
        <w:t>Rand</w:t>
      </w:r>
      <w:r w:rsidR="008032BA">
        <w:rPr>
          <w:i/>
        </w:rPr>
        <w:t>Object</w:t>
      </w:r>
      <w:r w:rsidR="0036137C" w:rsidRPr="00954002">
        <w:t xml:space="preserve">. </w:t>
      </w:r>
    </w:p>
    <w:p w14:paraId="1253718E" w14:textId="77777777" w:rsidR="0036137C" w:rsidRPr="00954002" w:rsidRDefault="00891A9D" w:rsidP="00A31E6A">
      <w:pPr>
        <w:pStyle w:val="B5"/>
        <w:ind w:left="2977" w:hanging="709"/>
      </w:pPr>
      <w:r w:rsidRPr="00954002">
        <w:t>C.6b.2.iii</w:t>
      </w:r>
      <w:r w:rsidRPr="00954002">
        <w:tab/>
      </w:r>
      <w:r w:rsidR="0036137C" w:rsidRPr="00954002">
        <w:t xml:space="preserve">The Receiver shall generate the </w:t>
      </w:r>
      <w:r w:rsidR="0036137C" w:rsidRPr="00954002">
        <w:rPr>
          <w:i/>
        </w:rPr>
        <w:t>sessionESPrimKey</w:t>
      </w:r>
      <w:r w:rsidR="0036137C" w:rsidRPr="00954002">
        <w:t xml:space="preserve"> from the </w:t>
      </w:r>
      <w:r w:rsidR="0036137C" w:rsidRPr="00954002">
        <w:rPr>
          <w:i/>
        </w:rPr>
        <w:t>pairwiseESPrimKey</w:t>
      </w:r>
      <w:r w:rsidR="0036137C" w:rsidRPr="00954002">
        <w:t>, r</w:t>
      </w:r>
      <w:r w:rsidR="0036137C" w:rsidRPr="00954002">
        <w:rPr>
          <w:i/>
        </w:rPr>
        <w:t>eceiverE</w:t>
      </w:r>
      <w:r w:rsidR="008E3153">
        <w:rPr>
          <w:i/>
        </w:rPr>
        <w:t>SPrim</w:t>
      </w:r>
      <w:r w:rsidR="0036137C" w:rsidRPr="00954002">
        <w:rPr>
          <w:i/>
        </w:rPr>
        <w:t>Rand</w:t>
      </w:r>
      <w:r w:rsidR="008032BA">
        <w:rPr>
          <w:i/>
        </w:rPr>
        <w:t>Object</w:t>
      </w:r>
      <w:r w:rsidR="0036137C" w:rsidRPr="00954002">
        <w:t xml:space="preserve"> and </w:t>
      </w:r>
      <w:r w:rsidR="008032BA" w:rsidRPr="00954002">
        <w:rPr>
          <w:i/>
        </w:rPr>
        <w:t>originatorE</w:t>
      </w:r>
      <w:r w:rsidR="008E3153">
        <w:rPr>
          <w:i/>
        </w:rPr>
        <w:t>SPrim</w:t>
      </w:r>
      <w:r w:rsidR="008032BA" w:rsidRPr="00954002">
        <w:rPr>
          <w:i/>
        </w:rPr>
        <w:t>Rand</w:t>
      </w:r>
      <w:r w:rsidR="008032BA">
        <w:rPr>
          <w:i/>
        </w:rPr>
        <w:t>Object</w:t>
      </w:r>
      <w:r w:rsidR="008032BA" w:rsidRPr="00954002">
        <w:t xml:space="preserve"> </w:t>
      </w:r>
      <w:r w:rsidR="0036137C" w:rsidRPr="00954002">
        <w:t xml:space="preserve">or retrieve the value of </w:t>
      </w:r>
      <w:r w:rsidR="0036137C" w:rsidRPr="00954002">
        <w:rPr>
          <w:i/>
        </w:rPr>
        <w:t>sessionESPrimKey</w:t>
      </w:r>
      <w:r w:rsidR="0036137C" w:rsidRPr="00954002">
        <w:t xml:space="preserve"> if previously generated and cache</w:t>
      </w:r>
      <w:r w:rsidR="00B45391" w:rsidRPr="00954002">
        <w:t>d</w:t>
      </w:r>
      <w:r w:rsidR="0036137C" w:rsidRPr="00954002">
        <w:t xml:space="preserve">. </w:t>
      </w:r>
    </w:p>
    <w:p w14:paraId="26380A29" w14:textId="77777777" w:rsidR="0036137C" w:rsidRPr="00954002" w:rsidRDefault="00A31E6A" w:rsidP="00A31E6A">
      <w:pPr>
        <w:pStyle w:val="NO"/>
      </w:pPr>
      <w:r w:rsidRPr="00954002">
        <w:t>NOTE 4:</w:t>
      </w:r>
      <w:r w:rsidRPr="00954002">
        <w:tab/>
      </w:r>
      <w:r w:rsidR="0036137C" w:rsidRPr="00954002">
        <w:t xml:space="preserve">The </w:t>
      </w:r>
      <w:r w:rsidR="0036137C" w:rsidRPr="00954002">
        <w:rPr>
          <w:i/>
        </w:rPr>
        <w:t>sessionESPrimKey</w:t>
      </w:r>
      <w:r w:rsidR="0036137C" w:rsidRPr="00954002">
        <w:t xml:space="preserve"> used to secure an inner request primitive is always used to protect the corresponding inner response primitive, so </w:t>
      </w:r>
      <w:r w:rsidR="0036137C" w:rsidRPr="00954002">
        <w:rPr>
          <w:i/>
        </w:rPr>
        <w:t>sessionESPrimKey</w:t>
      </w:r>
      <w:r w:rsidR="0036137C" w:rsidRPr="00954002">
        <w:t xml:space="preserve"> </w:t>
      </w:r>
      <w:r w:rsidR="00D8538B">
        <w:t>has to</w:t>
      </w:r>
      <w:r w:rsidR="00D8538B" w:rsidRPr="00954002">
        <w:t xml:space="preserve"> </w:t>
      </w:r>
      <w:r w:rsidR="0036137C" w:rsidRPr="00954002">
        <w:t xml:space="preserve">be cached at least until the corresponding inner response primitive is sent. The Receiver typically caches the </w:t>
      </w:r>
      <w:r w:rsidR="0036137C" w:rsidRPr="00954002">
        <w:rPr>
          <w:i/>
        </w:rPr>
        <w:t>sessionESPrimKey</w:t>
      </w:r>
      <w:r w:rsidR="0036137C" w:rsidRPr="00954002">
        <w:t xml:space="preserve"> for a longer period of time since the originator </w:t>
      </w:r>
      <w:r w:rsidR="00D8538B">
        <w:t>can</w:t>
      </w:r>
      <w:r w:rsidR="00D8538B" w:rsidRPr="00954002">
        <w:t xml:space="preserve"> </w:t>
      </w:r>
      <w:r w:rsidR="0036137C" w:rsidRPr="00954002">
        <w:t xml:space="preserve">use the </w:t>
      </w:r>
      <w:r w:rsidR="0036137C" w:rsidRPr="00954002">
        <w:rPr>
          <w:i/>
        </w:rPr>
        <w:t>sessionESPrimKey</w:t>
      </w:r>
      <w:r w:rsidR="0036137C" w:rsidRPr="00954002">
        <w:t xml:space="preserve"> for securing multiple primitive exchanges.</w:t>
      </w:r>
    </w:p>
    <w:p w14:paraId="4EEA9BDD" w14:textId="77777777" w:rsidR="0036137C" w:rsidRPr="00954002" w:rsidRDefault="00891A9D" w:rsidP="00A31E6A">
      <w:pPr>
        <w:pStyle w:val="B30"/>
      </w:pPr>
      <w:r w:rsidRPr="00954002">
        <w:t>C.6c</w:t>
      </w:r>
      <w:r w:rsidRPr="00954002">
        <w:tab/>
      </w:r>
      <w:r w:rsidR="0036137C" w:rsidRPr="00954002">
        <w:t>Authenticated decryption steps at the Receiver:</w:t>
      </w:r>
    </w:p>
    <w:p w14:paraId="196A4661" w14:textId="77777777" w:rsidR="0036137C" w:rsidRPr="00954002" w:rsidRDefault="00891A9D" w:rsidP="00A31E6A">
      <w:pPr>
        <w:pStyle w:val="B4"/>
        <w:ind w:left="2268" w:hanging="624"/>
      </w:pPr>
      <w:r w:rsidRPr="00954002">
        <w:t>C.6c.1</w:t>
      </w:r>
      <w:r w:rsidRPr="00954002">
        <w:tab/>
      </w:r>
      <w:r w:rsidR="0036137C" w:rsidRPr="00954002">
        <w:t xml:space="preserve">The Receiver shall extract </w:t>
      </w:r>
      <w:r w:rsidR="0036137C" w:rsidRPr="00954002">
        <w:rPr>
          <w:i/>
        </w:rPr>
        <w:t>AEADAlgorithmI</w:t>
      </w:r>
      <w:r w:rsidR="00B7406A">
        <w:rPr>
          <w:i/>
        </w:rPr>
        <w:t>D</w:t>
      </w:r>
      <w:r w:rsidR="0036137C" w:rsidRPr="00954002">
        <w:rPr>
          <w:i/>
        </w:rPr>
        <w:t>s</w:t>
      </w:r>
      <w:r w:rsidR="0036137C" w:rsidRPr="00954002">
        <w:t xml:space="preserve"> in </w:t>
      </w:r>
      <w:r w:rsidR="0036137C" w:rsidRPr="00954002">
        <w:rPr>
          <w:i/>
        </w:rPr>
        <w:t>originatorE</w:t>
      </w:r>
      <w:r w:rsidR="008E3153" w:rsidRPr="008E3153">
        <w:rPr>
          <w:i/>
        </w:rPr>
        <w:t>SPrim</w:t>
      </w:r>
      <w:r w:rsidR="0036137C" w:rsidRPr="00954002">
        <w:rPr>
          <w:i/>
        </w:rPr>
        <w:t>Rand</w:t>
      </w:r>
      <w:r w:rsidR="008032BA">
        <w:rPr>
          <w:i/>
        </w:rPr>
        <w:t>Object</w:t>
      </w:r>
      <w:r w:rsidR="0036137C" w:rsidRPr="00954002">
        <w:t xml:space="preserve"> and verify that the identified set of algorithms is a subset of the set in </w:t>
      </w:r>
      <w:r w:rsidR="0036137C" w:rsidRPr="00954002">
        <w:rPr>
          <w:i/>
        </w:rPr>
        <w:t>AEADAlgorithmI</w:t>
      </w:r>
      <w:r w:rsidR="00B7406A">
        <w:rPr>
          <w:i/>
        </w:rPr>
        <w:t>D</w:t>
      </w:r>
      <w:r w:rsidR="0036137C" w:rsidRPr="00954002">
        <w:rPr>
          <w:i/>
        </w:rPr>
        <w:t>s</w:t>
      </w:r>
      <w:r w:rsidR="0036137C" w:rsidRPr="00954002">
        <w:t xml:space="preserve"> in </w:t>
      </w:r>
      <w:r w:rsidR="0036137C" w:rsidRPr="00954002">
        <w:rPr>
          <w:i/>
        </w:rPr>
        <w:t>receiverE</w:t>
      </w:r>
      <w:r w:rsidR="008E3153">
        <w:rPr>
          <w:i/>
        </w:rPr>
        <w:t>SPrim</w:t>
      </w:r>
      <w:r w:rsidR="0036137C" w:rsidRPr="00954002">
        <w:rPr>
          <w:i/>
        </w:rPr>
        <w:t>Rand</w:t>
      </w:r>
      <w:r w:rsidR="008032BA">
        <w:rPr>
          <w:i/>
        </w:rPr>
        <w:t>Object</w:t>
      </w:r>
      <w:r w:rsidR="0036137C" w:rsidRPr="00954002">
        <w:t>.</w:t>
      </w:r>
    </w:p>
    <w:p w14:paraId="1D1AA998" w14:textId="77777777" w:rsidR="0036137C" w:rsidRPr="00954002" w:rsidRDefault="00A31E6A" w:rsidP="00A31E6A">
      <w:pPr>
        <w:pStyle w:val="B4"/>
        <w:ind w:left="2268" w:hanging="624"/>
      </w:pPr>
      <w:r w:rsidRPr="00954002">
        <w:tab/>
      </w:r>
      <w:r w:rsidR="0036137C" w:rsidRPr="00954002">
        <w:t xml:space="preserve">The Receiver shall process the </w:t>
      </w:r>
      <w:r w:rsidR="0036137C" w:rsidRPr="00954002">
        <w:rPr>
          <w:i/>
        </w:rPr>
        <w:t>AEADAlgorithmI</w:t>
      </w:r>
      <w:r w:rsidR="00B7406A">
        <w:rPr>
          <w:i/>
        </w:rPr>
        <w:t>D</w:t>
      </w:r>
      <w:r w:rsidR="0036137C" w:rsidRPr="00954002">
        <w:t xml:space="preserve"> in the ESPrim Object headers and verify that the identified algorithm matches one of the </w:t>
      </w:r>
      <w:r w:rsidR="0036137C" w:rsidRPr="00954002">
        <w:rPr>
          <w:i/>
        </w:rPr>
        <w:t>AEADAlgorithmI</w:t>
      </w:r>
      <w:r w:rsidR="00B7406A">
        <w:rPr>
          <w:i/>
        </w:rPr>
        <w:t>D</w:t>
      </w:r>
      <w:r w:rsidR="0036137C" w:rsidRPr="00954002">
        <w:rPr>
          <w:i/>
        </w:rPr>
        <w:t>s</w:t>
      </w:r>
      <w:r w:rsidR="0036137C" w:rsidRPr="00954002">
        <w:t xml:space="preserve"> in </w:t>
      </w:r>
      <w:r w:rsidR="0036137C" w:rsidRPr="00954002">
        <w:rPr>
          <w:i/>
        </w:rPr>
        <w:t>originatorE</w:t>
      </w:r>
      <w:r w:rsidR="008E3153">
        <w:rPr>
          <w:i/>
        </w:rPr>
        <w:t>SPrim</w:t>
      </w:r>
      <w:r w:rsidR="0036137C" w:rsidRPr="00954002">
        <w:rPr>
          <w:i/>
        </w:rPr>
        <w:t>Rand</w:t>
      </w:r>
      <w:r w:rsidR="008032BA">
        <w:rPr>
          <w:i/>
        </w:rPr>
        <w:t>Object</w:t>
      </w:r>
      <w:r w:rsidR="0036137C" w:rsidRPr="00954002">
        <w:t>.</w:t>
      </w:r>
    </w:p>
    <w:p w14:paraId="22E8E218" w14:textId="77777777" w:rsidR="0036137C" w:rsidRPr="00954002" w:rsidRDefault="00891A9D" w:rsidP="00A31E6A">
      <w:pPr>
        <w:pStyle w:val="B4"/>
        <w:ind w:left="2268" w:hanging="624"/>
      </w:pPr>
      <w:r w:rsidRPr="00954002">
        <w:t>C.6c.2</w:t>
      </w:r>
      <w:r w:rsidRPr="00954002">
        <w:tab/>
      </w:r>
      <w:r w:rsidR="0036137C" w:rsidRPr="00954002">
        <w:t xml:space="preserve">The Receiver shall apply the AEAD Algorithm identifier in the ESPrim Object header to the ciphertext parameter in the ESPrim Object resulting in verified plaintext, using </w:t>
      </w:r>
      <w:r w:rsidR="00591CDA">
        <w:t>t</w:t>
      </w:r>
      <w:r w:rsidR="0036137C" w:rsidRPr="00954002">
        <w:t xml:space="preserve">he </w:t>
      </w:r>
      <w:r w:rsidR="0036137C" w:rsidRPr="00954002">
        <w:rPr>
          <w:i/>
        </w:rPr>
        <w:t>sessionESPrimKey</w:t>
      </w:r>
      <w:r w:rsidR="00591CDA">
        <w:t>.</w:t>
      </w:r>
      <w:r w:rsidR="0036137C" w:rsidRPr="00954002">
        <w:t xml:space="preserve"> The ciphertext is assumed to include the MIC for verifying integrity of the inner request primitive. The authenticated serialization of the inner request primitive is the verified plaintext output by the AEAD algorithm.</w:t>
      </w:r>
    </w:p>
    <w:p w14:paraId="5B367D32" w14:textId="77777777" w:rsidR="0036137C" w:rsidRPr="00954002" w:rsidRDefault="00891A9D" w:rsidP="00A31E6A">
      <w:pPr>
        <w:pStyle w:val="B20"/>
      </w:pPr>
      <w:r w:rsidRPr="00954002">
        <w:t>C.7</w:t>
      </w:r>
      <w:r w:rsidRPr="00954002">
        <w:tab/>
      </w:r>
      <w:r w:rsidR="0036137C" w:rsidRPr="00954002">
        <w:t>The Receiver shall process the inner request primitive, resulting in a serialization of the corresponding inner response primitive.</w:t>
      </w:r>
    </w:p>
    <w:p w14:paraId="546DD622" w14:textId="77777777" w:rsidR="0036137C" w:rsidRPr="00954002" w:rsidRDefault="00A31E6A" w:rsidP="00A31E6A">
      <w:pPr>
        <w:pStyle w:val="NO"/>
      </w:pPr>
      <w:r w:rsidRPr="00954002">
        <w:t>NOTE 5:</w:t>
      </w:r>
      <w:r w:rsidRPr="00954002">
        <w:tab/>
      </w:r>
      <w:r w:rsidR="0036137C" w:rsidRPr="00954002">
        <w:t xml:space="preserve">Steps C.2 to C.7 are mirrored closely by C.8 to C.12, with the Originator and Receiver swapping their participation in the exchange, and the request primitives replaced by response primitives. There are minor differences: in particular some </w:t>
      </w:r>
      <w:r w:rsidR="00B20E12">
        <w:t xml:space="preserve">of the request </w:t>
      </w:r>
      <w:r w:rsidR="0036137C" w:rsidRPr="00954002">
        <w:t>processing in Steps C</w:t>
      </w:r>
      <w:r w:rsidR="00B20E12">
        <w:t>.2 to C.7</w:t>
      </w:r>
      <w:r w:rsidR="0036137C" w:rsidRPr="00954002">
        <w:t xml:space="preserve"> is not required in the response processing since the Originator has already generated </w:t>
      </w:r>
      <w:r w:rsidR="0036137C" w:rsidRPr="00954002">
        <w:rPr>
          <w:i/>
        </w:rPr>
        <w:t>sessionESPrimKey;</w:t>
      </w:r>
      <w:r w:rsidR="0036137C" w:rsidRPr="00954002">
        <w:t xml:space="preserve"> it is only necessary to identify the appropriate </w:t>
      </w:r>
      <w:r w:rsidR="0036137C" w:rsidRPr="00954002">
        <w:rPr>
          <w:i/>
        </w:rPr>
        <w:t>sessionESPrimKey</w:t>
      </w:r>
      <w:r w:rsidR="0036137C" w:rsidRPr="00954002">
        <w:t>, as performed in step C.11.a.</w:t>
      </w:r>
    </w:p>
    <w:p w14:paraId="14BCB091" w14:textId="77777777" w:rsidR="0036137C" w:rsidRPr="00954002" w:rsidRDefault="00891A9D" w:rsidP="00A31E6A">
      <w:pPr>
        <w:pStyle w:val="B20"/>
        <w:keepNext/>
        <w:keepLines/>
        <w:rPr>
          <w:b/>
        </w:rPr>
      </w:pPr>
      <w:r w:rsidRPr="00954002">
        <w:t>C.8</w:t>
      </w:r>
      <w:r w:rsidRPr="00954002">
        <w:tab/>
      </w:r>
      <w:r w:rsidR="0036137C" w:rsidRPr="00954002">
        <w:t xml:space="preserve">The Receiver shall use the same </w:t>
      </w:r>
      <w:r w:rsidR="0036137C" w:rsidRPr="00954002">
        <w:rPr>
          <w:i/>
        </w:rPr>
        <w:t>sessionESPrimKey</w:t>
      </w:r>
      <w:r w:rsidR="0036137C" w:rsidRPr="00954002">
        <w:t xml:space="preserve"> as used in the ESPrim Object recei</w:t>
      </w:r>
      <w:r w:rsidR="00A31E6A" w:rsidRPr="00954002">
        <w:t xml:space="preserve">ved at step C.5. Consequently, </w:t>
      </w:r>
      <w:r w:rsidR="0036137C" w:rsidRPr="00954002">
        <w:rPr>
          <w:i/>
        </w:rPr>
        <w:t>pairwiseESPrimKeyI</w:t>
      </w:r>
      <w:r w:rsidR="00B7406A">
        <w:rPr>
          <w:i/>
        </w:rPr>
        <w:t>D</w:t>
      </w:r>
      <w:r w:rsidR="0036137C" w:rsidRPr="00954002">
        <w:rPr>
          <w:i/>
        </w:rPr>
        <w:t>,</w:t>
      </w:r>
      <w:r w:rsidR="00803BE3">
        <w:rPr>
          <w:i/>
        </w:rPr>
        <w:t xml:space="preserve"> </w:t>
      </w:r>
      <w:r w:rsidR="0036137C" w:rsidRPr="00954002">
        <w:rPr>
          <w:i/>
        </w:rPr>
        <w:t>originatorE</w:t>
      </w:r>
      <w:r w:rsidR="008E3153">
        <w:rPr>
          <w:i/>
        </w:rPr>
        <w:t>SPrim</w:t>
      </w:r>
      <w:r w:rsidR="0036137C" w:rsidRPr="00954002">
        <w:rPr>
          <w:i/>
        </w:rPr>
        <w:t>Rand</w:t>
      </w:r>
      <w:r w:rsidR="008032BA">
        <w:rPr>
          <w:i/>
        </w:rPr>
        <w:t>Object</w:t>
      </w:r>
      <w:r w:rsidR="0036137C" w:rsidRPr="00954002">
        <w:rPr>
          <w:i/>
        </w:rPr>
        <w:t xml:space="preserve"> </w:t>
      </w:r>
      <w:r w:rsidR="0036137C" w:rsidRPr="00954002">
        <w:t>and</w:t>
      </w:r>
      <w:r w:rsidR="0036137C" w:rsidRPr="00954002">
        <w:rPr>
          <w:i/>
        </w:rPr>
        <w:t xml:space="preserve"> receiverE</w:t>
      </w:r>
      <w:r w:rsidR="008E3153">
        <w:rPr>
          <w:i/>
        </w:rPr>
        <w:t>SPrim</w:t>
      </w:r>
      <w:r w:rsidR="0036137C" w:rsidRPr="00954002">
        <w:rPr>
          <w:i/>
        </w:rPr>
        <w:t>Rand</w:t>
      </w:r>
      <w:r w:rsidR="008032BA">
        <w:rPr>
          <w:i/>
        </w:rPr>
        <w:t>Object</w:t>
      </w:r>
      <w:r w:rsidR="00803BE3">
        <w:rPr>
          <w:i/>
        </w:rPr>
        <w:t xml:space="preserve"> </w:t>
      </w:r>
      <w:r w:rsidR="0036137C" w:rsidRPr="00954002">
        <w:t>are the same as for the received at step C.5</w:t>
      </w:r>
      <w:r w:rsidR="00A31E6A" w:rsidRPr="00954002">
        <w:t>.</w:t>
      </w:r>
    </w:p>
    <w:p w14:paraId="25CE78D4" w14:textId="77777777" w:rsidR="0036137C" w:rsidRPr="00954002" w:rsidRDefault="00A31E6A" w:rsidP="00A31E6A">
      <w:pPr>
        <w:pStyle w:val="B20"/>
        <w:rPr>
          <w:b/>
        </w:rPr>
      </w:pPr>
      <w:r w:rsidRPr="00954002">
        <w:tab/>
      </w:r>
      <w:r w:rsidR="0036137C" w:rsidRPr="00954002">
        <w:t>The Receiver shall produce a</w:t>
      </w:r>
      <w:r w:rsidR="00B45391" w:rsidRPr="00954002">
        <w:t>n</w:t>
      </w:r>
      <w:r w:rsidR="0036137C" w:rsidRPr="00954002">
        <w:t xml:space="preserve"> ESPrim Object by applying the object </w:t>
      </w:r>
      <w:r w:rsidRPr="00954002">
        <w:t>security technology as follows:</w:t>
      </w:r>
    </w:p>
    <w:p w14:paraId="7CFE21CC" w14:textId="77777777" w:rsidR="0036137C" w:rsidRPr="00954002" w:rsidRDefault="0036137C" w:rsidP="00A31E6A">
      <w:pPr>
        <w:pStyle w:val="B3"/>
        <w:rPr>
          <w:b/>
        </w:rPr>
      </w:pPr>
      <w:r w:rsidRPr="00954002">
        <w:t>One or more headers of the a ESPrim Object shall in</w:t>
      </w:r>
      <w:r w:rsidR="00A31E6A" w:rsidRPr="00954002">
        <w:t>clude the following information:</w:t>
      </w:r>
    </w:p>
    <w:p w14:paraId="3C638592" w14:textId="77777777" w:rsidR="0036137C" w:rsidRPr="00954002" w:rsidRDefault="00A31E6A" w:rsidP="00A31E6A">
      <w:pPr>
        <w:pStyle w:val="B4"/>
        <w:rPr>
          <w:b/>
          <w:i/>
        </w:rPr>
      </w:pPr>
      <w:r w:rsidRPr="00954002">
        <w:rPr>
          <w:i/>
        </w:rPr>
        <w:t>-</w:t>
      </w:r>
      <w:r w:rsidRPr="00954002">
        <w:rPr>
          <w:i/>
        </w:rPr>
        <w:tab/>
      </w:r>
      <w:r w:rsidR="0036137C" w:rsidRPr="00954002">
        <w:rPr>
          <w:i/>
        </w:rPr>
        <w:t>pairwiseESPrimKeyI</w:t>
      </w:r>
      <w:r w:rsidR="00B7406A">
        <w:rPr>
          <w:i/>
        </w:rPr>
        <w:t>D</w:t>
      </w:r>
      <w:r w:rsidR="0036137C" w:rsidRPr="00954002">
        <w:rPr>
          <w:i/>
        </w:rPr>
        <w:t xml:space="preserve"> </w:t>
      </w:r>
    </w:p>
    <w:p w14:paraId="5108129F" w14:textId="77777777" w:rsidR="0036137C" w:rsidRPr="00954002" w:rsidRDefault="00A31E6A" w:rsidP="00A31E6A">
      <w:pPr>
        <w:pStyle w:val="B4"/>
        <w:rPr>
          <w:b/>
          <w:i/>
        </w:rPr>
      </w:pPr>
      <w:r w:rsidRPr="00954002">
        <w:rPr>
          <w:i/>
        </w:rPr>
        <w:t>-</w:t>
      </w:r>
      <w:r w:rsidRPr="00954002">
        <w:rPr>
          <w:i/>
        </w:rPr>
        <w:tab/>
      </w:r>
      <w:r w:rsidR="0036137C" w:rsidRPr="00954002">
        <w:rPr>
          <w:i/>
        </w:rPr>
        <w:t>originatorE</w:t>
      </w:r>
      <w:r w:rsidR="008E3153">
        <w:rPr>
          <w:i/>
        </w:rPr>
        <w:t>SPrim</w:t>
      </w:r>
      <w:r w:rsidR="0036137C" w:rsidRPr="00954002">
        <w:rPr>
          <w:i/>
        </w:rPr>
        <w:t>Rand</w:t>
      </w:r>
      <w:r w:rsidR="008032BA">
        <w:rPr>
          <w:i/>
        </w:rPr>
        <w:t>Object</w:t>
      </w:r>
      <w:r w:rsidR="00A06F35">
        <w:rPr>
          <w:i/>
        </w:rPr>
        <w:t>'</w:t>
      </w:r>
      <w:r w:rsidR="008032BA">
        <w:rPr>
          <w:i/>
        </w:rPr>
        <w:t>s ESPrimRandID</w:t>
      </w:r>
      <w:r w:rsidR="0036137C" w:rsidRPr="00954002">
        <w:rPr>
          <w:i/>
        </w:rPr>
        <w:t>.</w:t>
      </w:r>
    </w:p>
    <w:p w14:paraId="3DBF3CC5" w14:textId="77777777" w:rsidR="0036137C" w:rsidRPr="00954002" w:rsidRDefault="00A31E6A" w:rsidP="00A31E6A">
      <w:pPr>
        <w:pStyle w:val="B4"/>
        <w:rPr>
          <w:b/>
          <w:i/>
        </w:rPr>
      </w:pPr>
      <w:r w:rsidRPr="00954002">
        <w:rPr>
          <w:i/>
        </w:rPr>
        <w:t>-</w:t>
      </w:r>
      <w:r w:rsidRPr="00954002">
        <w:rPr>
          <w:i/>
        </w:rPr>
        <w:tab/>
      </w:r>
      <w:r w:rsidR="0036137C" w:rsidRPr="00954002">
        <w:rPr>
          <w:i/>
        </w:rPr>
        <w:t>receiverE</w:t>
      </w:r>
      <w:r w:rsidR="008E3153">
        <w:rPr>
          <w:i/>
        </w:rPr>
        <w:t>SPrim</w:t>
      </w:r>
      <w:r w:rsidR="0036137C" w:rsidRPr="00954002">
        <w:rPr>
          <w:i/>
        </w:rPr>
        <w:t>Rand</w:t>
      </w:r>
      <w:r w:rsidR="008032BA">
        <w:rPr>
          <w:i/>
        </w:rPr>
        <w:t>Object</w:t>
      </w:r>
      <w:r w:rsidR="00A06F35">
        <w:rPr>
          <w:i/>
        </w:rPr>
        <w:t>'</w:t>
      </w:r>
      <w:r w:rsidR="008032BA">
        <w:rPr>
          <w:i/>
        </w:rPr>
        <w:t>s ESPrimRandID</w:t>
      </w:r>
      <w:r w:rsidR="008032BA" w:rsidRPr="00954002" w:rsidDel="008032BA">
        <w:rPr>
          <w:i/>
        </w:rPr>
        <w:t xml:space="preserve"> </w:t>
      </w:r>
    </w:p>
    <w:p w14:paraId="6C8B37B1" w14:textId="77777777" w:rsidR="0036137C" w:rsidRPr="00954002" w:rsidRDefault="00A31E6A" w:rsidP="00A31E6A">
      <w:pPr>
        <w:pStyle w:val="B4"/>
        <w:rPr>
          <w:b/>
        </w:rPr>
      </w:pPr>
      <w:r w:rsidRPr="00954002">
        <w:rPr>
          <w:i/>
        </w:rPr>
        <w:t>-</w:t>
      </w:r>
      <w:r w:rsidRPr="00954002">
        <w:rPr>
          <w:i/>
        </w:rPr>
        <w:tab/>
      </w:r>
      <w:r w:rsidR="0036137C" w:rsidRPr="00954002">
        <w:rPr>
          <w:i/>
        </w:rPr>
        <w:t>AEADAlgorithmI</w:t>
      </w:r>
      <w:r w:rsidR="00B7406A">
        <w:rPr>
          <w:i/>
        </w:rPr>
        <w:t>D</w:t>
      </w:r>
      <w:r w:rsidR="0036137C" w:rsidRPr="00954002">
        <w:t xml:space="preserve"> for the ESPrim Object. This shall be one of the AEAD algorithms identified in </w:t>
      </w:r>
      <w:r w:rsidR="0036137C" w:rsidRPr="00954002">
        <w:rPr>
          <w:i/>
        </w:rPr>
        <w:t>originatorE</w:t>
      </w:r>
      <w:r w:rsidR="008E3153">
        <w:rPr>
          <w:i/>
        </w:rPr>
        <w:t>SPrim</w:t>
      </w:r>
      <w:r w:rsidR="0036137C" w:rsidRPr="00954002">
        <w:rPr>
          <w:i/>
        </w:rPr>
        <w:t>Rand</w:t>
      </w:r>
      <w:r w:rsidR="008032BA">
        <w:rPr>
          <w:i/>
        </w:rPr>
        <w:t>Object</w:t>
      </w:r>
      <w:r w:rsidR="0036137C" w:rsidRPr="00954002">
        <w:t>.</w:t>
      </w:r>
    </w:p>
    <w:p w14:paraId="33E4713F" w14:textId="77777777" w:rsidR="0036137C" w:rsidRPr="00954002" w:rsidRDefault="0036137C" w:rsidP="00A31E6A">
      <w:pPr>
        <w:pStyle w:val="B3"/>
        <w:rPr>
          <w:b/>
        </w:rPr>
      </w:pPr>
      <w:r w:rsidRPr="00954002">
        <w:t>The plaintext (to be encrypted) shall be the serialization of the inner response primitive.</w:t>
      </w:r>
    </w:p>
    <w:p w14:paraId="5DD93FBF" w14:textId="77777777" w:rsidR="0036137C" w:rsidRPr="00954002" w:rsidRDefault="0036137C" w:rsidP="00A31E6A">
      <w:pPr>
        <w:pStyle w:val="B3"/>
        <w:rPr>
          <w:b/>
        </w:rPr>
      </w:pPr>
      <w:r w:rsidRPr="00954002">
        <w:t xml:space="preserve">The </w:t>
      </w:r>
      <w:r w:rsidRPr="00954002">
        <w:rPr>
          <w:i/>
        </w:rPr>
        <w:t>sessionESPrimKey</w:t>
      </w:r>
      <w:r w:rsidRPr="00954002">
        <w:t xml:space="preserve"> shall be used directly as the symmetric key providing authenticated encryption of the plaintext, resulting in the ciphertext in the ESPrim Object. The ciphertext is assumed to include the MIC for verifying integrity of the inner request primitive. </w:t>
      </w:r>
    </w:p>
    <w:p w14:paraId="726F75A0" w14:textId="77777777" w:rsidR="0036137C" w:rsidRPr="00954002" w:rsidRDefault="00891A9D" w:rsidP="00A31E6A">
      <w:pPr>
        <w:pStyle w:val="B20"/>
      </w:pPr>
      <w:r w:rsidRPr="00954002">
        <w:t>C.9</w:t>
      </w:r>
      <w:r w:rsidRPr="00954002">
        <w:tab/>
      </w:r>
      <w:r w:rsidR="0036137C" w:rsidRPr="00954002">
        <w:t xml:space="preserve">The Receiver shall form an outer request primitive for transporting the ESPrim Object as described in </w:t>
      </w:r>
      <w:r w:rsidR="00F53D2A" w:rsidRPr="00954002">
        <w:t>in oneM2M TS-0001</w:t>
      </w:r>
      <w:r w:rsidR="0036137C"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0036137C" w:rsidRPr="00954002">
        <w:t>. The Originator shall send the outer response primitive to the Receiver.</w:t>
      </w:r>
    </w:p>
    <w:p w14:paraId="390062E7" w14:textId="77777777" w:rsidR="0036137C" w:rsidRPr="00954002" w:rsidRDefault="00891A9D" w:rsidP="00A31E6A">
      <w:pPr>
        <w:pStyle w:val="B20"/>
      </w:pPr>
      <w:r w:rsidRPr="00954002">
        <w:t>C.10</w:t>
      </w:r>
      <w:r w:rsidRPr="00954002">
        <w:tab/>
      </w:r>
      <w:r w:rsidR="0036137C" w:rsidRPr="00954002">
        <w:t xml:space="preserve">The Originator processes the received outer response primitive to extract the ESPrim Object as described </w:t>
      </w:r>
      <w:r w:rsidR="00F53D2A" w:rsidRPr="00954002">
        <w:t>in oneM2M TS-0001</w:t>
      </w:r>
      <w:r w:rsidR="0036137C"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0036137C" w:rsidRPr="00954002">
        <w:t>.</w:t>
      </w:r>
    </w:p>
    <w:p w14:paraId="5EDF016C" w14:textId="77777777" w:rsidR="0036137C" w:rsidRPr="00954002" w:rsidRDefault="00891A9D" w:rsidP="00A31E6A">
      <w:pPr>
        <w:pStyle w:val="B20"/>
      </w:pPr>
      <w:r w:rsidRPr="00954002">
        <w:t>C.11</w:t>
      </w:r>
      <w:r w:rsidRPr="00954002">
        <w:tab/>
      </w:r>
      <w:r w:rsidR="0036137C" w:rsidRPr="00954002">
        <w:t>The Originator shall process the ESPrim Object.</w:t>
      </w:r>
    </w:p>
    <w:p w14:paraId="2C466D58" w14:textId="77777777" w:rsidR="0036137C" w:rsidRPr="00954002" w:rsidRDefault="00891A9D" w:rsidP="00A06F35">
      <w:pPr>
        <w:pStyle w:val="B30"/>
        <w:tabs>
          <w:tab w:val="left" w:pos="1985"/>
        </w:tabs>
        <w:ind w:left="1985" w:hanging="794"/>
      </w:pPr>
      <w:r w:rsidRPr="00954002">
        <w:t>C.11a</w:t>
      </w:r>
      <w:r w:rsidR="00A06F35">
        <w:tab/>
      </w:r>
      <w:r w:rsidR="0036137C" w:rsidRPr="00954002">
        <w:t xml:space="preserve">The Originator shall extract, from the headers of the ESPrim object, the values of </w:t>
      </w:r>
      <w:r w:rsidR="0036137C" w:rsidRPr="00954002">
        <w:rPr>
          <w:i/>
        </w:rPr>
        <w:t>pairwiseESPrimKeyI</w:t>
      </w:r>
      <w:r w:rsidR="00B7406A">
        <w:rPr>
          <w:i/>
        </w:rPr>
        <w:t>D</w:t>
      </w:r>
      <w:r w:rsidR="0036137C" w:rsidRPr="00954002">
        <w:rPr>
          <w:i/>
        </w:rPr>
        <w:t xml:space="preserve">, </w:t>
      </w:r>
      <w:r w:rsidR="008032BA">
        <w:rPr>
          <w:i/>
        </w:rPr>
        <w:t>originatorE</w:t>
      </w:r>
      <w:r w:rsidR="008E3153">
        <w:rPr>
          <w:i/>
        </w:rPr>
        <w:t>SPrim</w:t>
      </w:r>
      <w:r w:rsidR="008032BA">
        <w:rPr>
          <w:i/>
        </w:rPr>
        <w:t>RandObject</w:t>
      </w:r>
      <w:r w:rsidR="00A06F35">
        <w:rPr>
          <w:i/>
        </w:rPr>
        <w:t>'</w:t>
      </w:r>
      <w:r w:rsidR="008032BA">
        <w:rPr>
          <w:i/>
        </w:rPr>
        <w:t>s ESPrimRandID, receiverE</w:t>
      </w:r>
      <w:r w:rsidR="008E3153">
        <w:rPr>
          <w:i/>
        </w:rPr>
        <w:t>SPrim</w:t>
      </w:r>
      <w:r w:rsidR="008032BA">
        <w:rPr>
          <w:i/>
        </w:rPr>
        <w:t>RandObject</w:t>
      </w:r>
      <w:r w:rsidR="00A06F35">
        <w:rPr>
          <w:i/>
        </w:rPr>
        <w:t>'</w:t>
      </w:r>
      <w:r w:rsidR="008032BA">
        <w:rPr>
          <w:i/>
        </w:rPr>
        <w:t>s ESPrimRandID</w:t>
      </w:r>
      <w:r w:rsidR="0036137C" w:rsidRPr="00954002">
        <w:t xml:space="preserve">. These values shall match the </w:t>
      </w:r>
      <w:r w:rsidR="0036137C" w:rsidRPr="00954002">
        <w:rPr>
          <w:i/>
        </w:rPr>
        <w:t>pairwiseESPrimKeyI</w:t>
      </w:r>
      <w:r w:rsidR="00B7406A">
        <w:rPr>
          <w:i/>
        </w:rPr>
        <w:t>D</w:t>
      </w:r>
      <w:r w:rsidR="0036137C" w:rsidRPr="00954002">
        <w:rPr>
          <w:i/>
        </w:rPr>
        <w:t xml:space="preserve">, </w:t>
      </w:r>
      <w:r w:rsidR="008032BA">
        <w:rPr>
          <w:i/>
        </w:rPr>
        <w:t>originatorE</w:t>
      </w:r>
      <w:r w:rsidR="008E3153">
        <w:rPr>
          <w:i/>
        </w:rPr>
        <w:t>SPrim</w:t>
      </w:r>
      <w:r w:rsidR="008032BA">
        <w:rPr>
          <w:i/>
        </w:rPr>
        <w:t>RandObject</w:t>
      </w:r>
      <w:r w:rsidR="00A06F35">
        <w:rPr>
          <w:i/>
        </w:rPr>
        <w:t>'</w:t>
      </w:r>
      <w:r w:rsidR="008032BA">
        <w:rPr>
          <w:i/>
        </w:rPr>
        <w:t>s ESPrimRandID, receiverE</w:t>
      </w:r>
      <w:r w:rsidR="008E3153">
        <w:rPr>
          <w:i/>
        </w:rPr>
        <w:t>SPrim</w:t>
      </w:r>
      <w:r w:rsidR="008032BA">
        <w:rPr>
          <w:i/>
        </w:rPr>
        <w:t>RandObject</w:t>
      </w:r>
      <w:r w:rsidR="00A06F35">
        <w:rPr>
          <w:i/>
        </w:rPr>
        <w:t>'</w:t>
      </w:r>
      <w:r w:rsidR="008032BA">
        <w:rPr>
          <w:i/>
        </w:rPr>
        <w:t>s ESPrimRandID</w:t>
      </w:r>
      <w:r w:rsidR="008032BA" w:rsidRPr="00954002" w:rsidDel="008032BA">
        <w:rPr>
          <w:i/>
        </w:rPr>
        <w:t xml:space="preserve"> </w:t>
      </w:r>
      <w:r w:rsidR="0036137C" w:rsidRPr="00954002">
        <w:t>of a session that the Originator considers to be currently valid.</w:t>
      </w:r>
    </w:p>
    <w:p w14:paraId="24DD8C08" w14:textId="77777777" w:rsidR="0036137C" w:rsidRPr="00954002" w:rsidRDefault="00A31E6A" w:rsidP="00A06F35">
      <w:pPr>
        <w:pStyle w:val="B30"/>
        <w:ind w:left="1985" w:hanging="794"/>
      </w:pPr>
      <w:r w:rsidRPr="00954002">
        <w:tab/>
      </w:r>
      <w:r w:rsidR="0036137C" w:rsidRPr="00954002">
        <w:t xml:space="preserve">If any of these values have expired, then the outer response primitive </w:t>
      </w:r>
      <w:r w:rsidR="00151D46">
        <w:t>shall be</w:t>
      </w:r>
      <w:r w:rsidR="00151D46" w:rsidRPr="00954002">
        <w:t xml:space="preserve"> </w:t>
      </w:r>
      <w:r w:rsidR="0036137C" w:rsidRPr="00954002">
        <w:t xml:space="preserve">discarded. </w:t>
      </w:r>
    </w:p>
    <w:p w14:paraId="6251D82F" w14:textId="77777777" w:rsidR="0036137C" w:rsidRPr="00954002" w:rsidRDefault="00A31E6A" w:rsidP="00A31E6A">
      <w:pPr>
        <w:pStyle w:val="NO"/>
      </w:pPr>
      <w:r w:rsidRPr="00954002">
        <w:t>NOTE 6:</w:t>
      </w:r>
      <w:r w:rsidRPr="00954002">
        <w:tab/>
      </w:r>
      <w:r w:rsidR="0036137C" w:rsidRPr="00954002">
        <w:t xml:space="preserve">For this reason, the expiry of these values </w:t>
      </w:r>
      <w:r w:rsidR="00B45391" w:rsidRPr="00954002">
        <w:t xml:space="preserve">need to </w:t>
      </w:r>
      <w:r w:rsidR="0036137C" w:rsidRPr="00954002">
        <w:t>be great enough to allow receiving the corresponding inner response primitive.</w:t>
      </w:r>
    </w:p>
    <w:p w14:paraId="78DF75A3" w14:textId="77777777" w:rsidR="0036137C" w:rsidRPr="00954002" w:rsidRDefault="00A31E6A" w:rsidP="00A31E6A">
      <w:pPr>
        <w:pStyle w:val="B30"/>
      </w:pPr>
      <w:r w:rsidRPr="00954002">
        <w:tab/>
      </w:r>
      <w:r w:rsidR="0036137C" w:rsidRPr="00954002">
        <w:t xml:space="preserve">Otherwise, the Originator shall use the cached value of </w:t>
      </w:r>
      <w:r w:rsidR="0036137C" w:rsidRPr="00954002">
        <w:rPr>
          <w:i/>
        </w:rPr>
        <w:t>sessionESPrimKey</w:t>
      </w:r>
      <w:r w:rsidR="0036137C" w:rsidRPr="00954002">
        <w:t xml:space="preserve"> corresponding to these values, or may regenerate </w:t>
      </w:r>
      <w:r w:rsidR="0036137C" w:rsidRPr="00954002">
        <w:rPr>
          <w:i/>
        </w:rPr>
        <w:t>sessionESPrimKey</w:t>
      </w:r>
      <w:r w:rsidR="0036137C" w:rsidRPr="00954002">
        <w:t>.</w:t>
      </w:r>
    </w:p>
    <w:p w14:paraId="2FB0E401" w14:textId="77777777" w:rsidR="0036137C" w:rsidRPr="00954002" w:rsidRDefault="00891A9D" w:rsidP="00A06F35">
      <w:pPr>
        <w:pStyle w:val="B30"/>
        <w:tabs>
          <w:tab w:val="left" w:pos="1985"/>
        </w:tabs>
        <w:ind w:left="1985" w:hanging="794"/>
      </w:pPr>
      <w:r w:rsidRPr="00954002">
        <w:t>C.11b</w:t>
      </w:r>
      <w:r w:rsidRPr="00954002">
        <w:tab/>
      </w:r>
      <w:r w:rsidR="00A06F35">
        <w:tab/>
      </w:r>
      <w:r w:rsidR="0036137C" w:rsidRPr="00954002">
        <w:t>The Originator shall apply the AEAD Algorithm identifie</w:t>
      </w:r>
      <w:r w:rsidR="00B45391" w:rsidRPr="00954002">
        <w:t>d</w:t>
      </w:r>
      <w:r w:rsidR="0036137C" w:rsidRPr="00954002">
        <w:t xml:space="preserve"> in the ESPrim Object header to the ciphertext parameter in the ESPrim Object resulting in verified plaintext, using </w:t>
      </w:r>
      <w:r w:rsidR="0036137C" w:rsidRPr="00954002">
        <w:rPr>
          <w:i/>
        </w:rPr>
        <w:t>sessionESPrimKey</w:t>
      </w:r>
      <w:r w:rsidR="00B7406A">
        <w:rPr>
          <w:i/>
        </w:rPr>
        <w:t>.</w:t>
      </w:r>
      <w:r w:rsidR="0036137C" w:rsidRPr="00954002">
        <w:t xml:space="preserve"> The ciphertext is assumed to include the MIC for verifying integrity of the inner request primitive. The authenticated serialization of the inner request primitive is the verified plaintext output by the AEAD algorithm.</w:t>
      </w:r>
    </w:p>
    <w:p w14:paraId="3027C285" w14:textId="77777777" w:rsidR="0036137C" w:rsidRDefault="00891A9D" w:rsidP="00A31E6A">
      <w:pPr>
        <w:pStyle w:val="B20"/>
      </w:pPr>
      <w:r w:rsidRPr="00954002">
        <w:t>C.12</w:t>
      </w:r>
      <w:r w:rsidRPr="00954002">
        <w:tab/>
      </w:r>
      <w:r w:rsidR="0036137C" w:rsidRPr="00954002">
        <w:t>The Originator shall proces</w:t>
      </w:r>
      <w:r w:rsidR="00A31E6A" w:rsidRPr="00954002">
        <w:t>s the inner response primitive.</w:t>
      </w:r>
    </w:p>
    <w:p w14:paraId="005E3F16" w14:textId="77777777" w:rsidR="00836512" w:rsidRPr="00ED403A" w:rsidRDefault="00836512" w:rsidP="00836512">
      <w:pPr>
        <w:pStyle w:val="Heading3"/>
        <w:rPr>
          <w:lang w:val="en-US"/>
        </w:rPr>
      </w:pPr>
      <w:bookmarkStart w:id="996" w:name="_Toc457595346"/>
      <w:bookmarkStart w:id="997" w:name="_Toc459366749"/>
      <w:bookmarkStart w:id="998" w:name="_Toc459367066"/>
      <w:bookmarkStart w:id="999" w:name="_Toc495361145"/>
      <w:r w:rsidRPr="00ED403A">
        <w:rPr>
          <w:lang w:val="en-US"/>
        </w:rPr>
        <w:t>8.4.3</w:t>
      </w:r>
      <w:r w:rsidRPr="00ED403A">
        <w:rPr>
          <w:lang w:val="en-US"/>
        </w:rPr>
        <w:tab/>
      </w:r>
      <w:r w:rsidRPr="00ED403A">
        <w:t>End-to-End Security of Primitives (ESPrim)</w:t>
      </w:r>
      <w:r w:rsidRPr="00ED403A">
        <w:rPr>
          <w:lang w:val="en-US"/>
        </w:rPr>
        <w:t xml:space="preserve"> Protocol Details</w:t>
      </w:r>
      <w:bookmarkEnd w:id="996"/>
      <w:bookmarkEnd w:id="997"/>
      <w:bookmarkEnd w:id="998"/>
      <w:bookmarkEnd w:id="999"/>
    </w:p>
    <w:p w14:paraId="3AA6EF82" w14:textId="77777777" w:rsidR="00836512" w:rsidRPr="00ED403A" w:rsidRDefault="00836512" w:rsidP="00836512">
      <w:pPr>
        <w:pStyle w:val="Heading4"/>
        <w:rPr>
          <w:lang w:val="en-US"/>
        </w:rPr>
      </w:pPr>
      <w:bookmarkStart w:id="1000" w:name="_Toc457595347"/>
      <w:bookmarkStart w:id="1001" w:name="_Toc459366750"/>
      <w:bookmarkStart w:id="1002" w:name="_Toc459367067"/>
      <w:bookmarkStart w:id="1003" w:name="_Toc495361146"/>
      <w:r w:rsidRPr="00ED403A">
        <w:rPr>
          <w:lang w:val="en-US"/>
        </w:rPr>
        <w:t>8.4.3.1</w:t>
      </w:r>
      <w:r w:rsidRPr="00ED403A">
        <w:rPr>
          <w:lang w:val="en-US"/>
        </w:rPr>
        <w:tab/>
      </w:r>
      <w:r w:rsidRPr="00ED403A">
        <w:t>End-to-End Security of Primitives (ESPrim)</w:t>
      </w:r>
      <w:r w:rsidRPr="00ED403A">
        <w:rPr>
          <w:lang w:val="en-US"/>
        </w:rPr>
        <w:t xml:space="preserve"> Parameter Definitions</w:t>
      </w:r>
      <w:bookmarkEnd w:id="1000"/>
      <w:bookmarkEnd w:id="1001"/>
      <w:bookmarkEnd w:id="1002"/>
      <w:bookmarkEnd w:id="1003"/>
    </w:p>
    <w:p w14:paraId="313F10C4" w14:textId="77777777" w:rsidR="00836512" w:rsidRPr="00ED403A" w:rsidRDefault="00836512" w:rsidP="00836512">
      <w:pPr>
        <w:pStyle w:val="Heading5"/>
        <w:rPr>
          <w:lang w:val="en-US"/>
        </w:rPr>
      </w:pPr>
      <w:bookmarkStart w:id="1004" w:name="_Toc457595348"/>
      <w:bookmarkStart w:id="1005" w:name="_Toc459366751"/>
      <w:bookmarkStart w:id="1006" w:name="_Toc459367068"/>
      <w:bookmarkStart w:id="1007" w:name="_Toc495361147"/>
      <w:r w:rsidRPr="00ED403A">
        <w:rPr>
          <w:lang w:val="en-US"/>
        </w:rPr>
        <w:t>8.4.3.1.1</w:t>
      </w:r>
      <w:r w:rsidRPr="00ED403A">
        <w:tab/>
      </w:r>
      <w:r w:rsidRPr="00ED403A">
        <w:rPr>
          <w:lang w:val="en-US"/>
        </w:rPr>
        <w:t>originatorESPrim</w:t>
      </w:r>
      <w:r w:rsidR="00B7406A" w:rsidRPr="00ED403A">
        <w:rPr>
          <w:lang w:val="en-US"/>
        </w:rPr>
        <w:t>RandObject</w:t>
      </w:r>
      <w:r w:rsidRPr="00ED403A">
        <w:t xml:space="preserve"> </w:t>
      </w:r>
      <w:r w:rsidRPr="00ED403A">
        <w:rPr>
          <w:lang w:val="en-US"/>
        </w:rPr>
        <w:t>parameter definition</w:t>
      </w:r>
      <w:bookmarkEnd w:id="1004"/>
      <w:bookmarkEnd w:id="1005"/>
      <w:bookmarkEnd w:id="1006"/>
      <w:bookmarkEnd w:id="1007"/>
    </w:p>
    <w:p w14:paraId="5B72FC74" w14:textId="0E7C927C" w:rsidR="00836512" w:rsidRPr="00ED403A" w:rsidRDefault="00836512" w:rsidP="00836512">
      <w:pPr>
        <w:rPr>
          <w:lang w:val="en-US"/>
        </w:rPr>
      </w:pPr>
      <w:r w:rsidRPr="00ED403A">
        <w:t xml:space="preserve">The structure of the </w:t>
      </w:r>
      <w:r w:rsidRPr="00ED403A">
        <w:rPr>
          <w:lang w:val="en-US"/>
        </w:rPr>
        <w:t>originator</w:t>
      </w:r>
      <w:r w:rsidRPr="00ED403A">
        <w:t>2ERand</w:t>
      </w:r>
      <w:r w:rsidRPr="00ED403A">
        <w:rPr>
          <w:lang w:val="en-US"/>
        </w:rPr>
        <w:t>Object</w:t>
      </w:r>
      <w:r w:rsidRPr="00ED403A">
        <w:t xml:space="preserve"> </w:t>
      </w:r>
      <w:r w:rsidRPr="00ED403A">
        <w:rPr>
          <w:lang w:val="en-US"/>
        </w:rPr>
        <w:t xml:space="preserve">parameter is shown in Table 8.4.3.1.1-1. This parameter is used in establishing </w:t>
      </w:r>
      <w:r w:rsidRPr="00ED403A">
        <w:rPr>
          <w:i/>
          <w:lang w:val="en-US"/>
        </w:rPr>
        <w:t>sessionESPrimKey</w:t>
      </w:r>
      <w:r w:rsidRPr="00ED403A">
        <w:rPr>
          <w:lang w:val="en-US"/>
        </w:rPr>
        <w:t xml:space="preserve"> as part of End-to-End Security of Primitives (ESPrim), described in clause 8.4.2. The data type of the originatorESPrimRandObject parameter is specified in oneM2</w:t>
      </w:r>
      <w:r w:rsidR="000831EE" w:rsidRPr="00ED403A">
        <w:rPr>
          <w:lang w:val="en-US"/>
        </w:rPr>
        <w:t>M</w:t>
      </w:r>
      <w:r w:rsidRPr="00ED403A">
        <w:rPr>
          <w:lang w:val="en-US"/>
        </w:rPr>
        <w:t xml:space="preserve"> TS-0004 [</w:t>
      </w:r>
      <w:r w:rsidR="00FD64AA">
        <w:fldChar w:fldCharType="begin"/>
      </w:r>
      <w:r w:rsidR="00FD64AA">
        <w:instrText xml:space="preserve"> REF REF_ONEM2MTS_0004 \h  \* MERGEFORMAT </w:instrText>
      </w:r>
      <w:r w:rsidR="00FD64AA">
        <w:fldChar w:fldCharType="separate"/>
      </w:r>
      <w:r w:rsidR="00D5491B">
        <w:t>4</w:t>
      </w:r>
      <w:r w:rsidR="00FD64AA">
        <w:fldChar w:fldCharType="end"/>
      </w:r>
      <w:r w:rsidRPr="00ED403A">
        <w:rPr>
          <w:lang w:val="en-US"/>
        </w:rPr>
        <w:t>].</w:t>
      </w:r>
    </w:p>
    <w:p w14:paraId="654BD265" w14:textId="77777777" w:rsidR="00836512" w:rsidRPr="00ED403A" w:rsidRDefault="00836512" w:rsidP="00836512">
      <w:pPr>
        <w:pStyle w:val="TH"/>
      </w:pPr>
      <w:r w:rsidRPr="00ED403A">
        <w:t xml:space="preserve">Table </w:t>
      </w:r>
      <w:r w:rsidRPr="00ED403A">
        <w:rPr>
          <w:lang w:val="en-US"/>
        </w:rPr>
        <w:t>8.4.3.1.1</w:t>
      </w:r>
      <w:r w:rsidRPr="00ED403A">
        <w:t xml:space="preserve">-1: Structure of the </w:t>
      </w:r>
      <w:r w:rsidRPr="00ED403A">
        <w:rPr>
          <w:i/>
          <w:lang w:val="en-US"/>
        </w:rPr>
        <w:t>originatorESPrimRandObject</w:t>
      </w:r>
      <w:r w:rsidRPr="00ED403A">
        <w:rPr>
          <w:lang w:val="en-US"/>
        </w:rPr>
        <w:t xml:space="preserve"> parameter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29"/>
        <w:gridCol w:w="1077"/>
        <w:gridCol w:w="5904"/>
      </w:tblGrid>
      <w:tr w:rsidR="00836512" w:rsidRPr="00ED403A" w14:paraId="6EDD7FE7" w14:textId="77777777" w:rsidTr="00836512">
        <w:trPr>
          <w:jc w:val="center"/>
        </w:trPr>
        <w:tc>
          <w:tcPr>
            <w:tcW w:w="2229" w:type="dxa"/>
            <w:shd w:val="clear" w:color="auto" w:fill="E0E0E0"/>
            <w:vAlign w:val="center"/>
          </w:tcPr>
          <w:p w14:paraId="28D347E2" w14:textId="77777777" w:rsidR="00836512" w:rsidRPr="00ED403A" w:rsidRDefault="00836512" w:rsidP="00836512">
            <w:pPr>
              <w:pStyle w:val="TAH"/>
              <w:rPr>
                <w:rFonts w:eastAsia="Arial Unicode MS"/>
              </w:rPr>
            </w:pPr>
            <w:r w:rsidRPr="00ED403A">
              <w:rPr>
                <w:rFonts w:eastAsia="MS Mincho" w:hint="eastAsia"/>
                <w:lang w:eastAsia="ja-JP"/>
              </w:rPr>
              <w:t>Element Path</w:t>
            </w:r>
          </w:p>
        </w:tc>
        <w:tc>
          <w:tcPr>
            <w:tcW w:w="1077" w:type="dxa"/>
            <w:shd w:val="clear" w:color="auto" w:fill="E0E0E0"/>
            <w:vAlign w:val="center"/>
          </w:tcPr>
          <w:p w14:paraId="4C795EC0" w14:textId="77777777" w:rsidR="00836512" w:rsidRPr="00ED403A" w:rsidRDefault="00836512" w:rsidP="00836512">
            <w:pPr>
              <w:pStyle w:val="TAH"/>
              <w:rPr>
                <w:rFonts w:eastAsia="Arial Unicode MS"/>
              </w:rPr>
            </w:pPr>
            <w:r w:rsidRPr="00ED403A">
              <w:rPr>
                <w:rFonts w:eastAsia="Arial Unicode MS"/>
              </w:rPr>
              <w:t>Multiplicity</w:t>
            </w:r>
          </w:p>
        </w:tc>
        <w:tc>
          <w:tcPr>
            <w:tcW w:w="5904" w:type="dxa"/>
            <w:shd w:val="clear" w:color="auto" w:fill="E0E0E0"/>
            <w:vAlign w:val="center"/>
          </w:tcPr>
          <w:p w14:paraId="6734C7AF" w14:textId="77777777" w:rsidR="00836512" w:rsidRPr="00ED403A" w:rsidRDefault="00836512" w:rsidP="00836512">
            <w:pPr>
              <w:pStyle w:val="TAH"/>
              <w:rPr>
                <w:rFonts w:eastAsia="Arial Unicode MS"/>
              </w:rPr>
            </w:pPr>
            <w:r w:rsidRPr="00ED403A">
              <w:rPr>
                <w:rFonts w:eastAsia="Arial Unicode MS"/>
              </w:rPr>
              <w:t>Description</w:t>
            </w:r>
          </w:p>
        </w:tc>
      </w:tr>
      <w:tr w:rsidR="00836512" w:rsidRPr="00ED403A" w14:paraId="27698112" w14:textId="77777777" w:rsidTr="00836512">
        <w:trPr>
          <w:jc w:val="center"/>
        </w:trPr>
        <w:tc>
          <w:tcPr>
            <w:tcW w:w="2229" w:type="dxa"/>
          </w:tcPr>
          <w:p w14:paraId="4280C05F" w14:textId="77777777" w:rsidR="00836512" w:rsidRPr="00ED403A" w:rsidRDefault="00836512" w:rsidP="00836512">
            <w:pPr>
              <w:pStyle w:val="TAL"/>
              <w:rPr>
                <w:rFonts w:eastAsia="Arial Unicode MS"/>
              </w:rPr>
            </w:pPr>
            <w:r w:rsidRPr="00ED403A">
              <w:rPr>
                <w:rFonts w:eastAsia="MS Mincho"/>
                <w:lang w:eastAsia="ja-JP"/>
              </w:rPr>
              <w:t>esprimRandID</w:t>
            </w:r>
          </w:p>
        </w:tc>
        <w:tc>
          <w:tcPr>
            <w:tcW w:w="1077" w:type="dxa"/>
          </w:tcPr>
          <w:p w14:paraId="6060D54D" w14:textId="77777777" w:rsidR="00836512" w:rsidRPr="00ED403A" w:rsidRDefault="00836512" w:rsidP="00836512">
            <w:pPr>
              <w:pStyle w:val="TAL"/>
              <w:jc w:val="center"/>
              <w:rPr>
                <w:rFonts w:eastAsia="Arial Unicode MS"/>
              </w:rPr>
            </w:pPr>
            <w:r w:rsidRPr="00ED403A">
              <w:rPr>
                <w:rFonts w:eastAsia="Arial Unicode MS"/>
              </w:rPr>
              <w:t>1</w:t>
            </w:r>
          </w:p>
        </w:tc>
        <w:tc>
          <w:tcPr>
            <w:tcW w:w="5904" w:type="dxa"/>
          </w:tcPr>
          <w:p w14:paraId="7DE3CE2D" w14:textId="77777777" w:rsidR="00836512" w:rsidRPr="00ED403A" w:rsidRDefault="00836512" w:rsidP="00836512">
            <w:pPr>
              <w:pStyle w:val="TAL"/>
              <w:rPr>
                <w:rFonts w:eastAsia="Arial Unicode MS"/>
              </w:rPr>
            </w:pPr>
            <w:r w:rsidRPr="00ED403A">
              <w:rPr>
                <w:rFonts w:eastAsia="Arial Unicode MS"/>
              </w:rPr>
              <w:t xml:space="preserve">An identifier for the </w:t>
            </w:r>
            <w:r w:rsidRPr="00ED403A">
              <w:rPr>
                <w:lang w:val="en-US"/>
              </w:rPr>
              <w:t>originatorESPrimRandObject, assigned by the CSE or AE generating the originatorESPrimRandObject</w:t>
            </w:r>
          </w:p>
        </w:tc>
      </w:tr>
      <w:tr w:rsidR="00836512" w:rsidRPr="00ED403A" w14:paraId="205CE514" w14:textId="77777777" w:rsidTr="00836512">
        <w:trPr>
          <w:jc w:val="center"/>
        </w:trPr>
        <w:tc>
          <w:tcPr>
            <w:tcW w:w="2229" w:type="dxa"/>
          </w:tcPr>
          <w:p w14:paraId="15895899" w14:textId="77777777" w:rsidR="00836512" w:rsidRPr="00ED403A" w:rsidRDefault="00836512" w:rsidP="00836512">
            <w:pPr>
              <w:pStyle w:val="TAL"/>
              <w:rPr>
                <w:rFonts w:eastAsia="Arial Unicode MS"/>
                <w:i/>
              </w:rPr>
            </w:pPr>
            <w:r w:rsidRPr="00ED403A">
              <w:rPr>
                <w:rFonts w:eastAsia="MS Mincho"/>
                <w:lang w:eastAsia="ja-JP"/>
              </w:rPr>
              <w:t>esprimRandValue</w:t>
            </w:r>
          </w:p>
        </w:tc>
        <w:tc>
          <w:tcPr>
            <w:tcW w:w="1077" w:type="dxa"/>
          </w:tcPr>
          <w:p w14:paraId="51189CE1" w14:textId="77777777" w:rsidR="00836512" w:rsidRPr="00ED403A" w:rsidRDefault="00836512" w:rsidP="00836512">
            <w:pPr>
              <w:pStyle w:val="TAL"/>
              <w:jc w:val="center"/>
              <w:rPr>
                <w:rFonts w:eastAsia="Arial Unicode MS"/>
              </w:rPr>
            </w:pPr>
            <w:r w:rsidRPr="00ED403A">
              <w:rPr>
                <w:rFonts w:eastAsia="Arial Unicode MS"/>
              </w:rPr>
              <w:t>1</w:t>
            </w:r>
          </w:p>
        </w:tc>
        <w:tc>
          <w:tcPr>
            <w:tcW w:w="5904" w:type="dxa"/>
          </w:tcPr>
          <w:p w14:paraId="38473F87" w14:textId="77777777" w:rsidR="00836512" w:rsidRPr="00ED403A" w:rsidRDefault="00836512" w:rsidP="00836512">
            <w:pPr>
              <w:pStyle w:val="TAL"/>
              <w:rPr>
                <w:rFonts w:eastAsia="Arial Unicode MS"/>
              </w:rPr>
            </w:pPr>
            <w:r w:rsidRPr="00ED403A">
              <w:rPr>
                <w:rFonts w:eastAsia="Arial Unicode MS"/>
              </w:rPr>
              <w:t>A 128-bit randomly-generated value.</w:t>
            </w:r>
          </w:p>
        </w:tc>
      </w:tr>
      <w:tr w:rsidR="00836512" w:rsidRPr="00ED403A" w14:paraId="11837297" w14:textId="77777777" w:rsidTr="00836512">
        <w:trPr>
          <w:jc w:val="center"/>
        </w:trPr>
        <w:tc>
          <w:tcPr>
            <w:tcW w:w="2229" w:type="dxa"/>
          </w:tcPr>
          <w:p w14:paraId="26CCEB3C" w14:textId="77777777" w:rsidR="00836512" w:rsidRPr="00ED403A" w:rsidRDefault="00836512" w:rsidP="00836512">
            <w:pPr>
              <w:pStyle w:val="TAL"/>
              <w:rPr>
                <w:rFonts w:eastAsia="Arial Unicode MS"/>
                <w:i/>
              </w:rPr>
            </w:pPr>
            <w:r w:rsidRPr="00ED403A">
              <w:t>esprim</w:t>
            </w:r>
            <w:r w:rsidRPr="00ED403A">
              <w:rPr>
                <w:rFonts w:eastAsia="Arial Unicode MS"/>
              </w:rPr>
              <w:t>RandExpiry</w:t>
            </w:r>
          </w:p>
        </w:tc>
        <w:tc>
          <w:tcPr>
            <w:tcW w:w="1077" w:type="dxa"/>
          </w:tcPr>
          <w:p w14:paraId="1E6934C4" w14:textId="77777777" w:rsidR="00836512" w:rsidRPr="00ED403A" w:rsidRDefault="00836512" w:rsidP="00836512">
            <w:pPr>
              <w:pStyle w:val="TAL"/>
              <w:jc w:val="center"/>
              <w:rPr>
                <w:rFonts w:eastAsia="Arial Unicode MS"/>
              </w:rPr>
            </w:pPr>
            <w:r w:rsidRPr="00ED403A">
              <w:rPr>
                <w:rFonts w:eastAsia="Arial Unicode MS"/>
              </w:rPr>
              <w:t>1</w:t>
            </w:r>
          </w:p>
        </w:tc>
        <w:tc>
          <w:tcPr>
            <w:tcW w:w="5904" w:type="dxa"/>
          </w:tcPr>
          <w:p w14:paraId="451A001F" w14:textId="77777777" w:rsidR="00836512" w:rsidRPr="00ED403A" w:rsidRDefault="00836512" w:rsidP="00836512">
            <w:pPr>
              <w:pStyle w:val="TAL"/>
              <w:rPr>
                <w:rFonts w:eastAsia="Arial Unicode MS"/>
              </w:rPr>
            </w:pPr>
            <w:r w:rsidRPr="00ED403A">
              <w:rPr>
                <w:rFonts w:eastAsia="Arial Unicode MS"/>
              </w:rPr>
              <w:t xml:space="preserve">Time when the </w:t>
            </w:r>
            <w:r w:rsidRPr="00ED403A">
              <w:rPr>
                <w:lang w:val="en-US"/>
              </w:rPr>
              <w:t>originatorESPrimRandObject expires</w:t>
            </w:r>
          </w:p>
        </w:tc>
      </w:tr>
      <w:tr w:rsidR="00836512" w:rsidRPr="00ED403A" w14:paraId="622BCA0B" w14:textId="77777777" w:rsidTr="00836512">
        <w:trPr>
          <w:jc w:val="center"/>
        </w:trPr>
        <w:tc>
          <w:tcPr>
            <w:tcW w:w="2229" w:type="dxa"/>
          </w:tcPr>
          <w:p w14:paraId="7ACFCFB6" w14:textId="77777777" w:rsidR="00836512" w:rsidRPr="00ED403A" w:rsidRDefault="00836512" w:rsidP="00836512">
            <w:pPr>
              <w:pStyle w:val="TAL"/>
              <w:rPr>
                <w:rFonts w:eastAsia="Arial Unicode MS"/>
              </w:rPr>
            </w:pPr>
            <w:r w:rsidRPr="00ED403A">
              <w:t>esprimKeyGenAlgID</w:t>
            </w:r>
          </w:p>
        </w:tc>
        <w:tc>
          <w:tcPr>
            <w:tcW w:w="1077" w:type="dxa"/>
          </w:tcPr>
          <w:p w14:paraId="1160768D" w14:textId="77777777" w:rsidR="00836512" w:rsidRPr="00ED403A" w:rsidRDefault="00836512" w:rsidP="00836512">
            <w:pPr>
              <w:pStyle w:val="TAL"/>
              <w:jc w:val="center"/>
              <w:rPr>
                <w:rFonts w:eastAsia="Arial Unicode MS"/>
              </w:rPr>
            </w:pPr>
            <w:r w:rsidRPr="00ED403A">
              <w:rPr>
                <w:rFonts w:eastAsia="Arial Unicode MS"/>
              </w:rPr>
              <w:t>1</w:t>
            </w:r>
          </w:p>
        </w:tc>
        <w:tc>
          <w:tcPr>
            <w:tcW w:w="5904" w:type="dxa"/>
          </w:tcPr>
          <w:p w14:paraId="3CB0B565" w14:textId="77777777" w:rsidR="00836512" w:rsidRPr="00ED403A" w:rsidRDefault="00836512" w:rsidP="00836512">
            <w:pPr>
              <w:pStyle w:val="TAL"/>
              <w:rPr>
                <w:rFonts w:eastAsia="Arial Unicode MS"/>
              </w:rPr>
            </w:pPr>
            <w:r w:rsidRPr="00ED403A">
              <w:rPr>
                <w:rFonts w:eastAsia="Arial Unicode MS"/>
              </w:rPr>
              <w:t xml:space="preserve">The enumerated identifier of the algorithm selected for sessionESPrimKey generation by the </w:t>
            </w:r>
            <w:r w:rsidRPr="00ED403A">
              <w:rPr>
                <w:lang w:val="en-US"/>
              </w:rPr>
              <w:t>CSE or AE generating the originatorESPrimRandObject</w:t>
            </w:r>
          </w:p>
        </w:tc>
      </w:tr>
      <w:tr w:rsidR="00836512" w:rsidRPr="00ED403A" w14:paraId="67384159" w14:textId="77777777" w:rsidTr="00836512">
        <w:trPr>
          <w:jc w:val="center"/>
        </w:trPr>
        <w:tc>
          <w:tcPr>
            <w:tcW w:w="2229" w:type="dxa"/>
            <w:tcBorders>
              <w:bottom w:val="single" w:sz="4" w:space="0" w:color="000000"/>
            </w:tcBorders>
          </w:tcPr>
          <w:p w14:paraId="44F2E67B" w14:textId="77777777" w:rsidR="00836512" w:rsidRPr="00ED403A" w:rsidRDefault="00836512" w:rsidP="00836512">
            <w:pPr>
              <w:pStyle w:val="TAL"/>
              <w:rPr>
                <w:rFonts w:eastAsia="Arial Unicode MS"/>
              </w:rPr>
            </w:pPr>
            <w:r w:rsidRPr="00ED403A">
              <w:t>esprimProtocolAndAlgIDs</w:t>
            </w:r>
          </w:p>
        </w:tc>
        <w:tc>
          <w:tcPr>
            <w:tcW w:w="1077" w:type="dxa"/>
            <w:tcBorders>
              <w:bottom w:val="single" w:sz="4" w:space="0" w:color="000000"/>
            </w:tcBorders>
          </w:tcPr>
          <w:p w14:paraId="3580D866" w14:textId="77777777" w:rsidR="00836512" w:rsidRPr="00ED403A" w:rsidRDefault="00836512" w:rsidP="00836512">
            <w:pPr>
              <w:pStyle w:val="TAL"/>
              <w:jc w:val="center"/>
              <w:rPr>
                <w:rFonts w:eastAsia="Arial Unicode MS"/>
              </w:rPr>
            </w:pPr>
            <w:r w:rsidRPr="00ED403A">
              <w:rPr>
                <w:rFonts w:eastAsia="Arial Unicode MS"/>
              </w:rPr>
              <w:t>1</w:t>
            </w:r>
          </w:p>
        </w:tc>
        <w:tc>
          <w:tcPr>
            <w:tcW w:w="5904" w:type="dxa"/>
            <w:tcBorders>
              <w:bottom w:val="single" w:sz="4" w:space="0" w:color="000000"/>
            </w:tcBorders>
          </w:tcPr>
          <w:p w14:paraId="2AFA811F" w14:textId="77777777" w:rsidR="00836512" w:rsidRPr="00ED403A" w:rsidRDefault="00836512" w:rsidP="00836512">
            <w:pPr>
              <w:pStyle w:val="TAL"/>
              <w:rPr>
                <w:rFonts w:eastAsia="Arial Unicode MS"/>
              </w:rPr>
            </w:pPr>
            <w:r w:rsidRPr="00ED403A">
              <w:rPr>
                <w:rFonts w:eastAsia="Arial Unicode MS"/>
              </w:rPr>
              <w:t xml:space="preserve">A list of enumerated identifiers for </w:t>
            </w:r>
            <w:r w:rsidRPr="00ED403A">
              <w:t xml:space="preserve">AEAD Algorithms supported by the </w:t>
            </w:r>
            <w:r w:rsidRPr="00ED403A">
              <w:rPr>
                <w:lang w:val="en-US"/>
              </w:rPr>
              <w:t>CSE or AE generating the originatorESPrimRandObject</w:t>
            </w:r>
          </w:p>
        </w:tc>
      </w:tr>
    </w:tbl>
    <w:p w14:paraId="742FF149" w14:textId="77777777" w:rsidR="002E32BF" w:rsidRPr="00ED403A" w:rsidRDefault="002E32BF" w:rsidP="002E32BF">
      <w:pPr>
        <w:rPr>
          <w:lang w:val="en-US"/>
        </w:rPr>
      </w:pPr>
      <w:bookmarkStart w:id="1008" w:name="_Toc457595349"/>
    </w:p>
    <w:p w14:paraId="6E486452" w14:textId="77777777" w:rsidR="00836512" w:rsidRPr="00ED403A" w:rsidRDefault="00836512" w:rsidP="00836512">
      <w:pPr>
        <w:pStyle w:val="Heading5"/>
        <w:rPr>
          <w:lang w:val="en-US"/>
        </w:rPr>
      </w:pPr>
      <w:bookmarkStart w:id="1009" w:name="_Toc459366752"/>
      <w:bookmarkStart w:id="1010" w:name="_Toc459367069"/>
      <w:bookmarkStart w:id="1011" w:name="_Toc495361148"/>
      <w:r w:rsidRPr="00ED403A">
        <w:rPr>
          <w:lang w:val="en-US"/>
        </w:rPr>
        <w:t>8.4.3.1.2</w:t>
      </w:r>
      <w:r w:rsidRPr="00ED403A">
        <w:tab/>
      </w:r>
      <w:r w:rsidRPr="00ED403A">
        <w:rPr>
          <w:lang w:val="en-US"/>
        </w:rPr>
        <w:t>receiverESPrimRandObject</w:t>
      </w:r>
      <w:r w:rsidRPr="00ED403A">
        <w:t xml:space="preserve"> </w:t>
      </w:r>
      <w:r w:rsidRPr="00ED403A">
        <w:rPr>
          <w:lang w:val="en-US"/>
        </w:rPr>
        <w:t>parameter definition</w:t>
      </w:r>
      <w:bookmarkEnd w:id="1008"/>
      <w:bookmarkEnd w:id="1009"/>
      <w:bookmarkEnd w:id="1010"/>
      <w:bookmarkEnd w:id="1011"/>
    </w:p>
    <w:p w14:paraId="6A3D7FB8" w14:textId="77777777" w:rsidR="00836512" w:rsidRPr="00836512" w:rsidRDefault="00836512" w:rsidP="00836512">
      <w:pPr>
        <w:rPr>
          <w:lang w:val="en-US"/>
        </w:rPr>
      </w:pPr>
      <w:r w:rsidRPr="00ED403A">
        <w:t xml:space="preserve">The structure of the </w:t>
      </w:r>
      <w:r w:rsidRPr="00ED403A">
        <w:rPr>
          <w:lang w:val="en-US"/>
        </w:rPr>
        <w:t>receiver</w:t>
      </w:r>
      <w:r w:rsidRPr="00ED403A">
        <w:t>2ERand</w:t>
      </w:r>
      <w:r w:rsidRPr="00ED403A">
        <w:rPr>
          <w:lang w:val="en-US"/>
        </w:rPr>
        <w:t>Object</w:t>
      </w:r>
      <w:r w:rsidRPr="00ED403A">
        <w:t xml:space="preserve"> </w:t>
      </w:r>
      <w:r w:rsidRPr="00ED403A">
        <w:rPr>
          <w:lang w:val="en-US"/>
        </w:rPr>
        <w:t>parameter is shown in Table 8.4.3.1.2-1. This parameter is used in establishing sessionESPrimKey as part of End-to-End Security of Primitives (ESPrim), described in clause 8.4.2. The data type of the receiverESPrimRandObject parameter is specified in oneM2</w:t>
      </w:r>
      <w:r w:rsidR="000831EE" w:rsidRPr="00ED403A">
        <w:rPr>
          <w:lang w:val="en-US"/>
        </w:rPr>
        <w:t>M</w:t>
      </w:r>
      <w:r w:rsidRPr="00ED403A">
        <w:rPr>
          <w:lang w:val="en-US"/>
        </w:rPr>
        <w:t xml:space="preserve"> TS-0004 [</w:t>
      </w:r>
      <w:r w:rsidR="00FD64AA">
        <w:fldChar w:fldCharType="begin"/>
      </w:r>
      <w:r w:rsidR="00FD64AA">
        <w:instrText xml:space="preserve"> REF REF_ONEM2MTS_0004 \h  \* MERGEFORMAT </w:instrText>
      </w:r>
      <w:r w:rsidR="00FD64AA">
        <w:fldChar w:fldCharType="separate"/>
      </w:r>
      <w:r w:rsidR="00D5491B">
        <w:t>4</w:t>
      </w:r>
      <w:r w:rsidR="00FD64AA">
        <w:fldChar w:fldCharType="end"/>
      </w:r>
      <w:r w:rsidRPr="00ED403A">
        <w:rPr>
          <w:lang w:val="en-US"/>
        </w:rPr>
        <w:t>].</w:t>
      </w:r>
    </w:p>
    <w:p w14:paraId="54599F44" w14:textId="77777777" w:rsidR="00836512" w:rsidRPr="007F7F12" w:rsidRDefault="00836512" w:rsidP="00836512">
      <w:pPr>
        <w:pStyle w:val="TH"/>
      </w:pPr>
      <w:r w:rsidRPr="00836512">
        <w:t xml:space="preserve">Table </w:t>
      </w:r>
      <w:r w:rsidRPr="00836512">
        <w:rPr>
          <w:lang w:val="en-US"/>
        </w:rPr>
        <w:t>8.4.3.1.2</w:t>
      </w:r>
      <w:r w:rsidRPr="00836512">
        <w:t xml:space="preserve">-1: Structure of the </w:t>
      </w:r>
      <w:r w:rsidRPr="00836512">
        <w:rPr>
          <w:i/>
          <w:lang w:val="en-US"/>
        </w:rPr>
        <w:t>receiverESPrimRandObject</w:t>
      </w:r>
      <w:r w:rsidRPr="00836512">
        <w:rPr>
          <w:lang w:val="en-US"/>
        </w:rPr>
        <w:t xml:space="preserve"> parameter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20"/>
        <w:gridCol w:w="1093"/>
        <w:gridCol w:w="5904"/>
      </w:tblGrid>
      <w:tr w:rsidR="00836512" w:rsidRPr="00CF2F35" w14:paraId="1E510253" w14:textId="77777777" w:rsidTr="00836512">
        <w:trPr>
          <w:jc w:val="center"/>
        </w:trPr>
        <w:tc>
          <w:tcPr>
            <w:tcW w:w="2320" w:type="dxa"/>
            <w:shd w:val="clear" w:color="auto" w:fill="E0E0E0"/>
            <w:vAlign w:val="center"/>
          </w:tcPr>
          <w:p w14:paraId="0D3FE35A" w14:textId="77777777" w:rsidR="00836512" w:rsidRPr="00CF2F35" w:rsidRDefault="00836512" w:rsidP="00836512">
            <w:pPr>
              <w:pStyle w:val="TAH"/>
              <w:rPr>
                <w:rFonts w:eastAsia="Arial Unicode MS"/>
              </w:rPr>
            </w:pPr>
            <w:r w:rsidRPr="00963500">
              <w:rPr>
                <w:rFonts w:eastAsia="MS Mincho" w:hint="eastAsia"/>
                <w:lang w:eastAsia="ja-JP"/>
              </w:rPr>
              <w:t>Element Path</w:t>
            </w:r>
          </w:p>
        </w:tc>
        <w:tc>
          <w:tcPr>
            <w:tcW w:w="1093" w:type="dxa"/>
            <w:shd w:val="clear" w:color="auto" w:fill="E0E0E0"/>
            <w:vAlign w:val="center"/>
          </w:tcPr>
          <w:p w14:paraId="67019988" w14:textId="77777777" w:rsidR="00836512" w:rsidRPr="00CF2F35" w:rsidRDefault="00836512" w:rsidP="00836512">
            <w:pPr>
              <w:pStyle w:val="TAH"/>
              <w:rPr>
                <w:rFonts w:eastAsia="Arial Unicode MS"/>
              </w:rPr>
            </w:pPr>
            <w:r w:rsidRPr="00CF2F35">
              <w:rPr>
                <w:rFonts w:eastAsia="Arial Unicode MS"/>
              </w:rPr>
              <w:t>Multiplicity</w:t>
            </w:r>
          </w:p>
        </w:tc>
        <w:tc>
          <w:tcPr>
            <w:tcW w:w="5904" w:type="dxa"/>
            <w:shd w:val="clear" w:color="auto" w:fill="E0E0E0"/>
            <w:vAlign w:val="center"/>
          </w:tcPr>
          <w:p w14:paraId="436BEC32" w14:textId="77777777" w:rsidR="00836512" w:rsidRPr="00CF2F35" w:rsidRDefault="00836512" w:rsidP="00836512">
            <w:pPr>
              <w:pStyle w:val="TAH"/>
              <w:rPr>
                <w:rFonts w:eastAsia="Arial Unicode MS"/>
              </w:rPr>
            </w:pPr>
            <w:r>
              <w:rPr>
                <w:rFonts w:eastAsia="Arial Unicode MS"/>
              </w:rPr>
              <w:t>Description</w:t>
            </w:r>
          </w:p>
        </w:tc>
      </w:tr>
      <w:tr w:rsidR="00836512" w:rsidRPr="00CF2F35" w14:paraId="7BEB7F6E" w14:textId="77777777" w:rsidTr="00836512">
        <w:trPr>
          <w:jc w:val="center"/>
        </w:trPr>
        <w:tc>
          <w:tcPr>
            <w:tcW w:w="2320" w:type="dxa"/>
          </w:tcPr>
          <w:p w14:paraId="24D2DA8F" w14:textId="77777777" w:rsidR="00836512" w:rsidRPr="006F2AB4" w:rsidRDefault="00836512" w:rsidP="00836512">
            <w:pPr>
              <w:pStyle w:val="TAL"/>
              <w:rPr>
                <w:rFonts w:eastAsia="Arial Unicode MS"/>
              </w:rPr>
            </w:pPr>
            <w:r w:rsidRPr="00ED3550">
              <w:rPr>
                <w:rFonts w:eastAsia="MS Mincho"/>
                <w:lang w:eastAsia="ja-JP"/>
              </w:rPr>
              <w:t>esprimRandID</w:t>
            </w:r>
          </w:p>
        </w:tc>
        <w:tc>
          <w:tcPr>
            <w:tcW w:w="1093" w:type="dxa"/>
          </w:tcPr>
          <w:p w14:paraId="48176076" w14:textId="77777777" w:rsidR="00836512" w:rsidRPr="00CF2F35" w:rsidRDefault="00836512" w:rsidP="00836512">
            <w:pPr>
              <w:pStyle w:val="TAL"/>
              <w:jc w:val="center"/>
              <w:rPr>
                <w:rFonts w:eastAsia="Arial Unicode MS"/>
              </w:rPr>
            </w:pPr>
            <w:r w:rsidRPr="00CF2F35">
              <w:rPr>
                <w:rFonts w:eastAsia="Arial Unicode MS"/>
              </w:rPr>
              <w:t>1</w:t>
            </w:r>
          </w:p>
        </w:tc>
        <w:tc>
          <w:tcPr>
            <w:tcW w:w="5904" w:type="dxa"/>
          </w:tcPr>
          <w:p w14:paraId="43DC77C4" w14:textId="77777777" w:rsidR="00836512" w:rsidRPr="003E2224" w:rsidRDefault="00836512" w:rsidP="00836512">
            <w:pPr>
              <w:pStyle w:val="TAL"/>
              <w:rPr>
                <w:rFonts w:eastAsia="Arial Unicode MS"/>
              </w:rPr>
            </w:pPr>
            <w:r w:rsidRPr="003E2224">
              <w:rPr>
                <w:rFonts w:eastAsia="Arial Unicode MS"/>
              </w:rPr>
              <w:t xml:space="preserve">An identifier for the </w:t>
            </w:r>
            <w:r w:rsidRPr="00ED3550">
              <w:rPr>
                <w:lang w:val="en-US"/>
              </w:rPr>
              <w:t>receiver</w:t>
            </w:r>
            <w:r>
              <w:rPr>
                <w:lang w:val="en-US"/>
              </w:rPr>
              <w:t>ESPrimRand</w:t>
            </w:r>
            <w:r w:rsidRPr="00ED3550">
              <w:rPr>
                <w:lang w:val="en-US"/>
              </w:rPr>
              <w:t>Object</w:t>
            </w:r>
            <w:r w:rsidRPr="003E2224">
              <w:rPr>
                <w:lang w:val="en-US"/>
              </w:rPr>
              <w:t xml:space="preserve">, assigned by the CSE or AE generating the </w:t>
            </w:r>
            <w:r w:rsidRPr="00ED3550">
              <w:rPr>
                <w:lang w:val="en-US"/>
              </w:rPr>
              <w:t>receiver</w:t>
            </w:r>
            <w:r>
              <w:rPr>
                <w:lang w:val="en-US"/>
              </w:rPr>
              <w:t>ESPrimRand</w:t>
            </w:r>
            <w:r w:rsidRPr="00ED3550">
              <w:rPr>
                <w:lang w:val="en-US"/>
              </w:rPr>
              <w:t>Object</w:t>
            </w:r>
          </w:p>
        </w:tc>
      </w:tr>
      <w:tr w:rsidR="00836512" w:rsidRPr="00CF2F35" w14:paraId="622B2C8C" w14:textId="77777777" w:rsidTr="00836512">
        <w:trPr>
          <w:jc w:val="center"/>
        </w:trPr>
        <w:tc>
          <w:tcPr>
            <w:tcW w:w="2320" w:type="dxa"/>
          </w:tcPr>
          <w:p w14:paraId="14848803" w14:textId="77777777" w:rsidR="00836512" w:rsidRPr="00CF2F35" w:rsidRDefault="00836512" w:rsidP="00836512">
            <w:pPr>
              <w:pStyle w:val="TAL"/>
              <w:rPr>
                <w:rFonts w:eastAsia="Arial Unicode MS"/>
                <w:i/>
              </w:rPr>
            </w:pPr>
            <w:r w:rsidRPr="00ED3550">
              <w:rPr>
                <w:rFonts w:eastAsia="MS Mincho"/>
                <w:lang w:eastAsia="ja-JP"/>
              </w:rPr>
              <w:t>esprimRandValue</w:t>
            </w:r>
          </w:p>
        </w:tc>
        <w:tc>
          <w:tcPr>
            <w:tcW w:w="1093" w:type="dxa"/>
          </w:tcPr>
          <w:p w14:paraId="3B62A80B" w14:textId="77777777" w:rsidR="00836512" w:rsidRPr="00CF2F35" w:rsidRDefault="00836512" w:rsidP="00836512">
            <w:pPr>
              <w:pStyle w:val="TAL"/>
              <w:jc w:val="center"/>
              <w:rPr>
                <w:rFonts w:eastAsia="Arial Unicode MS"/>
              </w:rPr>
            </w:pPr>
            <w:r>
              <w:rPr>
                <w:rFonts w:eastAsia="Arial Unicode MS"/>
              </w:rPr>
              <w:t>1</w:t>
            </w:r>
          </w:p>
        </w:tc>
        <w:tc>
          <w:tcPr>
            <w:tcW w:w="5904" w:type="dxa"/>
          </w:tcPr>
          <w:p w14:paraId="52D57660" w14:textId="77777777" w:rsidR="00836512" w:rsidRPr="003E2224" w:rsidRDefault="00836512" w:rsidP="00836512">
            <w:pPr>
              <w:pStyle w:val="TAL"/>
              <w:rPr>
                <w:rFonts w:eastAsia="Arial Unicode MS"/>
              </w:rPr>
            </w:pPr>
            <w:r w:rsidRPr="003E2224">
              <w:rPr>
                <w:rFonts w:eastAsia="Arial Unicode MS"/>
              </w:rPr>
              <w:t>A 128-bit randomly-generated value.</w:t>
            </w:r>
          </w:p>
        </w:tc>
      </w:tr>
      <w:tr w:rsidR="00836512" w:rsidRPr="00CF2F35" w14:paraId="212CF8EC" w14:textId="77777777" w:rsidTr="00836512">
        <w:trPr>
          <w:jc w:val="center"/>
        </w:trPr>
        <w:tc>
          <w:tcPr>
            <w:tcW w:w="2320" w:type="dxa"/>
          </w:tcPr>
          <w:p w14:paraId="2D58D160" w14:textId="77777777" w:rsidR="00836512" w:rsidRPr="00CF2F35" w:rsidRDefault="00836512" w:rsidP="00836512">
            <w:pPr>
              <w:pStyle w:val="TAL"/>
              <w:rPr>
                <w:rFonts w:eastAsia="Arial Unicode MS"/>
                <w:i/>
              </w:rPr>
            </w:pPr>
            <w:r>
              <w:t>esprim</w:t>
            </w:r>
            <w:r>
              <w:rPr>
                <w:rFonts w:eastAsia="Arial Unicode MS"/>
              </w:rPr>
              <w:t>RandExpiry</w:t>
            </w:r>
          </w:p>
        </w:tc>
        <w:tc>
          <w:tcPr>
            <w:tcW w:w="1093" w:type="dxa"/>
          </w:tcPr>
          <w:p w14:paraId="43651389" w14:textId="77777777" w:rsidR="00836512" w:rsidRPr="00CF2F35" w:rsidRDefault="00836512" w:rsidP="00836512">
            <w:pPr>
              <w:pStyle w:val="TAL"/>
              <w:jc w:val="center"/>
              <w:rPr>
                <w:rFonts w:eastAsia="Arial Unicode MS"/>
              </w:rPr>
            </w:pPr>
            <w:r>
              <w:rPr>
                <w:rFonts w:eastAsia="Arial Unicode MS"/>
              </w:rPr>
              <w:t>1</w:t>
            </w:r>
          </w:p>
        </w:tc>
        <w:tc>
          <w:tcPr>
            <w:tcW w:w="5904" w:type="dxa"/>
          </w:tcPr>
          <w:p w14:paraId="17AB4970" w14:textId="77777777" w:rsidR="00836512" w:rsidRPr="003E2224" w:rsidRDefault="00836512" w:rsidP="00836512">
            <w:pPr>
              <w:pStyle w:val="TAL"/>
              <w:rPr>
                <w:rFonts w:eastAsia="Arial Unicode MS"/>
              </w:rPr>
            </w:pPr>
            <w:r w:rsidRPr="003E2224">
              <w:rPr>
                <w:rFonts w:eastAsia="Arial Unicode MS"/>
              </w:rPr>
              <w:t xml:space="preserve">Time when the </w:t>
            </w:r>
            <w:r w:rsidRPr="00ED3550">
              <w:rPr>
                <w:lang w:val="en-US"/>
              </w:rPr>
              <w:t>receiver</w:t>
            </w:r>
            <w:r>
              <w:rPr>
                <w:lang w:val="en-US"/>
              </w:rPr>
              <w:t>ESPrimRand</w:t>
            </w:r>
            <w:r w:rsidRPr="00ED3550">
              <w:rPr>
                <w:lang w:val="en-US"/>
              </w:rPr>
              <w:t>Object</w:t>
            </w:r>
            <w:r w:rsidRPr="003E2224">
              <w:rPr>
                <w:lang w:val="en-US"/>
              </w:rPr>
              <w:t xml:space="preserve"> expires.</w:t>
            </w:r>
          </w:p>
        </w:tc>
      </w:tr>
      <w:tr w:rsidR="00836512" w:rsidRPr="00CF2F35" w14:paraId="22AD9D66" w14:textId="77777777" w:rsidTr="00836512">
        <w:trPr>
          <w:jc w:val="center"/>
        </w:trPr>
        <w:tc>
          <w:tcPr>
            <w:tcW w:w="2320" w:type="dxa"/>
          </w:tcPr>
          <w:p w14:paraId="55564828" w14:textId="77777777" w:rsidR="00836512" w:rsidRPr="007F7F12" w:rsidRDefault="00836512" w:rsidP="00836512">
            <w:pPr>
              <w:pStyle w:val="TAL"/>
              <w:rPr>
                <w:rFonts w:eastAsia="Arial Unicode MS"/>
              </w:rPr>
            </w:pPr>
            <w:r>
              <w:t>esprim</w:t>
            </w:r>
            <w:r w:rsidRPr="007F7F12">
              <w:t>KeyGenAlgI</w:t>
            </w:r>
            <w:r>
              <w:t>Ds</w:t>
            </w:r>
          </w:p>
        </w:tc>
        <w:tc>
          <w:tcPr>
            <w:tcW w:w="1093" w:type="dxa"/>
          </w:tcPr>
          <w:p w14:paraId="6A1AF8E0" w14:textId="77777777" w:rsidR="00836512" w:rsidRPr="00CF2F35" w:rsidRDefault="00836512" w:rsidP="00836512">
            <w:pPr>
              <w:pStyle w:val="TAL"/>
              <w:jc w:val="center"/>
              <w:rPr>
                <w:rFonts w:eastAsia="Arial Unicode MS"/>
              </w:rPr>
            </w:pPr>
            <w:r>
              <w:rPr>
                <w:rFonts w:eastAsia="Arial Unicode MS"/>
              </w:rPr>
              <w:t>1</w:t>
            </w:r>
          </w:p>
        </w:tc>
        <w:tc>
          <w:tcPr>
            <w:tcW w:w="5904" w:type="dxa"/>
          </w:tcPr>
          <w:p w14:paraId="27CA9B1E" w14:textId="77777777" w:rsidR="00836512" w:rsidRPr="003E2224" w:rsidRDefault="00836512" w:rsidP="00836512">
            <w:pPr>
              <w:pStyle w:val="TAL"/>
              <w:rPr>
                <w:rFonts w:eastAsia="Arial Unicode MS"/>
              </w:rPr>
            </w:pPr>
            <w:r w:rsidRPr="003E2224">
              <w:rPr>
                <w:rFonts w:eastAsia="Arial Unicode MS"/>
              </w:rPr>
              <w:t xml:space="preserve">A list of enumerated identifiers for algorithms supported for sessionESPrimKey generation by the </w:t>
            </w:r>
            <w:r w:rsidRPr="003E2224">
              <w:rPr>
                <w:lang w:val="en-US"/>
              </w:rPr>
              <w:t xml:space="preserve">CSE or AE generating the </w:t>
            </w:r>
            <w:r w:rsidRPr="00ED3550">
              <w:rPr>
                <w:lang w:val="en-US"/>
              </w:rPr>
              <w:t>receiver</w:t>
            </w:r>
            <w:r>
              <w:rPr>
                <w:lang w:val="en-US"/>
              </w:rPr>
              <w:t>ESPrimRand</w:t>
            </w:r>
            <w:r w:rsidRPr="00ED3550">
              <w:rPr>
                <w:lang w:val="en-US"/>
              </w:rPr>
              <w:t>Object</w:t>
            </w:r>
          </w:p>
        </w:tc>
      </w:tr>
      <w:tr w:rsidR="00836512" w:rsidRPr="00CF2F35" w14:paraId="4A0611F3" w14:textId="77777777" w:rsidTr="00836512">
        <w:trPr>
          <w:jc w:val="center"/>
        </w:trPr>
        <w:tc>
          <w:tcPr>
            <w:tcW w:w="2320" w:type="dxa"/>
            <w:tcBorders>
              <w:bottom w:val="single" w:sz="4" w:space="0" w:color="000000"/>
            </w:tcBorders>
          </w:tcPr>
          <w:p w14:paraId="797C212D" w14:textId="77777777" w:rsidR="00836512" w:rsidRPr="007F7F12" w:rsidRDefault="00836512" w:rsidP="00836512">
            <w:pPr>
              <w:pStyle w:val="TAL"/>
              <w:rPr>
                <w:rFonts w:eastAsia="Arial Unicode MS"/>
              </w:rPr>
            </w:pPr>
            <w:r>
              <w:t>esprimProtocolAnd</w:t>
            </w:r>
            <w:r w:rsidRPr="007F7F12">
              <w:t>AlgI</w:t>
            </w:r>
            <w:r>
              <w:t>D</w:t>
            </w:r>
            <w:r w:rsidRPr="007F7F12">
              <w:t>s</w:t>
            </w:r>
          </w:p>
        </w:tc>
        <w:tc>
          <w:tcPr>
            <w:tcW w:w="1093" w:type="dxa"/>
            <w:tcBorders>
              <w:bottom w:val="single" w:sz="4" w:space="0" w:color="000000"/>
            </w:tcBorders>
          </w:tcPr>
          <w:p w14:paraId="2A11B45C" w14:textId="77777777" w:rsidR="00836512" w:rsidRPr="00CF2F35" w:rsidRDefault="00836512" w:rsidP="00836512">
            <w:pPr>
              <w:pStyle w:val="TAL"/>
              <w:jc w:val="center"/>
              <w:rPr>
                <w:rFonts w:eastAsia="Arial Unicode MS"/>
              </w:rPr>
            </w:pPr>
            <w:r>
              <w:rPr>
                <w:rFonts w:eastAsia="Arial Unicode MS"/>
              </w:rPr>
              <w:t>1</w:t>
            </w:r>
          </w:p>
        </w:tc>
        <w:tc>
          <w:tcPr>
            <w:tcW w:w="5904" w:type="dxa"/>
            <w:tcBorders>
              <w:bottom w:val="single" w:sz="4" w:space="0" w:color="000000"/>
            </w:tcBorders>
          </w:tcPr>
          <w:p w14:paraId="0440EE64" w14:textId="77777777" w:rsidR="00836512" w:rsidRPr="003E2224" w:rsidRDefault="00836512" w:rsidP="00836512">
            <w:pPr>
              <w:pStyle w:val="TAL"/>
              <w:rPr>
                <w:rFonts w:eastAsia="Arial Unicode MS"/>
              </w:rPr>
            </w:pPr>
            <w:r w:rsidRPr="003E2224">
              <w:rPr>
                <w:rFonts w:eastAsia="Arial Unicode MS"/>
              </w:rPr>
              <w:t xml:space="preserve">A list of enumerated identifiers for </w:t>
            </w:r>
            <w:r w:rsidRPr="003E2224">
              <w:t xml:space="preserve">AEAD Algorithms supported by the </w:t>
            </w:r>
            <w:r w:rsidRPr="003E2224">
              <w:rPr>
                <w:lang w:val="en-US"/>
              </w:rPr>
              <w:t xml:space="preserve">CSE or AE generating the </w:t>
            </w:r>
            <w:r w:rsidRPr="00ED3550">
              <w:rPr>
                <w:lang w:val="en-US"/>
              </w:rPr>
              <w:t>receiver</w:t>
            </w:r>
            <w:r>
              <w:rPr>
                <w:lang w:val="en-US"/>
              </w:rPr>
              <w:t>ESPrimRand</w:t>
            </w:r>
            <w:r w:rsidRPr="00ED3550">
              <w:rPr>
                <w:lang w:val="en-US"/>
              </w:rPr>
              <w:t>Object</w:t>
            </w:r>
          </w:p>
        </w:tc>
      </w:tr>
    </w:tbl>
    <w:p w14:paraId="65EB63C7" w14:textId="77777777" w:rsidR="00836512" w:rsidRDefault="00836512" w:rsidP="00836512">
      <w:pPr>
        <w:rPr>
          <w:lang w:val="en-US"/>
        </w:rPr>
      </w:pPr>
    </w:p>
    <w:p w14:paraId="125FB498" w14:textId="77777777" w:rsidR="008E1ED0" w:rsidRPr="00ED403A" w:rsidRDefault="008E1ED0" w:rsidP="00571239">
      <w:pPr>
        <w:pStyle w:val="Heading5"/>
      </w:pPr>
      <w:bookmarkStart w:id="1012" w:name="_Toc457595350"/>
      <w:bookmarkStart w:id="1013" w:name="_Toc459366753"/>
      <w:bookmarkStart w:id="1014" w:name="_Toc459367070"/>
      <w:bookmarkStart w:id="1015" w:name="_Toc495361149"/>
      <w:r w:rsidRPr="00ED403A">
        <w:rPr>
          <w:lang w:val="en-US"/>
        </w:rPr>
        <w:t>8.4.3</w:t>
      </w:r>
      <w:r w:rsidRPr="00ED403A">
        <w:t>.1.3</w:t>
      </w:r>
      <w:r w:rsidRPr="00ED403A">
        <w:tab/>
      </w:r>
      <w:r w:rsidRPr="00ED403A">
        <w:rPr>
          <w:i/>
        </w:rPr>
        <w:t xml:space="preserve">e2eSecInfo </w:t>
      </w:r>
      <w:r w:rsidRPr="00ED403A">
        <w:t>resource attribute definition</w:t>
      </w:r>
      <w:bookmarkEnd w:id="1012"/>
      <w:bookmarkEnd w:id="1013"/>
      <w:bookmarkEnd w:id="1014"/>
      <w:bookmarkEnd w:id="1015"/>
    </w:p>
    <w:p w14:paraId="7C9FE2E3" w14:textId="77777777" w:rsidR="008E1ED0" w:rsidRPr="00ED403A" w:rsidRDefault="008E1ED0" w:rsidP="008E1ED0">
      <w:pPr>
        <w:rPr>
          <w:lang w:val="en-US"/>
        </w:rPr>
      </w:pPr>
      <w:r w:rsidRPr="00ED403A">
        <w:t xml:space="preserve">The </w:t>
      </w:r>
      <w:r w:rsidRPr="00ED403A">
        <w:rPr>
          <w:i/>
        </w:rPr>
        <w:t xml:space="preserve">e2eSecInfo </w:t>
      </w:r>
      <w:r w:rsidRPr="00ED403A">
        <w:t xml:space="preserve">attribute occurs in the </w:t>
      </w:r>
      <w:r w:rsidRPr="00ED403A">
        <w:rPr>
          <w:i/>
        </w:rPr>
        <w:t>&lt;CSEBase&gt;, &lt;remoteCSE&gt;</w:t>
      </w:r>
      <w:r w:rsidRPr="00ED403A">
        <w:t xml:space="preserve"> and </w:t>
      </w:r>
      <w:r w:rsidRPr="00ED403A">
        <w:rPr>
          <w:i/>
        </w:rPr>
        <w:t xml:space="preserve">&lt;AE&gt; </w:t>
      </w:r>
      <w:r w:rsidRPr="00ED403A">
        <w:t xml:space="preserve">resource types. The structure of the </w:t>
      </w:r>
      <w:r w:rsidRPr="00ED403A">
        <w:rPr>
          <w:i/>
          <w:lang w:val="en-US"/>
        </w:rPr>
        <w:t xml:space="preserve">e2eSecInfo </w:t>
      </w:r>
      <w:r w:rsidRPr="00ED403A">
        <w:rPr>
          <w:lang w:val="en-US"/>
        </w:rPr>
        <w:t>resource attribute is shown in Table 8.4.3</w:t>
      </w:r>
      <w:r w:rsidRPr="00ED403A">
        <w:t>.1.3</w:t>
      </w:r>
      <w:r w:rsidRPr="00ED403A">
        <w:rPr>
          <w:lang w:val="en-US"/>
        </w:rPr>
        <w:t xml:space="preserve">-1. This parameter is used in establishing sessionESPrimKey as part of End-to-End Security of Primitives (ESPrim), described in clause 8.4.2. The data types are specified in </w:t>
      </w:r>
      <w:r w:rsidR="00321A15">
        <w:rPr>
          <w:lang w:val="en-US"/>
        </w:rPr>
        <w:t xml:space="preserve">oneM2M </w:t>
      </w:r>
      <w:r w:rsidRPr="00ED403A">
        <w:rPr>
          <w:lang w:val="en-US"/>
        </w:rPr>
        <w:t>TS</w:t>
      </w:r>
      <w:r w:rsidR="002E32BF" w:rsidRPr="00ED403A">
        <w:rPr>
          <w:lang w:val="en-US"/>
        </w:rPr>
        <w:noBreakHyphen/>
      </w:r>
      <w:r w:rsidRPr="00ED403A">
        <w:rPr>
          <w:lang w:val="en-US"/>
        </w:rPr>
        <w:t>0004</w:t>
      </w:r>
      <w:r w:rsidR="002E32BF" w:rsidRPr="00ED403A">
        <w:rPr>
          <w:lang w:val="en-US"/>
        </w:rPr>
        <w:t> </w:t>
      </w:r>
      <w:r w:rsidRPr="00ED403A">
        <w:rPr>
          <w:lang w:val="en-US"/>
        </w:rPr>
        <w:t>[</w:t>
      </w:r>
      <w:r w:rsidR="00FD64AA">
        <w:fldChar w:fldCharType="begin"/>
      </w:r>
      <w:r w:rsidR="00FD64AA">
        <w:instrText xml:space="preserve"> REF REF_ONEM2MTS_0004 \h  \* MERGEFORMAT </w:instrText>
      </w:r>
      <w:r w:rsidR="00FD64AA">
        <w:fldChar w:fldCharType="separate"/>
      </w:r>
      <w:r w:rsidR="00D5491B">
        <w:t>4</w:t>
      </w:r>
      <w:r w:rsidR="00FD64AA">
        <w:fldChar w:fldCharType="end"/>
      </w:r>
      <w:r w:rsidRPr="00ED403A">
        <w:rPr>
          <w:lang w:val="en-US"/>
        </w:rPr>
        <w:t>].</w:t>
      </w:r>
    </w:p>
    <w:p w14:paraId="1CD01D19" w14:textId="77777777" w:rsidR="008E1ED0" w:rsidRPr="00ED403A" w:rsidRDefault="008E1ED0" w:rsidP="008E1ED0">
      <w:pPr>
        <w:pStyle w:val="TH"/>
      </w:pPr>
      <w:r w:rsidRPr="00ED403A">
        <w:t xml:space="preserve">Table </w:t>
      </w:r>
      <w:r w:rsidRPr="00ED403A">
        <w:rPr>
          <w:lang w:val="en-US"/>
        </w:rPr>
        <w:t>8.4.3</w:t>
      </w:r>
      <w:r w:rsidRPr="00ED403A">
        <w:t xml:space="preserve">.1.3-1: Structure of the </w:t>
      </w:r>
      <w:r w:rsidRPr="00ED403A">
        <w:rPr>
          <w:i/>
          <w:lang w:val="en-US"/>
        </w:rPr>
        <w:t xml:space="preserve">e2eSecInfo </w:t>
      </w:r>
      <w:r w:rsidRPr="00ED403A">
        <w:rPr>
          <w:lang w:val="en-US"/>
        </w:rPr>
        <w:t>attribute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977"/>
        <w:gridCol w:w="1201"/>
        <w:gridCol w:w="5070"/>
      </w:tblGrid>
      <w:tr w:rsidR="008E1ED0" w:rsidRPr="00ED403A" w14:paraId="10E0DAB4" w14:textId="77777777" w:rsidTr="004A0F61">
        <w:trPr>
          <w:jc w:val="center"/>
        </w:trPr>
        <w:tc>
          <w:tcPr>
            <w:tcW w:w="2977" w:type="dxa"/>
            <w:shd w:val="clear" w:color="auto" w:fill="E0E0E0"/>
            <w:vAlign w:val="center"/>
          </w:tcPr>
          <w:p w14:paraId="76F8FAA8" w14:textId="77777777" w:rsidR="008E1ED0" w:rsidRPr="00ED403A" w:rsidRDefault="008E1ED0" w:rsidP="00100E05">
            <w:pPr>
              <w:pStyle w:val="TAH"/>
              <w:rPr>
                <w:rFonts w:eastAsia="Arial Unicode MS"/>
              </w:rPr>
            </w:pPr>
            <w:r w:rsidRPr="00ED403A">
              <w:t>Element Path</w:t>
            </w:r>
          </w:p>
        </w:tc>
        <w:tc>
          <w:tcPr>
            <w:tcW w:w="1201" w:type="dxa"/>
            <w:shd w:val="clear" w:color="auto" w:fill="E0E0E0"/>
            <w:vAlign w:val="center"/>
          </w:tcPr>
          <w:p w14:paraId="48B4F02C" w14:textId="77777777" w:rsidR="008E1ED0" w:rsidRPr="00ED403A" w:rsidRDefault="008E1ED0" w:rsidP="00100E05">
            <w:pPr>
              <w:pStyle w:val="TAH"/>
              <w:rPr>
                <w:rFonts w:eastAsia="Arial Unicode MS"/>
              </w:rPr>
            </w:pPr>
            <w:r w:rsidRPr="00ED403A">
              <w:rPr>
                <w:rFonts w:eastAsia="Arial Unicode MS"/>
              </w:rPr>
              <w:t>Multiplicity</w:t>
            </w:r>
          </w:p>
        </w:tc>
        <w:tc>
          <w:tcPr>
            <w:tcW w:w="5070" w:type="dxa"/>
            <w:shd w:val="clear" w:color="auto" w:fill="E0E0E0"/>
            <w:vAlign w:val="center"/>
          </w:tcPr>
          <w:p w14:paraId="606EAC9D" w14:textId="77777777" w:rsidR="008E1ED0" w:rsidRPr="00ED403A" w:rsidRDefault="008E1ED0" w:rsidP="00100E05">
            <w:pPr>
              <w:pStyle w:val="TAH"/>
              <w:rPr>
                <w:rFonts w:eastAsia="Arial Unicode MS"/>
              </w:rPr>
            </w:pPr>
            <w:r w:rsidRPr="00ED403A">
              <w:rPr>
                <w:rFonts w:eastAsia="Arial Unicode MS"/>
              </w:rPr>
              <w:t>Description</w:t>
            </w:r>
          </w:p>
        </w:tc>
      </w:tr>
      <w:tr w:rsidR="008E1ED0" w:rsidRPr="00ED403A" w14:paraId="2C8E5BE0" w14:textId="77777777" w:rsidTr="004A0F61">
        <w:trPr>
          <w:jc w:val="center"/>
        </w:trPr>
        <w:tc>
          <w:tcPr>
            <w:tcW w:w="2977" w:type="dxa"/>
          </w:tcPr>
          <w:p w14:paraId="1D32F2CD" w14:textId="77777777" w:rsidR="008E1ED0" w:rsidRPr="00ED403A" w:rsidRDefault="008E1ED0" w:rsidP="00100E05">
            <w:pPr>
              <w:pStyle w:val="TAL"/>
              <w:rPr>
                <w:rFonts w:eastAsia="Arial Unicode MS"/>
              </w:rPr>
            </w:pPr>
            <w:r w:rsidRPr="00ED403A">
              <w:rPr>
                <w:rFonts w:eastAsia="Arial Unicode MS"/>
              </w:rPr>
              <w:t>supportedE2ESecurityFeatures</w:t>
            </w:r>
          </w:p>
        </w:tc>
        <w:tc>
          <w:tcPr>
            <w:tcW w:w="1201" w:type="dxa"/>
          </w:tcPr>
          <w:p w14:paraId="469959EB" w14:textId="77777777" w:rsidR="008E1ED0" w:rsidRPr="00ED403A" w:rsidRDefault="008E1ED0" w:rsidP="00100E05">
            <w:pPr>
              <w:pStyle w:val="TAL"/>
              <w:jc w:val="center"/>
              <w:rPr>
                <w:rFonts w:eastAsia="Arial Unicode MS"/>
              </w:rPr>
            </w:pPr>
            <w:r w:rsidRPr="00ED403A">
              <w:rPr>
                <w:rFonts w:eastAsia="Arial Unicode MS"/>
              </w:rPr>
              <w:t>1</w:t>
            </w:r>
          </w:p>
        </w:tc>
        <w:tc>
          <w:tcPr>
            <w:tcW w:w="5070" w:type="dxa"/>
          </w:tcPr>
          <w:p w14:paraId="041B7619" w14:textId="77777777" w:rsidR="008E1ED0" w:rsidRPr="00ED403A" w:rsidRDefault="008E1ED0" w:rsidP="00100E05">
            <w:pPr>
              <w:pStyle w:val="TAL"/>
              <w:rPr>
                <w:rFonts w:eastAsia="Arial Unicode MS"/>
              </w:rPr>
            </w:pPr>
            <w:r w:rsidRPr="00ED403A">
              <w:rPr>
                <w:lang w:val="en-US"/>
              </w:rPr>
              <w:t>A list of Security Usage Identifiers (SUIDs) for the End-to-End Security Features supported by the CSE or AE associated with the &lt;</w:t>
            </w:r>
            <w:r w:rsidRPr="00ED403A">
              <w:rPr>
                <w:i/>
                <w:lang w:val="en-US"/>
              </w:rPr>
              <w:t>CSEBase</w:t>
            </w:r>
            <w:r w:rsidRPr="00ED403A">
              <w:rPr>
                <w:lang w:val="en-US"/>
              </w:rPr>
              <w:t>&gt;, &lt;</w:t>
            </w:r>
            <w:r w:rsidRPr="00ED403A">
              <w:rPr>
                <w:i/>
                <w:lang w:val="en-US"/>
              </w:rPr>
              <w:t>remoteCSE</w:t>
            </w:r>
            <w:r w:rsidRPr="00ED403A">
              <w:rPr>
                <w:lang w:val="en-US"/>
              </w:rPr>
              <w:t>&gt; or &lt;</w:t>
            </w:r>
            <w:r w:rsidRPr="00ED403A">
              <w:rPr>
                <w:i/>
                <w:lang w:val="en-US"/>
              </w:rPr>
              <w:t>AE</w:t>
            </w:r>
            <w:r w:rsidRPr="00ED403A">
              <w:rPr>
                <w:lang w:val="en-US"/>
              </w:rPr>
              <w:t xml:space="preserve">&gt; resource containing the </w:t>
            </w:r>
            <w:r w:rsidRPr="00ED403A">
              <w:rPr>
                <w:i/>
                <w:lang w:val="en-US"/>
              </w:rPr>
              <w:t xml:space="preserve">e2eSecInfo </w:t>
            </w:r>
            <w:r w:rsidRPr="00ED403A">
              <w:rPr>
                <w:lang w:val="en-US"/>
              </w:rPr>
              <w:t>resource attribute.</w:t>
            </w:r>
          </w:p>
        </w:tc>
      </w:tr>
      <w:tr w:rsidR="008E1ED0" w:rsidRPr="00ED403A" w14:paraId="6D2CA529" w14:textId="77777777" w:rsidTr="004A0F61">
        <w:trPr>
          <w:jc w:val="center"/>
        </w:trPr>
        <w:tc>
          <w:tcPr>
            <w:tcW w:w="2977" w:type="dxa"/>
          </w:tcPr>
          <w:p w14:paraId="6C675C17" w14:textId="77777777" w:rsidR="008E1ED0" w:rsidRPr="00ED403A" w:rsidRDefault="008E1ED0" w:rsidP="00100E05">
            <w:pPr>
              <w:pStyle w:val="TAL"/>
              <w:rPr>
                <w:rFonts w:eastAsia="Arial Unicode MS"/>
              </w:rPr>
            </w:pPr>
            <w:r w:rsidRPr="00ED403A">
              <w:rPr>
                <w:rFonts w:eastAsia="Arial Unicode MS"/>
              </w:rPr>
              <w:t>e2ECertificates</w:t>
            </w:r>
          </w:p>
        </w:tc>
        <w:tc>
          <w:tcPr>
            <w:tcW w:w="1201" w:type="dxa"/>
          </w:tcPr>
          <w:p w14:paraId="5444D5A4" w14:textId="77777777" w:rsidR="008E1ED0" w:rsidRPr="00ED403A" w:rsidRDefault="008E1ED0" w:rsidP="00100E05">
            <w:pPr>
              <w:pStyle w:val="TAL"/>
              <w:jc w:val="center"/>
              <w:rPr>
                <w:rFonts w:eastAsia="Arial Unicode MS"/>
              </w:rPr>
            </w:pPr>
            <w:r w:rsidRPr="00ED403A">
              <w:rPr>
                <w:rFonts w:eastAsia="Arial Unicode MS"/>
              </w:rPr>
              <w:t>0..1</w:t>
            </w:r>
          </w:p>
        </w:tc>
        <w:tc>
          <w:tcPr>
            <w:tcW w:w="5070" w:type="dxa"/>
          </w:tcPr>
          <w:p w14:paraId="6FC4D502" w14:textId="77777777" w:rsidR="008E1ED0" w:rsidRPr="00ED403A" w:rsidRDefault="008E1ED0" w:rsidP="00100E05">
            <w:pPr>
              <w:pStyle w:val="TAL"/>
              <w:rPr>
                <w:lang w:val="en-US"/>
              </w:rPr>
            </w:pPr>
            <w:r w:rsidRPr="00ED403A">
              <w:rPr>
                <w:lang w:val="en-US"/>
              </w:rPr>
              <w:t>A list of certificates associated with the CSE or AE associated with the &lt;</w:t>
            </w:r>
            <w:r w:rsidRPr="00ED403A">
              <w:rPr>
                <w:i/>
                <w:lang w:val="en-US"/>
              </w:rPr>
              <w:t>CSEBase</w:t>
            </w:r>
            <w:r w:rsidRPr="00ED403A">
              <w:rPr>
                <w:lang w:val="en-US"/>
              </w:rPr>
              <w:t>&gt;, &lt;</w:t>
            </w:r>
            <w:r w:rsidRPr="00ED403A">
              <w:rPr>
                <w:i/>
                <w:lang w:val="en-US"/>
              </w:rPr>
              <w:t>remoteCSE</w:t>
            </w:r>
            <w:r w:rsidRPr="00ED403A">
              <w:rPr>
                <w:lang w:val="en-US"/>
              </w:rPr>
              <w:t>&gt; or &lt;</w:t>
            </w:r>
            <w:r w:rsidRPr="00ED403A">
              <w:rPr>
                <w:i/>
                <w:lang w:val="en-US"/>
              </w:rPr>
              <w:t>AE</w:t>
            </w:r>
            <w:r w:rsidRPr="00ED403A">
              <w:rPr>
                <w:lang w:val="en-US"/>
              </w:rPr>
              <w:t xml:space="preserve">&gt; resource containing the </w:t>
            </w:r>
            <w:r w:rsidRPr="00ED403A">
              <w:rPr>
                <w:i/>
                <w:lang w:val="en-US"/>
              </w:rPr>
              <w:t xml:space="preserve">e2eSecInfo </w:t>
            </w:r>
            <w:r w:rsidRPr="00ED403A">
              <w:rPr>
                <w:lang w:val="en-US"/>
              </w:rPr>
              <w:t>resource attribute.</w:t>
            </w:r>
          </w:p>
        </w:tc>
      </w:tr>
      <w:tr w:rsidR="008E1ED0" w:rsidRPr="00ED403A" w14:paraId="2DE5AC21" w14:textId="77777777" w:rsidTr="004A0F61">
        <w:trPr>
          <w:jc w:val="center"/>
        </w:trPr>
        <w:tc>
          <w:tcPr>
            <w:tcW w:w="2977" w:type="dxa"/>
          </w:tcPr>
          <w:p w14:paraId="64C90469" w14:textId="77777777" w:rsidR="008E1ED0" w:rsidRPr="00ED403A" w:rsidRDefault="008E1ED0" w:rsidP="00100E05">
            <w:pPr>
              <w:pStyle w:val="TAL"/>
              <w:rPr>
                <w:rFonts w:eastAsia="Arial Unicode MS"/>
              </w:rPr>
            </w:pPr>
            <w:r w:rsidRPr="00ED403A">
              <w:t>sharedReceiverE</w:t>
            </w:r>
            <w:r w:rsidR="008E3153" w:rsidRPr="00ED403A">
              <w:t>SPrim</w:t>
            </w:r>
            <w:r w:rsidRPr="00ED403A">
              <w:t>RandObject</w:t>
            </w:r>
          </w:p>
        </w:tc>
        <w:tc>
          <w:tcPr>
            <w:tcW w:w="1201" w:type="dxa"/>
          </w:tcPr>
          <w:p w14:paraId="0EBB2D5A" w14:textId="77777777" w:rsidR="008E1ED0" w:rsidRPr="00ED403A" w:rsidRDefault="008E1ED0" w:rsidP="00100E05">
            <w:pPr>
              <w:pStyle w:val="TAL"/>
              <w:jc w:val="center"/>
              <w:rPr>
                <w:rFonts w:eastAsia="Arial Unicode MS"/>
              </w:rPr>
            </w:pPr>
            <w:r w:rsidRPr="00ED403A">
              <w:rPr>
                <w:rFonts w:eastAsia="Arial Unicode MS"/>
              </w:rPr>
              <w:t>0..1</w:t>
            </w:r>
          </w:p>
        </w:tc>
        <w:tc>
          <w:tcPr>
            <w:tcW w:w="5070" w:type="dxa"/>
          </w:tcPr>
          <w:p w14:paraId="3DC79D2D" w14:textId="77777777" w:rsidR="008E1ED0" w:rsidRPr="00ED403A" w:rsidRDefault="008E1ED0" w:rsidP="00B7406A">
            <w:pPr>
              <w:pStyle w:val="TAL"/>
              <w:rPr>
                <w:rFonts w:eastAsia="Arial Unicode MS"/>
              </w:rPr>
            </w:pPr>
            <w:r w:rsidRPr="00ED403A">
              <w:rPr>
                <w:rFonts w:eastAsia="Arial Unicode MS"/>
              </w:rPr>
              <w:t>A</w:t>
            </w:r>
            <w:r w:rsidR="00B7406A" w:rsidRPr="00ED403A">
              <w:rPr>
                <w:rFonts w:eastAsia="Arial Unicode MS"/>
              </w:rPr>
              <w:t xml:space="preserve"> receiverE</w:t>
            </w:r>
            <w:r w:rsidR="008E3153" w:rsidRPr="00ED403A">
              <w:t>SPrim</w:t>
            </w:r>
            <w:r w:rsidR="00B7406A" w:rsidRPr="00ED403A">
              <w:rPr>
                <w:rFonts w:eastAsia="Arial Unicode MS"/>
              </w:rPr>
              <w:t xml:space="preserve">RandObject </w:t>
            </w:r>
            <w:r w:rsidRPr="00ED403A">
              <w:rPr>
                <w:lang w:val="en-US"/>
              </w:rPr>
              <w:t>parameter (see clause 8.4.3.1.2) generated by the CSE or AE associated with the &lt;</w:t>
            </w:r>
            <w:r w:rsidRPr="00ED403A">
              <w:rPr>
                <w:i/>
                <w:lang w:val="en-US"/>
              </w:rPr>
              <w:t>CSEBase</w:t>
            </w:r>
            <w:r w:rsidRPr="00ED403A">
              <w:rPr>
                <w:lang w:val="en-US"/>
              </w:rPr>
              <w:t>&gt;, &lt;</w:t>
            </w:r>
            <w:r w:rsidRPr="00ED403A">
              <w:rPr>
                <w:i/>
                <w:lang w:val="en-US"/>
              </w:rPr>
              <w:t>remoteCSE</w:t>
            </w:r>
            <w:r w:rsidRPr="00ED403A">
              <w:rPr>
                <w:lang w:val="en-US"/>
              </w:rPr>
              <w:t>&gt; or &lt;</w:t>
            </w:r>
            <w:r w:rsidRPr="00ED403A">
              <w:rPr>
                <w:i/>
                <w:lang w:val="en-US"/>
              </w:rPr>
              <w:t>AE</w:t>
            </w:r>
            <w:r w:rsidRPr="00ED403A">
              <w:rPr>
                <w:lang w:val="en-US"/>
              </w:rPr>
              <w:t xml:space="preserve">&gt; resource containing the </w:t>
            </w:r>
            <w:r w:rsidRPr="00ED403A">
              <w:rPr>
                <w:i/>
                <w:lang w:val="en-US"/>
              </w:rPr>
              <w:t xml:space="preserve">e2eSecInfo </w:t>
            </w:r>
            <w:r w:rsidRPr="00ED403A">
              <w:rPr>
                <w:lang w:val="en-US"/>
              </w:rPr>
              <w:t>resource attribute.</w:t>
            </w:r>
          </w:p>
        </w:tc>
      </w:tr>
    </w:tbl>
    <w:p w14:paraId="5F092D3A" w14:textId="77777777" w:rsidR="008E1ED0" w:rsidRPr="00ED403A" w:rsidRDefault="008E1ED0" w:rsidP="00836512">
      <w:pPr>
        <w:rPr>
          <w:lang w:val="en-US"/>
        </w:rPr>
      </w:pPr>
    </w:p>
    <w:p w14:paraId="7E18EF98" w14:textId="77777777" w:rsidR="00836512" w:rsidRPr="00ED403A" w:rsidRDefault="00836512" w:rsidP="00836512">
      <w:pPr>
        <w:pStyle w:val="Heading4"/>
        <w:rPr>
          <w:lang w:val="en-US"/>
        </w:rPr>
      </w:pPr>
      <w:bookmarkStart w:id="1016" w:name="_Toc457595351"/>
      <w:bookmarkStart w:id="1017" w:name="_Toc459366754"/>
      <w:bookmarkStart w:id="1018" w:name="_Toc459367071"/>
      <w:bookmarkStart w:id="1019" w:name="_Toc495361150"/>
      <w:r w:rsidRPr="00ED403A">
        <w:rPr>
          <w:lang w:val="en-US"/>
        </w:rPr>
        <w:t>8.4.3.2</w:t>
      </w:r>
      <w:r w:rsidRPr="00ED403A">
        <w:rPr>
          <w:lang w:val="en-US"/>
        </w:rPr>
        <w:tab/>
        <w:t>ESPrim Object formatting and processing using the JWE Compact Serialization</w:t>
      </w:r>
      <w:bookmarkEnd w:id="1016"/>
      <w:bookmarkEnd w:id="1017"/>
      <w:bookmarkEnd w:id="1018"/>
      <w:bookmarkEnd w:id="1019"/>
    </w:p>
    <w:p w14:paraId="1DAC9F25" w14:textId="77777777" w:rsidR="00836512" w:rsidRDefault="00836512" w:rsidP="00836512">
      <w:pPr>
        <w:rPr>
          <w:lang w:val="en-US"/>
        </w:rPr>
      </w:pPr>
      <w:r w:rsidRPr="00ED403A">
        <w:rPr>
          <w:b/>
          <w:lang w:val="en-US"/>
        </w:rPr>
        <w:t xml:space="preserve">Background: </w:t>
      </w:r>
      <w:r w:rsidRPr="00ED403A">
        <w:rPr>
          <w:lang w:val="en-US"/>
        </w:rPr>
        <w:t xml:space="preserve">JSON Web Encryption (JWE) specified in </w:t>
      </w:r>
      <w:r w:rsidR="00571239" w:rsidRPr="00ED403A">
        <w:rPr>
          <w:lang w:val="en-US"/>
        </w:rPr>
        <w:t xml:space="preserve">IETF </w:t>
      </w:r>
      <w:r w:rsidRPr="00ED403A">
        <w:rPr>
          <w:lang w:val="en-US"/>
        </w:rPr>
        <w:t xml:space="preserve">RFC 7516 </w:t>
      </w:r>
      <w:r w:rsidR="000831EE" w:rsidRPr="00ED403A">
        <w:t>[</w:t>
      </w:r>
      <w:r w:rsidR="00FD64AA">
        <w:fldChar w:fldCharType="begin"/>
      </w:r>
      <w:r w:rsidR="00FD64AA">
        <w:instrText xml:space="preserve"> REF REF_IETFRFC7516 \h  \* MERGEFORMAT </w:instrText>
      </w:r>
      <w:r w:rsidR="00FD64AA">
        <w:fldChar w:fldCharType="separate"/>
      </w:r>
      <w:r w:rsidR="00D5491B">
        <w:t>50</w:t>
      </w:r>
      <w:r w:rsidR="00FD64AA">
        <w:fldChar w:fldCharType="end"/>
      </w:r>
      <w:r w:rsidR="000831EE" w:rsidRPr="00ED403A">
        <w:t>]</w:t>
      </w:r>
      <w:r w:rsidRPr="00ED403A">
        <w:rPr>
          <w:lang w:val="en-US"/>
        </w:rPr>
        <w:t>, provides a simple format for encrypting any data object.  Two JWE serializations are provided: a compact, URI-safe serialization, and a JSON serialization.</w:t>
      </w:r>
    </w:p>
    <w:p w14:paraId="02620AEA" w14:textId="77777777" w:rsidR="00836512" w:rsidRDefault="00836512" w:rsidP="00836512">
      <w:pPr>
        <w:rPr>
          <w:lang w:val="en-US"/>
        </w:rPr>
      </w:pPr>
      <w:r>
        <w:rPr>
          <w:lang w:val="en-US"/>
        </w:rPr>
        <w:t>The JW</w:t>
      </w:r>
      <w:r w:rsidRPr="00881AF2">
        <w:t xml:space="preserve"> </w:t>
      </w:r>
      <w:r w:rsidRPr="00881AF2">
        <w:rPr>
          <w:lang w:val="en-US"/>
        </w:rPr>
        <w:t>End-to-End Security of Primitives (ESPrim)</w:t>
      </w:r>
      <w:r>
        <w:rPr>
          <w:lang w:val="en-US"/>
        </w:rPr>
        <w:t xml:space="preserve"> Compact Serialization necessary formatting and parsing can be easily encoded without generic tools for formatting or parsing JSON. </w:t>
      </w:r>
    </w:p>
    <w:p w14:paraId="06495687" w14:textId="77777777" w:rsidR="00836512" w:rsidRDefault="00836512" w:rsidP="00836512">
      <w:pPr>
        <w:rPr>
          <w:lang w:val="en-US"/>
        </w:rPr>
      </w:pPr>
      <w:r w:rsidRPr="004B28EA">
        <w:rPr>
          <w:lang w:val="en-US"/>
        </w:rPr>
        <w:t>In the JWE Compact Serialization, a JWE is represented as the</w:t>
      </w:r>
      <w:r>
        <w:rPr>
          <w:lang w:val="en-US"/>
        </w:rPr>
        <w:t xml:space="preserve"> </w:t>
      </w:r>
      <w:r w:rsidRPr="004B28EA">
        <w:rPr>
          <w:lang w:val="en-US"/>
        </w:rPr>
        <w:t>concatenation</w:t>
      </w:r>
      <w:r>
        <w:rPr>
          <w:lang w:val="en-US"/>
        </w:rPr>
        <w:t xml:space="preserve"> of five JWE parameters</w:t>
      </w:r>
      <w:r w:rsidRPr="004B28EA">
        <w:rPr>
          <w:lang w:val="en-US"/>
        </w:rPr>
        <w:t>:</w:t>
      </w:r>
    </w:p>
    <w:p w14:paraId="46893044" w14:textId="77777777" w:rsidR="00836512" w:rsidRPr="004B28EA" w:rsidRDefault="00836512" w:rsidP="00836512">
      <w:pPr>
        <w:ind w:left="562"/>
        <w:contextualSpacing/>
        <w:rPr>
          <w:lang w:val="en-US"/>
        </w:rPr>
      </w:pPr>
      <w:r w:rsidRPr="004B28EA">
        <w:rPr>
          <w:lang w:val="en-US"/>
        </w:rPr>
        <w:t xml:space="preserve">BASE64URL(UTF8(JWE Protected Header)) || </w:t>
      </w:r>
      <w:r w:rsidR="00A06F35">
        <w:rPr>
          <w:lang w:val="en-US"/>
        </w:rPr>
        <w:t>'</w:t>
      </w:r>
      <w:r w:rsidRPr="004B28EA">
        <w:rPr>
          <w:lang w:val="en-US"/>
        </w:rPr>
        <w:t>.</w:t>
      </w:r>
      <w:r w:rsidR="00A06F35">
        <w:rPr>
          <w:lang w:val="en-US"/>
        </w:rPr>
        <w:t>'</w:t>
      </w:r>
      <w:r w:rsidRPr="004B28EA">
        <w:rPr>
          <w:lang w:val="en-US"/>
        </w:rPr>
        <w:t xml:space="preserve"> ||</w:t>
      </w:r>
    </w:p>
    <w:p w14:paraId="180D8C85" w14:textId="77777777" w:rsidR="00836512" w:rsidRPr="004B28EA" w:rsidRDefault="00836512" w:rsidP="00836512">
      <w:pPr>
        <w:ind w:left="562"/>
        <w:contextualSpacing/>
        <w:rPr>
          <w:lang w:val="en-US"/>
        </w:rPr>
      </w:pPr>
      <w:r w:rsidRPr="004B28EA">
        <w:rPr>
          <w:lang w:val="en-US"/>
        </w:rPr>
        <w:t xml:space="preserve">BASE64URL(JWE Encrypted Key) || </w:t>
      </w:r>
      <w:r w:rsidR="00A06F35">
        <w:rPr>
          <w:lang w:val="en-US"/>
        </w:rPr>
        <w:t>'</w:t>
      </w:r>
      <w:r w:rsidRPr="004B28EA">
        <w:rPr>
          <w:lang w:val="en-US"/>
        </w:rPr>
        <w:t>.</w:t>
      </w:r>
      <w:r w:rsidR="00A06F35">
        <w:rPr>
          <w:lang w:val="en-US"/>
        </w:rPr>
        <w:t>'</w:t>
      </w:r>
      <w:r w:rsidRPr="004B28EA">
        <w:rPr>
          <w:lang w:val="en-US"/>
        </w:rPr>
        <w:t xml:space="preserve"> ||</w:t>
      </w:r>
    </w:p>
    <w:p w14:paraId="5AD47D1E" w14:textId="77777777" w:rsidR="00836512" w:rsidRPr="004B28EA" w:rsidRDefault="00836512" w:rsidP="00836512">
      <w:pPr>
        <w:ind w:left="562"/>
        <w:contextualSpacing/>
        <w:rPr>
          <w:lang w:val="en-US"/>
        </w:rPr>
      </w:pPr>
      <w:r w:rsidRPr="004B28EA">
        <w:rPr>
          <w:lang w:val="en-US"/>
        </w:rPr>
        <w:t xml:space="preserve">BASE64URL(JWE Initialization Vector) || </w:t>
      </w:r>
      <w:r w:rsidR="00A06F35">
        <w:rPr>
          <w:lang w:val="en-US"/>
        </w:rPr>
        <w:t>'</w:t>
      </w:r>
      <w:r w:rsidRPr="004B28EA">
        <w:rPr>
          <w:lang w:val="en-US"/>
        </w:rPr>
        <w:t>.</w:t>
      </w:r>
      <w:r w:rsidR="00A06F35">
        <w:rPr>
          <w:lang w:val="en-US"/>
        </w:rPr>
        <w:t>'</w:t>
      </w:r>
      <w:r w:rsidRPr="004B28EA">
        <w:rPr>
          <w:lang w:val="en-US"/>
        </w:rPr>
        <w:t xml:space="preserve"> ||</w:t>
      </w:r>
    </w:p>
    <w:p w14:paraId="24D0C795" w14:textId="77777777" w:rsidR="00836512" w:rsidRPr="004B28EA" w:rsidRDefault="00836512" w:rsidP="00836512">
      <w:pPr>
        <w:ind w:left="562"/>
        <w:contextualSpacing/>
        <w:rPr>
          <w:lang w:val="en-US"/>
        </w:rPr>
      </w:pPr>
      <w:r w:rsidRPr="004B28EA">
        <w:rPr>
          <w:lang w:val="en-US"/>
        </w:rPr>
        <w:t xml:space="preserve">BASE64URL(JWE Ciphertext) || </w:t>
      </w:r>
      <w:r w:rsidR="00A06F35">
        <w:rPr>
          <w:lang w:val="en-US"/>
        </w:rPr>
        <w:t>'</w:t>
      </w:r>
      <w:r w:rsidRPr="004B28EA">
        <w:rPr>
          <w:lang w:val="en-US"/>
        </w:rPr>
        <w:t>.</w:t>
      </w:r>
      <w:r w:rsidR="00A06F35">
        <w:rPr>
          <w:lang w:val="en-US"/>
        </w:rPr>
        <w:t>'</w:t>
      </w:r>
      <w:r w:rsidRPr="004B28EA">
        <w:rPr>
          <w:lang w:val="en-US"/>
        </w:rPr>
        <w:t xml:space="preserve"> ||</w:t>
      </w:r>
    </w:p>
    <w:p w14:paraId="7885773E" w14:textId="77777777" w:rsidR="00836512" w:rsidRDefault="00836512" w:rsidP="00836512">
      <w:pPr>
        <w:ind w:left="562"/>
        <w:contextualSpacing/>
        <w:rPr>
          <w:lang w:val="en-US"/>
        </w:rPr>
      </w:pPr>
      <w:r w:rsidRPr="004B28EA">
        <w:rPr>
          <w:lang w:val="en-US"/>
        </w:rPr>
        <w:t>BASE64URL(JWE Authentication Tag)</w:t>
      </w:r>
      <w:r>
        <w:rPr>
          <w:lang w:val="en-US"/>
        </w:rPr>
        <w:t xml:space="preserve"> </w:t>
      </w:r>
    </w:p>
    <w:p w14:paraId="333C76BE" w14:textId="77777777" w:rsidR="006C5427" w:rsidRDefault="006C5427" w:rsidP="00836512">
      <w:pPr>
        <w:ind w:left="562"/>
        <w:contextualSpacing/>
        <w:rPr>
          <w:lang w:val="en-US"/>
        </w:rPr>
      </w:pPr>
    </w:p>
    <w:p w14:paraId="31A41C2F" w14:textId="7948136C" w:rsidR="00836512" w:rsidRDefault="00836512" w:rsidP="00836512">
      <w:pPr>
        <w:rPr>
          <w:lang w:val="en-US"/>
        </w:rPr>
      </w:pPr>
      <w:r>
        <w:rPr>
          <w:lang w:val="en-US"/>
        </w:rPr>
        <w:t xml:space="preserve">where </w:t>
      </w:r>
      <w:r w:rsidRPr="004D40A4">
        <w:rPr>
          <w:lang w:val="en-US"/>
        </w:rPr>
        <w:t>BASE64URL(OCTETS) denotes the base64url encoding of OCTETS, per</w:t>
      </w:r>
      <w:r>
        <w:rPr>
          <w:lang w:val="en-US"/>
        </w:rPr>
        <w:t xml:space="preserve"> section 2 of the JSON Web Signature specification </w:t>
      </w:r>
      <w:r w:rsidR="00803B2F">
        <w:rPr>
          <w:lang w:val="en-US"/>
        </w:rPr>
        <w:t xml:space="preserve">IETF </w:t>
      </w:r>
      <w:r>
        <w:rPr>
          <w:lang w:val="en-US"/>
        </w:rPr>
        <w:t xml:space="preserve">RFC 7515 </w:t>
      </w:r>
      <w:r w:rsidR="004F6532">
        <w:t>[</w:t>
      </w:r>
      <w:r w:rsidR="00DA4D33">
        <w:fldChar w:fldCharType="begin"/>
      </w:r>
      <w:r w:rsidR="00920001">
        <w:instrText xml:space="preserve"> REF REF_IETFRFC7515 \h </w:instrText>
      </w:r>
      <w:r w:rsidR="00DA4D33">
        <w:fldChar w:fldCharType="separate"/>
      </w:r>
      <w:r w:rsidR="00D5491B">
        <w:rPr>
          <w:noProof/>
        </w:rPr>
        <w:t>51</w:t>
      </w:r>
      <w:r w:rsidR="00DA4D33">
        <w:fldChar w:fldCharType="end"/>
      </w:r>
      <w:r w:rsidR="004F6532">
        <w:t>]</w:t>
      </w:r>
      <w:r>
        <w:rPr>
          <w:lang w:val="en-US"/>
        </w:rPr>
        <w:t>.</w:t>
      </w:r>
      <w:r w:rsidR="00550621">
        <w:rPr>
          <w:lang w:val="en-US"/>
        </w:rPr>
        <w:t xml:space="preserve"> </w:t>
      </w:r>
      <w:r w:rsidR="00550621">
        <w:t xml:space="preserve">Base64 and base64url encodings are defined in </w:t>
      </w:r>
      <w:r w:rsidR="00550621" w:rsidRPr="00A656D0">
        <w:t xml:space="preserve">IETF RFC </w:t>
      </w:r>
      <w:r w:rsidR="00550621">
        <w:t>4648 [</w:t>
      </w:r>
      <w:r w:rsidR="00550621">
        <w:fldChar w:fldCharType="begin"/>
      </w:r>
      <w:r w:rsidR="00550621">
        <w:instrText xml:space="preserve"> REF REF_IETFRFC3548 \h </w:instrText>
      </w:r>
      <w:r w:rsidR="00550621">
        <w:fldChar w:fldCharType="separate"/>
      </w:r>
      <w:r w:rsidR="00550621" w:rsidRPr="00776264">
        <w:t>41</w:t>
      </w:r>
      <w:r w:rsidR="00550621">
        <w:fldChar w:fldCharType="end"/>
      </w:r>
      <w:r w:rsidR="00550621">
        <w:t>].</w:t>
      </w:r>
    </w:p>
    <w:p w14:paraId="7FDA03A6" w14:textId="77777777" w:rsidR="00836512" w:rsidRDefault="00836512" w:rsidP="00836512">
      <w:pPr>
        <w:pStyle w:val="NO"/>
        <w:rPr>
          <w:lang w:val="en-US"/>
        </w:rPr>
      </w:pPr>
      <w:r>
        <w:rPr>
          <w:lang w:val="en-US"/>
        </w:rPr>
        <w:t>NOTE</w:t>
      </w:r>
      <w:r w:rsidR="002E32BF">
        <w:rPr>
          <w:lang w:val="en-US"/>
        </w:rPr>
        <w:t xml:space="preserve"> 1</w:t>
      </w:r>
      <w:r>
        <w:rPr>
          <w:lang w:val="en-US"/>
        </w:rPr>
        <w:t xml:space="preserve">: </w:t>
      </w:r>
      <w:r>
        <w:rPr>
          <w:lang w:val="en-US"/>
        </w:rPr>
        <w:tab/>
        <w:t xml:space="preserve">If </w:t>
      </w:r>
      <w:r w:rsidRPr="004D40A4">
        <w:t>OCTETS</w:t>
      </w:r>
      <w:r>
        <w:rPr>
          <w:lang w:val="en-US"/>
        </w:rPr>
        <w:t xml:space="preserve"> is an empty octet sequence, then </w:t>
      </w:r>
      <w:r w:rsidR="00571239">
        <w:rPr>
          <w:lang w:val="en-US"/>
        </w:rPr>
        <w:t xml:space="preserve">IETF </w:t>
      </w:r>
      <w:r>
        <w:rPr>
          <w:lang w:val="en-US"/>
        </w:rPr>
        <w:t xml:space="preserve">RFC 7515 </w:t>
      </w:r>
      <w:r w:rsidR="004F6532">
        <w:t>[</w:t>
      </w:r>
      <w:r w:rsidR="00DA4D33">
        <w:fldChar w:fldCharType="begin"/>
      </w:r>
      <w:r w:rsidR="00920001">
        <w:instrText xml:space="preserve"> REF REF_IETFRFC7515 \h </w:instrText>
      </w:r>
      <w:r w:rsidR="00DA4D33">
        <w:fldChar w:fldCharType="separate"/>
      </w:r>
      <w:r w:rsidR="00D5491B">
        <w:rPr>
          <w:noProof/>
        </w:rPr>
        <w:t>51</w:t>
      </w:r>
      <w:r w:rsidR="00DA4D33">
        <w:fldChar w:fldCharType="end"/>
      </w:r>
      <w:r w:rsidR="004F6532">
        <w:t>]</w:t>
      </w:r>
      <w:r>
        <w:rPr>
          <w:lang w:val="en-US"/>
        </w:rPr>
        <w:t xml:space="preserve"> defines </w:t>
      </w:r>
      <w:r w:rsidRPr="004D40A4">
        <w:rPr>
          <w:lang w:val="en-US"/>
        </w:rPr>
        <w:t>BASE64URL(OCTETS</w:t>
      </w:r>
      <w:r>
        <w:rPr>
          <w:lang w:val="en-US"/>
        </w:rPr>
        <w:t>) to be the empty string.</w:t>
      </w:r>
    </w:p>
    <w:p w14:paraId="69CAE991" w14:textId="5D1E02F4" w:rsidR="00836512" w:rsidRDefault="00836512" w:rsidP="00836512">
      <w:pPr>
        <w:pStyle w:val="NO"/>
        <w:rPr>
          <w:lang w:val="en-US"/>
        </w:rPr>
      </w:pPr>
      <w:r w:rsidRPr="0070667E">
        <w:rPr>
          <w:lang w:val="en-US"/>
        </w:rPr>
        <w:t>NOTE</w:t>
      </w:r>
      <w:r w:rsidR="002E32BF">
        <w:rPr>
          <w:lang w:val="en-US"/>
        </w:rPr>
        <w:t xml:space="preserve"> 2</w:t>
      </w:r>
      <w:r w:rsidRPr="0070667E">
        <w:rPr>
          <w:lang w:val="en-US"/>
        </w:rPr>
        <w:t xml:space="preserve">: </w:t>
      </w:r>
      <w:r>
        <w:rPr>
          <w:lang w:val="en-US"/>
        </w:rPr>
        <w:tab/>
      </w:r>
      <w:r w:rsidRPr="0070667E">
        <w:rPr>
          <w:lang w:val="en-US"/>
        </w:rPr>
        <w:t>The</w:t>
      </w:r>
      <w:r>
        <w:rPr>
          <w:lang w:val="en-US"/>
        </w:rPr>
        <w:t xml:space="preserve"> JWE Compact Serialization is not as flexible as the JWE JSON serialization, however the JWE compact serialization provides sufficient flexibility for ESPrim Objects. Moreover ease of formatting and parsing JWE Compact Serialization provides a simple solution for both XML and JSON representations of </w:t>
      </w:r>
      <w:r w:rsidRPr="00A000EA">
        <w:rPr>
          <w:lang w:val="en-US"/>
        </w:rPr>
        <w:t>primitive</w:t>
      </w:r>
      <w:r>
        <w:rPr>
          <w:lang w:val="en-US"/>
        </w:rPr>
        <w:t>s</w:t>
      </w:r>
      <w:r w:rsidR="00550621">
        <w:rPr>
          <w:lang w:val="en-US"/>
        </w:rPr>
        <w:t>.</w:t>
      </w:r>
    </w:p>
    <w:p w14:paraId="286F6008" w14:textId="77777777" w:rsidR="00836512" w:rsidRDefault="00836512" w:rsidP="00836512">
      <w:pPr>
        <w:rPr>
          <w:lang w:val="en-US"/>
        </w:rPr>
      </w:pPr>
      <w:r w:rsidRPr="00A000EA">
        <w:rPr>
          <w:b/>
          <w:lang w:val="en-US"/>
        </w:rPr>
        <w:t xml:space="preserve">JWE </w:t>
      </w:r>
      <w:r>
        <w:rPr>
          <w:b/>
          <w:lang w:val="en-US"/>
        </w:rPr>
        <w:t>Parameter definitions for ESPri</w:t>
      </w:r>
      <w:r w:rsidRPr="00A000EA">
        <w:rPr>
          <w:b/>
          <w:lang w:val="en-US"/>
        </w:rPr>
        <w:t>m</w:t>
      </w:r>
      <w:r>
        <w:rPr>
          <w:lang w:val="en-US"/>
        </w:rPr>
        <w:t>: Table 8.4.3.2-1, specifies these values of the five JWE parameters when the JWE Compact Serialization</w:t>
      </w:r>
    </w:p>
    <w:p w14:paraId="53C3CC27" w14:textId="77777777" w:rsidR="00836512" w:rsidRPr="004B28EA" w:rsidRDefault="00836512" w:rsidP="00836512">
      <w:pPr>
        <w:pStyle w:val="TH"/>
      </w:pPr>
      <w:r w:rsidRPr="0051041E">
        <w:t xml:space="preserve">Table </w:t>
      </w:r>
      <w:r w:rsidRPr="00C92818">
        <w:t>8.</w:t>
      </w:r>
      <w:r w:rsidRPr="009D729A">
        <w:rPr>
          <w:lang w:val="en-US"/>
        </w:rPr>
        <w:t>4.3.2</w:t>
      </w:r>
      <w:r w:rsidRPr="00C92818">
        <w:t>-1</w:t>
      </w:r>
      <w:r w:rsidRPr="0051041E">
        <w:t xml:space="preserve">: </w:t>
      </w:r>
      <w:r>
        <w:t>JWE Components used in ESPrim Objects</w:t>
      </w:r>
      <w:r w:rsidRPr="0051041E">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3"/>
        <w:gridCol w:w="1350"/>
        <w:gridCol w:w="1080"/>
        <w:gridCol w:w="4692"/>
      </w:tblGrid>
      <w:tr w:rsidR="00836512" w14:paraId="2EA8B587" w14:textId="77777777" w:rsidTr="00836512">
        <w:trPr>
          <w:trHeight w:val="43"/>
          <w:tblHeader/>
          <w:jc w:val="center"/>
        </w:trPr>
        <w:tc>
          <w:tcPr>
            <w:tcW w:w="2163"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197BC551" w14:textId="77777777" w:rsidR="00836512" w:rsidRDefault="00836512" w:rsidP="00836512">
            <w:pPr>
              <w:pStyle w:val="TAH"/>
              <w:rPr>
                <w:rFonts w:eastAsia="Arial Unicode MS"/>
              </w:rPr>
            </w:pPr>
            <w:r>
              <w:rPr>
                <w:rFonts w:eastAsia="Arial Unicode MS"/>
              </w:rPr>
              <w:t>JWE value</w:t>
            </w:r>
          </w:p>
        </w:tc>
        <w:tc>
          <w:tcPr>
            <w:tcW w:w="1350"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3C4D8367" w14:textId="77777777" w:rsidR="00836512" w:rsidRDefault="00836512" w:rsidP="00836512">
            <w:pPr>
              <w:pStyle w:val="TAH"/>
              <w:rPr>
                <w:rFonts w:eastAsia="Arial Unicode MS"/>
              </w:rPr>
            </w:pPr>
            <w:r>
              <w:rPr>
                <w:rFonts w:eastAsia="Arial Unicode MS"/>
              </w:rPr>
              <w:t>element type</w:t>
            </w:r>
          </w:p>
        </w:tc>
        <w:tc>
          <w:tcPr>
            <w:tcW w:w="1080" w:type="dxa"/>
            <w:tcBorders>
              <w:top w:val="single" w:sz="4" w:space="0" w:color="000000"/>
              <w:left w:val="single" w:sz="4" w:space="0" w:color="000000"/>
              <w:bottom w:val="single" w:sz="4" w:space="0" w:color="000000"/>
              <w:right w:val="single" w:sz="4" w:space="0" w:color="auto"/>
            </w:tcBorders>
            <w:shd w:val="clear" w:color="auto" w:fill="DDDDDD"/>
            <w:vAlign w:val="center"/>
          </w:tcPr>
          <w:p w14:paraId="04B6CB22" w14:textId="77777777" w:rsidR="00836512" w:rsidRDefault="00836512" w:rsidP="00836512">
            <w:pPr>
              <w:pStyle w:val="TAH"/>
              <w:rPr>
                <w:rFonts w:eastAsia="Arial Unicode MS"/>
              </w:rPr>
            </w:pPr>
            <w:r>
              <w:rPr>
                <w:rFonts w:eastAsia="Arial Unicode MS" w:cs="Arial"/>
                <w:szCs w:val="18"/>
              </w:rPr>
              <w:t>Empty</w:t>
            </w:r>
          </w:p>
        </w:tc>
        <w:tc>
          <w:tcPr>
            <w:tcW w:w="4692" w:type="dxa"/>
            <w:tcBorders>
              <w:top w:val="single" w:sz="4" w:space="0" w:color="000000"/>
              <w:left w:val="single" w:sz="4" w:space="0" w:color="auto"/>
              <w:bottom w:val="single" w:sz="4" w:space="0" w:color="000000"/>
              <w:right w:val="single" w:sz="4" w:space="0" w:color="000000"/>
            </w:tcBorders>
            <w:shd w:val="clear" w:color="auto" w:fill="DDDDDD"/>
            <w:vAlign w:val="center"/>
          </w:tcPr>
          <w:p w14:paraId="739B7A1E" w14:textId="77777777" w:rsidR="00836512" w:rsidRDefault="00836512" w:rsidP="00836512">
            <w:pPr>
              <w:pStyle w:val="TAH"/>
              <w:rPr>
                <w:rFonts w:eastAsia="Arial Unicode MS"/>
              </w:rPr>
            </w:pPr>
            <w:r>
              <w:rPr>
                <w:rFonts w:eastAsia="Arial Unicode MS"/>
              </w:rPr>
              <w:t>Component Content</w:t>
            </w:r>
          </w:p>
        </w:tc>
      </w:tr>
      <w:tr w:rsidR="00836512" w14:paraId="36814BE0" w14:textId="77777777" w:rsidTr="00836512">
        <w:trPr>
          <w:trHeight w:val="53"/>
          <w:jc w:val="center"/>
        </w:trPr>
        <w:tc>
          <w:tcPr>
            <w:tcW w:w="2163" w:type="dxa"/>
            <w:tcBorders>
              <w:top w:val="single" w:sz="4" w:space="0" w:color="000000"/>
              <w:left w:val="single" w:sz="4" w:space="0" w:color="000000"/>
              <w:right w:val="single" w:sz="4" w:space="0" w:color="000000"/>
            </w:tcBorders>
          </w:tcPr>
          <w:p w14:paraId="1948D3C9" w14:textId="77777777" w:rsidR="00836512" w:rsidRDefault="00836512" w:rsidP="00836512">
            <w:pPr>
              <w:pStyle w:val="TAL"/>
              <w:rPr>
                <w:rFonts w:eastAsia="Arial Unicode MS" w:cs="Arial"/>
                <w:szCs w:val="18"/>
              </w:rPr>
            </w:pPr>
            <w:r>
              <w:rPr>
                <w:rFonts w:eastAsia="Arial Unicode MS" w:cs="Arial"/>
                <w:szCs w:val="18"/>
              </w:rPr>
              <w:t>JWE Protected Header</w:t>
            </w:r>
          </w:p>
        </w:tc>
        <w:tc>
          <w:tcPr>
            <w:tcW w:w="1350" w:type="dxa"/>
            <w:tcBorders>
              <w:top w:val="single" w:sz="4" w:space="0" w:color="000000"/>
              <w:left w:val="single" w:sz="4" w:space="0" w:color="000000"/>
              <w:right w:val="single" w:sz="4" w:space="0" w:color="000000"/>
            </w:tcBorders>
          </w:tcPr>
          <w:p w14:paraId="19F19466" w14:textId="77777777" w:rsidR="00836512" w:rsidRDefault="00836512" w:rsidP="00836512">
            <w:pPr>
              <w:pStyle w:val="TAC"/>
              <w:rPr>
                <w:rFonts w:eastAsia="Arial Unicode MS" w:cs="Arial"/>
                <w:szCs w:val="18"/>
              </w:rPr>
            </w:pPr>
            <w:r>
              <w:rPr>
                <w:rFonts w:eastAsia="Arial Unicode MS" w:cs="Arial"/>
                <w:szCs w:val="18"/>
              </w:rPr>
              <w:t>JSON</w:t>
            </w:r>
          </w:p>
        </w:tc>
        <w:tc>
          <w:tcPr>
            <w:tcW w:w="1080" w:type="dxa"/>
            <w:tcBorders>
              <w:top w:val="single" w:sz="4" w:space="0" w:color="000000"/>
              <w:left w:val="single" w:sz="4" w:space="0" w:color="000000"/>
              <w:right w:val="single" w:sz="4" w:space="0" w:color="auto"/>
            </w:tcBorders>
          </w:tcPr>
          <w:p w14:paraId="63D6C061" w14:textId="77777777" w:rsidR="00836512" w:rsidRDefault="00836512" w:rsidP="00836512">
            <w:pPr>
              <w:pStyle w:val="TAL"/>
              <w:rPr>
                <w:rFonts w:eastAsia="Arial Unicode MS" w:cs="Arial"/>
                <w:szCs w:val="18"/>
              </w:rPr>
            </w:pPr>
            <w:r>
              <w:rPr>
                <w:rFonts w:eastAsia="Arial Unicode MS" w:cs="Arial"/>
                <w:szCs w:val="18"/>
              </w:rPr>
              <w:t>Never</w:t>
            </w:r>
          </w:p>
        </w:tc>
        <w:tc>
          <w:tcPr>
            <w:tcW w:w="4692" w:type="dxa"/>
            <w:tcBorders>
              <w:top w:val="single" w:sz="4" w:space="0" w:color="000000"/>
              <w:left w:val="single" w:sz="4" w:space="0" w:color="auto"/>
              <w:right w:val="single" w:sz="4" w:space="0" w:color="000000"/>
            </w:tcBorders>
          </w:tcPr>
          <w:p w14:paraId="409F3356" w14:textId="77777777" w:rsidR="00836512" w:rsidRDefault="00836512" w:rsidP="00836512">
            <w:pPr>
              <w:pStyle w:val="TAL"/>
              <w:rPr>
                <w:rFonts w:eastAsia="Arial Unicode MS"/>
              </w:rPr>
            </w:pPr>
            <w:r w:rsidRPr="00836512">
              <w:rPr>
                <w:rFonts w:eastAsia="Arial Unicode MS"/>
              </w:rPr>
              <w:t>See Table 8.4.3.2-2</w:t>
            </w:r>
            <w:r w:rsidRPr="00836512">
              <w:t xml:space="preserve"> JWE</w:t>
            </w:r>
            <w:r>
              <w:t xml:space="preserve"> Protected Header Parameters</w:t>
            </w:r>
          </w:p>
        </w:tc>
      </w:tr>
      <w:tr w:rsidR="00836512" w14:paraId="45D896B7" w14:textId="77777777"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14:paraId="19489DDB" w14:textId="77777777" w:rsidR="00836512" w:rsidRDefault="00836512" w:rsidP="00836512">
            <w:pPr>
              <w:pStyle w:val="TAL"/>
              <w:rPr>
                <w:rFonts w:eastAsia="Arial Unicode MS" w:cs="Arial"/>
                <w:szCs w:val="18"/>
              </w:rPr>
            </w:pPr>
            <w:r>
              <w:rPr>
                <w:rFonts w:eastAsia="Arial Unicode MS" w:cs="Arial"/>
                <w:szCs w:val="18"/>
              </w:rPr>
              <w:t>JWE Encryption Key</w:t>
            </w:r>
          </w:p>
        </w:tc>
        <w:tc>
          <w:tcPr>
            <w:tcW w:w="1350" w:type="dxa"/>
            <w:tcBorders>
              <w:top w:val="single" w:sz="4" w:space="0" w:color="000000"/>
              <w:left w:val="single" w:sz="4" w:space="0" w:color="000000"/>
              <w:bottom w:val="single" w:sz="4" w:space="0" w:color="000000"/>
              <w:right w:val="single" w:sz="4" w:space="0" w:color="000000"/>
            </w:tcBorders>
          </w:tcPr>
          <w:p w14:paraId="11DC86FF" w14:textId="77777777" w:rsidR="00836512" w:rsidRDefault="00836512" w:rsidP="00836512">
            <w:pPr>
              <w:pStyle w:val="TAC"/>
              <w:rPr>
                <w:rFonts w:eastAsia="Arial Unicode MS" w:cs="Arial"/>
                <w:szCs w:val="18"/>
              </w:rPr>
            </w:pPr>
            <w:r>
              <w:rPr>
                <w:rFonts w:eastAsia="Arial Unicode MS"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14:paraId="54338D19" w14:textId="77777777" w:rsidR="00836512" w:rsidRDefault="00836512" w:rsidP="00836512">
            <w:pPr>
              <w:pStyle w:val="TAL"/>
              <w:rPr>
                <w:rFonts w:eastAsia="Arial Unicode MS" w:cs="Arial"/>
                <w:szCs w:val="18"/>
              </w:rPr>
            </w:pPr>
            <w:r>
              <w:rPr>
                <w:rFonts w:eastAsia="Arial Unicode MS" w:cs="Arial"/>
                <w:szCs w:val="18"/>
              </w:rPr>
              <w:t>Always</w:t>
            </w:r>
          </w:p>
        </w:tc>
        <w:tc>
          <w:tcPr>
            <w:tcW w:w="4692" w:type="dxa"/>
            <w:tcBorders>
              <w:top w:val="single" w:sz="4" w:space="0" w:color="000000"/>
              <w:left w:val="single" w:sz="4" w:space="0" w:color="auto"/>
              <w:bottom w:val="single" w:sz="4" w:space="0" w:color="000000"/>
              <w:right w:val="single" w:sz="4" w:space="0" w:color="000000"/>
            </w:tcBorders>
          </w:tcPr>
          <w:p w14:paraId="58B8D537" w14:textId="77777777" w:rsidR="00836512" w:rsidRDefault="00836512" w:rsidP="00836512">
            <w:pPr>
              <w:pStyle w:val="TAL"/>
              <w:rPr>
                <w:rFonts w:eastAsia="Arial Unicode MS"/>
              </w:rPr>
            </w:pPr>
            <w:r>
              <w:rPr>
                <w:rFonts w:eastAsia="Arial Unicode MS" w:cs="Arial"/>
                <w:szCs w:val="18"/>
              </w:rPr>
              <w:t>This value is empty for the key management mode used for ESPrim</w:t>
            </w:r>
          </w:p>
        </w:tc>
      </w:tr>
      <w:tr w:rsidR="00836512" w14:paraId="479C4F17" w14:textId="77777777"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14:paraId="211ACE5D" w14:textId="77777777" w:rsidR="00836512" w:rsidRDefault="00836512" w:rsidP="00836512">
            <w:pPr>
              <w:pStyle w:val="TAL"/>
              <w:rPr>
                <w:rFonts w:eastAsia="Arial Unicode MS" w:cs="Arial"/>
                <w:szCs w:val="18"/>
              </w:rPr>
            </w:pPr>
            <w:r w:rsidRPr="004B28EA">
              <w:rPr>
                <w:rFonts w:eastAsia="Arial Unicode MS" w:cs="Arial"/>
                <w:szCs w:val="18"/>
              </w:rPr>
              <w:t>JWE Initialization Vector</w:t>
            </w:r>
          </w:p>
        </w:tc>
        <w:tc>
          <w:tcPr>
            <w:tcW w:w="1350" w:type="dxa"/>
            <w:tcBorders>
              <w:top w:val="single" w:sz="4" w:space="0" w:color="000000"/>
              <w:left w:val="single" w:sz="4" w:space="0" w:color="000000"/>
              <w:bottom w:val="single" w:sz="4" w:space="0" w:color="000000"/>
              <w:right w:val="single" w:sz="4" w:space="0" w:color="000000"/>
            </w:tcBorders>
          </w:tcPr>
          <w:p w14:paraId="1C6B7E22" w14:textId="77777777" w:rsidR="00836512" w:rsidRDefault="00836512" w:rsidP="00836512">
            <w:pPr>
              <w:pStyle w:val="TAC"/>
              <w:rPr>
                <w:rFonts w:eastAsia="Arial Unicode MS" w:cs="Arial"/>
                <w:szCs w:val="18"/>
              </w:rPr>
            </w:pPr>
            <w:r>
              <w:rPr>
                <w:rFonts w:eastAsia="Arial Unicode MS"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14:paraId="62D2A89B" w14:textId="77777777" w:rsidR="00836512" w:rsidRDefault="00836512" w:rsidP="00836512">
            <w:pPr>
              <w:pStyle w:val="TAL"/>
              <w:rPr>
                <w:rFonts w:eastAsia="Arial Unicode MS" w:cs="Arial"/>
                <w:szCs w:val="18"/>
              </w:rPr>
            </w:pPr>
            <w:r>
              <w:rPr>
                <w:rFonts w:eastAsia="Arial Unicode MS" w:cs="Arial"/>
                <w:szCs w:val="18"/>
              </w:rPr>
              <w:t>Conditional</w:t>
            </w:r>
          </w:p>
        </w:tc>
        <w:tc>
          <w:tcPr>
            <w:tcW w:w="4692" w:type="dxa"/>
            <w:vMerge w:val="restart"/>
            <w:tcBorders>
              <w:top w:val="single" w:sz="4" w:space="0" w:color="000000"/>
              <w:left w:val="single" w:sz="4" w:space="0" w:color="auto"/>
              <w:right w:val="single" w:sz="4" w:space="0" w:color="000000"/>
            </w:tcBorders>
          </w:tcPr>
          <w:p w14:paraId="469B1C5F" w14:textId="77777777" w:rsidR="00836512" w:rsidRDefault="00836512" w:rsidP="00920001">
            <w:pPr>
              <w:pStyle w:val="TAL"/>
              <w:rPr>
                <w:rFonts w:eastAsia="Arial Unicode MS"/>
              </w:rPr>
            </w:pPr>
            <w:r>
              <w:rPr>
                <w:lang w:val="en-US"/>
              </w:rPr>
              <w:t xml:space="preserve">As per </w:t>
            </w:r>
            <w:r w:rsidR="00920001">
              <w:rPr>
                <w:lang w:val="en-US"/>
              </w:rPr>
              <w:t xml:space="preserve">IETF </w:t>
            </w:r>
            <w:r>
              <w:rPr>
                <w:lang w:val="en-US"/>
              </w:rPr>
              <w:t xml:space="preserve">RFC 7516 </w:t>
            </w:r>
            <w:r w:rsidR="000831EE">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rsidR="000831EE">
              <w:t>]</w:t>
            </w:r>
          </w:p>
        </w:tc>
      </w:tr>
      <w:tr w:rsidR="00836512" w14:paraId="70D3E86B" w14:textId="77777777"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14:paraId="5292F262" w14:textId="77777777" w:rsidR="00836512" w:rsidRDefault="00836512" w:rsidP="00836512">
            <w:pPr>
              <w:pStyle w:val="TAL"/>
              <w:rPr>
                <w:rFonts w:eastAsia="Arial Unicode MS" w:cs="Arial"/>
                <w:szCs w:val="18"/>
              </w:rPr>
            </w:pPr>
            <w:r w:rsidRPr="004B28EA">
              <w:rPr>
                <w:rFonts w:eastAsia="Arial Unicode MS" w:cs="Arial"/>
                <w:szCs w:val="18"/>
              </w:rPr>
              <w:t>JWE Ciphertext</w:t>
            </w:r>
          </w:p>
        </w:tc>
        <w:tc>
          <w:tcPr>
            <w:tcW w:w="1350" w:type="dxa"/>
            <w:tcBorders>
              <w:top w:val="single" w:sz="4" w:space="0" w:color="000000"/>
              <w:left w:val="single" w:sz="4" w:space="0" w:color="000000"/>
              <w:bottom w:val="single" w:sz="4" w:space="0" w:color="000000"/>
              <w:right w:val="single" w:sz="4" w:space="0" w:color="000000"/>
            </w:tcBorders>
          </w:tcPr>
          <w:p w14:paraId="6A6968F3" w14:textId="77777777" w:rsidR="00836512" w:rsidRDefault="00836512" w:rsidP="00836512">
            <w:pPr>
              <w:pStyle w:val="TAC"/>
              <w:rPr>
                <w:rFonts w:eastAsia="Arial Unicode MS" w:cs="Arial"/>
                <w:szCs w:val="18"/>
              </w:rPr>
            </w:pPr>
            <w:r>
              <w:rPr>
                <w:rFonts w:eastAsia="Arial Unicode MS"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14:paraId="68EC19D3" w14:textId="77777777" w:rsidR="00836512" w:rsidRDefault="00836512" w:rsidP="00836512">
            <w:pPr>
              <w:pStyle w:val="TAL"/>
              <w:rPr>
                <w:rFonts w:eastAsia="Arial Unicode MS" w:cs="Arial"/>
                <w:szCs w:val="18"/>
              </w:rPr>
            </w:pPr>
            <w:r>
              <w:rPr>
                <w:rFonts w:eastAsia="Arial Unicode MS" w:cs="Arial"/>
                <w:szCs w:val="18"/>
              </w:rPr>
              <w:t>Never</w:t>
            </w:r>
          </w:p>
        </w:tc>
        <w:tc>
          <w:tcPr>
            <w:tcW w:w="4692" w:type="dxa"/>
            <w:vMerge/>
            <w:tcBorders>
              <w:left w:val="single" w:sz="4" w:space="0" w:color="auto"/>
              <w:right w:val="single" w:sz="4" w:space="0" w:color="000000"/>
            </w:tcBorders>
          </w:tcPr>
          <w:p w14:paraId="44A7B4E7" w14:textId="77777777" w:rsidR="00836512" w:rsidRDefault="00836512" w:rsidP="00836512">
            <w:pPr>
              <w:pStyle w:val="TAL"/>
              <w:jc w:val="center"/>
              <w:rPr>
                <w:rFonts w:eastAsia="Arial Unicode MS"/>
              </w:rPr>
            </w:pPr>
          </w:p>
        </w:tc>
      </w:tr>
      <w:tr w:rsidR="00836512" w14:paraId="558B5B12" w14:textId="77777777"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14:paraId="0C883D4C" w14:textId="77777777" w:rsidR="00836512" w:rsidRDefault="00836512" w:rsidP="00836512">
            <w:pPr>
              <w:pStyle w:val="TAL"/>
              <w:rPr>
                <w:rFonts w:eastAsia="Arial Unicode MS" w:cs="Arial"/>
                <w:szCs w:val="18"/>
              </w:rPr>
            </w:pPr>
            <w:r w:rsidRPr="004B28EA">
              <w:rPr>
                <w:lang w:val="en-US"/>
              </w:rPr>
              <w:t>JWE Authentication Tag</w:t>
            </w:r>
          </w:p>
        </w:tc>
        <w:tc>
          <w:tcPr>
            <w:tcW w:w="1350" w:type="dxa"/>
            <w:tcBorders>
              <w:top w:val="single" w:sz="4" w:space="0" w:color="000000"/>
              <w:left w:val="single" w:sz="4" w:space="0" w:color="000000"/>
              <w:bottom w:val="single" w:sz="4" w:space="0" w:color="000000"/>
              <w:right w:val="single" w:sz="4" w:space="0" w:color="000000"/>
            </w:tcBorders>
          </w:tcPr>
          <w:p w14:paraId="61A439CA" w14:textId="77777777" w:rsidR="00836512" w:rsidRDefault="00836512" w:rsidP="00836512">
            <w:pPr>
              <w:pStyle w:val="TAC"/>
              <w:rPr>
                <w:rFonts w:eastAsia="Arial Unicode MS" w:cs="Arial"/>
                <w:szCs w:val="18"/>
              </w:rPr>
            </w:pPr>
            <w:r>
              <w:rPr>
                <w:rFonts w:eastAsia="Arial Unicode MS"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14:paraId="7449E886" w14:textId="77777777" w:rsidR="00836512" w:rsidRDefault="00836512" w:rsidP="00836512">
            <w:pPr>
              <w:pStyle w:val="TAL"/>
              <w:tabs>
                <w:tab w:val="left" w:pos="468"/>
              </w:tabs>
              <w:rPr>
                <w:rFonts w:eastAsia="Arial Unicode MS" w:cs="Arial"/>
                <w:szCs w:val="18"/>
              </w:rPr>
            </w:pPr>
            <w:r>
              <w:rPr>
                <w:rFonts w:eastAsia="Arial Unicode MS" w:cs="Arial"/>
                <w:szCs w:val="18"/>
              </w:rPr>
              <w:t>Conditional</w:t>
            </w:r>
          </w:p>
        </w:tc>
        <w:tc>
          <w:tcPr>
            <w:tcW w:w="4692" w:type="dxa"/>
            <w:vMerge/>
            <w:tcBorders>
              <w:left w:val="single" w:sz="4" w:space="0" w:color="auto"/>
              <w:bottom w:val="single" w:sz="4" w:space="0" w:color="000000"/>
              <w:right w:val="single" w:sz="4" w:space="0" w:color="000000"/>
            </w:tcBorders>
          </w:tcPr>
          <w:p w14:paraId="526A5D55" w14:textId="77777777" w:rsidR="00836512" w:rsidRDefault="00836512" w:rsidP="00836512">
            <w:pPr>
              <w:pStyle w:val="TAL"/>
              <w:jc w:val="center"/>
              <w:rPr>
                <w:rFonts w:eastAsia="Arial Unicode MS"/>
              </w:rPr>
            </w:pPr>
          </w:p>
        </w:tc>
      </w:tr>
      <w:tr w:rsidR="00836512" w14:paraId="3327E71F" w14:textId="77777777" w:rsidTr="00836512">
        <w:trPr>
          <w:jc w:val="center"/>
        </w:trPr>
        <w:tc>
          <w:tcPr>
            <w:tcW w:w="9285" w:type="dxa"/>
            <w:gridSpan w:val="4"/>
            <w:tcBorders>
              <w:top w:val="single" w:sz="4" w:space="0" w:color="000000"/>
              <w:left w:val="single" w:sz="4" w:space="0" w:color="000000"/>
              <w:bottom w:val="single" w:sz="4" w:space="0" w:color="000000"/>
              <w:right w:val="single" w:sz="4" w:space="0" w:color="000000"/>
            </w:tcBorders>
          </w:tcPr>
          <w:p w14:paraId="5E31AF88" w14:textId="77777777" w:rsidR="00836512" w:rsidRDefault="00836512" w:rsidP="00836512">
            <w:pPr>
              <w:pStyle w:val="TAL"/>
              <w:jc w:val="center"/>
              <w:rPr>
                <w:rFonts w:eastAsia="Arial Unicode MS"/>
              </w:rPr>
            </w:pPr>
            <w:r>
              <w:rPr>
                <w:rFonts w:eastAsia="Arial Unicode MS"/>
              </w:rPr>
              <w:t>NOTE: whether these components are empty or not is conditional on the algorithm selected for encryption.</w:t>
            </w:r>
          </w:p>
        </w:tc>
      </w:tr>
    </w:tbl>
    <w:p w14:paraId="1CDA6DA0" w14:textId="77777777" w:rsidR="00836512" w:rsidRDefault="00836512" w:rsidP="00836512">
      <w:pPr>
        <w:rPr>
          <w:lang w:val="en-US"/>
        </w:rPr>
      </w:pPr>
    </w:p>
    <w:p w14:paraId="02AC530B" w14:textId="77777777" w:rsidR="00836512" w:rsidRDefault="00836512" w:rsidP="00836512">
      <w:r w:rsidRPr="00836512">
        <w:rPr>
          <w:lang w:val="en-US"/>
        </w:rPr>
        <w:t xml:space="preserve">Table </w:t>
      </w:r>
      <w:r w:rsidRPr="00836512">
        <w:rPr>
          <w:rFonts w:eastAsia="Arial Unicode MS"/>
        </w:rPr>
        <w:t>8.4.3.2-2</w:t>
      </w:r>
      <w:r w:rsidRPr="00836512">
        <w:t xml:space="preserve"> </w:t>
      </w:r>
      <w:r w:rsidR="00C66FB1">
        <w:t>"</w:t>
      </w:r>
      <w:r w:rsidRPr="00836512">
        <w:t>JWE</w:t>
      </w:r>
      <w:r>
        <w:t xml:space="preserve"> Protected Header Parameters</w:t>
      </w:r>
      <w:r w:rsidR="00C66FB1">
        <w:t>"</w:t>
      </w:r>
      <w:r>
        <w:t xml:space="preserve"> describes the parameters in the JWE Protected Header when using JWE for ESPrim. </w:t>
      </w:r>
    </w:p>
    <w:p w14:paraId="27FA7E27" w14:textId="77777777" w:rsidR="00836512" w:rsidRPr="004B28EA" w:rsidRDefault="00836512" w:rsidP="00836512">
      <w:pPr>
        <w:pStyle w:val="TH"/>
      </w:pPr>
      <w:r w:rsidRPr="000831EE">
        <w:t>Table 8.</w:t>
      </w:r>
      <w:r w:rsidRPr="000831EE">
        <w:rPr>
          <w:lang w:val="de-DE"/>
        </w:rPr>
        <w:t>4.3.2</w:t>
      </w:r>
      <w:r w:rsidRPr="000831EE">
        <w:t>-2: JWE Protected</w:t>
      </w:r>
      <w:r>
        <w:t xml:space="preserve"> Header</w:t>
      </w:r>
      <w:r w:rsidRPr="0051041E">
        <w:t xml:space="preserve"> </w:t>
      </w:r>
      <w:r>
        <w:t>Parameters</w:t>
      </w:r>
    </w:p>
    <w:tbl>
      <w:tblPr>
        <w:tblW w:w="102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869"/>
        <w:gridCol w:w="1080"/>
        <w:gridCol w:w="2520"/>
        <w:gridCol w:w="1530"/>
        <w:gridCol w:w="4298"/>
      </w:tblGrid>
      <w:tr w:rsidR="00836512" w14:paraId="51EAC56D" w14:textId="77777777" w:rsidTr="00836512">
        <w:trPr>
          <w:trHeight w:val="43"/>
          <w:tblHeader/>
          <w:jc w:val="center"/>
        </w:trPr>
        <w:tc>
          <w:tcPr>
            <w:tcW w:w="869"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FC657A4" w14:textId="77777777" w:rsidR="00836512" w:rsidRDefault="00836512" w:rsidP="00836512">
            <w:pPr>
              <w:pStyle w:val="TAH"/>
              <w:rPr>
                <w:rFonts w:eastAsia="Arial Unicode MS"/>
              </w:rPr>
            </w:pPr>
            <w:r>
              <w:rPr>
                <w:rFonts w:eastAsia="Arial Unicode MS"/>
              </w:rPr>
              <w:t>Element path</w:t>
            </w:r>
          </w:p>
        </w:tc>
        <w:tc>
          <w:tcPr>
            <w:tcW w:w="1080"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071D0546" w14:textId="77777777" w:rsidR="00836512" w:rsidRDefault="00836512" w:rsidP="00836512">
            <w:pPr>
              <w:pStyle w:val="TAH"/>
              <w:rPr>
                <w:rFonts w:eastAsia="Arial Unicode MS"/>
              </w:rPr>
            </w:pPr>
            <w:r>
              <w:rPr>
                <w:rFonts w:eastAsia="Arial Unicode MS"/>
              </w:rPr>
              <w:t>Multiplicity for ESPrim</w:t>
            </w:r>
          </w:p>
        </w:tc>
        <w:tc>
          <w:tcPr>
            <w:tcW w:w="2520" w:type="dxa"/>
            <w:tcBorders>
              <w:top w:val="single" w:sz="4" w:space="0" w:color="000000"/>
              <w:left w:val="single" w:sz="4" w:space="0" w:color="000000"/>
              <w:bottom w:val="single" w:sz="4" w:space="0" w:color="000000"/>
              <w:right w:val="single" w:sz="4" w:space="0" w:color="000000"/>
            </w:tcBorders>
            <w:shd w:val="clear" w:color="auto" w:fill="DDDDDD"/>
          </w:tcPr>
          <w:p w14:paraId="7F6007F9" w14:textId="77777777" w:rsidR="00836512" w:rsidRDefault="00836512" w:rsidP="00836512">
            <w:pPr>
              <w:pStyle w:val="TAH"/>
              <w:rPr>
                <w:rFonts w:eastAsia="Arial Unicode MS"/>
              </w:rPr>
            </w:pPr>
            <w:r>
              <w:rPr>
                <w:rFonts w:eastAsia="Arial Unicode MS"/>
              </w:rPr>
              <w:t>Purpose</w:t>
            </w:r>
          </w:p>
        </w:tc>
        <w:tc>
          <w:tcPr>
            <w:tcW w:w="1530" w:type="dxa"/>
            <w:tcBorders>
              <w:top w:val="single" w:sz="4" w:space="0" w:color="000000"/>
              <w:left w:val="single" w:sz="4" w:space="0" w:color="000000"/>
              <w:bottom w:val="single" w:sz="4" w:space="0" w:color="000000"/>
              <w:right w:val="single" w:sz="4" w:space="0" w:color="000000"/>
            </w:tcBorders>
            <w:shd w:val="clear" w:color="auto" w:fill="DDDDDD"/>
          </w:tcPr>
          <w:p w14:paraId="221EC87B" w14:textId="77777777" w:rsidR="00836512" w:rsidRDefault="00836512" w:rsidP="00836512">
            <w:pPr>
              <w:pStyle w:val="TAH"/>
              <w:rPr>
                <w:rFonts w:eastAsia="Arial Unicode MS"/>
              </w:rPr>
            </w:pPr>
            <w:r>
              <w:rPr>
                <w:rFonts w:eastAsia="Arial Unicode MS"/>
              </w:rPr>
              <w:t>Specification of element</w:t>
            </w:r>
          </w:p>
        </w:tc>
        <w:tc>
          <w:tcPr>
            <w:tcW w:w="4298" w:type="dxa"/>
            <w:tcBorders>
              <w:top w:val="single" w:sz="4" w:space="0" w:color="000000"/>
              <w:left w:val="single" w:sz="4" w:space="0" w:color="000000"/>
              <w:bottom w:val="single" w:sz="4" w:space="0" w:color="000000"/>
              <w:right w:val="single" w:sz="4" w:space="0" w:color="auto"/>
            </w:tcBorders>
            <w:shd w:val="clear" w:color="auto" w:fill="DDDDDD"/>
            <w:vAlign w:val="center"/>
          </w:tcPr>
          <w:p w14:paraId="11FDD540" w14:textId="77777777" w:rsidR="00836512" w:rsidRDefault="00836512" w:rsidP="00836512">
            <w:pPr>
              <w:pStyle w:val="TAH"/>
              <w:rPr>
                <w:rFonts w:eastAsia="Arial Unicode MS"/>
              </w:rPr>
            </w:pPr>
            <w:r>
              <w:rPr>
                <w:rFonts w:eastAsia="Arial Unicode MS"/>
              </w:rPr>
              <w:t>Description of assigned value</w:t>
            </w:r>
          </w:p>
        </w:tc>
      </w:tr>
      <w:tr w:rsidR="00836512" w14:paraId="2FBA2222" w14:textId="77777777"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14:paraId="36A4C3E2" w14:textId="77777777" w:rsidR="00836512" w:rsidRDefault="00C66FB1" w:rsidP="00836512">
            <w:pPr>
              <w:pStyle w:val="TAL"/>
              <w:rPr>
                <w:rFonts w:eastAsia="Arial Unicode MS" w:cs="Arial"/>
                <w:szCs w:val="18"/>
              </w:rPr>
            </w:pPr>
            <w:r>
              <w:rPr>
                <w:rFonts w:ascii="Courier New" w:eastAsia="Arial Unicode MS" w:hAnsi="Courier New" w:cs="Courier New"/>
              </w:rPr>
              <w:t>"</w:t>
            </w:r>
            <w:r w:rsidR="00836512" w:rsidRPr="00AC34A1">
              <w:rPr>
                <w:rFonts w:ascii="Courier New" w:eastAsia="Arial Unicode MS" w:hAnsi="Courier New" w:cs="Courier New"/>
              </w:rPr>
              <w:t>alg</w:t>
            </w:r>
            <w:r>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69FB9468" w14:textId="77777777" w:rsidR="00836512" w:rsidRDefault="00836512" w:rsidP="00836512">
            <w:pPr>
              <w:pStyle w:val="TAC"/>
              <w:rPr>
                <w:rFonts w:eastAsia="Arial Unicode MS" w:cs="Arial"/>
                <w:szCs w:val="18"/>
              </w:rPr>
            </w:pPr>
            <w:r>
              <w:rPr>
                <w:rFonts w:eastAsia="Arial Unicode MS" w:cs="Arial"/>
                <w:szCs w:val="18"/>
              </w:rPr>
              <w:t>1</w:t>
            </w:r>
          </w:p>
        </w:tc>
        <w:tc>
          <w:tcPr>
            <w:tcW w:w="2520" w:type="dxa"/>
            <w:tcBorders>
              <w:top w:val="single" w:sz="4" w:space="0" w:color="000000"/>
              <w:left w:val="single" w:sz="4" w:space="0" w:color="000000"/>
              <w:bottom w:val="single" w:sz="4" w:space="0" w:color="000000"/>
              <w:right w:val="single" w:sz="4" w:space="0" w:color="000000"/>
            </w:tcBorders>
          </w:tcPr>
          <w:p w14:paraId="73795BC7" w14:textId="77777777" w:rsidR="00836512" w:rsidRPr="00500B5E" w:rsidRDefault="00836512" w:rsidP="00836512">
            <w:pPr>
              <w:pStyle w:val="TAL"/>
              <w:rPr>
                <w:rFonts w:eastAsia="Arial Unicode MS" w:cs="Arial"/>
              </w:rPr>
            </w:pPr>
            <w:r w:rsidRPr="00500B5E">
              <w:rPr>
                <w:rFonts w:eastAsia="Arial Unicode MS" w:cs="Arial"/>
              </w:rPr>
              <w:t>Key management mode</w:t>
            </w:r>
          </w:p>
        </w:tc>
        <w:tc>
          <w:tcPr>
            <w:tcW w:w="1530" w:type="dxa"/>
            <w:vMerge w:val="restart"/>
            <w:tcBorders>
              <w:top w:val="single" w:sz="4" w:space="0" w:color="000000"/>
              <w:left w:val="single" w:sz="4" w:space="0" w:color="000000"/>
              <w:right w:val="single" w:sz="4" w:space="0" w:color="000000"/>
            </w:tcBorders>
          </w:tcPr>
          <w:p w14:paraId="11C2E71E" w14:textId="77777777" w:rsidR="00836512" w:rsidRPr="00AC34A1" w:rsidRDefault="000831EE" w:rsidP="00920001">
            <w:pPr>
              <w:pStyle w:val="TAL"/>
              <w:rPr>
                <w:rFonts w:ascii="Courier New" w:eastAsia="Arial Unicode MS" w:hAnsi="Courier New" w:cs="Courier New"/>
              </w:rPr>
            </w:pPr>
            <w:r>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t>]</w:t>
            </w:r>
          </w:p>
        </w:tc>
        <w:tc>
          <w:tcPr>
            <w:tcW w:w="4298" w:type="dxa"/>
            <w:tcBorders>
              <w:top w:val="single" w:sz="4" w:space="0" w:color="000000"/>
              <w:left w:val="single" w:sz="4" w:space="0" w:color="000000"/>
              <w:bottom w:val="single" w:sz="4" w:space="0" w:color="000000"/>
              <w:right w:val="single" w:sz="4" w:space="0" w:color="auto"/>
            </w:tcBorders>
          </w:tcPr>
          <w:p w14:paraId="7D292D41" w14:textId="77777777" w:rsidR="00836512" w:rsidRPr="00AC34A1" w:rsidRDefault="00C66FB1" w:rsidP="00836512">
            <w:pPr>
              <w:pStyle w:val="TAL"/>
              <w:rPr>
                <w:rFonts w:ascii="Courier New" w:eastAsia="Arial Unicode MS" w:hAnsi="Courier New" w:cs="Courier New"/>
              </w:rPr>
            </w:pPr>
            <w:r>
              <w:rPr>
                <w:rFonts w:ascii="Courier New" w:eastAsia="Arial Unicode MS" w:hAnsi="Courier New" w:cs="Courier New"/>
              </w:rPr>
              <w:t>"</w:t>
            </w:r>
            <w:r w:rsidR="00836512" w:rsidRPr="00AC34A1">
              <w:rPr>
                <w:rFonts w:ascii="Courier New" w:eastAsia="Arial Unicode MS" w:hAnsi="Courier New" w:cs="Courier New"/>
              </w:rPr>
              <w:t>dir</w:t>
            </w:r>
            <w:r>
              <w:rPr>
                <w:rFonts w:ascii="Courier New" w:eastAsia="Arial Unicode MS" w:hAnsi="Courier New" w:cs="Courier New"/>
              </w:rPr>
              <w:t>"</w:t>
            </w:r>
            <w:r w:rsidR="00836512">
              <w:rPr>
                <w:rFonts w:ascii="Courier New" w:eastAsia="Arial Unicode MS" w:hAnsi="Courier New" w:cs="Courier New"/>
              </w:rPr>
              <w:t xml:space="preserve"> </w:t>
            </w:r>
            <w:r w:rsidR="00836512" w:rsidRPr="00500B5E">
              <w:rPr>
                <w:rFonts w:eastAsia="Arial Unicode MS" w:cs="Arial"/>
              </w:rPr>
              <w:t>indicating Direct Encryption.</w:t>
            </w:r>
          </w:p>
        </w:tc>
      </w:tr>
      <w:tr w:rsidR="00836512" w14:paraId="1827EFCB" w14:textId="77777777" w:rsidTr="00836512">
        <w:trPr>
          <w:trHeight w:val="122"/>
          <w:jc w:val="center"/>
        </w:trPr>
        <w:tc>
          <w:tcPr>
            <w:tcW w:w="869" w:type="dxa"/>
            <w:tcBorders>
              <w:top w:val="single" w:sz="4" w:space="0" w:color="000000"/>
              <w:left w:val="single" w:sz="4" w:space="0" w:color="000000"/>
              <w:right w:val="single" w:sz="4" w:space="0" w:color="000000"/>
            </w:tcBorders>
          </w:tcPr>
          <w:p w14:paraId="12BC2E39" w14:textId="77777777" w:rsidR="00836512" w:rsidRPr="00AC34A1" w:rsidRDefault="00C66FB1" w:rsidP="00836512">
            <w:pPr>
              <w:pStyle w:val="TAL"/>
              <w:rPr>
                <w:rFonts w:ascii="Courier New" w:eastAsia="Arial Unicode MS" w:hAnsi="Courier New" w:cs="Courier New"/>
              </w:rPr>
            </w:pPr>
            <w:r>
              <w:rPr>
                <w:rFonts w:ascii="Courier New" w:eastAsia="Arial Unicode MS" w:hAnsi="Courier New" w:cs="Courier New"/>
              </w:rPr>
              <w:t>"</w:t>
            </w:r>
            <w:r w:rsidR="00836512">
              <w:rPr>
                <w:rFonts w:ascii="Courier New" w:eastAsia="Arial Unicode MS" w:hAnsi="Courier New" w:cs="Courier New"/>
              </w:rPr>
              <w:t>enc</w:t>
            </w:r>
            <w:r>
              <w:rPr>
                <w:rFonts w:ascii="Courier New" w:eastAsia="Arial Unicode MS" w:hAnsi="Courier New" w:cs="Courier New"/>
              </w:rPr>
              <w:t>"</w:t>
            </w:r>
          </w:p>
        </w:tc>
        <w:tc>
          <w:tcPr>
            <w:tcW w:w="1080" w:type="dxa"/>
            <w:tcBorders>
              <w:top w:val="single" w:sz="4" w:space="0" w:color="000000"/>
              <w:left w:val="single" w:sz="4" w:space="0" w:color="000000"/>
              <w:right w:val="single" w:sz="4" w:space="0" w:color="000000"/>
            </w:tcBorders>
          </w:tcPr>
          <w:p w14:paraId="5845F934" w14:textId="77777777" w:rsidR="00836512" w:rsidRDefault="00836512" w:rsidP="00836512">
            <w:pPr>
              <w:pStyle w:val="TAC"/>
              <w:rPr>
                <w:rFonts w:eastAsia="Arial Unicode MS" w:cs="Arial"/>
                <w:szCs w:val="18"/>
              </w:rPr>
            </w:pPr>
            <w:r>
              <w:rPr>
                <w:rFonts w:eastAsia="Arial Unicode MS" w:cs="Arial"/>
                <w:szCs w:val="18"/>
              </w:rPr>
              <w:t>1</w:t>
            </w:r>
          </w:p>
        </w:tc>
        <w:tc>
          <w:tcPr>
            <w:tcW w:w="2520" w:type="dxa"/>
            <w:tcBorders>
              <w:top w:val="single" w:sz="4" w:space="0" w:color="000000"/>
              <w:left w:val="single" w:sz="4" w:space="0" w:color="000000"/>
              <w:bottom w:val="single" w:sz="4" w:space="0" w:color="auto"/>
              <w:right w:val="single" w:sz="4" w:space="0" w:color="000000"/>
            </w:tcBorders>
          </w:tcPr>
          <w:p w14:paraId="0F761816" w14:textId="77777777" w:rsidR="00836512" w:rsidRDefault="00836512" w:rsidP="00836512">
            <w:pPr>
              <w:pStyle w:val="TAL"/>
              <w:rPr>
                <w:rFonts w:eastAsia="Arial Unicode MS" w:cs="Arial"/>
              </w:rPr>
            </w:pPr>
            <w:r>
              <w:rPr>
                <w:rFonts w:eastAsia="Arial Unicode MS" w:cs="Arial"/>
              </w:rPr>
              <w:t>Encryption Algorithm</w:t>
            </w:r>
          </w:p>
        </w:tc>
        <w:tc>
          <w:tcPr>
            <w:tcW w:w="1530" w:type="dxa"/>
            <w:vMerge/>
            <w:tcBorders>
              <w:left w:val="single" w:sz="4" w:space="0" w:color="000000"/>
              <w:bottom w:val="single" w:sz="4" w:space="0" w:color="auto"/>
              <w:right w:val="single" w:sz="4" w:space="0" w:color="000000"/>
            </w:tcBorders>
          </w:tcPr>
          <w:p w14:paraId="4086AF73" w14:textId="77777777" w:rsidR="00836512" w:rsidRDefault="00836512" w:rsidP="00836512">
            <w:pPr>
              <w:pStyle w:val="TAL"/>
              <w:rPr>
                <w:rFonts w:eastAsia="Arial Unicode MS" w:cs="Arial"/>
              </w:rPr>
            </w:pPr>
          </w:p>
        </w:tc>
        <w:tc>
          <w:tcPr>
            <w:tcW w:w="4298" w:type="dxa"/>
            <w:tcBorders>
              <w:top w:val="single" w:sz="4" w:space="0" w:color="000000"/>
              <w:left w:val="single" w:sz="4" w:space="0" w:color="000000"/>
              <w:bottom w:val="single" w:sz="4" w:space="0" w:color="auto"/>
              <w:right w:val="single" w:sz="4" w:space="0" w:color="auto"/>
            </w:tcBorders>
          </w:tcPr>
          <w:p w14:paraId="0A05B61B" w14:textId="77777777" w:rsidR="00836512" w:rsidRPr="00AC34A1" w:rsidRDefault="00836512" w:rsidP="00836512">
            <w:pPr>
              <w:pStyle w:val="TAL"/>
              <w:rPr>
                <w:rFonts w:eastAsia="Arial Unicode MS" w:cs="Arial"/>
              </w:rPr>
            </w:pPr>
            <w:r>
              <w:rPr>
                <w:rFonts w:eastAsia="Arial Unicode MS" w:cs="Arial"/>
              </w:rPr>
              <w:t>The options available here are the same as for ESData use of JWE. See c</w:t>
            </w:r>
            <w:r>
              <w:rPr>
                <w:rFonts w:eastAsia="Arial Unicode MS"/>
              </w:rPr>
              <w:t xml:space="preserve">lause </w:t>
            </w:r>
            <w:r w:rsidRPr="000831EE">
              <w:rPr>
                <w:rFonts w:eastAsia="Arial Unicode MS"/>
              </w:rPr>
              <w:t xml:space="preserve">8.7.3 </w:t>
            </w:r>
            <w:r w:rsidR="00C66FB1">
              <w:rPr>
                <w:rFonts w:eastAsia="Arial Unicode MS"/>
              </w:rPr>
              <w:t>"</w:t>
            </w:r>
            <w:r w:rsidRPr="000831EE">
              <w:rPr>
                <w:rFonts w:eastAsia="Arial Unicode MS"/>
              </w:rPr>
              <w:t>ESData Protocol Details</w:t>
            </w:r>
            <w:r w:rsidR="00C66FB1">
              <w:rPr>
                <w:rFonts w:eastAsia="Arial Unicode MS"/>
              </w:rPr>
              <w:t>"</w:t>
            </w:r>
          </w:p>
        </w:tc>
      </w:tr>
      <w:tr w:rsidR="00836512" w14:paraId="4F7B1A57" w14:textId="77777777"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14:paraId="4F270B3F" w14:textId="77777777" w:rsidR="00836512" w:rsidRPr="00AC34A1" w:rsidRDefault="00C66FB1" w:rsidP="00836512">
            <w:pPr>
              <w:pStyle w:val="TAL"/>
              <w:rPr>
                <w:rFonts w:ascii="Courier New" w:eastAsia="Arial Unicode MS" w:hAnsi="Courier New" w:cs="Courier New"/>
              </w:rPr>
            </w:pPr>
            <w:r>
              <w:rPr>
                <w:rFonts w:ascii="Courier New" w:eastAsia="Arial Unicode MS" w:hAnsi="Courier New" w:cs="Courier New"/>
              </w:rPr>
              <w:t>"</w:t>
            </w:r>
            <w:r w:rsidR="00836512">
              <w:rPr>
                <w:rFonts w:ascii="Courier New" w:eastAsia="Arial Unicode MS" w:hAnsi="Courier New" w:cs="Courier New"/>
              </w:rPr>
              <w:t>kid</w:t>
            </w:r>
            <w:r>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27E75B30" w14:textId="77777777" w:rsidR="00836512" w:rsidRDefault="00836512" w:rsidP="00836512">
            <w:pPr>
              <w:pStyle w:val="TAC"/>
              <w:rPr>
                <w:rFonts w:eastAsia="Arial Unicode MS" w:cs="Arial"/>
                <w:szCs w:val="18"/>
              </w:rPr>
            </w:pPr>
            <w:r>
              <w:rPr>
                <w:rFonts w:eastAsia="Arial Unicode MS" w:cs="Arial"/>
                <w:szCs w:val="18"/>
              </w:rPr>
              <w:t>1</w:t>
            </w:r>
          </w:p>
        </w:tc>
        <w:tc>
          <w:tcPr>
            <w:tcW w:w="2520" w:type="dxa"/>
            <w:tcBorders>
              <w:top w:val="single" w:sz="4" w:space="0" w:color="auto"/>
              <w:left w:val="single" w:sz="4" w:space="0" w:color="000000"/>
              <w:bottom w:val="single" w:sz="4" w:space="0" w:color="auto"/>
              <w:right w:val="single" w:sz="4" w:space="0" w:color="000000"/>
            </w:tcBorders>
          </w:tcPr>
          <w:p w14:paraId="71A1F81B" w14:textId="77777777" w:rsidR="00836512" w:rsidRPr="00500B5E" w:rsidRDefault="00836512" w:rsidP="00836512">
            <w:pPr>
              <w:pStyle w:val="TAL"/>
              <w:rPr>
                <w:rFonts w:eastAsia="Arial Unicode MS" w:cs="Arial"/>
              </w:rPr>
            </w:pPr>
            <w:r>
              <w:rPr>
                <w:rFonts w:eastAsia="Arial Unicode MS" w:cs="Arial"/>
              </w:rPr>
              <w:t>Key identifier</w:t>
            </w:r>
          </w:p>
        </w:tc>
        <w:tc>
          <w:tcPr>
            <w:tcW w:w="1530" w:type="dxa"/>
            <w:tcBorders>
              <w:top w:val="single" w:sz="4" w:space="0" w:color="auto"/>
              <w:left w:val="single" w:sz="4" w:space="0" w:color="000000"/>
              <w:bottom w:val="single" w:sz="4" w:space="0" w:color="auto"/>
              <w:right w:val="single" w:sz="4" w:space="0" w:color="000000"/>
            </w:tcBorders>
          </w:tcPr>
          <w:p w14:paraId="6DB8226F" w14:textId="77777777" w:rsidR="00836512" w:rsidRDefault="000831EE" w:rsidP="00920001">
            <w:pPr>
              <w:pStyle w:val="TAL"/>
              <w:rPr>
                <w:lang w:val="en-US"/>
              </w:rPr>
            </w:pPr>
            <w:r>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t>]</w:t>
            </w:r>
          </w:p>
        </w:tc>
        <w:tc>
          <w:tcPr>
            <w:tcW w:w="4298" w:type="dxa"/>
            <w:tcBorders>
              <w:top w:val="single" w:sz="4" w:space="0" w:color="auto"/>
              <w:left w:val="single" w:sz="4" w:space="0" w:color="000000"/>
              <w:bottom w:val="single" w:sz="4" w:space="0" w:color="auto"/>
              <w:right w:val="single" w:sz="4" w:space="0" w:color="auto"/>
            </w:tcBorders>
          </w:tcPr>
          <w:p w14:paraId="4C0DFBA1" w14:textId="77777777" w:rsidR="00836512" w:rsidRPr="00AC34A1" w:rsidRDefault="00836512" w:rsidP="00836512">
            <w:pPr>
              <w:pStyle w:val="TAL"/>
              <w:rPr>
                <w:rFonts w:ascii="Courier New" w:eastAsia="Arial Unicode MS" w:hAnsi="Courier New" w:cs="Courier New"/>
              </w:rPr>
            </w:pPr>
            <w:r>
              <w:rPr>
                <w:lang w:val="en-US"/>
              </w:rPr>
              <w:t xml:space="preserve">Identifier for </w:t>
            </w:r>
            <w:r w:rsidRPr="00391252">
              <w:rPr>
                <w:lang w:val="en-US"/>
              </w:rPr>
              <w:t>pairwiseESPrimKey</w:t>
            </w:r>
          </w:p>
        </w:tc>
      </w:tr>
      <w:tr w:rsidR="00836512" w14:paraId="40DC328F" w14:textId="77777777"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14:paraId="40AE670E" w14:textId="77777777" w:rsidR="00836512" w:rsidRDefault="00C66FB1" w:rsidP="00836512">
            <w:pPr>
              <w:pStyle w:val="TAL"/>
              <w:rPr>
                <w:rFonts w:ascii="Courier New" w:eastAsia="Arial Unicode MS" w:hAnsi="Courier New" w:cs="Courier New"/>
              </w:rPr>
            </w:pPr>
            <w:r>
              <w:rPr>
                <w:rFonts w:ascii="Courier New" w:eastAsia="Arial Unicode MS" w:hAnsi="Courier New" w:cs="Courier New"/>
              </w:rPr>
              <w:t>"</w:t>
            </w:r>
            <w:r w:rsidR="00836512">
              <w:rPr>
                <w:rFonts w:ascii="Courier New" w:eastAsia="Arial Unicode MS" w:hAnsi="Courier New" w:cs="Courier New"/>
              </w:rPr>
              <w:t>cty</w:t>
            </w:r>
            <w:r>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7DB449B1" w14:textId="77777777" w:rsidR="00836512" w:rsidRDefault="00836512" w:rsidP="00836512">
            <w:pPr>
              <w:pStyle w:val="TAC"/>
              <w:rPr>
                <w:rFonts w:eastAsia="Arial Unicode MS" w:cs="Arial"/>
                <w:szCs w:val="18"/>
              </w:rPr>
            </w:pPr>
            <w:r>
              <w:rPr>
                <w:rFonts w:eastAsia="Arial Unicode MS" w:cs="Arial"/>
                <w:szCs w:val="18"/>
              </w:rPr>
              <w:t>0..1</w:t>
            </w:r>
          </w:p>
        </w:tc>
        <w:tc>
          <w:tcPr>
            <w:tcW w:w="2520" w:type="dxa"/>
            <w:tcBorders>
              <w:top w:val="single" w:sz="4" w:space="0" w:color="auto"/>
              <w:left w:val="single" w:sz="4" w:space="0" w:color="000000"/>
              <w:bottom w:val="single" w:sz="4" w:space="0" w:color="000000"/>
              <w:right w:val="single" w:sz="4" w:space="0" w:color="000000"/>
            </w:tcBorders>
          </w:tcPr>
          <w:p w14:paraId="087C01B1" w14:textId="77777777" w:rsidR="00836512" w:rsidRPr="00500B5E" w:rsidRDefault="00836512" w:rsidP="00836512">
            <w:pPr>
              <w:pStyle w:val="TAL"/>
              <w:rPr>
                <w:rFonts w:eastAsia="Arial Unicode MS" w:cs="Arial"/>
              </w:rPr>
            </w:pPr>
            <w:r>
              <w:rPr>
                <w:lang w:val="en-US"/>
              </w:rPr>
              <w:t xml:space="preserve">Media type of the secured </w:t>
            </w:r>
            <w:r>
              <w:rPr>
                <w:rFonts w:eastAsia="Arial Unicode MS" w:cs="Arial"/>
              </w:rPr>
              <w:t>Content</w:t>
            </w:r>
          </w:p>
        </w:tc>
        <w:tc>
          <w:tcPr>
            <w:tcW w:w="1530" w:type="dxa"/>
            <w:tcBorders>
              <w:top w:val="single" w:sz="4" w:space="0" w:color="auto"/>
              <w:left w:val="single" w:sz="4" w:space="0" w:color="000000"/>
              <w:right w:val="single" w:sz="4" w:space="0" w:color="000000"/>
            </w:tcBorders>
          </w:tcPr>
          <w:p w14:paraId="1859967B" w14:textId="77777777" w:rsidR="00836512" w:rsidRDefault="000831EE" w:rsidP="00920001">
            <w:pPr>
              <w:pStyle w:val="TAL"/>
              <w:rPr>
                <w:lang w:val="en-US"/>
              </w:rPr>
            </w:pPr>
            <w:r>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t>]</w:t>
            </w:r>
          </w:p>
        </w:tc>
        <w:tc>
          <w:tcPr>
            <w:tcW w:w="4298" w:type="dxa"/>
            <w:tcBorders>
              <w:top w:val="single" w:sz="4" w:space="0" w:color="auto"/>
              <w:left w:val="single" w:sz="4" w:space="0" w:color="000000"/>
              <w:bottom w:val="single" w:sz="4" w:space="0" w:color="000000"/>
              <w:right w:val="single" w:sz="4" w:space="0" w:color="auto"/>
            </w:tcBorders>
          </w:tcPr>
          <w:p w14:paraId="3FEEA27C" w14:textId="77777777" w:rsidR="00836512" w:rsidRDefault="00836512" w:rsidP="00836512">
            <w:pPr>
              <w:pStyle w:val="TAL"/>
              <w:rPr>
                <w:lang w:val="en-US"/>
              </w:rPr>
            </w:pPr>
            <w:r>
              <w:rPr>
                <w:lang w:val="en-US"/>
              </w:rPr>
              <w:t>Dictated by the serialization of the primitive (XML or JSON) selected by the Originator.</w:t>
            </w:r>
          </w:p>
        </w:tc>
      </w:tr>
      <w:tr w:rsidR="00836512" w14:paraId="7855E862" w14:textId="77777777"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14:paraId="5A8C64AD" w14:textId="77777777" w:rsidR="00836512" w:rsidRDefault="00C66FB1" w:rsidP="00836512">
            <w:pPr>
              <w:pStyle w:val="TAL"/>
              <w:rPr>
                <w:rFonts w:ascii="Courier New" w:eastAsia="Arial Unicode MS" w:hAnsi="Courier New" w:cs="Courier New"/>
              </w:rPr>
            </w:pPr>
            <w:r>
              <w:rPr>
                <w:rFonts w:ascii="Courier New" w:eastAsia="Arial Unicode MS" w:hAnsi="Courier New" w:cs="Courier New"/>
              </w:rPr>
              <w:t>"</w:t>
            </w:r>
            <w:r w:rsidR="00836512">
              <w:rPr>
                <w:rFonts w:ascii="Courier New" w:eastAsia="Arial Unicode MS" w:hAnsi="Courier New" w:cs="Courier New"/>
              </w:rPr>
              <w:t>ori</w:t>
            </w:r>
            <w:r>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56FF1AB0" w14:textId="77777777" w:rsidR="00836512" w:rsidRDefault="00836512" w:rsidP="00836512">
            <w:pPr>
              <w:pStyle w:val="TAC"/>
              <w:rPr>
                <w:rFonts w:eastAsia="Arial Unicode MS" w:cs="Arial"/>
                <w:szCs w:val="18"/>
              </w:rPr>
            </w:pPr>
            <w:r>
              <w:rPr>
                <w:rFonts w:eastAsia="Arial Unicode MS" w:cs="Arial"/>
                <w:szCs w:val="18"/>
              </w:rPr>
              <w:t>1</w:t>
            </w:r>
          </w:p>
        </w:tc>
        <w:tc>
          <w:tcPr>
            <w:tcW w:w="2520" w:type="dxa"/>
            <w:tcBorders>
              <w:top w:val="single" w:sz="4" w:space="0" w:color="000000"/>
              <w:left w:val="single" w:sz="4" w:space="0" w:color="000000"/>
              <w:bottom w:val="single" w:sz="4" w:space="0" w:color="000000"/>
              <w:right w:val="single" w:sz="4" w:space="0" w:color="000000"/>
            </w:tcBorders>
          </w:tcPr>
          <w:p w14:paraId="13AFA39D" w14:textId="77777777" w:rsidR="00836512" w:rsidRPr="00500B5E" w:rsidRDefault="00836512" w:rsidP="00836512">
            <w:pPr>
              <w:pStyle w:val="TAL"/>
              <w:rPr>
                <w:rFonts w:eastAsia="Arial Unicode MS" w:cs="Arial"/>
              </w:rPr>
            </w:pPr>
            <w:r>
              <w:rPr>
                <w:rFonts w:eastAsia="Arial Unicode MS" w:cs="Arial"/>
              </w:rPr>
              <w:t xml:space="preserve">Identify originators input to session key generation </w:t>
            </w:r>
          </w:p>
        </w:tc>
        <w:tc>
          <w:tcPr>
            <w:tcW w:w="1530" w:type="dxa"/>
            <w:tcBorders>
              <w:left w:val="single" w:sz="4" w:space="0" w:color="000000"/>
              <w:bottom w:val="single" w:sz="4" w:space="0" w:color="auto"/>
              <w:right w:val="single" w:sz="4" w:space="0" w:color="000000"/>
            </w:tcBorders>
          </w:tcPr>
          <w:p w14:paraId="5424710F" w14:textId="77777777" w:rsidR="00836512" w:rsidRPr="000831EE" w:rsidRDefault="00836512" w:rsidP="00836512">
            <w:pPr>
              <w:pStyle w:val="TAL"/>
              <w:rPr>
                <w:lang w:val="en-US"/>
              </w:rPr>
            </w:pPr>
            <w:r w:rsidRPr="000831EE">
              <w:rPr>
                <w:lang w:val="en-US"/>
              </w:rPr>
              <w:t>Clause 8.4.3.1.1</w:t>
            </w:r>
          </w:p>
        </w:tc>
        <w:tc>
          <w:tcPr>
            <w:tcW w:w="4298" w:type="dxa"/>
            <w:tcBorders>
              <w:top w:val="single" w:sz="4" w:space="0" w:color="000000"/>
              <w:left w:val="single" w:sz="4" w:space="0" w:color="000000"/>
              <w:bottom w:val="single" w:sz="4" w:space="0" w:color="000000"/>
              <w:right w:val="single" w:sz="4" w:space="0" w:color="auto"/>
            </w:tcBorders>
          </w:tcPr>
          <w:p w14:paraId="1512410A" w14:textId="77777777" w:rsidR="00836512" w:rsidRDefault="00836512" w:rsidP="00836512">
            <w:pPr>
              <w:pStyle w:val="TAL"/>
              <w:rPr>
                <w:lang w:val="en-US"/>
              </w:rPr>
            </w:pPr>
            <w:r>
              <w:rPr>
                <w:rFonts w:eastAsia="Arial Unicode MS" w:cs="Arial"/>
              </w:rPr>
              <w:t>esprimRandID of the originatorESPrimRandObject used to generate sessionESPrimKey for this ESPrim Object.</w:t>
            </w:r>
          </w:p>
        </w:tc>
      </w:tr>
      <w:tr w:rsidR="00836512" w14:paraId="675BFBC3" w14:textId="77777777"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14:paraId="12C0E9F2" w14:textId="77777777" w:rsidR="00836512" w:rsidRDefault="00C66FB1" w:rsidP="00836512">
            <w:pPr>
              <w:pStyle w:val="TAL"/>
              <w:rPr>
                <w:rFonts w:ascii="Courier New" w:eastAsia="Arial Unicode MS" w:hAnsi="Courier New" w:cs="Courier New"/>
              </w:rPr>
            </w:pPr>
            <w:r>
              <w:rPr>
                <w:rFonts w:ascii="Courier New" w:eastAsia="Arial Unicode MS" w:hAnsi="Courier New" w:cs="Courier New"/>
              </w:rPr>
              <w:t>"</w:t>
            </w:r>
            <w:r w:rsidR="00836512">
              <w:rPr>
                <w:rFonts w:ascii="Courier New" w:eastAsia="Arial Unicode MS" w:hAnsi="Courier New" w:cs="Courier New"/>
              </w:rPr>
              <w:t>rri</w:t>
            </w:r>
            <w:r>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0DDBA396" w14:textId="77777777" w:rsidR="00836512" w:rsidRDefault="00836512" w:rsidP="00836512">
            <w:pPr>
              <w:pStyle w:val="TAC"/>
              <w:rPr>
                <w:rFonts w:eastAsia="Arial Unicode MS" w:cs="Arial"/>
                <w:szCs w:val="18"/>
              </w:rPr>
            </w:pPr>
            <w:r>
              <w:rPr>
                <w:rFonts w:eastAsia="Arial Unicode MS" w:cs="Arial"/>
                <w:szCs w:val="18"/>
              </w:rPr>
              <w:t>1</w:t>
            </w:r>
          </w:p>
        </w:tc>
        <w:tc>
          <w:tcPr>
            <w:tcW w:w="2520" w:type="dxa"/>
            <w:tcBorders>
              <w:top w:val="single" w:sz="4" w:space="0" w:color="000000"/>
              <w:left w:val="single" w:sz="4" w:space="0" w:color="000000"/>
              <w:bottom w:val="single" w:sz="4" w:space="0" w:color="000000"/>
              <w:right w:val="single" w:sz="4" w:space="0" w:color="000000"/>
            </w:tcBorders>
          </w:tcPr>
          <w:p w14:paraId="3E1F6D96" w14:textId="77777777" w:rsidR="00836512" w:rsidRPr="00500B5E" w:rsidRDefault="00836512" w:rsidP="00836512">
            <w:pPr>
              <w:pStyle w:val="TAL"/>
              <w:rPr>
                <w:rFonts w:eastAsia="Arial Unicode MS" w:cs="Arial"/>
              </w:rPr>
            </w:pPr>
            <w:r>
              <w:rPr>
                <w:rFonts w:eastAsia="Arial Unicode MS" w:cs="Arial"/>
              </w:rPr>
              <w:t>Identify receiver</w:t>
            </w:r>
            <w:r w:rsidR="00A06F35">
              <w:rPr>
                <w:rFonts w:eastAsia="Arial Unicode MS" w:cs="Arial"/>
              </w:rPr>
              <w:t>'</w:t>
            </w:r>
            <w:r>
              <w:rPr>
                <w:rFonts w:eastAsia="Arial Unicode MS" w:cs="Arial"/>
              </w:rPr>
              <w:t>s input to session key generation</w:t>
            </w:r>
          </w:p>
        </w:tc>
        <w:tc>
          <w:tcPr>
            <w:tcW w:w="1530" w:type="dxa"/>
            <w:tcBorders>
              <w:left w:val="single" w:sz="4" w:space="0" w:color="000000"/>
              <w:bottom w:val="single" w:sz="4" w:space="0" w:color="auto"/>
              <w:right w:val="single" w:sz="4" w:space="0" w:color="000000"/>
            </w:tcBorders>
          </w:tcPr>
          <w:p w14:paraId="56BBE0E4" w14:textId="77777777" w:rsidR="00836512" w:rsidRPr="000831EE" w:rsidRDefault="00836512" w:rsidP="00836512">
            <w:pPr>
              <w:pStyle w:val="TAL"/>
              <w:rPr>
                <w:lang w:val="en-US"/>
              </w:rPr>
            </w:pPr>
            <w:r w:rsidRPr="000831EE">
              <w:rPr>
                <w:lang w:val="en-US"/>
              </w:rPr>
              <w:t>Clause 8.4.3.1.2</w:t>
            </w:r>
          </w:p>
        </w:tc>
        <w:tc>
          <w:tcPr>
            <w:tcW w:w="4298" w:type="dxa"/>
            <w:tcBorders>
              <w:top w:val="single" w:sz="4" w:space="0" w:color="000000"/>
              <w:left w:val="single" w:sz="4" w:space="0" w:color="000000"/>
              <w:bottom w:val="single" w:sz="4" w:space="0" w:color="000000"/>
              <w:right w:val="single" w:sz="4" w:space="0" w:color="auto"/>
            </w:tcBorders>
          </w:tcPr>
          <w:p w14:paraId="00AF7D06" w14:textId="77777777" w:rsidR="00836512" w:rsidRDefault="00836512" w:rsidP="00836512">
            <w:pPr>
              <w:pStyle w:val="TAL"/>
              <w:rPr>
                <w:lang w:val="en-US"/>
              </w:rPr>
            </w:pPr>
            <w:r>
              <w:rPr>
                <w:rFonts w:eastAsia="Arial Unicode MS" w:cs="Arial"/>
              </w:rPr>
              <w:t>esprimRandID of the receiverESPrimRandObject used to generate sessionESPrimKey for this ESPrim Object.</w:t>
            </w:r>
          </w:p>
        </w:tc>
      </w:tr>
      <w:tr w:rsidR="00836512" w14:paraId="01EB73FA" w14:textId="77777777"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14:paraId="4ED6449A" w14:textId="77777777" w:rsidR="00836512" w:rsidRDefault="00C66FB1" w:rsidP="00836512">
            <w:pPr>
              <w:pStyle w:val="TAL"/>
              <w:rPr>
                <w:rFonts w:ascii="Courier New" w:eastAsia="Arial Unicode MS" w:hAnsi="Courier New" w:cs="Courier New"/>
              </w:rPr>
            </w:pPr>
            <w:r>
              <w:rPr>
                <w:rFonts w:ascii="Courier New" w:eastAsia="Arial Unicode MS" w:hAnsi="Courier New" w:cs="Courier New"/>
              </w:rPr>
              <w:t>"</w:t>
            </w:r>
            <w:r w:rsidR="00836512">
              <w:rPr>
                <w:rFonts w:ascii="Courier New" w:eastAsia="Arial Unicode MS" w:hAnsi="Courier New" w:cs="Courier New"/>
              </w:rPr>
              <w:t>oro</w:t>
            </w:r>
            <w:r>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0D12A84E" w14:textId="77777777" w:rsidR="00836512" w:rsidRDefault="00836512" w:rsidP="00836512">
            <w:pPr>
              <w:pStyle w:val="TAC"/>
              <w:rPr>
                <w:rFonts w:eastAsia="Arial Unicode MS" w:cs="Arial"/>
                <w:szCs w:val="18"/>
              </w:rPr>
            </w:pPr>
            <w:r>
              <w:rPr>
                <w:rFonts w:eastAsia="Arial Unicode MS" w:cs="Arial"/>
                <w:szCs w:val="18"/>
              </w:rPr>
              <w:t>0..1</w:t>
            </w:r>
          </w:p>
        </w:tc>
        <w:tc>
          <w:tcPr>
            <w:tcW w:w="2520" w:type="dxa"/>
            <w:tcBorders>
              <w:top w:val="single" w:sz="4" w:space="0" w:color="000000"/>
              <w:left w:val="single" w:sz="4" w:space="0" w:color="000000"/>
              <w:bottom w:val="single" w:sz="4" w:space="0" w:color="000000"/>
              <w:right w:val="single" w:sz="4" w:space="0" w:color="000000"/>
            </w:tcBorders>
          </w:tcPr>
          <w:p w14:paraId="1FCF8271" w14:textId="77777777" w:rsidR="00836512" w:rsidRPr="00500B5E" w:rsidRDefault="00836512" w:rsidP="00836512">
            <w:pPr>
              <w:pStyle w:val="TAL"/>
              <w:rPr>
                <w:rFonts w:eastAsia="Arial Unicode MS" w:cs="Arial"/>
              </w:rPr>
            </w:pPr>
            <w:r>
              <w:rPr>
                <w:rFonts w:eastAsia="Arial Unicode MS" w:cs="Arial"/>
              </w:rPr>
              <w:t xml:space="preserve">originatorESPrimRandObject </w:t>
            </w:r>
          </w:p>
        </w:tc>
        <w:tc>
          <w:tcPr>
            <w:tcW w:w="1530" w:type="dxa"/>
            <w:tcBorders>
              <w:left w:val="single" w:sz="4" w:space="0" w:color="000000"/>
              <w:bottom w:val="single" w:sz="4" w:space="0" w:color="auto"/>
              <w:right w:val="single" w:sz="4" w:space="0" w:color="000000"/>
            </w:tcBorders>
          </w:tcPr>
          <w:p w14:paraId="76CBF52D" w14:textId="77777777" w:rsidR="00836512" w:rsidRPr="000831EE" w:rsidRDefault="00836512" w:rsidP="00836512">
            <w:pPr>
              <w:pStyle w:val="TAL"/>
              <w:rPr>
                <w:lang w:val="en-US"/>
              </w:rPr>
            </w:pPr>
            <w:r w:rsidRPr="000831EE">
              <w:rPr>
                <w:lang w:val="en-US"/>
              </w:rPr>
              <w:t>Clause 8.4.3.1.1 using JSON serialization</w:t>
            </w:r>
          </w:p>
        </w:tc>
        <w:tc>
          <w:tcPr>
            <w:tcW w:w="4298" w:type="dxa"/>
            <w:tcBorders>
              <w:top w:val="single" w:sz="4" w:space="0" w:color="000000"/>
              <w:left w:val="single" w:sz="4" w:space="0" w:color="000000"/>
              <w:bottom w:val="single" w:sz="4" w:space="0" w:color="000000"/>
              <w:right w:val="single" w:sz="4" w:space="0" w:color="auto"/>
            </w:tcBorders>
          </w:tcPr>
          <w:p w14:paraId="0989AE2C" w14:textId="77777777" w:rsidR="00836512" w:rsidRDefault="00836512" w:rsidP="00836512">
            <w:pPr>
              <w:pStyle w:val="TAL"/>
              <w:rPr>
                <w:lang w:val="en-US"/>
              </w:rPr>
            </w:pPr>
            <w:r>
              <w:rPr>
                <w:lang w:val="en-US"/>
              </w:rPr>
              <w:t xml:space="preserve">JSON representation of an </w:t>
            </w:r>
            <w:r>
              <w:rPr>
                <w:rFonts w:eastAsia="Arial Unicode MS" w:cs="Arial"/>
              </w:rPr>
              <w:t xml:space="preserve">originatorESPrimRandObject generated by the Originator. Sent only by the Originator. </w:t>
            </w:r>
          </w:p>
        </w:tc>
      </w:tr>
      <w:tr w:rsidR="00836512" w14:paraId="693D9F37" w14:textId="77777777"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14:paraId="40CCF4D1" w14:textId="77777777" w:rsidR="00836512" w:rsidRDefault="00C66FB1" w:rsidP="00836512">
            <w:pPr>
              <w:pStyle w:val="TAL"/>
              <w:rPr>
                <w:rFonts w:ascii="Courier New" w:eastAsia="Arial Unicode MS" w:hAnsi="Courier New" w:cs="Courier New"/>
              </w:rPr>
            </w:pPr>
            <w:r>
              <w:rPr>
                <w:rFonts w:ascii="Courier New" w:eastAsia="Arial Unicode MS" w:hAnsi="Courier New" w:cs="Courier New"/>
              </w:rPr>
              <w:t>"</w:t>
            </w:r>
            <w:r w:rsidR="00836512">
              <w:rPr>
                <w:rFonts w:ascii="Courier New" w:eastAsia="Arial Unicode MS" w:hAnsi="Courier New" w:cs="Courier New"/>
              </w:rPr>
              <w:t>rro</w:t>
            </w:r>
            <w:r>
              <w:rPr>
                <w:rFonts w:ascii="Courier New" w:eastAsia="Arial Unicode MS"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14:paraId="11D8DC35" w14:textId="77777777" w:rsidR="00836512" w:rsidRDefault="00836512" w:rsidP="00836512">
            <w:pPr>
              <w:pStyle w:val="TAC"/>
              <w:rPr>
                <w:rFonts w:eastAsia="Arial Unicode MS" w:cs="Arial"/>
                <w:szCs w:val="18"/>
              </w:rPr>
            </w:pPr>
            <w:r>
              <w:rPr>
                <w:rFonts w:eastAsia="Arial Unicode MS" w:cs="Arial"/>
                <w:szCs w:val="18"/>
              </w:rPr>
              <w:t>0..1</w:t>
            </w:r>
          </w:p>
        </w:tc>
        <w:tc>
          <w:tcPr>
            <w:tcW w:w="2520" w:type="dxa"/>
            <w:tcBorders>
              <w:top w:val="single" w:sz="4" w:space="0" w:color="000000"/>
              <w:left w:val="single" w:sz="4" w:space="0" w:color="000000"/>
              <w:bottom w:val="single" w:sz="4" w:space="0" w:color="000000"/>
              <w:right w:val="single" w:sz="4" w:space="0" w:color="000000"/>
            </w:tcBorders>
          </w:tcPr>
          <w:p w14:paraId="4784A569" w14:textId="77777777" w:rsidR="00836512" w:rsidRPr="00500B5E" w:rsidRDefault="00836512" w:rsidP="00836512">
            <w:pPr>
              <w:pStyle w:val="TAL"/>
              <w:rPr>
                <w:rFonts w:eastAsia="Arial Unicode MS" w:cs="Arial"/>
              </w:rPr>
            </w:pPr>
            <w:r>
              <w:rPr>
                <w:rFonts w:eastAsia="Arial Unicode MS" w:cs="Arial"/>
              </w:rPr>
              <w:t>receiverESPrimRandObject</w:t>
            </w:r>
          </w:p>
        </w:tc>
        <w:tc>
          <w:tcPr>
            <w:tcW w:w="1530" w:type="dxa"/>
            <w:tcBorders>
              <w:left w:val="single" w:sz="4" w:space="0" w:color="000000"/>
              <w:bottom w:val="single" w:sz="4" w:space="0" w:color="auto"/>
              <w:right w:val="single" w:sz="4" w:space="0" w:color="000000"/>
            </w:tcBorders>
          </w:tcPr>
          <w:p w14:paraId="46CA83E9" w14:textId="77777777" w:rsidR="00836512" w:rsidRPr="000831EE" w:rsidRDefault="00836512" w:rsidP="00836512">
            <w:pPr>
              <w:pStyle w:val="TAL"/>
              <w:rPr>
                <w:lang w:val="en-US"/>
              </w:rPr>
            </w:pPr>
            <w:r w:rsidRPr="000831EE">
              <w:rPr>
                <w:lang w:val="en-US"/>
              </w:rPr>
              <w:t>Clause 8.4.3.1.2 using JSON serialization</w:t>
            </w:r>
          </w:p>
        </w:tc>
        <w:tc>
          <w:tcPr>
            <w:tcW w:w="4298" w:type="dxa"/>
            <w:tcBorders>
              <w:top w:val="single" w:sz="4" w:space="0" w:color="000000"/>
              <w:left w:val="single" w:sz="4" w:space="0" w:color="000000"/>
              <w:bottom w:val="single" w:sz="4" w:space="0" w:color="000000"/>
              <w:right w:val="single" w:sz="4" w:space="0" w:color="auto"/>
            </w:tcBorders>
          </w:tcPr>
          <w:p w14:paraId="62336885" w14:textId="77777777" w:rsidR="00836512" w:rsidRDefault="00836512" w:rsidP="00836512">
            <w:pPr>
              <w:pStyle w:val="TAL"/>
              <w:rPr>
                <w:lang w:val="en-US"/>
              </w:rPr>
            </w:pPr>
            <w:r>
              <w:rPr>
                <w:lang w:val="en-US"/>
              </w:rPr>
              <w:t xml:space="preserve">JSON representation of an </w:t>
            </w:r>
            <w:r>
              <w:rPr>
                <w:rFonts w:eastAsia="Arial Unicode MS" w:cs="Arial"/>
              </w:rPr>
              <w:t>receiverESPrimRandObject generated by the Receiver. Sent only by the Receiver.</w:t>
            </w:r>
          </w:p>
        </w:tc>
      </w:tr>
    </w:tbl>
    <w:p w14:paraId="7C11E635" w14:textId="77777777" w:rsidR="00836512" w:rsidRDefault="00836512" w:rsidP="00836512"/>
    <w:p w14:paraId="55B9684D" w14:textId="77777777" w:rsidR="00836512" w:rsidRDefault="00836512" w:rsidP="00836512">
      <w:r>
        <w:t>The following text provides further explanation of the parameters in the JWE Protected Header when using JWE for ESPrim.</w:t>
      </w:r>
    </w:p>
    <w:p w14:paraId="44E3454A" w14:textId="77777777" w:rsidR="00836512" w:rsidRDefault="00836512" w:rsidP="00836512">
      <w:pPr>
        <w:rPr>
          <w:lang w:val="en-US"/>
        </w:rPr>
      </w:pPr>
      <w:r>
        <w:rPr>
          <w:lang w:val="en-US"/>
        </w:rPr>
        <w:t>Recall that an ESPrim Object is formed by encrypting the inner primitive using the symmetric key sessionESPrimKey. The generation of sessionESPrimKey</w:t>
      </w:r>
      <w:r w:rsidRPr="00391252">
        <w:rPr>
          <w:lang w:val="en-US"/>
        </w:rPr>
        <w:t xml:space="preserve"> from a pairwiseESPrimKey, originator</w:t>
      </w:r>
      <w:r>
        <w:rPr>
          <w:lang w:val="en-US"/>
        </w:rPr>
        <w:t>ESPrimRand</w:t>
      </w:r>
      <w:r w:rsidRPr="00391252">
        <w:rPr>
          <w:lang w:val="en-US"/>
        </w:rPr>
        <w:t>Object</w:t>
      </w:r>
      <w:r>
        <w:rPr>
          <w:lang w:val="en-US"/>
        </w:rPr>
        <w:t xml:space="preserve"> and </w:t>
      </w:r>
      <w:r w:rsidRPr="00391252">
        <w:rPr>
          <w:lang w:val="en-US"/>
        </w:rPr>
        <w:t>receiver</w:t>
      </w:r>
      <w:r>
        <w:rPr>
          <w:lang w:val="en-US"/>
        </w:rPr>
        <w:t xml:space="preserve">ESPrimRandObject is separate from the key management available through JWE </w:t>
      </w:r>
      <w:r w:rsidR="002E32BF">
        <w:rPr>
          <w:lang w:val="en-US"/>
        </w:rPr>
        <w:t>-</w:t>
      </w:r>
      <w:r>
        <w:rPr>
          <w:lang w:val="en-US"/>
        </w:rPr>
        <w:t xml:space="preserve"> from the per</w:t>
      </w:r>
      <w:r w:rsidR="00B7406A">
        <w:rPr>
          <w:lang w:val="en-US"/>
        </w:rPr>
        <w:t>s</w:t>
      </w:r>
      <w:r>
        <w:rPr>
          <w:lang w:val="en-US"/>
        </w:rPr>
        <w:t xml:space="preserve">pective of JWE, sessionESPrimKey is simply a </w:t>
      </w:r>
      <w:r w:rsidRPr="00AC34A1">
        <w:rPr>
          <w:lang w:val="en-US"/>
        </w:rPr>
        <w:t>secret</w:t>
      </w:r>
      <w:r>
        <w:rPr>
          <w:lang w:val="en-US"/>
        </w:rPr>
        <w:t xml:space="preserve"> </w:t>
      </w:r>
      <w:r w:rsidRPr="00AC34A1">
        <w:rPr>
          <w:lang w:val="en-US"/>
        </w:rPr>
        <w:t>symmet</w:t>
      </w:r>
      <w:r>
        <w:rPr>
          <w:lang w:val="en-US"/>
        </w:rPr>
        <w:t xml:space="preserve">ric key value shared between Originator and Receiver. JWE uses the Direct Encryption key management mode in this scenario. The JWE serialization will be required to transport the </w:t>
      </w:r>
      <w:r w:rsidRPr="00391252">
        <w:rPr>
          <w:lang w:val="en-US"/>
        </w:rPr>
        <w:t>pairwiseESPrimKey</w:t>
      </w:r>
      <w:r>
        <w:rPr>
          <w:lang w:val="en-US"/>
        </w:rPr>
        <w:t xml:space="preserve"> identifier, the esprimRandIDs</w:t>
      </w:r>
      <w:r w:rsidRPr="000F6A70">
        <w:rPr>
          <w:lang w:val="en-US"/>
        </w:rPr>
        <w:t xml:space="preserve"> </w:t>
      </w:r>
      <w:r>
        <w:rPr>
          <w:lang w:val="en-US"/>
        </w:rPr>
        <w:t xml:space="preserve">of the </w:t>
      </w:r>
      <w:r w:rsidRPr="00391252">
        <w:rPr>
          <w:lang w:val="en-US"/>
        </w:rPr>
        <w:t>originator</w:t>
      </w:r>
      <w:r>
        <w:rPr>
          <w:lang w:val="en-US"/>
        </w:rPr>
        <w:t>ESPrimRand</w:t>
      </w:r>
      <w:r w:rsidRPr="00391252">
        <w:rPr>
          <w:lang w:val="en-US"/>
        </w:rPr>
        <w:t>Object</w:t>
      </w:r>
      <w:r>
        <w:rPr>
          <w:lang w:val="en-US"/>
        </w:rPr>
        <w:t xml:space="preserve"> </w:t>
      </w:r>
      <w:r w:rsidR="00B7406A">
        <w:rPr>
          <w:lang w:val="en-US"/>
        </w:rPr>
        <w:t xml:space="preserve">and </w:t>
      </w:r>
      <w:r w:rsidR="00B7406A" w:rsidRPr="00391252">
        <w:rPr>
          <w:lang w:val="en-US"/>
        </w:rPr>
        <w:t>receiver</w:t>
      </w:r>
      <w:r w:rsidR="00B7406A">
        <w:rPr>
          <w:lang w:val="en-US"/>
        </w:rPr>
        <w:t>ESPrimRand</w:t>
      </w:r>
      <w:r w:rsidR="00B7406A" w:rsidRPr="00391252">
        <w:rPr>
          <w:lang w:val="en-US"/>
        </w:rPr>
        <w:t>Object</w:t>
      </w:r>
      <w:r>
        <w:rPr>
          <w:lang w:val="en-US"/>
        </w:rPr>
        <w:t xml:space="preserve">, and optionally a </w:t>
      </w:r>
      <w:r w:rsidRPr="00391252">
        <w:rPr>
          <w:lang w:val="en-US"/>
        </w:rPr>
        <w:t>receiver</w:t>
      </w:r>
      <w:r>
        <w:rPr>
          <w:lang w:val="en-US"/>
        </w:rPr>
        <w:t>ESPrimRand</w:t>
      </w:r>
      <w:r w:rsidRPr="00391252">
        <w:rPr>
          <w:lang w:val="en-US"/>
        </w:rPr>
        <w:t>Object</w:t>
      </w:r>
      <w:r>
        <w:rPr>
          <w:lang w:val="en-US"/>
        </w:rPr>
        <w:t xml:space="preserve"> or</w:t>
      </w:r>
      <w:r w:rsidRPr="00391252">
        <w:rPr>
          <w:lang w:val="en-US"/>
        </w:rPr>
        <w:t xml:space="preserve"> originator</w:t>
      </w:r>
      <w:r>
        <w:rPr>
          <w:lang w:val="en-US"/>
        </w:rPr>
        <w:t>ESPrimRand</w:t>
      </w:r>
      <w:r w:rsidRPr="00391252">
        <w:rPr>
          <w:lang w:val="en-US"/>
        </w:rPr>
        <w:t>Object</w:t>
      </w:r>
      <w:r>
        <w:rPr>
          <w:lang w:val="en-US"/>
        </w:rPr>
        <w:t xml:space="preserve"> so that the Originator and Receiver can generate the correct sessionESPrimKey. </w:t>
      </w:r>
    </w:p>
    <w:p w14:paraId="5DE5F043" w14:textId="77777777" w:rsidR="00836512" w:rsidRDefault="00836512" w:rsidP="002E32BF">
      <w:pPr>
        <w:pStyle w:val="B1"/>
        <w:rPr>
          <w:lang w:val="en-US"/>
        </w:rPr>
      </w:pPr>
      <w:r>
        <w:rPr>
          <w:lang w:val="en-US"/>
        </w:rPr>
        <w:t>T</w:t>
      </w:r>
      <w:r w:rsidRPr="000D117D">
        <w:rPr>
          <w:lang w:val="en-US"/>
        </w:rPr>
        <w:t xml:space="preserve">he </w:t>
      </w:r>
      <w:r w:rsidR="00C66FB1">
        <w:rPr>
          <w:lang w:val="en-US"/>
        </w:rPr>
        <w:t>"</w:t>
      </w:r>
      <w:r w:rsidRPr="000D117D">
        <w:rPr>
          <w:lang w:val="en-US"/>
        </w:rPr>
        <w:t>alg</w:t>
      </w:r>
      <w:r w:rsidR="00C66FB1">
        <w:rPr>
          <w:lang w:val="en-US"/>
        </w:rPr>
        <w:t>"</w:t>
      </w:r>
      <w:r w:rsidRPr="000D117D">
        <w:rPr>
          <w:lang w:val="en-US"/>
        </w:rPr>
        <w:t xml:space="preserve"> (Algorithm) </w:t>
      </w:r>
      <w:r>
        <w:rPr>
          <w:lang w:val="en-US"/>
        </w:rPr>
        <w:t xml:space="preserve">JWE </w:t>
      </w:r>
      <w:r w:rsidRPr="000D117D">
        <w:rPr>
          <w:lang w:val="en-US"/>
        </w:rPr>
        <w:t xml:space="preserve">header parameter </w:t>
      </w:r>
      <w:r w:rsidR="000831EE">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rsidR="000831EE">
        <w:t>]</w:t>
      </w:r>
      <w:r>
        <w:rPr>
          <w:lang w:val="en-US"/>
        </w:rPr>
        <w:t xml:space="preserve"> shall be set to the value of </w:t>
      </w:r>
      <w:r w:rsidR="00C66FB1">
        <w:rPr>
          <w:lang w:val="en-US"/>
        </w:rPr>
        <w:t>"</w:t>
      </w:r>
      <w:r>
        <w:rPr>
          <w:lang w:val="en-US"/>
        </w:rPr>
        <w:t>dir</w:t>
      </w:r>
      <w:r w:rsidR="00C66FB1">
        <w:rPr>
          <w:lang w:val="en-US"/>
        </w:rPr>
        <w:t>"</w:t>
      </w:r>
      <w:r>
        <w:rPr>
          <w:lang w:val="en-US"/>
        </w:rPr>
        <w:t xml:space="preserve"> to indicate </w:t>
      </w:r>
      <w:r w:rsidRPr="000D117D">
        <w:rPr>
          <w:lang w:val="en-US"/>
        </w:rPr>
        <w:t>Direct Encryption key management mode</w:t>
      </w:r>
      <w:r>
        <w:rPr>
          <w:lang w:val="en-US"/>
        </w:rPr>
        <w:t>.</w:t>
      </w:r>
    </w:p>
    <w:p w14:paraId="593F2603" w14:textId="77777777" w:rsidR="00836512" w:rsidRDefault="00836512" w:rsidP="002E32BF">
      <w:pPr>
        <w:pStyle w:val="B1"/>
        <w:rPr>
          <w:lang w:val="en-US"/>
        </w:rPr>
      </w:pPr>
      <w:r>
        <w:rPr>
          <w:lang w:val="en-US"/>
        </w:rPr>
        <w:t>T</w:t>
      </w:r>
      <w:r w:rsidRPr="000D117D">
        <w:rPr>
          <w:lang w:val="en-US"/>
        </w:rPr>
        <w:t xml:space="preserve">he </w:t>
      </w:r>
      <w:r w:rsidR="00C66FB1">
        <w:rPr>
          <w:lang w:val="en-US"/>
        </w:rPr>
        <w:t>"</w:t>
      </w:r>
      <w:r>
        <w:rPr>
          <w:lang w:val="en-US"/>
        </w:rPr>
        <w:t>enc</w:t>
      </w:r>
      <w:r w:rsidR="00C66FB1">
        <w:rPr>
          <w:lang w:val="en-US"/>
        </w:rPr>
        <w:t>"</w:t>
      </w:r>
      <w:r w:rsidRPr="000D117D">
        <w:rPr>
          <w:lang w:val="en-US"/>
        </w:rPr>
        <w:t xml:space="preserve"> (</w:t>
      </w:r>
      <w:r>
        <w:rPr>
          <w:lang w:val="en-US"/>
        </w:rPr>
        <w:t xml:space="preserve">Encryption </w:t>
      </w:r>
      <w:r w:rsidRPr="000D117D">
        <w:rPr>
          <w:lang w:val="en-US"/>
        </w:rPr>
        <w:t xml:space="preserve">Algorithm) </w:t>
      </w:r>
      <w:r>
        <w:rPr>
          <w:lang w:val="en-US"/>
        </w:rPr>
        <w:t xml:space="preserve">JWE </w:t>
      </w:r>
      <w:r w:rsidRPr="000D117D">
        <w:rPr>
          <w:lang w:val="en-US"/>
        </w:rPr>
        <w:t xml:space="preserve">header parameter </w:t>
      </w:r>
      <w:r w:rsidR="000831EE">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rsidR="000831EE">
        <w:t>]</w:t>
      </w:r>
      <w:r>
        <w:rPr>
          <w:lang w:val="en-US"/>
        </w:rPr>
        <w:t xml:space="preserve"> may be selected by the sender of the ESPrim</w:t>
      </w:r>
      <w:r w:rsidR="00192645">
        <w:rPr>
          <w:lang w:val="en-US"/>
        </w:rPr>
        <w:t xml:space="preserve"> </w:t>
      </w:r>
      <w:r>
        <w:rPr>
          <w:lang w:val="en-US"/>
        </w:rPr>
        <w:t xml:space="preserve">Object. The encryption algorithm shall agrees with the </w:t>
      </w:r>
      <w:r>
        <w:t>esprimProtocolAnd</w:t>
      </w:r>
      <w:r w:rsidRPr="007F7F12">
        <w:t>AlgI</w:t>
      </w:r>
      <w:r>
        <w:t>D</w:t>
      </w:r>
      <w:r w:rsidRPr="007F7F12">
        <w:t>s</w:t>
      </w:r>
      <w:r>
        <w:t xml:space="preserve"> in identified </w:t>
      </w:r>
      <w:r w:rsidRPr="00391252">
        <w:rPr>
          <w:lang w:val="en-US"/>
        </w:rPr>
        <w:t>originator</w:t>
      </w:r>
      <w:r>
        <w:rPr>
          <w:lang w:val="en-US"/>
        </w:rPr>
        <w:t>ESPrimRand</w:t>
      </w:r>
      <w:r w:rsidRPr="00391252">
        <w:rPr>
          <w:lang w:val="en-US"/>
        </w:rPr>
        <w:t>Object</w:t>
      </w:r>
      <w:r>
        <w:rPr>
          <w:lang w:val="en-US"/>
        </w:rPr>
        <w:t xml:space="preserve"> and the </w:t>
      </w:r>
      <w:r>
        <w:t>esprimProtocolAnd</w:t>
      </w:r>
      <w:r w:rsidRPr="007F7F12">
        <w:t>AlgI</w:t>
      </w:r>
      <w:r>
        <w:t>D</w:t>
      </w:r>
      <w:r w:rsidRPr="007F7F12">
        <w:t>s</w:t>
      </w:r>
      <w:r>
        <w:t xml:space="preserve"> in the identified </w:t>
      </w:r>
      <w:r w:rsidRPr="00391252">
        <w:rPr>
          <w:lang w:val="en-US"/>
        </w:rPr>
        <w:t>receiver</w:t>
      </w:r>
      <w:r>
        <w:rPr>
          <w:lang w:val="en-US"/>
        </w:rPr>
        <w:t>ESPrimRand</w:t>
      </w:r>
      <w:r w:rsidRPr="00391252">
        <w:rPr>
          <w:lang w:val="en-US"/>
        </w:rPr>
        <w:t>Object</w:t>
      </w:r>
      <w:r>
        <w:rPr>
          <w:lang w:val="en-US"/>
        </w:rPr>
        <w:t>.</w:t>
      </w:r>
    </w:p>
    <w:p w14:paraId="66A21B9A" w14:textId="77777777" w:rsidR="00836512" w:rsidRDefault="00836512" w:rsidP="002E32BF">
      <w:pPr>
        <w:pStyle w:val="B1"/>
        <w:rPr>
          <w:lang w:val="en-US"/>
        </w:rPr>
      </w:pPr>
      <w:r>
        <w:rPr>
          <w:lang w:val="en-US"/>
        </w:rPr>
        <w:t>The</w:t>
      </w:r>
      <w:r w:rsidRPr="000D117D">
        <w:rPr>
          <w:lang w:val="en-US"/>
        </w:rPr>
        <w:t xml:space="preserve"> </w:t>
      </w:r>
      <w:r w:rsidR="00C66FB1">
        <w:rPr>
          <w:lang w:val="en-US"/>
        </w:rPr>
        <w:t>"</w:t>
      </w:r>
      <w:r w:rsidRPr="000D117D">
        <w:rPr>
          <w:lang w:val="en-US"/>
        </w:rPr>
        <w:t>kid</w:t>
      </w:r>
      <w:r w:rsidR="00C66FB1">
        <w:rPr>
          <w:lang w:val="en-US"/>
        </w:rPr>
        <w:t>"</w:t>
      </w:r>
      <w:r w:rsidRPr="000D117D">
        <w:rPr>
          <w:lang w:val="en-US"/>
        </w:rPr>
        <w:t xml:space="preserve"> (</w:t>
      </w:r>
      <w:r>
        <w:rPr>
          <w:lang w:val="en-US"/>
        </w:rPr>
        <w:t>Key ID</w:t>
      </w:r>
      <w:r w:rsidRPr="000D117D">
        <w:rPr>
          <w:lang w:val="en-US"/>
        </w:rPr>
        <w:t>) JWE header parameter</w:t>
      </w:r>
      <w:r>
        <w:rPr>
          <w:lang w:val="en-US"/>
        </w:rPr>
        <w:t xml:space="preserve"> </w:t>
      </w:r>
      <w:r w:rsidR="000831EE">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rsidR="000831EE">
        <w:t>]</w:t>
      </w:r>
      <w:r>
        <w:rPr>
          <w:lang w:val="en-US"/>
        </w:rPr>
        <w:t xml:space="preserve"> shall be set to the </w:t>
      </w:r>
      <w:r w:rsidRPr="000D117D">
        <w:rPr>
          <w:lang w:val="en-US"/>
        </w:rPr>
        <w:t>pairwiseESPrimKey identifier</w:t>
      </w:r>
      <w:r>
        <w:rPr>
          <w:lang w:val="en-US"/>
        </w:rPr>
        <w:t>.</w:t>
      </w:r>
    </w:p>
    <w:p w14:paraId="7409CCF7" w14:textId="77777777" w:rsidR="00836512" w:rsidRDefault="00836512" w:rsidP="002E32BF">
      <w:pPr>
        <w:pStyle w:val="B1"/>
        <w:rPr>
          <w:lang w:val="en-US"/>
        </w:rPr>
      </w:pPr>
      <w:r>
        <w:rPr>
          <w:lang w:val="en-US"/>
        </w:rPr>
        <w:t xml:space="preserve">The </w:t>
      </w:r>
      <w:r w:rsidR="00C66FB1">
        <w:rPr>
          <w:lang w:val="en-US"/>
        </w:rPr>
        <w:t>"</w:t>
      </w:r>
      <w:r>
        <w:rPr>
          <w:lang w:val="en-US"/>
        </w:rPr>
        <w:t>cty</w:t>
      </w:r>
      <w:r w:rsidR="00C66FB1">
        <w:rPr>
          <w:lang w:val="en-US"/>
        </w:rPr>
        <w:t>"</w:t>
      </w:r>
      <w:r>
        <w:rPr>
          <w:lang w:val="en-US"/>
        </w:rPr>
        <w:t xml:space="preserve"> shall identify the media type of the representation (JSON or XML) of the inner primitive. </w:t>
      </w:r>
    </w:p>
    <w:p w14:paraId="370920C2" w14:textId="77777777" w:rsidR="00836512" w:rsidRDefault="00836512" w:rsidP="002E32BF">
      <w:pPr>
        <w:pStyle w:val="B1"/>
        <w:rPr>
          <w:lang w:val="en-US"/>
        </w:rPr>
      </w:pPr>
      <w:r>
        <w:rPr>
          <w:lang w:val="en-US"/>
        </w:rPr>
        <w:t>The esprimRandIDs</w:t>
      </w:r>
      <w:r w:rsidRPr="000F6A70">
        <w:rPr>
          <w:lang w:val="en-US"/>
        </w:rPr>
        <w:t xml:space="preserve"> </w:t>
      </w:r>
      <w:r>
        <w:rPr>
          <w:lang w:val="en-US"/>
        </w:rPr>
        <w:t xml:space="preserve">of the </w:t>
      </w:r>
      <w:r w:rsidRPr="00391252">
        <w:rPr>
          <w:lang w:val="en-US"/>
        </w:rPr>
        <w:t>originator</w:t>
      </w:r>
      <w:r>
        <w:rPr>
          <w:lang w:val="en-US"/>
        </w:rPr>
        <w:t>ESPrimRand</w:t>
      </w:r>
      <w:r w:rsidRPr="00391252">
        <w:rPr>
          <w:lang w:val="en-US"/>
        </w:rPr>
        <w:t>Object</w:t>
      </w:r>
      <w:r>
        <w:rPr>
          <w:lang w:val="en-US"/>
        </w:rPr>
        <w:t xml:space="preserve"> and </w:t>
      </w:r>
      <w:r w:rsidRPr="00391252">
        <w:rPr>
          <w:lang w:val="en-US"/>
        </w:rPr>
        <w:t>receiver</w:t>
      </w:r>
      <w:r>
        <w:rPr>
          <w:lang w:val="en-US"/>
        </w:rPr>
        <w:t>ESPrimRand</w:t>
      </w:r>
      <w:r w:rsidRPr="00391252">
        <w:rPr>
          <w:lang w:val="en-US"/>
        </w:rPr>
        <w:t>Object</w:t>
      </w:r>
      <w:r>
        <w:rPr>
          <w:lang w:val="en-US"/>
        </w:rPr>
        <w:t xml:space="preserve"> shall be communicated in the </w:t>
      </w:r>
      <w:r w:rsidR="00C66FB1">
        <w:rPr>
          <w:lang w:val="en-US"/>
        </w:rPr>
        <w:t>"</w:t>
      </w:r>
      <w:r>
        <w:rPr>
          <w:lang w:val="en-US"/>
        </w:rPr>
        <w:t>ori</w:t>
      </w:r>
      <w:r w:rsidR="00C66FB1">
        <w:rPr>
          <w:lang w:val="en-US"/>
        </w:rPr>
        <w:t>"</w:t>
      </w:r>
      <w:r>
        <w:rPr>
          <w:lang w:val="en-US"/>
        </w:rPr>
        <w:t xml:space="preserve"> (Originator Rand ID) and </w:t>
      </w:r>
      <w:r w:rsidR="00C66FB1">
        <w:rPr>
          <w:lang w:val="en-US"/>
        </w:rPr>
        <w:t>"</w:t>
      </w:r>
      <w:r>
        <w:rPr>
          <w:lang w:val="en-US"/>
        </w:rPr>
        <w:t>rri</w:t>
      </w:r>
      <w:r w:rsidR="00C66FB1">
        <w:rPr>
          <w:lang w:val="en-US"/>
        </w:rPr>
        <w:t>"</w:t>
      </w:r>
      <w:r>
        <w:rPr>
          <w:lang w:val="en-US"/>
        </w:rPr>
        <w:t xml:space="preserve"> (Receiver Rand ID) parameters included in the JWE Protected header. These parameters are specific to oneM2M and shall conform to the definition of the esprimRandID in clauses </w:t>
      </w:r>
      <w:r w:rsidRPr="000831EE">
        <w:rPr>
          <w:lang w:val="en-US"/>
        </w:rPr>
        <w:t>8.4.3.1.</w:t>
      </w:r>
      <w:r w:rsidR="000831EE" w:rsidRPr="000831EE">
        <w:rPr>
          <w:lang w:val="en-US"/>
        </w:rPr>
        <w:t>1</w:t>
      </w:r>
      <w:r w:rsidRPr="000831EE">
        <w:rPr>
          <w:lang w:val="en-US"/>
        </w:rPr>
        <w:t xml:space="preserve"> and 8.4.3.1.2</w:t>
      </w:r>
      <w:r>
        <w:rPr>
          <w:lang w:val="en-US"/>
        </w:rPr>
        <w:t>.</w:t>
      </w:r>
    </w:p>
    <w:p w14:paraId="743A8438" w14:textId="77777777" w:rsidR="00836512" w:rsidRDefault="00836512" w:rsidP="002E32BF">
      <w:pPr>
        <w:pStyle w:val="B1"/>
        <w:rPr>
          <w:lang w:val="en-US"/>
        </w:rPr>
      </w:pPr>
      <w:r>
        <w:rPr>
          <w:lang w:val="en-US"/>
        </w:rPr>
        <w:t xml:space="preserve">The originator may include a </w:t>
      </w:r>
      <w:r w:rsidRPr="00391252">
        <w:rPr>
          <w:lang w:val="en-US"/>
        </w:rPr>
        <w:t>originator</w:t>
      </w:r>
      <w:r>
        <w:rPr>
          <w:lang w:val="en-US"/>
        </w:rPr>
        <w:t>ESPrimRand</w:t>
      </w:r>
      <w:r w:rsidRPr="00391252">
        <w:rPr>
          <w:lang w:val="en-US"/>
        </w:rPr>
        <w:t>Object</w:t>
      </w:r>
      <w:r>
        <w:rPr>
          <w:lang w:val="en-US"/>
        </w:rPr>
        <w:t xml:space="preserve"> in an </w:t>
      </w:r>
      <w:r w:rsidR="00C66FB1">
        <w:rPr>
          <w:lang w:val="en-US"/>
        </w:rPr>
        <w:t>"</w:t>
      </w:r>
      <w:r>
        <w:rPr>
          <w:lang w:val="en-US"/>
        </w:rPr>
        <w:t>oro</w:t>
      </w:r>
      <w:r w:rsidR="00C66FB1">
        <w:rPr>
          <w:lang w:val="en-US"/>
        </w:rPr>
        <w:t>"</w:t>
      </w:r>
      <w:r>
        <w:rPr>
          <w:lang w:val="en-US"/>
        </w:rPr>
        <w:t xml:space="preserve"> (Originator Rand Object) parameter </w:t>
      </w:r>
      <w:r w:rsidR="002E32BF">
        <w:rPr>
          <w:lang w:val="en-US"/>
        </w:rPr>
        <w:t>-</w:t>
      </w:r>
      <w:r>
        <w:rPr>
          <w:lang w:val="en-US"/>
        </w:rPr>
        <w:t xml:space="preserve"> either at the beginning of an ESPrim session or to refresh the session keys </w:t>
      </w:r>
      <w:r w:rsidR="00C66FB1">
        <w:rPr>
          <w:lang w:val="en-US"/>
        </w:rPr>
        <w:t>"</w:t>
      </w:r>
      <w:r>
        <w:rPr>
          <w:lang w:val="en-US"/>
        </w:rPr>
        <w:t>in-band</w:t>
      </w:r>
      <w:r w:rsidR="00C66FB1">
        <w:rPr>
          <w:lang w:val="en-US"/>
        </w:rPr>
        <w:t>"</w:t>
      </w:r>
      <w:r w:rsidRPr="00FB315C">
        <w:rPr>
          <w:lang w:val="en-US"/>
        </w:rPr>
        <w:t xml:space="preserve"> </w:t>
      </w:r>
      <w:r>
        <w:rPr>
          <w:lang w:val="en-US"/>
        </w:rPr>
        <w:t xml:space="preserve">during an existing ESPrim session. In the former case, </w:t>
      </w:r>
      <w:r w:rsidR="00C66FB1">
        <w:rPr>
          <w:lang w:val="en-US"/>
        </w:rPr>
        <w:t>"</w:t>
      </w:r>
      <w:r>
        <w:rPr>
          <w:lang w:val="en-US"/>
        </w:rPr>
        <w:t>ori</w:t>
      </w:r>
      <w:r w:rsidR="00C66FB1">
        <w:rPr>
          <w:lang w:val="en-US"/>
        </w:rPr>
        <w:t>"</w:t>
      </w:r>
      <w:r>
        <w:rPr>
          <w:lang w:val="en-US"/>
        </w:rPr>
        <w:t xml:space="preserve"> shall match the esprimRandID in the </w:t>
      </w:r>
      <w:r w:rsidRPr="00391252">
        <w:rPr>
          <w:lang w:val="en-US"/>
        </w:rPr>
        <w:t>originator</w:t>
      </w:r>
      <w:r>
        <w:rPr>
          <w:lang w:val="en-US"/>
        </w:rPr>
        <w:t>ESPrimRand</w:t>
      </w:r>
      <w:r w:rsidRPr="00391252">
        <w:rPr>
          <w:lang w:val="en-US"/>
        </w:rPr>
        <w:t>Object</w:t>
      </w:r>
      <w:r>
        <w:rPr>
          <w:lang w:val="en-US"/>
        </w:rPr>
        <w:t xml:space="preserve">, but this restriction does not apply in the latter case. This parameter is defined in clauses </w:t>
      </w:r>
      <w:r w:rsidRPr="000831EE">
        <w:rPr>
          <w:lang w:val="en-US"/>
        </w:rPr>
        <w:t>8.4.2 and 8.4.3.1.1</w:t>
      </w:r>
      <w:r>
        <w:rPr>
          <w:lang w:val="en-US"/>
        </w:rPr>
        <w:t xml:space="preserve">, and the JSON representation shall be used. </w:t>
      </w:r>
    </w:p>
    <w:p w14:paraId="03EF5F12" w14:textId="77777777" w:rsidR="00836512" w:rsidRPr="00BE6972" w:rsidRDefault="00836512" w:rsidP="002E32BF">
      <w:pPr>
        <w:pStyle w:val="B1"/>
        <w:rPr>
          <w:lang w:val="en-US"/>
        </w:rPr>
      </w:pPr>
      <w:r>
        <w:rPr>
          <w:lang w:val="en-US"/>
        </w:rPr>
        <w:t>The receiver may include a receiverESPrimRand</w:t>
      </w:r>
      <w:r w:rsidRPr="00391252">
        <w:rPr>
          <w:lang w:val="en-US"/>
        </w:rPr>
        <w:t>Object</w:t>
      </w:r>
      <w:r>
        <w:rPr>
          <w:lang w:val="en-US"/>
        </w:rPr>
        <w:t xml:space="preserve"> in an </w:t>
      </w:r>
      <w:r w:rsidR="00C66FB1">
        <w:rPr>
          <w:lang w:val="en-US"/>
        </w:rPr>
        <w:t>"</w:t>
      </w:r>
      <w:r>
        <w:rPr>
          <w:lang w:val="en-US"/>
        </w:rPr>
        <w:t>rro</w:t>
      </w:r>
      <w:r w:rsidR="00C66FB1">
        <w:rPr>
          <w:lang w:val="en-US"/>
        </w:rPr>
        <w:t>"</w:t>
      </w:r>
      <w:r>
        <w:rPr>
          <w:lang w:val="en-US"/>
        </w:rPr>
        <w:t xml:space="preserve"> (Receiver Rand Object) </w:t>
      </w:r>
      <w:r w:rsidR="002E32BF">
        <w:rPr>
          <w:lang w:val="en-US"/>
        </w:rPr>
        <w:t>-</w:t>
      </w:r>
      <w:r>
        <w:rPr>
          <w:lang w:val="en-US"/>
        </w:rPr>
        <w:t xml:space="preserve"> to refresh the session keys </w:t>
      </w:r>
      <w:r w:rsidR="00C66FB1">
        <w:rPr>
          <w:lang w:val="en-US"/>
        </w:rPr>
        <w:t>"</w:t>
      </w:r>
      <w:r>
        <w:rPr>
          <w:lang w:val="en-US"/>
        </w:rPr>
        <w:t>in-band</w:t>
      </w:r>
      <w:r w:rsidR="00C66FB1">
        <w:rPr>
          <w:lang w:val="en-US"/>
        </w:rPr>
        <w:t>"</w:t>
      </w:r>
      <w:r>
        <w:rPr>
          <w:lang w:val="en-US"/>
        </w:rPr>
        <w:t xml:space="preserve"> during an existing ESPrim session.</w:t>
      </w:r>
      <w:r w:rsidRPr="00BE6972">
        <w:rPr>
          <w:lang w:val="en-US"/>
        </w:rPr>
        <w:t xml:space="preserve"> </w:t>
      </w:r>
      <w:r>
        <w:rPr>
          <w:lang w:val="en-US"/>
        </w:rPr>
        <w:t xml:space="preserve">This parameter is defined in clauses </w:t>
      </w:r>
      <w:r w:rsidRPr="000831EE">
        <w:rPr>
          <w:lang w:val="en-US"/>
        </w:rPr>
        <w:t>8.4.2 and 8.4.3.1.</w:t>
      </w:r>
      <w:r w:rsidR="000831EE" w:rsidRPr="000831EE">
        <w:rPr>
          <w:lang w:val="en-US"/>
        </w:rPr>
        <w:t>2</w:t>
      </w:r>
      <w:r w:rsidRPr="000831EE">
        <w:rPr>
          <w:lang w:val="en-US"/>
        </w:rPr>
        <w:t>, and</w:t>
      </w:r>
      <w:r>
        <w:rPr>
          <w:lang w:val="en-US"/>
        </w:rPr>
        <w:t xml:space="preserve"> the JSON representation shall be used. </w:t>
      </w:r>
    </w:p>
    <w:p w14:paraId="111ED96F" w14:textId="77777777" w:rsidR="00836512" w:rsidRDefault="00836512" w:rsidP="00836512">
      <w:pPr>
        <w:rPr>
          <w:lang w:val="en-US"/>
        </w:rPr>
      </w:pPr>
      <w:r>
        <w:rPr>
          <w:b/>
          <w:lang w:val="en-US"/>
        </w:rPr>
        <w:t>Forming an ESPrim Object</w:t>
      </w:r>
      <w:r>
        <w:rPr>
          <w:lang w:val="en-US"/>
        </w:rPr>
        <w:t xml:space="preserve">: The inner primitive representation shall be encrypted as specified for message encryption in </w:t>
      </w:r>
      <w:r w:rsidR="000831EE">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rsidR="000831EE">
        <w:t>]</w:t>
      </w:r>
      <w:r w:rsidRPr="00A92ED8">
        <w:rPr>
          <w:lang w:val="en-US"/>
        </w:rPr>
        <w:t>,</w:t>
      </w:r>
      <w:r>
        <w:rPr>
          <w:lang w:val="en-US"/>
        </w:rPr>
        <w:t xml:space="preserve"> with the following clarification</w:t>
      </w:r>
    </w:p>
    <w:p w14:paraId="67882B06" w14:textId="77777777" w:rsidR="00836512" w:rsidRDefault="006C5427" w:rsidP="008912A4">
      <w:pPr>
        <w:numPr>
          <w:ilvl w:val="0"/>
          <w:numId w:val="38"/>
        </w:numPr>
        <w:rPr>
          <w:lang w:val="en-US"/>
        </w:rPr>
      </w:pPr>
      <w:r>
        <w:rPr>
          <w:lang w:val="en-US"/>
        </w:rPr>
        <w:tab/>
      </w:r>
      <w:r w:rsidR="00836512">
        <w:rPr>
          <w:lang w:val="en-US"/>
        </w:rPr>
        <w:t xml:space="preserve">The JWE Protected Header shall be composed as described above. </w:t>
      </w:r>
    </w:p>
    <w:p w14:paraId="6DE76BC1" w14:textId="77777777" w:rsidR="00836512" w:rsidRPr="00477022" w:rsidRDefault="006C5427" w:rsidP="008912A4">
      <w:pPr>
        <w:numPr>
          <w:ilvl w:val="1"/>
          <w:numId w:val="38"/>
        </w:numPr>
        <w:rPr>
          <w:lang w:val="en-US"/>
        </w:rPr>
      </w:pPr>
      <w:r>
        <w:rPr>
          <w:lang w:val="en-US"/>
        </w:rPr>
        <w:tab/>
      </w:r>
      <w:r w:rsidR="00836512">
        <w:rPr>
          <w:lang w:val="en-US"/>
        </w:rPr>
        <w:t>T</w:t>
      </w:r>
      <w:r w:rsidR="00836512" w:rsidRPr="00477022">
        <w:rPr>
          <w:lang w:val="en-US"/>
        </w:rPr>
        <w:t>he Content Encryption Key (CEK)</w:t>
      </w:r>
      <w:r w:rsidR="00836512">
        <w:rPr>
          <w:lang w:val="en-US"/>
        </w:rPr>
        <w:t xml:space="preserve"> shall be the </w:t>
      </w:r>
      <w:r w:rsidR="00836512" w:rsidRPr="00477022">
        <w:rPr>
          <w:lang w:val="en-US"/>
        </w:rPr>
        <w:t>sessionESPrimKey</w:t>
      </w:r>
      <w:r w:rsidR="00836512">
        <w:rPr>
          <w:lang w:val="en-US"/>
        </w:rPr>
        <w:t xml:space="preserve"> generated using the pairwiseESPrimKey, </w:t>
      </w:r>
      <w:r w:rsidR="00836512" w:rsidRPr="00391252">
        <w:rPr>
          <w:lang w:val="en-US"/>
        </w:rPr>
        <w:t>originator</w:t>
      </w:r>
      <w:r w:rsidR="00836512">
        <w:rPr>
          <w:lang w:val="en-US"/>
        </w:rPr>
        <w:t>ESPrimRand</w:t>
      </w:r>
      <w:r w:rsidR="00836512" w:rsidRPr="00391252">
        <w:rPr>
          <w:lang w:val="en-US"/>
        </w:rPr>
        <w:t>Object</w:t>
      </w:r>
      <w:r w:rsidR="00836512">
        <w:rPr>
          <w:lang w:val="en-US"/>
        </w:rPr>
        <w:t xml:space="preserve"> and receiverESPrimRand</w:t>
      </w:r>
      <w:r w:rsidR="00836512" w:rsidRPr="00391252">
        <w:rPr>
          <w:lang w:val="en-US"/>
        </w:rPr>
        <w:t>Object</w:t>
      </w:r>
      <w:r w:rsidR="00836512">
        <w:rPr>
          <w:lang w:val="en-US"/>
        </w:rPr>
        <w:t xml:space="preserve"> identified in the JWE Protected Header.</w:t>
      </w:r>
    </w:p>
    <w:p w14:paraId="621DBE80" w14:textId="77777777" w:rsidR="00836512" w:rsidRDefault="006C5427" w:rsidP="008912A4">
      <w:pPr>
        <w:numPr>
          <w:ilvl w:val="0"/>
          <w:numId w:val="38"/>
        </w:numPr>
        <w:rPr>
          <w:lang w:val="en-US"/>
        </w:rPr>
      </w:pPr>
      <w:r>
        <w:rPr>
          <w:lang w:val="en-US"/>
        </w:rPr>
        <w:tab/>
      </w:r>
      <w:r w:rsidR="00836512">
        <w:rPr>
          <w:lang w:val="en-US"/>
        </w:rPr>
        <w:t>The plaintext shall be the inner primitive representation.</w:t>
      </w:r>
    </w:p>
    <w:p w14:paraId="2A222A37" w14:textId="77777777" w:rsidR="00836512" w:rsidRDefault="006C5427" w:rsidP="008912A4">
      <w:pPr>
        <w:numPr>
          <w:ilvl w:val="0"/>
          <w:numId w:val="38"/>
        </w:numPr>
        <w:rPr>
          <w:lang w:val="en-US"/>
        </w:rPr>
      </w:pPr>
      <w:r>
        <w:rPr>
          <w:lang w:val="en-US"/>
        </w:rPr>
        <w:tab/>
      </w:r>
      <w:r w:rsidR="00836512">
        <w:rPr>
          <w:lang w:val="en-US"/>
        </w:rPr>
        <w:t>T</w:t>
      </w:r>
      <w:r w:rsidR="00836512" w:rsidRPr="00A92ED8">
        <w:rPr>
          <w:lang w:val="en-US"/>
        </w:rPr>
        <w:t>he JWE Initialization Vector,</w:t>
      </w:r>
      <w:r w:rsidR="00836512" w:rsidRPr="00A92ED8">
        <w:rPr>
          <w:b/>
          <w:lang w:val="en-US"/>
        </w:rPr>
        <w:t xml:space="preserve"> </w:t>
      </w:r>
      <w:r w:rsidR="00836512" w:rsidRPr="00A92ED8">
        <w:rPr>
          <w:lang w:val="en-US"/>
        </w:rPr>
        <w:t xml:space="preserve">JWE Ciphertext and JWE Authentication Tag </w:t>
      </w:r>
      <w:r w:rsidR="00836512">
        <w:rPr>
          <w:lang w:val="en-US"/>
        </w:rPr>
        <w:t xml:space="preserve">shall be generated from the Protected JWE Header, the plaintext and CEK as </w:t>
      </w:r>
      <w:r w:rsidR="00836512" w:rsidRPr="00A92ED8">
        <w:rPr>
          <w:lang w:val="en-US"/>
        </w:rPr>
        <w:t xml:space="preserve">specified in </w:t>
      </w:r>
      <w:r w:rsidR="002E32BF">
        <w:rPr>
          <w:lang w:val="en-US"/>
        </w:rPr>
        <w:t xml:space="preserve">IETF </w:t>
      </w:r>
      <w:r w:rsidR="00836512" w:rsidRPr="00A92ED8">
        <w:rPr>
          <w:lang w:val="en-US"/>
        </w:rPr>
        <w:t xml:space="preserve">RFC 7516 </w:t>
      </w:r>
      <w:r w:rsidR="000831EE">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rsidR="000831EE">
        <w:t>]</w:t>
      </w:r>
      <w:r w:rsidR="00836512" w:rsidRPr="00A92ED8">
        <w:rPr>
          <w:lang w:val="en-US"/>
        </w:rPr>
        <w:t xml:space="preserve">, </w:t>
      </w:r>
      <w:r w:rsidR="00836512">
        <w:rPr>
          <w:lang w:val="en-US"/>
        </w:rPr>
        <w:t>according to the identified encryption algorithm</w:t>
      </w:r>
    </w:p>
    <w:p w14:paraId="7BBA412A" w14:textId="77777777" w:rsidR="00836512" w:rsidRDefault="006C5427" w:rsidP="008912A4">
      <w:pPr>
        <w:numPr>
          <w:ilvl w:val="0"/>
          <w:numId w:val="38"/>
        </w:numPr>
        <w:rPr>
          <w:lang w:val="en-US"/>
        </w:rPr>
      </w:pPr>
      <w:r>
        <w:rPr>
          <w:lang w:val="en-US"/>
        </w:rPr>
        <w:tab/>
      </w:r>
      <w:r w:rsidR="00836512">
        <w:rPr>
          <w:lang w:val="en-US"/>
        </w:rPr>
        <w:t>The JWE Compact Serialization shall be composed from the JWE parameters.</w:t>
      </w:r>
    </w:p>
    <w:p w14:paraId="3362E983" w14:textId="77777777" w:rsidR="00836512" w:rsidRPr="00A92ED8" w:rsidRDefault="00836512" w:rsidP="00836512">
      <w:pPr>
        <w:rPr>
          <w:lang w:val="en-US"/>
        </w:rPr>
      </w:pPr>
      <w:r>
        <w:rPr>
          <w:lang w:val="en-US"/>
        </w:rPr>
        <w:t>The ESPrim Object is the JWE Compact Serialization.</w:t>
      </w:r>
    </w:p>
    <w:p w14:paraId="74A506CD" w14:textId="77777777" w:rsidR="00836512" w:rsidRDefault="00836512" w:rsidP="00836512">
      <w:pPr>
        <w:rPr>
          <w:lang w:val="en-US"/>
        </w:rPr>
      </w:pPr>
      <w:r>
        <w:rPr>
          <w:b/>
          <w:lang w:val="en-US"/>
        </w:rPr>
        <w:t>Processing an ESPrim Object</w:t>
      </w:r>
      <w:r>
        <w:rPr>
          <w:lang w:val="en-US"/>
        </w:rPr>
        <w:t xml:space="preserve">: The JWE Compact Serialization shall be processed as specified for message decryption in </w:t>
      </w:r>
      <w:r w:rsidR="000831EE">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rsidR="000831EE">
        <w:t>]</w:t>
      </w:r>
      <w:r w:rsidRPr="00A92ED8">
        <w:rPr>
          <w:lang w:val="en-US"/>
        </w:rPr>
        <w:t>,</w:t>
      </w:r>
      <w:r>
        <w:rPr>
          <w:lang w:val="en-US"/>
        </w:rPr>
        <w:t xml:space="preserve"> with the following clarification</w:t>
      </w:r>
    </w:p>
    <w:p w14:paraId="7A02D9DC" w14:textId="77777777" w:rsidR="00836512" w:rsidRDefault="00836512" w:rsidP="008912A4">
      <w:pPr>
        <w:numPr>
          <w:ilvl w:val="0"/>
          <w:numId w:val="39"/>
        </w:numPr>
        <w:rPr>
          <w:lang w:val="en-US"/>
        </w:rPr>
      </w:pPr>
      <w:r>
        <w:rPr>
          <w:lang w:val="en-US"/>
        </w:rPr>
        <w:t xml:space="preserve"> </w:t>
      </w:r>
      <w:r w:rsidR="006C5427">
        <w:rPr>
          <w:lang w:val="en-US"/>
        </w:rPr>
        <w:tab/>
      </w:r>
      <w:r>
        <w:rPr>
          <w:lang w:val="en-US"/>
        </w:rPr>
        <w:t>The JWE Protected Header shall be composed as described above.</w:t>
      </w:r>
    </w:p>
    <w:p w14:paraId="5A6CC2A2" w14:textId="77777777" w:rsidR="00836512" w:rsidRDefault="006C5427" w:rsidP="008912A4">
      <w:pPr>
        <w:numPr>
          <w:ilvl w:val="1"/>
          <w:numId w:val="39"/>
        </w:numPr>
        <w:rPr>
          <w:lang w:val="en-US"/>
        </w:rPr>
      </w:pPr>
      <w:r>
        <w:rPr>
          <w:lang w:val="en-US"/>
        </w:rPr>
        <w:tab/>
      </w:r>
      <w:r w:rsidR="00836512">
        <w:rPr>
          <w:lang w:val="en-US"/>
        </w:rPr>
        <w:t xml:space="preserve">If </w:t>
      </w:r>
      <w:r w:rsidR="00836512" w:rsidRPr="00391252">
        <w:rPr>
          <w:lang w:val="en-US"/>
        </w:rPr>
        <w:t>originator</w:t>
      </w:r>
      <w:r w:rsidR="00836512">
        <w:rPr>
          <w:lang w:val="en-US"/>
        </w:rPr>
        <w:t>ESPrimRand</w:t>
      </w:r>
      <w:r w:rsidR="00836512" w:rsidRPr="00391252">
        <w:rPr>
          <w:lang w:val="en-US"/>
        </w:rPr>
        <w:t>Object</w:t>
      </w:r>
      <w:r w:rsidR="00836512">
        <w:rPr>
          <w:lang w:val="en-US"/>
        </w:rPr>
        <w:t xml:space="preserve"> or receiverESPrimRand</w:t>
      </w:r>
      <w:r w:rsidR="00836512" w:rsidRPr="00391252">
        <w:rPr>
          <w:lang w:val="en-US"/>
        </w:rPr>
        <w:t>Object</w:t>
      </w:r>
      <w:r w:rsidR="00836512">
        <w:rPr>
          <w:lang w:val="en-US"/>
        </w:rPr>
        <w:t xml:space="preserve"> is included, then these shall be recorded. </w:t>
      </w:r>
    </w:p>
    <w:p w14:paraId="1973A87B" w14:textId="77777777" w:rsidR="00836512" w:rsidRDefault="006C5427" w:rsidP="008912A4">
      <w:pPr>
        <w:numPr>
          <w:ilvl w:val="1"/>
          <w:numId w:val="39"/>
        </w:numPr>
        <w:rPr>
          <w:lang w:val="en-US"/>
        </w:rPr>
      </w:pPr>
      <w:r>
        <w:rPr>
          <w:lang w:val="en-US"/>
        </w:rPr>
        <w:tab/>
      </w:r>
      <w:r w:rsidR="00836512">
        <w:rPr>
          <w:lang w:val="en-US"/>
        </w:rPr>
        <w:t>T</w:t>
      </w:r>
      <w:r w:rsidR="00836512" w:rsidRPr="00477022">
        <w:rPr>
          <w:lang w:val="en-US"/>
        </w:rPr>
        <w:t>he Content Encryption Key (CEK)</w:t>
      </w:r>
      <w:r w:rsidR="00836512">
        <w:rPr>
          <w:lang w:val="en-US"/>
        </w:rPr>
        <w:t xml:space="preserve"> shall be the </w:t>
      </w:r>
      <w:r w:rsidR="00836512" w:rsidRPr="00477022">
        <w:rPr>
          <w:lang w:val="en-US"/>
        </w:rPr>
        <w:t>sessionESPrimKey</w:t>
      </w:r>
      <w:r w:rsidR="00836512">
        <w:rPr>
          <w:lang w:val="en-US"/>
        </w:rPr>
        <w:t xml:space="preserve"> generated using the pairwiseESPrimKey, </w:t>
      </w:r>
      <w:r w:rsidR="00836512" w:rsidRPr="00391252">
        <w:rPr>
          <w:lang w:val="en-US"/>
        </w:rPr>
        <w:t>originator</w:t>
      </w:r>
      <w:r w:rsidR="00836512">
        <w:rPr>
          <w:lang w:val="en-US"/>
        </w:rPr>
        <w:t>ESPrimRand</w:t>
      </w:r>
      <w:r w:rsidR="00836512" w:rsidRPr="00391252">
        <w:rPr>
          <w:lang w:val="en-US"/>
        </w:rPr>
        <w:t>Object</w:t>
      </w:r>
      <w:r w:rsidR="00836512">
        <w:rPr>
          <w:lang w:val="en-US"/>
        </w:rPr>
        <w:t xml:space="preserve"> and receiverESPrimRand</w:t>
      </w:r>
      <w:r w:rsidR="00836512" w:rsidRPr="00391252">
        <w:rPr>
          <w:lang w:val="en-US"/>
        </w:rPr>
        <w:t>Object</w:t>
      </w:r>
      <w:r w:rsidR="00836512">
        <w:rPr>
          <w:lang w:val="en-US"/>
        </w:rPr>
        <w:t xml:space="preserve"> identified in the JWE Protected Header. The generation of SessionESPrimKey is specified in clause 8.4.2. </w:t>
      </w:r>
    </w:p>
    <w:p w14:paraId="0513322E" w14:textId="77777777" w:rsidR="00836512" w:rsidRPr="00100E05" w:rsidRDefault="006C5427" w:rsidP="008912A4">
      <w:pPr>
        <w:numPr>
          <w:ilvl w:val="0"/>
          <w:numId w:val="39"/>
        </w:numPr>
        <w:rPr>
          <w:lang w:val="en-US"/>
        </w:rPr>
      </w:pPr>
      <w:r>
        <w:rPr>
          <w:lang w:val="en-US"/>
        </w:rPr>
        <w:tab/>
      </w:r>
      <w:r w:rsidR="00836512" w:rsidRPr="00BE6972">
        <w:rPr>
          <w:lang w:val="en-US"/>
        </w:rPr>
        <w:t>The plaintext shall be generated from the JWE Initialization Vector,</w:t>
      </w:r>
      <w:r w:rsidR="00836512" w:rsidRPr="00BE6972">
        <w:rPr>
          <w:b/>
          <w:lang w:val="en-US"/>
        </w:rPr>
        <w:t xml:space="preserve"> </w:t>
      </w:r>
      <w:r w:rsidR="00836512" w:rsidRPr="00BE6972">
        <w:rPr>
          <w:lang w:val="en-US"/>
        </w:rPr>
        <w:t xml:space="preserve">JWE Ciphertext, JWE Authentication Tag  and CEK as specified in </w:t>
      </w:r>
      <w:r w:rsidR="002E32BF">
        <w:rPr>
          <w:lang w:val="en-US"/>
        </w:rPr>
        <w:t xml:space="preserve">IETF </w:t>
      </w:r>
      <w:r w:rsidR="00836512" w:rsidRPr="00BE6972">
        <w:rPr>
          <w:lang w:val="en-US"/>
        </w:rPr>
        <w:t xml:space="preserve">RFC 7516 </w:t>
      </w:r>
      <w:r w:rsidR="000831EE">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rsidR="000831EE">
        <w:t>]</w:t>
      </w:r>
      <w:r w:rsidR="00836512" w:rsidRPr="00BE6972">
        <w:rPr>
          <w:lang w:val="en-US"/>
        </w:rPr>
        <w:t xml:space="preserve">, according to the identified encryption algorithm. </w:t>
      </w:r>
    </w:p>
    <w:p w14:paraId="4C78CABA" w14:textId="77777777" w:rsidR="0051041E" w:rsidRPr="00954002" w:rsidRDefault="0051041E" w:rsidP="0051041E">
      <w:pPr>
        <w:pStyle w:val="Heading2"/>
      </w:pPr>
      <w:bookmarkStart w:id="1020" w:name="_Toc449434867"/>
      <w:bookmarkStart w:id="1021" w:name="_Toc449445392"/>
      <w:bookmarkStart w:id="1022" w:name="_Toc449445630"/>
      <w:bookmarkStart w:id="1023" w:name="_Toc450601251"/>
      <w:bookmarkStart w:id="1024" w:name="_Toc457595352"/>
      <w:bookmarkStart w:id="1025" w:name="_Toc459366755"/>
      <w:bookmarkStart w:id="1026" w:name="_Toc459367072"/>
      <w:bookmarkStart w:id="1027" w:name="_Toc495361151"/>
      <w:r w:rsidRPr="00954002">
        <w:t>8.5</w:t>
      </w:r>
      <w:r w:rsidRPr="00954002">
        <w:tab/>
        <w:t>End-to-End Security of Data (ESData)</w:t>
      </w:r>
      <w:bookmarkEnd w:id="1020"/>
      <w:bookmarkEnd w:id="1021"/>
      <w:bookmarkEnd w:id="1022"/>
      <w:bookmarkEnd w:id="1023"/>
      <w:bookmarkEnd w:id="1024"/>
      <w:bookmarkEnd w:id="1025"/>
      <w:bookmarkEnd w:id="1026"/>
      <w:bookmarkEnd w:id="1027"/>
    </w:p>
    <w:p w14:paraId="51062E5E" w14:textId="77777777" w:rsidR="0051041E" w:rsidRPr="00954002" w:rsidRDefault="0051041E" w:rsidP="0051041E">
      <w:pPr>
        <w:pStyle w:val="Heading3"/>
      </w:pPr>
      <w:bookmarkStart w:id="1028" w:name="_Toc449434868"/>
      <w:bookmarkStart w:id="1029" w:name="_Toc449445393"/>
      <w:bookmarkStart w:id="1030" w:name="_Toc449445631"/>
      <w:bookmarkStart w:id="1031" w:name="_Toc450601252"/>
      <w:bookmarkStart w:id="1032" w:name="_Toc457595353"/>
      <w:bookmarkStart w:id="1033" w:name="_Toc459366756"/>
      <w:bookmarkStart w:id="1034" w:name="_Toc459367073"/>
      <w:bookmarkStart w:id="1035" w:name="_Toc495361152"/>
      <w:r w:rsidRPr="00954002">
        <w:t>8.5.1</w:t>
      </w:r>
      <w:r w:rsidRPr="00954002">
        <w:tab/>
        <w:t>Purpose of ESData</w:t>
      </w:r>
      <w:bookmarkEnd w:id="1028"/>
      <w:bookmarkEnd w:id="1029"/>
      <w:bookmarkEnd w:id="1030"/>
      <w:bookmarkEnd w:id="1031"/>
      <w:bookmarkEnd w:id="1032"/>
      <w:bookmarkEnd w:id="1033"/>
      <w:bookmarkEnd w:id="1034"/>
      <w:bookmarkEnd w:id="1035"/>
    </w:p>
    <w:p w14:paraId="752D9C18" w14:textId="77777777" w:rsidR="0051041E" w:rsidRPr="00954002" w:rsidRDefault="0051041E" w:rsidP="0051041E">
      <w:r w:rsidRPr="00954002">
        <w:t xml:space="preserve">End-to-End Security of Data (ESData) provides an interoperable framework for protecting data that ends up transported using oneM2M reference points, in order that so transited CSEs do not need to be trusted with that data. The data to be protected is called the </w:t>
      </w:r>
      <w:r w:rsidRPr="00954002">
        <w:rPr>
          <w:i/>
        </w:rPr>
        <w:t>ESData Payload</w:t>
      </w:r>
      <w:r w:rsidRPr="00954002">
        <w:t xml:space="preserve">. ESData payload could typically compose all or part of an attribute value (e.g. </w:t>
      </w:r>
      <w:r w:rsidRPr="00954002">
        <w:rPr>
          <w:i/>
        </w:rPr>
        <w:t>content</w:t>
      </w:r>
      <w:r w:rsidRPr="00954002">
        <w:t xml:space="preserve"> attribute value of a &lt;</w:t>
      </w:r>
      <w:r w:rsidRPr="00954002">
        <w:rPr>
          <w:i/>
        </w:rPr>
        <w:t>contentInstance</w:t>
      </w:r>
      <w:r w:rsidRPr="00954002">
        <w:t>&gt; resource) or a primitive parameter (e.g. a signed, self-contained access token communicated in a request primitive to</w:t>
      </w:r>
      <w:r w:rsidR="00A31E6A" w:rsidRPr="00954002">
        <w:t xml:space="preserve"> obtain dynamic authorization).</w:t>
      </w:r>
    </w:p>
    <w:p w14:paraId="71CA3DA6" w14:textId="77777777" w:rsidR="0051041E" w:rsidRPr="00954002" w:rsidRDefault="0051041E" w:rsidP="0051041E">
      <w:pPr>
        <w:pStyle w:val="NO"/>
      </w:pPr>
      <w:r w:rsidRPr="00954002">
        <w:t>NOTE:</w:t>
      </w:r>
      <w:r w:rsidR="00A31E6A" w:rsidRPr="00954002">
        <w:tab/>
      </w:r>
      <w:r w:rsidRPr="00954002">
        <w:t>Within the scope of clause 8.</w:t>
      </w:r>
      <w:r w:rsidR="002D2EDC" w:rsidRPr="00954002">
        <w:t>5</w:t>
      </w:r>
      <w:r w:rsidRPr="00954002">
        <w:t xml:space="preserve">, terms including the word </w:t>
      </w:r>
      <w:r w:rsidR="00187AA5" w:rsidRPr="00954002">
        <w:t>"</w:t>
      </w:r>
      <w:r w:rsidRPr="00954002">
        <w:t>ESData</w:t>
      </w:r>
      <w:r w:rsidR="00187AA5" w:rsidRPr="00954002">
        <w:t>"</w:t>
      </w:r>
      <w:r w:rsidRPr="00954002">
        <w:t xml:space="preserve"> can be shortened by removing </w:t>
      </w:r>
      <w:r w:rsidR="00187AA5" w:rsidRPr="00954002">
        <w:t>"</w:t>
      </w:r>
      <w:r w:rsidRPr="00954002">
        <w:t>ESData</w:t>
      </w:r>
      <w:r w:rsidR="00187AA5" w:rsidRPr="00954002">
        <w:t>"</w:t>
      </w:r>
      <w:r w:rsidRPr="00954002">
        <w:t xml:space="preserve"> to facilitate readability. For example, </w:t>
      </w:r>
      <w:r w:rsidR="00187AA5" w:rsidRPr="00954002">
        <w:t>"</w:t>
      </w:r>
      <w:r w:rsidRPr="00954002">
        <w:t>ESData Payload</w:t>
      </w:r>
      <w:r w:rsidR="00187AA5" w:rsidRPr="00954002">
        <w:t>"</w:t>
      </w:r>
      <w:r w:rsidRPr="00954002">
        <w:t xml:space="preserve"> is often shortened to </w:t>
      </w:r>
      <w:r w:rsidR="00187AA5" w:rsidRPr="00954002">
        <w:t>"</w:t>
      </w:r>
      <w:r w:rsidRPr="00954002">
        <w:t>Payload</w:t>
      </w:r>
      <w:r w:rsidR="00187AA5" w:rsidRPr="00954002">
        <w:t>"</w:t>
      </w:r>
      <w:r w:rsidRPr="00954002">
        <w:t>.</w:t>
      </w:r>
    </w:p>
    <w:p w14:paraId="76AC1019" w14:textId="77777777" w:rsidR="0051041E" w:rsidRPr="00954002" w:rsidRDefault="0051041E" w:rsidP="0051041E">
      <w:r w:rsidRPr="00954002">
        <w:t xml:space="preserve">Applicable use cases and requirements are discussed in </w:t>
      </w:r>
      <w:r w:rsidR="00A31E6A" w:rsidRPr="00954002">
        <w:t xml:space="preserve">oneM2M </w:t>
      </w:r>
      <w:r w:rsidRPr="00954002">
        <w:t>TR-0012 [</w:t>
      </w:r>
      <w:r w:rsidR="00DA4D33" w:rsidRPr="00954002">
        <w:fldChar w:fldCharType="begin"/>
      </w:r>
      <w:r w:rsidR="00A31E6A" w:rsidRPr="00954002">
        <w:instrText xml:space="preserve">REF REF_ONEM2MTR_0012 \h </w:instrText>
      </w:r>
      <w:r w:rsidR="00DA4D33" w:rsidRPr="00954002">
        <w:fldChar w:fldCharType="separate"/>
      </w:r>
      <w:r w:rsidR="00D5491B" w:rsidRPr="00954002">
        <w:t>i.</w:t>
      </w:r>
      <w:r w:rsidR="00D5491B">
        <w:rPr>
          <w:noProof/>
        </w:rPr>
        <w:t>16</w:t>
      </w:r>
      <w:r w:rsidR="00DA4D33" w:rsidRPr="00954002">
        <w:fldChar w:fldCharType="end"/>
      </w:r>
      <w:r w:rsidR="00A31E6A" w:rsidRPr="00954002">
        <w:t>].</w:t>
      </w:r>
    </w:p>
    <w:p w14:paraId="41F28698" w14:textId="77777777" w:rsidR="0051041E" w:rsidRPr="00954002" w:rsidRDefault="0051041E" w:rsidP="0051041E">
      <w:r w:rsidRPr="00954002">
        <w:t xml:space="preserve">ESData assumes that there is a single </w:t>
      </w:r>
      <w:r w:rsidRPr="00954002">
        <w:rPr>
          <w:i/>
        </w:rPr>
        <w:t>ESData Source End-Point</w:t>
      </w:r>
      <w:r w:rsidRPr="00954002">
        <w:t xml:space="preserve"> applying the ESData processing to the Payload to obtain an </w:t>
      </w:r>
      <w:r w:rsidRPr="00954002">
        <w:rPr>
          <w:i/>
        </w:rPr>
        <w:t>ESData</w:t>
      </w:r>
      <w:r w:rsidRPr="00954002">
        <w:t xml:space="preserve"> </w:t>
      </w:r>
      <w:r w:rsidRPr="00954002">
        <w:rPr>
          <w:i/>
        </w:rPr>
        <w:t>Envelope</w:t>
      </w:r>
      <w:r w:rsidRPr="00954002">
        <w:t xml:space="preserve"> containing the secured data and necessary headers, with one or more </w:t>
      </w:r>
      <w:r w:rsidRPr="00954002">
        <w:rPr>
          <w:i/>
        </w:rPr>
        <w:t>ESData Target End</w:t>
      </w:r>
      <w:r w:rsidR="00A31E6A" w:rsidRPr="00954002">
        <w:rPr>
          <w:i/>
        </w:rPr>
        <w:noBreakHyphen/>
      </w:r>
      <w:r w:rsidRPr="00954002">
        <w:rPr>
          <w:i/>
        </w:rPr>
        <w:t>Points</w:t>
      </w:r>
      <w:r w:rsidRPr="00954002">
        <w:t xml:space="preserve"> applying the ESData processing to the Envelope to extract the verified data. The Payload is composed of plaintext (which is to be encrypted and integrity protected) and associated authenticated data (which is to be integrity protected only).</w:t>
      </w:r>
    </w:p>
    <w:p w14:paraId="10224445" w14:textId="77777777" w:rsidR="0051041E" w:rsidRPr="00954002" w:rsidRDefault="0051041E" w:rsidP="0051041E">
      <w:r w:rsidRPr="00954002">
        <w:t>There is no inherent restriction on which entities can be Source End-points and Target End-Points; these end-points may be entities inside a oneM2M system (that is, AEs and CSEs) or entities outside of a oneM2M system (for example, entities which are part of a system that interworks with oneM2M).</w:t>
      </w:r>
    </w:p>
    <w:p w14:paraId="0DA1D6BF" w14:textId="77777777" w:rsidR="0051041E" w:rsidRPr="00954002" w:rsidRDefault="0051041E" w:rsidP="0051041E">
      <w:r w:rsidRPr="00954002">
        <w:t>The present document specifies credential management aspects and data protection aspects for ESData. The present document does not address transporting ESData Envelopes.</w:t>
      </w:r>
    </w:p>
    <w:p w14:paraId="14B82266" w14:textId="77777777" w:rsidR="0051041E" w:rsidRPr="00954002" w:rsidRDefault="0051041E" w:rsidP="0051041E">
      <w:pPr>
        <w:pStyle w:val="Heading3"/>
      </w:pPr>
      <w:bookmarkStart w:id="1036" w:name="_Toc449434869"/>
      <w:bookmarkStart w:id="1037" w:name="_Toc449445394"/>
      <w:bookmarkStart w:id="1038" w:name="_Toc449445632"/>
      <w:bookmarkStart w:id="1039" w:name="_Toc450601253"/>
      <w:bookmarkStart w:id="1040" w:name="_Toc457595354"/>
      <w:bookmarkStart w:id="1041" w:name="_Toc459366757"/>
      <w:bookmarkStart w:id="1042" w:name="_Toc459367074"/>
      <w:bookmarkStart w:id="1043" w:name="_Toc495361153"/>
      <w:r w:rsidRPr="00954002">
        <w:t>8.5.2</w:t>
      </w:r>
      <w:r w:rsidRPr="00954002">
        <w:tab/>
        <w:t>ESData Architecture</w:t>
      </w:r>
      <w:bookmarkEnd w:id="1036"/>
      <w:bookmarkEnd w:id="1037"/>
      <w:bookmarkEnd w:id="1038"/>
      <w:bookmarkEnd w:id="1039"/>
      <w:bookmarkEnd w:id="1040"/>
      <w:bookmarkEnd w:id="1041"/>
      <w:bookmarkEnd w:id="1042"/>
      <w:bookmarkEnd w:id="1043"/>
    </w:p>
    <w:p w14:paraId="770C61B1" w14:textId="77777777" w:rsidR="0051041E" w:rsidRPr="00954002" w:rsidRDefault="0051041E" w:rsidP="0051041E">
      <w:pPr>
        <w:pStyle w:val="Heading4"/>
      </w:pPr>
      <w:bookmarkStart w:id="1044" w:name="_Toc449434870"/>
      <w:bookmarkStart w:id="1045" w:name="_Toc449445395"/>
      <w:bookmarkStart w:id="1046" w:name="_Toc449445633"/>
      <w:bookmarkStart w:id="1047" w:name="_Toc450601254"/>
      <w:bookmarkStart w:id="1048" w:name="_Toc457595355"/>
      <w:bookmarkStart w:id="1049" w:name="_Toc459366758"/>
      <w:bookmarkStart w:id="1050" w:name="_Toc459367075"/>
      <w:bookmarkStart w:id="1051" w:name="_Toc495361154"/>
      <w:r w:rsidRPr="00954002">
        <w:t>8.5.2.1</w:t>
      </w:r>
      <w:r w:rsidRPr="00954002">
        <w:tab/>
        <w:t>List of ESData Security Classes and ESData Protection Options</w:t>
      </w:r>
      <w:bookmarkEnd w:id="1044"/>
      <w:bookmarkEnd w:id="1045"/>
      <w:bookmarkEnd w:id="1046"/>
      <w:bookmarkEnd w:id="1047"/>
      <w:bookmarkEnd w:id="1048"/>
      <w:bookmarkEnd w:id="1049"/>
      <w:bookmarkEnd w:id="1050"/>
      <w:bookmarkEnd w:id="1051"/>
    </w:p>
    <w:p w14:paraId="310CBDCF" w14:textId="77777777" w:rsidR="0051041E" w:rsidRPr="00954002" w:rsidRDefault="0051041E" w:rsidP="0051041E">
      <w:r w:rsidRPr="00954002">
        <w:t>The following ESData security classes are provided:</w:t>
      </w:r>
    </w:p>
    <w:p w14:paraId="50DA8770" w14:textId="77777777" w:rsidR="0051041E" w:rsidRPr="00954002" w:rsidRDefault="0051041E" w:rsidP="00A31E6A">
      <w:pPr>
        <w:pStyle w:val="B1"/>
      </w:pPr>
      <w:r w:rsidRPr="00954002">
        <w:rPr>
          <w:b/>
        </w:rPr>
        <w:t>Encryption only:</w:t>
      </w:r>
      <w:r w:rsidRPr="00954002">
        <w:t xml:space="preserve"> (see </w:t>
      </w:r>
      <w:r w:rsidR="00A31E6A" w:rsidRPr="00954002">
        <w:t>n</w:t>
      </w:r>
      <w:r w:rsidRPr="00954002">
        <w:t>ote) which offers confidentiality and integrity protection. This payload is protected using symmetric keys, and these symmetric keys are established usin</w:t>
      </w:r>
      <w:r w:rsidR="00A31E6A" w:rsidRPr="00954002">
        <w:t>g one or more of the following:</w:t>
      </w:r>
    </w:p>
    <w:p w14:paraId="6A8ABA56" w14:textId="77777777" w:rsidR="0051041E" w:rsidRPr="00954002" w:rsidRDefault="0051041E" w:rsidP="00A31E6A">
      <w:pPr>
        <w:pStyle w:val="B2"/>
      </w:pPr>
      <w:r w:rsidRPr="00954002">
        <w:t xml:space="preserve">Symmetric keys otherwise established with the target end-points. In this case, the source end-point can be authenticated </w:t>
      </w:r>
      <w:r w:rsidR="00A31E6A" w:rsidRPr="00954002">
        <w:t>-</w:t>
      </w:r>
      <w:r w:rsidRPr="00954002">
        <w:t xml:space="preserve"> unless the symmetric key was shared with multiple target end-points.</w:t>
      </w:r>
    </w:p>
    <w:p w14:paraId="671B6F99" w14:textId="77777777" w:rsidR="0051041E" w:rsidRPr="00954002" w:rsidRDefault="0051041E" w:rsidP="00A31E6A">
      <w:pPr>
        <w:pStyle w:val="B2"/>
      </w:pPr>
      <w:r w:rsidRPr="00954002">
        <w:t>Target end-points certificate. When target end-point certificate are used, the target end-point cannot authenticate the source end-point.</w:t>
      </w:r>
    </w:p>
    <w:p w14:paraId="2295322D" w14:textId="77777777" w:rsidR="0051041E" w:rsidRPr="00954002" w:rsidRDefault="0051041E" w:rsidP="00A31E6A">
      <w:pPr>
        <w:pStyle w:val="NO"/>
      </w:pPr>
      <w:r w:rsidRPr="00954002">
        <w:t>N</w:t>
      </w:r>
      <w:r w:rsidR="00A31E6A" w:rsidRPr="00954002">
        <w:t>OTE:</w:t>
      </w:r>
      <w:r w:rsidR="00A31E6A" w:rsidRPr="00954002">
        <w:tab/>
      </w:r>
      <w:r w:rsidRPr="00954002">
        <w:t>Strictly speaking, this class provides encryption and integrity protection, but this name aligns usage in protocols such as JSON Web Encryption (JWE) and XML-Encryption which can provide both encryption and integrity protection.</w:t>
      </w:r>
    </w:p>
    <w:p w14:paraId="50B2A9E9" w14:textId="77777777" w:rsidR="0051041E" w:rsidRPr="00954002" w:rsidRDefault="0051041E" w:rsidP="00A31E6A">
      <w:pPr>
        <w:pStyle w:val="B1"/>
      </w:pPr>
      <w:r w:rsidRPr="00954002">
        <w:rPr>
          <w:b/>
        </w:rPr>
        <w:t>Signature only:</w:t>
      </w:r>
      <w:r w:rsidRPr="00954002">
        <w:t xml:space="preserve"> which offers source authentication, integrity protection and (when asymmetric digital signatures are used) non-repudiation. This uses either symmetric keys based MIC or asymmetric digital signatures verified using source end-point certificates.</w:t>
      </w:r>
    </w:p>
    <w:p w14:paraId="712D2702" w14:textId="77777777" w:rsidR="0051041E" w:rsidRPr="00954002" w:rsidRDefault="0051041E" w:rsidP="00A31E6A">
      <w:pPr>
        <w:pStyle w:val="B1"/>
      </w:pPr>
      <w:r w:rsidRPr="00954002">
        <w:rPr>
          <w:b/>
        </w:rPr>
        <w:t>Nested Sign-then-Encrypt:</w:t>
      </w:r>
      <w:r w:rsidRPr="00954002">
        <w:t xml:space="preserve"> This is used in cases where encryption is required in addition to source authentication and/or non-repudiation using a source end-point certificate. A digital signature(s) on the payload is signed first, and then encryptions is applied to combination of the payload and digital signature.</w:t>
      </w:r>
    </w:p>
    <w:p w14:paraId="6C3E6FFC" w14:textId="77777777" w:rsidR="0051041E" w:rsidRPr="00954002" w:rsidRDefault="0051041E" w:rsidP="0051041E">
      <w:r w:rsidRPr="00954002">
        <w:t>ESData supports using multiple credentials for protecting a single payload unit.</w:t>
      </w:r>
    </w:p>
    <w:p w14:paraId="325B04EB" w14:textId="77777777" w:rsidR="0051041E" w:rsidRPr="00954002" w:rsidRDefault="0051041E" w:rsidP="0051041E">
      <w:r w:rsidRPr="00954002">
        <w:t>Each ESData Security class supports three ESData p</w:t>
      </w:r>
      <w:r w:rsidR="00A31E6A" w:rsidRPr="00954002">
        <w:t>rotection options, as shown in t</w:t>
      </w:r>
      <w:r w:rsidRPr="00954002">
        <w:t>able 8.5.2.1-1</w:t>
      </w:r>
      <w:r w:rsidR="00A31E6A" w:rsidRPr="00954002">
        <w:t>.</w:t>
      </w:r>
    </w:p>
    <w:p w14:paraId="68D87446" w14:textId="77777777" w:rsidR="0051041E" w:rsidRPr="00954002" w:rsidRDefault="0051041E" w:rsidP="0051041E">
      <w:pPr>
        <w:pStyle w:val="TH"/>
      </w:pPr>
      <w:r w:rsidRPr="00954002">
        <w:t>Table 8.5.2.1-1: ESData protection options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43"/>
        <w:gridCol w:w="3420"/>
        <w:gridCol w:w="2070"/>
        <w:gridCol w:w="1170"/>
        <w:gridCol w:w="1182"/>
      </w:tblGrid>
      <w:tr w:rsidR="0051041E" w:rsidRPr="00954002" w14:paraId="69F3277B" w14:textId="77777777" w:rsidTr="00F53D2A">
        <w:trPr>
          <w:tblHeader/>
          <w:jc w:val="center"/>
        </w:trPr>
        <w:tc>
          <w:tcPr>
            <w:tcW w:w="1443"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2F19784" w14:textId="77777777" w:rsidR="0051041E" w:rsidRPr="00954002" w:rsidRDefault="0051041E" w:rsidP="00A31E6A">
            <w:pPr>
              <w:pStyle w:val="TAH"/>
              <w:rPr>
                <w:rFonts w:eastAsia="Arial Unicode MS"/>
              </w:rPr>
            </w:pPr>
            <w:r w:rsidRPr="00954002">
              <w:rPr>
                <w:rFonts w:eastAsia="Arial Unicode MS"/>
              </w:rPr>
              <w:t>ESData Security Class</w:t>
            </w:r>
          </w:p>
        </w:tc>
        <w:tc>
          <w:tcPr>
            <w:tcW w:w="342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94E86FC" w14:textId="77777777" w:rsidR="0051041E" w:rsidRPr="00954002" w:rsidRDefault="0051041E" w:rsidP="00A31E6A">
            <w:pPr>
              <w:pStyle w:val="TAH"/>
              <w:rPr>
                <w:rFonts w:eastAsia="Arial Unicode MS"/>
              </w:rPr>
            </w:pPr>
            <w:r w:rsidRPr="00954002">
              <w:rPr>
                <w:rFonts w:eastAsia="Arial Unicode MS"/>
              </w:rPr>
              <w:t>ESData Protection Option</w:t>
            </w:r>
          </w:p>
        </w:tc>
        <w:tc>
          <w:tcPr>
            <w:tcW w:w="207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49D37D4" w14:textId="77777777" w:rsidR="0051041E" w:rsidRPr="00954002" w:rsidRDefault="0051041E" w:rsidP="00A31E6A">
            <w:pPr>
              <w:pStyle w:val="TAH"/>
              <w:rPr>
                <w:rFonts w:eastAsia="Arial Unicode MS"/>
              </w:rPr>
            </w:pPr>
            <w:r w:rsidRPr="00954002">
              <w:rPr>
                <w:rFonts w:eastAsia="Arial Unicode MS"/>
              </w:rPr>
              <w:t>Key Management</w:t>
            </w:r>
          </w:p>
        </w:tc>
        <w:tc>
          <w:tcPr>
            <w:tcW w:w="117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E73A864" w14:textId="77777777" w:rsidR="0051041E" w:rsidRPr="00954002" w:rsidRDefault="0051041E" w:rsidP="00A31E6A">
            <w:pPr>
              <w:pStyle w:val="TAH"/>
              <w:rPr>
                <w:rFonts w:eastAsia="Arial Unicode MS"/>
              </w:rPr>
            </w:pPr>
            <w:r w:rsidRPr="00954002">
              <w:rPr>
                <w:rFonts w:eastAsia="Arial Unicode MS"/>
              </w:rPr>
              <w:t>Source Verification</w:t>
            </w:r>
          </w:p>
        </w:tc>
        <w:tc>
          <w:tcPr>
            <w:tcW w:w="1182"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60FDF37" w14:textId="77777777" w:rsidR="0051041E" w:rsidRPr="00954002" w:rsidRDefault="0051041E" w:rsidP="00A31E6A">
            <w:pPr>
              <w:pStyle w:val="TAH"/>
              <w:rPr>
                <w:rFonts w:eastAsia="Arial Unicode MS"/>
              </w:rPr>
            </w:pPr>
            <w:r w:rsidRPr="00954002">
              <w:rPr>
                <w:rFonts w:eastAsia="Arial Unicode MS"/>
              </w:rPr>
              <w:t>Non-Repudiation</w:t>
            </w:r>
          </w:p>
        </w:tc>
      </w:tr>
      <w:tr w:rsidR="0051041E" w:rsidRPr="00954002" w14:paraId="122820DC" w14:textId="77777777" w:rsidTr="00F53D2A">
        <w:trPr>
          <w:jc w:val="center"/>
        </w:trPr>
        <w:tc>
          <w:tcPr>
            <w:tcW w:w="1443" w:type="dxa"/>
            <w:vMerge w:val="restart"/>
            <w:tcBorders>
              <w:top w:val="single" w:sz="4" w:space="0" w:color="000000"/>
              <w:left w:val="single" w:sz="4" w:space="0" w:color="000000"/>
              <w:bottom w:val="single" w:sz="4" w:space="0" w:color="000000"/>
              <w:right w:val="single" w:sz="4" w:space="0" w:color="000000"/>
            </w:tcBorders>
            <w:hideMark/>
          </w:tcPr>
          <w:p w14:paraId="303E861B" w14:textId="77777777" w:rsidR="0051041E" w:rsidRPr="00954002" w:rsidRDefault="0051041E" w:rsidP="00A31E6A">
            <w:pPr>
              <w:pStyle w:val="TAL"/>
              <w:rPr>
                <w:rFonts w:eastAsia="Arial Unicode MS"/>
              </w:rPr>
            </w:pPr>
            <w:r w:rsidRPr="00954002">
              <w:rPr>
                <w:rFonts w:eastAsia="Arial Unicode MS"/>
              </w:rPr>
              <w:t>Encryption only (8.5.2.2)</w:t>
            </w:r>
          </w:p>
        </w:tc>
        <w:tc>
          <w:tcPr>
            <w:tcW w:w="3420" w:type="dxa"/>
            <w:tcBorders>
              <w:top w:val="single" w:sz="4" w:space="0" w:color="000000"/>
              <w:left w:val="single" w:sz="4" w:space="0" w:color="000000"/>
              <w:bottom w:val="single" w:sz="4" w:space="0" w:color="000000"/>
              <w:right w:val="single" w:sz="4" w:space="0" w:color="000000"/>
            </w:tcBorders>
            <w:hideMark/>
          </w:tcPr>
          <w:p w14:paraId="69AB8D47" w14:textId="77777777" w:rsidR="0051041E" w:rsidRPr="00954002" w:rsidRDefault="0051041E" w:rsidP="00A31E6A">
            <w:pPr>
              <w:pStyle w:val="TAC"/>
              <w:rPr>
                <w:rFonts w:eastAsia="Arial Unicode MS"/>
              </w:rPr>
            </w:pPr>
            <w:r w:rsidRPr="00954002">
              <w:rPr>
                <w:rFonts w:eastAsia="Arial Unicode MS"/>
              </w:rPr>
              <w:t>Encryption using Provisioned Symmetric ESData Key</w:t>
            </w:r>
          </w:p>
        </w:tc>
        <w:tc>
          <w:tcPr>
            <w:tcW w:w="2070" w:type="dxa"/>
            <w:tcBorders>
              <w:top w:val="single" w:sz="4" w:space="0" w:color="000000"/>
              <w:left w:val="single" w:sz="4" w:space="0" w:color="000000"/>
              <w:bottom w:val="single" w:sz="4" w:space="0" w:color="000000"/>
              <w:right w:val="single" w:sz="4" w:space="0" w:color="000000"/>
            </w:tcBorders>
            <w:hideMark/>
          </w:tcPr>
          <w:p w14:paraId="7557C3F7" w14:textId="77777777" w:rsidR="0051041E" w:rsidRPr="00954002" w:rsidRDefault="0051041E" w:rsidP="00A31E6A">
            <w:pPr>
              <w:pStyle w:val="TAL"/>
              <w:rPr>
                <w:rFonts w:eastAsia="Arial Unicode MS"/>
              </w:rPr>
            </w:pPr>
            <w:r w:rsidRPr="00954002">
              <w:rPr>
                <w:rFonts w:eastAsia="Arial Unicode MS"/>
              </w:rPr>
              <w:t>Provisioned Symmetric Key</w:t>
            </w:r>
          </w:p>
        </w:tc>
        <w:tc>
          <w:tcPr>
            <w:tcW w:w="1170" w:type="dxa"/>
            <w:tcBorders>
              <w:top w:val="single" w:sz="4" w:space="0" w:color="000000"/>
              <w:left w:val="single" w:sz="4" w:space="0" w:color="000000"/>
              <w:bottom w:val="single" w:sz="4" w:space="0" w:color="000000"/>
              <w:right w:val="single" w:sz="4" w:space="0" w:color="000000"/>
            </w:tcBorders>
            <w:hideMark/>
          </w:tcPr>
          <w:p w14:paraId="4305DF81" w14:textId="77777777" w:rsidR="0051041E" w:rsidRPr="00954002" w:rsidRDefault="0051041E" w:rsidP="00A31E6A">
            <w:pPr>
              <w:pStyle w:val="TAL"/>
              <w:rPr>
                <w:rFonts w:eastAsia="Arial Unicode MS"/>
              </w:rPr>
            </w:pPr>
            <w:r w:rsidRPr="00954002">
              <w:rPr>
                <w:rFonts w:eastAsia="Arial Unicode MS"/>
              </w:rPr>
              <w:t xml:space="preserve">Symmetric </w:t>
            </w:r>
          </w:p>
        </w:tc>
        <w:tc>
          <w:tcPr>
            <w:tcW w:w="1182" w:type="dxa"/>
            <w:tcBorders>
              <w:top w:val="single" w:sz="4" w:space="0" w:color="000000"/>
              <w:left w:val="single" w:sz="4" w:space="0" w:color="000000"/>
              <w:bottom w:val="single" w:sz="4" w:space="0" w:color="000000"/>
              <w:right w:val="single" w:sz="4" w:space="0" w:color="000000"/>
            </w:tcBorders>
            <w:hideMark/>
          </w:tcPr>
          <w:p w14:paraId="535C2C9B" w14:textId="77777777" w:rsidR="0051041E" w:rsidRPr="00954002" w:rsidRDefault="0051041E" w:rsidP="00A31E6A">
            <w:pPr>
              <w:pStyle w:val="TAC"/>
              <w:rPr>
                <w:rFonts w:eastAsia="Arial Unicode MS"/>
              </w:rPr>
            </w:pPr>
            <w:r w:rsidRPr="00954002">
              <w:rPr>
                <w:rFonts w:eastAsia="Arial Unicode MS"/>
              </w:rPr>
              <w:t>-</w:t>
            </w:r>
          </w:p>
        </w:tc>
      </w:tr>
      <w:tr w:rsidR="0051041E" w:rsidRPr="00954002" w14:paraId="61B29E37" w14:textId="77777777"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14:paraId="288156A3" w14:textId="77777777" w:rsidR="0051041E" w:rsidRPr="00954002" w:rsidRDefault="0051041E" w:rsidP="00A31E6A">
            <w:pPr>
              <w:pStyle w:val="TAL"/>
              <w:rPr>
                <w:rFonts w:eastAsia="Arial Unicode MS"/>
              </w:rPr>
            </w:pPr>
          </w:p>
        </w:tc>
        <w:tc>
          <w:tcPr>
            <w:tcW w:w="3420" w:type="dxa"/>
            <w:tcBorders>
              <w:top w:val="single" w:sz="4" w:space="0" w:color="000000"/>
              <w:left w:val="single" w:sz="4" w:space="0" w:color="000000"/>
              <w:bottom w:val="single" w:sz="4" w:space="0" w:color="000000"/>
              <w:right w:val="single" w:sz="4" w:space="0" w:color="000000"/>
            </w:tcBorders>
            <w:hideMark/>
          </w:tcPr>
          <w:p w14:paraId="04E58655" w14:textId="77777777" w:rsidR="0051041E" w:rsidRPr="00954002" w:rsidRDefault="0051041E" w:rsidP="00A31E6A">
            <w:pPr>
              <w:pStyle w:val="TAC"/>
              <w:rPr>
                <w:rFonts w:eastAsia="Arial Unicode MS"/>
              </w:rPr>
            </w:pPr>
            <w:r w:rsidRPr="00954002">
              <w:rPr>
                <w:rFonts w:eastAsia="Arial Unicode MS"/>
              </w:rPr>
              <w:t>Encryption using TEF</w:t>
            </w:r>
          </w:p>
        </w:tc>
        <w:tc>
          <w:tcPr>
            <w:tcW w:w="2070" w:type="dxa"/>
            <w:tcBorders>
              <w:top w:val="single" w:sz="4" w:space="0" w:color="000000"/>
              <w:left w:val="single" w:sz="4" w:space="0" w:color="000000"/>
              <w:bottom w:val="single" w:sz="4" w:space="0" w:color="000000"/>
              <w:right w:val="single" w:sz="4" w:space="0" w:color="000000"/>
            </w:tcBorders>
            <w:hideMark/>
          </w:tcPr>
          <w:p w14:paraId="745F198E" w14:textId="77777777" w:rsidR="0051041E" w:rsidRPr="00954002" w:rsidRDefault="0051041E" w:rsidP="00A31E6A">
            <w:pPr>
              <w:pStyle w:val="TAL"/>
              <w:rPr>
                <w:rFonts w:eastAsia="Arial Unicode MS"/>
              </w:rPr>
            </w:pPr>
            <w:r w:rsidRPr="00954002">
              <w:rPr>
                <w:rFonts w:eastAsia="Arial Unicode MS"/>
              </w:rPr>
              <w:t>TEF</w:t>
            </w:r>
          </w:p>
        </w:tc>
        <w:tc>
          <w:tcPr>
            <w:tcW w:w="1170" w:type="dxa"/>
            <w:tcBorders>
              <w:top w:val="single" w:sz="4" w:space="0" w:color="000000"/>
              <w:left w:val="single" w:sz="4" w:space="0" w:color="000000"/>
              <w:bottom w:val="single" w:sz="4" w:space="0" w:color="000000"/>
              <w:right w:val="single" w:sz="4" w:space="0" w:color="000000"/>
            </w:tcBorders>
            <w:hideMark/>
          </w:tcPr>
          <w:p w14:paraId="7F646301" w14:textId="77777777" w:rsidR="0051041E" w:rsidRPr="00954002" w:rsidRDefault="0051041E" w:rsidP="00A31E6A">
            <w:pPr>
              <w:pStyle w:val="TAL"/>
              <w:rPr>
                <w:rFonts w:eastAsia="Arial Unicode MS"/>
              </w:rPr>
            </w:pPr>
            <w:r w:rsidRPr="00954002">
              <w:rPr>
                <w:rFonts w:eastAsia="Arial Unicode MS"/>
              </w:rPr>
              <w:t>Symmetric</w:t>
            </w:r>
          </w:p>
        </w:tc>
        <w:tc>
          <w:tcPr>
            <w:tcW w:w="1182" w:type="dxa"/>
            <w:tcBorders>
              <w:top w:val="single" w:sz="4" w:space="0" w:color="000000"/>
              <w:left w:val="single" w:sz="4" w:space="0" w:color="000000"/>
              <w:bottom w:val="single" w:sz="4" w:space="0" w:color="000000"/>
              <w:right w:val="single" w:sz="4" w:space="0" w:color="000000"/>
            </w:tcBorders>
            <w:hideMark/>
          </w:tcPr>
          <w:p w14:paraId="49371878" w14:textId="77777777" w:rsidR="0051041E" w:rsidRPr="00954002" w:rsidRDefault="0051041E" w:rsidP="00A31E6A">
            <w:pPr>
              <w:pStyle w:val="TAC"/>
              <w:rPr>
                <w:rFonts w:eastAsia="Arial Unicode MS"/>
                <w:lang w:eastAsia="zh-CN"/>
              </w:rPr>
            </w:pPr>
            <w:r w:rsidRPr="00954002">
              <w:rPr>
                <w:rFonts w:eastAsia="Arial Unicode MS"/>
                <w:lang w:eastAsia="zh-CN"/>
              </w:rPr>
              <w:t>-</w:t>
            </w:r>
          </w:p>
        </w:tc>
      </w:tr>
      <w:tr w:rsidR="0051041E" w:rsidRPr="00954002" w14:paraId="6A002AAE" w14:textId="77777777"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14:paraId="1C6C9008" w14:textId="77777777" w:rsidR="0051041E" w:rsidRPr="00954002" w:rsidRDefault="0051041E" w:rsidP="00A31E6A">
            <w:pPr>
              <w:pStyle w:val="TAL"/>
              <w:rPr>
                <w:rFonts w:eastAsia="Arial Unicode MS"/>
              </w:rPr>
            </w:pPr>
          </w:p>
        </w:tc>
        <w:tc>
          <w:tcPr>
            <w:tcW w:w="3420" w:type="dxa"/>
            <w:tcBorders>
              <w:top w:val="single" w:sz="4" w:space="0" w:color="000000"/>
              <w:left w:val="single" w:sz="4" w:space="0" w:color="000000"/>
              <w:bottom w:val="single" w:sz="4" w:space="0" w:color="000000"/>
              <w:right w:val="single" w:sz="4" w:space="0" w:color="000000"/>
            </w:tcBorders>
            <w:hideMark/>
          </w:tcPr>
          <w:p w14:paraId="0BDE338A" w14:textId="77777777" w:rsidR="0051041E" w:rsidRPr="00954002" w:rsidRDefault="0051041E" w:rsidP="00A31E6A">
            <w:pPr>
              <w:pStyle w:val="TAC"/>
              <w:rPr>
                <w:rFonts w:eastAsia="Arial Unicode MS"/>
                <w:lang w:eastAsia="ko-KR"/>
              </w:rPr>
            </w:pPr>
            <w:r w:rsidRPr="00954002">
              <w:rPr>
                <w:rFonts w:eastAsia="Arial Unicode MS"/>
              </w:rPr>
              <w:t xml:space="preserve">Encryption </w:t>
            </w:r>
            <w:r w:rsidRPr="00954002">
              <w:rPr>
                <w:rFonts w:eastAsia="Arial Unicode MS"/>
                <w:lang w:eastAsia="ko-KR"/>
              </w:rPr>
              <w:t>using Target End-Point Certificate</w:t>
            </w:r>
          </w:p>
        </w:tc>
        <w:tc>
          <w:tcPr>
            <w:tcW w:w="2070" w:type="dxa"/>
            <w:tcBorders>
              <w:top w:val="single" w:sz="4" w:space="0" w:color="000000"/>
              <w:left w:val="single" w:sz="4" w:space="0" w:color="000000"/>
              <w:bottom w:val="single" w:sz="4" w:space="0" w:color="000000"/>
              <w:right w:val="single" w:sz="4" w:space="0" w:color="000000"/>
            </w:tcBorders>
            <w:hideMark/>
          </w:tcPr>
          <w:p w14:paraId="666BE430" w14:textId="77777777" w:rsidR="0051041E" w:rsidRPr="00954002" w:rsidRDefault="0051041E" w:rsidP="00A31E6A">
            <w:pPr>
              <w:pStyle w:val="TAL"/>
              <w:rPr>
                <w:rFonts w:eastAsia="Arial Unicode MS"/>
              </w:rPr>
            </w:pPr>
            <w:r w:rsidRPr="00954002">
              <w:rPr>
                <w:rFonts w:eastAsia="Arial Unicode MS"/>
              </w:rPr>
              <w:t>Certificate</w:t>
            </w:r>
          </w:p>
        </w:tc>
        <w:tc>
          <w:tcPr>
            <w:tcW w:w="1170" w:type="dxa"/>
            <w:tcBorders>
              <w:top w:val="single" w:sz="4" w:space="0" w:color="000000"/>
              <w:left w:val="single" w:sz="4" w:space="0" w:color="000000"/>
              <w:bottom w:val="single" w:sz="4" w:space="0" w:color="000000"/>
              <w:right w:val="single" w:sz="4" w:space="0" w:color="000000"/>
            </w:tcBorders>
            <w:hideMark/>
          </w:tcPr>
          <w:p w14:paraId="541DE1F9" w14:textId="77777777" w:rsidR="0051041E" w:rsidRPr="00954002" w:rsidRDefault="0051041E" w:rsidP="00A31E6A">
            <w:pPr>
              <w:pStyle w:val="TAL"/>
              <w:rPr>
                <w:rFonts w:eastAsia="Arial Unicode MS"/>
              </w:rPr>
            </w:pPr>
            <w:r w:rsidRPr="00954002">
              <w:rPr>
                <w:rFonts w:eastAsia="Arial Unicode MS"/>
              </w:rPr>
              <w:t>-</w:t>
            </w:r>
          </w:p>
        </w:tc>
        <w:tc>
          <w:tcPr>
            <w:tcW w:w="1182" w:type="dxa"/>
            <w:tcBorders>
              <w:top w:val="single" w:sz="4" w:space="0" w:color="000000"/>
              <w:left w:val="single" w:sz="4" w:space="0" w:color="000000"/>
              <w:bottom w:val="single" w:sz="4" w:space="0" w:color="000000"/>
              <w:right w:val="single" w:sz="4" w:space="0" w:color="000000"/>
            </w:tcBorders>
            <w:hideMark/>
          </w:tcPr>
          <w:p w14:paraId="1972F3D0" w14:textId="77777777" w:rsidR="0051041E" w:rsidRPr="00954002" w:rsidRDefault="0051041E" w:rsidP="00A31E6A">
            <w:pPr>
              <w:pStyle w:val="TAC"/>
              <w:rPr>
                <w:rFonts w:eastAsia="Arial Unicode MS"/>
                <w:lang w:eastAsia="zh-CN"/>
              </w:rPr>
            </w:pPr>
            <w:r w:rsidRPr="00954002">
              <w:rPr>
                <w:rFonts w:eastAsia="Arial Unicode MS"/>
                <w:lang w:eastAsia="zh-CN"/>
              </w:rPr>
              <w:t>-</w:t>
            </w:r>
          </w:p>
        </w:tc>
      </w:tr>
      <w:tr w:rsidR="0051041E" w:rsidRPr="00954002" w14:paraId="6B14E3DD" w14:textId="77777777" w:rsidTr="00F53D2A">
        <w:trPr>
          <w:jc w:val="center"/>
        </w:trPr>
        <w:tc>
          <w:tcPr>
            <w:tcW w:w="1443" w:type="dxa"/>
            <w:vMerge w:val="restart"/>
            <w:tcBorders>
              <w:top w:val="single" w:sz="4" w:space="0" w:color="000000"/>
              <w:left w:val="single" w:sz="4" w:space="0" w:color="000000"/>
              <w:bottom w:val="single" w:sz="4" w:space="0" w:color="000000"/>
              <w:right w:val="single" w:sz="4" w:space="0" w:color="000000"/>
            </w:tcBorders>
            <w:hideMark/>
          </w:tcPr>
          <w:p w14:paraId="2372574A" w14:textId="77777777" w:rsidR="0051041E" w:rsidRPr="00954002" w:rsidRDefault="0051041E" w:rsidP="00A31E6A">
            <w:pPr>
              <w:pStyle w:val="TAL"/>
              <w:rPr>
                <w:rFonts w:eastAsia="Arial Unicode MS"/>
              </w:rPr>
            </w:pPr>
            <w:r w:rsidRPr="00954002">
              <w:rPr>
                <w:rFonts w:eastAsia="Arial Unicode MS"/>
              </w:rPr>
              <w:t>Signature only</w:t>
            </w:r>
          </w:p>
          <w:p w14:paraId="748B71F2" w14:textId="77777777" w:rsidR="0051041E" w:rsidRPr="00954002" w:rsidRDefault="0051041E" w:rsidP="00A31E6A">
            <w:pPr>
              <w:pStyle w:val="TAL"/>
              <w:rPr>
                <w:rFonts w:eastAsia="Arial Unicode MS"/>
              </w:rPr>
            </w:pPr>
            <w:r w:rsidRPr="00954002">
              <w:rPr>
                <w:rFonts w:eastAsia="Arial Unicode MS"/>
              </w:rPr>
              <w:t>(8.5.2.3)</w:t>
            </w:r>
          </w:p>
        </w:tc>
        <w:tc>
          <w:tcPr>
            <w:tcW w:w="3420" w:type="dxa"/>
            <w:tcBorders>
              <w:top w:val="single" w:sz="4" w:space="0" w:color="000000"/>
              <w:left w:val="single" w:sz="4" w:space="0" w:color="000000"/>
              <w:bottom w:val="single" w:sz="4" w:space="0" w:color="000000"/>
              <w:right w:val="single" w:sz="4" w:space="0" w:color="000000"/>
            </w:tcBorders>
            <w:hideMark/>
          </w:tcPr>
          <w:p w14:paraId="249F365E" w14:textId="77777777" w:rsidR="0051041E" w:rsidRPr="00954002" w:rsidRDefault="0051041E" w:rsidP="00A31E6A">
            <w:pPr>
              <w:pStyle w:val="TAC"/>
              <w:rPr>
                <w:rFonts w:eastAsia="Arial Unicode MS"/>
              </w:rPr>
            </w:pPr>
            <w:r w:rsidRPr="00954002">
              <w:rPr>
                <w:rFonts w:eastAsia="Arial Unicode MS"/>
              </w:rPr>
              <w:t>MIC using Provisioned Symmetric ESData Key</w:t>
            </w:r>
          </w:p>
        </w:tc>
        <w:tc>
          <w:tcPr>
            <w:tcW w:w="2070" w:type="dxa"/>
            <w:tcBorders>
              <w:top w:val="single" w:sz="4" w:space="0" w:color="000000"/>
              <w:left w:val="single" w:sz="4" w:space="0" w:color="000000"/>
              <w:bottom w:val="single" w:sz="4" w:space="0" w:color="000000"/>
              <w:right w:val="single" w:sz="4" w:space="0" w:color="000000"/>
            </w:tcBorders>
            <w:hideMark/>
          </w:tcPr>
          <w:p w14:paraId="0AF58BE5" w14:textId="77777777" w:rsidR="0051041E" w:rsidRPr="00954002" w:rsidRDefault="0051041E" w:rsidP="00A31E6A">
            <w:pPr>
              <w:pStyle w:val="TAL"/>
              <w:rPr>
                <w:rFonts w:eastAsia="Arial Unicode MS"/>
              </w:rPr>
            </w:pPr>
            <w:r w:rsidRPr="00954002">
              <w:rPr>
                <w:rFonts w:eastAsia="Arial Unicode MS"/>
              </w:rPr>
              <w:t>Provisioned Symmetric Key</w:t>
            </w:r>
          </w:p>
        </w:tc>
        <w:tc>
          <w:tcPr>
            <w:tcW w:w="1170" w:type="dxa"/>
            <w:tcBorders>
              <w:top w:val="single" w:sz="4" w:space="0" w:color="000000"/>
              <w:left w:val="single" w:sz="4" w:space="0" w:color="000000"/>
              <w:bottom w:val="single" w:sz="4" w:space="0" w:color="000000"/>
              <w:right w:val="single" w:sz="4" w:space="0" w:color="000000"/>
            </w:tcBorders>
            <w:hideMark/>
          </w:tcPr>
          <w:p w14:paraId="09047835" w14:textId="77777777" w:rsidR="0051041E" w:rsidRPr="00954002" w:rsidRDefault="0051041E" w:rsidP="00A31E6A">
            <w:pPr>
              <w:pStyle w:val="TAL"/>
              <w:rPr>
                <w:rFonts w:eastAsia="Arial Unicode MS"/>
              </w:rPr>
            </w:pPr>
            <w:r w:rsidRPr="00954002">
              <w:rPr>
                <w:rFonts w:eastAsia="Arial Unicode MS"/>
              </w:rPr>
              <w:t xml:space="preserve">Symmetric </w:t>
            </w:r>
          </w:p>
        </w:tc>
        <w:tc>
          <w:tcPr>
            <w:tcW w:w="1182" w:type="dxa"/>
            <w:tcBorders>
              <w:top w:val="single" w:sz="4" w:space="0" w:color="000000"/>
              <w:left w:val="single" w:sz="4" w:space="0" w:color="000000"/>
              <w:bottom w:val="single" w:sz="4" w:space="0" w:color="000000"/>
              <w:right w:val="single" w:sz="4" w:space="0" w:color="000000"/>
            </w:tcBorders>
            <w:hideMark/>
          </w:tcPr>
          <w:p w14:paraId="0B843C95" w14:textId="77777777" w:rsidR="0051041E" w:rsidRPr="00954002" w:rsidRDefault="0051041E" w:rsidP="00A31E6A">
            <w:pPr>
              <w:pStyle w:val="TAC"/>
              <w:rPr>
                <w:rFonts w:eastAsia="Arial Unicode MS"/>
              </w:rPr>
            </w:pPr>
            <w:r w:rsidRPr="00954002">
              <w:rPr>
                <w:rFonts w:eastAsia="Arial Unicode MS"/>
              </w:rPr>
              <w:t>-</w:t>
            </w:r>
          </w:p>
        </w:tc>
      </w:tr>
      <w:tr w:rsidR="0051041E" w:rsidRPr="00954002" w14:paraId="5B885B44" w14:textId="77777777"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14:paraId="1B7676EB" w14:textId="77777777" w:rsidR="0051041E" w:rsidRPr="00954002" w:rsidRDefault="0051041E" w:rsidP="00A31E6A">
            <w:pPr>
              <w:pStyle w:val="TAL"/>
              <w:rPr>
                <w:rFonts w:eastAsia="Arial Unicode MS"/>
              </w:rPr>
            </w:pPr>
          </w:p>
        </w:tc>
        <w:tc>
          <w:tcPr>
            <w:tcW w:w="3420" w:type="dxa"/>
            <w:tcBorders>
              <w:top w:val="single" w:sz="4" w:space="0" w:color="000000"/>
              <w:left w:val="single" w:sz="4" w:space="0" w:color="000000"/>
              <w:bottom w:val="single" w:sz="4" w:space="0" w:color="000000"/>
              <w:right w:val="single" w:sz="4" w:space="0" w:color="000000"/>
            </w:tcBorders>
            <w:hideMark/>
          </w:tcPr>
          <w:p w14:paraId="2ABCE2EC" w14:textId="77777777" w:rsidR="0051041E" w:rsidRPr="00954002" w:rsidRDefault="0051041E" w:rsidP="00A31E6A">
            <w:pPr>
              <w:pStyle w:val="TAC"/>
              <w:rPr>
                <w:rFonts w:eastAsia="Arial Unicode MS"/>
              </w:rPr>
            </w:pPr>
            <w:r w:rsidRPr="00954002">
              <w:rPr>
                <w:rFonts w:eastAsia="Arial Unicode MS"/>
              </w:rPr>
              <w:t>MIC using TEF</w:t>
            </w:r>
          </w:p>
        </w:tc>
        <w:tc>
          <w:tcPr>
            <w:tcW w:w="2070" w:type="dxa"/>
            <w:tcBorders>
              <w:top w:val="single" w:sz="4" w:space="0" w:color="000000"/>
              <w:left w:val="single" w:sz="4" w:space="0" w:color="000000"/>
              <w:bottom w:val="single" w:sz="4" w:space="0" w:color="000000"/>
              <w:right w:val="single" w:sz="4" w:space="0" w:color="000000"/>
            </w:tcBorders>
            <w:hideMark/>
          </w:tcPr>
          <w:p w14:paraId="2B5A5180" w14:textId="77777777" w:rsidR="0051041E" w:rsidRPr="00954002" w:rsidRDefault="0051041E" w:rsidP="00A31E6A">
            <w:pPr>
              <w:pStyle w:val="TAL"/>
              <w:rPr>
                <w:rFonts w:eastAsia="Arial Unicode MS"/>
              </w:rPr>
            </w:pPr>
            <w:r w:rsidRPr="00954002">
              <w:rPr>
                <w:rFonts w:eastAsia="Arial Unicode MS"/>
              </w:rPr>
              <w:t>TEF</w:t>
            </w:r>
          </w:p>
        </w:tc>
        <w:tc>
          <w:tcPr>
            <w:tcW w:w="1170" w:type="dxa"/>
            <w:tcBorders>
              <w:top w:val="single" w:sz="4" w:space="0" w:color="000000"/>
              <w:left w:val="single" w:sz="4" w:space="0" w:color="000000"/>
              <w:bottom w:val="single" w:sz="4" w:space="0" w:color="000000"/>
              <w:right w:val="single" w:sz="4" w:space="0" w:color="000000"/>
            </w:tcBorders>
            <w:hideMark/>
          </w:tcPr>
          <w:p w14:paraId="42F56634" w14:textId="77777777" w:rsidR="0051041E" w:rsidRPr="00954002" w:rsidRDefault="0051041E" w:rsidP="00A31E6A">
            <w:pPr>
              <w:pStyle w:val="TAL"/>
              <w:rPr>
                <w:rFonts w:eastAsia="Arial Unicode MS"/>
              </w:rPr>
            </w:pPr>
            <w:r w:rsidRPr="00954002">
              <w:rPr>
                <w:rFonts w:eastAsia="Arial Unicode MS"/>
              </w:rPr>
              <w:t>Symmetric</w:t>
            </w:r>
          </w:p>
        </w:tc>
        <w:tc>
          <w:tcPr>
            <w:tcW w:w="1182" w:type="dxa"/>
            <w:tcBorders>
              <w:top w:val="single" w:sz="4" w:space="0" w:color="000000"/>
              <w:left w:val="single" w:sz="4" w:space="0" w:color="000000"/>
              <w:bottom w:val="single" w:sz="4" w:space="0" w:color="000000"/>
              <w:right w:val="single" w:sz="4" w:space="0" w:color="000000"/>
            </w:tcBorders>
            <w:hideMark/>
          </w:tcPr>
          <w:p w14:paraId="5B5EB666" w14:textId="77777777" w:rsidR="0051041E" w:rsidRPr="00954002" w:rsidRDefault="0051041E" w:rsidP="00A31E6A">
            <w:pPr>
              <w:pStyle w:val="TAC"/>
              <w:rPr>
                <w:rFonts w:eastAsia="Arial Unicode MS" w:cs="Arial"/>
                <w:szCs w:val="18"/>
              </w:rPr>
            </w:pPr>
            <w:r w:rsidRPr="00954002">
              <w:rPr>
                <w:rFonts w:eastAsia="Arial Unicode MS" w:cs="Arial"/>
                <w:szCs w:val="18"/>
              </w:rPr>
              <w:t>-</w:t>
            </w:r>
          </w:p>
        </w:tc>
      </w:tr>
      <w:tr w:rsidR="0051041E" w:rsidRPr="00954002" w14:paraId="405CA4FA" w14:textId="77777777"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14:paraId="19223558" w14:textId="77777777" w:rsidR="0051041E" w:rsidRPr="00954002" w:rsidRDefault="0051041E" w:rsidP="00A31E6A">
            <w:pPr>
              <w:pStyle w:val="TAL"/>
              <w:rPr>
                <w:rFonts w:eastAsia="Arial Unicode MS"/>
              </w:rPr>
            </w:pPr>
          </w:p>
        </w:tc>
        <w:tc>
          <w:tcPr>
            <w:tcW w:w="3420" w:type="dxa"/>
            <w:tcBorders>
              <w:top w:val="single" w:sz="4" w:space="0" w:color="000000"/>
              <w:left w:val="single" w:sz="4" w:space="0" w:color="000000"/>
              <w:bottom w:val="single" w:sz="4" w:space="0" w:color="000000"/>
              <w:right w:val="single" w:sz="4" w:space="0" w:color="000000"/>
            </w:tcBorders>
            <w:hideMark/>
          </w:tcPr>
          <w:p w14:paraId="50652B30" w14:textId="77777777" w:rsidR="0051041E" w:rsidRPr="00954002" w:rsidRDefault="0051041E" w:rsidP="00A31E6A">
            <w:pPr>
              <w:pStyle w:val="TAC"/>
              <w:rPr>
                <w:rFonts w:eastAsia="Arial Unicode MS"/>
              </w:rPr>
            </w:pPr>
            <w:r w:rsidRPr="00954002">
              <w:rPr>
                <w:rFonts w:eastAsia="Arial Unicode MS"/>
              </w:rPr>
              <w:t xml:space="preserve">Digital Signature using </w:t>
            </w:r>
            <w:r w:rsidRPr="00954002">
              <w:rPr>
                <w:rFonts w:eastAsia="Arial Unicode MS"/>
                <w:lang w:eastAsia="ko-KR"/>
              </w:rPr>
              <w:t xml:space="preserve">End-Point </w:t>
            </w:r>
            <w:r w:rsidRPr="00954002">
              <w:rPr>
                <w:rFonts w:eastAsia="Arial Unicode MS"/>
              </w:rPr>
              <w:t>Source End-Point Certificate</w:t>
            </w:r>
          </w:p>
        </w:tc>
        <w:tc>
          <w:tcPr>
            <w:tcW w:w="2070" w:type="dxa"/>
            <w:tcBorders>
              <w:top w:val="single" w:sz="4" w:space="0" w:color="000000"/>
              <w:left w:val="single" w:sz="4" w:space="0" w:color="000000"/>
              <w:bottom w:val="single" w:sz="4" w:space="0" w:color="000000"/>
              <w:right w:val="single" w:sz="4" w:space="0" w:color="000000"/>
            </w:tcBorders>
            <w:hideMark/>
          </w:tcPr>
          <w:p w14:paraId="5436AF72" w14:textId="77777777" w:rsidR="0051041E" w:rsidRPr="00954002" w:rsidRDefault="0051041E" w:rsidP="00A31E6A">
            <w:pPr>
              <w:pStyle w:val="TAL"/>
              <w:rPr>
                <w:rFonts w:eastAsia="Arial Unicode MS"/>
              </w:rPr>
            </w:pPr>
            <w:r w:rsidRPr="00954002">
              <w:rPr>
                <w:rFonts w:eastAsia="Arial Unicode MS"/>
              </w:rPr>
              <w:t>Certificate</w:t>
            </w:r>
          </w:p>
        </w:tc>
        <w:tc>
          <w:tcPr>
            <w:tcW w:w="1170" w:type="dxa"/>
            <w:tcBorders>
              <w:top w:val="single" w:sz="4" w:space="0" w:color="000000"/>
              <w:left w:val="single" w:sz="4" w:space="0" w:color="000000"/>
              <w:bottom w:val="single" w:sz="4" w:space="0" w:color="000000"/>
              <w:right w:val="single" w:sz="4" w:space="0" w:color="000000"/>
            </w:tcBorders>
            <w:hideMark/>
          </w:tcPr>
          <w:p w14:paraId="50F58E8A" w14:textId="77777777" w:rsidR="0051041E" w:rsidRPr="00954002" w:rsidRDefault="0051041E" w:rsidP="00A31E6A">
            <w:pPr>
              <w:pStyle w:val="TAL"/>
              <w:rPr>
                <w:rFonts w:eastAsia="Arial Unicode MS"/>
              </w:rPr>
            </w:pPr>
            <w:r w:rsidRPr="00954002">
              <w:rPr>
                <w:rFonts w:eastAsia="Arial Unicode MS"/>
              </w:rPr>
              <w:t>Certificate</w:t>
            </w:r>
          </w:p>
        </w:tc>
        <w:tc>
          <w:tcPr>
            <w:tcW w:w="1182" w:type="dxa"/>
            <w:tcBorders>
              <w:top w:val="single" w:sz="4" w:space="0" w:color="000000"/>
              <w:left w:val="single" w:sz="4" w:space="0" w:color="000000"/>
              <w:bottom w:val="single" w:sz="4" w:space="0" w:color="000000"/>
              <w:right w:val="single" w:sz="4" w:space="0" w:color="000000"/>
            </w:tcBorders>
            <w:hideMark/>
          </w:tcPr>
          <w:p w14:paraId="776A3413" w14:textId="77777777" w:rsidR="0051041E" w:rsidRPr="00954002" w:rsidRDefault="0051041E" w:rsidP="00A31E6A">
            <w:pPr>
              <w:pStyle w:val="TAC"/>
              <w:rPr>
                <w:rFonts w:eastAsia="Arial Unicode MS"/>
              </w:rPr>
            </w:pPr>
            <w:r w:rsidRPr="00954002">
              <w:rPr>
                <w:rFonts w:eastAsia="Arial Unicode MS" w:cs="Arial"/>
                <w:szCs w:val="18"/>
              </w:rPr>
              <w:t>Certificate</w:t>
            </w:r>
          </w:p>
        </w:tc>
      </w:tr>
      <w:tr w:rsidR="0051041E" w:rsidRPr="00954002" w14:paraId="0E511852" w14:textId="77777777" w:rsidTr="00F53D2A">
        <w:trPr>
          <w:jc w:val="center"/>
        </w:trPr>
        <w:tc>
          <w:tcPr>
            <w:tcW w:w="1443" w:type="dxa"/>
            <w:tcBorders>
              <w:top w:val="single" w:sz="4" w:space="0" w:color="000000"/>
              <w:left w:val="single" w:sz="4" w:space="0" w:color="000000"/>
              <w:bottom w:val="single" w:sz="4" w:space="0" w:color="000000"/>
              <w:right w:val="single" w:sz="4" w:space="0" w:color="000000"/>
            </w:tcBorders>
            <w:hideMark/>
          </w:tcPr>
          <w:p w14:paraId="3D31F033" w14:textId="77777777" w:rsidR="0051041E" w:rsidRPr="00954002" w:rsidRDefault="0051041E" w:rsidP="00A31E6A">
            <w:pPr>
              <w:pStyle w:val="TAL"/>
              <w:rPr>
                <w:rFonts w:eastAsia="Arial Unicode MS"/>
              </w:rPr>
            </w:pPr>
            <w:r w:rsidRPr="00954002">
              <w:rPr>
                <w:rFonts w:eastAsia="Arial Unicode MS"/>
              </w:rPr>
              <w:t>Nested-Sign-then Encrypt</w:t>
            </w:r>
          </w:p>
          <w:p w14:paraId="3FD8A527" w14:textId="77777777" w:rsidR="0051041E" w:rsidRPr="00954002" w:rsidRDefault="0051041E" w:rsidP="00A31E6A">
            <w:pPr>
              <w:pStyle w:val="TAL"/>
              <w:rPr>
                <w:rFonts w:eastAsia="Arial Unicode MS"/>
              </w:rPr>
            </w:pPr>
            <w:r w:rsidRPr="00954002">
              <w:rPr>
                <w:rFonts w:eastAsia="Arial Unicode MS"/>
              </w:rPr>
              <w:t>(8.5.2.4)</w:t>
            </w:r>
          </w:p>
        </w:tc>
        <w:tc>
          <w:tcPr>
            <w:tcW w:w="3420" w:type="dxa"/>
            <w:tcBorders>
              <w:top w:val="single" w:sz="4" w:space="0" w:color="000000"/>
              <w:left w:val="single" w:sz="4" w:space="0" w:color="000000"/>
              <w:bottom w:val="single" w:sz="4" w:space="0" w:color="000000"/>
              <w:right w:val="single" w:sz="4" w:space="0" w:color="000000"/>
            </w:tcBorders>
            <w:hideMark/>
          </w:tcPr>
          <w:p w14:paraId="75448DB9" w14:textId="77777777" w:rsidR="0051041E" w:rsidRPr="00954002" w:rsidRDefault="0051041E" w:rsidP="00A31E6A">
            <w:pPr>
              <w:pStyle w:val="TAC"/>
              <w:rPr>
                <w:rFonts w:eastAsia="Arial Unicode MS"/>
              </w:rPr>
            </w:pPr>
            <w:r w:rsidRPr="00954002">
              <w:rPr>
                <w:rFonts w:eastAsia="Arial Unicode MS"/>
              </w:rPr>
              <w:t xml:space="preserve">Digital Signature using </w:t>
            </w:r>
            <w:r w:rsidRPr="00954002">
              <w:rPr>
                <w:rFonts w:eastAsia="Arial Unicode MS"/>
                <w:lang w:eastAsia="ko-KR"/>
              </w:rPr>
              <w:t xml:space="preserve">End-Point </w:t>
            </w:r>
            <w:r w:rsidRPr="00954002">
              <w:rPr>
                <w:rFonts w:eastAsia="Arial Unicode MS"/>
              </w:rPr>
              <w:t>Source End-Point Certificate</w:t>
            </w:r>
            <w:r w:rsidRPr="00954002">
              <w:rPr>
                <w:rFonts w:eastAsia="Arial Unicode MS"/>
                <w:lang w:eastAsia="ko-KR"/>
              </w:rPr>
              <w:t xml:space="preserve"> followed by</w:t>
            </w:r>
            <w:r w:rsidRPr="00954002">
              <w:rPr>
                <w:rFonts w:eastAsia="Arial Unicode MS"/>
              </w:rPr>
              <w:t xml:space="preserve"> any combination of Encryption-Only Protection Options </w:t>
            </w:r>
          </w:p>
        </w:tc>
        <w:tc>
          <w:tcPr>
            <w:tcW w:w="2070" w:type="dxa"/>
            <w:tcBorders>
              <w:top w:val="single" w:sz="4" w:space="0" w:color="000000"/>
              <w:left w:val="single" w:sz="4" w:space="0" w:color="000000"/>
              <w:bottom w:val="single" w:sz="4" w:space="0" w:color="000000"/>
              <w:right w:val="single" w:sz="4" w:space="0" w:color="000000"/>
            </w:tcBorders>
            <w:hideMark/>
          </w:tcPr>
          <w:p w14:paraId="61FDFA20" w14:textId="77777777" w:rsidR="0051041E" w:rsidRPr="00954002" w:rsidRDefault="0051041E" w:rsidP="00A31E6A">
            <w:pPr>
              <w:pStyle w:val="TAL"/>
              <w:rPr>
                <w:rFonts w:eastAsia="Arial Unicode MS"/>
              </w:rPr>
            </w:pPr>
            <w:r w:rsidRPr="00954002">
              <w:rPr>
                <w:rFonts w:eastAsia="Arial Unicode MS"/>
              </w:rPr>
              <w:t>Provisioned Symmetric Key(s) and/or TEF(s) and/or Certificate(s) for Encryption. Certificate for Signature</w:t>
            </w:r>
          </w:p>
        </w:tc>
        <w:tc>
          <w:tcPr>
            <w:tcW w:w="1170" w:type="dxa"/>
            <w:tcBorders>
              <w:top w:val="single" w:sz="4" w:space="0" w:color="000000"/>
              <w:left w:val="single" w:sz="4" w:space="0" w:color="000000"/>
              <w:bottom w:val="single" w:sz="4" w:space="0" w:color="000000"/>
              <w:right w:val="single" w:sz="4" w:space="0" w:color="000000"/>
            </w:tcBorders>
            <w:hideMark/>
          </w:tcPr>
          <w:p w14:paraId="67718AA5" w14:textId="77777777" w:rsidR="0051041E" w:rsidRPr="00954002" w:rsidRDefault="0051041E" w:rsidP="00A31E6A">
            <w:pPr>
              <w:pStyle w:val="TAL"/>
              <w:rPr>
                <w:rFonts w:eastAsia="Arial Unicode MS"/>
              </w:rPr>
            </w:pPr>
            <w:r w:rsidRPr="00954002">
              <w:rPr>
                <w:rFonts w:eastAsia="Arial Unicode MS"/>
              </w:rPr>
              <w:t>Certificate</w:t>
            </w:r>
          </w:p>
        </w:tc>
        <w:tc>
          <w:tcPr>
            <w:tcW w:w="1182" w:type="dxa"/>
            <w:tcBorders>
              <w:top w:val="single" w:sz="4" w:space="0" w:color="000000"/>
              <w:left w:val="single" w:sz="4" w:space="0" w:color="000000"/>
              <w:bottom w:val="single" w:sz="4" w:space="0" w:color="000000"/>
              <w:right w:val="single" w:sz="4" w:space="0" w:color="000000"/>
            </w:tcBorders>
            <w:hideMark/>
          </w:tcPr>
          <w:p w14:paraId="09E0C0CC" w14:textId="77777777" w:rsidR="0051041E" w:rsidRPr="00954002" w:rsidRDefault="0051041E" w:rsidP="00A31E6A">
            <w:pPr>
              <w:pStyle w:val="TAC"/>
              <w:rPr>
                <w:rFonts w:eastAsia="Arial Unicode MS"/>
              </w:rPr>
            </w:pPr>
            <w:r w:rsidRPr="00954002">
              <w:rPr>
                <w:rFonts w:eastAsia="Arial Unicode MS" w:cs="Arial"/>
                <w:szCs w:val="18"/>
              </w:rPr>
              <w:t>Certificate</w:t>
            </w:r>
          </w:p>
        </w:tc>
      </w:tr>
    </w:tbl>
    <w:p w14:paraId="581EBCD5" w14:textId="77777777" w:rsidR="0051041E" w:rsidRPr="00954002" w:rsidRDefault="0051041E" w:rsidP="0051041E"/>
    <w:p w14:paraId="2E3F1651" w14:textId="77777777" w:rsidR="0051041E" w:rsidRPr="00954002" w:rsidRDefault="0051041E" w:rsidP="0051041E">
      <w:pPr>
        <w:pStyle w:val="Heading4"/>
      </w:pPr>
      <w:bookmarkStart w:id="1052" w:name="_Toc449434871"/>
      <w:bookmarkStart w:id="1053" w:name="_Toc449445396"/>
      <w:bookmarkStart w:id="1054" w:name="_Toc449445634"/>
      <w:bookmarkStart w:id="1055" w:name="_Toc450601255"/>
      <w:bookmarkStart w:id="1056" w:name="_Toc457595356"/>
      <w:bookmarkStart w:id="1057" w:name="_Toc459366759"/>
      <w:bookmarkStart w:id="1058" w:name="_Toc459367076"/>
      <w:bookmarkStart w:id="1059" w:name="_Toc495361155"/>
      <w:r w:rsidRPr="00954002">
        <w:t>8.5.2.2</w:t>
      </w:r>
      <w:r w:rsidRPr="00954002">
        <w:tab/>
        <w:t>Encryption-Only ESData Security Class</w:t>
      </w:r>
      <w:bookmarkEnd w:id="1052"/>
      <w:bookmarkEnd w:id="1053"/>
      <w:bookmarkEnd w:id="1054"/>
      <w:bookmarkEnd w:id="1055"/>
      <w:bookmarkEnd w:id="1056"/>
      <w:bookmarkEnd w:id="1057"/>
      <w:bookmarkEnd w:id="1058"/>
      <w:bookmarkEnd w:id="1059"/>
    </w:p>
    <w:p w14:paraId="4547DA39" w14:textId="77777777" w:rsidR="0051041E" w:rsidRPr="00954002" w:rsidRDefault="0051041E" w:rsidP="0051041E">
      <w:pPr>
        <w:pStyle w:val="Heading5"/>
      </w:pPr>
      <w:bookmarkStart w:id="1060" w:name="_Toc449434872"/>
      <w:bookmarkStart w:id="1061" w:name="_Toc449445397"/>
      <w:bookmarkStart w:id="1062" w:name="_Toc449445635"/>
      <w:bookmarkStart w:id="1063" w:name="_Toc450601256"/>
      <w:bookmarkStart w:id="1064" w:name="_Toc457595357"/>
      <w:bookmarkStart w:id="1065" w:name="_Toc459366760"/>
      <w:bookmarkStart w:id="1066" w:name="_Toc459367077"/>
      <w:bookmarkStart w:id="1067" w:name="_Toc495361156"/>
      <w:r w:rsidRPr="00954002">
        <w:t>8.5.2.2.1</w:t>
      </w:r>
      <w:r w:rsidRPr="00954002">
        <w:tab/>
        <w:t>Encryption-Only ESData Security Class Overview</w:t>
      </w:r>
      <w:bookmarkEnd w:id="1060"/>
      <w:bookmarkEnd w:id="1061"/>
      <w:bookmarkEnd w:id="1062"/>
      <w:bookmarkEnd w:id="1063"/>
      <w:bookmarkEnd w:id="1064"/>
      <w:bookmarkEnd w:id="1065"/>
      <w:bookmarkEnd w:id="1066"/>
      <w:bookmarkEnd w:id="1067"/>
    </w:p>
    <w:p w14:paraId="708B8A68" w14:textId="77777777" w:rsidR="0051041E" w:rsidRPr="00954002" w:rsidRDefault="0051041E" w:rsidP="0051041E">
      <w:r w:rsidRPr="00954002">
        <w:t xml:space="preserve">The ESData protection option supported for the Encryption-Only Security Class are listed in </w:t>
      </w:r>
      <w:r w:rsidR="000210D5" w:rsidRPr="00954002">
        <w:t>t</w:t>
      </w:r>
      <w:r w:rsidRPr="00954002">
        <w:t xml:space="preserve">able 8.5.2.1-1 </w:t>
      </w:r>
      <w:r w:rsidR="00187AA5" w:rsidRPr="00954002">
        <w:t>"</w:t>
      </w:r>
      <w:r w:rsidRPr="00954002">
        <w:t>ESData protection Options</w:t>
      </w:r>
      <w:r w:rsidR="00187AA5" w:rsidRPr="00954002">
        <w:t>"</w:t>
      </w:r>
      <w:r w:rsidRPr="00954002">
        <w:t>.</w:t>
      </w:r>
    </w:p>
    <w:p w14:paraId="34499F7C" w14:textId="77777777" w:rsidR="0051041E" w:rsidRPr="00954002" w:rsidRDefault="0051041E" w:rsidP="0051041E">
      <w:r w:rsidRPr="00954002">
        <w:t>Encryption-Only ESData supports encrypting using any combination of Protection Options and using multiple credentials for each protection option.</w:t>
      </w:r>
    </w:p>
    <w:p w14:paraId="07781A83" w14:textId="77777777" w:rsidR="0051041E" w:rsidRPr="00954002" w:rsidRDefault="0051041E" w:rsidP="0051041E">
      <w:r w:rsidRPr="00954002">
        <w:rPr>
          <w:b/>
        </w:rPr>
        <w:t xml:space="preserve">ESData Encryption Mode. </w:t>
      </w:r>
      <w:r w:rsidRPr="00954002">
        <w:t>ESData Security Class supports two main encryption modes:</w:t>
      </w:r>
    </w:p>
    <w:p w14:paraId="259DCB7D" w14:textId="77777777" w:rsidR="0051041E" w:rsidRPr="00954002" w:rsidRDefault="0051041E" w:rsidP="000210D5">
      <w:pPr>
        <w:pStyle w:val="B1"/>
      </w:pPr>
      <w:r w:rsidRPr="00954002">
        <w:rPr>
          <w:b/>
        </w:rPr>
        <w:t xml:space="preserve">ESData Direct Encryption Mode: </w:t>
      </w:r>
      <w:r w:rsidRPr="00954002">
        <w:t>In this mode, a symmetric key is used directly in the Encryption algorithm for securing the payload. The Direct Encryption mode is recommended only in scenarios meeting the following criterions</w:t>
      </w:r>
      <w:r w:rsidR="000210D5" w:rsidRPr="00954002">
        <w:t>:</w:t>
      </w:r>
    </w:p>
    <w:p w14:paraId="31944138" w14:textId="77777777" w:rsidR="0051041E" w:rsidRPr="00954002" w:rsidRDefault="0051041E" w:rsidP="000210D5">
      <w:pPr>
        <w:pStyle w:val="B2"/>
      </w:pPr>
      <w:r w:rsidRPr="00954002">
        <w:t>Scenarios in which minimizing overhead of data objects is a very high priority.</w:t>
      </w:r>
    </w:p>
    <w:p w14:paraId="1F96CDC6" w14:textId="77777777" w:rsidR="0051041E" w:rsidRPr="00954002" w:rsidRDefault="0051041E" w:rsidP="000210D5">
      <w:pPr>
        <w:pStyle w:val="B2"/>
      </w:pPr>
      <w:r w:rsidRPr="00954002">
        <w:t>The Encryption function will not be used with the same key value more than 2</w:t>
      </w:r>
      <w:r w:rsidRPr="00954002">
        <w:rPr>
          <w:vertAlign w:val="superscript"/>
        </w:rPr>
        <w:t xml:space="preserve">32 </w:t>
      </w:r>
      <w:r w:rsidRPr="00954002">
        <w:t xml:space="preserve">times, </w:t>
      </w:r>
      <w:r w:rsidR="00151D46">
        <w:t>at least for AE</w:t>
      </w:r>
      <w:r w:rsidR="00192645">
        <w:t>S</w:t>
      </w:r>
      <w:r w:rsidR="00151D46">
        <w:t xml:space="preserve"> GCM, </w:t>
      </w:r>
      <w:r w:rsidRPr="00954002">
        <w:t xml:space="preserve">for the reasons discussed in clause 8.4 of </w:t>
      </w:r>
      <w:r w:rsidR="002E32BF">
        <w:t xml:space="preserve">IETF </w:t>
      </w:r>
      <w:r w:rsidR="00151D46">
        <w:t xml:space="preserve">RFC 7518 </w:t>
      </w:r>
      <w:r w:rsidRPr="00954002">
        <w:t>[</w:t>
      </w:r>
      <w:r w:rsidR="00DA4D33" w:rsidRPr="00954002">
        <w:fldChar w:fldCharType="begin"/>
      </w:r>
      <w:r w:rsidR="000210D5" w:rsidRPr="00954002">
        <w:instrText xml:space="preserve">REF REF_IETFRFC7518 \h </w:instrText>
      </w:r>
      <w:r w:rsidR="00DA4D33" w:rsidRPr="00954002">
        <w:fldChar w:fldCharType="separate"/>
      </w:r>
      <w:r w:rsidR="00D5491B">
        <w:rPr>
          <w:noProof/>
        </w:rPr>
        <w:t>49</w:t>
      </w:r>
      <w:r w:rsidR="00DA4D33" w:rsidRPr="00954002">
        <w:fldChar w:fldCharType="end"/>
      </w:r>
      <w:r w:rsidRPr="00954002">
        <w:t>].</w:t>
      </w:r>
    </w:p>
    <w:p w14:paraId="7760E2E4" w14:textId="77777777" w:rsidR="0051041E" w:rsidRPr="00954002" w:rsidRDefault="000210D5" w:rsidP="000210D5">
      <w:pPr>
        <w:pStyle w:val="B10"/>
      </w:pPr>
      <w:r w:rsidRPr="00954002">
        <w:tab/>
      </w:r>
      <w:r w:rsidR="0051041E" w:rsidRPr="00954002">
        <w:t xml:space="preserve">This mode shall only be used when there is a single symmetric key being used to protect the payload. </w:t>
      </w:r>
    </w:p>
    <w:p w14:paraId="5AED4D59" w14:textId="77777777" w:rsidR="0051041E" w:rsidRPr="00954002" w:rsidRDefault="0051041E" w:rsidP="000210D5">
      <w:pPr>
        <w:pStyle w:val="B1"/>
      </w:pPr>
      <w:r w:rsidRPr="00954002">
        <w:rPr>
          <w:b/>
        </w:rPr>
        <w:t xml:space="preserve">ESData Encrypted Key Mode: </w:t>
      </w:r>
      <w:r w:rsidRPr="00954002">
        <w:t xml:space="preserve">In this mode, the Content Encryption Key (CEK) (used in the Encryption algorithm for securing the payload) is encrypted using one or more credentials and the encrypted CEK is provided in </w:t>
      </w:r>
      <w:r w:rsidR="000210D5" w:rsidRPr="00954002">
        <w:t>a header with the secured data.</w:t>
      </w:r>
    </w:p>
    <w:p w14:paraId="5CBD275F" w14:textId="77777777" w:rsidR="0051041E" w:rsidRPr="00954002" w:rsidRDefault="0051041E" w:rsidP="0051041E">
      <w:r w:rsidRPr="00954002">
        <w:rPr>
          <w:b/>
        </w:rPr>
        <w:t xml:space="preserve">Encryption Mode Applicability Constraints. </w:t>
      </w:r>
      <w:r w:rsidRPr="00954002">
        <w:t>In scenarios where either</w:t>
      </w:r>
      <w:r w:rsidR="000210D5" w:rsidRPr="00954002">
        <w:t>:</w:t>
      </w:r>
    </w:p>
    <w:p w14:paraId="5F9C51C2" w14:textId="77777777" w:rsidR="0051041E" w:rsidRPr="00954002" w:rsidRDefault="00192645" w:rsidP="000210D5">
      <w:pPr>
        <w:pStyle w:val="B1"/>
      </w:pPr>
      <w:r>
        <w:rPr>
          <w:rFonts w:eastAsia="Arial Unicode MS"/>
          <w:lang w:eastAsia="ko-KR"/>
        </w:rPr>
        <w:t>E</w:t>
      </w:r>
      <w:r w:rsidR="0051041E" w:rsidRPr="00954002">
        <w:rPr>
          <w:rFonts w:eastAsia="Arial Unicode MS"/>
          <w:lang w:eastAsia="ko-KR"/>
        </w:rPr>
        <w:t xml:space="preserve">ncryption using </w:t>
      </w:r>
      <w:r w:rsidR="0051041E" w:rsidRPr="00954002">
        <w:t xml:space="preserve">Provisioned Symmetric </w:t>
      </w:r>
      <w:r w:rsidR="0051041E" w:rsidRPr="00954002">
        <w:rPr>
          <w:rFonts w:eastAsia="Arial Unicode MS" w:cs="Arial"/>
          <w:szCs w:val="18"/>
        </w:rPr>
        <w:t xml:space="preserve">ESData </w:t>
      </w:r>
      <w:r w:rsidR="0051041E" w:rsidRPr="00954002">
        <w:t>Key is applied using a singl</w:t>
      </w:r>
      <w:r w:rsidR="000210D5" w:rsidRPr="00954002">
        <w:t>e provisioned symmetric key; or</w:t>
      </w:r>
    </w:p>
    <w:p w14:paraId="0AF96F0C" w14:textId="77777777" w:rsidR="0051041E" w:rsidRPr="00954002" w:rsidRDefault="00192645" w:rsidP="000210D5">
      <w:pPr>
        <w:pStyle w:val="B1"/>
      </w:pPr>
      <w:r>
        <w:rPr>
          <w:rFonts w:eastAsia="Arial Unicode MS"/>
          <w:lang w:eastAsia="ko-KR"/>
        </w:rPr>
        <w:t>E</w:t>
      </w:r>
      <w:r w:rsidR="0051041E" w:rsidRPr="00954002">
        <w:rPr>
          <w:rFonts w:eastAsia="Arial Unicode MS"/>
          <w:lang w:eastAsia="ko-KR"/>
        </w:rPr>
        <w:t xml:space="preserve">ncryption using </w:t>
      </w:r>
      <w:r w:rsidR="0051041E" w:rsidRPr="00954002">
        <w:t>TEF is applied using a singl</w:t>
      </w:r>
      <w:r w:rsidR="000210D5" w:rsidRPr="00954002">
        <w:t>e TEF-registered symmetric key;</w:t>
      </w:r>
    </w:p>
    <w:p w14:paraId="1E25E498" w14:textId="77777777" w:rsidR="0051041E" w:rsidRPr="00954002" w:rsidRDefault="00192645" w:rsidP="000210D5">
      <w:pPr>
        <w:pStyle w:val="B1"/>
      </w:pPr>
      <w:r>
        <w:t>T</w:t>
      </w:r>
      <w:r w:rsidR="0051041E" w:rsidRPr="00954002">
        <w:t>hen either Direct Encryption Mode or Encrypted Key Mode may be applied.</w:t>
      </w:r>
    </w:p>
    <w:p w14:paraId="2EBF6EC4" w14:textId="77777777" w:rsidR="0051041E" w:rsidRPr="00954002" w:rsidRDefault="0051041E" w:rsidP="0051041E">
      <w:r w:rsidRPr="00954002">
        <w:t>In all other scenarios, Encrypted Key Mode shall be applied.</w:t>
      </w:r>
    </w:p>
    <w:p w14:paraId="01091CFD" w14:textId="77777777" w:rsidR="0051041E" w:rsidRPr="00954002" w:rsidRDefault="0051041E" w:rsidP="0051041E">
      <w:r w:rsidRPr="00954002">
        <w:rPr>
          <w:b/>
        </w:rPr>
        <w:t>High Level Sequence of Events</w:t>
      </w:r>
      <w:r w:rsidRPr="00954002">
        <w:t>. The following text describes the sequence of events when using an Encryption-Only Security Class.</w:t>
      </w:r>
    </w:p>
    <w:p w14:paraId="55A9C9D6" w14:textId="77777777" w:rsidR="0051041E" w:rsidRPr="00954002" w:rsidRDefault="000210D5" w:rsidP="000210D5">
      <w:pPr>
        <w:pStyle w:val="NO"/>
      </w:pPr>
      <w:r w:rsidRPr="00954002">
        <w:t>NOTE:</w:t>
      </w:r>
      <w:r w:rsidRPr="00954002">
        <w:tab/>
      </w:r>
      <w:r w:rsidR="0051041E" w:rsidRPr="00954002">
        <w:t>The present document does not describe the processes by which the Source End-Point and Target End-Point(s) decide on the credentials to be used for securing a payload, and the encryption algorithm to be applied.</w:t>
      </w:r>
    </w:p>
    <w:p w14:paraId="6DB0EBDC" w14:textId="77777777" w:rsidR="0051041E" w:rsidRPr="00954002" w:rsidRDefault="000210D5" w:rsidP="000210D5">
      <w:pPr>
        <w:pStyle w:val="B10"/>
      </w:pPr>
      <w:r w:rsidRPr="00954002">
        <w:rPr>
          <w:b/>
        </w:rPr>
        <w:t>A.</w:t>
      </w:r>
      <w:r w:rsidRPr="00954002">
        <w:rPr>
          <w:b/>
        </w:rPr>
        <w:tab/>
      </w:r>
      <w:r w:rsidR="0051041E" w:rsidRPr="00954002">
        <w:rPr>
          <w:b/>
        </w:rPr>
        <w:t>Credential Configuration:</w:t>
      </w:r>
      <w:r w:rsidR="0051041E" w:rsidRPr="00954002">
        <w:t xml:space="preserve"> The Source End-Point obtains the credentials needed to secure the payload for the intended Target End-Point(s). This can include any combination of the Protection Options, multiple credentials allowed for each Protection Options:</w:t>
      </w:r>
    </w:p>
    <w:p w14:paraId="3755496A" w14:textId="77777777" w:rsidR="0051041E" w:rsidRPr="00954002" w:rsidRDefault="0051041E" w:rsidP="000210D5">
      <w:pPr>
        <w:pStyle w:val="B2"/>
      </w:pPr>
      <w:r w:rsidRPr="00954002">
        <w:rPr>
          <w:rFonts w:eastAsia="Arial Unicode MS"/>
          <w:b/>
          <w:lang w:eastAsia="ko-KR"/>
        </w:rPr>
        <w:t xml:space="preserve">Encryption using </w:t>
      </w:r>
      <w:r w:rsidRPr="00954002">
        <w:rPr>
          <w:b/>
        </w:rPr>
        <w:t xml:space="preserve">Provisioned Symmetric </w:t>
      </w:r>
      <w:r w:rsidRPr="00954002">
        <w:rPr>
          <w:rFonts w:eastAsia="Arial Unicode MS" w:cs="Arial"/>
          <w:b/>
          <w:szCs w:val="18"/>
        </w:rPr>
        <w:t xml:space="preserve">ESData </w:t>
      </w:r>
      <w:r w:rsidRPr="00954002">
        <w:rPr>
          <w:b/>
        </w:rPr>
        <w:t>Key</w:t>
      </w:r>
      <w:r w:rsidRPr="00954002">
        <w:t xml:space="preserve">: The Source End-Point and Target End-Point(s) are provisioned with Provisioned Symmetric ESData Key as described in clause 8.5.2.2.2 </w:t>
      </w:r>
      <w:r w:rsidR="00187AA5" w:rsidRPr="00954002">
        <w:t>"</w:t>
      </w:r>
      <w:r w:rsidRPr="00954002">
        <w:t xml:space="preserve">Encryption using Provisioned Symmetric </w:t>
      </w:r>
      <w:r w:rsidRPr="00954002">
        <w:rPr>
          <w:rFonts w:eastAsia="Arial Unicode MS" w:cs="Arial"/>
          <w:szCs w:val="18"/>
        </w:rPr>
        <w:t xml:space="preserve">ESData </w:t>
      </w:r>
      <w:r w:rsidRPr="00954002">
        <w:t>Key</w:t>
      </w:r>
      <w:r w:rsidR="00187AA5" w:rsidRPr="00954002">
        <w:t>"</w:t>
      </w:r>
      <w:r w:rsidRPr="00954002">
        <w:t xml:space="preserve">. </w:t>
      </w:r>
    </w:p>
    <w:p w14:paraId="5DEE2FF6" w14:textId="77777777" w:rsidR="0051041E" w:rsidRPr="00954002" w:rsidRDefault="0051041E" w:rsidP="000210D5">
      <w:pPr>
        <w:pStyle w:val="B2"/>
      </w:pPr>
      <w:r w:rsidRPr="00954002">
        <w:rPr>
          <w:rFonts w:eastAsia="Arial Unicode MS"/>
          <w:b/>
          <w:lang w:eastAsia="ko-KR"/>
        </w:rPr>
        <w:t xml:space="preserve">Encryption using </w:t>
      </w:r>
      <w:r w:rsidRPr="00954002">
        <w:rPr>
          <w:b/>
        </w:rPr>
        <w:t>TEF</w:t>
      </w:r>
      <w:r w:rsidRPr="00954002">
        <w:t>:</w:t>
      </w:r>
      <w:r w:rsidR="00803BE3">
        <w:rPr>
          <w:b/>
        </w:rPr>
        <w:t xml:space="preserve"> </w:t>
      </w:r>
      <w:r w:rsidRPr="00954002">
        <w:t xml:space="preserve">The Source End-Point generates a random secret TEF-registered symmetric key, and registers this key with the TEF as described in clause 8.5.2.2.3 </w:t>
      </w:r>
      <w:r w:rsidR="00187AA5" w:rsidRPr="00954002">
        <w:t>"</w:t>
      </w:r>
      <w:r w:rsidRPr="00954002">
        <w:t>Encryption using Trust Enabling Function</w:t>
      </w:r>
      <w:r w:rsidR="00187AA5" w:rsidRPr="00954002">
        <w:t>"</w:t>
      </w:r>
      <w:r w:rsidRPr="00954002">
        <w:t xml:space="preserve">. </w:t>
      </w:r>
    </w:p>
    <w:p w14:paraId="15B2E303" w14:textId="77777777" w:rsidR="0051041E" w:rsidRPr="00954002" w:rsidRDefault="0051041E" w:rsidP="000210D5">
      <w:pPr>
        <w:pStyle w:val="B2"/>
      </w:pPr>
      <w:r w:rsidRPr="00954002">
        <w:rPr>
          <w:rFonts w:eastAsia="Arial Unicode MS"/>
          <w:b/>
          <w:lang w:eastAsia="ko-KR"/>
        </w:rPr>
        <w:t xml:space="preserve">Encryption using </w:t>
      </w:r>
      <w:r w:rsidRPr="00954002">
        <w:rPr>
          <w:b/>
        </w:rPr>
        <w:t>Certificates</w:t>
      </w:r>
      <w:r w:rsidRPr="00954002">
        <w:t>:</w:t>
      </w:r>
      <w:r w:rsidR="00803BE3">
        <w:rPr>
          <w:b/>
        </w:rPr>
        <w:t xml:space="preserve"> </w:t>
      </w:r>
      <w:r w:rsidRPr="00954002">
        <w:t>The Source End-Point obtains the certificate of the Target End-Point as described in clause 8.5.2.2.</w:t>
      </w:r>
      <w:r w:rsidR="004C3B42" w:rsidRPr="00954002">
        <w:t>4</w:t>
      </w:r>
      <w:r w:rsidRPr="00954002">
        <w:t xml:space="preserve"> </w:t>
      </w:r>
      <w:r w:rsidR="00187AA5" w:rsidRPr="00954002">
        <w:t>"</w:t>
      </w:r>
      <w:r w:rsidRPr="00954002">
        <w:t>Encryption using Target End-Point Certificate</w:t>
      </w:r>
      <w:r w:rsidR="00187AA5" w:rsidRPr="00954002">
        <w:t>"</w:t>
      </w:r>
      <w:r w:rsidRPr="00954002">
        <w:t>.</w:t>
      </w:r>
    </w:p>
    <w:p w14:paraId="0ABB9A1F" w14:textId="77777777" w:rsidR="0051041E" w:rsidRPr="00954002" w:rsidRDefault="000210D5" w:rsidP="000210D5">
      <w:pPr>
        <w:pStyle w:val="B10"/>
        <w:rPr>
          <w:b/>
        </w:rPr>
      </w:pPr>
      <w:r w:rsidRPr="00954002">
        <w:rPr>
          <w:b/>
        </w:rPr>
        <w:t>B.</w:t>
      </w:r>
      <w:r w:rsidRPr="00954002">
        <w:rPr>
          <w:b/>
        </w:rPr>
        <w:tab/>
      </w:r>
      <w:r w:rsidR="0051041E" w:rsidRPr="00954002">
        <w:rPr>
          <w:b/>
        </w:rPr>
        <w:t>Source End-Point CEK Management:</w:t>
      </w:r>
    </w:p>
    <w:p w14:paraId="5A145B4C" w14:textId="77777777" w:rsidR="0051041E" w:rsidRPr="00954002" w:rsidRDefault="0051041E" w:rsidP="000210D5">
      <w:pPr>
        <w:pStyle w:val="B2"/>
        <w:rPr>
          <w:rFonts w:eastAsia="Arial Unicode MS"/>
          <w:lang w:eastAsia="ko-KR"/>
        </w:rPr>
      </w:pPr>
      <w:r w:rsidRPr="00954002">
        <w:rPr>
          <w:rFonts w:eastAsia="Arial Unicode MS"/>
          <w:lang w:eastAsia="ko-KR"/>
        </w:rPr>
        <w:t>If Direct Encryption Mode is to be applied, then the Provisioned Symmetric ESData Key or Registered TEF Symmetric Key shall be used directly as CEK.</w:t>
      </w:r>
      <w:r w:rsidR="00803BE3">
        <w:rPr>
          <w:rFonts w:eastAsia="Arial Unicode MS"/>
          <w:lang w:eastAsia="ko-KR"/>
        </w:rPr>
        <w:t xml:space="preserve"> </w:t>
      </w:r>
      <w:r w:rsidRPr="00954002">
        <w:rPr>
          <w:rFonts w:eastAsia="Arial Unicode MS"/>
          <w:lang w:eastAsia="ko-KR"/>
        </w:rPr>
        <w:t xml:space="preserve">The use of Direct Encryption Mode shall be indicated in the </w:t>
      </w:r>
      <w:r w:rsidRPr="00954002">
        <w:rPr>
          <w:rFonts w:eastAsia="Arial Unicode MS"/>
          <w:i/>
          <w:lang w:eastAsia="ko-KR"/>
        </w:rPr>
        <w:t>ESData Headers</w:t>
      </w:r>
      <w:r w:rsidRPr="00954002">
        <w:rPr>
          <w:rFonts w:eastAsia="Arial Unicode MS"/>
          <w:lang w:eastAsia="ko-KR"/>
        </w:rPr>
        <w:t>: header parameters of the ESData Envelope. The Provisioned Symmetric ESData Key or Registered TEF Symmetric Key shall be identified in the headers.</w:t>
      </w:r>
    </w:p>
    <w:p w14:paraId="59FF49C0" w14:textId="77777777" w:rsidR="0051041E" w:rsidRPr="00954002" w:rsidRDefault="0051041E" w:rsidP="000210D5">
      <w:pPr>
        <w:pStyle w:val="B2"/>
        <w:rPr>
          <w:rFonts w:eastAsia="Arial Unicode MS"/>
          <w:lang w:eastAsia="ko-KR"/>
        </w:rPr>
      </w:pPr>
      <w:r w:rsidRPr="00954002">
        <w:rPr>
          <w:rFonts w:eastAsia="Arial Unicode MS"/>
          <w:lang w:eastAsia="ko-KR"/>
        </w:rPr>
        <w:t xml:space="preserve">Otherwise, the Source End-Point shall generates a random secret value for the Content Encryption Key CEK and shall encrypt CEK using the credential(s) obtained in Phase A </w:t>
      </w:r>
      <w:r w:rsidR="00187AA5" w:rsidRPr="00954002">
        <w:rPr>
          <w:rFonts w:eastAsia="Arial Unicode MS"/>
          <w:lang w:eastAsia="ko-KR"/>
        </w:rPr>
        <w:t>"</w:t>
      </w:r>
      <w:r w:rsidRPr="00954002">
        <w:rPr>
          <w:rFonts w:eastAsia="Arial Unicode MS"/>
          <w:lang w:eastAsia="ko-KR"/>
        </w:rPr>
        <w:t>Credential Management</w:t>
      </w:r>
      <w:r w:rsidR="00187AA5" w:rsidRPr="00954002">
        <w:rPr>
          <w:rFonts w:eastAsia="Arial Unicode MS"/>
          <w:lang w:eastAsia="ko-KR"/>
        </w:rPr>
        <w:t>"</w:t>
      </w:r>
      <w:r w:rsidRPr="00954002">
        <w:rPr>
          <w:rFonts w:eastAsia="Arial Unicode MS"/>
          <w:lang w:eastAsia="ko-KR"/>
        </w:rPr>
        <w:t>, as described in clauses 8.5.2.2.2, 8.5.2.2.3 and 8.5.2.2.4. Each encrypted CEKs shall be added to the Headers, along with the identifier for the credential which is to be used to decrypt the encrypted CEK. The CEK value may be used for a single payload or may be used for multiple payloads.</w:t>
      </w:r>
    </w:p>
    <w:p w14:paraId="31BD2E1B" w14:textId="77777777" w:rsidR="0051041E" w:rsidRPr="00954002" w:rsidRDefault="000210D5" w:rsidP="000210D5">
      <w:pPr>
        <w:pStyle w:val="B10"/>
        <w:rPr>
          <w:b/>
        </w:rPr>
      </w:pPr>
      <w:r w:rsidRPr="00954002">
        <w:rPr>
          <w:b/>
        </w:rPr>
        <w:t>C.</w:t>
      </w:r>
      <w:r w:rsidRPr="00954002">
        <w:rPr>
          <w:b/>
        </w:rPr>
        <w:tab/>
      </w:r>
      <w:r w:rsidR="0051041E" w:rsidRPr="00954002">
        <w:rPr>
          <w:b/>
        </w:rPr>
        <w:t xml:space="preserve">Source End-Point Encryption: </w:t>
      </w:r>
    </w:p>
    <w:p w14:paraId="419E961A" w14:textId="77777777" w:rsidR="0051041E" w:rsidRPr="00954002" w:rsidRDefault="000210D5" w:rsidP="000210D5">
      <w:pPr>
        <w:pStyle w:val="B20"/>
        <w:rPr>
          <w:b/>
        </w:rPr>
      </w:pPr>
      <w:r w:rsidRPr="00954002">
        <w:rPr>
          <w:rFonts w:eastAsia="Arial Unicode MS"/>
          <w:lang w:eastAsia="ko-KR"/>
        </w:rPr>
        <w:t>C.1</w:t>
      </w:r>
      <w:r w:rsidRPr="00954002">
        <w:rPr>
          <w:rFonts w:eastAsia="Arial Unicode MS"/>
          <w:lang w:eastAsia="ko-KR"/>
        </w:rPr>
        <w:tab/>
      </w:r>
      <w:r w:rsidR="0051041E" w:rsidRPr="00954002">
        <w:rPr>
          <w:rFonts w:eastAsia="Arial Unicode MS"/>
          <w:lang w:eastAsia="ko-KR"/>
        </w:rPr>
        <w:t>The Encryption algorithm shall be identified in the Headers.</w:t>
      </w:r>
    </w:p>
    <w:p w14:paraId="7BF14A8B" w14:textId="77777777" w:rsidR="0051041E" w:rsidRPr="00954002" w:rsidRDefault="000210D5" w:rsidP="000210D5">
      <w:pPr>
        <w:pStyle w:val="B20"/>
        <w:rPr>
          <w:b/>
        </w:rPr>
      </w:pPr>
      <w:r w:rsidRPr="00954002">
        <w:rPr>
          <w:rFonts w:eastAsia="Arial Unicode MS"/>
          <w:lang w:eastAsia="ko-KR"/>
        </w:rPr>
        <w:t>C.2</w:t>
      </w:r>
      <w:r w:rsidRPr="00954002">
        <w:rPr>
          <w:rFonts w:eastAsia="Arial Unicode MS"/>
          <w:lang w:eastAsia="ko-KR"/>
        </w:rPr>
        <w:tab/>
      </w:r>
      <w:r w:rsidR="0051041E" w:rsidRPr="00954002">
        <w:rPr>
          <w:rFonts w:eastAsia="Arial Unicode MS"/>
          <w:lang w:eastAsia="ko-KR"/>
        </w:rPr>
        <w:t>The Source End-Point shall apply the encryption process for the identified algorithm to the payload using CEK. The plaintext is encrypted to form the ciphertext, and the combination of plaintext and associated Authenticated Data (AAD) is integrity protected by the generated MIC.</w:t>
      </w:r>
    </w:p>
    <w:p w14:paraId="72C5B44C" w14:textId="77777777" w:rsidR="0051041E" w:rsidRPr="00954002" w:rsidRDefault="000210D5" w:rsidP="000210D5">
      <w:pPr>
        <w:pStyle w:val="B20"/>
        <w:rPr>
          <w:b/>
        </w:rPr>
      </w:pPr>
      <w:r w:rsidRPr="00954002">
        <w:rPr>
          <w:rFonts w:eastAsia="Arial Unicode MS"/>
          <w:lang w:eastAsia="ko-KR"/>
        </w:rPr>
        <w:t>C.3</w:t>
      </w:r>
      <w:r w:rsidRPr="00954002">
        <w:rPr>
          <w:rFonts w:eastAsia="Arial Unicode MS"/>
          <w:lang w:eastAsia="ko-KR"/>
        </w:rPr>
        <w:tab/>
      </w:r>
      <w:r w:rsidR="0051041E" w:rsidRPr="00954002">
        <w:rPr>
          <w:rFonts w:eastAsia="Arial Unicode MS"/>
          <w:lang w:eastAsia="ko-KR"/>
        </w:rPr>
        <w:t xml:space="preserve">The Source End-Point shall form the Envelope from the Headers, ciphertext, AAD and MIC; this process </w:t>
      </w:r>
      <w:r w:rsidR="004C3B42" w:rsidRPr="00954002">
        <w:rPr>
          <w:rFonts w:eastAsia="Arial Unicode MS"/>
          <w:lang w:eastAsia="ko-KR"/>
        </w:rPr>
        <w:t xml:space="preserve">may </w:t>
      </w:r>
      <w:r w:rsidR="0051041E" w:rsidRPr="00954002">
        <w:rPr>
          <w:rFonts w:eastAsia="Arial Unicode MS"/>
          <w:lang w:eastAsia="ko-KR"/>
        </w:rPr>
        <w:t>include encoding data using, for example, base64.</w:t>
      </w:r>
    </w:p>
    <w:p w14:paraId="25A2C6EA" w14:textId="77777777" w:rsidR="0051041E" w:rsidRPr="00954002" w:rsidRDefault="0051041E" w:rsidP="0051041E">
      <w:pPr>
        <w:rPr>
          <w:rFonts w:eastAsia="Arial Unicode MS"/>
          <w:lang w:eastAsia="ko-KR"/>
        </w:rPr>
      </w:pPr>
      <w:r w:rsidRPr="00954002">
        <w:rPr>
          <w:rFonts w:eastAsia="Arial Unicode MS"/>
          <w:lang w:eastAsia="ko-KR"/>
        </w:rPr>
        <w:t>The present document does not specify how the Envelope is obtained or provided to the Target End Point(s). The following steps are applied at each Target End-Point.</w:t>
      </w:r>
    </w:p>
    <w:p w14:paraId="70B5C9DC" w14:textId="77777777" w:rsidR="0051041E" w:rsidRPr="00954002" w:rsidRDefault="000210D5" w:rsidP="000210D5">
      <w:pPr>
        <w:pStyle w:val="B10"/>
        <w:rPr>
          <w:b/>
        </w:rPr>
      </w:pPr>
      <w:r w:rsidRPr="00954002">
        <w:rPr>
          <w:b/>
        </w:rPr>
        <w:t>D.</w:t>
      </w:r>
      <w:r w:rsidRPr="00954002">
        <w:rPr>
          <w:b/>
        </w:rPr>
        <w:tab/>
      </w:r>
      <w:r w:rsidR="0051041E" w:rsidRPr="00954002">
        <w:rPr>
          <w:b/>
        </w:rPr>
        <w:t>Target End-Point CEK Management:</w:t>
      </w:r>
    </w:p>
    <w:p w14:paraId="090DE85F" w14:textId="77777777" w:rsidR="0051041E" w:rsidRPr="00954002" w:rsidRDefault="000210D5" w:rsidP="000210D5">
      <w:pPr>
        <w:pStyle w:val="B20"/>
        <w:rPr>
          <w:rFonts w:eastAsia="Arial Unicode MS"/>
          <w:lang w:eastAsia="ko-KR"/>
        </w:rPr>
      </w:pPr>
      <w:r w:rsidRPr="00954002">
        <w:rPr>
          <w:rFonts w:eastAsia="Arial Unicode MS"/>
          <w:lang w:eastAsia="ko-KR"/>
        </w:rPr>
        <w:t>D.1</w:t>
      </w:r>
      <w:r w:rsidRPr="00954002">
        <w:rPr>
          <w:rFonts w:eastAsia="Arial Unicode MS"/>
          <w:lang w:eastAsia="ko-KR"/>
        </w:rPr>
        <w:tab/>
      </w:r>
      <w:r w:rsidR="0051041E" w:rsidRPr="00954002">
        <w:rPr>
          <w:rFonts w:eastAsia="Arial Unicode MS"/>
          <w:lang w:eastAsia="ko-KR"/>
        </w:rPr>
        <w:t>The Target End-Point parses the Envelope, applying any necessary encoding, and extracts the Header parameters</w:t>
      </w:r>
      <w:r w:rsidRPr="00954002">
        <w:rPr>
          <w:rFonts w:eastAsia="Arial Unicode MS"/>
          <w:lang w:eastAsia="ko-KR"/>
        </w:rPr>
        <w:t>.</w:t>
      </w:r>
    </w:p>
    <w:p w14:paraId="75984A44" w14:textId="63643A0F" w:rsidR="0051041E" w:rsidRPr="00954002" w:rsidRDefault="000210D5" w:rsidP="000210D5">
      <w:pPr>
        <w:pStyle w:val="B20"/>
        <w:rPr>
          <w:rFonts w:eastAsia="Arial Unicode MS"/>
          <w:lang w:eastAsia="ko-KR"/>
        </w:rPr>
      </w:pPr>
      <w:r w:rsidRPr="00954002">
        <w:rPr>
          <w:rFonts w:eastAsia="Arial Unicode MS"/>
          <w:lang w:eastAsia="ko-KR"/>
        </w:rPr>
        <w:t>D.2</w:t>
      </w:r>
      <w:r w:rsidRPr="00954002">
        <w:rPr>
          <w:rFonts w:eastAsia="Arial Unicode MS"/>
          <w:lang w:eastAsia="ko-KR"/>
        </w:rPr>
        <w:tab/>
      </w:r>
      <w:r w:rsidR="0051041E" w:rsidRPr="00954002">
        <w:rPr>
          <w:rFonts w:eastAsia="Arial Unicode MS"/>
          <w:lang w:eastAsia="ko-KR"/>
        </w:rPr>
        <w:t>If Direct Encryption Mode is indicated in the Headers, then the Target End-Point shall use the credential identifiers in the Headers to obtain the identified Provisioned Symmetric ESData Key or Registered TEF Symmetric Key (as described in clause</w:t>
      </w:r>
      <w:r w:rsidR="00550621">
        <w:rPr>
          <w:rFonts w:eastAsia="Arial Unicode MS"/>
          <w:lang w:eastAsia="ko-KR"/>
        </w:rPr>
        <w:t>s</w:t>
      </w:r>
      <w:r w:rsidR="0051041E" w:rsidRPr="00954002">
        <w:rPr>
          <w:rFonts w:eastAsia="Arial Unicode MS"/>
          <w:lang w:eastAsia="ko-KR"/>
        </w:rPr>
        <w:t xml:space="preserve"> 8.2.2.2 or 8.5.2.2.3 respectively). The Target End-Point shall use this </w:t>
      </w:r>
      <w:r w:rsidRPr="00954002">
        <w:rPr>
          <w:rFonts w:eastAsia="Arial Unicode MS"/>
          <w:lang w:eastAsia="ko-KR"/>
        </w:rPr>
        <w:t>symmetric key directly as CEK.</w:t>
      </w:r>
    </w:p>
    <w:p w14:paraId="6E661706" w14:textId="77777777" w:rsidR="0051041E" w:rsidRPr="00954002" w:rsidRDefault="000210D5" w:rsidP="000210D5">
      <w:pPr>
        <w:pStyle w:val="B20"/>
        <w:rPr>
          <w:rFonts w:eastAsia="Arial Unicode MS"/>
          <w:lang w:eastAsia="ko-KR"/>
        </w:rPr>
      </w:pPr>
      <w:r w:rsidRPr="00954002">
        <w:rPr>
          <w:rFonts w:eastAsia="Arial Unicode MS"/>
          <w:lang w:eastAsia="ko-KR"/>
        </w:rPr>
        <w:t>D.3</w:t>
      </w:r>
      <w:r w:rsidRPr="00954002">
        <w:rPr>
          <w:rFonts w:eastAsia="Arial Unicode MS"/>
          <w:lang w:eastAsia="ko-KR"/>
        </w:rPr>
        <w:tab/>
      </w:r>
      <w:r w:rsidR="0051041E" w:rsidRPr="00954002">
        <w:rPr>
          <w:rFonts w:eastAsia="Arial Unicode MS"/>
          <w:lang w:eastAsia="ko-KR"/>
        </w:rPr>
        <w:t>Otherwise, the Target End-Point shall use the credential identifiers in the Headers to identify an encrypted CEK that can be decrypted by a credential known or available to the Target End-Point. The Target End-Point shall obtain that credential and decrypt the encrypted CEK as described in clauses</w:t>
      </w:r>
      <w:r w:rsidRPr="00954002">
        <w:rPr>
          <w:rFonts w:eastAsia="Arial Unicode MS"/>
          <w:lang w:eastAsia="ko-KR"/>
        </w:rPr>
        <w:t> </w:t>
      </w:r>
      <w:r w:rsidR="0051041E" w:rsidRPr="00954002">
        <w:rPr>
          <w:rFonts w:eastAsia="Arial Unicode MS"/>
          <w:lang w:eastAsia="ko-KR"/>
        </w:rPr>
        <w:t xml:space="preserve">8.5.2.2.2 (Provisioned Symmetric ESData Key case), 8.5.2.2.3 (TEF case) and 8.5.2.2.4 (Target End-Point Certificate case). The Target shall use the resulting CEK </w:t>
      </w:r>
      <w:r w:rsidR="004C3B42" w:rsidRPr="00954002">
        <w:rPr>
          <w:rFonts w:eastAsia="Arial Unicode MS"/>
          <w:lang w:eastAsia="ko-KR"/>
        </w:rPr>
        <w:t>f</w:t>
      </w:r>
      <w:r w:rsidR="0051041E" w:rsidRPr="00954002">
        <w:rPr>
          <w:rFonts w:eastAsia="Arial Unicode MS"/>
          <w:lang w:eastAsia="ko-KR"/>
        </w:rPr>
        <w:t>or processing the secured payload of the Envelope. The Target End-Point may cache the CEK value due to the possibility of that CEK value being used to protect subsequent payloads.</w:t>
      </w:r>
    </w:p>
    <w:p w14:paraId="5D8E38FD" w14:textId="77777777" w:rsidR="0051041E" w:rsidRPr="00954002" w:rsidRDefault="000210D5" w:rsidP="000210D5">
      <w:pPr>
        <w:pStyle w:val="B10"/>
        <w:keepNext/>
        <w:keepLines/>
        <w:rPr>
          <w:b/>
        </w:rPr>
      </w:pPr>
      <w:r w:rsidRPr="00954002">
        <w:rPr>
          <w:b/>
        </w:rPr>
        <w:t>E.</w:t>
      </w:r>
      <w:r w:rsidRPr="00954002">
        <w:rPr>
          <w:b/>
        </w:rPr>
        <w:tab/>
      </w:r>
      <w:r w:rsidR="0051041E" w:rsidRPr="00954002">
        <w:rPr>
          <w:b/>
        </w:rPr>
        <w:t xml:space="preserve">Target End-Point Decryption: </w:t>
      </w:r>
    </w:p>
    <w:p w14:paraId="342D2CD5" w14:textId="77777777" w:rsidR="0051041E" w:rsidRPr="00954002" w:rsidRDefault="000210D5" w:rsidP="000210D5">
      <w:pPr>
        <w:pStyle w:val="B20"/>
        <w:rPr>
          <w:b/>
        </w:rPr>
      </w:pPr>
      <w:r w:rsidRPr="00954002">
        <w:rPr>
          <w:rFonts w:eastAsia="Arial Unicode MS"/>
          <w:lang w:eastAsia="ko-KR"/>
        </w:rPr>
        <w:t>E.1</w:t>
      </w:r>
      <w:r w:rsidRPr="00954002">
        <w:rPr>
          <w:rFonts w:eastAsia="Arial Unicode MS"/>
          <w:lang w:eastAsia="ko-KR"/>
        </w:rPr>
        <w:tab/>
      </w:r>
      <w:r w:rsidR="0051041E" w:rsidRPr="00954002">
        <w:rPr>
          <w:rFonts w:eastAsia="Arial Unicode MS"/>
          <w:lang w:eastAsia="ko-KR"/>
        </w:rPr>
        <w:t>The Target End-Point shall determine the appropriate Encryption algorithm identified in the Headers.</w:t>
      </w:r>
    </w:p>
    <w:p w14:paraId="441DC8F0" w14:textId="77777777" w:rsidR="0051041E" w:rsidRPr="00954002" w:rsidRDefault="000210D5" w:rsidP="000210D5">
      <w:pPr>
        <w:pStyle w:val="B20"/>
        <w:rPr>
          <w:b/>
        </w:rPr>
      </w:pPr>
      <w:r w:rsidRPr="00954002">
        <w:rPr>
          <w:rFonts w:eastAsia="Arial Unicode MS"/>
          <w:lang w:eastAsia="ko-KR"/>
        </w:rPr>
        <w:t>E.2</w:t>
      </w:r>
      <w:r w:rsidRPr="00954002">
        <w:rPr>
          <w:rFonts w:eastAsia="Arial Unicode MS"/>
          <w:lang w:eastAsia="ko-KR"/>
        </w:rPr>
        <w:tab/>
      </w:r>
      <w:r w:rsidR="0051041E" w:rsidRPr="00954002">
        <w:rPr>
          <w:rFonts w:eastAsia="Arial Unicode MS"/>
          <w:lang w:eastAsia="ko-KR"/>
        </w:rPr>
        <w:t>The Target End-Point shall apply the Encryption decryption process for the identified algorithm to the ciphertext, AAD and MIC using CEK, outputting the verified plaintext and verified AAD.</w:t>
      </w:r>
    </w:p>
    <w:p w14:paraId="45B265B2" w14:textId="77777777" w:rsidR="0051041E" w:rsidRPr="00954002" w:rsidRDefault="0051041E" w:rsidP="0051041E">
      <w:pPr>
        <w:pStyle w:val="Heading5"/>
      </w:pPr>
      <w:bookmarkStart w:id="1068" w:name="_Toc449434873"/>
      <w:bookmarkStart w:id="1069" w:name="_Toc449445398"/>
      <w:bookmarkStart w:id="1070" w:name="_Toc449445636"/>
      <w:bookmarkStart w:id="1071" w:name="_Toc450601257"/>
      <w:bookmarkStart w:id="1072" w:name="_Toc457595358"/>
      <w:bookmarkStart w:id="1073" w:name="_Toc459366761"/>
      <w:bookmarkStart w:id="1074" w:name="_Toc459367078"/>
      <w:bookmarkStart w:id="1075" w:name="_Toc495361157"/>
      <w:r w:rsidRPr="00954002">
        <w:t>8.5.2.2.2</w:t>
      </w:r>
      <w:r w:rsidRPr="00954002">
        <w:tab/>
        <w:t xml:space="preserve">Encryption using Provisioned Symmetric </w:t>
      </w:r>
      <w:r w:rsidRPr="00954002">
        <w:rPr>
          <w:rFonts w:eastAsia="Arial Unicode MS" w:cs="Arial"/>
          <w:szCs w:val="18"/>
        </w:rPr>
        <w:t xml:space="preserve">ESData </w:t>
      </w:r>
      <w:r w:rsidRPr="00954002">
        <w:t>Key</w:t>
      </w:r>
      <w:bookmarkEnd w:id="1068"/>
      <w:bookmarkEnd w:id="1069"/>
      <w:bookmarkEnd w:id="1070"/>
      <w:bookmarkEnd w:id="1071"/>
      <w:bookmarkEnd w:id="1072"/>
      <w:bookmarkEnd w:id="1073"/>
      <w:bookmarkEnd w:id="1074"/>
      <w:bookmarkEnd w:id="1075"/>
    </w:p>
    <w:p w14:paraId="67F43494" w14:textId="77777777" w:rsidR="0051041E" w:rsidRPr="00954002" w:rsidRDefault="0051041E" w:rsidP="0051041E">
      <w:r w:rsidRPr="00954002">
        <w:t>For this Protection Option, the Source End-Point and each Target End-Point shall be provisioned with</w:t>
      </w:r>
      <w:r w:rsidRPr="00954002">
        <w:rPr>
          <w:b/>
        </w:rPr>
        <w:t xml:space="preserve"> </w:t>
      </w:r>
      <w:r w:rsidRPr="00954002">
        <w:t>Provisioned Symmetric ESData Key, Provisioned Symmetric ESData Key Identifier and optionally Provisioned Symmetric ESData Key lifetime. This credential shall be provisioned via one of</w:t>
      </w:r>
      <w:r w:rsidR="000210D5" w:rsidRPr="00954002">
        <w:t>:</w:t>
      </w:r>
    </w:p>
    <w:p w14:paraId="1E920695" w14:textId="77777777" w:rsidR="0051041E" w:rsidRPr="00954002" w:rsidRDefault="00192645" w:rsidP="000210D5">
      <w:pPr>
        <w:pStyle w:val="B1"/>
      </w:pPr>
      <w:r>
        <w:t>P</w:t>
      </w:r>
      <w:r w:rsidR="000210D5" w:rsidRPr="00954002">
        <w:t>re-provisioning;</w:t>
      </w:r>
    </w:p>
    <w:p w14:paraId="63133C6C" w14:textId="77777777" w:rsidR="0051041E" w:rsidRPr="00954002" w:rsidRDefault="00192645" w:rsidP="000210D5">
      <w:pPr>
        <w:pStyle w:val="B1"/>
      </w:pPr>
      <w:r>
        <w:t>A</w:t>
      </w:r>
      <w:r w:rsidR="0051041E" w:rsidRPr="00954002">
        <w:t xml:space="preserve"> Remote Security Provisioning Frameworks (RSP</w:t>
      </w:r>
      <w:r w:rsidR="000210D5" w:rsidRPr="00954002">
        <w:t>F), specified in clause 8.3; or</w:t>
      </w:r>
    </w:p>
    <w:p w14:paraId="7401E135" w14:textId="77777777" w:rsidR="0051041E" w:rsidRPr="00954002" w:rsidRDefault="00192645" w:rsidP="000210D5">
      <w:pPr>
        <w:pStyle w:val="B1"/>
      </w:pPr>
      <w:r>
        <w:t>C</w:t>
      </w:r>
      <w:r w:rsidR="0051041E" w:rsidRPr="00954002">
        <w:t>ertificate based End-to-End Security Key Establishment between the Originator and Receiver, specified in clause 8.</w:t>
      </w:r>
      <w:r w:rsidR="004C3B42" w:rsidRPr="00954002">
        <w:t>7</w:t>
      </w:r>
      <w:r w:rsidR="0051041E" w:rsidRPr="00954002">
        <w:t xml:space="preserve"> </w:t>
      </w:r>
      <w:r w:rsidR="00187AA5" w:rsidRPr="00954002">
        <w:t>"</w:t>
      </w:r>
      <w:r w:rsidR="0051041E" w:rsidRPr="00954002">
        <w:t>End-to-End Key Establishment</w:t>
      </w:r>
      <w:r w:rsidR="004C3B42" w:rsidRPr="00954002">
        <w:t xml:space="preserve"> using Certificates</w:t>
      </w:r>
      <w:r w:rsidR="00187AA5" w:rsidRPr="00954002">
        <w:t>"</w:t>
      </w:r>
      <w:r w:rsidR="000210D5" w:rsidRPr="00954002">
        <w:t>.</w:t>
      </w:r>
    </w:p>
    <w:p w14:paraId="0729B6A1" w14:textId="77777777" w:rsidR="0051041E" w:rsidRPr="00954002" w:rsidRDefault="0051041E" w:rsidP="0051041E">
      <w:pPr>
        <w:pStyle w:val="Heading5"/>
      </w:pPr>
      <w:bookmarkStart w:id="1076" w:name="_Toc449434874"/>
      <w:bookmarkStart w:id="1077" w:name="_Toc449445399"/>
      <w:bookmarkStart w:id="1078" w:name="_Toc449445637"/>
      <w:bookmarkStart w:id="1079" w:name="_Toc450601258"/>
      <w:bookmarkStart w:id="1080" w:name="_Toc457595359"/>
      <w:bookmarkStart w:id="1081" w:name="_Toc459366762"/>
      <w:bookmarkStart w:id="1082" w:name="_Toc459367079"/>
      <w:bookmarkStart w:id="1083" w:name="_Toc495361158"/>
      <w:r w:rsidRPr="00954002">
        <w:t>8.5.2.2.3</w:t>
      </w:r>
      <w:r w:rsidRPr="00954002">
        <w:tab/>
        <w:t xml:space="preserve">Encryption using Trust </w:t>
      </w:r>
      <w:r w:rsidR="00151D46">
        <w:t>E</w:t>
      </w:r>
      <w:r w:rsidRPr="00954002">
        <w:t>nabling Function</w:t>
      </w:r>
      <w:bookmarkEnd w:id="1076"/>
      <w:bookmarkEnd w:id="1077"/>
      <w:bookmarkEnd w:id="1078"/>
      <w:bookmarkEnd w:id="1079"/>
      <w:bookmarkEnd w:id="1080"/>
      <w:bookmarkEnd w:id="1081"/>
      <w:bookmarkEnd w:id="1082"/>
      <w:bookmarkEnd w:id="1083"/>
    </w:p>
    <w:p w14:paraId="664FE214" w14:textId="77777777" w:rsidR="004C3B42" w:rsidRPr="00954002" w:rsidRDefault="00151D46" w:rsidP="004C3B42">
      <w:r w:rsidRPr="002E32BF">
        <w:rPr>
          <w:lang w:val="en-US"/>
        </w:rPr>
        <w:t xml:space="preserve">This is specified in </w:t>
      </w:r>
      <w:r w:rsidR="002E32BF">
        <w:rPr>
          <w:lang w:val="en-US"/>
        </w:rPr>
        <w:t>c</w:t>
      </w:r>
      <w:r w:rsidRPr="00B32107">
        <w:rPr>
          <w:lang w:val="en-US"/>
        </w:rPr>
        <w:t>lause</w:t>
      </w:r>
      <w:r w:rsidRPr="002E32BF">
        <w:rPr>
          <w:lang w:val="en-US"/>
        </w:rPr>
        <w:t xml:space="preserve"> 8.6.</w:t>
      </w:r>
    </w:p>
    <w:p w14:paraId="21A0FDD2" w14:textId="77777777" w:rsidR="0051041E" w:rsidRPr="00954002" w:rsidRDefault="0051041E" w:rsidP="0051041E">
      <w:pPr>
        <w:pStyle w:val="Heading5"/>
      </w:pPr>
      <w:bookmarkStart w:id="1084" w:name="_Toc449434875"/>
      <w:bookmarkStart w:id="1085" w:name="_Toc449445400"/>
      <w:bookmarkStart w:id="1086" w:name="_Toc449445638"/>
      <w:bookmarkStart w:id="1087" w:name="_Toc450601259"/>
      <w:bookmarkStart w:id="1088" w:name="_Toc457595360"/>
      <w:bookmarkStart w:id="1089" w:name="_Toc459366763"/>
      <w:bookmarkStart w:id="1090" w:name="_Toc459367080"/>
      <w:bookmarkStart w:id="1091" w:name="_Toc495361159"/>
      <w:r w:rsidRPr="00954002">
        <w:t>8.5.2.2.4</w:t>
      </w:r>
      <w:r w:rsidRPr="00954002">
        <w:tab/>
        <w:t>Encryption using Target End-Point Certificates</w:t>
      </w:r>
      <w:bookmarkEnd w:id="1084"/>
      <w:bookmarkEnd w:id="1085"/>
      <w:bookmarkEnd w:id="1086"/>
      <w:bookmarkEnd w:id="1087"/>
      <w:bookmarkEnd w:id="1088"/>
      <w:bookmarkEnd w:id="1089"/>
      <w:bookmarkEnd w:id="1090"/>
      <w:bookmarkEnd w:id="1091"/>
    </w:p>
    <w:p w14:paraId="383631FD" w14:textId="77777777" w:rsidR="0051041E" w:rsidRPr="00954002" w:rsidRDefault="0051041E" w:rsidP="00347C26">
      <w:pPr>
        <w:pStyle w:val="H6"/>
      </w:pPr>
      <w:bookmarkStart w:id="1092" w:name="_Toc449434876"/>
      <w:bookmarkStart w:id="1093" w:name="_Toc457595361"/>
      <w:bookmarkStart w:id="1094" w:name="_Toc459366764"/>
      <w:r w:rsidRPr="00954002">
        <w:t>8.5.2.2.4.1</w:t>
      </w:r>
      <w:r w:rsidRPr="00954002">
        <w:tab/>
        <w:t>Associating Public Key Certificate with Target End-Points</w:t>
      </w:r>
      <w:bookmarkEnd w:id="1092"/>
      <w:bookmarkEnd w:id="1093"/>
      <w:bookmarkEnd w:id="1094"/>
    </w:p>
    <w:p w14:paraId="12288271" w14:textId="77777777" w:rsidR="0051041E" w:rsidRPr="00954002" w:rsidRDefault="0051041E" w:rsidP="0051041E">
      <w:r w:rsidRPr="00954002">
        <w:t>For this Protection Option, each Target End-Point shall be provisioned with a public key certificate which the Source End-Point trusts to be associated with the intended Target End-Point. The following options are supported:</w:t>
      </w:r>
    </w:p>
    <w:p w14:paraId="3720E020" w14:textId="77777777" w:rsidR="0051041E" w:rsidRPr="00954002" w:rsidRDefault="0051041E" w:rsidP="00445833">
      <w:pPr>
        <w:pStyle w:val="B1"/>
      </w:pPr>
      <w:r w:rsidRPr="00954002">
        <w:t>The Target End-Point Certificates may use the following Public Key Certificat</w:t>
      </w:r>
      <w:r w:rsidR="00445833" w:rsidRPr="00954002">
        <w:t>e flavours identified in clause </w:t>
      </w:r>
      <w:r w:rsidRPr="00954002">
        <w:t xml:space="preserve">8.1.2.1 </w:t>
      </w:r>
      <w:r w:rsidR="00187AA5" w:rsidRPr="00954002">
        <w:t>"</w:t>
      </w:r>
      <w:r w:rsidRPr="00954002">
        <w:t>Public Key Certificate Frameworks</w:t>
      </w:r>
      <w:r w:rsidR="00187AA5" w:rsidRPr="00954002">
        <w:t>"</w:t>
      </w:r>
      <w:r w:rsidR="00445833" w:rsidRPr="00954002">
        <w:t>:</w:t>
      </w:r>
    </w:p>
    <w:p w14:paraId="0342F283" w14:textId="5C0C4DBA" w:rsidR="0051041E" w:rsidRPr="00954002" w:rsidRDefault="0051041E" w:rsidP="00445833">
      <w:pPr>
        <w:pStyle w:val="B2"/>
      </w:pPr>
      <w:r w:rsidRPr="00954002">
        <w:t>In the case of a Raw Public Key Certificate, the Source End-Point shall be securely configured (either directly or remotely) to associate the Target End-Point with the raw public key or its hash. The details of this configuration are not provided in the present</w:t>
      </w:r>
      <w:r w:rsidR="002F171D">
        <w:t xml:space="preserve"> </w:t>
      </w:r>
      <w:r w:rsidR="00550621">
        <w:t>document</w:t>
      </w:r>
      <w:r w:rsidRPr="00954002">
        <w:t>.</w:t>
      </w:r>
    </w:p>
    <w:p w14:paraId="3A5E389F" w14:textId="77777777" w:rsidR="0051041E" w:rsidRPr="00954002" w:rsidRDefault="0051041E" w:rsidP="00445833">
      <w:pPr>
        <w:pStyle w:val="B2"/>
      </w:pPr>
      <w:r w:rsidRPr="00954002">
        <w:t>In th</w:t>
      </w:r>
      <w:r w:rsidR="00445833" w:rsidRPr="00954002">
        <w:t>e case of a Device Certificate:</w:t>
      </w:r>
    </w:p>
    <w:p w14:paraId="4BAF0BF9" w14:textId="77777777" w:rsidR="0051041E" w:rsidRPr="00954002" w:rsidRDefault="0051041E" w:rsidP="00445833">
      <w:pPr>
        <w:pStyle w:val="B3"/>
      </w:pPr>
      <w:r w:rsidRPr="00954002">
        <w:t>The Source End-Point shall be securely configured with the trust anchor in the certificate chain of the Device Certificate; typically during initial provisioning.</w:t>
      </w:r>
    </w:p>
    <w:p w14:paraId="156B22A1" w14:textId="3C417B3E" w:rsidR="0051041E" w:rsidRPr="00954002" w:rsidRDefault="0051041E" w:rsidP="00445833">
      <w:pPr>
        <w:pStyle w:val="B3"/>
      </w:pPr>
      <w:r w:rsidRPr="00954002">
        <w:t>The Source End-Point shall be securely configured to associate the Target End-Point with the globally unique hardware instance identifier. The details of this configuration are no</w:t>
      </w:r>
      <w:r w:rsidR="00550621">
        <w:t>t</w:t>
      </w:r>
      <w:r w:rsidRPr="00954002">
        <w:t xml:space="preserve"> provided in the present</w:t>
      </w:r>
      <w:r w:rsidR="002F171D">
        <w:t xml:space="preserve"> </w:t>
      </w:r>
      <w:r w:rsidR="00550621">
        <w:t>document</w:t>
      </w:r>
      <w:r w:rsidRPr="00954002">
        <w:t>.</w:t>
      </w:r>
    </w:p>
    <w:p w14:paraId="4A1C45CA" w14:textId="77777777" w:rsidR="0051041E" w:rsidRPr="00954002" w:rsidRDefault="0051041E" w:rsidP="00445833">
      <w:pPr>
        <w:pStyle w:val="B2"/>
      </w:pPr>
      <w:r w:rsidRPr="00954002">
        <w:t>In the case of an AE-ID certificate or CSE-ID certificate, the Source-End-Point shall be securely configured with the trust anchor in the certificate chain of the AE-ID certificate or CSE-ID certificate; typically during initial provisioning. The Source End-Point then trusts that the Target End-Point with a particular AE-ID or CSE-ID is associated with the certificate that contains that AE-ID or CSE-ID.</w:t>
      </w:r>
    </w:p>
    <w:p w14:paraId="39AE4547" w14:textId="77777777" w:rsidR="0051041E" w:rsidRPr="00954002" w:rsidRDefault="0051041E" w:rsidP="00445833">
      <w:pPr>
        <w:pStyle w:val="B1"/>
      </w:pPr>
      <w:r w:rsidRPr="00954002">
        <w:t>The Target End-Point Certificates may use other Public Key Infrastructures, particularly when the Target End-Point is in a non-oneM2M system interworking with the oneM2M system. The present document provides no interoperability guarantees when such certificate</w:t>
      </w:r>
      <w:r w:rsidR="004C3B42" w:rsidRPr="00954002">
        <w:t>s</w:t>
      </w:r>
      <w:r w:rsidRPr="00954002">
        <w:t xml:space="preserve"> are used</w:t>
      </w:r>
      <w:r w:rsidR="00445833" w:rsidRPr="00954002">
        <w:t>.</w:t>
      </w:r>
    </w:p>
    <w:p w14:paraId="6DA48809" w14:textId="77777777" w:rsidR="0051041E" w:rsidRPr="00954002" w:rsidRDefault="0051041E" w:rsidP="0051041E">
      <w:r w:rsidRPr="00954002">
        <w:t>Public keys for verifying signature cannot be used for this Protection Option.</w:t>
      </w:r>
    </w:p>
    <w:p w14:paraId="5C03B9E7" w14:textId="77777777" w:rsidR="0051041E" w:rsidRPr="00954002" w:rsidRDefault="0051041E" w:rsidP="00347C26">
      <w:pPr>
        <w:pStyle w:val="H6"/>
      </w:pPr>
      <w:bookmarkStart w:id="1095" w:name="_Toc457595362"/>
      <w:bookmarkStart w:id="1096" w:name="_Toc459366765"/>
      <w:bookmarkStart w:id="1097" w:name="_Toc449434877"/>
      <w:r w:rsidRPr="00954002">
        <w:t>8.5.2.2.4.2</w:t>
      </w:r>
      <w:r w:rsidRPr="00954002">
        <w:tab/>
        <w:t>Obtaining Target End-Point Certificates</w:t>
      </w:r>
      <w:bookmarkEnd w:id="1095"/>
      <w:bookmarkEnd w:id="1096"/>
      <w:r w:rsidRPr="00954002">
        <w:t xml:space="preserve"> </w:t>
      </w:r>
      <w:bookmarkEnd w:id="1097"/>
    </w:p>
    <w:p w14:paraId="15FFBDD8" w14:textId="3721C07B" w:rsidR="0051041E" w:rsidRPr="00954002" w:rsidRDefault="0051041E" w:rsidP="00445833">
      <w:pPr>
        <w:keepNext/>
        <w:keepLines/>
      </w:pPr>
      <w:r w:rsidRPr="00954002">
        <w:t>The Source End-Point is unable to secure a message to the Target End-Point before obtaining the Target End-Point</w:t>
      </w:r>
      <w:r w:rsidR="00033405" w:rsidRPr="00954002">
        <w:t>'</w:t>
      </w:r>
      <w:r w:rsidRPr="00954002">
        <w:t xml:space="preserve">s certificate. </w:t>
      </w:r>
      <w:r w:rsidR="00550621">
        <w:t>The present document</w:t>
      </w:r>
      <w:r w:rsidR="00550621" w:rsidRPr="00776264">
        <w:t xml:space="preserve"> </w:t>
      </w:r>
      <w:r w:rsidRPr="00954002">
        <w:t>does not mandate the mechanism by which the Target End-Point</w:t>
      </w:r>
      <w:r w:rsidR="00033405" w:rsidRPr="00954002">
        <w:t>'</w:t>
      </w:r>
      <w:r w:rsidRPr="00954002">
        <w:t xml:space="preserve">s certificate is provided to the Source End-Point, and there are a variety of mechanisms which are suitable. The </w:t>
      </w:r>
      <w:r w:rsidRPr="00954002">
        <w:rPr>
          <w:i/>
        </w:rPr>
        <w:t>e2ESecurityParameters</w:t>
      </w:r>
      <w:r w:rsidRPr="00954002">
        <w:t xml:space="preserve"> is a mechanism provided by oneM2M to allow the Source End-Point to retrieve certificates associated with a CSE or AE.</w:t>
      </w:r>
    </w:p>
    <w:p w14:paraId="0F22C2AA" w14:textId="77777777" w:rsidR="0051041E" w:rsidRPr="00954002" w:rsidRDefault="0051041E" w:rsidP="0051041E">
      <w:r w:rsidRPr="00954002">
        <w:t xml:space="preserve">A Target End-Point AE may make certificates available at the </w:t>
      </w:r>
      <w:r w:rsidRPr="00954002">
        <w:rPr>
          <w:i/>
        </w:rPr>
        <w:t>e2ESecurityParameters</w:t>
      </w:r>
      <w:r w:rsidRPr="00954002">
        <w:t xml:space="preserve"> attribute of the &lt;</w:t>
      </w:r>
      <w:r w:rsidRPr="00954002">
        <w:rPr>
          <w:i/>
        </w:rPr>
        <w:t>AE&gt;</w:t>
      </w:r>
      <w:r w:rsidRPr="00954002">
        <w:t xml:space="preserve"> resource representing that AE. This retrieval process is not a reliably-secure mechanism for associating the Target End-Point with the certificate; clause 8.5.2.2.4.1 </w:t>
      </w:r>
      <w:r w:rsidR="00187AA5" w:rsidRPr="00954002">
        <w:t>"</w:t>
      </w:r>
      <w:r w:rsidRPr="00954002">
        <w:t>Associating Public Key Certificate with Target End-Points</w:t>
      </w:r>
      <w:r w:rsidR="00187AA5" w:rsidRPr="00954002">
        <w:t>"</w:t>
      </w:r>
      <w:r w:rsidRPr="00954002">
        <w:t xml:space="preserve"> </w:t>
      </w:r>
      <w:r w:rsidR="004C3B42" w:rsidRPr="00954002">
        <w:t xml:space="preserve">shall </w:t>
      </w:r>
      <w:r w:rsidRPr="00954002">
        <w:t>also be applied.</w:t>
      </w:r>
    </w:p>
    <w:p w14:paraId="4392BA44" w14:textId="77777777" w:rsidR="0051041E" w:rsidRPr="00954002" w:rsidRDefault="0051041E" w:rsidP="0051041E">
      <w:r w:rsidRPr="00954002">
        <w:t xml:space="preserve"> A Target End-Point CSE may make certificates available at the </w:t>
      </w:r>
      <w:r w:rsidRPr="00954002">
        <w:rPr>
          <w:i/>
        </w:rPr>
        <w:t>e2ESecurityParameters</w:t>
      </w:r>
      <w:r w:rsidRPr="00954002">
        <w:t xml:space="preserve"> attribute of the &lt;</w:t>
      </w:r>
      <w:r w:rsidRPr="00954002">
        <w:rPr>
          <w:i/>
        </w:rPr>
        <w:t>CSE&gt;</w:t>
      </w:r>
      <w:r w:rsidRPr="00954002">
        <w:t xml:space="preserve"> and </w:t>
      </w:r>
      <w:r w:rsidRPr="00954002">
        <w:rPr>
          <w:i/>
        </w:rPr>
        <w:t>&lt;remoteCSE&gt;</w:t>
      </w:r>
      <w:r w:rsidRPr="00954002">
        <w:t xml:space="preserve"> resources representing that CSE. This retrieval process is not a reliably-secure mechanism for associating the Target End-Point with the certificate; clause 8.5.2.2.4.1 </w:t>
      </w:r>
      <w:r w:rsidR="00187AA5" w:rsidRPr="00954002">
        <w:t>"</w:t>
      </w:r>
      <w:r w:rsidRPr="00954002">
        <w:t>Associating Public Key Certificate with Target End-Points</w:t>
      </w:r>
      <w:r w:rsidR="00187AA5" w:rsidRPr="00954002">
        <w:t>"</w:t>
      </w:r>
      <w:r w:rsidRPr="00954002">
        <w:t xml:space="preserve"> </w:t>
      </w:r>
      <w:r w:rsidR="004C3B42" w:rsidRPr="00954002">
        <w:t xml:space="preserve">shall </w:t>
      </w:r>
      <w:r w:rsidRPr="00954002">
        <w:t>also be applied.</w:t>
      </w:r>
    </w:p>
    <w:p w14:paraId="6F00999E" w14:textId="77777777" w:rsidR="0051041E" w:rsidRPr="00954002" w:rsidRDefault="0051041E" w:rsidP="0051041E">
      <w:pPr>
        <w:pStyle w:val="Heading4"/>
      </w:pPr>
      <w:bookmarkStart w:id="1098" w:name="_Toc449434878"/>
      <w:bookmarkStart w:id="1099" w:name="_Toc449445401"/>
      <w:bookmarkStart w:id="1100" w:name="_Toc449445639"/>
      <w:bookmarkStart w:id="1101" w:name="_Toc450601260"/>
      <w:bookmarkStart w:id="1102" w:name="_Toc457595363"/>
      <w:bookmarkStart w:id="1103" w:name="_Toc459366766"/>
      <w:bookmarkStart w:id="1104" w:name="_Toc459367081"/>
      <w:bookmarkStart w:id="1105" w:name="_Toc495361160"/>
      <w:r w:rsidRPr="00954002">
        <w:t>8.5.2.3</w:t>
      </w:r>
      <w:r w:rsidRPr="00954002">
        <w:tab/>
        <w:t>Signature-Only ESData Security Class</w:t>
      </w:r>
      <w:bookmarkEnd w:id="1098"/>
      <w:bookmarkEnd w:id="1099"/>
      <w:bookmarkEnd w:id="1100"/>
      <w:bookmarkEnd w:id="1101"/>
      <w:bookmarkEnd w:id="1102"/>
      <w:bookmarkEnd w:id="1103"/>
      <w:bookmarkEnd w:id="1104"/>
      <w:bookmarkEnd w:id="1105"/>
    </w:p>
    <w:p w14:paraId="05123737" w14:textId="77777777" w:rsidR="0051041E" w:rsidRPr="00954002" w:rsidRDefault="0051041E" w:rsidP="0051041E">
      <w:pPr>
        <w:pStyle w:val="Heading5"/>
      </w:pPr>
      <w:bookmarkStart w:id="1106" w:name="_Toc449445402"/>
      <w:bookmarkStart w:id="1107" w:name="_Toc449445640"/>
      <w:bookmarkStart w:id="1108" w:name="_Toc450601261"/>
      <w:bookmarkStart w:id="1109" w:name="_Toc457595364"/>
      <w:bookmarkStart w:id="1110" w:name="_Toc459366767"/>
      <w:bookmarkStart w:id="1111" w:name="_Toc459367082"/>
      <w:bookmarkStart w:id="1112" w:name="_Toc495361161"/>
      <w:bookmarkStart w:id="1113" w:name="_Toc449434879"/>
      <w:r w:rsidRPr="00954002">
        <w:t>8.5.2.3.1</w:t>
      </w:r>
      <w:r w:rsidRPr="00954002">
        <w:tab/>
        <w:t>Signature-Only ESData Security Class Overview</w:t>
      </w:r>
      <w:bookmarkEnd w:id="1106"/>
      <w:bookmarkEnd w:id="1107"/>
      <w:bookmarkEnd w:id="1108"/>
      <w:bookmarkEnd w:id="1109"/>
      <w:bookmarkEnd w:id="1110"/>
      <w:bookmarkEnd w:id="1111"/>
      <w:bookmarkEnd w:id="1112"/>
      <w:r w:rsidRPr="00954002">
        <w:t xml:space="preserve"> </w:t>
      </w:r>
      <w:bookmarkEnd w:id="1113"/>
    </w:p>
    <w:p w14:paraId="26DCF35A" w14:textId="77777777" w:rsidR="0051041E" w:rsidRPr="00954002" w:rsidRDefault="0051041E" w:rsidP="0051041E">
      <w:r w:rsidRPr="00954002">
        <w:t>The ESData protection option supported for the Signature-Only ESDat</w:t>
      </w:r>
      <w:r w:rsidR="00445833" w:rsidRPr="00954002">
        <w:t>a Security Class are listed in t</w:t>
      </w:r>
      <w:r w:rsidRPr="00954002">
        <w:t xml:space="preserve">able 8.5.2.1-1 </w:t>
      </w:r>
      <w:r w:rsidR="00187AA5" w:rsidRPr="00954002">
        <w:t>"</w:t>
      </w:r>
      <w:r w:rsidRPr="00954002">
        <w:t>ESData protection Options</w:t>
      </w:r>
      <w:r w:rsidR="00187AA5" w:rsidRPr="00954002">
        <w:t>"</w:t>
      </w:r>
      <w:r w:rsidRPr="00954002">
        <w:t>.</w:t>
      </w:r>
    </w:p>
    <w:p w14:paraId="05708A48" w14:textId="0E81ED73" w:rsidR="0051041E" w:rsidRPr="00954002" w:rsidRDefault="00445833" w:rsidP="0051041E">
      <w:pPr>
        <w:pStyle w:val="NO"/>
      </w:pPr>
      <w:r w:rsidRPr="00954002">
        <w:t>NOTE 1:</w:t>
      </w:r>
      <w:r w:rsidR="0051041E" w:rsidRPr="00954002">
        <w:tab/>
        <w:t xml:space="preserve">The present </w:t>
      </w:r>
      <w:r w:rsidR="00550621">
        <w:t>document</w:t>
      </w:r>
      <w:r w:rsidR="002F171D">
        <w:t xml:space="preserve"> </w:t>
      </w:r>
      <w:r w:rsidR="0051041E" w:rsidRPr="00954002">
        <w:t>supports only one Signature-Only ESData Protection Option, but the clause is structure</w:t>
      </w:r>
      <w:r w:rsidR="00151D46">
        <w:t>d</w:t>
      </w:r>
      <w:r w:rsidR="0051041E" w:rsidRPr="00954002">
        <w:t xml:space="preserve"> to support additional Signature-Only ESData Protection Options if desired in the future.</w:t>
      </w:r>
    </w:p>
    <w:p w14:paraId="4975A3AE" w14:textId="77777777" w:rsidR="0051041E" w:rsidRPr="00954002" w:rsidRDefault="0051041E" w:rsidP="0051041E">
      <w:r w:rsidRPr="00954002">
        <w:t>Signature-Only ESData supports encrypting using any combination of Protection Options and using multiple credentials for each protection option.</w:t>
      </w:r>
    </w:p>
    <w:p w14:paraId="4115148A" w14:textId="77777777" w:rsidR="0051041E" w:rsidRPr="00954002" w:rsidRDefault="0051041E" w:rsidP="0051041E">
      <w:r w:rsidRPr="00954002">
        <w:rPr>
          <w:b/>
        </w:rPr>
        <w:t>High Level Sequence of Events</w:t>
      </w:r>
      <w:r w:rsidRPr="00954002">
        <w:t>. The following text describes the sequence of events when using a Signature-Only Security Class.</w:t>
      </w:r>
    </w:p>
    <w:p w14:paraId="60C1D32A" w14:textId="77777777" w:rsidR="0051041E" w:rsidRPr="00954002" w:rsidRDefault="00445833" w:rsidP="0051041E">
      <w:pPr>
        <w:pStyle w:val="NO"/>
      </w:pPr>
      <w:r w:rsidRPr="00954002">
        <w:t>NOTE 2:</w:t>
      </w:r>
      <w:r w:rsidRPr="00954002">
        <w:tab/>
      </w:r>
      <w:r w:rsidR="0051041E" w:rsidRPr="00954002">
        <w:t>The present document does not describe the processes by which the Source End-Point and Target End-Point(s) decide on the credentials to be used for signing a payload, and the algorithms to be applied.</w:t>
      </w:r>
    </w:p>
    <w:p w14:paraId="06CED4B8" w14:textId="77777777" w:rsidR="0051041E" w:rsidRPr="00954002" w:rsidRDefault="00445833" w:rsidP="00445833">
      <w:pPr>
        <w:pStyle w:val="B10"/>
      </w:pPr>
      <w:r w:rsidRPr="00954002">
        <w:rPr>
          <w:b/>
        </w:rPr>
        <w:t>A.</w:t>
      </w:r>
      <w:r w:rsidRPr="00954002">
        <w:rPr>
          <w:b/>
        </w:rPr>
        <w:tab/>
      </w:r>
      <w:r w:rsidR="0051041E" w:rsidRPr="00954002">
        <w:rPr>
          <w:b/>
        </w:rPr>
        <w:t>Credential Configuration:</w:t>
      </w:r>
      <w:r w:rsidR="0051041E" w:rsidRPr="00954002">
        <w:t xml:space="preserve"> The Source End-Point obtains the credentials needed to sign the payload for the intended Target End-Point(s). This can include any combination of the Protection Options, multiple credentials allowed for each Protection Options:</w:t>
      </w:r>
    </w:p>
    <w:p w14:paraId="47C33DE2" w14:textId="77777777" w:rsidR="0051041E" w:rsidRPr="00954002" w:rsidRDefault="0051041E" w:rsidP="00445833">
      <w:pPr>
        <w:pStyle w:val="B2"/>
        <w:rPr>
          <w:rStyle w:val="B1Char1"/>
        </w:rPr>
      </w:pPr>
      <w:r w:rsidRPr="000C6BA3">
        <w:rPr>
          <w:rFonts w:eastAsia="Arial Unicode MS"/>
          <w:b/>
          <w:lang w:eastAsia="ko-KR"/>
        </w:rPr>
        <w:t>MIC us</w:t>
      </w:r>
      <w:r w:rsidRPr="00731AD1">
        <w:rPr>
          <w:rStyle w:val="B1Char1"/>
          <w:rFonts w:eastAsia="Arial Unicode MS"/>
          <w:b/>
        </w:rPr>
        <w:t xml:space="preserve">ing </w:t>
      </w:r>
      <w:r w:rsidRPr="00731AD1">
        <w:rPr>
          <w:rStyle w:val="B1Char1"/>
          <w:b/>
        </w:rPr>
        <w:t xml:space="preserve">Provisioned Symmetric </w:t>
      </w:r>
      <w:r w:rsidRPr="00731AD1">
        <w:rPr>
          <w:rStyle w:val="B1Char1"/>
          <w:rFonts w:eastAsia="Arial Unicode MS"/>
          <w:b/>
        </w:rPr>
        <w:t xml:space="preserve">ESData </w:t>
      </w:r>
      <w:r w:rsidRPr="00731AD1">
        <w:rPr>
          <w:rStyle w:val="B1Char1"/>
          <w:b/>
        </w:rPr>
        <w:t>Key</w:t>
      </w:r>
      <w:r w:rsidRPr="00954002">
        <w:rPr>
          <w:rStyle w:val="B1Char1"/>
        </w:rPr>
        <w:t xml:space="preserve">: The Source End-Point and Target End-Point(s) are provisioned with Provisioned Symmetric ESData Key as described in clause 8.5.2.2.2 </w:t>
      </w:r>
      <w:r w:rsidR="00187AA5" w:rsidRPr="00954002">
        <w:rPr>
          <w:rStyle w:val="B1Char1"/>
        </w:rPr>
        <w:t>"</w:t>
      </w:r>
      <w:r w:rsidRPr="00954002">
        <w:rPr>
          <w:rStyle w:val="B1Char1"/>
        </w:rPr>
        <w:t xml:space="preserve">Encryption using Provisioned Symmetric </w:t>
      </w:r>
      <w:r w:rsidRPr="00954002">
        <w:rPr>
          <w:rStyle w:val="B1Char1"/>
          <w:rFonts w:eastAsia="Arial Unicode MS"/>
        </w:rPr>
        <w:t xml:space="preserve">ESData </w:t>
      </w:r>
      <w:r w:rsidRPr="00954002">
        <w:rPr>
          <w:rStyle w:val="B1Char1"/>
        </w:rPr>
        <w:t>Key</w:t>
      </w:r>
      <w:r w:rsidR="00187AA5" w:rsidRPr="00954002">
        <w:rPr>
          <w:rStyle w:val="B1Char1"/>
        </w:rPr>
        <w:t>"</w:t>
      </w:r>
      <w:r w:rsidRPr="00954002">
        <w:rPr>
          <w:rStyle w:val="B1Char1"/>
        </w:rPr>
        <w:t>.</w:t>
      </w:r>
    </w:p>
    <w:p w14:paraId="2829D2EE" w14:textId="77777777" w:rsidR="0051041E" w:rsidRPr="00954002" w:rsidRDefault="0051041E" w:rsidP="00445833">
      <w:pPr>
        <w:pStyle w:val="B2"/>
        <w:rPr>
          <w:rStyle w:val="B1Char1"/>
        </w:rPr>
      </w:pPr>
      <w:r w:rsidRPr="00731AD1">
        <w:rPr>
          <w:rStyle w:val="B1Char1"/>
          <w:rFonts w:eastAsia="Arial Unicode MS"/>
          <w:b/>
        </w:rPr>
        <w:t xml:space="preserve">MIC using </w:t>
      </w:r>
      <w:r w:rsidRPr="00731AD1">
        <w:rPr>
          <w:rStyle w:val="B1Char1"/>
          <w:b/>
        </w:rPr>
        <w:t>TEF</w:t>
      </w:r>
      <w:r w:rsidRPr="00954002">
        <w:rPr>
          <w:rStyle w:val="B1Char1"/>
        </w:rPr>
        <w:t>:</w:t>
      </w:r>
      <w:r w:rsidR="00803BE3">
        <w:rPr>
          <w:rStyle w:val="B1Char1"/>
        </w:rPr>
        <w:t xml:space="preserve"> </w:t>
      </w:r>
      <w:r w:rsidRPr="00954002">
        <w:rPr>
          <w:rStyle w:val="B1Char1"/>
        </w:rPr>
        <w:t xml:space="preserve">The Source End-Point generates a random secret TEF-registered symmetric key, and registers this key with the TEF as described in clause 8.5.2.2.3 </w:t>
      </w:r>
      <w:r w:rsidR="00187AA5" w:rsidRPr="00954002">
        <w:rPr>
          <w:rStyle w:val="B1Char1"/>
        </w:rPr>
        <w:t>"</w:t>
      </w:r>
      <w:r w:rsidRPr="00954002">
        <w:rPr>
          <w:rStyle w:val="B1Char1"/>
        </w:rPr>
        <w:t>Encryption using Trust Enabling Function</w:t>
      </w:r>
      <w:r w:rsidR="00187AA5" w:rsidRPr="00954002">
        <w:rPr>
          <w:rStyle w:val="B1Char1"/>
        </w:rPr>
        <w:t>"</w:t>
      </w:r>
      <w:r w:rsidR="00445833" w:rsidRPr="00954002">
        <w:rPr>
          <w:rStyle w:val="B1Char1"/>
        </w:rPr>
        <w:t>.</w:t>
      </w:r>
    </w:p>
    <w:p w14:paraId="678DC768" w14:textId="77777777" w:rsidR="0051041E" w:rsidRPr="00954002" w:rsidRDefault="0051041E" w:rsidP="00445833">
      <w:pPr>
        <w:pStyle w:val="B2"/>
      </w:pPr>
      <w:r w:rsidRPr="00731AD1">
        <w:rPr>
          <w:rStyle w:val="B1Char1"/>
          <w:rFonts w:eastAsia="Arial Unicode MS"/>
          <w:b/>
        </w:rPr>
        <w:t>Digital Sign</w:t>
      </w:r>
      <w:r w:rsidRPr="00D6299C">
        <w:rPr>
          <w:rFonts w:eastAsia="Arial Unicode MS"/>
          <w:b/>
          <w:lang w:eastAsia="ko-KR"/>
        </w:rPr>
        <w:t>ature using Source End-Point Certificate</w:t>
      </w:r>
      <w:r w:rsidRPr="00D6299C">
        <w:rPr>
          <w:b/>
        </w:rPr>
        <w:t>s</w:t>
      </w:r>
      <w:r w:rsidRPr="00954002">
        <w:t>:</w:t>
      </w:r>
      <w:r w:rsidR="00803BE3">
        <w:rPr>
          <w:b/>
        </w:rPr>
        <w:t xml:space="preserve"> </w:t>
      </w:r>
      <w:r w:rsidRPr="00954002">
        <w:t>The Source End-Point selects a private key and corresponding Source End-Point Certificate as described in clause 8.5.2.3.</w:t>
      </w:r>
      <w:r w:rsidR="004C3B42" w:rsidRPr="00954002">
        <w:t>2</w:t>
      </w:r>
      <w:r w:rsidRPr="00954002">
        <w:t xml:space="preserve"> </w:t>
      </w:r>
      <w:r w:rsidR="00187AA5" w:rsidRPr="00954002">
        <w:t>"</w:t>
      </w:r>
      <w:r w:rsidRPr="00954002">
        <w:t>Digital Signature using Source End-Point Certificates</w:t>
      </w:r>
      <w:r w:rsidR="00187AA5" w:rsidRPr="00954002">
        <w:t>"</w:t>
      </w:r>
      <w:r w:rsidRPr="00954002">
        <w:t>.</w:t>
      </w:r>
    </w:p>
    <w:p w14:paraId="4527BD8B" w14:textId="77777777" w:rsidR="0051041E" w:rsidRPr="00954002" w:rsidRDefault="00445833" w:rsidP="00445833">
      <w:pPr>
        <w:pStyle w:val="B10"/>
        <w:rPr>
          <w:b/>
        </w:rPr>
      </w:pPr>
      <w:r w:rsidRPr="00954002">
        <w:rPr>
          <w:b/>
        </w:rPr>
        <w:t>B.</w:t>
      </w:r>
      <w:r w:rsidRPr="00954002">
        <w:rPr>
          <w:b/>
        </w:rPr>
        <w:tab/>
        <w:t>Source End-Point Signing:</w:t>
      </w:r>
    </w:p>
    <w:p w14:paraId="209F5264" w14:textId="77777777" w:rsidR="0051041E" w:rsidRPr="00954002" w:rsidRDefault="00445833" w:rsidP="00445833">
      <w:pPr>
        <w:pStyle w:val="B20"/>
        <w:rPr>
          <w:b/>
        </w:rPr>
      </w:pPr>
      <w:r w:rsidRPr="00954002">
        <w:t>B.1</w:t>
      </w:r>
      <w:r w:rsidRPr="00954002">
        <w:tab/>
      </w:r>
      <w:r w:rsidR="0051041E" w:rsidRPr="00954002">
        <w:t xml:space="preserve">The </w:t>
      </w:r>
      <w:r w:rsidR="0051041E" w:rsidRPr="00954002">
        <w:rPr>
          <w:rFonts w:eastAsia="Arial Unicode MS"/>
          <w:lang w:eastAsia="ko-KR"/>
        </w:rPr>
        <w:t xml:space="preserve">Payload </w:t>
      </w:r>
      <w:r w:rsidR="0051041E" w:rsidRPr="00954002">
        <w:t>is encoded</w:t>
      </w:r>
      <w:r w:rsidR="0051041E" w:rsidRPr="00954002">
        <w:rPr>
          <w:rFonts w:eastAsia="Arial Unicode MS"/>
          <w:lang w:eastAsia="ko-KR"/>
        </w:rPr>
        <w:t xml:space="preserve">, for example, using </w:t>
      </w:r>
      <w:r w:rsidR="0051041E" w:rsidRPr="00954002">
        <w:t>base 64.</w:t>
      </w:r>
    </w:p>
    <w:p w14:paraId="1B289874" w14:textId="77777777" w:rsidR="0051041E" w:rsidRPr="00954002" w:rsidRDefault="00445833" w:rsidP="00445833">
      <w:pPr>
        <w:pStyle w:val="B20"/>
        <w:rPr>
          <w:b/>
        </w:rPr>
      </w:pPr>
      <w:r w:rsidRPr="00954002">
        <w:t>B.2</w:t>
      </w:r>
      <w:r w:rsidRPr="00954002">
        <w:tab/>
      </w:r>
      <w:r w:rsidR="0051041E" w:rsidRPr="00954002">
        <w:rPr>
          <w:rFonts w:eastAsia="Arial Unicode MS"/>
          <w:lang w:eastAsia="ko-KR"/>
        </w:rPr>
        <w:t>For each credential, the Source End-Point shall generate array of data elements as follows:</w:t>
      </w:r>
    </w:p>
    <w:p w14:paraId="7F6D509C" w14:textId="77777777" w:rsidR="0051041E" w:rsidRPr="00954002" w:rsidRDefault="00445833" w:rsidP="006C5427">
      <w:pPr>
        <w:pStyle w:val="B30"/>
        <w:ind w:left="1843" w:hanging="652"/>
        <w:rPr>
          <w:b/>
        </w:rPr>
      </w:pPr>
      <w:r w:rsidRPr="00954002">
        <w:rPr>
          <w:rFonts w:eastAsia="Arial Unicode MS"/>
          <w:lang w:eastAsia="ko-KR"/>
        </w:rPr>
        <w:t>B.2.i</w:t>
      </w:r>
      <w:r w:rsidRPr="00954002">
        <w:rPr>
          <w:rFonts w:eastAsia="Arial Unicode MS"/>
          <w:lang w:eastAsia="ko-KR"/>
        </w:rPr>
        <w:tab/>
      </w:r>
      <w:r w:rsidR="0051041E" w:rsidRPr="00954002">
        <w:rPr>
          <w:rFonts w:eastAsia="Arial Unicode MS"/>
          <w:lang w:eastAsia="ko-KR"/>
        </w:rPr>
        <w:t xml:space="preserve">The Source End-Point shall form a Header, identifying the digital signature or MIC algorithm, and the credential which can be used by a Target End-Point to verify the digital signature or MIC. If required, the header is also encoded, for example using </w:t>
      </w:r>
      <w:r w:rsidR="0051041E" w:rsidRPr="00954002">
        <w:t>base64.</w:t>
      </w:r>
    </w:p>
    <w:p w14:paraId="1FBA72E6" w14:textId="77777777" w:rsidR="0051041E" w:rsidRPr="00954002" w:rsidRDefault="00445833" w:rsidP="006C5427">
      <w:pPr>
        <w:pStyle w:val="B30"/>
        <w:ind w:left="1843" w:hanging="652"/>
      </w:pPr>
      <w:r w:rsidRPr="00954002">
        <w:rPr>
          <w:rFonts w:eastAsia="Arial Unicode MS"/>
          <w:lang w:eastAsia="ko-KR"/>
        </w:rPr>
        <w:t>B.2.ii</w:t>
      </w:r>
      <w:r w:rsidRPr="00954002">
        <w:rPr>
          <w:rFonts w:eastAsia="Arial Unicode MS"/>
          <w:lang w:eastAsia="ko-KR"/>
        </w:rPr>
        <w:tab/>
      </w:r>
      <w:r w:rsidR="0051041E" w:rsidRPr="00954002">
        <w:rPr>
          <w:rFonts w:eastAsia="Arial Unicode MS"/>
          <w:lang w:eastAsia="ko-KR"/>
        </w:rPr>
        <w:t>The Source End-Point shall g</w:t>
      </w:r>
      <w:r w:rsidR="0051041E" w:rsidRPr="00954002">
        <w:t>enerate a signature/M</w:t>
      </w:r>
      <w:r w:rsidR="00EC793C">
        <w:t>I</w:t>
      </w:r>
      <w:r w:rsidR="0051041E" w:rsidRPr="00954002">
        <w:t xml:space="preserve">C by applying the appropriate </w:t>
      </w:r>
      <w:r w:rsidR="0051041E" w:rsidRPr="00954002">
        <w:rPr>
          <w:rFonts w:eastAsia="Arial Unicode MS"/>
          <w:lang w:eastAsia="ko-KR"/>
        </w:rPr>
        <w:t xml:space="preserve">digital signature or MIC algorithm to the Payload and Header using the appropriate credential, and encoding, for example using </w:t>
      </w:r>
      <w:r w:rsidRPr="00954002">
        <w:t>base 64.</w:t>
      </w:r>
    </w:p>
    <w:p w14:paraId="4ED6AFB4" w14:textId="77777777" w:rsidR="0051041E" w:rsidRPr="00954002" w:rsidRDefault="00445833" w:rsidP="006C5427">
      <w:pPr>
        <w:pStyle w:val="B30"/>
        <w:ind w:left="1843" w:hanging="652"/>
        <w:rPr>
          <w:b/>
        </w:rPr>
      </w:pPr>
      <w:r w:rsidRPr="00954002">
        <w:rPr>
          <w:rFonts w:eastAsia="Arial Unicode MS"/>
          <w:lang w:eastAsia="ko-KR"/>
        </w:rPr>
        <w:t>B.2.iii</w:t>
      </w:r>
      <w:r w:rsidRPr="00954002">
        <w:rPr>
          <w:rFonts w:eastAsia="Arial Unicode MS"/>
          <w:lang w:eastAsia="ko-KR"/>
        </w:rPr>
        <w:tab/>
      </w:r>
      <w:r w:rsidR="006C5427">
        <w:rPr>
          <w:rFonts w:eastAsia="Arial Unicode MS"/>
          <w:lang w:eastAsia="ko-KR"/>
        </w:rPr>
        <w:tab/>
      </w:r>
      <w:r w:rsidR="0051041E" w:rsidRPr="00954002">
        <w:rPr>
          <w:rFonts w:eastAsia="Arial Unicode MS"/>
          <w:lang w:eastAsia="ko-KR"/>
        </w:rPr>
        <w:t xml:space="preserve">The Source End-Point shall form a data element from the Headers, Payload and </w:t>
      </w:r>
      <w:r w:rsidR="0051041E" w:rsidRPr="00954002">
        <w:t>signature/M</w:t>
      </w:r>
      <w:r w:rsidR="00EC793C">
        <w:t>I</w:t>
      </w:r>
      <w:r w:rsidR="0051041E" w:rsidRPr="00954002">
        <w:t>C</w:t>
      </w:r>
    </w:p>
    <w:p w14:paraId="1D1F778A" w14:textId="77777777" w:rsidR="0051041E" w:rsidRPr="00954002" w:rsidRDefault="00445833" w:rsidP="00445833">
      <w:pPr>
        <w:pStyle w:val="B20"/>
        <w:rPr>
          <w:b/>
        </w:rPr>
      </w:pPr>
      <w:r w:rsidRPr="00954002">
        <w:rPr>
          <w:rFonts w:eastAsia="Arial Unicode MS"/>
          <w:lang w:eastAsia="ko-KR"/>
        </w:rPr>
        <w:t>B.3</w:t>
      </w:r>
      <w:r w:rsidRPr="00954002">
        <w:rPr>
          <w:rFonts w:eastAsia="Arial Unicode MS"/>
          <w:lang w:eastAsia="ko-KR"/>
        </w:rPr>
        <w:tab/>
      </w:r>
      <w:r w:rsidR="0051041E" w:rsidRPr="00954002">
        <w:rPr>
          <w:rFonts w:eastAsia="Arial Unicode MS"/>
          <w:lang w:eastAsia="ko-KR"/>
        </w:rPr>
        <w:t>The Source End-Point shall form Envelope from the encoded Payload and the array of data elements generated at step B.2.</w:t>
      </w:r>
    </w:p>
    <w:p w14:paraId="5B39B93B" w14:textId="77777777" w:rsidR="0051041E" w:rsidRPr="00954002" w:rsidRDefault="0051041E" w:rsidP="0051041E">
      <w:pPr>
        <w:rPr>
          <w:rFonts w:eastAsia="Arial Unicode MS"/>
          <w:lang w:eastAsia="ko-KR"/>
        </w:rPr>
      </w:pPr>
      <w:r w:rsidRPr="00954002">
        <w:rPr>
          <w:rFonts w:eastAsia="Arial Unicode MS"/>
          <w:lang w:eastAsia="ko-KR"/>
        </w:rPr>
        <w:t>The present document does not specify how the Envelope is obtained or provided to the Target End Point(s). The following steps are applied at each Target End-Point.</w:t>
      </w:r>
    </w:p>
    <w:p w14:paraId="5083ECF1" w14:textId="77777777" w:rsidR="0051041E" w:rsidRPr="00954002" w:rsidRDefault="00445833" w:rsidP="00445833">
      <w:pPr>
        <w:pStyle w:val="B10"/>
        <w:rPr>
          <w:b/>
        </w:rPr>
      </w:pPr>
      <w:r w:rsidRPr="00954002">
        <w:rPr>
          <w:b/>
        </w:rPr>
        <w:t>C.</w:t>
      </w:r>
      <w:r w:rsidRPr="00954002">
        <w:rPr>
          <w:b/>
        </w:rPr>
        <w:tab/>
      </w:r>
      <w:r w:rsidR="0051041E" w:rsidRPr="00954002">
        <w:rPr>
          <w:b/>
        </w:rPr>
        <w:t>Target End-Point Verification:</w:t>
      </w:r>
    </w:p>
    <w:p w14:paraId="7025B197" w14:textId="77777777" w:rsidR="0051041E" w:rsidRPr="00954002" w:rsidRDefault="00445833" w:rsidP="00445833">
      <w:pPr>
        <w:pStyle w:val="B20"/>
      </w:pPr>
      <w:r w:rsidRPr="00954002">
        <w:t>C.1</w:t>
      </w:r>
      <w:r w:rsidRPr="00954002">
        <w:tab/>
      </w:r>
      <w:r w:rsidR="0051041E" w:rsidRPr="00954002">
        <w:t>The Target End-Point parses the Envelope, extracting the encoded Payload and the array of data elements, each containing a Header and a signature</w:t>
      </w:r>
      <w:r w:rsidRPr="00954002">
        <w:t>/</w:t>
      </w:r>
      <w:r w:rsidR="0051041E" w:rsidRPr="00954002">
        <w:t>M</w:t>
      </w:r>
      <w:r w:rsidR="00EC793C">
        <w:t>I</w:t>
      </w:r>
      <w:r w:rsidR="0051041E" w:rsidRPr="00954002">
        <w:t>C.</w:t>
      </w:r>
    </w:p>
    <w:p w14:paraId="711AD81A" w14:textId="77777777" w:rsidR="0051041E" w:rsidRPr="00954002" w:rsidRDefault="00445833" w:rsidP="00445833">
      <w:pPr>
        <w:pStyle w:val="B20"/>
      </w:pPr>
      <w:r w:rsidRPr="00954002">
        <w:t>C.2</w:t>
      </w:r>
      <w:r w:rsidRPr="00954002">
        <w:tab/>
      </w:r>
      <w:r w:rsidR="0051041E" w:rsidRPr="00954002">
        <w:t>The Target End-Point shall examine the array of data elements to identify data elements which can be verified by a credential which may be trusted by the Target End-Poi</w:t>
      </w:r>
      <w:r w:rsidRPr="00954002">
        <w:t>nt. For each such data element:</w:t>
      </w:r>
    </w:p>
    <w:p w14:paraId="2DE14D2A" w14:textId="77777777" w:rsidR="0051041E" w:rsidRPr="00954002" w:rsidRDefault="00445833" w:rsidP="006C5427">
      <w:pPr>
        <w:pStyle w:val="B30"/>
        <w:ind w:left="1843" w:hanging="652"/>
      </w:pPr>
      <w:r w:rsidRPr="00954002">
        <w:t>C.2.i</w:t>
      </w:r>
      <w:r w:rsidRPr="00954002">
        <w:tab/>
      </w:r>
      <w:r w:rsidR="0051041E" w:rsidRPr="00954002">
        <w:t>The Target End-Point shall obtain the identified credential according to clause</w:t>
      </w:r>
      <w:r w:rsidRPr="00954002">
        <w:t>s</w:t>
      </w:r>
      <w:r w:rsidR="0051041E" w:rsidRPr="00954002">
        <w:t xml:space="preserve"> </w:t>
      </w:r>
      <w:r w:rsidR="00EA4FAE" w:rsidRPr="00954002">
        <w:t>8.5</w:t>
      </w:r>
      <w:r w:rsidR="0051041E" w:rsidRPr="00954002">
        <w:t>.2.2.2 (Provisioned Symmetric ESData Key case), 8.</w:t>
      </w:r>
      <w:r w:rsidR="00EA4FAE" w:rsidRPr="00954002">
        <w:t>5</w:t>
      </w:r>
      <w:r w:rsidR="0051041E" w:rsidRPr="00954002">
        <w:t xml:space="preserve">.2.2.3 (TEF case), </w:t>
      </w:r>
      <w:r w:rsidR="00192645">
        <w:t xml:space="preserve">and </w:t>
      </w:r>
      <w:r w:rsidR="0051041E" w:rsidRPr="00954002">
        <w:t>8.</w:t>
      </w:r>
      <w:r w:rsidR="00EA4FAE" w:rsidRPr="00954002">
        <w:t>5</w:t>
      </w:r>
      <w:r w:rsidR="0051041E" w:rsidRPr="00954002">
        <w:t>.2.3.2 (using Source End-Point Certificate case).</w:t>
      </w:r>
    </w:p>
    <w:p w14:paraId="375A1781" w14:textId="77777777" w:rsidR="0051041E" w:rsidRPr="00954002" w:rsidRDefault="00445833" w:rsidP="006C5427">
      <w:pPr>
        <w:pStyle w:val="B30"/>
        <w:ind w:left="1843" w:hanging="652"/>
      </w:pPr>
      <w:r w:rsidRPr="00954002">
        <w:t>C.2.ii</w:t>
      </w:r>
      <w:r w:rsidRPr="00954002">
        <w:tab/>
      </w:r>
      <w:r w:rsidR="0051041E" w:rsidRPr="00954002">
        <w:t>The Target End-Point shall verify the MIC or signature in using the credential.</w:t>
      </w:r>
    </w:p>
    <w:p w14:paraId="16448223" w14:textId="77777777" w:rsidR="0051041E" w:rsidRPr="00954002" w:rsidRDefault="00445833" w:rsidP="00445833">
      <w:pPr>
        <w:pStyle w:val="B20"/>
      </w:pPr>
      <w:r w:rsidRPr="00954002">
        <w:t>C.3</w:t>
      </w:r>
      <w:r w:rsidRPr="00954002">
        <w:tab/>
      </w:r>
      <w:r w:rsidR="0051041E" w:rsidRPr="00954002">
        <w:t xml:space="preserve">The Target End-Point shall decode the verified encoded Payload </w:t>
      </w:r>
      <w:r w:rsidR="00A31E6A" w:rsidRPr="00954002">
        <w:t>-</w:t>
      </w:r>
      <w:r w:rsidR="0051041E" w:rsidRPr="00954002">
        <w:t xml:space="preserve"> outputting the original Payload - and shall record the credential(s) used to verify the Payload.</w:t>
      </w:r>
    </w:p>
    <w:p w14:paraId="5D413D1F" w14:textId="77777777" w:rsidR="0051041E" w:rsidRPr="00954002" w:rsidRDefault="00EA4FAE" w:rsidP="0051041E">
      <w:pPr>
        <w:pStyle w:val="Heading5"/>
      </w:pPr>
      <w:bookmarkStart w:id="1114" w:name="_Toc449445403"/>
      <w:bookmarkStart w:id="1115" w:name="_Toc449445641"/>
      <w:bookmarkStart w:id="1116" w:name="_Toc450601262"/>
      <w:bookmarkStart w:id="1117" w:name="_Toc457595365"/>
      <w:bookmarkStart w:id="1118" w:name="_Toc459366768"/>
      <w:bookmarkStart w:id="1119" w:name="_Toc459367083"/>
      <w:bookmarkStart w:id="1120" w:name="_Toc495361162"/>
      <w:bookmarkStart w:id="1121" w:name="_Toc449434880"/>
      <w:r w:rsidRPr="00954002">
        <w:t>8.5</w:t>
      </w:r>
      <w:r w:rsidR="0051041E" w:rsidRPr="00954002">
        <w:t>.2.3.2</w:t>
      </w:r>
      <w:r w:rsidR="0051041E" w:rsidRPr="00954002">
        <w:tab/>
      </w:r>
      <w:r w:rsidR="0051041E" w:rsidRPr="00954002">
        <w:rPr>
          <w:rFonts w:eastAsia="Arial Unicode MS" w:cs="Arial"/>
          <w:szCs w:val="18"/>
        </w:rPr>
        <w:t>Digital Signature using Source End-Point Certificate</w:t>
      </w:r>
      <w:bookmarkEnd w:id="1114"/>
      <w:bookmarkEnd w:id="1115"/>
      <w:bookmarkEnd w:id="1116"/>
      <w:bookmarkEnd w:id="1117"/>
      <w:bookmarkEnd w:id="1118"/>
      <w:bookmarkEnd w:id="1119"/>
      <w:bookmarkEnd w:id="1120"/>
      <w:r w:rsidR="0051041E" w:rsidRPr="00954002">
        <w:t xml:space="preserve"> </w:t>
      </w:r>
      <w:bookmarkEnd w:id="1121"/>
    </w:p>
    <w:p w14:paraId="2AD2C83F" w14:textId="77777777" w:rsidR="0051041E" w:rsidRPr="00954002" w:rsidRDefault="00EA4FAE" w:rsidP="00347C26">
      <w:pPr>
        <w:pStyle w:val="H6"/>
      </w:pPr>
      <w:bookmarkStart w:id="1122" w:name="_Toc449434881"/>
      <w:bookmarkStart w:id="1123" w:name="_Toc457595366"/>
      <w:bookmarkStart w:id="1124" w:name="_Toc459366769"/>
      <w:r w:rsidRPr="00954002">
        <w:t>8.5</w:t>
      </w:r>
      <w:r w:rsidR="0051041E" w:rsidRPr="00954002">
        <w:t>.2.3.2.1</w:t>
      </w:r>
      <w:r w:rsidR="0051041E" w:rsidRPr="00954002">
        <w:tab/>
        <w:t>Associating Public Key Certificate with Source End-Point:</w:t>
      </w:r>
      <w:bookmarkEnd w:id="1122"/>
      <w:bookmarkEnd w:id="1123"/>
      <w:bookmarkEnd w:id="1124"/>
    </w:p>
    <w:p w14:paraId="7358E7A2" w14:textId="77777777" w:rsidR="0051041E" w:rsidRPr="00954002" w:rsidRDefault="0051041E" w:rsidP="0051041E">
      <w:r w:rsidRPr="00954002">
        <w:t>For this Protection Option, each Source End-Point shall be provisioned with a public key certificate which the Target End-Point trusts to be associated with the intended Source End-Point. The following options are supported:</w:t>
      </w:r>
    </w:p>
    <w:p w14:paraId="34BB2E62" w14:textId="77777777" w:rsidR="0051041E" w:rsidRPr="00954002" w:rsidRDefault="0051041E" w:rsidP="00445833">
      <w:pPr>
        <w:pStyle w:val="B1"/>
      </w:pPr>
      <w:r w:rsidRPr="00954002">
        <w:t>The Source End-Point Certificates may use the following Public Key Certificat</w:t>
      </w:r>
      <w:r w:rsidR="00445833" w:rsidRPr="00954002">
        <w:t>e flavours identified in clause </w:t>
      </w:r>
      <w:r w:rsidRPr="00954002">
        <w:t xml:space="preserve">8.1.2.1 </w:t>
      </w:r>
      <w:r w:rsidR="00187AA5" w:rsidRPr="00954002">
        <w:t>"</w:t>
      </w:r>
      <w:r w:rsidRPr="00954002">
        <w:t>Public Key Certificate Frameworks</w:t>
      </w:r>
      <w:r w:rsidR="00187AA5" w:rsidRPr="00954002">
        <w:t>"</w:t>
      </w:r>
      <w:r w:rsidR="00445833" w:rsidRPr="00954002">
        <w:t>:</w:t>
      </w:r>
    </w:p>
    <w:p w14:paraId="0BEF3B40" w14:textId="297F1152" w:rsidR="0051041E" w:rsidRPr="00954002" w:rsidRDefault="0051041E" w:rsidP="00445833">
      <w:pPr>
        <w:pStyle w:val="B2"/>
      </w:pPr>
      <w:r w:rsidRPr="00954002">
        <w:t>In the case of a Raw Public Key Certificate, the Target End-Point shall be securely configured (either directly or remotely) to associate the Source End-Point with the raw public key or its hash. The details of this configuration are not provided in the present</w:t>
      </w:r>
      <w:r w:rsidR="002F171D">
        <w:t xml:space="preserve"> </w:t>
      </w:r>
      <w:r w:rsidR="00550621">
        <w:t>document</w:t>
      </w:r>
      <w:r w:rsidRPr="00954002">
        <w:t>.</w:t>
      </w:r>
    </w:p>
    <w:p w14:paraId="73C0AAF6" w14:textId="77777777" w:rsidR="0051041E" w:rsidRPr="00954002" w:rsidRDefault="0051041E" w:rsidP="00445833">
      <w:pPr>
        <w:pStyle w:val="B2"/>
      </w:pPr>
      <w:r w:rsidRPr="00954002">
        <w:t>In th</w:t>
      </w:r>
      <w:r w:rsidR="00445833" w:rsidRPr="00954002">
        <w:t>e case of a Device Certificate:</w:t>
      </w:r>
    </w:p>
    <w:p w14:paraId="416B9FB8" w14:textId="77777777" w:rsidR="0051041E" w:rsidRPr="00954002" w:rsidRDefault="0051041E" w:rsidP="00445833">
      <w:pPr>
        <w:pStyle w:val="B3"/>
      </w:pPr>
      <w:r w:rsidRPr="00954002">
        <w:t>The Target End-Point shall be securely configured with the trust anchor in the certificate chain of the Device Certificate; typically during initial provisioning.</w:t>
      </w:r>
    </w:p>
    <w:p w14:paraId="58DB3587" w14:textId="0AC847A4" w:rsidR="0051041E" w:rsidRPr="00954002" w:rsidRDefault="0051041E" w:rsidP="00445833">
      <w:pPr>
        <w:pStyle w:val="B3"/>
      </w:pPr>
      <w:r w:rsidRPr="00954002">
        <w:t>The Target End-Point shall be securely configured to associate the Source End-Point with the globally unique hardware instance identifier. The details of this configuration are no</w:t>
      </w:r>
      <w:r w:rsidR="004C3B42" w:rsidRPr="00954002">
        <w:t>t</w:t>
      </w:r>
      <w:r w:rsidRPr="00954002">
        <w:t xml:space="preserve"> provided in the present</w:t>
      </w:r>
      <w:r w:rsidR="002F171D">
        <w:t xml:space="preserve"> </w:t>
      </w:r>
      <w:r w:rsidR="00550621">
        <w:t>document</w:t>
      </w:r>
      <w:r w:rsidRPr="00954002">
        <w:t>.</w:t>
      </w:r>
    </w:p>
    <w:p w14:paraId="6CA15428" w14:textId="77777777" w:rsidR="0051041E" w:rsidRPr="00954002" w:rsidRDefault="0051041E" w:rsidP="00445833">
      <w:pPr>
        <w:pStyle w:val="B2"/>
      </w:pPr>
      <w:r w:rsidRPr="00954002">
        <w:t>In the case of an AE-ID certificate or CSE-ID certificate, the Target-End-Point shall be securely configured with the trust anchor in the certificate chain of the AE-ID certificate or CSE-ID certificate; typically during initial provisioning. The Target End-Point then trusts that the Source End-Point with a particular AE-ID or CSE-ID is associated with the certificate that contains that AE-ID or CSE-ID.</w:t>
      </w:r>
    </w:p>
    <w:p w14:paraId="042673C0" w14:textId="77777777" w:rsidR="0051041E" w:rsidRPr="00954002" w:rsidRDefault="0051041E" w:rsidP="00445833">
      <w:pPr>
        <w:pStyle w:val="B1"/>
      </w:pPr>
      <w:r w:rsidRPr="00954002">
        <w:t>Th</w:t>
      </w:r>
      <w:r w:rsidR="005C4C98">
        <w:t>e</w:t>
      </w:r>
      <w:r w:rsidRPr="00954002">
        <w:t xml:space="preserve"> Source End-Point Certificates may use other Public Key Infrastructures, particularly when the Source End-Point is in a non-oneM2M system interworking with the oneM2M system. The present document provides no interoperability guarantees when such certificate</w:t>
      </w:r>
      <w:r w:rsidR="004C3B42" w:rsidRPr="00954002">
        <w:t>s</w:t>
      </w:r>
      <w:r w:rsidRPr="00954002">
        <w:t xml:space="preserve"> are used.</w:t>
      </w:r>
    </w:p>
    <w:p w14:paraId="523351E8" w14:textId="77777777" w:rsidR="0051041E" w:rsidRPr="00954002" w:rsidRDefault="0051041E" w:rsidP="0051041E">
      <w:r w:rsidRPr="00954002">
        <w:t>Public keys for verifying signatures shall be used for this Protection Option.</w:t>
      </w:r>
    </w:p>
    <w:p w14:paraId="15DA2439" w14:textId="77777777" w:rsidR="0051041E" w:rsidRPr="00954002" w:rsidRDefault="00EA4FAE" w:rsidP="00347C26">
      <w:pPr>
        <w:pStyle w:val="H6"/>
      </w:pPr>
      <w:bookmarkStart w:id="1125" w:name="_Toc457595367"/>
      <w:bookmarkStart w:id="1126" w:name="_Toc459366770"/>
      <w:bookmarkStart w:id="1127" w:name="_Toc449434882"/>
      <w:r w:rsidRPr="00954002">
        <w:t>8.5</w:t>
      </w:r>
      <w:r w:rsidR="0051041E" w:rsidRPr="00954002">
        <w:t>.2.3.2.2</w:t>
      </w:r>
      <w:r w:rsidR="0051041E" w:rsidRPr="00954002">
        <w:tab/>
        <w:t>Obtaining Source End-Point Certificates</w:t>
      </w:r>
      <w:bookmarkEnd w:id="1125"/>
      <w:bookmarkEnd w:id="1126"/>
      <w:r w:rsidR="0051041E" w:rsidRPr="00954002">
        <w:t xml:space="preserve"> </w:t>
      </w:r>
      <w:bookmarkEnd w:id="1127"/>
    </w:p>
    <w:p w14:paraId="6CAC6A9B" w14:textId="407111AE" w:rsidR="0051041E" w:rsidRPr="00954002" w:rsidRDefault="0051041E" w:rsidP="0051041E">
      <w:r w:rsidRPr="00954002">
        <w:t>The Target End-Point is unable to secure a message to the Source End-Point before obtaining the Source End-Point</w:t>
      </w:r>
      <w:r w:rsidR="00033405" w:rsidRPr="00954002">
        <w:t>'</w:t>
      </w:r>
      <w:r w:rsidRPr="00954002">
        <w:t xml:space="preserve">s certificate. </w:t>
      </w:r>
      <w:r w:rsidR="00550621">
        <w:t>The present document</w:t>
      </w:r>
      <w:r w:rsidR="00550621" w:rsidRPr="00776264">
        <w:t xml:space="preserve"> </w:t>
      </w:r>
      <w:r w:rsidRPr="00954002">
        <w:t>does not mandate the mechanism by which the Source End-Point</w:t>
      </w:r>
      <w:r w:rsidR="00033405" w:rsidRPr="00954002">
        <w:t>'</w:t>
      </w:r>
      <w:r w:rsidRPr="00954002">
        <w:t xml:space="preserve">s certificate is provided to the Target End-Point using any mechanism, and there are a variety of mechanisms which are suitable. The </w:t>
      </w:r>
      <w:r w:rsidRPr="00954002">
        <w:rPr>
          <w:i/>
        </w:rPr>
        <w:t>e2ESecurityParameters</w:t>
      </w:r>
      <w:r w:rsidRPr="00954002">
        <w:t xml:space="preserve"> is a mechanism provided by oneM2M to allow the Target End-Point to retrieve certificates associated with a CSE or AE.</w:t>
      </w:r>
    </w:p>
    <w:p w14:paraId="2D82BC96" w14:textId="77777777" w:rsidR="0051041E" w:rsidRPr="00954002" w:rsidRDefault="0051041E" w:rsidP="0051041E">
      <w:r w:rsidRPr="00954002">
        <w:t xml:space="preserve">A Source End-Point AE may make certificates available at the </w:t>
      </w:r>
      <w:r w:rsidRPr="00954002">
        <w:rPr>
          <w:i/>
        </w:rPr>
        <w:t>e2ESecurityParameters</w:t>
      </w:r>
      <w:r w:rsidRPr="00954002">
        <w:t xml:space="preserve"> attribute of the &lt;</w:t>
      </w:r>
      <w:r w:rsidRPr="00954002">
        <w:rPr>
          <w:i/>
        </w:rPr>
        <w:t>AE&gt;</w:t>
      </w:r>
      <w:r w:rsidRPr="00954002">
        <w:t xml:space="preserve"> resource representing that AE. This retrieval process is not a reliably-secure mechanism for associating the Source End-Point with the certificate; clause 8.</w:t>
      </w:r>
      <w:r w:rsidR="00EA4FAE" w:rsidRPr="00954002">
        <w:t>5</w:t>
      </w:r>
      <w:r w:rsidRPr="00954002">
        <w:t xml:space="preserve">.2.3.2.1 </w:t>
      </w:r>
      <w:r w:rsidR="00187AA5" w:rsidRPr="00954002">
        <w:t>"</w:t>
      </w:r>
      <w:r w:rsidRPr="00954002">
        <w:t>Associating Public Key Certificate with Source End-Points</w:t>
      </w:r>
      <w:r w:rsidR="00187AA5" w:rsidRPr="00954002">
        <w:t>"</w:t>
      </w:r>
      <w:r w:rsidRPr="00954002">
        <w:t xml:space="preserve"> </w:t>
      </w:r>
      <w:r w:rsidR="00805D0C">
        <w:t xml:space="preserve">shall </w:t>
      </w:r>
      <w:r w:rsidRPr="00954002">
        <w:t>also be applied.</w:t>
      </w:r>
    </w:p>
    <w:p w14:paraId="0B899F23" w14:textId="77777777" w:rsidR="0051041E" w:rsidRPr="00954002" w:rsidRDefault="0051041E" w:rsidP="0051041E">
      <w:r w:rsidRPr="00954002">
        <w:t xml:space="preserve">A Source End-Point CSE may make certificates available at the </w:t>
      </w:r>
      <w:r w:rsidRPr="00954002">
        <w:rPr>
          <w:i/>
        </w:rPr>
        <w:t>e2ESecurityParameters</w:t>
      </w:r>
      <w:r w:rsidRPr="00954002">
        <w:t xml:space="preserve"> attribute of the &lt;</w:t>
      </w:r>
      <w:r w:rsidRPr="00954002">
        <w:rPr>
          <w:i/>
        </w:rPr>
        <w:t>CSE&gt;</w:t>
      </w:r>
      <w:r w:rsidRPr="00954002">
        <w:t xml:space="preserve"> and </w:t>
      </w:r>
      <w:r w:rsidRPr="00954002">
        <w:rPr>
          <w:i/>
        </w:rPr>
        <w:t>&lt;remoteCSE&gt;</w:t>
      </w:r>
      <w:r w:rsidRPr="00954002">
        <w:t xml:space="preserve"> resources representing that CSE. This retrieval process is not a reliably-secure mechanism for associating the Source End-Point with the certificate; clause </w:t>
      </w:r>
      <w:r w:rsidR="00EA4FAE" w:rsidRPr="00954002">
        <w:t>8.5</w:t>
      </w:r>
      <w:r w:rsidRPr="00954002">
        <w:t xml:space="preserve">.2.3.2.1 </w:t>
      </w:r>
      <w:r w:rsidR="00187AA5" w:rsidRPr="00954002">
        <w:t>"</w:t>
      </w:r>
      <w:r w:rsidRPr="00954002">
        <w:t>Associating Public Key Certificate with Source End-Points</w:t>
      </w:r>
      <w:r w:rsidR="00187AA5" w:rsidRPr="00954002">
        <w:t>"</w:t>
      </w:r>
      <w:r w:rsidRPr="00954002">
        <w:t xml:space="preserve"> </w:t>
      </w:r>
      <w:r w:rsidR="00805D0C">
        <w:t>shall a</w:t>
      </w:r>
      <w:r w:rsidRPr="00954002">
        <w:t>lso be applied.</w:t>
      </w:r>
    </w:p>
    <w:p w14:paraId="39AAB09F" w14:textId="77777777" w:rsidR="0051041E" w:rsidRPr="00954002" w:rsidRDefault="00EA4FAE" w:rsidP="0051041E">
      <w:pPr>
        <w:pStyle w:val="Heading4"/>
      </w:pPr>
      <w:bookmarkStart w:id="1128" w:name="_Toc449445404"/>
      <w:bookmarkStart w:id="1129" w:name="_Toc449445642"/>
      <w:bookmarkStart w:id="1130" w:name="_Toc450601263"/>
      <w:bookmarkStart w:id="1131" w:name="_Toc457595368"/>
      <w:bookmarkStart w:id="1132" w:name="_Toc459366771"/>
      <w:bookmarkStart w:id="1133" w:name="_Toc459367084"/>
      <w:bookmarkStart w:id="1134" w:name="_Toc495361163"/>
      <w:bookmarkStart w:id="1135" w:name="_Toc449434883"/>
      <w:r w:rsidRPr="00954002">
        <w:t>8.5</w:t>
      </w:r>
      <w:r w:rsidR="0051041E" w:rsidRPr="00954002">
        <w:t>.2.4</w:t>
      </w:r>
      <w:r w:rsidR="0051041E" w:rsidRPr="00954002">
        <w:tab/>
        <w:t>Nested Sign-then-Encrypt</w:t>
      </w:r>
      <w:bookmarkEnd w:id="1128"/>
      <w:bookmarkEnd w:id="1129"/>
      <w:bookmarkEnd w:id="1130"/>
      <w:bookmarkEnd w:id="1131"/>
      <w:bookmarkEnd w:id="1132"/>
      <w:bookmarkEnd w:id="1133"/>
      <w:bookmarkEnd w:id="1134"/>
      <w:r w:rsidR="0051041E" w:rsidRPr="00954002">
        <w:t xml:space="preserve"> </w:t>
      </w:r>
      <w:bookmarkEnd w:id="1135"/>
    </w:p>
    <w:p w14:paraId="6446925C" w14:textId="77777777" w:rsidR="0051041E" w:rsidRPr="00954002" w:rsidRDefault="0051041E" w:rsidP="0051041E">
      <w:r w:rsidRPr="00954002">
        <w:t>For these options, the following high-level steps are performs (Credential Configuration steps and CEK Management steps are not shown):</w:t>
      </w:r>
    </w:p>
    <w:p w14:paraId="0269C205" w14:textId="77777777" w:rsidR="0051041E" w:rsidRPr="00954002" w:rsidRDefault="0051041E" w:rsidP="008912A4">
      <w:pPr>
        <w:pStyle w:val="BN"/>
        <w:numPr>
          <w:ilvl w:val="0"/>
          <w:numId w:val="18"/>
        </w:numPr>
      </w:pPr>
      <w:r w:rsidRPr="00954002">
        <w:t xml:space="preserve">The Source End-Point shall generate an inner Envelope containing one or more digital signatures for the inner Payload using one or more certificates according to the </w:t>
      </w:r>
      <w:r w:rsidR="00187AA5" w:rsidRPr="00954002">
        <w:t>"</w:t>
      </w:r>
      <w:r w:rsidRPr="00954002">
        <w:t>Digital Signature using Source End-Point Certificate</w:t>
      </w:r>
      <w:r w:rsidR="00187AA5" w:rsidRPr="00954002">
        <w:t>"</w:t>
      </w:r>
      <w:r w:rsidRPr="00954002">
        <w:t xml:space="preserve"> Signature-Only Protection Option in clause 8.</w:t>
      </w:r>
      <w:r w:rsidR="00EA4FAE" w:rsidRPr="00954002">
        <w:t>5</w:t>
      </w:r>
      <w:r w:rsidR="00445833" w:rsidRPr="00954002">
        <w:t>.2.3.</w:t>
      </w:r>
    </w:p>
    <w:p w14:paraId="2E44F131" w14:textId="77777777" w:rsidR="0051041E" w:rsidRPr="00954002" w:rsidRDefault="0051041E" w:rsidP="008912A4">
      <w:pPr>
        <w:pStyle w:val="BN"/>
        <w:numPr>
          <w:ilvl w:val="0"/>
          <w:numId w:val="18"/>
        </w:numPr>
      </w:pPr>
      <w:r w:rsidRPr="00954002">
        <w:t xml:space="preserve"> The Source End-Point shall set the inner Envelope produced by Step 1 to be the plaintext of the outer Payload which is then encrypted using any combination of Encryption-Only Protection Options in clause 8.</w:t>
      </w:r>
      <w:r w:rsidR="00EA4FAE" w:rsidRPr="00954002">
        <w:t>5</w:t>
      </w:r>
      <w:r w:rsidRPr="00954002">
        <w:t>.2.2. This results in an outer Envelope.</w:t>
      </w:r>
    </w:p>
    <w:p w14:paraId="25E5A132" w14:textId="77777777" w:rsidR="0051041E" w:rsidRPr="00954002" w:rsidRDefault="0051041E" w:rsidP="0051041E">
      <w:pPr>
        <w:rPr>
          <w:rFonts w:eastAsia="Arial Unicode MS"/>
          <w:lang w:eastAsia="ko-KR"/>
        </w:rPr>
      </w:pPr>
      <w:r w:rsidRPr="00954002">
        <w:rPr>
          <w:rFonts w:eastAsia="Arial Unicode MS"/>
          <w:lang w:eastAsia="ko-KR"/>
        </w:rPr>
        <w:t>The present document does not specify how the outer Envelope is obtained or provided to the Target End Point(s). The following steps are subsequently a</w:t>
      </w:r>
      <w:r w:rsidR="00445833" w:rsidRPr="00954002">
        <w:rPr>
          <w:rFonts w:eastAsia="Arial Unicode MS"/>
          <w:lang w:eastAsia="ko-KR"/>
        </w:rPr>
        <w:t>pplied at each Target End-Point:</w:t>
      </w:r>
    </w:p>
    <w:p w14:paraId="7565D513" w14:textId="77777777" w:rsidR="0051041E" w:rsidRPr="00954002" w:rsidRDefault="0051041E" w:rsidP="00445833">
      <w:pPr>
        <w:pStyle w:val="BN"/>
      </w:pPr>
      <w:r w:rsidRPr="00954002">
        <w:t xml:space="preserve">The Target End-Point shall decrypt the outer Envelope produced by Step 1 using one of the Encryption-Only Protection Options in clause </w:t>
      </w:r>
      <w:r w:rsidR="00EA4FAE" w:rsidRPr="00954002">
        <w:t>8.5</w:t>
      </w:r>
      <w:r w:rsidRPr="00954002">
        <w:t>.2.2, resulting in the outer Payload which is also the inner Envelope.</w:t>
      </w:r>
    </w:p>
    <w:p w14:paraId="5EAC38E7" w14:textId="77777777" w:rsidR="0051041E" w:rsidRDefault="0051041E" w:rsidP="00445833">
      <w:pPr>
        <w:pStyle w:val="BN"/>
      </w:pPr>
      <w:r w:rsidRPr="00954002">
        <w:t xml:space="preserve">The Target End-Point shall verify one or more digital signatures in the inner Envelope using one or more certificates according to the </w:t>
      </w:r>
      <w:r w:rsidR="00187AA5" w:rsidRPr="00954002">
        <w:t>"</w:t>
      </w:r>
      <w:r w:rsidRPr="00954002">
        <w:t>Digital Signature using Source End-Point Certificate</w:t>
      </w:r>
      <w:r w:rsidR="00187AA5" w:rsidRPr="00954002">
        <w:t>"</w:t>
      </w:r>
      <w:r w:rsidRPr="00954002">
        <w:t xml:space="preserve"> Signature-Only Protection Option in clause 8.</w:t>
      </w:r>
      <w:r w:rsidR="00EA4FAE" w:rsidRPr="00954002">
        <w:t>5</w:t>
      </w:r>
      <w:r w:rsidRPr="00954002">
        <w:t>.2.3, resulting in the verified inner Payload.</w:t>
      </w:r>
    </w:p>
    <w:p w14:paraId="100FF1A1" w14:textId="77777777" w:rsidR="008E1ED0" w:rsidRPr="003239ED" w:rsidRDefault="008E1ED0" w:rsidP="008E1ED0">
      <w:pPr>
        <w:pStyle w:val="Heading3"/>
        <w:rPr>
          <w:lang w:val="en-US"/>
        </w:rPr>
      </w:pPr>
      <w:bookmarkStart w:id="1136" w:name="_Toc457595369"/>
      <w:bookmarkStart w:id="1137" w:name="_Toc459366772"/>
      <w:bookmarkStart w:id="1138" w:name="_Toc459367085"/>
      <w:bookmarkStart w:id="1139" w:name="_Toc495361164"/>
      <w:r w:rsidRPr="003239ED">
        <w:rPr>
          <w:lang w:val="en-US"/>
        </w:rPr>
        <w:t>8.5.3</w:t>
      </w:r>
      <w:r w:rsidRPr="003239ED">
        <w:rPr>
          <w:lang w:val="en-US"/>
        </w:rPr>
        <w:tab/>
      </w:r>
      <w:r w:rsidRPr="003239ED">
        <w:t xml:space="preserve">End-to-End Security of </w:t>
      </w:r>
      <w:r w:rsidRPr="003239ED">
        <w:rPr>
          <w:lang w:val="en-US"/>
        </w:rPr>
        <w:t>Data</w:t>
      </w:r>
      <w:r w:rsidRPr="003239ED">
        <w:t xml:space="preserve"> (ES</w:t>
      </w:r>
      <w:r w:rsidRPr="003239ED">
        <w:rPr>
          <w:lang w:val="en-US"/>
        </w:rPr>
        <w:t>Data</w:t>
      </w:r>
      <w:r w:rsidRPr="003239ED">
        <w:t>)</w:t>
      </w:r>
      <w:r w:rsidRPr="003239ED">
        <w:rPr>
          <w:lang w:val="en-US"/>
        </w:rPr>
        <w:t xml:space="preserve"> Protocol Details</w:t>
      </w:r>
      <w:bookmarkEnd w:id="1136"/>
      <w:bookmarkEnd w:id="1137"/>
      <w:bookmarkEnd w:id="1138"/>
      <w:bookmarkEnd w:id="1139"/>
    </w:p>
    <w:p w14:paraId="4EB55CB1" w14:textId="77777777" w:rsidR="008E1ED0" w:rsidRPr="004F6532" w:rsidRDefault="008E1ED0" w:rsidP="008E1ED0">
      <w:pPr>
        <w:pStyle w:val="Heading4"/>
        <w:rPr>
          <w:lang w:val="en-US"/>
        </w:rPr>
      </w:pPr>
      <w:bookmarkStart w:id="1140" w:name="_Toc457595370"/>
      <w:bookmarkStart w:id="1141" w:name="_Toc459366773"/>
      <w:bookmarkStart w:id="1142" w:name="_Toc459367086"/>
      <w:bookmarkStart w:id="1143" w:name="_Toc495361165"/>
      <w:r w:rsidRPr="003239ED">
        <w:rPr>
          <w:lang w:val="en-US"/>
        </w:rPr>
        <w:t>8.5.3.1</w:t>
      </w:r>
      <w:r w:rsidRPr="003239ED">
        <w:rPr>
          <w:lang w:val="en-US"/>
        </w:rPr>
        <w:tab/>
        <w:t>Introduction</w:t>
      </w:r>
      <w:bookmarkEnd w:id="1140"/>
      <w:bookmarkEnd w:id="1141"/>
      <w:bookmarkEnd w:id="1142"/>
      <w:bookmarkEnd w:id="1143"/>
    </w:p>
    <w:p w14:paraId="1EB1DCC7" w14:textId="77777777" w:rsidR="008E1ED0" w:rsidRPr="004F6532" w:rsidRDefault="008E1ED0" w:rsidP="008E1ED0">
      <w:pPr>
        <w:rPr>
          <w:lang w:val="en-US"/>
        </w:rPr>
      </w:pPr>
      <w:r w:rsidRPr="004F6532">
        <w:t>The End-to-End Security of Primitives (ES</w:t>
      </w:r>
      <w:r w:rsidRPr="004F6532">
        <w:rPr>
          <w:lang w:val="en-US"/>
        </w:rPr>
        <w:t>Data</w:t>
      </w:r>
      <w:r w:rsidRPr="004F6532">
        <w:t>)</w:t>
      </w:r>
      <w:r w:rsidRPr="004F6532">
        <w:rPr>
          <w:lang w:val="en-US"/>
        </w:rPr>
        <w:t xml:space="preserve"> security classes support protocols shown in Table 8.5.3.1-1</w:t>
      </w:r>
      <w:r w:rsidR="006C5427">
        <w:rPr>
          <w:lang w:val="en-US"/>
        </w:rPr>
        <w:t>.</w:t>
      </w:r>
    </w:p>
    <w:p w14:paraId="286F760B" w14:textId="77777777" w:rsidR="008E1ED0" w:rsidRDefault="008E1ED0" w:rsidP="008E1ED0">
      <w:pPr>
        <w:pStyle w:val="TH"/>
      </w:pPr>
      <w:r w:rsidRPr="004F6532">
        <w:t xml:space="preserve">Table </w:t>
      </w:r>
      <w:r w:rsidRPr="004F6532">
        <w:rPr>
          <w:lang w:val="en-US"/>
        </w:rPr>
        <w:t>8.5.3.1</w:t>
      </w:r>
      <w:r w:rsidRPr="004F6532">
        <w:t>-1</w:t>
      </w:r>
      <w:r w:rsidRPr="005A3421">
        <w:t xml:space="preserve">: </w:t>
      </w:r>
      <w:r>
        <w:t>ESData Security Classes, and mapping to XML-based and</w:t>
      </w:r>
      <w:r w:rsidR="006C5427">
        <w:br/>
      </w:r>
      <w:r>
        <w:t>JSON-Based security protocols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83"/>
        <w:gridCol w:w="3240"/>
        <w:gridCol w:w="3282"/>
      </w:tblGrid>
      <w:tr w:rsidR="008E1ED0" w:rsidRPr="00CF2F35" w14:paraId="07066791" w14:textId="77777777" w:rsidTr="00100E05">
        <w:trPr>
          <w:jc w:val="center"/>
        </w:trPr>
        <w:tc>
          <w:tcPr>
            <w:tcW w:w="2283" w:type="dxa"/>
            <w:shd w:val="clear" w:color="auto" w:fill="E0E0E0"/>
            <w:vAlign w:val="center"/>
          </w:tcPr>
          <w:p w14:paraId="57103CDE" w14:textId="77777777" w:rsidR="008E1ED0" w:rsidRPr="00CF2F35" w:rsidRDefault="008E1ED0" w:rsidP="00100E05">
            <w:pPr>
              <w:pStyle w:val="TAH"/>
              <w:rPr>
                <w:rFonts w:eastAsia="Arial Unicode MS"/>
              </w:rPr>
            </w:pPr>
            <w:r>
              <w:rPr>
                <w:rFonts w:eastAsia="Arial Unicode MS"/>
              </w:rPr>
              <w:t>ESData Security Class</w:t>
            </w:r>
          </w:p>
        </w:tc>
        <w:tc>
          <w:tcPr>
            <w:tcW w:w="3240" w:type="dxa"/>
            <w:shd w:val="clear" w:color="auto" w:fill="E0E0E0"/>
          </w:tcPr>
          <w:p w14:paraId="24FBE552" w14:textId="77777777" w:rsidR="008E1ED0" w:rsidRPr="00CF2F35" w:rsidRDefault="008E1ED0" w:rsidP="00100E05">
            <w:pPr>
              <w:pStyle w:val="TAH"/>
              <w:rPr>
                <w:rFonts w:eastAsia="Arial Unicode MS"/>
              </w:rPr>
            </w:pPr>
            <w:r>
              <w:rPr>
                <w:rFonts w:eastAsia="Arial Unicode MS"/>
              </w:rPr>
              <w:t>XML-Based</w:t>
            </w:r>
          </w:p>
        </w:tc>
        <w:tc>
          <w:tcPr>
            <w:tcW w:w="3282" w:type="dxa"/>
            <w:shd w:val="clear" w:color="auto" w:fill="E0E0E0"/>
          </w:tcPr>
          <w:p w14:paraId="6E993801" w14:textId="77777777" w:rsidR="008E1ED0" w:rsidRPr="00CF2F35" w:rsidRDefault="008E1ED0" w:rsidP="00100E05">
            <w:pPr>
              <w:pStyle w:val="TAH"/>
              <w:rPr>
                <w:rFonts w:eastAsia="Arial Unicode MS"/>
              </w:rPr>
            </w:pPr>
            <w:r>
              <w:rPr>
                <w:rFonts w:eastAsia="Arial Unicode MS"/>
              </w:rPr>
              <w:t>JOSE: JSON-Based Secu</w:t>
            </w:r>
            <w:r w:rsidR="00192645">
              <w:rPr>
                <w:rFonts w:eastAsia="Arial Unicode MS"/>
              </w:rPr>
              <w:t>r</w:t>
            </w:r>
            <w:r>
              <w:rPr>
                <w:rFonts w:eastAsia="Arial Unicode MS"/>
              </w:rPr>
              <w:t>ity</w:t>
            </w:r>
          </w:p>
        </w:tc>
      </w:tr>
      <w:tr w:rsidR="008E1ED0" w:rsidRPr="00CF2F35" w14:paraId="394BB3CC" w14:textId="77777777" w:rsidTr="00100E05">
        <w:trPr>
          <w:jc w:val="center"/>
        </w:trPr>
        <w:tc>
          <w:tcPr>
            <w:tcW w:w="2283" w:type="dxa"/>
          </w:tcPr>
          <w:p w14:paraId="1BBFDA0E" w14:textId="77777777" w:rsidR="008E1ED0" w:rsidRPr="006F2AB4" w:rsidRDefault="008E1ED0" w:rsidP="00100E05">
            <w:pPr>
              <w:pStyle w:val="TAL"/>
              <w:rPr>
                <w:rFonts w:eastAsia="Arial Unicode MS"/>
              </w:rPr>
            </w:pPr>
            <w:r>
              <w:rPr>
                <w:rFonts w:eastAsia="Arial Unicode MS" w:cs="Arial"/>
                <w:szCs w:val="18"/>
              </w:rPr>
              <w:t>Encryption only</w:t>
            </w:r>
          </w:p>
        </w:tc>
        <w:tc>
          <w:tcPr>
            <w:tcW w:w="3240" w:type="dxa"/>
          </w:tcPr>
          <w:p w14:paraId="2A1CFD4A" w14:textId="77777777" w:rsidR="008E1ED0" w:rsidRPr="00CF2F35" w:rsidRDefault="008E1ED0" w:rsidP="00100E05">
            <w:pPr>
              <w:pStyle w:val="TAL"/>
              <w:jc w:val="center"/>
              <w:rPr>
                <w:rFonts w:eastAsia="Arial Unicode MS"/>
              </w:rPr>
            </w:pPr>
            <w:r>
              <w:rPr>
                <w:rFonts w:eastAsia="Arial Unicode MS" w:cs="Arial"/>
                <w:szCs w:val="18"/>
              </w:rPr>
              <w:t>XML-ENC applied to ESData payload</w:t>
            </w:r>
          </w:p>
        </w:tc>
        <w:tc>
          <w:tcPr>
            <w:tcW w:w="3282" w:type="dxa"/>
          </w:tcPr>
          <w:p w14:paraId="352DCE2F" w14:textId="77777777" w:rsidR="008E1ED0" w:rsidRPr="00CF2F35" w:rsidRDefault="008E1ED0" w:rsidP="00100E05">
            <w:pPr>
              <w:pStyle w:val="TAL"/>
              <w:jc w:val="center"/>
              <w:rPr>
                <w:rFonts w:eastAsia="Arial Unicode MS"/>
              </w:rPr>
            </w:pPr>
            <w:r>
              <w:rPr>
                <w:rFonts w:eastAsia="Arial Unicode MS"/>
              </w:rPr>
              <w:t>JWE</w:t>
            </w:r>
            <w:r>
              <w:rPr>
                <w:rFonts w:eastAsia="Arial Unicode MS" w:cs="Arial"/>
                <w:szCs w:val="18"/>
              </w:rPr>
              <w:t xml:space="preserve"> applied to ESData payload</w:t>
            </w:r>
          </w:p>
        </w:tc>
      </w:tr>
      <w:tr w:rsidR="008E1ED0" w:rsidRPr="00CF2F35" w14:paraId="2BEC21AF" w14:textId="77777777" w:rsidTr="00100E05">
        <w:trPr>
          <w:jc w:val="center"/>
        </w:trPr>
        <w:tc>
          <w:tcPr>
            <w:tcW w:w="2283" w:type="dxa"/>
          </w:tcPr>
          <w:p w14:paraId="283D60F8" w14:textId="77777777" w:rsidR="008E1ED0" w:rsidRPr="00ED3550" w:rsidRDefault="008E1ED0" w:rsidP="00100E05">
            <w:pPr>
              <w:pStyle w:val="TAL"/>
              <w:rPr>
                <w:rFonts w:eastAsia="MS Mincho"/>
                <w:lang w:eastAsia="ja-JP"/>
              </w:rPr>
            </w:pPr>
            <w:r>
              <w:rPr>
                <w:rFonts w:eastAsia="Arial Unicode MS" w:cs="Arial"/>
                <w:szCs w:val="18"/>
              </w:rPr>
              <w:t>Signature only</w:t>
            </w:r>
          </w:p>
        </w:tc>
        <w:tc>
          <w:tcPr>
            <w:tcW w:w="3240" w:type="dxa"/>
          </w:tcPr>
          <w:p w14:paraId="55BDC4FD" w14:textId="77777777" w:rsidR="008E1ED0" w:rsidRDefault="008E1ED0" w:rsidP="00100E05">
            <w:pPr>
              <w:pStyle w:val="TAL"/>
              <w:jc w:val="center"/>
              <w:rPr>
                <w:rFonts w:eastAsia="Arial Unicode MS" w:cs="Arial"/>
                <w:szCs w:val="18"/>
              </w:rPr>
            </w:pPr>
            <w:r>
              <w:rPr>
                <w:rFonts w:eastAsia="Arial Unicode MS" w:cs="Arial"/>
                <w:szCs w:val="18"/>
              </w:rPr>
              <w:t>XML-SIG applied to ESData payload</w:t>
            </w:r>
          </w:p>
        </w:tc>
        <w:tc>
          <w:tcPr>
            <w:tcW w:w="3282" w:type="dxa"/>
          </w:tcPr>
          <w:p w14:paraId="6C3AEEE8" w14:textId="77777777" w:rsidR="008E1ED0" w:rsidRDefault="008E1ED0" w:rsidP="00100E05">
            <w:pPr>
              <w:pStyle w:val="TAL"/>
              <w:jc w:val="center"/>
              <w:rPr>
                <w:rFonts w:eastAsia="Arial Unicode MS"/>
              </w:rPr>
            </w:pPr>
            <w:r>
              <w:rPr>
                <w:rFonts w:eastAsia="Arial Unicode MS"/>
              </w:rPr>
              <w:t>JWS</w:t>
            </w:r>
            <w:r>
              <w:rPr>
                <w:rFonts w:eastAsia="Arial Unicode MS" w:cs="Arial"/>
                <w:szCs w:val="18"/>
              </w:rPr>
              <w:t xml:space="preserve"> applied to ESData payload</w:t>
            </w:r>
          </w:p>
        </w:tc>
      </w:tr>
      <w:tr w:rsidR="008E1ED0" w:rsidRPr="00CF2F35" w14:paraId="2210A7C6" w14:textId="77777777" w:rsidTr="00100E05">
        <w:trPr>
          <w:jc w:val="center"/>
        </w:trPr>
        <w:tc>
          <w:tcPr>
            <w:tcW w:w="2283" w:type="dxa"/>
          </w:tcPr>
          <w:p w14:paraId="1CD50387" w14:textId="77777777" w:rsidR="008E1ED0" w:rsidRDefault="008E1ED0" w:rsidP="00100E05">
            <w:pPr>
              <w:pStyle w:val="TAL"/>
              <w:rPr>
                <w:rFonts w:eastAsia="Arial Unicode MS" w:cs="Arial"/>
                <w:szCs w:val="18"/>
              </w:rPr>
            </w:pPr>
            <w:r>
              <w:rPr>
                <w:rFonts w:eastAsia="Arial Unicode MS" w:cs="Arial"/>
                <w:szCs w:val="18"/>
              </w:rPr>
              <w:t>Nested-Sign-then-Encrypt</w:t>
            </w:r>
          </w:p>
          <w:p w14:paraId="32F51A6D" w14:textId="77777777" w:rsidR="008E1ED0" w:rsidRDefault="008E1ED0" w:rsidP="00100E05">
            <w:pPr>
              <w:pStyle w:val="TAL"/>
              <w:rPr>
                <w:rFonts w:eastAsia="Arial Unicode MS" w:cs="Arial"/>
                <w:szCs w:val="18"/>
              </w:rPr>
            </w:pPr>
          </w:p>
        </w:tc>
        <w:tc>
          <w:tcPr>
            <w:tcW w:w="3240" w:type="dxa"/>
          </w:tcPr>
          <w:p w14:paraId="00038CE9" w14:textId="77777777" w:rsidR="008E1ED0" w:rsidRDefault="008E1ED0" w:rsidP="00100E05">
            <w:pPr>
              <w:pStyle w:val="TAL"/>
              <w:jc w:val="center"/>
              <w:rPr>
                <w:rFonts w:eastAsia="Arial Unicode MS" w:cs="Arial"/>
                <w:szCs w:val="18"/>
              </w:rPr>
            </w:pPr>
            <w:r>
              <w:rPr>
                <w:rFonts w:eastAsia="Arial Unicode MS" w:cs="Arial"/>
                <w:szCs w:val="18"/>
              </w:rPr>
              <w:t>XML-SIG applied to ESData payload, with XML-ENC applied to the result.</w:t>
            </w:r>
          </w:p>
        </w:tc>
        <w:tc>
          <w:tcPr>
            <w:tcW w:w="3282" w:type="dxa"/>
          </w:tcPr>
          <w:p w14:paraId="23417ACC" w14:textId="77777777" w:rsidR="008E1ED0" w:rsidRDefault="008E1ED0" w:rsidP="00100E05">
            <w:pPr>
              <w:pStyle w:val="TAL"/>
              <w:jc w:val="center"/>
              <w:rPr>
                <w:rFonts w:eastAsia="Arial Unicode MS"/>
              </w:rPr>
            </w:pPr>
            <w:r>
              <w:rPr>
                <w:rFonts w:eastAsia="Arial Unicode MS" w:cs="Arial"/>
                <w:szCs w:val="18"/>
              </w:rPr>
              <w:t>JWS applied to ESData payload, with JWE applied to the result.</w:t>
            </w:r>
          </w:p>
        </w:tc>
      </w:tr>
    </w:tbl>
    <w:p w14:paraId="7401190D" w14:textId="77777777" w:rsidR="008E1ED0" w:rsidRDefault="008E1ED0" w:rsidP="008E1ED0">
      <w:pPr>
        <w:rPr>
          <w:lang w:val="en-US"/>
        </w:rPr>
      </w:pPr>
    </w:p>
    <w:p w14:paraId="692B002B" w14:textId="77777777" w:rsidR="008E1ED0" w:rsidRDefault="008E1ED0" w:rsidP="008E1ED0">
      <w:pPr>
        <w:rPr>
          <w:lang w:val="en-US"/>
        </w:rPr>
      </w:pPr>
      <w:r>
        <w:rPr>
          <w:lang w:val="en-US"/>
        </w:rPr>
        <w:t>The JOSE option allows a flexible JSON Serializations in addition to less flexible Compact Serializations (which are also URI safe). So there are three serialization options: XML, JWE/JWS using JSON Serialization and JWE/JWS using Compact Serializations.</w:t>
      </w:r>
    </w:p>
    <w:p w14:paraId="31B25E32" w14:textId="77777777" w:rsidR="008E1ED0" w:rsidRDefault="008E1ED0" w:rsidP="008E1ED0">
      <w:pPr>
        <w:pStyle w:val="Heading4"/>
        <w:rPr>
          <w:lang w:val="en-US"/>
        </w:rPr>
      </w:pPr>
      <w:bookmarkStart w:id="1144" w:name="_Toc457595371"/>
      <w:bookmarkStart w:id="1145" w:name="_Toc459366774"/>
      <w:bookmarkStart w:id="1146" w:name="_Toc459367087"/>
      <w:bookmarkStart w:id="1147" w:name="_Toc495361166"/>
      <w:r w:rsidRPr="004F6532">
        <w:rPr>
          <w:lang w:val="en-US"/>
        </w:rPr>
        <w:t>8.5.3.2</w:t>
      </w:r>
      <w:r>
        <w:rPr>
          <w:lang w:val="en-US"/>
        </w:rPr>
        <w:tab/>
        <w:t>Encryption-Only ESData Security Class Protocol Details</w:t>
      </w:r>
      <w:bookmarkEnd w:id="1144"/>
      <w:bookmarkEnd w:id="1145"/>
      <w:bookmarkEnd w:id="1146"/>
      <w:bookmarkEnd w:id="1147"/>
    </w:p>
    <w:p w14:paraId="22D45F36" w14:textId="77777777" w:rsidR="008E1ED0" w:rsidRDefault="008E1ED0" w:rsidP="008E1ED0">
      <w:pPr>
        <w:rPr>
          <w:lang w:val="en-US"/>
        </w:rPr>
      </w:pPr>
      <w:r>
        <w:rPr>
          <w:lang w:val="en-US"/>
        </w:rPr>
        <w:t xml:space="preserve">To maintain consistency, key management algorithms are provided which are available in both XML-ENC </w:t>
      </w:r>
      <w:r w:rsidR="006B66FC">
        <w:rPr>
          <w:lang w:val="en-US"/>
        </w:rPr>
        <w:t>[</w:t>
      </w:r>
      <w:r w:rsidR="00DA4D33">
        <w:rPr>
          <w:lang w:val="en-US"/>
        </w:rPr>
        <w:fldChar w:fldCharType="begin"/>
      </w:r>
      <w:r w:rsidR="006B66FC">
        <w:rPr>
          <w:lang w:val="en-US"/>
        </w:rPr>
        <w:instrText xml:space="preserve"> REF  REF_W3CRECOMMENDATIONENCRYPTION \h </w:instrText>
      </w:r>
      <w:r w:rsidR="00DA4D33">
        <w:rPr>
          <w:lang w:val="en-US"/>
        </w:rPr>
      </w:r>
      <w:r w:rsidR="00DA4D33">
        <w:rPr>
          <w:lang w:val="en-US"/>
        </w:rPr>
        <w:fldChar w:fldCharType="separate"/>
      </w:r>
      <w:r w:rsidR="00D5491B">
        <w:rPr>
          <w:rFonts w:eastAsia="SimSun"/>
          <w:noProof/>
        </w:rPr>
        <w:t>55</w:t>
      </w:r>
      <w:r w:rsidR="00DA4D33">
        <w:rPr>
          <w:lang w:val="en-US"/>
        </w:rPr>
        <w:fldChar w:fldCharType="end"/>
      </w:r>
      <w:r w:rsidR="006B66FC">
        <w:rPr>
          <w:lang w:val="en-US"/>
        </w:rPr>
        <w:t>]</w:t>
      </w:r>
      <w:r>
        <w:rPr>
          <w:lang w:val="en-US"/>
        </w:rPr>
        <w:t xml:space="preserve"> and JSON Web Encryption (JWE) </w:t>
      </w:r>
      <w:r w:rsidR="004F6532">
        <w:t>[</w:t>
      </w:r>
      <w:r w:rsidR="00DA4D33">
        <w:fldChar w:fldCharType="begin"/>
      </w:r>
      <w:r w:rsidR="00920001">
        <w:instrText xml:space="preserve"> REF REF_IETFRFC7516 \h </w:instrText>
      </w:r>
      <w:r w:rsidR="00DA4D33">
        <w:fldChar w:fldCharType="separate"/>
      </w:r>
      <w:r w:rsidR="00D5491B">
        <w:rPr>
          <w:noProof/>
        </w:rPr>
        <w:t>50</w:t>
      </w:r>
      <w:r w:rsidR="00DA4D33">
        <w:fldChar w:fldCharType="end"/>
      </w:r>
      <w:r w:rsidR="004F6532">
        <w:t>]</w:t>
      </w:r>
      <w:r>
        <w:rPr>
          <w:lang w:val="en-US"/>
        </w:rPr>
        <w:t>:</w:t>
      </w:r>
    </w:p>
    <w:p w14:paraId="48555330" w14:textId="77777777" w:rsidR="008E1ED0" w:rsidRDefault="008E1ED0" w:rsidP="003A5729">
      <w:pPr>
        <w:pStyle w:val="B1"/>
        <w:rPr>
          <w:lang w:val="en-US"/>
        </w:rPr>
      </w:pPr>
      <w:r>
        <w:rPr>
          <w:lang w:val="en-US"/>
        </w:rPr>
        <w:t>Direct Encryption.</w:t>
      </w:r>
    </w:p>
    <w:p w14:paraId="0C65379A" w14:textId="77777777" w:rsidR="008E1ED0" w:rsidRDefault="008E1ED0" w:rsidP="003A5729">
      <w:pPr>
        <w:pStyle w:val="B1"/>
        <w:rPr>
          <w:lang w:val="en-US"/>
        </w:rPr>
      </w:pPr>
      <w:r>
        <w:rPr>
          <w:lang w:val="en-US"/>
        </w:rPr>
        <w:t>AES Key Wrap, using 128-bit, 256-bit keys.</w:t>
      </w:r>
    </w:p>
    <w:p w14:paraId="2212B649" w14:textId="77777777" w:rsidR="008E1ED0" w:rsidRDefault="008E1ED0" w:rsidP="003A5729">
      <w:pPr>
        <w:pStyle w:val="B1"/>
        <w:rPr>
          <w:lang w:val="en-US"/>
        </w:rPr>
      </w:pPr>
      <w:r>
        <w:rPr>
          <w:lang w:val="en-US"/>
        </w:rPr>
        <w:t>RSA-OAEP with</w:t>
      </w:r>
      <w:r w:rsidRPr="00B67FB9">
        <w:t xml:space="preserve"> </w:t>
      </w:r>
      <w:r w:rsidRPr="00B67FB9">
        <w:rPr>
          <w:lang w:val="en-US"/>
        </w:rPr>
        <w:t>MGF1 with SHA256</w:t>
      </w:r>
      <w:r>
        <w:rPr>
          <w:lang w:val="en-US"/>
        </w:rPr>
        <w:t xml:space="preserve">. </w:t>
      </w:r>
    </w:p>
    <w:p w14:paraId="42E7CFDB" w14:textId="77777777" w:rsidR="008E1ED0" w:rsidRPr="0021223D" w:rsidRDefault="008E1ED0" w:rsidP="003A5729">
      <w:pPr>
        <w:pStyle w:val="B1"/>
        <w:rPr>
          <w:lang w:val="en-US"/>
        </w:rPr>
      </w:pPr>
      <w:r w:rsidRPr="0021223D">
        <w:rPr>
          <w:lang w:val="en-US"/>
        </w:rPr>
        <w:t xml:space="preserve">Elliptic Curve Diffie-Hellman (ECDH) Key Agreement </w:t>
      </w:r>
      <w:r>
        <w:rPr>
          <w:lang w:val="en-US"/>
        </w:rPr>
        <w:t xml:space="preserve">in </w:t>
      </w:r>
      <w:r w:rsidRPr="0021223D">
        <w:rPr>
          <w:lang w:val="en-US"/>
        </w:rPr>
        <w:t>Ephemeral</w:t>
      </w:r>
      <w:r>
        <w:rPr>
          <w:lang w:val="en-US"/>
        </w:rPr>
        <w:t>-</w:t>
      </w:r>
      <w:r w:rsidRPr="0021223D">
        <w:rPr>
          <w:lang w:val="en-US"/>
        </w:rPr>
        <w:t>Static</w:t>
      </w:r>
      <w:r>
        <w:rPr>
          <w:lang w:val="en-US"/>
        </w:rPr>
        <w:t xml:space="preserve"> Mode using AES-Key Wrap.</w:t>
      </w:r>
    </w:p>
    <w:p w14:paraId="521DED62" w14:textId="77777777" w:rsidR="008E1ED0" w:rsidRPr="004F6532" w:rsidRDefault="008E1ED0" w:rsidP="008E1ED0">
      <w:pPr>
        <w:rPr>
          <w:lang w:val="en-US"/>
        </w:rPr>
      </w:pPr>
      <w:r w:rsidRPr="004F6532">
        <w:rPr>
          <w:lang w:val="en-US"/>
        </w:rPr>
        <w:t xml:space="preserve">Table 8.5.3.2-1 identifies the key management algorithms that are supported in XML-Encryption for the Encryption-only ESData Security Class. </w:t>
      </w:r>
    </w:p>
    <w:p w14:paraId="6128A6DC" w14:textId="77777777" w:rsidR="008E1ED0" w:rsidRDefault="008E1ED0" w:rsidP="008E1ED0">
      <w:pPr>
        <w:pStyle w:val="TH"/>
      </w:pPr>
      <w:r w:rsidRPr="004F6532">
        <w:t xml:space="preserve">Table </w:t>
      </w:r>
      <w:r w:rsidRPr="004F6532">
        <w:rPr>
          <w:lang w:val="en-US"/>
        </w:rPr>
        <w:t>8.5.3.2</w:t>
      </w:r>
      <w:r w:rsidRPr="004F6532">
        <w:t>-1:</w:t>
      </w:r>
      <w:r w:rsidRPr="005A3421">
        <w:t xml:space="preserve"> </w:t>
      </w:r>
      <w:r>
        <w:t>K</w:t>
      </w:r>
      <w:r w:rsidRPr="00A6001A">
        <w:t>ey management algorithms that are supported in XML-Encryption</w:t>
      </w:r>
      <w:r w:rsidR="003A5729">
        <w:br/>
      </w:r>
      <w:r w:rsidRPr="00A6001A">
        <w:t>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37"/>
        <w:gridCol w:w="851"/>
        <w:gridCol w:w="992"/>
        <w:gridCol w:w="3402"/>
        <w:gridCol w:w="3178"/>
      </w:tblGrid>
      <w:tr w:rsidR="008E1ED0" w:rsidRPr="00E951BB" w14:paraId="70A79F0A" w14:textId="77777777" w:rsidTr="003A5729">
        <w:trPr>
          <w:trHeight w:val="140"/>
          <w:jc w:val="center"/>
        </w:trPr>
        <w:tc>
          <w:tcPr>
            <w:tcW w:w="1337" w:type="dxa"/>
            <w:tcBorders>
              <w:top w:val="single" w:sz="4" w:space="0" w:color="auto"/>
              <w:right w:val="single" w:sz="4" w:space="0" w:color="auto"/>
            </w:tcBorders>
            <w:shd w:val="clear" w:color="auto" w:fill="E0E0E0"/>
            <w:vAlign w:val="center"/>
          </w:tcPr>
          <w:p w14:paraId="6F963317" w14:textId="77777777" w:rsidR="008E1ED0" w:rsidRPr="00E951BB" w:rsidRDefault="008E1ED0" w:rsidP="003A5729">
            <w:pPr>
              <w:pStyle w:val="TAH"/>
              <w:rPr>
                <w:rFonts w:eastAsia="Arial Unicode MS"/>
              </w:rPr>
            </w:pPr>
            <w:r w:rsidRPr="00E951BB">
              <w:rPr>
                <w:rFonts w:eastAsia="Arial Unicode MS"/>
              </w:rPr>
              <w:t>Key Management</w:t>
            </w:r>
          </w:p>
        </w:tc>
        <w:tc>
          <w:tcPr>
            <w:tcW w:w="1843" w:type="dxa"/>
            <w:gridSpan w:val="2"/>
            <w:tcBorders>
              <w:top w:val="single" w:sz="4" w:space="0" w:color="auto"/>
              <w:left w:val="single" w:sz="4" w:space="0" w:color="auto"/>
            </w:tcBorders>
            <w:shd w:val="clear" w:color="auto" w:fill="E0E0E0"/>
            <w:vAlign w:val="center"/>
          </w:tcPr>
          <w:p w14:paraId="7032EC25" w14:textId="77777777" w:rsidR="008E1ED0" w:rsidRPr="00E951BB" w:rsidRDefault="008E1ED0" w:rsidP="003A5729">
            <w:pPr>
              <w:pStyle w:val="TAH"/>
              <w:rPr>
                <w:rFonts w:eastAsia="Arial Unicode MS"/>
              </w:rPr>
            </w:pPr>
            <w:r w:rsidRPr="00E951BB">
              <w:rPr>
                <w:rFonts w:eastAsia="Arial Unicode MS"/>
              </w:rPr>
              <w:t>Algorithm</w:t>
            </w:r>
          </w:p>
        </w:tc>
        <w:tc>
          <w:tcPr>
            <w:tcW w:w="3402" w:type="dxa"/>
            <w:tcBorders>
              <w:top w:val="single" w:sz="4" w:space="0" w:color="auto"/>
              <w:right w:val="single" w:sz="4" w:space="0" w:color="auto"/>
            </w:tcBorders>
            <w:shd w:val="clear" w:color="auto" w:fill="E0E0E0"/>
          </w:tcPr>
          <w:p w14:paraId="6C9A2BC5" w14:textId="77777777" w:rsidR="008E1ED0" w:rsidRPr="00E951BB" w:rsidRDefault="008E1ED0" w:rsidP="003A5729">
            <w:pPr>
              <w:pStyle w:val="TAH"/>
              <w:rPr>
                <w:rFonts w:eastAsia="Arial Unicode MS"/>
              </w:rPr>
            </w:pPr>
            <w:r w:rsidRPr="00E951BB">
              <w:rPr>
                <w:rFonts w:eastAsia="Arial Unicode MS"/>
              </w:rPr>
              <w:t>&lt;xenc:EncryptionMethod Algorithm="..</w:t>
            </w:r>
            <w:r w:rsidR="00C66FB1">
              <w:rPr>
                <w:rFonts w:eastAsia="Arial Unicode MS"/>
              </w:rPr>
              <w:t>"</w:t>
            </w:r>
            <w:r w:rsidRPr="00E951BB">
              <w:rPr>
                <w:rFonts w:eastAsia="Arial Unicode MS"/>
              </w:rPr>
              <w:t>&gt;</w:t>
            </w:r>
            <w:r>
              <w:rPr>
                <w:rFonts w:eastAsia="Arial Unicode MS"/>
              </w:rPr>
              <w:t xml:space="preserve"> for encrypting the key</w:t>
            </w:r>
          </w:p>
        </w:tc>
        <w:tc>
          <w:tcPr>
            <w:tcW w:w="3178" w:type="dxa"/>
            <w:tcBorders>
              <w:top w:val="single" w:sz="4" w:space="0" w:color="auto"/>
              <w:left w:val="single" w:sz="4" w:space="0" w:color="auto"/>
            </w:tcBorders>
            <w:shd w:val="clear" w:color="auto" w:fill="E0E0E0"/>
          </w:tcPr>
          <w:p w14:paraId="718E06CB" w14:textId="77777777" w:rsidR="008E1ED0" w:rsidRPr="00E951BB" w:rsidRDefault="008E1ED0" w:rsidP="003A5729">
            <w:pPr>
              <w:pStyle w:val="TAH"/>
              <w:rPr>
                <w:rFonts w:eastAsia="Arial Unicode MS"/>
              </w:rPr>
            </w:pPr>
            <w:r>
              <w:rPr>
                <w:rFonts w:eastAsia="Arial Unicode MS"/>
              </w:rPr>
              <w:t>Other parameters</w:t>
            </w:r>
          </w:p>
        </w:tc>
      </w:tr>
      <w:tr w:rsidR="008E1ED0" w:rsidRPr="006C5427" w14:paraId="58DA9BEB" w14:textId="77777777" w:rsidTr="003A5729">
        <w:trPr>
          <w:trHeight w:val="332"/>
          <w:jc w:val="center"/>
        </w:trPr>
        <w:tc>
          <w:tcPr>
            <w:tcW w:w="1337" w:type="dxa"/>
            <w:tcBorders>
              <w:right w:val="single" w:sz="4" w:space="0" w:color="auto"/>
            </w:tcBorders>
          </w:tcPr>
          <w:p w14:paraId="698D483A"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Direction Encryption</w:t>
            </w:r>
          </w:p>
        </w:tc>
        <w:tc>
          <w:tcPr>
            <w:tcW w:w="1843" w:type="dxa"/>
            <w:gridSpan w:val="2"/>
            <w:tcBorders>
              <w:left w:val="single" w:sz="4" w:space="0" w:color="auto"/>
            </w:tcBorders>
          </w:tcPr>
          <w:p w14:paraId="6C18D42D"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n/a</w:t>
            </w:r>
          </w:p>
        </w:tc>
        <w:tc>
          <w:tcPr>
            <w:tcW w:w="3402" w:type="dxa"/>
            <w:tcBorders>
              <w:right w:val="single" w:sz="4" w:space="0" w:color="auto"/>
            </w:tcBorders>
          </w:tcPr>
          <w:p w14:paraId="0F90ACE6"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n/a</w:t>
            </w:r>
          </w:p>
        </w:tc>
        <w:tc>
          <w:tcPr>
            <w:tcW w:w="3178" w:type="dxa"/>
            <w:tcBorders>
              <w:left w:val="single" w:sz="4" w:space="0" w:color="auto"/>
            </w:tcBorders>
          </w:tcPr>
          <w:p w14:paraId="3C45B26C"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&lt;ds:KeyInfo xmlns:ds="http://www.w3.org/2000/09/xmldsig#"&gt; &lt;ds:KeyName&gt;John Smith&lt;/ds:KeyName&gt;</w:t>
            </w:r>
          </w:p>
        </w:tc>
      </w:tr>
      <w:tr w:rsidR="008E1ED0" w:rsidRPr="006C5427" w14:paraId="15CA4F23" w14:textId="77777777" w:rsidTr="003A5729">
        <w:trPr>
          <w:trHeight w:val="89"/>
          <w:jc w:val="center"/>
        </w:trPr>
        <w:tc>
          <w:tcPr>
            <w:tcW w:w="1337" w:type="dxa"/>
            <w:vMerge w:val="restart"/>
            <w:tcBorders>
              <w:right w:val="single" w:sz="4" w:space="0" w:color="auto"/>
            </w:tcBorders>
          </w:tcPr>
          <w:p w14:paraId="559C7989" w14:textId="77777777" w:rsidR="008E1ED0" w:rsidRPr="006C5427" w:rsidRDefault="008E1ED0" w:rsidP="00100E05">
            <w:pPr>
              <w:pStyle w:val="TAL"/>
              <w:rPr>
                <w:rFonts w:eastAsia="MS Mincho" w:cs="Arial"/>
                <w:sz w:val="16"/>
                <w:szCs w:val="16"/>
                <w:lang w:eastAsia="ja-JP"/>
              </w:rPr>
            </w:pPr>
            <w:r w:rsidRPr="006C5427">
              <w:rPr>
                <w:rFonts w:eastAsia="MS Mincho" w:cs="Arial"/>
                <w:sz w:val="16"/>
                <w:szCs w:val="16"/>
                <w:lang w:eastAsia="ja-JP"/>
              </w:rPr>
              <w:t>Symmetric Key Wrap</w:t>
            </w:r>
          </w:p>
        </w:tc>
        <w:tc>
          <w:tcPr>
            <w:tcW w:w="851" w:type="dxa"/>
            <w:vMerge w:val="restart"/>
            <w:tcBorders>
              <w:left w:val="single" w:sz="4" w:space="0" w:color="auto"/>
              <w:right w:val="single" w:sz="4" w:space="0" w:color="auto"/>
            </w:tcBorders>
          </w:tcPr>
          <w:p w14:paraId="6EEF5D93" w14:textId="77777777" w:rsidR="008E1ED0" w:rsidRPr="006C5427" w:rsidRDefault="008E1ED0" w:rsidP="00100E05">
            <w:pPr>
              <w:pStyle w:val="TAL"/>
              <w:rPr>
                <w:rFonts w:eastAsia="MS Mincho" w:cs="Arial"/>
                <w:sz w:val="16"/>
                <w:szCs w:val="16"/>
                <w:lang w:eastAsia="ja-JP"/>
              </w:rPr>
            </w:pPr>
            <w:r w:rsidRPr="006C5427">
              <w:rPr>
                <w:rFonts w:eastAsia="MS Mincho" w:cs="Arial"/>
                <w:sz w:val="16"/>
                <w:szCs w:val="16"/>
                <w:lang w:eastAsia="ja-JP"/>
              </w:rPr>
              <w:t>AES Key Wrap, with</w:t>
            </w:r>
          </w:p>
        </w:tc>
        <w:tc>
          <w:tcPr>
            <w:tcW w:w="992" w:type="dxa"/>
            <w:tcBorders>
              <w:left w:val="single" w:sz="4" w:space="0" w:color="auto"/>
              <w:bottom w:val="single" w:sz="4" w:space="0" w:color="auto"/>
            </w:tcBorders>
          </w:tcPr>
          <w:p w14:paraId="6FE5C450" w14:textId="77777777" w:rsidR="008E1ED0" w:rsidRPr="006C5427" w:rsidRDefault="008E1ED0" w:rsidP="00100E05">
            <w:pPr>
              <w:pStyle w:val="TAL"/>
              <w:rPr>
                <w:rFonts w:eastAsia="MS Mincho" w:cs="Arial"/>
                <w:sz w:val="16"/>
                <w:szCs w:val="16"/>
                <w:lang w:eastAsia="ja-JP"/>
              </w:rPr>
            </w:pPr>
            <w:r w:rsidRPr="006C5427">
              <w:rPr>
                <w:rFonts w:eastAsia="MS Mincho" w:cs="Arial"/>
                <w:sz w:val="16"/>
                <w:szCs w:val="16"/>
                <w:lang w:eastAsia="ja-JP"/>
              </w:rPr>
              <w:t>128-bit key</w:t>
            </w:r>
          </w:p>
        </w:tc>
        <w:tc>
          <w:tcPr>
            <w:tcW w:w="3402" w:type="dxa"/>
            <w:tcBorders>
              <w:bottom w:val="single" w:sz="4" w:space="0" w:color="auto"/>
              <w:right w:val="single" w:sz="4" w:space="0" w:color="auto"/>
            </w:tcBorders>
          </w:tcPr>
          <w:p w14:paraId="5CA93143"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http://www.w3.org/2001/04/xmlenc#kwaes128</w:t>
            </w:r>
          </w:p>
        </w:tc>
        <w:tc>
          <w:tcPr>
            <w:tcW w:w="3178" w:type="dxa"/>
            <w:tcBorders>
              <w:left w:val="single" w:sz="4" w:space="0" w:color="auto"/>
              <w:bottom w:val="single" w:sz="4" w:space="0" w:color="auto"/>
            </w:tcBorders>
          </w:tcPr>
          <w:p w14:paraId="61D3CF73" w14:textId="77777777" w:rsidR="008E1ED0" w:rsidRPr="006C5427" w:rsidRDefault="008E1ED0" w:rsidP="00100E05">
            <w:pPr>
              <w:pStyle w:val="TAL"/>
              <w:rPr>
                <w:rFonts w:eastAsia="Arial Unicode MS" w:cs="Arial"/>
                <w:sz w:val="16"/>
                <w:szCs w:val="16"/>
              </w:rPr>
            </w:pPr>
          </w:p>
        </w:tc>
      </w:tr>
      <w:tr w:rsidR="008E1ED0" w:rsidRPr="006C5427" w14:paraId="1DB7CD1E" w14:textId="77777777" w:rsidTr="003A5729">
        <w:trPr>
          <w:trHeight w:val="233"/>
          <w:jc w:val="center"/>
        </w:trPr>
        <w:tc>
          <w:tcPr>
            <w:tcW w:w="1337" w:type="dxa"/>
            <w:vMerge/>
            <w:tcBorders>
              <w:right w:val="single" w:sz="4" w:space="0" w:color="auto"/>
            </w:tcBorders>
          </w:tcPr>
          <w:p w14:paraId="0D4ABBD3" w14:textId="77777777" w:rsidR="008E1ED0" w:rsidRPr="006C5427" w:rsidRDefault="008E1ED0" w:rsidP="00100E05">
            <w:pPr>
              <w:pStyle w:val="TAL"/>
              <w:rPr>
                <w:rFonts w:eastAsia="MS Mincho" w:cs="Arial"/>
                <w:sz w:val="16"/>
                <w:szCs w:val="16"/>
                <w:lang w:eastAsia="ja-JP"/>
              </w:rPr>
            </w:pPr>
          </w:p>
        </w:tc>
        <w:tc>
          <w:tcPr>
            <w:tcW w:w="851" w:type="dxa"/>
            <w:vMerge/>
            <w:tcBorders>
              <w:left w:val="single" w:sz="4" w:space="0" w:color="auto"/>
              <w:right w:val="single" w:sz="4" w:space="0" w:color="auto"/>
            </w:tcBorders>
          </w:tcPr>
          <w:p w14:paraId="0714336C" w14:textId="77777777" w:rsidR="008E1ED0" w:rsidRPr="006C5427" w:rsidRDefault="008E1ED0" w:rsidP="00100E05">
            <w:pPr>
              <w:pStyle w:val="TAL"/>
              <w:rPr>
                <w:rFonts w:eastAsia="MS Mincho" w:cs="Arial"/>
                <w:sz w:val="16"/>
                <w:szCs w:val="16"/>
                <w:lang w:eastAsia="ja-JP"/>
              </w:rPr>
            </w:pPr>
          </w:p>
        </w:tc>
        <w:tc>
          <w:tcPr>
            <w:tcW w:w="992" w:type="dxa"/>
            <w:tcBorders>
              <w:top w:val="single" w:sz="4" w:space="0" w:color="auto"/>
              <w:left w:val="single" w:sz="4" w:space="0" w:color="auto"/>
              <w:bottom w:val="single" w:sz="4" w:space="0" w:color="auto"/>
            </w:tcBorders>
          </w:tcPr>
          <w:p w14:paraId="2D055854" w14:textId="77777777" w:rsidR="008E1ED0" w:rsidRPr="006C5427" w:rsidRDefault="008E1ED0" w:rsidP="00100E05">
            <w:pPr>
              <w:pStyle w:val="TAL"/>
              <w:rPr>
                <w:rFonts w:eastAsia="MS Mincho" w:cs="Arial"/>
                <w:sz w:val="16"/>
                <w:szCs w:val="16"/>
                <w:lang w:eastAsia="ja-JP"/>
              </w:rPr>
            </w:pPr>
            <w:r w:rsidRPr="006C5427">
              <w:rPr>
                <w:rFonts w:eastAsia="MS Mincho" w:cs="Arial"/>
                <w:sz w:val="16"/>
                <w:szCs w:val="16"/>
                <w:lang w:eastAsia="ja-JP"/>
              </w:rPr>
              <w:t>192-bit key</w:t>
            </w:r>
          </w:p>
        </w:tc>
        <w:tc>
          <w:tcPr>
            <w:tcW w:w="3402" w:type="dxa"/>
            <w:tcBorders>
              <w:top w:val="single" w:sz="4" w:space="0" w:color="auto"/>
              <w:bottom w:val="single" w:sz="4" w:space="0" w:color="auto"/>
              <w:right w:val="single" w:sz="4" w:space="0" w:color="auto"/>
            </w:tcBorders>
          </w:tcPr>
          <w:p w14:paraId="411A5ACB"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http://www.w3.org/2001/04/xmlenc#kwaes192</w:t>
            </w:r>
          </w:p>
        </w:tc>
        <w:tc>
          <w:tcPr>
            <w:tcW w:w="3178" w:type="dxa"/>
            <w:tcBorders>
              <w:top w:val="single" w:sz="4" w:space="0" w:color="auto"/>
              <w:left w:val="single" w:sz="4" w:space="0" w:color="auto"/>
              <w:bottom w:val="single" w:sz="4" w:space="0" w:color="auto"/>
            </w:tcBorders>
          </w:tcPr>
          <w:p w14:paraId="2B19F424" w14:textId="77777777" w:rsidR="008E1ED0" w:rsidRPr="006C5427" w:rsidRDefault="008E1ED0" w:rsidP="00100E05">
            <w:pPr>
              <w:pStyle w:val="TAL"/>
              <w:rPr>
                <w:rFonts w:eastAsia="Arial Unicode MS" w:cs="Arial"/>
                <w:sz w:val="16"/>
                <w:szCs w:val="16"/>
              </w:rPr>
            </w:pPr>
          </w:p>
        </w:tc>
      </w:tr>
      <w:tr w:rsidR="008E1ED0" w:rsidRPr="006C5427" w14:paraId="28EE1E24" w14:textId="77777777" w:rsidTr="003A5729">
        <w:trPr>
          <w:trHeight w:val="53"/>
          <w:jc w:val="center"/>
        </w:trPr>
        <w:tc>
          <w:tcPr>
            <w:tcW w:w="1337" w:type="dxa"/>
            <w:vMerge/>
            <w:tcBorders>
              <w:right w:val="single" w:sz="4" w:space="0" w:color="auto"/>
            </w:tcBorders>
          </w:tcPr>
          <w:p w14:paraId="2F44A8AE" w14:textId="77777777" w:rsidR="008E1ED0" w:rsidRPr="006C5427" w:rsidRDefault="008E1ED0" w:rsidP="00100E05">
            <w:pPr>
              <w:pStyle w:val="TAL"/>
              <w:rPr>
                <w:rFonts w:eastAsia="MS Mincho" w:cs="Arial"/>
                <w:sz w:val="16"/>
                <w:szCs w:val="16"/>
                <w:lang w:eastAsia="ja-JP"/>
              </w:rPr>
            </w:pPr>
          </w:p>
        </w:tc>
        <w:tc>
          <w:tcPr>
            <w:tcW w:w="851" w:type="dxa"/>
            <w:vMerge/>
            <w:tcBorders>
              <w:left w:val="single" w:sz="4" w:space="0" w:color="auto"/>
              <w:right w:val="single" w:sz="4" w:space="0" w:color="auto"/>
            </w:tcBorders>
          </w:tcPr>
          <w:p w14:paraId="7807D833" w14:textId="77777777" w:rsidR="008E1ED0" w:rsidRPr="006C5427" w:rsidRDefault="008E1ED0" w:rsidP="00100E05">
            <w:pPr>
              <w:pStyle w:val="TAL"/>
              <w:rPr>
                <w:rFonts w:eastAsia="MS Mincho" w:cs="Arial"/>
                <w:sz w:val="16"/>
                <w:szCs w:val="16"/>
                <w:lang w:eastAsia="ja-JP"/>
              </w:rPr>
            </w:pPr>
          </w:p>
        </w:tc>
        <w:tc>
          <w:tcPr>
            <w:tcW w:w="992" w:type="dxa"/>
            <w:tcBorders>
              <w:top w:val="single" w:sz="4" w:space="0" w:color="auto"/>
              <w:left w:val="single" w:sz="4" w:space="0" w:color="auto"/>
            </w:tcBorders>
          </w:tcPr>
          <w:p w14:paraId="5FFE172F" w14:textId="77777777" w:rsidR="008E1ED0" w:rsidRPr="006C5427" w:rsidRDefault="008E1ED0" w:rsidP="00100E05">
            <w:pPr>
              <w:pStyle w:val="TAL"/>
              <w:rPr>
                <w:rFonts w:eastAsia="MS Mincho" w:cs="Arial"/>
                <w:sz w:val="16"/>
                <w:szCs w:val="16"/>
                <w:lang w:eastAsia="ja-JP"/>
              </w:rPr>
            </w:pPr>
            <w:r w:rsidRPr="006C5427">
              <w:rPr>
                <w:rFonts w:eastAsia="MS Mincho" w:cs="Arial"/>
                <w:sz w:val="16"/>
                <w:szCs w:val="16"/>
                <w:lang w:eastAsia="ja-JP"/>
              </w:rPr>
              <w:t>256-bit key</w:t>
            </w:r>
          </w:p>
        </w:tc>
        <w:tc>
          <w:tcPr>
            <w:tcW w:w="3402" w:type="dxa"/>
            <w:tcBorders>
              <w:top w:val="single" w:sz="4" w:space="0" w:color="auto"/>
              <w:right w:val="single" w:sz="4" w:space="0" w:color="auto"/>
            </w:tcBorders>
          </w:tcPr>
          <w:p w14:paraId="31CC4D40"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http://www.w3.org/2001/04/xmlenc#kwaes256</w:t>
            </w:r>
          </w:p>
        </w:tc>
        <w:tc>
          <w:tcPr>
            <w:tcW w:w="3178" w:type="dxa"/>
            <w:tcBorders>
              <w:top w:val="single" w:sz="4" w:space="0" w:color="auto"/>
              <w:left w:val="single" w:sz="4" w:space="0" w:color="auto"/>
            </w:tcBorders>
          </w:tcPr>
          <w:p w14:paraId="05BC6EAA" w14:textId="77777777" w:rsidR="008E1ED0" w:rsidRPr="006C5427" w:rsidRDefault="008E1ED0" w:rsidP="00100E05">
            <w:pPr>
              <w:pStyle w:val="TAL"/>
              <w:rPr>
                <w:rFonts w:eastAsia="Arial Unicode MS" w:cs="Arial"/>
                <w:sz w:val="16"/>
                <w:szCs w:val="16"/>
              </w:rPr>
            </w:pPr>
          </w:p>
        </w:tc>
      </w:tr>
      <w:tr w:rsidR="008E1ED0" w:rsidRPr="0008077B" w14:paraId="1750DDEB" w14:textId="77777777" w:rsidTr="003A5729">
        <w:trPr>
          <w:jc w:val="center"/>
        </w:trPr>
        <w:tc>
          <w:tcPr>
            <w:tcW w:w="1337" w:type="dxa"/>
            <w:tcBorders>
              <w:right w:val="single" w:sz="4" w:space="0" w:color="auto"/>
            </w:tcBorders>
          </w:tcPr>
          <w:p w14:paraId="52070F43"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RSA</w:t>
            </w:r>
          </w:p>
        </w:tc>
        <w:tc>
          <w:tcPr>
            <w:tcW w:w="1843" w:type="dxa"/>
            <w:gridSpan w:val="2"/>
            <w:tcBorders>
              <w:left w:val="single" w:sz="4" w:space="0" w:color="auto"/>
            </w:tcBorders>
          </w:tcPr>
          <w:p w14:paraId="73E1626A"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RSA-OAEP with MFG1 and SHA-256</w:t>
            </w:r>
          </w:p>
        </w:tc>
        <w:tc>
          <w:tcPr>
            <w:tcW w:w="3402" w:type="dxa"/>
            <w:tcBorders>
              <w:right w:val="single" w:sz="4" w:space="0" w:color="auto"/>
            </w:tcBorders>
          </w:tcPr>
          <w:p w14:paraId="28897DFC"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http://www.w3.org/2009/xmlenc11#rsa-oaep</w:t>
            </w:r>
          </w:p>
        </w:tc>
        <w:tc>
          <w:tcPr>
            <w:tcW w:w="3178" w:type="dxa"/>
            <w:tcBorders>
              <w:left w:val="single" w:sz="4" w:space="0" w:color="auto"/>
            </w:tcBorders>
          </w:tcPr>
          <w:p w14:paraId="3DB30197" w14:textId="77777777" w:rsidR="008E1ED0" w:rsidRPr="00347C26" w:rsidRDefault="008E1ED0" w:rsidP="00100E05">
            <w:pPr>
              <w:pStyle w:val="TAL"/>
              <w:rPr>
                <w:rFonts w:eastAsia="Arial Unicode MS" w:cs="Arial"/>
                <w:sz w:val="16"/>
                <w:szCs w:val="16"/>
                <w:lang w:val="fr-FR"/>
              </w:rPr>
            </w:pPr>
            <w:r w:rsidRPr="00347C26">
              <w:rPr>
                <w:rFonts w:eastAsia="Arial Unicode MS" w:cs="Arial"/>
                <w:sz w:val="16"/>
                <w:szCs w:val="16"/>
                <w:lang w:val="fr-FR"/>
              </w:rPr>
              <w:t>&lt;xenc11:MGF Algorithm="http://www.w3.org/2009/xmlenc11#mgf1sha256&gt;</w:t>
            </w:r>
          </w:p>
        </w:tc>
      </w:tr>
      <w:tr w:rsidR="008E1ED0" w:rsidRPr="006C5427" w14:paraId="5F736F56" w14:textId="77777777" w:rsidTr="003A5729">
        <w:trPr>
          <w:trHeight w:val="53"/>
          <w:jc w:val="center"/>
        </w:trPr>
        <w:tc>
          <w:tcPr>
            <w:tcW w:w="1337" w:type="dxa"/>
            <w:vMerge w:val="restart"/>
            <w:tcBorders>
              <w:right w:val="single" w:sz="4" w:space="0" w:color="auto"/>
            </w:tcBorders>
          </w:tcPr>
          <w:p w14:paraId="145E2E9B"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ECDH Key Agreement</w:t>
            </w:r>
          </w:p>
        </w:tc>
        <w:tc>
          <w:tcPr>
            <w:tcW w:w="851" w:type="dxa"/>
            <w:vMerge w:val="restart"/>
            <w:tcBorders>
              <w:left w:val="single" w:sz="4" w:space="0" w:color="auto"/>
              <w:right w:val="single" w:sz="4" w:space="0" w:color="auto"/>
            </w:tcBorders>
          </w:tcPr>
          <w:p w14:paraId="7C2EA68E"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ECDH-ES with AES Key Wrap</w:t>
            </w:r>
          </w:p>
        </w:tc>
        <w:tc>
          <w:tcPr>
            <w:tcW w:w="992" w:type="dxa"/>
            <w:tcBorders>
              <w:left w:val="single" w:sz="4" w:space="0" w:color="auto"/>
              <w:bottom w:val="single" w:sz="4" w:space="0" w:color="auto"/>
            </w:tcBorders>
          </w:tcPr>
          <w:p w14:paraId="24B882E9" w14:textId="77777777" w:rsidR="008E1ED0" w:rsidRPr="006C5427" w:rsidRDefault="008E1ED0" w:rsidP="00100E05">
            <w:pPr>
              <w:pStyle w:val="TAL"/>
              <w:rPr>
                <w:rFonts w:eastAsia="MS Mincho" w:cs="Arial"/>
                <w:sz w:val="16"/>
                <w:szCs w:val="16"/>
                <w:lang w:eastAsia="ja-JP"/>
              </w:rPr>
            </w:pPr>
            <w:r w:rsidRPr="006C5427">
              <w:rPr>
                <w:rFonts w:eastAsia="MS Mincho" w:cs="Arial"/>
                <w:sz w:val="16"/>
                <w:szCs w:val="16"/>
                <w:lang w:eastAsia="ja-JP"/>
              </w:rPr>
              <w:t>128-bit key</w:t>
            </w:r>
          </w:p>
        </w:tc>
        <w:tc>
          <w:tcPr>
            <w:tcW w:w="3402" w:type="dxa"/>
            <w:tcBorders>
              <w:bottom w:val="single" w:sz="4" w:space="0" w:color="auto"/>
              <w:right w:val="single" w:sz="4" w:space="0" w:color="auto"/>
            </w:tcBorders>
          </w:tcPr>
          <w:p w14:paraId="5582D8B8"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http://www.w3.org/2001/04/xmlenc#kwaes128</w:t>
            </w:r>
          </w:p>
        </w:tc>
        <w:tc>
          <w:tcPr>
            <w:tcW w:w="3178" w:type="dxa"/>
            <w:vMerge w:val="restart"/>
            <w:tcBorders>
              <w:left w:val="single" w:sz="4" w:space="0" w:color="auto"/>
            </w:tcBorders>
          </w:tcPr>
          <w:p w14:paraId="17C0EDE7"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&lt;xenc:AgreementMethod Algorithm=</w:t>
            </w:r>
            <w:r w:rsidR="00C66FB1" w:rsidRPr="006C5427">
              <w:rPr>
                <w:rFonts w:eastAsia="Arial Unicode MS" w:cs="Arial"/>
                <w:sz w:val="16"/>
                <w:szCs w:val="16"/>
              </w:rPr>
              <w:t>"</w:t>
            </w:r>
            <w:r w:rsidRPr="006C5427">
              <w:rPr>
                <w:rFonts w:eastAsia="Arial Unicode MS" w:cs="Arial"/>
                <w:sz w:val="16"/>
                <w:szCs w:val="16"/>
              </w:rPr>
              <w:t>http://www.w3.org/2009/xmlenc11#ECDH</w:t>
            </w:r>
            <w:r w:rsidRPr="006C5427">
              <w:rPr>
                <w:rFonts w:ascii="Cambria Math" w:eastAsia="Arial Unicode MS" w:hAnsi="Cambria Math" w:cs="Cambria Math"/>
                <w:sz w:val="16"/>
                <w:szCs w:val="16"/>
              </w:rPr>
              <w:t>‐</w:t>
            </w:r>
            <w:r w:rsidRPr="006C5427">
              <w:rPr>
                <w:rFonts w:eastAsia="Arial Unicode MS" w:cs="Arial"/>
                <w:sz w:val="16"/>
                <w:szCs w:val="16"/>
              </w:rPr>
              <w:t>ES</w:t>
            </w:r>
            <w:r w:rsidR="00C66FB1" w:rsidRPr="006C5427">
              <w:rPr>
                <w:rFonts w:eastAsia="Arial Unicode MS" w:cs="Arial"/>
                <w:sz w:val="16"/>
                <w:szCs w:val="16"/>
              </w:rPr>
              <w:t>"</w:t>
            </w:r>
            <w:r w:rsidRPr="006C5427">
              <w:rPr>
                <w:rFonts w:eastAsia="Arial Unicode MS" w:cs="Arial"/>
                <w:sz w:val="16"/>
                <w:szCs w:val="16"/>
              </w:rPr>
              <w:t>&gt;</w:t>
            </w:r>
          </w:p>
        </w:tc>
      </w:tr>
      <w:tr w:rsidR="008E1ED0" w:rsidRPr="006C5427" w14:paraId="425D064E" w14:textId="77777777" w:rsidTr="003A5729">
        <w:trPr>
          <w:trHeight w:val="290"/>
          <w:jc w:val="center"/>
        </w:trPr>
        <w:tc>
          <w:tcPr>
            <w:tcW w:w="1337" w:type="dxa"/>
            <w:vMerge/>
            <w:tcBorders>
              <w:right w:val="single" w:sz="4" w:space="0" w:color="auto"/>
            </w:tcBorders>
          </w:tcPr>
          <w:p w14:paraId="6A832DD3" w14:textId="77777777" w:rsidR="008E1ED0" w:rsidRPr="006C5427" w:rsidRDefault="008E1ED0" w:rsidP="00100E05">
            <w:pPr>
              <w:pStyle w:val="TAL"/>
              <w:rPr>
                <w:rFonts w:eastAsia="Arial Unicode MS" w:cs="Arial"/>
                <w:sz w:val="16"/>
                <w:szCs w:val="16"/>
              </w:rPr>
            </w:pPr>
          </w:p>
        </w:tc>
        <w:tc>
          <w:tcPr>
            <w:tcW w:w="851" w:type="dxa"/>
            <w:vMerge/>
            <w:tcBorders>
              <w:left w:val="single" w:sz="4" w:space="0" w:color="auto"/>
              <w:right w:val="single" w:sz="4" w:space="0" w:color="auto"/>
            </w:tcBorders>
          </w:tcPr>
          <w:p w14:paraId="4581F3F5" w14:textId="77777777" w:rsidR="008E1ED0" w:rsidRPr="006C5427" w:rsidRDefault="008E1ED0" w:rsidP="00100E05">
            <w:pPr>
              <w:pStyle w:val="TAL"/>
              <w:rPr>
                <w:rFonts w:eastAsia="Arial Unicode MS" w:cs="Arial"/>
                <w:sz w:val="16"/>
                <w:szCs w:val="16"/>
              </w:rPr>
            </w:pPr>
          </w:p>
        </w:tc>
        <w:tc>
          <w:tcPr>
            <w:tcW w:w="992" w:type="dxa"/>
            <w:tcBorders>
              <w:top w:val="single" w:sz="4" w:space="0" w:color="auto"/>
              <w:left w:val="single" w:sz="4" w:space="0" w:color="auto"/>
              <w:bottom w:val="single" w:sz="4" w:space="0" w:color="auto"/>
            </w:tcBorders>
          </w:tcPr>
          <w:p w14:paraId="2578E4F5" w14:textId="77777777" w:rsidR="008E1ED0" w:rsidRPr="006C5427" w:rsidRDefault="008E1ED0" w:rsidP="00100E05">
            <w:pPr>
              <w:pStyle w:val="TAL"/>
              <w:rPr>
                <w:rFonts w:eastAsia="MS Mincho" w:cs="Arial"/>
                <w:sz w:val="16"/>
                <w:szCs w:val="16"/>
                <w:lang w:eastAsia="ja-JP"/>
              </w:rPr>
            </w:pPr>
            <w:r w:rsidRPr="006C5427">
              <w:rPr>
                <w:rFonts w:eastAsia="MS Mincho" w:cs="Arial"/>
                <w:sz w:val="16"/>
                <w:szCs w:val="16"/>
                <w:lang w:eastAsia="ja-JP"/>
              </w:rPr>
              <w:t>192-bit key</w:t>
            </w:r>
          </w:p>
        </w:tc>
        <w:tc>
          <w:tcPr>
            <w:tcW w:w="3402" w:type="dxa"/>
            <w:tcBorders>
              <w:top w:val="single" w:sz="4" w:space="0" w:color="auto"/>
              <w:bottom w:val="single" w:sz="4" w:space="0" w:color="auto"/>
              <w:right w:val="single" w:sz="4" w:space="0" w:color="auto"/>
            </w:tcBorders>
          </w:tcPr>
          <w:p w14:paraId="29F45483"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http://www.w3.org/2001/04/xmlenc#kwaes192</w:t>
            </w:r>
          </w:p>
        </w:tc>
        <w:tc>
          <w:tcPr>
            <w:tcW w:w="3178" w:type="dxa"/>
            <w:vMerge/>
            <w:tcBorders>
              <w:left w:val="single" w:sz="4" w:space="0" w:color="auto"/>
            </w:tcBorders>
          </w:tcPr>
          <w:p w14:paraId="1D5AE056" w14:textId="77777777" w:rsidR="008E1ED0" w:rsidRPr="006C5427" w:rsidRDefault="008E1ED0" w:rsidP="00100E05">
            <w:pPr>
              <w:pStyle w:val="TAL"/>
              <w:rPr>
                <w:rFonts w:eastAsia="Arial Unicode MS" w:cs="Arial"/>
                <w:sz w:val="16"/>
                <w:szCs w:val="16"/>
              </w:rPr>
            </w:pPr>
          </w:p>
        </w:tc>
      </w:tr>
      <w:tr w:rsidR="008E1ED0" w:rsidRPr="006C5427" w14:paraId="7DD0C057" w14:textId="77777777" w:rsidTr="003A5729">
        <w:trPr>
          <w:trHeight w:val="53"/>
          <w:jc w:val="center"/>
        </w:trPr>
        <w:tc>
          <w:tcPr>
            <w:tcW w:w="1337" w:type="dxa"/>
            <w:vMerge/>
            <w:tcBorders>
              <w:right w:val="single" w:sz="4" w:space="0" w:color="auto"/>
            </w:tcBorders>
          </w:tcPr>
          <w:p w14:paraId="05C7A79F" w14:textId="77777777" w:rsidR="008E1ED0" w:rsidRPr="006C5427" w:rsidRDefault="008E1ED0" w:rsidP="00100E05">
            <w:pPr>
              <w:pStyle w:val="TAL"/>
              <w:rPr>
                <w:rFonts w:eastAsia="Arial Unicode MS" w:cs="Arial"/>
                <w:sz w:val="16"/>
                <w:szCs w:val="16"/>
              </w:rPr>
            </w:pPr>
          </w:p>
        </w:tc>
        <w:tc>
          <w:tcPr>
            <w:tcW w:w="851" w:type="dxa"/>
            <w:vMerge/>
            <w:tcBorders>
              <w:left w:val="single" w:sz="4" w:space="0" w:color="auto"/>
              <w:right w:val="single" w:sz="4" w:space="0" w:color="auto"/>
            </w:tcBorders>
          </w:tcPr>
          <w:p w14:paraId="57762499" w14:textId="77777777" w:rsidR="008E1ED0" w:rsidRPr="006C5427" w:rsidRDefault="008E1ED0" w:rsidP="00100E05">
            <w:pPr>
              <w:pStyle w:val="TAL"/>
              <w:rPr>
                <w:rFonts w:eastAsia="Arial Unicode MS" w:cs="Arial"/>
                <w:sz w:val="16"/>
                <w:szCs w:val="16"/>
              </w:rPr>
            </w:pPr>
          </w:p>
        </w:tc>
        <w:tc>
          <w:tcPr>
            <w:tcW w:w="992" w:type="dxa"/>
            <w:tcBorders>
              <w:top w:val="single" w:sz="4" w:space="0" w:color="auto"/>
              <w:left w:val="single" w:sz="4" w:space="0" w:color="auto"/>
            </w:tcBorders>
          </w:tcPr>
          <w:p w14:paraId="6A66F75E" w14:textId="77777777" w:rsidR="008E1ED0" w:rsidRPr="006C5427" w:rsidRDefault="008E1ED0" w:rsidP="00100E05">
            <w:pPr>
              <w:pStyle w:val="TAL"/>
              <w:rPr>
                <w:rFonts w:eastAsia="MS Mincho" w:cs="Arial"/>
                <w:sz w:val="16"/>
                <w:szCs w:val="16"/>
                <w:lang w:eastAsia="ja-JP"/>
              </w:rPr>
            </w:pPr>
            <w:r w:rsidRPr="006C5427">
              <w:rPr>
                <w:rFonts w:eastAsia="MS Mincho" w:cs="Arial"/>
                <w:sz w:val="16"/>
                <w:szCs w:val="16"/>
                <w:lang w:eastAsia="ja-JP"/>
              </w:rPr>
              <w:t>256-bit key</w:t>
            </w:r>
          </w:p>
        </w:tc>
        <w:tc>
          <w:tcPr>
            <w:tcW w:w="3402" w:type="dxa"/>
            <w:tcBorders>
              <w:top w:val="single" w:sz="4" w:space="0" w:color="auto"/>
              <w:right w:val="single" w:sz="4" w:space="0" w:color="auto"/>
            </w:tcBorders>
          </w:tcPr>
          <w:p w14:paraId="0B2CBFAC" w14:textId="77777777" w:rsidR="008E1ED0" w:rsidRPr="006C5427" w:rsidRDefault="008E1ED0" w:rsidP="00100E05">
            <w:pPr>
              <w:pStyle w:val="TAL"/>
              <w:rPr>
                <w:rFonts w:eastAsia="Arial Unicode MS" w:cs="Arial"/>
                <w:sz w:val="16"/>
                <w:szCs w:val="16"/>
              </w:rPr>
            </w:pPr>
            <w:r w:rsidRPr="006C5427">
              <w:rPr>
                <w:rFonts w:eastAsia="Arial Unicode MS" w:cs="Arial"/>
                <w:sz w:val="16"/>
                <w:szCs w:val="16"/>
              </w:rPr>
              <w:t>http://www.w3.org/2001/04/xmlenc#kwaes256</w:t>
            </w:r>
          </w:p>
        </w:tc>
        <w:tc>
          <w:tcPr>
            <w:tcW w:w="3178" w:type="dxa"/>
            <w:vMerge/>
            <w:tcBorders>
              <w:left w:val="single" w:sz="4" w:space="0" w:color="auto"/>
            </w:tcBorders>
          </w:tcPr>
          <w:p w14:paraId="4EC1D9E3" w14:textId="77777777" w:rsidR="008E1ED0" w:rsidRPr="006C5427" w:rsidRDefault="008E1ED0" w:rsidP="00100E05">
            <w:pPr>
              <w:pStyle w:val="TAL"/>
              <w:rPr>
                <w:rFonts w:eastAsia="Arial Unicode MS" w:cs="Arial"/>
                <w:sz w:val="16"/>
                <w:szCs w:val="16"/>
              </w:rPr>
            </w:pPr>
          </w:p>
        </w:tc>
      </w:tr>
    </w:tbl>
    <w:p w14:paraId="4C6FB281" w14:textId="77777777" w:rsidR="008E1ED0" w:rsidRDefault="008E1ED0" w:rsidP="008E1ED0">
      <w:pPr>
        <w:rPr>
          <w:lang w:val="en-US"/>
        </w:rPr>
      </w:pPr>
    </w:p>
    <w:p w14:paraId="741FE417" w14:textId="77777777" w:rsidR="008E1ED0" w:rsidRDefault="008E1ED0" w:rsidP="008E1ED0">
      <w:pPr>
        <w:rPr>
          <w:lang w:val="en-US"/>
        </w:rPr>
      </w:pPr>
      <w:r>
        <w:rPr>
          <w:lang w:val="en-US"/>
        </w:rPr>
        <w:t xml:space="preserve">Table 8.5.3.2-2 identifies the payload encryption algorithms that are supported in XML-Encryption for the Encryption-only ESData Security Class. </w:t>
      </w:r>
    </w:p>
    <w:p w14:paraId="067E2F69" w14:textId="77777777" w:rsidR="008E1ED0" w:rsidRDefault="008E1ED0" w:rsidP="008E1ED0">
      <w:pPr>
        <w:pStyle w:val="TH"/>
      </w:pPr>
      <w:r w:rsidRPr="004F6532">
        <w:t xml:space="preserve">Table </w:t>
      </w:r>
      <w:r w:rsidRPr="004F6532">
        <w:rPr>
          <w:lang w:val="en-US"/>
        </w:rPr>
        <w:t>8.5.3.2</w:t>
      </w:r>
      <w:r w:rsidRPr="004F6532">
        <w:t>-2: Payload</w:t>
      </w:r>
      <w:r>
        <w:t xml:space="preserve"> encryption</w:t>
      </w:r>
      <w:r w:rsidRPr="00A6001A">
        <w:t xml:space="preserve"> algorithms that are supported in XML-Encryption</w:t>
      </w:r>
      <w:r w:rsidR="003A5729">
        <w:br/>
      </w:r>
      <w:r w:rsidRPr="00A6001A">
        <w:t>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60"/>
        <w:gridCol w:w="944"/>
        <w:gridCol w:w="3623"/>
      </w:tblGrid>
      <w:tr w:rsidR="008E1ED0" w:rsidRPr="00E951BB" w14:paraId="5B115985" w14:textId="77777777" w:rsidTr="00100E05">
        <w:trPr>
          <w:trHeight w:val="268"/>
          <w:jc w:val="center"/>
        </w:trPr>
        <w:tc>
          <w:tcPr>
            <w:tcW w:w="1904" w:type="dxa"/>
            <w:gridSpan w:val="2"/>
            <w:tcBorders>
              <w:left w:val="single" w:sz="4" w:space="0" w:color="auto"/>
            </w:tcBorders>
            <w:shd w:val="clear" w:color="auto" w:fill="E0E0E0"/>
            <w:vAlign w:val="center"/>
          </w:tcPr>
          <w:p w14:paraId="31ED75BC" w14:textId="77777777" w:rsidR="008E1ED0" w:rsidRPr="00E951BB" w:rsidRDefault="008E1ED0" w:rsidP="003A5729">
            <w:pPr>
              <w:pStyle w:val="TAH"/>
              <w:rPr>
                <w:rFonts w:eastAsia="Arial Unicode MS"/>
              </w:rPr>
            </w:pPr>
            <w:r>
              <w:rPr>
                <w:rFonts w:eastAsia="Arial Unicode MS"/>
              </w:rPr>
              <w:t xml:space="preserve">Payload Encryption </w:t>
            </w:r>
            <w:r w:rsidRPr="00E951BB">
              <w:rPr>
                <w:rFonts w:eastAsia="Arial Unicode MS"/>
              </w:rPr>
              <w:t>Algorithm</w:t>
            </w:r>
          </w:p>
        </w:tc>
        <w:tc>
          <w:tcPr>
            <w:tcW w:w="3623" w:type="dxa"/>
            <w:tcBorders>
              <w:left w:val="single" w:sz="4" w:space="0" w:color="auto"/>
            </w:tcBorders>
            <w:shd w:val="clear" w:color="auto" w:fill="E0E0E0"/>
          </w:tcPr>
          <w:p w14:paraId="7DCA75AD" w14:textId="77777777" w:rsidR="008E1ED0" w:rsidRPr="00E951BB" w:rsidRDefault="008E1ED0" w:rsidP="003A5729">
            <w:pPr>
              <w:pStyle w:val="TAH"/>
              <w:rPr>
                <w:rFonts w:eastAsia="Arial Unicode MS"/>
              </w:rPr>
            </w:pPr>
            <w:r w:rsidRPr="002C2070">
              <w:rPr>
                <w:rFonts w:eastAsia="Arial Unicode MS"/>
              </w:rPr>
              <w:t>&lt;EncryptionMethod Algorithm="</w:t>
            </w:r>
            <w:r>
              <w:rPr>
                <w:rFonts w:eastAsia="Arial Unicode MS"/>
              </w:rPr>
              <w:t>..</w:t>
            </w:r>
            <w:r w:rsidR="00C66FB1">
              <w:rPr>
                <w:rFonts w:eastAsia="Arial Unicode MS"/>
              </w:rPr>
              <w:t>"</w:t>
            </w:r>
            <w:r>
              <w:rPr>
                <w:rFonts w:eastAsia="Arial Unicode MS"/>
              </w:rPr>
              <w:t>&gt;</w:t>
            </w:r>
          </w:p>
        </w:tc>
      </w:tr>
      <w:tr w:rsidR="008E1ED0" w:rsidRPr="00E951BB" w14:paraId="681C2F68" w14:textId="77777777" w:rsidTr="00100E05">
        <w:trPr>
          <w:trHeight w:val="160"/>
          <w:jc w:val="center"/>
        </w:trPr>
        <w:tc>
          <w:tcPr>
            <w:tcW w:w="960" w:type="dxa"/>
            <w:vMerge w:val="restart"/>
            <w:tcBorders>
              <w:left w:val="single" w:sz="4" w:space="0" w:color="auto"/>
              <w:right w:val="single" w:sz="4" w:space="0" w:color="auto"/>
            </w:tcBorders>
          </w:tcPr>
          <w:p w14:paraId="43A41DE8" w14:textId="77777777" w:rsidR="008E1ED0" w:rsidRPr="00E951BB" w:rsidRDefault="008E1ED0" w:rsidP="00100E05">
            <w:pPr>
              <w:pStyle w:val="TAL"/>
              <w:rPr>
                <w:rFonts w:eastAsia="Arial Unicode MS"/>
                <w:sz w:val="16"/>
              </w:rPr>
            </w:pPr>
            <w:r>
              <w:rPr>
                <w:rFonts w:eastAsia="Arial Unicode MS"/>
                <w:sz w:val="16"/>
              </w:rPr>
              <w:t xml:space="preserve">AES GCM with </w:t>
            </w:r>
          </w:p>
        </w:tc>
        <w:tc>
          <w:tcPr>
            <w:tcW w:w="944" w:type="dxa"/>
            <w:tcBorders>
              <w:left w:val="single" w:sz="4" w:space="0" w:color="auto"/>
              <w:bottom w:val="single" w:sz="4" w:space="0" w:color="auto"/>
            </w:tcBorders>
          </w:tcPr>
          <w:p w14:paraId="0A1C17EA" w14:textId="77777777" w:rsidR="008E1ED0" w:rsidRPr="00E951BB" w:rsidRDefault="008E1ED0" w:rsidP="00100E05">
            <w:pPr>
              <w:pStyle w:val="TAL"/>
              <w:rPr>
                <w:rFonts w:eastAsia="MS Mincho"/>
                <w:sz w:val="16"/>
                <w:lang w:eastAsia="ja-JP"/>
              </w:rPr>
            </w:pPr>
            <w:r w:rsidRPr="00E951BB">
              <w:rPr>
                <w:rFonts w:eastAsia="MS Mincho"/>
                <w:sz w:val="16"/>
                <w:lang w:eastAsia="ja-JP"/>
              </w:rPr>
              <w:t>128-bit key</w:t>
            </w:r>
          </w:p>
        </w:tc>
        <w:tc>
          <w:tcPr>
            <w:tcW w:w="3623" w:type="dxa"/>
            <w:tcBorders>
              <w:left w:val="single" w:sz="4" w:space="0" w:color="auto"/>
              <w:bottom w:val="single" w:sz="4" w:space="0" w:color="auto"/>
            </w:tcBorders>
          </w:tcPr>
          <w:p w14:paraId="72CE1C2F" w14:textId="77777777" w:rsidR="008E1ED0" w:rsidRPr="00E951BB" w:rsidRDefault="008E1ED0" w:rsidP="00100E05">
            <w:pPr>
              <w:pStyle w:val="TAL"/>
              <w:rPr>
                <w:rFonts w:eastAsia="Arial Unicode MS"/>
                <w:sz w:val="16"/>
              </w:rPr>
            </w:pPr>
            <w:r w:rsidRPr="002C2070">
              <w:rPr>
                <w:rFonts w:eastAsia="Arial Unicode MS"/>
                <w:sz w:val="16"/>
              </w:rPr>
              <w:t>http://www.w3.org/2009/xmlenc11#aes128gcm</w:t>
            </w:r>
          </w:p>
        </w:tc>
      </w:tr>
      <w:tr w:rsidR="008E1ED0" w:rsidRPr="00E951BB" w14:paraId="7C9B4B52" w14:textId="77777777" w:rsidTr="00100E05">
        <w:trPr>
          <w:trHeight w:val="200"/>
          <w:jc w:val="center"/>
        </w:trPr>
        <w:tc>
          <w:tcPr>
            <w:tcW w:w="960" w:type="dxa"/>
            <w:vMerge/>
            <w:tcBorders>
              <w:left w:val="single" w:sz="4" w:space="0" w:color="auto"/>
              <w:right w:val="single" w:sz="4" w:space="0" w:color="auto"/>
            </w:tcBorders>
          </w:tcPr>
          <w:p w14:paraId="1C539E32" w14:textId="77777777" w:rsidR="008E1ED0" w:rsidRDefault="008E1ED0" w:rsidP="00100E05">
            <w:pPr>
              <w:pStyle w:val="TAL"/>
              <w:rPr>
                <w:rFonts w:eastAsia="Arial Unicode MS"/>
                <w:sz w:val="16"/>
              </w:rPr>
            </w:pPr>
          </w:p>
        </w:tc>
        <w:tc>
          <w:tcPr>
            <w:tcW w:w="944" w:type="dxa"/>
            <w:tcBorders>
              <w:top w:val="single" w:sz="4" w:space="0" w:color="auto"/>
              <w:left w:val="single" w:sz="4" w:space="0" w:color="auto"/>
              <w:bottom w:val="single" w:sz="4" w:space="0" w:color="auto"/>
            </w:tcBorders>
          </w:tcPr>
          <w:p w14:paraId="4EE8AFD7" w14:textId="77777777" w:rsidR="008E1ED0" w:rsidRPr="00E951BB" w:rsidRDefault="008E1ED0" w:rsidP="00100E05">
            <w:pPr>
              <w:pStyle w:val="TAL"/>
              <w:rPr>
                <w:rFonts w:eastAsia="MS Mincho"/>
                <w:sz w:val="16"/>
                <w:lang w:eastAsia="ja-JP"/>
              </w:rPr>
            </w:pPr>
            <w:r w:rsidRPr="00E951BB">
              <w:rPr>
                <w:rFonts w:eastAsia="MS Mincho"/>
                <w:sz w:val="16"/>
                <w:lang w:eastAsia="ja-JP"/>
              </w:rPr>
              <w:t>192-bit key</w:t>
            </w:r>
          </w:p>
        </w:tc>
        <w:tc>
          <w:tcPr>
            <w:tcW w:w="3623" w:type="dxa"/>
            <w:tcBorders>
              <w:top w:val="single" w:sz="4" w:space="0" w:color="auto"/>
              <w:left w:val="single" w:sz="4" w:space="0" w:color="auto"/>
              <w:bottom w:val="single" w:sz="4" w:space="0" w:color="auto"/>
            </w:tcBorders>
          </w:tcPr>
          <w:p w14:paraId="4FAEB67A" w14:textId="77777777" w:rsidR="008E1ED0" w:rsidRPr="002C2070" w:rsidRDefault="008E1ED0" w:rsidP="00100E05">
            <w:pPr>
              <w:pStyle w:val="TAL"/>
              <w:rPr>
                <w:rFonts w:eastAsia="Arial Unicode MS"/>
                <w:sz w:val="16"/>
              </w:rPr>
            </w:pPr>
            <w:r w:rsidRPr="002C2070">
              <w:rPr>
                <w:rFonts w:eastAsia="Arial Unicode MS"/>
                <w:sz w:val="16"/>
              </w:rPr>
              <w:t>http://www.w3.org/2009/xmlenc11#aes192gcm</w:t>
            </w:r>
          </w:p>
        </w:tc>
      </w:tr>
      <w:tr w:rsidR="008E1ED0" w:rsidRPr="00E951BB" w14:paraId="0D6AD2EA" w14:textId="77777777" w:rsidTr="00100E05">
        <w:trPr>
          <w:trHeight w:val="242"/>
          <w:jc w:val="center"/>
        </w:trPr>
        <w:tc>
          <w:tcPr>
            <w:tcW w:w="960" w:type="dxa"/>
            <w:vMerge/>
            <w:tcBorders>
              <w:left w:val="single" w:sz="4" w:space="0" w:color="auto"/>
              <w:right w:val="single" w:sz="4" w:space="0" w:color="auto"/>
            </w:tcBorders>
          </w:tcPr>
          <w:p w14:paraId="6CA5834B" w14:textId="77777777" w:rsidR="008E1ED0" w:rsidRDefault="008E1ED0" w:rsidP="00100E05">
            <w:pPr>
              <w:pStyle w:val="TAL"/>
              <w:rPr>
                <w:rFonts w:eastAsia="Arial Unicode MS"/>
                <w:sz w:val="16"/>
              </w:rPr>
            </w:pPr>
          </w:p>
        </w:tc>
        <w:tc>
          <w:tcPr>
            <w:tcW w:w="944" w:type="dxa"/>
            <w:tcBorders>
              <w:top w:val="single" w:sz="4" w:space="0" w:color="auto"/>
              <w:left w:val="single" w:sz="4" w:space="0" w:color="auto"/>
            </w:tcBorders>
          </w:tcPr>
          <w:p w14:paraId="24AAD3DA" w14:textId="77777777" w:rsidR="008E1ED0" w:rsidRPr="00E951BB" w:rsidRDefault="008E1ED0" w:rsidP="00100E05">
            <w:pPr>
              <w:pStyle w:val="TAL"/>
              <w:rPr>
                <w:rFonts w:eastAsia="MS Mincho"/>
                <w:sz w:val="16"/>
                <w:lang w:eastAsia="ja-JP"/>
              </w:rPr>
            </w:pPr>
            <w:r w:rsidRPr="00E951BB">
              <w:rPr>
                <w:rFonts w:eastAsia="MS Mincho"/>
                <w:sz w:val="16"/>
                <w:lang w:eastAsia="ja-JP"/>
              </w:rPr>
              <w:t>256-bit key</w:t>
            </w:r>
          </w:p>
        </w:tc>
        <w:tc>
          <w:tcPr>
            <w:tcW w:w="3623" w:type="dxa"/>
            <w:tcBorders>
              <w:top w:val="single" w:sz="4" w:space="0" w:color="auto"/>
              <w:left w:val="single" w:sz="4" w:space="0" w:color="auto"/>
            </w:tcBorders>
          </w:tcPr>
          <w:p w14:paraId="488E128F" w14:textId="77777777" w:rsidR="008E1ED0" w:rsidRPr="002C2070" w:rsidRDefault="008E1ED0" w:rsidP="00100E05">
            <w:pPr>
              <w:pStyle w:val="TAL"/>
              <w:rPr>
                <w:rFonts w:eastAsia="Arial Unicode MS"/>
                <w:sz w:val="16"/>
              </w:rPr>
            </w:pPr>
            <w:r w:rsidRPr="002C2070">
              <w:rPr>
                <w:rFonts w:eastAsia="Arial Unicode MS"/>
                <w:sz w:val="16"/>
              </w:rPr>
              <w:t>http://www.w3.org/2009/xmlenc11#aes256gcm</w:t>
            </w:r>
          </w:p>
        </w:tc>
      </w:tr>
    </w:tbl>
    <w:p w14:paraId="562A221D" w14:textId="77777777" w:rsidR="008E1ED0" w:rsidRDefault="008E1ED0" w:rsidP="008E1ED0">
      <w:pPr>
        <w:rPr>
          <w:lang w:val="en-US"/>
        </w:rPr>
      </w:pPr>
    </w:p>
    <w:p w14:paraId="296B9AD6" w14:textId="77777777" w:rsidR="008E1ED0" w:rsidRDefault="008E1ED0" w:rsidP="008E1ED0">
      <w:pPr>
        <w:rPr>
          <w:lang w:val="en-US"/>
        </w:rPr>
      </w:pPr>
      <w:r>
        <w:rPr>
          <w:lang w:val="en-US"/>
        </w:rPr>
        <w:t xml:space="preserve">The output generated by XML-Encryption is serialized as an XML object. The XML-Encryption object may be transported </w:t>
      </w:r>
      <w:r w:rsidR="00C66FB1">
        <w:rPr>
          <w:lang w:val="en-US"/>
        </w:rPr>
        <w:t>"</w:t>
      </w:r>
      <w:r>
        <w:rPr>
          <w:lang w:val="en-US"/>
        </w:rPr>
        <w:t>plain</w:t>
      </w:r>
      <w:r w:rsidR="00C66FB1">
        <w:rPr>
          <w:lang w:val="en-US"/>
        </w:rPr>
        <w:t>"</w:t>
      </w:r>
      <w:r>
        <w:rPr>
          <w:lang w:val="en-US"/>
        </w:rPr>
        <w:t xml:space="preserve"> – with no encoding, or may be encoded in base64. </w:t>
      </w:r>
    </w:p>
    <w:p w14:paraId="201FD797" w14:textId="77777777" w:rsidR="008E1ED0" w:rsidRDefault="008E1ED0" w:rsidP="008E1ED0">
      <w:pPr>
        <w:rPr>
          <w:lang w:val="en-US"/>
        </w:rPr>
      </w:pPr>
      <w:r>
        <w:rPr>
          <w:lang w:val="en-US"/>
        </w:rPr>
        <w:t xml:space="preserve">Table 8.5.3.2-3 identifies the key management algorithms that are supported in JWE for the Encryption-only ESData Security Class. </w:t>
      </w:r>
    </w:p>
    <w:p w14:paraId="009E7927" w14:textId="77777777" w:rsidR="008E1ED0" w:rsidRDefault="008E1ED0" w:rsidP="008E1ED0">
      <w:pPr>
        <w:pStyle w:val="TH"/>
      </w:pPr>
      <w:r w:rsidRPr="005A3421">
        <w:t xml:space="preserve">Table </w:t>
      </w:r>
      <w:r w:rsidRPr="004F6532">
        <w:rPr>
          <w:lang w:val="en-US"/>
        </w:rPr>
        <w:t>8.5.3.2</w:t>
      </w:r>
      <w:r w:rsidRPr="004F6532">
        <w:t>-3:</w:t>
      </w:r>
      <w:r w:rsidRPr="005A3421">
        <w:t xml:space="preserve"> </w:t>
      </w:r>
      <w:r>
        <w:t>K</w:t>
      </w:r>
      <w:r w:rsidRPr="00A6001A">
        <w:t>ey management algorithms that are supported in</w:t>
      </w:r>
      <w:r w:rsidR="003A5729">
        <w:br/>
      </w:r>
      <w:r>
        <w:t>JSON Web Encryption</w:t>
      </w:r>
      <w:r w:rsidRPr="00A6001A">
        <w:t xml:space="preserve"> </w:t>
      </w:r>
      <w:r>
        <w:t xml:space="preserve">(JWE) </w:t>
      </w:r>
      <w:r w:rsidRPr="00A6001A">
        <w:t>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54"/>
        <w:gridCol w:w="976"/>
        <w:gridCol w:w="1077"/>
        <w:gridCol w:w="2279"/>
      </w:tblGrid>
      <w:tr w:rsidR="008E1ED0" w14:paraId="539E67A5" w14:textId="77777777" w:rsidTr="00100E05">
        <w:trPr>
          <w:jc w:val="center"/>
        </w:trPr>
        <w:tc>
          <w:tcPr>
            <w:tcW w:w="1354" w:type="dxa"/>
            <w:tcBorders>
              <w:right w:val="single" w:sz="4" w:space="0" w:color="auto"/>
            </w:tcBorders>
            <w:shd w:val="clear" w:color="auto" w:fill="E0E0E0"/>
            <w:vAlign w:val="center"/>
          </w:tcPr>
          <w:p w14:paraId="5A9A709C" w14:textId="77777777" w:rsidR="008E1ED0" w:rsidRPr="00CF2F35" w:rsidRDefault="008E1ED0" w:rsidP="00100E05">
            <w:pPr>
              <w:pStyle w:val="TAH"/>
              <w:rPr>
                <w:rFonts w:eastAsia="Arial Unicode MS"/>
              </w:rPr>
            </w:pPr>
            <w:r>
              <w:rPr>
                <w:rFonts w:eastAsia="Arial Unicode MS"/>
              </w:rPr>
              <w:t>Key Management</w:t>
            </w:r>
          </w:p>
        </w:tc>
        <w:tc>
          <w:tcPr>
            <w:tcW w:w="2053" w:type="dxa"/>
            <w:gridSpan w:val="2"/>
            <w:tcBorders>
              <w:left w:val="single" w:sz="4" w:space="0" w:color="auto"/>
            </w:tcBorders>
            <w:shd w:val="clear" w:color="auto" w:fill="E0E0E0"/>
            <w:vAlign w:val="center"/>
          </w:tcPr>
          <w:p w14:paraId="71DEE74A" w14:textId="77777777" w:rsidR="008E1ED0" w:rsidRPr="00CF2F35" w:rsidRDefault="008E1ED0" w:rsidP="00100E05">
            <w:pPr>
              <w:pStyle w:val="TAH"/>
              <w:rPr>
                <w:rFonts w:eastAsia="Arial Unicode MS"/>
              </w:rPr>
            </w:pPr>
            <w:r>
              <w:rPr>
                <w:rFonts w:eastAsia="Arial Unicode MS"/>
              </w:rPr>
              <w:t>Algorithm</w:t>
            </w:r>
          </w:p>
        </w:tc>
        <w:tc>
          <w:tcPr>
            <w:tcW w:w="2279" w:type="dxa"/>
            <w:shd w:val="clear" w:color="auto" w:fill="E0E0E0"/>
          </w:tcPr>
          <w:p w14:paraId="0F5BE64A" w14:textId="77777777" w:rsidR="008E1ED0" w:rsidRDefault="00C66FB1" w:rsidP="00100E05">
            <w:pPr>
              <w:pStyle w:val="TAH"/>
              <w:rPr>
                <w:rFonts w:eastAsia="Arial Unicode MS"/>
              </w:rPr>
            </w:pPr>
            <w:r>
              <w:rPr>
                <w:rFonts w:eastAsia="Arial Unicode MS"/>
              </w:rPr>
              <w:t>"</w:t>
            </w:r>
            <w:r w:rsidR="008E1ED0">
              <w:rPr>
                <w:rFonts w:eastAsia="Arial Unicode MS"/>
              </w:rPr>
              <w:t>alg</w:t>
            </w:r>
            <w:r>
              <w:rPr>
                <w:rFonts w:eastAsia="Arial Unicode MS"/>
              </w:rPr>
              <w:t>"</w:t>
            </w:r>
            <w:r w:rsidR="008E1ED0">
              <w:rPr>
                <w:rFonts w:eastAsia="Arial Unicode MS"/>
              </w:rPr>
              <w:t>:</w:t>
            </w:r>
            <w:r>
              <w:rPr>
                <w:rFonts w:eastAsia="Arial Unicode MS"/>
              </w:rPr>
              <w:t>"</w:t>
            </w:r>
            <w:r w:rsidR="008E1ED0">
              <w:rPr>
                <w:rFonts w:eastAsia="Arial Unicode MS"/>
              </w:rPr>
              <w:t>..</w:t>
            </w:r>
            <w:r>
              <w:rPr>
                <w:rFonts w:eastAsia="Arial Unicode MS"/>
              </w:rPr>
              <w:t>"</w:t>
            </w:r>
          </w:p>
        </w:tc>
      </w:tr>
      <w:tr w:rsidR="008E1ED0" w14:paraId="1A25ECEE" w14:textId="77777777" w:rsidTr="00100E05">
        <w:trPr>
          <w:trHeight w:val="282"/>
          <w:jc w:val="center"/>
        </w:trPr>
        <w:tc>
          <w:tcPr>
            <w:tcW w:w="1354" w:type="dxa"/>
            <w:tcBorders>
              <w:right w:val="single" w:sz="4" w:space="0" w:color="auto"/>
            </w:tcBorders>
          </w:tcPr>
          <w:p w14:paraId="7EFAF8B5" w14:textId="77777777" w:rsidR="008E1ED0" w:rsidRPr="006F2AB4" w:rsidRDefault="008E1ED0" w:rsidP="00100E05">
            <w:pPr>
              <w:pStyle w:val="TAL"/>
              <w:rPr>
                <w:rFonts w:eastAsia="Arial Unicode MS"/>
              </w:rPr>
            </w:pPr>
            <w:r>
              <w:rPr>
                <w:rFonts w:eastAsia="Arial Unicode MS"/>
              </w:rPr>
              <w:t>Direction Encryption</w:t>
            </w:r>
          </w:p>
        </w:tc>
        <w:tc>
          <w:tcPr>
            <w:tcW w:w="976" w:type="dxa"/>
            <w:tcBorders>
              <w:left w:val="single" w:sz="4" w:space="0" w:color="auto"/>
              <w:right w:val="single" w:sz="4" w:space="0" w:color="auto"/>
            </w:tcBorders>
          </w:tcPr>
          <w:p w14:paraId="7D243ACD" w14:textId="77777777" w:rsidR="008E1ED0" w:rsidRPr="006F2AB4" w:rsidRDefault="008E1ED0" w:rsidP="00100E05">
            <w:pPr>
              <w:pStyle w:val="TAL"/>
              <w:rPr>
                <w:rFonts w:eastAsia="Arial Unicode MS"/>
              </w:rPr>
            </w:pPr>
            <w:r>
              <w:rPr>
                <w:rFonts w:eastAsia="Arial Unicode MS"/>
              </w:rPr>
              <w:t>n/a</w:t>
            </w:r>
          </w:p>
        </w:tc>
        <w:tc>
          <w:tcPr>
            <w:tcW w:w="1077" w:type="dxa"/>
            <w:tcBorders>
              <w:left w:val="single" w:sz="4" w:space="0" w:color="auto"/>
            </w:tcBorders>
          </w:tcPr>
          <w:p w14:paraId="71F0BED5" w14:textId="77777777" w:rsidR="008E1ED0" w:rsidRPr="006F2AB4" w:rsidRDefault="008E1ED0" w:rsidP="00100E05">
            <w:pPr>
              <w:pStyle w:val="TAL"/>
              <w:rPr>
                <w:rFonts w:eastAsia="Arial Unicode MS"/>
              </w:rPr>
            </w:pPr>
          </w:p>
        </w:tc>
        <w:tc>
          <w:tcPr>
            <w:tcW w:w="2279" w:type="dxa"/>
          </w:tcPr>
          <w:p w14:paraId="3BD5F507" w14:textId="77777777" w:rsidR="008E1ED0" w:rsidRDefault="008E1ED0" w:rsidP="00100E05">
            <w:pPr>
              <w:pStyle w:val="TAL"/>
              <w:rPr>
                <w:rFonts w:eastAsia="Arial Unicode MS" w:cs="Arial"/>
                <w:szCs w:val="18"/>
              </w:rPr>
            </w:pPr>
            <w:r>
              <w:rPr>
                <w:rFonts w:eastAsia="Arial Unicode MS" w:cs="Arial"/>
                <w:szCs w:val="18"/>
              </w:rPr>
              <w:t>dir</w:t>
            </w:r>
          </w:p>
        </w:tc>
      </w:tr>
      <w:tr w:rsidR="008E1ED0" w14:paraId="7C8A79CE" w14:textId="77777777" w:rsidTr="00100E05">
        <w:trPr>
          <w:trHeight w:val="368"/>
          <w:jc w:val="center"/>
        </w:trPr>
        <w:tc>
          <w:tcPr>
            <w:tcW w:w="1354" w:type="dxa"/>
            <w:vMerge w:val="restart"/>
            <w:tcBorders>
              <w:right w:val="single" w:sz="4" w:space="0" w:color="auto"/>
            </w:tcBorders>
          </w:tcPr>
          <w:p w14:paraId="3BFF22B4" w14:textId="77777777" w:rsidR="008E1ED0" w:rsidRPr="00ED3550" w:rsidRDefault="008E1ED0" w:rsidP="00100E05">
            <w:pPr>
              <w:pStyle w:val="TAL"/>
              <w:rPr>
                <w:rFonts w:eastAsia="MS Mincho"/>
                <w:lang w:eastAsia="ja-JP"/>
              </w:rPr>
            </w:pPr>
            <w:r>
              <w:rPr>
                <w:rFonts w:eastAsia="MS Mincho"/>
                <w:lang w:eastAsia="ja-JP"/>
              </w:rPr>
              <w:t>Symmetric Key Wrap</w:t>
            </w:r>
          </w:p>
        </w:tc>
        <w:tc>
          <w:tcPr>
            <w:tcW w:w="976" w:type="dxa"/>
            <w:vMerge w:val="restart"/>
            <w:tcBorders>
              <w:left w:val="single" w:sz="4" w:space="0" w:color="auto"/>
              <w:right w:val="single" w:sz="4" w:space="0" w:color="auto"/>
            </w:tcBorders>
          </w:tcPr>
          <w:p w14:paraId="45E32EBA" w14:textId="77777777" w:rsidR="008E1ED0" w:rsidRPr="00ED3550" w:rsidRDefault="008E1ED0" w:rsidP="00100E05">
            <w:pPr>
              <w:pStyle w:val="TAL"/>
              <w:rPr>
                <w:rFonts w:eastAsia="MS Mincho"/>
                <w:lang w:eastAsia="ja-JP"/>
              </w:rPr>
            </w:pPr>
            <w:r>
              <w:rPr>
                <w:rFonts w:eastAsia="MS Mincho"/>
                <w:lang w:eastAsia="ja-JP"/>
              </w:rPr>
              <w:t>AES Key Wrap, with</w:t>
            </w:r>
          </w:p>
        </w:tc>
        <w:tc>
          <w:tcPr>
            <w:tcW w:w="1077" w:type="dxa"/>
            <w:tcBorders>
              <w:left w:val="single" w:sz="4" w:space="0" w:color="auto"/>
              <w:bottom w:val="single" w:sz="4" w:space="0" w:color="auto"/>
            </w:tcBorders>
          </w:tcPr>
          <w:p w14:paraId="37847F85" w14:textId="77777777" w:rsidR="008E1ED0" w:rsidRPr="00ED3550" w:rsidRDefault="008E1ED0" w:rsidP="00100E05">
            <w:pPr>
              <w:pStyle w:val="TAL"/>
              <w:rPr>
                <w:rFonts w:eastAsia="MS Mincho"/>
                <w:lang w:eastAsia="ja-JP"/>
              </w:rPr>
            </w:pPr>
            <w:r>
              <w:rPr>
                <w:rFonts w:eastAsia="MS Mincho"/>
                <w:lang w:eastAsia="ja-JP"/>
              </w:rPr>
              <w:t>128-bit key</w:t>
            </w:r>
          </w:p>
        </w:tc>
        <w:tc>
          <w:tcPr>
            <w:tcW w:w="2279" w:type="dxa"/>
            <w:tcBorders>
              <w:bottom w:val="single" w:sz="4" w:space="0" w:color="auto"/>
            </w:tcBorders>
          </w:tcPr>
          <w:p w14:paraId="711CE502" w14:textId="77777777" w:rsidR="008E1ED0" w:rsidRDefault="008E1ED0" w:rsidP="00100E05">
            <w:pPr>
              <w:pStyle w:val="TAL"/>
              <w:rPr>
                <w:rFonts w:eastAsia="Arial Unicode MS" w:cs="Arial"/>
                <w:szCs w:val="18"/>
              </w:rPr>
            </w:pPr>
            <w:r>
              <w:rPr>
                <w:rFonts w:eastAsia="Arial Unicode MS" w:cs="Arial"/>
                <w:szCs w:val="18"/>
              </w:rPr>
              <w:t>A128KW</w:t>
            </w:r>
          </w:p>
        </w:tc>
      </w:tr>
      <w:tr w:rsidR="008E1ED0" w14:paraId="592542B0" w14:textId="77777777" w:rsidTr="00100E05">
        <w:trPr>
          <w:trHeight w:val="350"/>
          <w:jc w:val="center"/>
        </w:trPr>
        <w:tc>
          <w:tcPr>
            <w:tcW w:w="1354" w:type="dxa"/>
            <w:vMerge/>
            <w:tcBorders>
              <w:right w:val="single" w:sz="4" w:space="0" w:color="auto"/>
            </w:tcBorders>
          </w:tcPr>
          <w:p w14:paraId="676FCC3E" w14:textId="77777777" w:rsidR="008E1ED0" w:rsidRDefault="008E1ED0" w:rsidP="00100E05">
            <w:pPr>
              <w:pStyle w:val="TAL"/>
              <w:rPr>
                <w:rFonts w:eastAsia="MS Mincho"/>
                <w:lang w:eastAsia="ja-JP"/>
              </w:rPr>
            </w:pPr>
          </w:p>
        </w:tc>
        <w:tc>
          <w:tcPr>
            <w:tcW w:w="976" w:type="dxa"/>
            <w:vMerge/>
            <w:tcBorders>
              <w:left w:val="single" w:sz="4" w:space="0" w:color="auto"/>
              <w:right w:val="single" w:sz="4" w:space="0" w:color="auto"/>
            </w:tcBorders>
          </w:tcPr>
          <w:p w14:paraId="46FB62D4" w14:textId="77777777" w:rsidR="008E1ED0" w:rsidRDefault="008E1ED0" w:rsidP="00100E05">
            <w:pPr>
              <w:pStyle w:val="TAL"/>
              <w:rPr>
                <w:rFonts w:eastAsia="MS Mincho"/>
                <w:lang w:eastAsia="ja-JP"/>
              </w:rPr>
            </w:pPr>
          </w:p>
        </w:tc>
        <w:tc>
          <w:tcPr>
            <w:tcW w:w="1077" w:type="dxa"/>
            <w:tcBorders>
              <w:top w:val="single" w:sz="4" w:space="0" w:color="auto"/>
              <w:left w:val="single" w:sz="4" w:space="0" w:color="auto"/>
              <w:bottom w:val="single" w:sz="4" w:space="0" w:color="auto"/>
            </w:tcBorders>
          </w:tcPr>
          <w:p w14:paraId="350B45F8" w14:textId="77777777" w:rsidR="008E1ED0" w:rsidRDefault="008E1ED0" w:rsidP="00100E05">
            <w:pPr>
              <w:pStyle w:val="TAL"/>
              <w:rPr>
                <w:rFonts w:eastAsia="MS Mincho"/>
                <w:lang w:eastAsia="ja-JP"/>
              </w:rPr>
            </w:pPr>
            <w:r>
              <w:rPr>
                <w:rFonts w:eastAsia="MS Mincho"/>
                <w:lang w:eastAsia="ja-JP"/>
              </w:rPr>
              <w:t>192-bit key</w:t>
            </w:r>
          </w:p>
        </w:tc>
        <w:tc>
          <w:tcPr>
            <w:tcW w:w="2279" w:type="dxa"/>
            <w:tcBorders>
              <w:top w:val="single" w:sz="4" w:space="0" w:color="auto"/>
              <w:bottom w:val="single" w:sz="4" w:space="0" w:color="auto"/>
            </w:tcBorders>
          </w:tcPr>
          <w:p w14:paraId="0C88049A" w14:textId="77777777" w:rsidR="008E1ED0" w:rsidRDefault="008E1ED0" w:rsidP="00100E05">
            <w:pPr>
              <w:pStyle w:val="TAL"/>
              <w:rPr>
                <w:rFonts w:eastAsia="Arial Unicode MS" w:cs="Arial"/>
                <w:szCs w:val="18"/>
              </w:rPr>
            </w:pPr>
            <w:r>
              <w:rPr>
                <w:rFonts w:eastAsia="Arial Unicode MS" w:cs="Arial"/>
                <w:szCs w:val="18"/>
              </w:rPr>
              <w:t>A192KW</w:t>
            </w:r>
          </w:p>
        </w:tc>
      </w:tr>
      <w:tr w:rsidR="008E1ED0" w14:paraId="7A9EA1E9" w14:textId="77777777" w:rsidTr="00100E05">
        <w:trPr>
          <w:trHeight w:val="53"/>
          <w:jc w:val="center"/>
        </w:trPr>
        <w:tc>
          <w:tcPr>
            <w:tcW w:w="1354" w:type="dxa"/>
            <w:vMerge/>
            <w:tcBorders>
              <w:right w:val="single" w:sz="4" w:space="0" w:color="auto"/>
            </w:tcBorders>
          </w:tcPr>
          <w:p w14:paraId="057C435E" w14:textId="77777777" w:rsidR="008E1ED0" w:rsidRDefault="008E1ED0" w:rsidP="00100E05">
            <w:pPr>
              <w:pStyle w:val="TAL"/>
              <w:rPr>
                <w:rFonts w:eastAsia="MS Mincho"/>
                <w:lang w:eastAsia="ja-JP"/>
              </w:rPr>
            </w:pPr>
          </w:p>
        </w:tc>
        <w:tc>
          <w:tcPr>
            <w:tcW w:w="976" w:type="dxa"/>
            <w:vMerge/>
            <w:tcBorders>
              <w:left w:val="single" w:sz="4" w:space="0" w:color="auto"/>
              <w:right w:val="single" w:sz="4" w:space="0" w:color="auto"/>
            </w:tcBorders>
          </w:tcPr>
          <w:p w14:paraId="0B311012" w14:textId="77777777" w:rsidR="008E1ED0" w:rsidRDefault="008E1ED0" w:rsidP="00100E05">
            <w:pPr>
              <w:pStyle w:val="TAL"/>
              <w:rPr>
                <w:rFonts w:eastAsia="MS Mincho"/>
                <w:lang w:eastAsia="ja-JP"/>
              </w:rPr>
            </w:pPr>
          </w:p>
        </w:tc>
        <w:tc>
          <w:tcPr>
            <w:tcW w:w="1077" w:type="dxa"/>
            <w:tcBorders>
              <w:top w:val="single" w:sz="4" w:space="0" w:color="auto"/>
              <w:left w:val="single" w:sz="4" w:space="0" w:color="auto"/>
            </w:tcBorders>
          </w:tcPr>
          <w:p w14:paraId="74422860" w14:textId="77777777" w:rsidR="008E1ED0" w:rsidRDefault="008E1ED0" w:rsidP="00100E05">
            <w:pPr>
              <w:pStyle w:val="TAL"/>
              <w:rPr>
                <w:rFonts w:eastAsia="MS Mincho"/>
                <w:lang w:eastAsia="ja-JP"/>
              </w:rPr>
            </w:pPr>
            <w:r>
              <w:rPr>
                <w:rFonts w:eastAsia="MS Mincho"/>
                <w:lang w:eastAsia="ja-JP"/>
              </w:rPr>
              <w:t>256-bit key</w:t>
            </w:r>
          </w:p>
        </w:tc>
        <w:tc>
          <w:tcPr>
            <w:tcW w:w="2279" w:type="dxa"/>
            <w:tcBorders>
              <w:top w:val="single" w:sz="4" w:space="0" w:color="auto"/>
            </w:tcBorders>
          </w:tcPr>
          <w:p w14:paraId="2913E0AA" w14:textId="77777777" w:rsidR="008E1ED0" w:rsidRDefault="008E1ED0" w:rsidP="00100E05">
            <w:pPr>
              <w:pStyle w:val="TAL"/>
              <w:rPr>
                <w:rFonts w:eastAsia="Arial Unicode MS" w:cs="Arial"/>
                <w:szCs w:val="18"/>
              </w:rPr>
            </w:pPr>
            <w:r>
              <w:rPr>
                <w:rFonts w:eastAsia="Arial Unicode MS" w:cs="Arial"/>
                <w:szCs w:val="18"/>
              </w:rPr>
              <w:t>A256KW</w:t>
            </w:r>
          </w:p>
        </w:tc>
      </w:tr>
      <w:tr w:rsidR="008E1ED0" w14:paraId="6E0DC64E" w14:textId="77777777" w:rsidTr="00100E05">
        <w:trPr>
          <w:jc w:val="center"/>
        </w:trPr>
        <w:tc>
          <w:tcPr>
            <w:tcW w:w="1354" w:type="dxa"/>
            <w:tcBorders>
              <w:right w:val="single" w:sz="4" w:space="0" w:color="auto"/>
            </w:tcBorders>
          </w:tcPr>
          <w:p w14:paraId="32B664C7" w14:textId="77777777" w:rsidR="008E1ED0" w:rsidRDefault="008E1ED0" w:rsidP="00100E05">
            <w:pPr>
              <w:pStyle w:val="TAL"/>
              <w:rPr>
                <w:rFonts w:eastAsia="Arial Unicode MS" w:cs="Arial"/>
                <w:szCs w:val="18"/>
              </w:rPr>
            </w:pPr>
            <w:r>
              <w:rPr>
                <w:rFonts w:eastAsia="Arial Unicode MS" w:cs="Arial"/>
                <w:szCs w:val="18"/>
              </w:rPr>
              <w:t>RSA</w:t>
            </w:r>
          </w:p>
        </w:tc>
        <w:tc>
          <w:tcPr>
            <w:tcW w:w="2053" w:type="dxa"/>
            <w:gridSpan w:val="2"/>
            <w:tcBorders>
              <w:left w:val="single" w:sz="4" w:space="0" w:color="auto"/>
            </w:tcBorders>
          </w:tcPr>
          <w:p w14:paraId="1A44E6F5" w14:textId="77777777" w:rsidR="008E1ED0" w:rsidRDefault="008E1ED0" w:rsidP="00100E05">
            <w:pPr>
              <w:pStyle w:val="TAL"/>
              <w:rPr>
                <w:rFonts w:eastAsia="Arial Unicode MS" w:cs="Arial"/>
                <w:szCs w:val="18"/>
              </w:rPr>
            </w:pPr>
            <w:r>
              <w:rPr>
                <w:rFonts w:eastAsia="Arial Unicode MS" w:cs="Arial"/>
                <w:szCs w:val="18"/>
              </w:rPr>
              <w:t>RSA-OAEP with MFG1 and SHA-256</w:t>
            </w:r>
          </w:p>
        </w:tc>
        <w:tc>
          <w:tcPr>
            <w:tcW w:w="2279" w:type="dxa"/>
          </w:tcPr>
          <w:p w14:paraId="605D157A" w14:textId="77777777" w:rsidR="008E1ED0" w:rsidRDefault="00C66FB1" w:rsidP="00100E05">
            <w:pPr>
              <w:pStyle w:val="TAL"/>
              <w:rPr>
                <w:rFonts w:eastAsia="Arial Unicode MS" w:cs="Arial"/>
                <w:szCs w:val="18"/>
              </w:rPr>
            </w:pPr>
            <w:r>
              <w:rPr>
                <w:rFonts w:eastAsia="Arial Unicode MS" w:cs="Arial"/>
                <w:szCs w:val="18"/>
              </w:rPr>
              <w:t>"</w:t>
            </w:r>
            <w:r w:rsidR="008E1ED0">
              <w:rPr>
                <w:rFonts w:eastAsia="Arial Unicode MS" w:cs="Arial"/>
                <w:szCs w:val="18"/>
              </w:rPr>
              <w:t>alg</w:t>
            </w:r>
            <w:r>
              <w:rPr>
                <w:rFonts w:eastAsia="Arial Unicode MS" w:cs="Arial"/>
                <w:szCs w:val="18"/>
              </w:rPr>
              <w:t>"</w:t>
            </w:r>
            <w:r w:rsidR="008E1ED0">
              <w:rPr>
                <w:rFonts w:eastAsia="Arial Unicode MS" w:cs="Arial"/>
                <w:szCs w:val="18"/>
              </w:rPr>
              <w:t xml:space="preserve">: </w:t>
            </w:r>
            <w:r>
              <w:rPr>
                <w:rFonts w:eastAsia="Arial Unicode MS" w:cs="Arial"/>
                <w:szCs w:val="18"/>
              </w:rPr>
              <w:t>"</w:t>
            </w:r>
            <w:r w:rsidR="008E1ED0">
              <w:rPr>
                <w:rFonts w:eastAsia="Arial Unicode MS" w:cs="Arial"/>
                <w:szCs w:val="18"/>
              </w:rPr>
              <w:t>RSA-OAEP-256</w:t>
            </w:r>
            <w:r>
              <w:rPr>
                <w:rFonts w:eastAsia="Arial Unicode MS" w:cs="Arial"/>
                <w:szCs w:val="18"/>
              </w:rPr>
              <w:t>"</w:t>
            </w:r>
          </w:p>
        </w:tc>
      </w:tr>
      <w:tr w:rsidR="008E1ED0" w14:paraId="4B10B808" w14:textId="77777777" w:rsidTr="00100E05">
        <w:trPr>
          <w:trHeight w:val="194"/>
          <w:jc w:val="center"/>
        </w:trPr>
        <w:tc>
          <w:tcPr>
            <w:tcW w:w="1354" w:type="dxa"/>
            <w:vMerge w:val="restart"/>
            <w:tcBorders>
              <w:right w:val="single" w:sz="4" w:space="0" w:color="auto"/>
            </w:tcBorders>
          </w:tcPr>
          <w:p w14:paraId="217D8823" w14:textId="77777777" w:rsidR="008E1ED0" w:rsidRDefault="008E1ED0" w:rsidP="00100E05">
            <w:pPr>
              <w:pStyle w:val="TAL"/>
              <w:rPr>
                <w:rFonts w:eastAsia="Arial Unicode MS" w:cs="Arial"/>
                <w:szCs w:val="18"/>
              </w:rPr>
            </w:pPr>
            <w:r>
              <w:rPr>
                <w:rFonts w:eastAsia="Arial Unicode MS" w:cs="Arial"/>
                <w:szCs w:val="18"/>
              </w:rPr>
              <w:t>ECDH Key Agreement</w:t>
            </w:r>
          </w:p>
        </w:tc>
        <w:tc>
          <w:tcPr>
            <w:tcW w:w="976" w:type="dxa"/>
            <w:vMerge w:val="restart"/>
            <w:tcBorders>
              <w:left w:val="single" w:sz="4" w:space="0" w:color="auto"/>
              <w:right w:val="single" w:sz="4" w:space="0" w:color="auto"/>
            </w:tcBorders>
          </w:tcPr>
          <w:p w14:paraId="67DC6C79" w14:textId="77777777" w:rsidR="008E1ED0" w:rsidRDefault="008E1ED0" w:rsidP="00100E05">
            <w:pPr>
              <w:pStyle w:val="TAL"/>
              <w:rPr>
                <w:rFonts w:eastAsia="Arial Unicode MS" w:cs="Arial"/>
                <w:szCs w:val="18"/>
              </w:rPr>
            </w:pPr>
            <w:r>
              <w:rPr>
                <w:rFonts w:eastAsia="Arial Unicode MS" w:cs="Arial"/>
                <w:szCs w:val="18"/>
              </w:rPr>
              <w:t>ECDH-ES with AES Key Wrap</w:t>
            </w:r>
          </w:p>
        </w:tc>
        <w:tc>
          <w:tcPr>
            <w:tcW w:w="1077" w:type="dxa"/>
            <w:tcBorders>
              <w:left w:val="single" w:sz="4" w:space="0" w:color="auto"/>
              <w:bottom w:val="single" w:sz="4" w:space="0" w:color="auto"/>
            </w:tcBorders>
          </w:tcPr>
          <w:p w14:paraId="0E3A3BEC" w14:textId="77777777" w:rsidR="008E1ED0" w:rsidRPr="00ED3550" w:rsidRDefault="008E1ED0" w:rsidP="00100E05">
            <w:pPr>
              <w:pStyle w:val="TAL"/>
              <w:rPr>
                <w:rFonts w:eastAsia="MS Mincho"/>
                <w:lang w:eastAsia="ja-JP"/>
              </w:rPr>
            </w:pPr>
            <w:r>
              <w:rPr>
                <w:rFonts w:eastAsia="MS Mincho"/>
                <w:lang w:eastAsia="ja-JP"/>
              </w:rPr>
              <w:t>128-bit key</w:t>
            </w:r>
          </w:p>
        </w:tc>
        <w:tc>
          <w:tcPr>
            <w:tcW w:w="2279" w:type="dxa"/>
            <w:tcBorders>
              <w:bottom w:val="single" w:sz="4" w:space="0" w:color="auto"/>
            </w:tcBorders>
          </w:tcPr>
          <w:p w14:paraId="6B1977AA" w14:textId="77777777" w:rsidR="008E1ED0" w:rsidRDefault="008E1ED0" w:rsidP="00100E05">
            <w:pPr>
              <w:pStyle w:val="TAL"/>
              <w:rPr>
                <w:rFonts w:eastAsia="Arial Unicode MS" w:cs="Arial"/>
                <w:szCs w:val="18"/>
              </w:rPr>
            </w:pPr>
            <w:r>
              <w:rPr>
                <w:rFonts w:eastAsia="Arial Unicode MS" w:cs="Arial"/>
                <w:szCs w:val="18"/>
              </w:rPr>
              <w:t>ECDH-ES+A128KW</w:t>
            </w:r>
          </w:p>
        </w:tc>
      </w:tr>
      <w:tr w:rsidR="008E1ED0" w14:paraId="2E4CDBEA" w14:textId="77777777" w:rsidTr="00100E05">
        <w:trPr>
          <w:trHeight w:val="290"/>
          <w:jc w:val="center"/>
        </w:trPr>
        <w:tc>
          <w:tcPr>
            <w:tcW w:w="1354" w:type="dxa"/>
            <w:vMerge/>
            <w:tcBorders>
              <w:right w:val="single" w:sz="4" w:space="0" w:color="auto"/>
            </w:tcBorders>
          </w:tcPr>
          <w:p w14:paraId="5B70EDBC" w14:textId="77777777" w:rsidR="008E1ED0" w:rsidRDefault="008E1ED0" w:rsidP="00100E05">
            <w:pPr>
              <w:pStyle w:val="TAL"/>
              <w:rPr>
                <w:rFonts w:eastAsia="Arial Unicode MS" w:cs="Arial"/>
                <w:szCs w:val="18"/>
              </w:rPr>
            </w:pPr>
          </w:p>
        </w:tc>
        <w:tc>
          <w:tcPr>
            <w:tcW w:w="976" w:type="dxa"/>
            <w:vMerge/>
            <w:tcBorders>
              <w:left w:val="single" w:sz="4" w:space="0" w:color="auto"/>
              <w:right w:val="single" w:sz="4" w:space="0" w:color="auto"/>
            </w:tcBorders>
          </w:tcPr>
          <w:p w14:paraId="165D358B" w14:textId="77777777" w:rsidR="008E1ED0" w:rsidRDefault="008E1ED0" w:rsidP="00100E05">
            <w:pPr>
              <w:pStyle w:val="TAL"/>
              <w:rPr>
                <w:rFonts w:eastAsia="Arial Unicode MS" w:cs="Arial"/>
                <w:szCs w:val="18"/>
              </w:rPr>
            </w:pPr>
          </w:p>
        </w:tc>
        <w:tc>
          <w:tcPr>
            <w:tcW w:w="1077" w:type="dxa"/>
            <w:tcBorders>
              <w:top w:val="single" w:sz="4" w:space="0" w:color="auto"/>
              <w:left w:val="single" w:sz="4" w:space="0" w:color="auto"/>
              <w:bottom w:val="single" w:sz="4" w:space="0" w:color="auto"/>
            </w:tcBorders>
          </w:tcPr>
          <w:p w14:paraId="10DBCCB9" w14:textId="77777777" w:rsidR="008E1ED0" w:rsidRDefault="008E1ED0" w:rsidP="00100E05">
            <w:pPr>
              <w:pStyle w:val="TAL"/>
              <w:rPr>
                <w:rFonts w:eastAsia="MS Mincho"/>
                <w:lang w:eastAsia="ja-JP"/>
              </w:rPr>
            </w:pPr>
            <w:r>
              <w:rPr>
                <w:rFonts w:eastAsia="MS Mincho"/>
                <w:lang w:eastAsia="ja-JP"/>
              </w:rPr>
              <w:t>192-bit key</w:t>
            </w:r>
          </w:p>
        </w:tc>
        <w:tc>
          <w:tcPr>
            <w:tcW w:w="2279" w:type="dxa"/>
            <w:tcBorders>
              <w:top w:val="single" w:sz="4" w:space="0" w:color="auto"/>
              <w:bottom w:val="single" w:sz="4" w:space="0" w:color="auto"/>
            </w:tcBorders>
          </w:tcPr>
          <w:p w14:paraId="5B4983A9" w14:textId="77777777" w:rsidR="008E1ED0" w:rsidRDefault="008E1ED0" w:rsidP="00100E05">
            <w:pPr>
              <w:pStyle w:val="TAL"/>
              <w:rPr>
                <w:rFonts w:eastAsia="Arial Unicode MS" w:cs="Arial"/>
                <w:szCs w:val="18"/>
              </w:rPr>
            </w:pPr>
            <w:r>
              <w:rPr>
                <w:rFonts w:eastAsia="Arial Unicode MS" w:cs="Arial"/>
                <w:szCs w:val="18"/>
              </w:rPr>
              <w:t>ECDH-ES+A192KW</w:t>
            </w:r>
          </w:p>
        </w:tc>
      </w:tr>
      <w:tr w:rsidR="008E1ED0" w14:paraId="158C46FD" w14:textId="77777777" w:rsidTr="00100E05">
        <w:trPr>
          <w:trHeight w:val="75"/>
          <w:jc w:val="center"/>
        </w:trPr>
        <w:tc>
          <w:tcPr>
            <w:tcW w:w="1354" w:type="dxa"/>
            <w:vMerge/>
            <w:tcBorders>
              <w:right w:val="single" w:sz="4" w:space="0" w:color="auto"/>
            </w:tcBorders>
          </w:tcPr>
          <w:p w14:paraId="559D5A9A" w14:textId="77777777" w:rsidR="008E1ED0" w:rsidRDefault="008E1ED0" w:rsidP="00100E05">
            <w:pPr>
              <w:pStyle w:val="TAL"/>
              <w:rPr>
                <w:rFonts w:eastAsia="Arial Unicode MS" w:cs="Arial"/>
                <w:szCs w:val="18"/>
              </w:rPr>
            </w:pPr>
          </w:p>
        </w:tc>
        <w:tc>
          <w:tcPr>
            <w:tcW w:w="976" w:type="dxa"/>
            <w:vMerge/>
            <w:tcBorders>
              <w:left w:val="single" w:sz="4" w:space="0" w:color="auto"/>
              <w:right w:val="single" w:sz="4" w:space="0" w:color="auto"/>
            </w:tcBorders>
          </w:tcPr>
          <w:p w14:paraId="10A9A170" w14:textId="77777777" w:rsidR="008E1ED0" w:rsidRDefault="008E1ED0" w:rsidP="00100E05">
            <w:pPr>
              <w:pStyle w:val="TAL"/>
              <w:rPr>
                <w:rFonts w:eastAsia="Arial Unicode MS" w:cs="Arial"/>
                <w:szCs w:val="18"/>
              </w:rPr>
            </w:pPr>
          </w:p>
        </w:tc>
        <w:tc>
          <w:tcPr>
            <w:tcW w:w="1077" w:type="dxa"/>
            <w:tcBorders>
              <w:top w:val="single" w:sz="4" w:space="0" w:color="auto"/>
              <w:left w:val="single" w:sz="4" w:space="0" w:color="auto"/>
            </w:tcBorders>
          </w:tcPr>
          <w:p w14:paraId="56A2F0D8" w14:textId="77777777" w:rsidR="008E1ED0" w:rsidRDefault="008E1ED0" w:rsidP="00100E05">
            <w:pPr>
              <w:pStyle w:val="TAL"/>
              <w:rPr>
                <w:rFonts w:eastAsia="MS Mincho"/>
                <w:lang w:eastAsia="ja-JP"/>
              </w:rPr>
            </w:pPr>
            <w:r>
              <w:rPr>
                <w:rFonts w:eastAsia="MS Mincho"/>
                <w:lang w:eastAsia="ja-JP"/>
              </w:rPr>
              <w:t>256-bit key</w:t>
            </w:r>
          </w:p>
        </w:tc>
        <w:tc>
          <w:tcPr>
            <w:tcW w:w="2279" w:type="dxa"/>
            <w:tcBorders>
              <w:top w:val="single" w:sz="4" w:space="0" w:color="auto"/>
            </w:tcBorders>
          </w:tcPr>
          <w:p w14:paraId="43FE8049" w14:textId="77777777" w:rsidR="008E1ED0" w:rsidRDefault="008E1ED0" w:rsidP="00100E05">
            <w:pPr>
              <w:pStyle w:val="TAL"/>
              <w:rPr>
                <w:rFonts w:eastAsia="Arial Unicode MS" w:cs="Arial"/>
                <w:szCs w:val="18"/>
              </w:rPr>
            </w:pPr>
            <w:r>
              <w:rPr>
                <w:rFonts w:eastAsia="Arial Unicode MS" w:cs="Arial"/>
                <w:szCs w:val="18"/>
              </w:rPr>
              <w:t>ECDH-ES+A256KW</w:t>
            </w:r>
          </w:p>
        </w:tc>
      </w:tr>
    </w:tbl>
    <w:p w14:paraId="418C22EA" w14:textId="77777777" w:rsidR="008E1ED0" w:rsidRDefault="008E1ED0" w:rsidP="008E1ED0">
      <w:pPr>
        <w:rPr>
          <w:lang w:val="en-US"/>
        </w:rPr>
      </w:pPr>
    </w:p>
    <w:p w14:paraId="38243E07" w14:textId="77777777" w:rsidR="008E1ED0" w:rsidRDefault="008E1ED0" w:rsidP="008E1ED0">
      <w:pPr>
        <w:rPr>
          <w:lang w:val="en-US"/>
        </w:rPr>
      </w:pPr>
      <w:r>
        <w:rPr>
          <w:lang w:val="en-US"/>
        </w:rPr>
        <w:t xml:space="preserve">Table 8.5.3.2-4 identifies the payload algorithms that are supported in JWE for the Encryption-only ESData Security Class. </w:t>
      </w:r>
    </w:p>
    <w:p w14:paraId="616C7645" w14:textId="77777777" w:rsidR="008E1ED0" w:rsidRPr="00A6001A" w:rsidRDefault="008E1ED0" w:rsidP="008E1ED0">
      <w:pPr>
        <w:pStyle w:val="TH"/>
      </w:pPr>
      <w:r w:rsidRPr="005A3421">
        <w:t xml:space="preserve">Table </w:t>
      </w:r>
      <w:r w:rsidRPr="004F6532">
        <w:rPr>
          <w:lang w:val="en-US"/>
        </w:rPr>
        <w:t>8.5.3.2</w:t>
      </w:r>
      <w:r w:rsidRPr="004F6532">
        <w:t>-4:</w:t>
      </w:r>
      <w:r w:rsidRPr="005A3421">
        <w:t xml:space="preserve"> </w:t>
      </w:r>
      <w:r>
        <w:t>Payload encryption</w:t>
      </w:r>
      <w:r w:rsidRPr="00A6001A">
        <w:t xml:space="preserve"> algorithms that are supported in</w:t>
      </w:r>
      <w:r w:rsidR="003A5729">
        <w:br/>
      </w:r>
      <w:r>
        <w:t xml:space="preserve">JSON Web </w:t>
      </w:r>
      <w:r w:rsidRPr="00A6001A">
        <w:t xml:space="preserve">Encryption </w:t>
      </w:r>
      <w:r>
        <w:t xml:space="preserve">(JWE) </w:t>
      </w:r>
      <w:r w:rsidRPr="00A6001A">
        <w:t>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60"/>
        <w:gridCol w:w="944"/>
        <w:gridCol w:w="1260"/>
      </w:tblGrid>
      <w:tr w:rsidR="008E1ED0" w:rsidRPr="00E951BB" w14:paraId="12174448" w14:textId="77777777" w:rsidTr="00100E05">
        <w:trPr>
          <w:trHeight w:val="268"/>
          <w:jc w:val="center"/>
        </w:trPr>
        <w:tc>
          <w:tcPr>
            <w:tcW w:w="1904" w:type="dxa"/>
            <w:gridSpan w:val="2"/>
            <w:tcBorders>
              <w:left w:val="single" w:sz="4" w:space="0" w:color="auto"/>
            </w:tcBorders>
            <w:shd w:val="clear" w:color="auto" w:fill="E0E0E0"/>
            <w:vAlign w:val="center"/>
          </w:tcPr>
          <w:p w14:paraId="19022C35" w14:textId="77777777" w:rsidR="008E1ED0" w:rsidRPr="00E951BB" w:rsidRDefault="008E1ED0" w:rsidP="003A5729">
            <w:pPr>
              <w:pStyle w:val="TAH"/>
              <w:rPr>
                <w:rFonts w:eastAsia="Arial Unicode MS"/>
              </w:rPr>
            </w:pPr>
            <w:r>
              <w:rPr>
                <w:rFonts w:eastAsia="Arial Unicode MS"/>
              </w:rPr>
              <w:t xml:space="preserve">Payload Encryption </w:t>
            </w:r>
            <w:r w:rsidRPr="00E951BB">
              <w:rPr>
                <w:rFonts w:eastAsia="Arial Unicode MS"/>
              </w:rPr>
              <w:t>Algorithm</w:t>
            </w:r>
          </w:p>
        </w:tc>
        <w:tc>
          <w:tcPr>
            <w:tcW w:w="1260" w:type="dxa"/>
            <w:tcBorders>
              <w:left w:val="single" w:sz="4" w:space="0" w:color="auto"/>
            </w:tcBorders>
            <w:shd w:val="clear" w:color="auto" w:fill="E0E0E0"/>
          </w:tcPr>
          <w:p w14:paraId="03669964" w14:textId="77777777" w:rsidR="008E1ED0" w:rsidRPr="00E951BB" w:rsidRDefault="00C66FB1" w:rsidP="003A5729">
            <w:pPr>
              <w:pStyle w:val="TAH"/>
              <w:rPr>
                <w:rFonts w:eastAsia="Arial Unicode MS"/>
              </w:rPr>
            </w:pPr>
            <w:r>
              <w:rPr>
                <w:rFonts w:eastAsia="Arial Unicode MS"/>
              </w:rPr>
              <w:t>"</w:t>
            </w:r>
            <w:r w:rsidR="008E1ED0">
              <w:rPr>
                <w:rFonts w:eastAsia="Arial Unicode MS"/>
              </w:rPr>
              <w:t>enc</w:t>
            </w:r>
            <w:r>
              <w:rPr>
                <w:rFonts w:eastAsia="Arial Unicode MS"/>
              </w:rPr>
              <w:t>"</w:t>
            </w:r>
            <w:r w:rsidR="008E1ED0">
              <w:rPr>
                <w:rFonts w:eastAsia="Arial Unicode MS"/>
              </w:rPr>
              <w:t>:</w:t>
            </w:r>
            <w:r w:rsidR="008E1ED0" w:rsidRPr="002C2070">
              <w:rPr>
                <w:rFonts w:eastAsia="Arial Unicode MS"/>
              </w:rPr>
              <w:t>"</w:t>
            </w:r>
            <w:r w:rsidR="008E1ED0">
              <w:rPr>
                <w:rFonts w:eastAsia="Arial Unicode MS"/>
              </w:rPr>
              <w:t>..</w:t>
            </w:r>
            <w:r>
              <w:rPr>
                <w:rFonts w:eastAsia="Arial Unicode MS"/>
              </w:rPr>
              <w:t>"</w:t>
            </w:r>
          </w:p>
        </w:tc>
      </w:tr>
      <w:tr w:rsidR="008E1ED0" w:rsidRPr="00E951BB" w14:paraId="645C794B" w14:textId="77777777" w:rsidTr="00100E05">
        <w:trPr>
          <w:trHeight w:val="160"/>
          <w:jc w:val="center"/>
        </w:trPr>
        <w:tc>
          <w:tcPr>
            <w:tcW w:w="960" w:type="dxa"/>
            <w:vMerge w:val="restart"/>
            <w:tcBorders>
              <w:left w:val="single" w:sz="4" w:space="0" w:color="auto"/>
              <w:right w:val="single" w:sz="4" w:space="0" w:color="auto"/>
            </w:tcBorders>
          </w:tcPr>
          <w:p w14:paraId="21A3456A" w14:textId="77777777" w:rsidR="008E1ED0" w:rsidRPr="00E951BB" w:rsidRDefault="008E1ED0" w:rsidP="00100E05">
            <w:pPr>
              <w:pStyle w:val="TAL"/>
              <w:rPr>
                <w:rFonts w:eastAsia="Arial Unicode MS"/>
                <w:sz w:val="16"/>
              </w:rPr>
            </w:pPr>
            <w:r>
              <w:rPr>
                <w:rFonts w:eastAsia="Arial Unicode MS"/>
                <w:sz w:val="16"/>
              </w:rPr>
              <w:t xml:space="preserve">AES GCM with </w:t>
            </w:r>
          </w:p>
        </w:tc>
        <w:tc>
          <w:tcPr>
            <w:tcW w:w="944" w:type="dxa"/>
            <w:tcBorders>
              <w:left w:val="single" w:sz="4" w:space="0" w:color="auto"/>
              <w:bottom w:val="single" w:sz="4" w:space="0" w:color="auto"/>
            </w:tcBorders>
          </w:tcPr>
          <w:p w14:paraId="0FAAC362" w14:textId="77777777" w:rsidR="008E1ED0" w:rsidRPr="00E951BB" w:rsidRDefault="008E1ED0" w:rsidP="00100E05">
            <w:pPr>
              <w:pStyle w:val="TAL"/>
              <w:rPr>
                <w:rFonts w:eastAsia="MS Mincho"/>
                <w:sz w:val="16"/>
                <w:lang w:eastAsia="ja-JP"/>
              </w:rPr>
            </w:pPr>
            <w:r w:rsidRPr="00E951BB">
              <w:rPr>
                <w:rFonts w:eastAsia="MS Mincho"/>
                <w:sz w:val="16"/>
                <w:lang w:eastAsia="ja-JP"/>
              </w:rPr>
              <w:t>128-bit key</w:t>
            </w:r>
          </w:p>
        </w:tc>
        <w:tc>
          <w:tcPr>
            <w:tcW w:w="1260" w:type="dxa"/>
            <w:tcBorders>
              <w:left w:val="single" w:sz="4" w:space="0" w:color="auto"/>
              <w:bottom w:val="single" w:sz="4" w:space="0" w:color="auto"/>
            </w:tcBorders>
          </w:tcPr>
          <w:p w14:paraId="25165235" w14:textId="77777777" w:rsidR="008E1ED0" w:rsidRPr="00E951BB" w:rsidRDefault="008E1ED0" w:rsidP="00100E05">
            <w:pPr>
              <w:pStyle w:val="TAL"/>
              <w:rPr>
                <w:rFonts w:eastAsia="Arial Unicode MS"/>
                <w:sz w:val="16"/>
              </w:rPr>
            </w:pPr>
            <w:r>
              <w:rPr>
                <w:rFonts w:eastAsia="Arial Unicode MS" w:cs="Arial"/>
                <w:szCs w:val="18"/>
              </w:rPr>
              <w:t>A128GCM</w:t>
            </w:r>
          </w:p>
        </w:tc>
      </w:tr>
      <w:tr w:rsidR="008E1ED0" w:rsidRPr="00E951BB" w14:paraId="23CE9165" w14:textId="77777777" w:rsidTr="00100E05">
        <w:trPr>
          <w:trHeight w:val="200"/>
          <w:jc w:val="center"/>
        </w:trPr>
        <w:tc>
          <w:tcPr>
            <w:tcW w:w="960" w:type="dxa"/>
            <w:vMerge/>
            <w:tcBorders>
              <w:left w:val="single" w:sz="4" w:space="0" w:color="auto"/>
              <w:right w:val="single" w:sz="4" w:space="0" w:color="auto"/>
            </w:tcBorders>
          </w:tcPr>
          <w:p w14:paraId="4AA61B5F" w14:textId="77777777" w:rsidR="008E1ED0" w:rsidRDefault="008E1ED0" w:rsidP="00100E05">
            <w:pPr>
              <w:pStyle w:val="TAL"/>
              <w:rPr>
                <w:rFonts w:eastAsia="Arial Unicode MS"/>
                <w:sz w:val="16"/>
              </w:rPr>
            </w:pPr>
          </w:p>
        </w:tc>
        <w:tc>
          <w:tcPr>
            <w:tcW w:w="944" w:type="dxa"/>
            <w:tcBorders>
              <w:top w:val="single" w:sz="4" w:space="0" w:color="auto"/>
              <w:left w:val="single" w:sz="4" w:space="0" w:color="auto"/>
              <w:bottom w:val="single" w:sz="4" w:space="0" w:color="auto"/>
            </w:tcBorders>
          </w:tcPr>
          <w:p w14:paraId="6174DF48" w14:textId="77777777" w:rsidR="008E1ED0" w:rsidRPr="00E951BB" w:rsidRDefault="008E1ED0" w:rsidP="00100E05">
            <w:pPr>
              <w:pStyle w:val="TAL"/>
              <w:rPr>
                <w:rFonts w:eastAsia="MS Mincho"/>
                <w:sz w:val="16"/>
                <w:lang w:eastAsia="ja-JP"/>
              </w:rPr>
            </w:pPr>
            <w:r w:rsidRPr="00E951BB">
              <w:rPr>
                <w:rFonts w:eastAsia="MS Mincho"/>
                <w:sz w:val="16"/>
                <w:lang w:eastAsia="ja-JP"/>
              </w:rPr>
              <w:t>192-bit key</w:t>
            </w:r>
          </w:p>
        </w:tc>
        <w:tc>
          <w:tcPr>
            <w:tcW w:w="1260" w:type="dxa"/>
            <w:tcBorders>
              <w:top w:val="single" w:sz="4" w:space="0" w:color="auto"/>
              <w:left w:val="single" w:sz="4" w:space="0" w:color="auto"/>
              <w:bottom w:val="single" w:sz="4" w:space="0" w:color="auto"/>
            </w:tcBorders>
          </w:tcPr>
          <w:p w14:paraId="5BA6A9D7" w14:textId="77777777" w:rsidR="008E1ED0" w:rsidRPr="002C2070" w:rsidRDefault="008E1ED0" w:rsidP="00100E05">
            <w:pPr>
              <w:pStyle w:val="TAL"/>
              <w:rPr>
                <w:rFonts w:eastAsia="Arial Unicode MS"/>
                <w:sz w:val="16"/>
              </w:rPr>
            </w:pPr>
            <w:r>
              <w:rPr>
                <w:rFonts w:eastAsia="Arial Unicode MS" w:cs="Arial"/>
                <w:szCs w:val="18"/>
              </w:rPr>
              <w:t>A192GCM</w:t>
            </w:r>
          </w:p>
        </w:tc>
      </w:tr>
      <w:tr w:rsidR="008E1ED0" w:rsidRPr="00E951BB" w14:paraId="18C7C187" w14:textId="77777777" w:rsidTr="00100E05">
        <w:trPr>
          <w:trHeight w:val="242"/>
          <w:jc w:val="center"/>
        </w:trPr>
        <w:tc>
          <w:tcPr>
            <w:tcW w:w="960" w:type="dxa"/>
            <w:vMerge/>
            <w:tcBorders>
              <w:left w:val="single" w:sz="4" w:space="0" w:color="auto"/>
              <w:right w:val="single" w:sz="4" w:space="0" w:color="auto"/>
            </w:tcBorders>
          </w:tcPr>
          <w:p w14:paraId="46ACA5EF" w14:textId="77777777" w:rsidR="008E1ED0" w:rsidRDefault="008E1ED0" w:rsidP="00100E05">
            <w:pPr>
              <w:pStyle w:val="TAL"/>
              <w:rPr>
                <w:rFonts w:eastAsia="Arial Unicode MS"/>
                <w:sz w:val="16"/>
              </w:rPr>
            </w:pPr>
          </w:p>
        </w:tc>
        <w:tc>
          <w:tcPr>
            <w:tcW w:w="944" w:type="dxa"/>
            <w:tcBorders>
              <w:top w:val="single" w:sz="4" w:space="0" w:color="auto"/>
              <w:left w:val="single" w:sz="4" w:space="0" w:color="auto"/>
            </w:tcBorders>
          </w:tcPr>
          <w:p w14:paraId="68669E49" w14:textId="77777777" w:rsidR="008E1ED0" w:rsidRPr="00E951BB" w:rsidRDefault="008E1ED0" w:rsidP="00100E05">
            <w:pPr>
              <w:pStyle w:val="TAL"/>
              <w:rPr>
                <w:rFonts w:eastAsia="MS Mincho"/>
                <w:sz w:val="16"/>
                <w:lang w:eastAsia="ja-JP"/>
              </w:rPr>
            </w:pPr>
            <w:r w:rsidRPr="00E951BB">
              <w:rPr>
                <w:rFonts w:eastAsia="MS Mincho"/>
                <w:sz w:val="16"/>
                <w:lang w:eastAsia="ja-JP"/>
              </w:rPr>
              <w:t>256-bit key</w:t>
            </w:r>
          </w:p>
        </w:tc>
        <w:tc>
          <w:tcPr>
            <w:tcW w:w="1260" w:type="dxa"/>
            <w:tcBorders>
              <w:top w:val="single" w:sz="4" w:space="0" w:color="auto"/>
              <w:left w:val="single" w:sz="4" w:space="0" w:color="auto"/>
            </w:tcBorders>
          </w:tcPr>
          <w:p w14:paraId="43D335E7" w14:textId="77777777" w:rsidR="008E1ED0" w:rsidRPr="002C2070" w:rsidRDefault="008E1ED0" w:rsidP="00100E05">
            <w:pPr>
              <w:pStyle w:val="TAL"/>
              <w:rPr>
                <w:rFonts w:eastAsia="Arial Unicode MS"/>
                <w:sz w:val="16"/>
              </w:rPr>
            </w:pPr>
            <w:r>
              <w:rPr>
                <w:rFonts w:eastAsia="Arial Unicode MS" w:cs="Arial"/>
                <w:szCs w:val="18"/>
              </w:rPr>
              <w:t>A256GCM</w:t>
            </w:r>
          </w:p>
        </w:tc>
      </w:tr>
    </w:tbl>
    <w:p w14:paraId="42580D04" w14:textId="77777777" w:rsidR="008E1ED0" w:rsidRDefault="008E1ED0" w:rsidP="008E1ED0">
      <w:pPr>
        <w:rPr>
          <w:lang w:val="en-US"/>
        </w:rPr>
      </w:pPr>
    </w:p>
    <w:p w14:paraId="46F83C67" w14:textId="77777777" w:rsidR="008E1ED0" w:rsidRDefault="008E1ED0" w:rsidP="008E1ED0">
      <w:pPr>
        <w:rPr>
          <w:lang w:val="en-US"/>
        </w:rPr>
      </w:pPr>
      <w:r>
        <w:rPr>
          <w:lang w:val="en-US"/>
        </w:rPr>
        <w:t xml:space="preserve">The output generated by JWE conforms to either the JWE JSON Serialization or a URI-safe JWE Compact Serialization. The JWE JSON Serialization may be transported </w:t>
      </w:r>
      <w:r w:rsidR="00C66FB1">
        <w:rPr>
          <w:lang w:val="en-US"/>
        </w:rPr>
        <w:t>"</w:t>
      </w:r>
      <w:r>
        <w:rPr>
          <w:lang w:val="en-US"/>
        </w:rPr>
        <w:t>plain</w:t>
      </w:r>
      <w:r w:rsidR="00C66FB1">
        <w:rPr>
          <w:lang w:val="en-US"/>
        </w:rPr>
        <w:t>"</w:t>
      </w:r>
      <w:r>
        <w:rPr>
          <w:lang w:val="en-US"/>
        </w:rPr>
        <w:t xml:space="preserve"> </w:t>
      </w:r>
      <w:r w:rsidR="006C5427">
        <w:rPr>
          <w:lang w:val="en-US"/>
        </w:rPr>
        <w:t>-</w:t>
      </w:r>
      <w:r>
        <w:rPr>
          <w:lang w:val="en-US"/>
        </w:rPr>
        <w:t xml:space="preserve"> with no encoding, or may be encoded in base64. </w:t>
      </w:r>
      <w:r w:rsidR="006C5427" w:rsidRPr="00954002">
        <w:t xml:space="preserve">oneM2M </w:t>
      </w:r>
      <w:r>
        <w:rPr>
          <w:rFonts w:cs="Arial"/>
          <w:szCs w:val="18"/>
          <w:lang w:eastAsia="ko-KR"/>
        </w:rPr>
        <w:t>TS-0004 [</w:t>
      </w:r>
      <w:r w:rsidR="00DA4D33">
        <w:rPr>
          <w:rFonts w:cs="Arial"/>
          <w:szCs w:val="18"/>
          <w:lang w:eastAsia="ko-KR"/>
        </w:rPr>
        <w:fldChar w:fldCharType="begin"/>
      </w:r>
      <w:r w:rsidR="00920001">
        <w:rPr>
          <w:rFonts w:cs="Arial"/>
          <w:szCs w:val="18"/>
          <w:lang w:eastAsia="ko-KR"/>
        </w:rPr>
        <w:instrText xml:space="preserve"> REF REF_ONEM2MTS_0004 \h </w:instrText>
      </w:r>
      <w:r w:rsidR="00DA4D33">
        <w:rPr>
          <w:rFonts w:cs="Arial"/>
          <w:szCs w:val="18"/>
          <w:lang w:eastAsia="ko-KR"/>
        </w:rPr>
      </w:r>
      <w:r w:rsidR="00DA4D33">
        <w:rPr>
          <w:rFonts w:cs="Arial"/>
          <w:szCs w:val="18"/>
          <w:lang w:eastAsia="ko-KR"/>
        </w:rPr>
        <w:fldChar w:fldCharType="separate"/>
      </w:r>
      <w:r w:rsidR="00D5491B">
        <w:rPr>
          <w:noProof/>
        </w:rPr>
        <w:t>4</w:t>
      </w:r>
      <w:r w:rsidR="00DA4D33">
        <w:rPr>
          <w:rFonts w:cs="Arial"/>
          <w:szCs w:val="18"/>
          <w:lang w:eastAsia="ko-KR"/>
        </w:rPr>
        <w:fldChar w:fldCharType="end"/>
      </w:r>
      <w:r>
        <w:rPr>
          <w:rFonts w:cs="Arial"/>
          <w:szCs w:val="18"/>
          <w:lang w:eastAsia="ko-KR"/>
        </w:rPr>
        <w:t xml:space="preserve">] </w:t>
      </w:r>
      <w:r>
        <w:rPr>
          <w:lang w:val="en-US"/>
        </w:rPr>
        <w:t xml:space="preserve">defines the datatype </w:t>
      </w:r>
      <w:r w:rsidRPr="00644429">
        <w:rPr>
          <w:rFonts w:cs="Arial"/>
          <w:szCs w:val="18"/>
          <w:lang w:eastAsia="ko-KR"/>
        </w:rPr>
        <w:t>m2m:</w:t>
      </w:r>
      <w:r>
        <w:rPr>
          <w:rFonts w:cs="Arial"/>
          <w:szCs w:val="18"/>
          <w:lang w:eastAsia="ko-KR"/>
        </w:rPr>
        <w:t xml:space="preserve">e2eCompactJWE for the </w:t>
      </w:r>
      <w:r>
        <w:rPr>
          <w:lang w:val="en-US"/>
        </w:rPr>
        <w:t>JWE Compact Serialization.</w:t>
      </w:r>
    </w:p>
    <w:p w14:paraId="3C320F1D" w14:textId="77777777" w:rsidR="008E1ED0" w:rsidRDefault="008E1ED0" w:rsidP="008E1ED0">
      <w:pPr>
        <w:pStyle w:val="Heading4"/>
        <w:rPr>
          <w:lang w:val="en-US"/>
        </w:rPr>
      </w:pPr>
      <w:bookmarkStart w:id="1148" w:name="_Toc457595372"/>
      <w:bookmarkStart w:id="1149" w:name="_Toc459366775"/>
      <w:bookmarkStart w:id="1150" w:name="_Toc459367088"/>
      <w:bookmarkStart w:id="1151" w:name="_Toc495361167"/>
      <w:r w:rsidRPr="004F6532">
        <w:rPr>
          <w:lang w:val="en-US"/>
        </w:rPr>
        <w:t>8.5.3.3</w:t>
      </w:r>
      <w:r>
        <w:rPr>
          <w:lang w:val="en-US"/>
        </w:rPr>
        <w:tab/>
        <w:t>Signature-Only ESData Security Class Protocol Details</w:t>
      </w:r>
      <w:bookmarkEnd w:id="1148"/>
      <w:bookmarkEnd w:id="1149"/>
      <w:bookmarkEnd w:id="1150"/>
      <w:bookmarkEnd w:id="1151"/>
    </w:p>
    <w:p w14:paraId="42A091A7" w14:textId="77777777" w:rsidR="0073163D" w:rsidRDefault="0073163D" w:rsidP="0073163D">
      <w:pPr>
        <w:rPr>
          <w:lang w:val="en-US"/>
        </w:rPr>
      </w:pPr>
      <w:r>
        <w:rPr>
          <w:lang w:val="en-US"/>
        </w:rPr>
        <w:t xml:space="preserve">To maintain consistency, signature types are provided which are available in both XML-Signature </w:t>
      </w:r>
      <w:r>
        <w:t>[</w:t>
      </w:r>
      <w:r>
        <w:fldChar w:fldCharType="begin"/>
      </w:r>
      <w:r>
        <w:instrText xml:space="preserve"> REF  REF_W3CRECOMMENDATIONSIGNATURESYNTAX \h  \* MERGEFORMAT </w:instrText>
      </w:r>
      <w:r>
        <w:fldChar w:fldCharType="separate"/>
      </w:r>
      <w:r>
        <w:rPr>
          <w:noProof/>
        </w:rPr>
        <w:t>52</w:t>
      </w:r>
      <w:r>
        <w:fldChar w:fldCharType="end"/>
      </w:r>
      <w:r>
        <w:t xml:space="preserve">] </w:t>
      </w:r>
      <w:r>
        <w:rPr>
          <w:lang w:val="en-US"/>
        </w:rPr>
        <w:t xml:space="preserve">and JSON Web Signature (JWS) </w:t>
      </w:r>
      <w:r>
        <w:t>[</w:t>
      </w:r>
      <w:r>
        <w:fldChar w:fldCharType="begin"/>
      </w:r>
      <w:r>
        <w:instrText xml:space="preserve"> REF REF_IETFRFC7515 \h </w:instrText>
      </w:r>
      <w:r>
        <w:fldChar w:fldCharType="separate"/>
      </w:r>
      <w:r>
        <w:rPr>
          <w:noProof/>
        </w:rPr>
        <w:t>51</w:t>
      </w:r>
      <w:r>
        <w:fldChar w:fldCharType="end"/>
      </w:r>
      <w:r>
        <w:t>]</w:t>
      </w:r>
      <w:r>
        <w:rPr>
          <w:lang w:val="en-US"/>
        </w:rPr>
        <w:t>.</w:t>
      </w:r>
    </w:p>
    <w:p w14:paraId="250089D6" w14:textId="77777777" w:rsidR="0073163D" w:rsidRDefault="0073163D" w:rsidP="0073163D">
      <w:pPr>
        <w:pStyle w:val="B1"/>
        <w:rPr>
          <w:lang w:val="en-US"/>
        </w:rPr>
      </w:pPr>
      <w:r>
        <w:rPr>
          <w:lang w:val="en-US"/>
        </w:rPr>
        <w:t>HMAC using SHA-256, SHA-384 or SHA-512.</w:t>
      </w:r>
    </w:p>
    <w:p w14:paraId="20B4AC3D" w14:textId="76943492" w:rsidR="0073163D" w:rsidRDefault="0073163D" w:rsidP="0073163D">
      <w:pPr>
        <w:pStyle w:val="B1"/>
        <w:rPr>
          <w:lang w:val="en-US"/>
        </w:rPr>
      </w:pPr>
      <w:r>
        <w:rPr>
          <w:lang w:val="en-US"/>
        </w:rPr>
        <w:t>RSA signature using PKCS1-v1.5 and MGF1 with SHA-256, SHA-384 or SHA-512.</w:t>
      </w:r>
    </w:p>
    <w:p w14:paraId="4E405D4D" w14:textId="77777777" w:rsidR="0073163D" w:rsidRDefault="0073163D" w:rsidP="0073163D">
      <w:pPr>
        <w:pStyle w:val="B1"/>
        <w:rPr>
          <w:lang w:val="en-US"/>
        </w:rPr>
      </w:pPr>
      <w:r>
        <w:rPr>
          <w:lang w:val="en-US"/>
        </w:rPr>
        <w:t>ECDSA signature using P-256, P-384 or P-512 with SHA-256, SHA-284 or SHA-512 respectively.</w:t>
      </w:r>
    </w:p>
    <w:p w14:paraId="16483535" w14:textId="761C3F81" w:rsidR="0073163D" w:rsidRDefault="0073163D" w:rsidP="0073163D">
      <w:pPr>
        <w:pStyle w:val="B1"/>
        <w:rPr>
          <w:lang w:val="en-US"/>
        </w:rPr>
      </w:pPr>
      <w:r>
        <w:rPr>
          <w:lang w:val="en-US"/>
        </w:rPr>
        <w:t xml:space="preserve">ECDSA signature using </w:t>
      </w:r>
      <w:r>
        <w:t>FRP256v1 and brainpoolP256r1 curves [</w:t>
      </w:r>
      <w:r>
        <w:fldChar w:fldCharType="begin"/>
      </w:r>
      <w:r>
        <w:instrText xml:space="preserve"> REF REF_SOGISCRYPTOEVAL \h </w:instrText>
      </w:r>
      <w:r>
        <w:fldChar w:fldCharType="separate"/>
      </w:r>
      <w:r>
        <w:t>74</w:t>
      </w:r>
      <w:r>
        <w:fldChar w:fldCharType="end"/>
      </w:r>
      <w:r>
        <w:t xml:space="preserve">] </w:t>
      </w:r>
      <w:r>
        <w:rPr>
          <w:lang w:val="en-US"/>
        </w:rPr>
        <w:t>with SHA-256 for both curves.</w:t>
      </w:r>
    </w:p>
    <w:p w14:paraId="6370ACC7" w14:textId="6B2DEABF" w:rsidR="008E1ED0" w:rsidRPr="004F6532" w:rsidRDefault="0073163D" w:rsidP="0073163D">
      <w:pPr>
        <w:rPr>
          <w:lang w:val="en-US"/>
        </w:rPr>
      </w:pPr>
      <w:r>
        <w:rPr>
          <w:lang w:val="en-US"/>
        </w:rPr>
        <w:t xml:space="preserve">Table </w:t>
      </w:r>
      <w:r w:rsidRPr="004F6532">
        <w:rPr>
          <w:lang w:val="en-US"/>
        </w:rPr>
        <w:t>8.5.3.3-1 identifies the algorithms that are supported in XML-SIG for Signature-only ESData Security Class.</w:t>
      </w:r>
      <w:r w:rsidR="008E1ED0" w:rsidRPr="004F6532">
        <w:rPr>
          <w:lang w:val="en-US"/>
        </w:rPr>
        <w:t xml:space="preserve"> </w:t>
      </w:r>
    </w:p>
    <w:p w14:paraId="74A12F06" w14:textId="77777777" w:rsidR="008E1ED0" w:rsidRDefault="008E1ED0" w:rsidP="008E1ED0">
      <w:pPr>
        <w:pStyle w:val="TH"/>
      </w:pPr>
      <w:r w:rsidRPr="004F6532">
        <w:t xml:space="preserve">Table </w:t>
      </w:r>
      <w:r w:rsidRPr="004F6532">
        <w:rPr>
          <w:lang w:val="en-US"/>
        </w:rPr>
        <w:t>8.5.3.3</w:t>
      </w:r>
      <w:r w:rsidRPr="004F6532">
        <w:t>-1: Algorithms</w:t>
      </w:r>
      <w:r w:rsidRPr="00A6001A">
        <w:t xml:space="preserve"> that are supported in XML-</w:t>
      </w:r>
      <w:r>
        <w:t>Signature</w:t>
      </w:r>
      <w:r w:rsidRPr="00A6001A">
        <w:t xml:space="preserve"> for</w:t>
      </w:r>
      <w:r w:rsidR="006C5427">
        <w:br/>
      </w:r>
      <w:r>
        <w:t>Signature</w:t>
      </w:r>
      <w:r w:rsidRPr="00A6001A">
        <w:t>-only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92"/>
        <w:gridCol w:w="1413"/>
        <w:gridCol w:w="1018"/>
        <w:gridCol w:w="4780"/>
      </w:tblGrid>
      <w:tr w:rsidR="008E1ED0" w:rsidRPr="00CF2F35" w14:paraId="32A5FA30" w14:textId="77777777" w:rsidTr="00100E05">
        <w:trPr>
          <w:jc w:val="center"/>
        </w:trPr>
        <w:tc>
          <w:tcPr>
            <w:tcW w:w="992" w:type="dxa"/>
            <w:tcBorders>
              <w:right w:val="single" w:sz="4" w:space="0" w:color="auto"/>
            </w:tcBorders>
            <w:shd w:val="clear" w:color="auto" w:fill="E0E0E0"/>
            <w:vAlign w:val="center"/>
          </w:tcPr>
          <w:p w14:paraId="6695E620" w14:textId="77777777" w:rsidR="008E1ED0" w:rsidRPr="00CF2F35" w:rsidRDefault="008E1ED0" w:rsidP="00100E05">
            <w:pPr>
              <w:pStyle w:val="TAH"/>
              <w:rPr>
                <w:rFonts w:eastAsia="Arial Unicode MS"/>
              </w:rPr>
            </w:pPr>
            <w:r>
              <w:rPr>
                <w:rFonts w:eastAsia="Arial Unicode MS"/>
              </w:rPr>
              <w:t>Signature Type</w:t>
            </w:r>
          </w:p>
        </w:tc>
        <w:tc>
          <w:tcPr>
            <w:tcW w:w="2431" w:type="dxa"/>
            <w:gridSpan w:val="2"/>
            <w:tcBorders>
              <w:right w:val="single" w:sz="4" w:space="0" w:color="auto"/>
            </w:tcBorders>
            <w:shd w:val="clear" w:color="auto" w:fill="E0E0E0"/>
            <w:vAlign w:val="center"/>
          </w:tcPr>
          <w:p w14:paraId="1FAA37AA" w14:textId="77777777" w:rsidR="008E1ED0" w:rsidRPr="00CF2F35" w:rsidRDefault="008E1ED0" w:rsidP="00100E05">
            <w:pPr>
              <w:pStyle w:val="TAH"/>
              <w:rPr>
                <w:rFonts w:eastAsia="Arial Unicode MS"/>
              </w:rPr>
            </w:pPr>
            <w:r>
              <w:rPr>
                <w:rFonts w:eastAsia="Arial Unicode MS"/>
              </w:rPr>
              <w:t>Algorithm</w:t>
            </w:r>
          </w:p>
        </w:tc>
        <w:tc>
          <w:tcPr>
            <w:tcW w:w="4780" w:type="dxa"/>
            <w:tcBorders>
              <w:right w:val="single" w:sz="4" w:space="0" w:color="auto"/>
            </w:tcBorders>
            <w:shd w:val="clear" w:color="auto" w:fill="E0E0E0"/>
          </w:tcPr>
          <w:p w14:paraId="602626A9" w14:textId="77777777" w:rsidR="008E1ED0" w:rsidRPr="002801E3" w:rsidRDefault="008E1ED0" w:rsidP="00100E05">
            <w:pPr>
              <w:pStyle w:val="TAH"/>
              <w:rPr>
                <w:rFonts w:eastAsia="Arial Unicode MS"/>
              </w:rPr>
            </w:pPr>
            <w:r w:rsidRPr="002801E3">
              <w:rPr>
                <w:rFonts w:eastAsia="Arial Unicode MS"/>
              </w:rPr>
              <w:t>&lt;SignatureMethod Algorithm="..</w:t>
            </w:r>
            <w:r w:rsidR="00C66FB1">
              <w:rPr>
                <w:rFonts w:eastAsia="Arial Unicode MS"/>
              </w:rPr>
              <w:t>"</w:t>
            </w:r>
            <w:r w:rsidRPr="002801E3">
              <w:rPr>
                <w:rFonts w:eastAsia="Arial Unicode MS"/>
              </w:rPr>
              <w:t>&gt;</w:t>
            </w:r>
          </w:p>
        </w:tc>
      </w:tr>
      <w:tr w:rsidR="008E1ED0" w:rsidRPr="006F2AB4" w14:paraId="0A9FC785" w14:textId="77777777" w:rsidTr="00100E05">
        <w:trPr>
          <w:trHeight w:val="212"/>
          <w:jc w:val="center"/>
        </w:trPr>
        <w:tc>
          <w:tcPr>
            <w:tcW w:w="992" w:type="dxa"/>
            <w:vMerge w:val="restart"/>
            <w:tcBorders>
              <w:right w:val="single" w:sz="4" w:space="0" w:color="auto"/>
            </w:tcBorders>
          </w:tcPr>
          <w:p w14:paraId="247BC048" w14:textId="77777777" w:rsidR="008E1ED0" w:rsidRPr="006F2AB4" w:rsidRDefault="008E1ED0" w:rsidP="00100E05">
            <w:pPr>
              <w:pStyle w:val="TAL"/>
              <w:rPr>
                <w:rFonts w:eastAsia="Arial Unicode MS"/>
              </w:rPr>
            </w:pPr>
            <w:r>
              <w:rPr>
                <w:lang w:val="en-US"/>
              </w:rPr>
              <w:t>HMAC</w:t>
            </w:r>
          </w:p>
        </w:tc>
        <w:tc>
          <w:tcPr>
            <w:tcW w:w="2431" w:type="dxa"/>
            <w:gridSpan w:val="2"/>
            <w:tcBorders>
              <w:bottom w:val="single" w:sz="4" w:space="0" w:color="auto"/>
              <w:right w:val="single" w:sz="4" w:space="0" w:color="auto"/>
            </w:tcBorders>
          </w:tcPr>
          <w:p w14:paraId="3A8C5084" w14:textId="77777777" w:rsidR="008E1ED0" w:rsidRPr="006F2AB4" w:rsidRDefault="008E1ED0" w:rsidP="00100E05">
            <w:pPr>
              <w:pStyle w:val="TAL"/>
              <w:rPr>
                <w:rFonts w:eastAsia="Arial Unicode MS"/>
              </w:rPr>
            </w:pPr>
            <w:r>
              <w:rPr>
                <w:lang w:val="en-US"/>
              </w:rPr>
              <w:t>SHA-256</w:t>
            </w:r>
          </w:p>
        </w:tc>
        <w:tc>
          <w:tcPr>
            <w:tcW w:w="4780" w:type="dxa"/>
            <w:tcBorders>
              <w:bottom w:val="single" w:sz="4" w:space="0" w:color="auto"/>
              <w:right w:val="single" w:sz="4" w:space="0" w:color="auto"/>
            </w:tcBorders>
          </w:tcPr>
          <w:p w14:paraId="33F9A0EF" w14:textId="77777777" w:rsidR="008E1ED0" w:rsidRDefault="008E1ED0" w:rsidP="00100E05">
            <w:pPr>
              <w:pStyle w:val="TAL"/>
              <w:rPr>
                <w:lang w:val="en-US"/>
              </w:rPr>
            </w:pPr>
            <w:r w:rsidRPr="002801E3">
              <w:rPr>
                <w:lang w:val="en-US"/>
              </w:rPr>
              <w:t>http://www.w3.org/2001/04/xmldsigmore#hmacsha256</w:t>
            </w:r>
          </w:p>
        </w:tc>
      </w:tr>
      <w:tr w:rsidR="008E1ED0" w:rsidRPr="006F2AB4" w14:paraId="1B2FD3FE" w14:textId="77777777" w:rsidTr="00100E05">
        <w:trPr>
          <w:trHeight w:val="45"/>
          <w:jc w:val="center"/>
        </w:trPr>
        <w:tc>
          <w:tcPr>
            <w:tcW w:w="992" w:type="dxa"/>
            <w:vMerge/>
            <w:tcBorders>
              <w:right w:val="single" w:sz="4" w:space="0" w:color="auto"/>
            </w:tcBorders>
          </w:tcPr>
          <w:p w14:paraId="2EB5F2DD" w14:textId="77777777" w:rsidR="008E1ED0" w:rsidRDefault="008E1ED0" w:rsidP="00100E05">
            <w:pPr>
              <w:pStyle w:val="TAL"/>
              <w:rPr>
                <w:lang w:val="en-US"/>
              </w:rPr>
            </w:pPr>
          </w:p>
        </w:tc>
        <w:tc>
          <w:tcPr>
            <w:tcW w:w="2431" w:type="dxa"/>
            <w:gridSpan w:val="2"/>
            <w:tcBorders>
              <w:top w:val="single" w:sz="4" w:space="0" w:color="auto"/>
              <w:bottom w:val="single" w:sz="4" w:space="0" w:color="auto"/>
              <w:right w:val="single" w:sz="4" w:space="0" w:color="auto"/>
            </w:tcBorders>
          </w:tcPr>
          <w:p w14:paraId="1532CEF2" w14:textId="77777777" w:rsidR="008E1ED0" w:rsidRPr="006F2AB4" w:rsidRDefault="008E1ED0" w:rsidP="00100E05">
            <w:pPr>
              <w:pStyle w:val="TAL"/>
              <w:rPr>
                <w:rFonts w:eastAsia="Arial Unicode MS"/>
              </w:rPr>
            </w:pPr>
            <w:r>
              <w:rPr>
                <w:lang w:val="en-US"/>
              </w:rPr>
              <w:t>SHA-384</w:t>
            </w:r>
          </w:p>
        </w:tc>
        <w:tc>
          <w:tcPr>
            <w:tcW w:w="4780" w:type="dxa"/>
            <w:tcBorders>
              <w:top w:val="single" w:sz="4" w:space="0" w:color="auto"/>
              <w:bottom w:val="single" w:sz="4" w:space="0" w:color="auto"/>
              <w:right w:val="single" w:sz="4" w:space="0" w:color="auto"/>
            </w:tcBorders>
          </w:tcPr>
          <w:p w14:paraId="5939D867" w14:textId="77777777" w:rsidR="008E1ED0" w:rsidRDefault="008E1ED0" w:rsidP="00100E05">
            <w:pPr>
              <w:pStyle w:val="TAL"/>
              <w:rPr>
                <w:lang w:val="en-US"/>
              </w:rPr>
            </w:pPr>
            <w:r w:rsidRPr="002801E3">
              <w:rPr>
                <w:lang w:val="en-US"/>
              </w:rPr>
              <w:t>http://www.w3.org/2001/04/xmldsigmore#hmacsha384</w:t>
            </w:r>
          </w:p>
        </w:tc>
      </w:tr>
      <w:tr w:rsidR="008E1ED0" w:rsidRPr="006F2AB4" w14:paraId="7B64F5D4" w14:textId="77777777" w:rsidTr="00100E05">
        <w:trPr>
          <w:trHeight w:val="115"/>
          <w:jc w:val="center"/>
        </w:trPr>
        <w:tc>
          <w:tcPr>
            <w:tcW w:w="992" w:type="dxa"/>
            <w:vMerge/>
            <w:tcBorders>
              <w:right w:val="single" w:sz="4" w:space="0" w:color="auto"/>
            </w:tcBorders>
          </w:tcPr>
          <w:p w14:paraId="14E47252" w14:textId="77777777" w:rsidR="008E1ED0" w:rsidRDefault="008E1ED0" w:rsidP="00100E05">
            <w:pPr>
              <w:pStyle w:val="TAL"/>
              <w:rPr>
                <w:lang w:val="en-US"/>
              </w:rPr>
            </w:pPr>
          </w:p>
        </w:tc>
        <w:tc>
          <w:tcPr>
            <w:tcW w:w="2431" w:type="dxa"/>
            <w:gridSpan w:val="2"/>
            <w:tcBorders>
              <w:top w:val="single" w:sz="4" w:space="0" w:color="auto"/>
              <w:right w:val="single" w:sz="4" w:space="0" w:color="auto"/>
            </w:tcBorders>
          </w:tcPr>
          <w:p w14:paraId="1B026C5D" w14:textId="77777777" w:rsidR="008E1ED0" w:rsidRPr="006F2AB4" w:rsidRDefault="008E1ED0" w:rsidP="00100E05">
            <w:pPr>
              <w:pStyle w:val="TAL"/>
              <w:rPr>
                <w:rFonts w:eastAsia="Arial Unicode MS"/>
              </w:rPr>
            </w:pPr>
            <w:r>
              <w:rPr>
                <w:lang w:val="en-US"/>
              </w:rPr>
              <w:t>SHA-512</w:t>
            </w:r>
          </w:p>
        </w:tc>
        <w:tc>
          <w:tcPr>
            <w:tcW w:w="4780" w:type="dxa"/>
            <w:tcBorders>
              <w:top w:val="single" w:sz="4" w:space="0" w:color="auto"/>
              <w:right w:val="single" w:sz="4" w:space="0" w:color="auto"/>
            </w:tcBorders>
          </w:tcPr>
          <w:p w14:paraId="4703E495" w14:textId="77777777" w:rsidR="008E1ED0" w:rsidRDefault="008E1ED0" w:rsidP="00100E05">
            <w:pPr>
              <w:pStyle w:val="TAL"/>
              <w:rPr>
                <w:lang w:val="en-US"/>
              </w:rPr>
            </w:pPr>
            <w:r w:rsidRPr="002801E3">
              <w:rPr>
                <w:lang w:val="en-US"/>
              </w:rPr>
              <w:t>http://www.w3.org/2001/04/xmldsigmore#hmacsha512</w:t>
            </w:r>
          </w:p>
        </w:tc>
      </w:tr>
      <w:tr w:rsidR="008E1ED0" w:rsidRPr="006F2AB4" w14:paraId="3370FAA6" w14:textId="77777777" w:rsidTr="00100E05">
        <w:trPr>
          <w:trHeight w:val="197"/>
          <w:jc w:val="center"/>
        </w:trPr>
        <w:tc>
          <w:tcPr>
            <w:tcW w:w="992" w:type="dxa"/>
            <w:vMerge w:val="restart"/>
            <w:tcBorders>
              <w:right w:val="single" w:sz="4" w:space="0" w:color="auto"/>
            </w:tcBorders>
          </w:tcPr>
          <w:p w14:paraId="6B37ADB7" w14:textId="77777777" w:rsidR="008E1ED0" w:rsidRDefault="008E1ED0" w:rsidP="00100E05">
            <w:pPr>
              <w:pStyle w:val="TAL"/>
              <w:rPr>
                <w:rFonts w:eastAsia="Arial Unicode MS"/>
              </w:rPr>
            </w:pPr>
            <w:r>
              <w:rPr>
                <w:rFonts w:eastAsia="Arial Unicode MS"/>
              </w:rPr>
              <w:t>RSA</w:t>
            </w:r>
          </w:p>
        </w:tc>
        <w:tc>
          <w:tcPr>
            <w:tcW w:w="1413" w:type="dxa"/>
            <w:vMerge w:val="restart"/>
            <w:tcBorders>
              <w:right w:val="single" w:sz="4" w:space="0" w:color="auto"/>
            </w:tcBorders>
          </w:tcPr>
          <w:p w14:paraId="52102E4E" w14:textId="77777777" w:rsidR="008E1ED0" w:rsidRDefault="008E1ED0" w:rsidP="00100E05">
            <w:pPr>
              <w:pStyle w:val="TAL"/>
              <w:rPr>
                <w:rFonts w:eastAsia="Arial Unicode MS"/>
              </w:rPr>
            </w:pPr>
            <w:r>
              <w:rPr>
                <w:lang w:val="en-US"/>
              </w:rPr>
              <w:t>RSA PKCS1-v1.5 and MGF1 with:</w:t>
            </w:r>
          </w:p>
        </w:tc>
        <w:tc>
          <w:tcPr>
            <w:tcW w:w="1018" w:type="dxa"/>
            <w:tcBorders>
              <w:bottom w:val="single" w:sz="4" w:space="0" w:color="auto"/>
              <w:right w:val="single" w:sz="4" w:space="0" w:color="auto"/>
            </w:tcBorders>
          </w:tcPr>
          <w:p w14:paraId="51CD44AB" w14:textId="77777777" w:rsidR="008E1ED0" w:rsidRPr="006F2AB4" w:rsidRDefault="008E1ED0" w:rsidP="00100E05">
            <w:pPr>
              <w:pStyle w:val="TAL"/>
              <w:rPr>
                <w:rFonts w:eastAsia="Arial Unicode MS"/>
              </w:rPr>
            </w:pPr>
            <w:r>
              <w:rPr>
                <w:lang w:val="en-US"/>
              </w:rPr>
              <w:t>SHA-256</w:t>
            </w:r>
          </w:p>
        </w:tc>
        <w:tc>
          <w:tcPr>
            <w:tcW w:w="4780" w:type="dxa"/>
            <w:tcBorders>
              <w:bottom w:val="single" w:sz="4" w:space="0" w:color="auto"/>
              <w:right w:val="single" w:sz="4" w:space="0" w:color="auto"/>
            </w:tcBorders>
          </w:tcPr>
          <w:p w14:paraId="4AD04842" w14:textId="77777777" w:rsidR="008E1ED0" w:rsidRDefault="008E1ED0" w:rsidP="00100E05">
            <w:pPr>
              <w:pStyle w:val="TAL"/>
              <w:rPr>
                <w:rFonts w:eastAsia="Arial Unicode MS"/>
              </w:rPr>
            </w:pPr>
            <w:r w:rsidRPr="002801E3">
              <w:rPr>
                <w:rFonts w:eastAsia="Arial Unicode MS"/>
              </w:rPr>
              <w:t>http://www.w3.org/2001/04/xmldsigmore#rsasha256</w:t>
            </w:r>
          </w:p>
        </w:tc>
      </w:tr>
      <w:tr w:rsidR="008E1ED0" w:rsidRPr="006F2AB4" w14:paraId="49C0DB7C" w14:textId="77777777" w:rsidTr="00100E05">
        <w:trPr>
          <w:trHeight w:val="194"/>
          <w:jc w:val="center"/>
        </w:trPr>
        <w:tc>
          <w:tcPr>
            <w:tcW w:w="992" w:type="dxa"/>
            <w:vMerge/>
            <w:tcBorders>
              <w:right w:val="single" w:sz="4" w:space="0" w:color="auto"/>
            </w:tcBorders>
          </w:tcPr>
          <w:p w14:paraId="104C70A6" w14:textId="77777777" w:rsidR="008E1ED0" w:rsidRDefault="008E1ED0" w:rsidP="00100E05">
            <w:pPr>
              <w:pStyle w:val="TAL"/>
              <w:rPr>
                <w:rFonts w:eastAsia="Arial Unicode MS"/>
              </w:rPr>
            </w:pPr>
          </w:p>
        </w:tc>
        <w:tc>
          <w:tcPr>
            <w:tcW w:w="1413" w:type="dxa"/>
            <w:vMerge/>
            <w:tcBorders>
              <w:right w:val="single" w:sz="4" w:space="0" w:color="auto"/>
            </w:tcBorders>
          </w:tcPr>
          <w:p w14:paraId="5F8A4893" w14:textId="77777777" w:rsidR="008E1ED0" w:rsidRDefault="008E1ED0" w:rsidP="00100E05">
            <w:pPr>
              <w:pStyle w:val="TAL"/>
              <w:rPr>
                <w:lang w:val="en-US"/>
              </w:rPr>
            </w:pPr>
          </w:p>
        </w:tc>
        <w:tc>
          <w:tcPr>
            <w:tcW w:w="1018" w:type="dxa"/>
            <w:tcBorders>
              <w:top w:val="single" w:sz="4" w:space="0" w:color="auto"/>
              <w:bottom w:val="single" w:sz="4" w:space="0" w:color="auto"/>
              <w:right w:val="single" w:sz="4" w:space="0" w:color="auto"/>
            </w:tcBorders>
          </w:tcPr>
          <w:p w14:paraId="570F190D" w14:textId="77777777" w:rsidR="008E1ED0" w:rsidRPr="006F2AB4" w:rsidRDefault="008E1ED0" w:rsidP="00100E05">
            <w:pPr>
              <w:pStyle w:val="TAL"/>
              <w:rPr>
                <w:rFonts w:eastAsia="Arial Unicode MS"/>
              </w:rPr>
            </w:pPr>
            <w:r>
              <w:rPr>
                <w:lang w:val="en-US"/>
              </w:rPr>
              <w:t>SHA-384</w:t>
            </w:r>
          </w:p>
        </w:tc>
        <w:tc>
          <w:tcPr>
            <w:tcW w:w="4780" w:type="dxa"/>
            <w:tcBorders>
              <w:top w:val="single" w:sz="4" w:space="0" w:color="auto"/>
              <w:bottom w:val="single" w:sz="4" w:space="0" w:color="auto"/>
              <w:right w:val="single" w:sz="4" w:space="0" w:color="auto"/>
            </w:tcBorders>
          </w:tcPr>
          <w:p w14:paraId="7940E5E8" w14:textId="77777777" w:rsidR="008E1ED0" w:rsidRDefault="008E1ED0" w:rsidP="00100E05">
            <w:pPr>
              <w:pStyle w:val="TAL"/>
              <w:rPr>
                <w:rFonts w:eastAsia="Arial Unicode MS"/>
              </w:rPr>
            </w:pPr>
            <w:r w:rsidRPr="002801E3">
              <w:rPr>
                <w:rFonts w:eastAsia="Arial Unicode MS"/>
              </w:rPr>
              <w:t>http://www.w3.org/2001/04/xmldsigmore#rsasha384</w:t>
            </w:r>
          </w:p>
        </w:tc>
      </w:tr>
      <w:tr w:rsidR="008E1ED0" w:rsidRPr="006F2AB4" w14:paraId="0CF19845" w14:textId="77777777" w:rsidTr="00100E05">
        <w:trPr>
          <w:trHeight w:val="212"/>
          <w:jc w:val="center"/>
        </w:trPr>
        <w:tc>
          <w:tcPr>
            <w:tcW w:w="992" w:type="dxa"/>
            <w:vMerge/>
            <w:tcBorders>
              <w:right w:val="single" w:sz="4" w:space="0" w:color="auto"/>
            </w:tcBorders>
          </w:tcPr>
          <w:p w14:paraId="06B0F499" w14:textId="77777777" w:rsidR="008E1ED0" w:rsidRDefault="008E1ED0" w:rsidP="00100E05">
            <w:pPr>
              <w:pStyle w:val="TAL"/>
              <w:rPr>
                <w:rFonts w:eastAsia="Arial Unicode MS"/>
              </w:rPr>
            </w:pPr>
          </w:p>
        </w:tc>
        <w:tc>
          <w:tcPr>
            <w:tcW w:w="1413" w:type="dxa"/>
            <w:vMerge/>
            <w:tcBorders>
              <w:right w:val="single" w:sz="4" w:space="0" w:color="auto"/>
            </w:tcBorders>
          </w:tcPr>
          <w:p w14:paraId="4DA44F2C" w14:textId="77777777" w:rsidR="008E1ED0" w:rsidRDefault="008E1ED0" w:rsidP="00100E05">
            <w:pPr>
              <w:pStyle w:val="TAL"/>
              <w:rPr>
                <w:lang w:val="en-US"/>
              </w:rPr>
            </w:pPr>
          </w:p>
        </w:tc>
        <w:tc>
          <w:tcPr>
            <w:tcW w:w="1018" w:type="dxa"/>
            <w:tcBorders>
              <w:top w:val="single" w:sz="4" w:space="0" w:color="auto"/>
              <w:right w:val="single" w:sz="4" w:space="0" w:color="auto"/>
            </w:tcBorders>
          </w:tcPr>
          <w:p w14:paraId="337E30AA" w14:textId="77777777" w:rsidR="008E1ED0" w:rsidRPr="006F2AB4" w:rsidRDefault="008E1ED0" w:rsidP="00100E05">
            <w:pPr>
              <w:pStyle w:val="TAL"/>
              <w:rPr>
                <w:rFonts w:eastAsia="Arial Unicode MS"/>
              </w:rPr>
            </w:pPr>
            <w:r>
              <w:rPr>
                <w:lang w:val="en-US"/>
              </w:rPr>
              <w:t>SHA-512</w:t>
            </w:r>
          </w:p>
        </w:tc>
        <w:tc>
          <w:tcPr>
            <w:tcW w:w="4780" w:type="dxa"/>
            <w:tcBorders>
              <w:top w:val="single" w:sz="4" w:space="0" w:color="auto"/>
              <w:right w:val="single" w:sz="4" w:space="0" w:color="auto"/>
            </w:tcBorders>
          </w:tcPr>
          <w:p w14:paraId="0B1DAFE5" w14:textId="77777777" w:rsidR="008E1ED0" w:rsidRDefault="008E1ED0" w:rsidP="00100E05">
            <w:pPr>
              <w:pStyle w:val="TAL"/>
              <w:rPr>
                <w:rFonts w:eastAsia="Arial Unicode MS"/>
              </w:rPr>
            </w:pPr>
            <w:r w:rsidRPr="002801E3">
              <w:rPr>
                <w:rFonts w:eastAsia="Arial Unicode MS"/>
              </w:rPr>
              <w:t>http://www.w3.org/2001/04/xmldsigmore#rsasha512</w:t>
            </w:r>
          </w:p>
        </w:tc>
      </w:tr>
      <w:tr w:rsidR="0073163D" w:rsidRPr="006F2AB4" w14:paraId="6D7DA941" w14:textId="77777777" w:rsidTr="00100E05">
        <w:trPr>
          <w:trHeight w:val="97"/>
          <w:jc w:val="center"/>
        </w:trPr>
        <w:tc>
          <w:tcPr>
            <w:tcW w:w="992" w:type="dxa"/>
            <w:vMerge w:val="restart"/>
            <w:tcBorders>
              <w:right w:val="single" w:sz="4" w:space="0" w:color="auto"/>
            </w:tcBorders>
          </w:tcPr>
          <w:p w14:paraId="2B6B4BC3" w14:textId="77777777" w:rsidR="0073163D" w:rsidRDefault="0073163D" w:rsidP="00100E05">
            <w:pPr>
              <w:pStyle w:val="TAL"/>
              <w:rPr>
                <w:rFonts w:eastAsia="Arial Unicode MS"/>
              </w:rPr>
            </w:pPr>
            <w:r>
              <w:rPr>
                <w:rFonts w:eastAsia="Arial Unicode MS"/>
              </w:rPr>
              <w:t>ECDSA</w:t>
            </w:r>
          </w:p>
        </w:tc>
        <w:tc>
          <w:tcPr>
            <w:tcW w:w="2431" w:type="dxa"/>
            <w:gridSpan w:val="2"/>
            <w:tcBorders>
              <w:bottom w:val="single" w:sz="4" w:space="0" w:color="auto"/>
              <w:right w:val="single" w:sz="4" w:space="0" w:color="auto"/>
            </w:tcBorders>
          </w:tcPr>
          <w:p w14:paraId="4E463043" w14:textId="77777777" w:rsidR="0073163D" w:rsidRPr="006F2AB4" w:rsidRDefault="0073163D" w:rsidP="00100E05">
            <w:pPr>
              <w:pStyle w:val="TAL"/>
              <w:rPr>
                <w:rFonts w:eastAsia="Arial Unicode MS"/>
              </w:rPr>
            </w:pPr>
            <w:r>
              <w:rPr>
                <w:lang w:val="en-US"/>
              </w:rPr>
              <w:t>P-256 and SHA-256</w:t>
            </w:r>
          </w:p>
        </w:tc>
        <w:tc>
          <w:tcPr>
            <w:tcW w:w="4780" w:type="dxa"/>
            <w:tcBorders>
              <w:bottom w:val="single" w:sz="4" w:space="0" w:color="auto"/>
              <w:right w:val="single" w:sz="4" w:space="0" w:color="auto"/>
            </w:tcBorders>
          </w:tcPr>
          <w:p w14:paraId="75B64B8F" w14:textId="77777777" w:rsidR="0073163D" w:rsidRDefault="0073163D" w:rsidP="00100E05">
            <w:pPr>
              <w:pStyle w:val="TAL"/>
              <w:rPr>
                <w:rFonts w:eastAsia="Arial Unicode MS"/>
              </w:rPr>
            </w:pPr>
            <w:r w:rsidRPr="002801E3">
              <w:rPr>
                <w:rFonts w:eastAsia="Arial Unicode MS"/>
              </w:rPr>
              <w:t>http://www.w3.org/2001/04/xmldsigmore#ecdsasha256</w:t>
            </w:r>
          </w:p>
        </w:tc>
      </w:tr>
      <w:tr w:rsidR="0073163D" w:rsidRPr="006F2AB4" w14:paraId="0DE05772" w14:textId="77777777" w:rsidTr="00100E05">
        <w:trPr>
          <w:trHeight w:val="92"/>
          <w:jc w:val="center"/>
        </w:trPr>
        <w:tc>
          <w:tcPr>
            <w:tcW w:w="992" w:type="dxa"/>
            <w:vMerge/>
            <w:tcBorders>
              <w:right w:val="single" w:sz="4" w:space="0" w:color="auto"/>
            </w:tcBorders>
          </w:tcPr>
          <w:p w14:paraId="08D309A5" w14:textId="77777777" w:rsidR="0073163D" w:rsidRDefault="0073163D" w:rsidP="00100E05">
            <w:pPr>
              <w:pStyle w:val="TAL"/>
              <w:rPr>
                <w:rFonts w:eastAsia="Arial Unicode MS"/>
              </w:rPr>
            </w:pPr>
          </w:p>
        </w:tc>
        <w:tc>
          <w:tcPr>
            <w:tcW w:w="2431" w:type="dxa"/>
            <w:gridSpan w:val="2"/>
            <w:tcBorders>
              <w:top w:val="single" w:sz="4" w:space="0" w:color="auto"/>
              <w:bottom w:val="single" w:sz="4" w:space="0" w:color="auto"/>
              <w:right w:val="single" w:sz="4" w:space="0" w:color="auto"/>
            </w:tcBorders>
          </w:tcPr>
          <w:p w14:paraId="2325A921" w14:textId="77777777" w:rsidR="0073163D" w:rsidRPr="006F2AB4" w:rsidRDefault="0073163D" w:rsidP="00100E05">
            <w:pPr>
              <w:pStyle w:val="TAL"/>
              <w:rPr>
                <w:rFonts w:eastAsia="Arial Unicode MS"/>
              </w:rPr>
            </w:pPr>
            <w:r>
              <w:rPr>
                <w:lang w:val="en-US"/>
              </w:rPr>
              <w:t>P-384and SHA-384</w:t>
            </w:r>
          </w:p>
        </w:tc>
        <w:tc>
          <w:tcPr>
            <w:tcW w:w="4780" w:type="dxa"/>
            <w:tcBorders>
              <w:top w:val="single" w:sz="4" w:space="0" w:color="auto"/>
              <w:bottom w:val="single" w:sz="4" w:space="0" w:color="auto"/>
              <w:right w:val="single" w:sz="4" w:space="0" w:color="auto"/>
            </w:tcBorders>
          </w:tcPr>
          <w:p w14:paraId="76D61494" w14:textId="77777777" w:rsidR="0073163D" w:rsidRDefault="0073163D" w:rsidP="00100E05">
            <w:pPr>
              <w:pStyle w:val="TAL"/>
              <w:rPr>
                <w:rFonts w:eastAsia="Arial Unicode MS"/>
              </w:rPr>
            </w:pPr>
            <w:r w:rsidRPr="002801E3">
              <w:rPr>
                <w:rFonts w:eastAsia="Arial Unicode MS"/>
              </w:rPr>
              <w:t>http://www.w3.org/2001/04/xmldsigmore#ecdsasha384</w:t>
            </w:r>
          </w:p>
        </w:tc>
      </w:tr>
      <w:tr w:rsidR="0073163D" w:rsidRPr="006F2AB4" w14:paraId="164EA1BF" w14:textId="77777777" w:rsidTr="00452813">
        <w:trPr>
          <w:trHeight w:val="106"/>
          <w:jc w:val="center"/>
        </w:trPr>
        <w:tc>
          <w:tcPr>
            <w:tcW w:w="992" w:type="dxa"/>
            <w:vMerge/>
            <w:tcBorders>
              <w:right w:val="single" w:sz="4" w:space="0" w:color="auto"/>
            </w:tcBorders>
          </w:tcPr>
          <w:p w14:paraId="7287769E" w14:textId="77777777" w:rsidR="0073163D" w:rsidRDefault="0073163D" w:rsidP="00100E05">
            <w:pPr>
              <w:pStyle w:val="TAL"/>
              <w:rPr>
                <w:rFonts w:eastAsia="Arial Unicode MS"/>
              </w:rPr>
            </w:pPr>
          </w:p>
        </w:tc>
        <w:tc>
          <w:tcPr>
            <w:tcW w:w="2431" w:type="dxa"/>
            <w:gridSpan w:val="2"/>
            <w:tcBorders>
              <w:top w:val="single" w:sz="4" w:space="0" w:color="auto"/>
              <w:bottom w:val="single" w:sz="4" w:space="0" w:color="auto"/>
              <w:right w:val="single" w:sz="4" w:space="0" w:color="auto"/>
            </w:tcBorders>
          </w:tcPr>
          <w:p w14:paraId="51DE932B" w14:textId="77777777" w:rsidR="0073163D" w:rsidRPr="006F2AB4" w:rsidRDefault="0073163D" w:rsidP="00100E05">
            <w:pPr>
              <w:pStyle w:val="TAL"/>
              <w:rPr>
                <w:rFonts w:eastAsia="Arial Unicode MS"/>
              </w:rPr>
            </w:pPr>
            <w:r>
              <w:rPr>
                <w:lang w:val="en-US"/>
              </w:rPr>
              <w:t>P-512 and SHA-512</w:t>
            </w:r>
          </w:p>
        </w:tc>
        <w:tc>
          <w:tcPr>
            <w:tcW w:w="4780" w:type="dxa"/>
            <w:tcBorders>
              <w:top w:val="single" w:sz="4" w:space="0" w:color="auto"/>
              <w:bottom w:val="single" w:sz="4" w:space="0" w:color="auto"/>
              <w:right w:val="single" w:sz="4" w:space="0" w:color="auto"/>
            </w:tcBorders>
          </w:tcPr>
          <w:p w14:paraId="62C0B78E" w14:textId="77777777" w:rsidR="0073163D" w:rsidRDefault="0073163D" w:rsidP="00100E05">
            <w:pPr>
              <w:pStyle w:val="TAL"/>
              <w:rPr>
                <w:rFonts w:eastAsia="Arial Unicode MS"/>
              </w:rPr>
            </w:pPr>
            <w:r w:rsidRPr="002801E3">
              <w:rPr>
                <w:rFonts w:eastAsia="Arial Unicode MS"/>
              </w:rPr>
              <w:t>http://www.w3.org/2001/04/xmldsigmore#ecdsasha512</w:t>
            </w:r>
          </w:p>
        </w:tc>
      </w:tr>
      <w:tr w:rsidR="0073163D" w:rsidRPr="006F2AB4" w14:paraId="68C69271" w14:textId="77777777" w:rsidTr="00452813">
        <w:trPr>
          <w:trHeight w:val="106"/>
          <w:jc w:val="center"/>
        </w:trPr>
        <w:tc>
          <w:tcPr>
            <w:tcW w:w="992" w:type="dxa"/>
            <w:vMerge/>
            <w:tcBorders>
              <w:right w:val="single" w:sz="4" w:space="0" w:color="auto"/>
            </w:tcBorders>
          </w:tcPr>
          <w:p w14:paraId="72983FFD" w14:textId="77777777" w:rsidR="0073163D" w:rsidRDefault="0073163D" w:rsidP="0073163D">
            <w:pPr>
              <w:pStyle w:val="TAL"/>
              <w:rPr>
                <w:rFonts w:eastAsia="Arial Unicode MS"/>
              </w:rPr>
            </w:pPr>
          </w:p>
        </w:tc>
        <w:tc>
          <w:tcPr>
            <w:tcW w:w="2431" w:type="dxa"/>
            <w:gridSpan w:val="2"/>
            <w:tcBorders>
              <w:top w:val="single" w:sz="4" w:space="0" w:color="auto"/>
              <w:bottom w:val="single" w:sz="4" w:space="0" w:color="auto"/>
              <w:right w:val="single" w:sz="4" w:space="0" w:color="auto"/>
            </w:tcBorders>
          </w:tcPr>
          <w:p w14:paraId="55DBBC07" w14:textId="45AC5B6A" w:rsidR="0073163D" w:rsidRDefault="0073163D" w:rsidP="0073163D">
            <w:pPr>
              <w:pStyle w:val="TAL"/>
              <w:rPr>
                <w:lang w:val="en-US"/>
              </w:rPr>
            </w:pPr>
            <w:r>
              <w:t>FRP256v1 and SHA-256</w:t>
            </w:r>
          </w:p>
        </w:tc>
        <w:tc>
          <w:tcPr>
            <w:tcW w:w="4780" w:type="dxa"/>
            <w:tcBorders>
              <w:top w:val="single" w:sz="4" w:space="0" w:color="auto"/>
              <w:bottom w:val="single" w:sz="4" w:space="0" w:color="auto"/>
              <w:right w:val="single" w:sz="4" w:space="0" w:color="auto"/>
            </w:tcBorders>
          </w:tcPr>
          <w:p w14:paraId="69C940C4" w14:textId="37E9DDD3" w:rsidR="0073163D" w:rsidRPr="002801E3" w:rsidRDefault="0073163D" w:rsidP="0073163D">
            <w:pPr>
              <w:pStyle w:val="TAL"/>
              <w:rPr>
                <w:rFonts w:eastAsia="Arial Unicode MS"/>
              </w:rPr>
            </w:pPr>
            <w:r>
              <w:rPr>
                <w:rFonts w:eastAsia="Arial Unicode MS"/>
              </w:rPr>
              <w:t>See |</w:t>
            </w:r>
            <w:r>
              <w:rPr>
                <w:rFonts w:eastAsia="Arial Unicode MS"/>
              </w:rPr>
              <w:fldChar w:fldCharType="begin"/>
            </w:r>
            <w:r>
              <w:rPr>
                <w:rFonts w:eastAsia="Arial Unicode MS"/>
              </w:rPr>
              <w:instrText xml:space="preserve"> REF REF_SOGISCRYPTOEVAL \h </w:instrText>
            </w:r>
            <w:r>
              <w:rPr>
                <w:rFonts w:eastAsia="Arial Unicode MS"/>
              </w:rPr>
            </w:r>
            <w:r>
              <w:rPr>
                <w:rFonts w:eastAsia="Arial Unicode MS"/>
              </w:rPr>
              <w:fldChar w:fldCharType="separate"/>
            </w:r>
            <w:r>
              <w:t>74</w:t>
            </w:r>
            <w:r>
              <w:rPr>
                <w:rFonts w:eastAsia="Arial Unicode MS"/>
              </w:rPr>
              <w:fldChar w:fldCharType="end"/>
            </w:r>
            <w:r>
              <w:rPr>
                <w:rFonts w:eastAsia="Arial Unicode MS"/>
              </w:rPr>
              <w:t>]</w:t>
            </w:r>
          </w:p>
        </w:tc>
      </w:tr>
      <w:tr w:rsidR="0073163D" w:rsidRPr="006F2AB4" w14:paraId="74958C05" w14:textId="77777777" w:rsidTr="00100E05">
        <w:trPr>
          <w:trHeight w:val="106"/>
          <w:jc w:val="center"/>
        </w:trPr>
        <w:tc>
          <w:tcPr>
            <w:tcW w:w="992" w:type="dxa"/>
            <w:vMerge/>
            <w:tcBorders>
              <w:right w:val="single" w:sz="4" w:space="0" w:color="auto"/>
            </w:tcBorders>
          </w:tcPr>
          <w:p w14:paraId="09F3BF19" w14:textId="77777777" w:rsidR="0073163D" w:rsidRDefault="0073163D" w:rsidP="0073163D">
            <w:pPr>
              <w:pStyle w:val="TAL"/>
              <w:rPr>
                <w:rFonts w:eastAsia="Arial Unicode MS"/>
              </w:rPr>
            </w:pPr>
          </w:p>
        </w:tc>
        <w:tc>
          <w:tcPr>
            <w:tcW w:w="2431" w:type="dxa"/>
            <w:gridSpan w:val="2"/>
            <w:tcBorders>
              <w:top w:val="single" w:sz="4" w:space="0" w:color="auto"/>
              <w:right w:val="single" w:sz="4" w:space="0" w:color="auto"/>
            </w:tcBorders>
          </w:tcPr>
          <w:p w14:paraId="66F6CB5E" w14:textId="121FD98F" w:rsidR="0073163D" w:rsidRDefault="0073163D" w:rsidP="0073163D">
            <w:pPr>
              <w:pStyle w:val="TAL"/>
              <w:rPr>
                <w:lang w:val="en-US"/>
              </w:rPr>
            </w:pPr>
            <w:r>
              <w:t>brainpoolP256r1 and SHA-256</w:t>
            </w:r>
          </w:p>
        </w:tc>
        <w:tc>
          <w:tcPr>
            <w:tcW w:w="4780" w:type="dxa"/>
            <w:tcBorders>
              <w:top w:val="single" w:sz="4" w:space="0" w:color="auto"/>
              <w:right w:val="single" w:sz="4" w:space="0" w:color="auto"/>
            </w:tcBorders>
          </w:tcPr>
          <w:p w14:paraId="24E4B236" w14:textId="1CFD91AC" w:rsidR="0073163D" w:rsidRPr="002801E3" w:rsidRDefault="0073163D" w:rsidP="0073163D">
            <w:pPr>
              <w:pStyle w:val="TAL"/>
              <w:rPr>
                <w:rFonts w:eastAsia="Arial Unicode MS"/>
              </w:rPr>
            </w:pPr>
            <w:r>
              <w:rPr>
                <w:rFonts w:eastAsia="Arial Unicode MS"/>
              </w:rPr>
              <w:t>See [</w:t>
            </w:r>
            <w:r>
              <w:rPr>
                <w:rFonts w:eastAsia="Arial Unicode MS"/>
              </w:rPr>
              <w:fldChar w:fldCharType="begin"/>
            </w:r>
            <w:r>
              <w:rPr>
                <w:rFonts w:eastAsia="Arial Unicode MS"/>
              </w:rPr>
              <w:instrText xml:space="preserve"> REF REF_IETFRFC5639 \h </w:instrText>
            </w:r>
            <w:r>
              <w:rPr>
                <w:rFonts w:eastAsia="Arial Unicode MS"/>
              </w:rPr>
            </w:r>
            <w:r>
              <w:rPr>
                <w:rFonts w:eastAsia="Arial Unicode MS"/>
              </w:rPr>
              <w:fldChar w:fldCharType="separate"/>
            </w:r>
            <w:r>
              <w:t>75</w:t>
            </w:r>
            <w:r>
              <w:rPr>
                <w:rFonts w:eastAsia="Arial Unicode MS"/>
              </w:rPr>
              <w:fldChar w:fldCharType="end"/>
            </w:r>
            <w:r>
              <w:rPr>
                <w:rFonts w:eastAsia="Arial Unicode MS"/>
              </w:rPr>
              <w:t>]</w:t>
            </w:r>
          </w:p>
        </w:tc>
      </w:tr>
    </w:tbl>
    <w:p w14:paraId="619FEA16" w14:textId="77777777" w:rsidR="008E1ED0" w:rsidRDefault="008E1ED0" w:rsidP="008E1ED0">
      <w:pPr>
        <w:rPr>
          <w:lang w:val="en-US"/>
        </w:rPr>
      </w:pPr>
    </w:p>
    <w:p w14:paraId="4EE435B1" w14:textId="77777777" w:rsidR="008E1ED0" w:rsidRDefault="008E1ED0" w:rsidP="008E1ED0">
      <w:pPr>
        <w:rPr>
          <w:lang w:val="en-US"/>
        </w:rPr>
      </w:pPr>
      <w:r>
        <w:rPr>
          <w:lang w:val="en-US"/>
        </w:rPr>
        <w:t xml:space="preserve">The XML-Signature object may be transported </w:t>
      </w:r>
      <w:r w:rsidR="00C66FB1">
        <w:rPr>
          <w:lang w:val="en-US"/>
        </w:rPr>
        <w:t>"</w:t>
      </w:r>
      <w:r>
        <w:rPr>
          <w:lang w:val="en-US"/>
        </w:rPr>
        <w:t>plain</w:t>
      </w:r>
      <w:r w:rsidR="00C66FB1">
        <w:rPr>
          <w:lang w:val="en-US"/>
        </w:rPr>
        <w:t>"</w:t>
      </w:r>
      <w:r>
        <w:rPr>
          <w:lang w:val="en-US"/>
        </w:rPr>
        <w:t xml:space="preserve"> </w:t>
      </w:r>
      <w:r w:rsidR="006C5427">
        <w:rPr>
          <w:lang w:val="en-US"/>
        </w:rPr>
        <w:t>-</w:t>
      </w:r>
      <w:r>
        <w:rPr>
          <w:lang w:val="en-US"/>
        </w:rPr>
        <w:t xml:space="preserve"> with no encoding, or may be encoded in base64. </w:t>
      </w:r>
    </w:p>
    <w:p w14:paraId="23ECB021" w14:textId="77777777" w:rsidR="008E1ED0" w:rsidRPr="004F6532" w:rsidRDefault="008E1ED0" w:rsidP="008E1ED0">
      <w:pPr>
        <w:rPr>
          <w:lang w:val="en-US"/>
        </w:rPr>
      </w:pPr>
      <w:r w:rsidRPr="004F6532">
        <w:rPr>
          <w:lang w:val="en-US"/>
        </w:rPr>
        <w:t xml:space="preserve">Table 8.5.3.3-2 identifies the algorithms that are supported in JWS for Signature-only ESData Security Class. </w:t>
      </w:r>
    </w:p>
    <w:p w14:paraId="4A2D99E2" w14:textId="77777777" w:rsidR="008E1ED0" w:rsidRDefault="008E1ED0" w:rsidP="008E1ED0">
      <w:pPr>
        <w:pStyle w:val="TH"/>
      </w:pPr>
      <w:r w:rsidRPr="004F6532">
        <w:t xml:space="preserve">Table </w:t>
      </w:r>
      <w:r w:rsidRPr="004F6532">
        <w:rPr>
          <w:lang w:val="en-US"/>
        </w:rPr>
        <w:t>8.5.3.3</w:t>
      </w:r>
      <w:r w:rsidRPr="004F6532">
        <w:t>-2:</w:t>
      </w:r>
      <w:r w:rsidRPr="005A3421">
        <w:t xml:space="preserve"> </w:t>
      </w:r>
      <w:r>
        <w:t>A</w:t>
      </w:r>
      <w:r w:rsidRPr="00A6001A">
        <w:t xml:space="preserve">lgorithms that are supported in </w:t>
      </w:r>
      <w:r>
        <w:t>JSON Web Signature</w:t>
      </w:r>
      <w:r w:rsidRPr="00A6001A">
        <w:t xml:space="preserve"> </w:t>
      </w:r>
      <w:r>
        <w:t xml:space="preserve">(JWS) </w:t>
      </w:r>
      <w:r w:rsidRPr="00A6001A">
        <w:t>for</w:t>
      </w:r>
      <w:r w:rsidR="006C5427">
        <w:br/>
      </w:r>
      <w:r>
        <w:t>Signature</w:t>
      </w:r>
      <w:r w:rsidRPr="00A6001A">
        <w:t>-only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92"/>
        <w:gridCol w:w="1413"/>
        <w:gridCol w:w="1018"/>
        <w:gridCol w:w="989"/>
      </w:tblGrid>
      <w:tr w:rsidR="008E1ED0" w:rsidRPr="00CF2F35" w14:paraId="201FD8B3" w14:textId="77777777" w:rsidTr="00100E05">
        <w:trPr>
          <w:jc w:val="center"/>
        </w:trPr>
        <w:tc>
          <w:tcPr>
            <w:tcW w:w="992" w:type="dxa"/>
            <w:tcBorders>
              <w:right w:val="single" w:sz="4" w:space="0" w:color="auto"/>
            </w:tcBorders>
            <w:shd w:val="clear" w:color="auto" w:fill="E0E0E0"/>
            <w:vAlign w:val="center"/>
          </w:tcPr>
          <w:p w14:paraId="52756045" w14:textId="77777777" w:rsidR="008E1ED0" w:rsidRPr="00CF2F35" w:rsidRDefault="008E1ED0" w:rsidP="00100E05">
            <w:pPr>
              <w:pStyle w:val="TAH"/>
              <w:rPr>
                <w:rFonts w:eastAsia="Arial Unicode MS"/>
              </w:rPr>
            </w:pPr>
            <w:r>
              <w:rPr>
                <w:rFonts w:eastAsia="Arial Unicode MS"/>
              </w:rPr>
              <w:t>Signature Type</w:t>
            </w:r>
          </w:p>
        </w:tc>
        <w:tc>
          <w:tcPr>
            <w:tcW w:w="2431" w:type="dxa"/>
            <w:gridSpan w:val="2"/>
            <w:tcBorders>
              <w:right w:val="single" w:sz="4" w:space="0" w:color="auto"/>
            </w:tcBorders>
            <w:shd w:val="clear" w:color="auto" w:fill="E0E0E0"/>
            <w:vAlign w:val="center"/>
          </w:tcPr>
          <w:p w14:paraId="7BFB29DA" w14:textId="77777777" w:rsidR="008E1ED0" w:rsidRPr="00CF2F35" w:rsidRDefault="008E1ED0" w:rsidP="00100E05">
            <w:pPr>
              <w:pStyle w:val="TAH"/>
              <w:rPr>
                <w:rFonts w:eastAsia="Arial Unicode MS"/>
              </w:rPr>
            </w:pPr>
            <w:r>
              <w:rPr>
                <w:rFonts w:eastAsia="Arial Unicode MS"/>
              </w:rPr>
              <w:t>Algorithm</w:t>
            </w:r>
          </w:p>
        </w:tc>
        <w:tc>
          <w:tcPr>
            <w:tcW w:w="989" w:type="dxa"/>
            <w:tcBorders>
              <w:right w:val="single" w:sz="4" w:space="0" w:color="auto"/>
            </w:tcBorders>
            <w:shd w:val="clear" w:color="auto" w:fill="E0E0E0"/>
          </w:tcPr>
          <w:p w14:paraId="6D819AE3" w14:textId="77777777" w:rsidR="008E1ED0" w:rsidRPr="002801E3" w:rsidRDefault="00C66FB1" w:rsidP="00100E05">
            <w:pPr>
              <w:pStyle w:val="TAH"/>
              <w:rPr>
                <w:rFonts w:eastAsia="Arial Unicode MS"/>
              </w:rPr>
            </w:pPr>
            <w:r>
              <w:rPr>
                <w:rFonts w:eastAsia="Arial Unicode MS"/>
              </w:rPr>
              <w:t>"</w:t>
            </w:r>
            <w:r w:rsidR="008E1ED0">
              <w:rPr>
                <w:rFonts w:eastAsia="Arial Unicode MS"/>
              </w:rPr>
              <w:t>alg</w:t>
            </w:r>
            <w:r>
              <w:rPr>
                <w:rFonts w:eastAsia="Arial Unicode MS"/>
              </w:rPr>
              <w:t>"</w:t>
            </w:r>
            <w:r w:rsidR="008E1ED0">
              <w:rPr>
                <w:rFonts w:eastAsia="Arial Unicode MS"/>
              </w:rPr>
              <w:t>:</w:t>
            </w:r>
            <w:r w:rsidR="008E1ED0" w:rsidRPr="002801E3">
              <w:rPr>
                <w:rFonts w:eastAsia="Arial Unicode MS"/>
              </w:rPr>
              <w:t>"..</w:t>
            </w:r>
            <w:r>
              <w:rPr>
                <w:rFonts w:eastAsia="Arial Unicode MS"/>
              </w:rPr>
              <w:t>"</w:t>
            </w:r>
          </w:p>
        </w:tc>
      </w:tr>
      <w:tr w:rsidR="008E1ED0" w:rsidRPr="006F2AB4" w14:paraId="11875560" w14:textId="77777777" w:rsidTr="00100E05">
        <w:trPr>
          <w:trHeight w:val="212"/>
          <w:jc w:val="center"/>
        </w:trPr>
        <w:tc>
          <w:tcPr>
            <w:tcW w:w="992" w:type="dxa"/>
            <w:vMerge w:val="restart"/>
            <w:tcBorders>
              <w:right w:val="single" w:sz="4" w:space="0" w:color="auto"/>
            </w:tcBorders>
          </w:tcPr>
          <w:p w14:paraId="00C9039A" w14:textId="77777777" w:rsidR="008E1ED0" w:rsidRPr="006F2AB4" w:rsidRDefault="008E1ED0" w:rsidP="00100E05">
            <w:pPr>
              <w:pStyle w:val="TAL"/>
              <w:rPr>
                <w:rFonts w:eastAsia="Arial Unicode MS"/>
              </w:rPr>
            </w:pPr>
            <w:r>
              <w:rPr>
                <w:lang w:val="en-US"/>
              </w:rPr>
              <w:t>HMAC</w:t>
            </w:r>
          </w:p>
        </w:tc>
        <w:tc>
          <w:tcPr>
            <w:tcW w:w="2431" w:type="dxa"/>
            <w:gridSpan w:val="2"/>
            <w:tcBorders>
              <w:bottom w:val="single" w:sz="4" w:space="0" w:color="auto"/>
              <w:right w:val="single" w:sz="4" w:space="0" w:color="auto"/>
            </w:tcBorders>
          </w:tcPr>
          <w:p w14:paraId="3A9BE3BE" w14:textId="77777777" w:rsidR="008E1ED0" w:rsidRPr="006F2AB4" w:rsidRDefault="008E1ED0" w:rsidP="00100E05">
            <w:pPr>
              <w:pStyle w:val="TAL"/>
              <w:rPr>
                <w:rFonts w:eastAsia="Arial Unicode MS"/>
              </w:rPr>
            </w:pPr>
            <w:r>
              <w:rPr>
                <w:lang w:val="en-US"/>
              </w:rPr>
              <w:t>SHA-256</w:t>
            </w:r>
          </w:p>
        </w:tc>
        <w:tc>
          <w:tcPr>
            <w:tcW w:w="989" w:type="dxa"/>
            <w:tcBorders>
              <w:bottom w:val="single" w:sz="4" w:space="0" w:color="auto"/>
              <w:right w:val="single" w:sz="4" w:space="0" w:color="auto"/>
            </w:tcBorders>
          </w:tcPr>
          <w:p w14:paraId="097CBDBB" w14:textId="77777777" w:rsidR="008E1ED0" w:rsidRDefault="008E1ED0" w:rsidP="00100E05">
            <w:pPr>
              <w:pStyle w:val="TAL"/>
              <w:rPr>
                <w:rFonts w:eastAsia="Arial Unicode MS"/>
              </w:rPr>
            </w:pPr>
            <w:r>
              <w:rPr>
                <w:rFonts w:eastAsia="Arial Unicode MS"/>
              </w:rPr>
              <w:t>HS256</w:t>
            </w:r>
          </w:p>
        </w:tc>
      </w:tr>
      <w:tr w:rsidR="008E1ED0" w:rsidRPr="006F2AB4" w14:paraId="40C18337" w14:textId="77777777" w:rsidTr="00100E05">
        <w:trPr>
          <w:trHeight w:val="45"/>
          <w:jc w:val="center"/>
        </w:trPr>
        <w:tc>
          <w:tcPr>
            <w:tcW w:w="992" w:type="dxa"/>
            <w:vMerge/>
            <w:tcBorders>
              <w:right w:val="single" w:sz="4" w:space="0" w:color="auto"/>
            </w:tcBorders>
          </w:tcPr>
          <w:p w14:paraId="0FE2FE53" w14:textId="77777777" w:rsidR="008E1ED0" w:rsidRDefault="008E1ED0" w:rsidP="00100E05">
            <w:pPr>
              <w:pStyle w:val="TAL"/>
              <w:rPr>
                <w:lang w:val="en-US"/>
              </w:rPr>
            </w:pPr>
          </w:p>
        </w:tc>
        <w:tc>
          <w:tcPr>
            <w:tcW w:w="2431" w:type="dxa"/>
            <w:gridSpan w:val="2"/>
            <w:tcBorders>
              <w:top w:val="single" w:sz="4" w:space="0" w:color="auto"/>
              <w:bottom w:val="single" w:sz="4" w:space="0" w:color="auto"/>
              <w:right w:val="single" w:sz="4" w:space="0" w:color="auto"/>
            </w:tcBorders>
          </w:tcPr>
          <w:p w14:paraId="12435D58" w14:textId="77777777" w:rsidR="008E1ED0" w:rsidRPr="006F2AB4" w:rsidRDefault="008E1ED0" w:rsidP="00100E05">
            <w:pPr>
              <w:pStyle w:val="TAL"/>
              <w:rPr>
                <w:rFonts w:eastAsia="Arial Unicode MS"/>
              </w:rPr>
            </w:pPr>
            <w:r>
              <w:rPr>
                <w:lang w:val="en-US"/>
              </w:rPr>
              <w:t>SHA-384</w:t>
            </w:r>
          </w:p>
        </w:tc>
        <w:tc>
          <w:tcPr>
            <w:tcW w:w="989" w:type="dxa"/>
            <w:tcBorders>
              <w:top w:val="single" w:sz="4" w:space="0" w:color="auto"/>
              <w:bottom w:val="single" w:sz="4" w:space="0" w:color="auto"/>
              <w:right w:val="single" w:sz="4" w:space="0" w:color="auto"/>
            </w:tcBorders>
          </w:tcPr>
          <w:p w14:paraId="3D60AC5F" w14:textId="77777777" w:rsidR="008E1ED0" w:rsidRDefault="008E1ED0" w:rsidP="00100E05">
            <w:pPr>
              <w:pStyle w:val="TAL"/>
              <w:rPr>
                <w:rFonts w:eastAsia="Arial Unicode MS"/>
              </w:rPr>
            </w:pPr>
            <w:r>
              <w:rPr>
                <w:rFonts w:eastAsia="Arial Unicode MS"/>
              </w:rPr>
              <w:t>HS384</w:t>
            </w:r>
          </w:p>
        </w:tc>
      </w:tr>
      <w:tr w:rsidR="008E1ED0" w:rsidRPr="006F2AB4" w14:paraId="0D950FA4" w14:textId="77777777" w:rsidTr="00100E05">
        <w:trPr>
          <w:trHeight w:val="115"/>
          <w:jc w:val="center"/>
        </w:trPr>
        <w:tc>
          <w:tcPr>
            <w:tcW w:w="992" w:type="dxa"/>
            <w:vMerge/>
            <w:tcBorders>
              <w:right w:val="single" w:sz="4" w:space="0" w:color="auto"/>
            </w:tcBorders>
          </w:tcPr>
          <w:p w14:paraId="5AD3B27D" w14:textId="77777777" w:rsidR="008E1ED0" w:rsidRDefault="008E1ED0" w:rsidP="00100E05">
            <w:pPr>
              <w:pStyle w:val="TAL"/>
              <w:rPr>
                <w:lang w:val="en-US"/>
              </w:rPr>
            </w:pPr>
          </w:p>
        </w:tc>
        <w:tc>
          <w:tcPr>
            <w:tcW w:w="2431" w:type="dxa"/>
            <w:gridSpan w:val="2"/>
            <w:tcBorders>
              <w:top w:val="single" w:sz="4" w:space="0" w:color="auto"/>
              <w:right w:val="single" w:sz="4" w:space="0" w:color="auto"/>
            </w:tcBorders>
          </w:tcPr>
          <w:p w14:paraId="067359A1" w14:textId="77777777" w:rsidR="008E1ED0" w:rsidRPr="006F2AB4" w:rsidRDefault="008E1ED0" w:rsidP="00100E05">
            <w:pPr>
              <w:pStyle w:val="TAL"/>
              <w:rPr>
                <w:rFonts w:eastAsia="Arial Unicode MS"/>
              </w:rPr>
            </w:pPr>
            <w:r>
              <w:rPr>
                <w:lang w:val="en-US"/>
              </w:rPr>
              <w:t>SHA-512</w:t>
            </w:r>
          </w:p>
        </w:tc>
        <w:tc>
          <w:tcPr>
            <w:tcW w:w="989" w:type="dxa"/>
            <w:tcBorders>
              <w:top w:val="single" w:sz="4" w:space="0" w:color="auto"/>
              <w:right w:val="single" w:sz="4" w:space="0" w:color="auto"/>
            </w:tcBorders>
          </w:tcPr>
          <w:p w14:paraId="12421E67" w14:textId="77777777" w:rsidR="008E1ED0" w:rsidRDefault="008E1ED0" w:rsidP="00100E05">
            <w:pPr>
              <w:pStyle w:val="TAL"/>
              <w:rPr>
                <w:rFonts w:eastAsia="Arial Unicode MS"/>
              </w:rPr>
            </w:pPr>
            <w:r>
              <w:rPr>
                <w:rFonts w:eastAsia="Arial Unicode MS"/>
              </w:rPr>
              <w:t>HS512</w:t>
            </w:r>
          </w:p>
        </w:tc>
      </w:tr>
      <w:tr w:rsidR="008E1ED0" w:rsidRPr="006F2AB4" w14:paraId="0776E298" w14:textId="77777777" w:rsidTr="00100E05">
        <w:trPr>
          <w:trHeight w:val="197"/>
          <w:jc w:val="center"/>
        </w:trPr>
        <w:tc>
          <w:tcPr>
            <w:tcW w:w="992" w:type="dxa"/>
            <w:vMerge w:val="restart"/>
            <w:tcBorders>
              <w:right w:val="single" w:sz="4" w:space="0" w:color="auto"/>
            </w:tcBorders>
          </w:tcPr>
          <w:p w14:paraId="2A85BF3A" w14:textId="77777777" w:rsidR="008E1ED0" w:rsidRDefault="008E1ED0" w:rsidP="00100E05">
            <w:pPr>
              <w:pStyle w:val="TAL"/>
              <w:rPr>
                <w:rFonts w:eastAsia="Arial Unicode MS"/>
              </w:rPr>
            </w:pPr>
            <w:r>
              <w:rPr>
                <w:rFonts w:eastAsia="Arial Unicode MS"/>
              </w:rPr>
              <w:t>RSA</w:t>
            </w:r>
          </w:p>
        </w:tc>
        <w:tc>
          <w:tcPr>
            <w:tcW w:w="1413" w:type="dxa"/>
            <w:vMerge w:val="restart"/>
            <w:tcBorders>
              <w:right w:val="single" w:sz="4" w:space="0" w:color="auto"/>
            </w:tcBorders>
          </w:tcPr>
          <w:p w14:paraId="6805D3D5" w14:textId="77777777" w:rsidR="008E1ED0" w:rsidRDefault="008E1ED0" w:rsidP="00100E05">
            <w:pPr>
              <w:pStyle w:val="TAL"/>
              <w:rPr>
                <w:rFonts w:eastAsia="Arial Unicode MS"/>
              </w:rPr>
            </w:pPr>
            <w:r>
              <w:rPr>
                <w:lang w:val="en-US"/>
              </w:rPr>
              <w:t>RSA PKCS1-v1.5 and MGF1 with:</w:t>
            </w:r>
          </w:p>
        </w:tc>
        <w:tc>
          <w:tcPr>
            <w:tcW w:w="1018" w:type="dxa"/>
            <w:tcBorders>
              <w:bottom w:val="single" w:sz="4" w:space="0" w:color="auto"/>
              <w:right w:val="single" w:sz="4" w:space="0" w:color="auto"/>
            </w:tcBorders>
          </w:tcPr>
          <w:p w14:paraId="429C8252" w14:textId="77777777" w:rsidR="008E1ED0" w:rsidRPr="006F2AB4" w:rsidRDefault="008E1ED0" w:rsidP="00100E05">
            <w:pPr>
              <w:pStyle w:val="TAL"/>
              <w:rPr>
                <w:rFonts w:eastAsia="Arial Unicode MS"/>
              </w:rPr>
            </w:pPr>
            <w:r>
              <w:rPr>
                <w:lang w:val="en-US"/>
              </w:rPr>
              <w:t>SHA-256</w:t>
            </w:r>
          </w:p>
        </w:tc>
        <w:tc>
          <w:tcPr>
            <w:tcW w:w="989" w:type="dxa"/>
            <w:tcBorders>
              <w:bottom w:val="single" w:sz="4" w:space="0" w:color="auto"/>
              <w:right w:val="single" w:sz="4" w:space="0" w:color="auto"/>
            </w:tcBorders>
          </w:tcPr>
          <w:p w14:paraId="09406BDE" w14:textId="77777777" w:rsidR="008E1ED0" w:rsidRDefault="008E1ED0" w:rsidP="00100E05">
            <w:pPr>
              <w:pStyle w:val="TAL"/>
              <w:rPr>
                <w:rFonts w:eastAsia="Arial Unicode MS"/>
              </w:rPr>
            </w:pPr>
            <w:r>
              <w:rPr>
                <w:rFonts w:eastAsia="Arial Unicode MS"/>
              </w:rPr>
              <w:t>RS256</w:t>
            </w:r>
          </w:p>
        </w:tc>
      </w:tr>
      <w:tr w:rsidR="008E1ED0" w:rsidRPr="006F2AB4" w14:paraId="05CA4DF9" w14:textId="77777777" w:rsidTr="00100E05">
        <w:trPr>
          <w:trHeight w:val="194"/>
          <w:jc w:val="center"/>
        </w:trPr>
        <w:tc>
          <w:tcPr>
            <w:tcW w:w="992" w:type="dxa"/>
            <w:vMerge/>
            <w:tcBorders>
              <w:right w:val="single" w:sz="4" w:space="0" w:color="auto"/>
            </w:tcBorders>
          </w:tcPr>
          <w:p w14:paraId="76DF8482" w14:textId="77777777" w:rsidR="008E1ED0" w:rsidRDefault="008E1ED0" w:rsidP="00100E05">
            <w:pPr>
              <w:pStyle w:val="TAL"/>
              <w:rPr>
                <w:rFonts w:eastAsia="Arial Unicode MS"/>
              </w:rPr>
            </w:pPr>
          </w:p>
        </w:tc>
        <w:tc>
          <w:tcPr>
            <w:tcW w:w="1413" w:type="dxa"/>
            <w:vMerge/>
            <w:tcBorders>
              <w:right w:val="single" w:sz="4" w:space="0" w:color="auto"/>
            </w:tcBorders>
          </w:tcPr>
          <w:p w14:paraId="77EB5E44" w14:textId="77777777" w:rsidR="008E1ED0" w:rsidRDefault="008E1ED0" w:rsidP="00100E05">
            <w:pPr>
              <w:pStyle w:val="TAL"/>
              <w:rPr>
                <w:lang w:val="en-US"/>
              </w:rPr>
            </w:pPr>
          </w:p>
        </w:tc>
        <w:tc>
          <w:tcPr>
            <w:tcW w:w="1018" w:type="dxa"/>
            <w:tcBorders>
              <w:top w:val="single" w:sz="4" w:space="0" w:color="auto"/>
              <w:bottom w:val="single" w:sz="4" w:space="0" w:color="auto"/>
              <w:right w:val="single" w:sz="4" w:space="0" w:color="auto"/>
            </w:tcBorders>
          </w:tcPr>
          <w:p w14:paraId="1B8C5E67" w14:textId="77777777" w:rsidR="008E1ED0" w:rsidRPr="006F2AB4" w:rsidRDefault="008E1ED0" w:rsidP="00100E05">
            <w:pPr>
              <w:pStyle w:val="TAL"/>
              <w:rPr>
                <w:rFonts w:eastAsia="Arial Unicode MS"/>
              </w:rPr>
            </w:pPr>
            <w:r>
              <w:rPr>
                <w:lang w:val="en-US"/>
              </w:rPr>
              <w:t>SHA-384</w:t>
            </w:r>
          </w:p>
        </w:tc>
        <w:tc>
          <w:tcPr>
            <w:tcW w:w="989" w:type="dxa"/>
            <w:tcBorders>
              <w:top w:val="single" w:sz="4" w:space="0" w:color="auto"/>
              <w:bottom w:val="single" w:sz="4" w:space="0" w:color="auto"/>
              <w:right w:val="single" w:sz="4" w:space="0" w:color="auto"/>
            </w:tcBorders>
          </w:tcPr>
          <w:p w14:paraId="730E4718" w14:textId="77777777" w:rsidR="008E1ED0" w:rsidRDefault="008E1ED0" w:rsidP="00100E05">
            <w:pPr>
              <w:pStyle w:val="TAL"/>
              <w:rPr>
                <w:rFonts w:eastAsia="Arial Unicode MS"/>
              </w:rPr>
            </w:pPr>
            <w:r>
              <w:rPr>
                <w:rFonts w:eastAsia="Arial Unicode MS"/>
              </w:rPr>
              <w:t>RS384</w:t>
            </w:r>
          </w:p>
        </w:tc>
      </w:tr>
      <w:tr w:rsidR="008E1ED0" w:rsidRPr="006F2AB4" w14:paraId="61BAE1A3" w14:textId="77777777" w:rsidTr="00100E05">
        <w:trPr>
          <w:trHeight w:val="212"/>
          <w:jc w:val="center"/>
        </w:trPr>
        <w:tc>
          <w:tcPr>
            <w:tcW w:w="992" w:type="dxa"/>
            <w:vMerge/>
            <w:tcBorders>
              <w:right w:val="single" w:sz="4" w:space="0" w:color="auto"/>
            </w:tcBorders>
          </w:tcPr>
          <w:p w14:paraId="3D1DEC73" w14:textId="77777777" w:rsidR="008E1ED0" w:rsidRDefault="008E1ED0" w:rsidP="00100E05">
            <w:pPr>
              <w:pStyle w:val="TAL"/>
              <w:rPr>
                <w:rFonts w:eastAsia="Arial Unicode MS"/>
              </w:rPr>
            </w:pPr>
          </w:p>
        </w:tc>
        <w:tc>
          <w:tcPr>
            <w:tcW w:w="1413" w:type="dxa"/>
            <w:vMerge/>
            <w:tcBorders>
              <w:right w:val="single" w:sz="4" w:space="0" w:color="auto"/>
            </w:tcBorders>
          </w:tcPr>
          <w:p w14:paraId="4004CAF3" w14:textId="77777777" w:rsidR="008E1ED0" w:rsidRDefault="008E1ED0" w:rsidP="00100E05">
            <w:pPr>
              <w:pStyle w:val="TAL"/>
              <w:rPr>
                <w:lang w:val="en-US"/>
              </w:rPr>
            </w:pPr>
          </w:p>
        </w:tc>
        <w:tc>
          <w:tcPr>
            <w:tcW w:w="1018" w:type="dxa"/>
            <w:tcBorders>
              <w:top w:val="single" w:sz="4" w:space="0" w:color="auto"/>
              <w:right w:val="single" w:sz="4" w:space="0" w:color="auto"/>
            </w:tcBorders>
          </w:tcPr>
          <w:p w14:paraId="12EA9795" w14:textId="77777777" w:rsidR="008E1ED0" w:rsidRPr="006F2AB4" w:rsidRDefault="008E1ED0" w:rsidP="00100E05">
            <w:pPr>
              <w:pStyle w:val="TAL"/>
              <w:rPr>
                <w:rFonts w:eastAsia="Arial Unicode MS"/>
              </w:rPr>
            </w:pPr>
            <w:r>
              <w:rPr>
                <w:lang w:val="en-US"/>
              </w:rPr>
              <w:t>SHA-512</w:t>
            </w:r>
          </w:p>
        </w:tc>
        <w:tc>
          <w:tcPr>
            <w:tcW w:w="989" w:type="dxa"/>
            <w:tcBorders>
              <w:top w:val="single" w:sz="4" w:space="0" w:color="auto"/>
              <w:right w:val="single" w:sz="4" w:space="0" w:color="auto"/>
            </w:tcBorders>
          </w:tcPr>
          <w:p w14:paraId="4CC5F7A9" w14:textId="77777777" w:rsidR="008E1ED0" w:rsidRDefault="008E1ED0" w:rsidP="00100E05">
            <w:pPr>
              <w:pStyle w:val="TAL"/>
              <w:rPr>
                <w:rFonts w:eastAsia="Arial Unicode MS"/>
              </w:rPr>
            </w:pPr>
            <w:r>
              <w:rPr>
                <w:rFonts w:eastAsia="Arial Unicode MS"/>
              </w:rPr>
              <w:t>RS512</w:t>
            </w:r>
          </w:p>
        </w:tc>
      </w:tr>
      <w:tr w:rsidR="008E1ED0" w:rsidRPr="006F2AB4" w14:paraId="1B920337" w14:textId="77777777" w:rsidTr="00100E05">
        <w:trPr>
          <w:trHeight w:val="97"/>
          <w:jc w:val="center"/>
        </w:trPr>
        <w:tc>
          <w:tcPr>
            <w:tcW w:w="992" w:type="dxa"/>
            <w:vMerge w:val="restart"/>
            <w:tcBorders>
              <w:right w:val="single" w:sz="4" w:space="0" w:color="auto"/>
            </w:tcBorders>
          </w:tcPr>
          <w:p w14:paraId="596F22D9" w14:textId="77777777" w:rsidR="008E1ED0" w:rsidRDefault="008E1ED0" w:rsidP="00100E05">
            <w:pPr>
              <w:pStyle w:val="TAL"/>
              <w:rPr>
                <w:rFonts w:eastAsia="Arial Unicode MS"/>
              </w:rPr>
            </w:pPr>
            <w:r>
              <w:rPr>
                <w:rFonts w:eastAsia="Arial Unicode MS"/>
              </w:rPr>
              <w:t>ECDSA</w:t>
            </w:r>
          </w:p>
        </w:tc>
        <w:tc>
          <w:tcPr>
            <w:tcW w:w="2431" w:type="dxa"/>
            <w:gridSpan w:val="2"/>
            <w:tcBorders>
              <w:bottom w:val="single" w:sz="4" w:space="0" w:color="auto"/>
              <w:right w:val="single" w:sz="4" w:space="0" w:color="auto"/>
            </w:tcBorders>
          </w:tcPr>
          <w:p w14:paraId="1798C99C" w14:textId="77777777" w:rsidR="008E1ED0" w:rsidRPr="006F2AB4" w:rsidRDefault="008E1ED0" w:rsidP="00100E05">
            <w:pPr>
              <w:pStyle w:val="TAL"/>
              <w:rPr>
                <w:rFonts w:eastAsia="Arial Unicode MS"/>
              </w:rPr>
            </w:pPr>
            <w:r>
              <w:rPr>
                <w:lang w:val="en-US"/>
              </w:rPr>
              <w:t>P-256 and SHA-256</w:t>
            </w:r>
          </w:p>
        </w:tc>
        <w:tc>
          <w:tcPr>
            <w:tcW w:w="989" w:type="dxa"/>
            <w:tcBorders>
              <w:bottom w:val="single" w:sz="4" w:space="0" w:color="auto"/>
              <w:right w:val="single" w:sz="4" w:space="0" w:color="auto"/>
            </w:tcBorders>
          </w:tcPr>
          <w:p w14:paraId="5B7B12ED" w14:textId="77777777" w:rsidR="008E1ED0" w:rsidRDefault="008E1ED0" w:rsidP="00100E05">
            <w:pPr>
              <w:pStyle w:val="TAL"/>
              <w:rPr>
                <w:rFonts w:eastAsia="Arial Unicode MS"/>
              </w:rPr>
            </w:pPr>
            <w:r>
              <w:rPr>
                <w:rFonts w:eastAsia="Arial Unicode MS"/>
              </w:rPr>
              <w:t>ES256</w:t>
            </w:r>
          </w:p>
        </w:tc>
      </w:tr>
      <w:tr w:rsidR="008E1ED0" w:rsidRPr="006F2AB4" w14:paraId="397673F3" w14:textId="77777777" w:rsidTr="00100E05">
        <w:trPr>
          <w:trHeight w:val="92"/>
          <w:jc w:val="center"/>
        </w:trPr>
        <w:tc>
          <w:tcPr>
            <w:tcW w:w="992" w:type="dxa"/>
            <w:vMerge/>
            <w:tcBorders>
              <w:right w:val="single" w:sz="4" w:space="0" w:color="auto"/>
            </w:tcBorders>
          </w:tcPr>
          <w:p w14:paraId="4B9204C9" w14:textId="77777777" w:rsidR="008E1ED0" w:rsidRDefault="008E1ED0" w:rsidP="00100E05">
            <w:pPr>
              <w:pStyle w:val="TAL"/>
              <w:rPr>
                <w:rFonts w:eastAsia="Arial Unicode MS"/>
              </w:rPr>
            </w:pPr>
          </w:p>
        </w:tc>
        <w:tc>
          <w:tcPr>
            <w:tcW w:w="2431" w:type="dxa"/>
            <w:gridSpan w:val="2"/>
            <w:tcBorders>
              <w:top w:val="single" w:sz="4" w:space="0" w:color="auto"/>
              <w:bottom w:val="single" w:sz="4" w:space="0" w:color="auto"/>
              <w:right w:val="single" w:sz="4" w:space="0" w:color="auto"/>
            </w:tcBorders>
          </w:tcPr>
          <w:p w14:paraId="3BCE6883" w14:textId="77777777" w:rsidR="008E1ED0" w:rsidRPr="006F2AB4" w:rsidRDefault="008E1ED0" w:rsidP="00100E05">
            <w:pPr>
              <w:pStyle w:val="TAL"/>
              <w:rPr>
                <w:rFonts w:eastAsia="Arial Unicode MS"/>
              </w:rPr>
            </w:pPr>
            <w:r>
              <w:rPr>
                <w:lang w:val="en-US"/>
              </w:rPr>
              <w:t>P-384and SHA-384</w:t>
            </w:r>
          </w:p>
        </w:tc>
        <w:tc>
          <w:tcPr>
            <w:tcW w:w="989" w:type="dxa"/>
            <w:tcBorders>
              <w:top w:val="single" w:sz="4" w:space="0" w:color="auto"/>
              <w:bottom w:val="single" w:sz="4" w:space="0" w:color="auto"/>
              <w:right w:val="single" w:sz="4" w:space="0" w:color="auto"/>
            </w:tcBorders>
          </w:tcPr>
          <w:p w14:paraId="788C4D17" w14:textId="77777777" w:rsidR="008E1ED0" w:rsidRDefault="008E1ED0" w:rsidP="00100E05">
            <w:pPr>
              <w:pStyle w:val="TAL"/>
              <w:rPr>
                <w:rFonts w:eastAsia="Arial Unicode MS"/>
              </w:rPr>
            </w:pPr>
            <w:r>
              <w:rPr>
                <w:rFonts w:eastAsia="Arial Unicode MS"/>
              </w:rPr>
              <w:t>ES384</w:t>
            </w:r>
          </w:p>
        </w:tc>
      </w:tr>
      <w:tr w:rsidR="008E1ED0" w:rsidRPr="006F2AB4" w14:paraId="3A5330FA" w14:textId="77777777" w:rsidTr="00100E05">
        <w:trPr>
          <w:trHeight w:val="106"/>
          <w:jc w:val="center"/>
        </w:trPr>
        <w:tc>
          <w:tcPr>
            <w:tcW w:w="992" w:type="dxa"/>
            <w:vMerge/>
            <w:tcBorders>
              <w:right w:val="single" w:sz="4" w:space="0" w:color="auto"/>
            </w:tcBorders>
          </w:tcPr>
          <w:p w14:paraId="104B1037" w14:textId="77777777" w:rsidR="008E1ED0" w:rsidRDefault="008E1ED0" w:rsidP="00100E05">
            <w:pPr>
              <w:pStyle w:val="TAL"/>
              <w:rPr>
                <w:rFonts w:eastAsia="Arial Unicode MS"/>
              </w:rPr>
            </w:pPr>
          </w:p>
        </w:tc>
        <w:tc>
          <w:tcPr>
            <w:tcW w:w="2431" w:type="dxa"/>
            <w:gridSpan w:val="2"/>
            <w:tcBorders>
              <w:top w:val="single" w:sz="4" w:space="0" w:color="auto"/>
              <w:right w:val="single" w:sz="4" w:space="0" w:color="auto"/>
            </w:tcBorders>
          </w:tcPr>
          <w:p w14:paraId="2AB9C6C7" w14:textId="77777777" w:rsidR="008E1ED0" w:rsidRPr="006F2AB4" w:rsidRDefault="008E1ED0" w:rsidP="00100E05">
            <w:pPr>
              <w:pStyle w:val="TAL"/>
              <w:rPr>
                <w:rFonts w:eastAsia="Arial Unicode MS"/>
              </w:rPr>
            </w:pPr>
            <w:r>
              <w:rPr>
                <w:lang w:val="en-US"/>
              </w:rPr>
              <w:t>P-512 and SHA-512</w:t>
            </w:r>
          </w:p>
        </w:tc>
        <w:tc>
          <w:tcPr>
            <w:tcW w:w="989" w:type="dxa"/>
            <w:tcBorders>
              <w:top w:val="single" w:sz="4" w:space="0" w:color="auto"/>
              <w:right w:val="single" w:sz="4" w:space="0" w:color="auto"/>
            </w:tcBorders>
          </w:tcPr>
          <w:p w14:paraId="340B8DFF" w14:textId="77777777" w:rsidR="008E1ED0" w:rsidRDefault="008E1ED0" w:rsidP="00100E05">
            <w:pPr>
              <w:pStyle w:val="TAL"/>
              <w:rPr>
                <w:rFonts w:eastAsia="Arial Unicode MS"/>
              </w:rPr>
            </w:pPr>
            <w:r>
              <w:rPr>
                <w:rFonts w:eastAsia="Arial Unicode MS"/>
              </w:rPr>
              <w:t>ES512</w:t>
            </w:r>
          </w:p>
        </w:tc>
      </w:tr>
    </w:tbl>
    <w:p w14:paraId="248AA949" w14:textId="77777777" w:rsidR="006C5427" w:rsidRDefault="006C5427" w:rsidP="008E1ED0">
      <w:pPr>
        <w:rPr>
          <w:lang w:val="en-US"/>
        </w:rPr>
      </w:pPr>
    </w:p>
    <w:p w14:paraId="768D0D6A" w14:textId="77777777" w:rsidR="008E1ED0" w:rsidRDefault="008E1ED0" w:rsidP="008E1ED0">
      <w:pPr>
        <w:rPr>
          <w:lang w:val="en-US"/>
        </w:rPr>
      </w:pPr>
      <w:r>
        <w:rPr>
          <w:lang w:val="en-US"/>
        </w:rPr>
        <w:t xml:space="preserve">The output generated by JWS conforms to either the JWS JSON Serialization or a URI-safe JWS Compact Serialization. The JWS JSON Serialization may be transported </w:t>
      </w:r>
      <w:r w:rsidR="00C66FB1">
        <w:rPr>
          <w:lang w:val="en-US"/>
        </w:rPr>
        <w:t>"</w:t>
      </w:r>
      <w:r>
        <w:rPr>
          <w:lang w:val="en-US"/>
        </w:rPr>
        <w:t>plain</w:t>
      </w:r>
      <w:r w:rsidR="00C66FB1">
        <w:rPr>
          <w:lang w:val="en-US"/>
        </w:rPr>
        <w:t>"</w:t>
      </w:r>
      <w:r>
        <w:rPr>
          <w:lang w:val="en-US"/>
        </w:rPr>
        <w:t xml:space="preserve"> – with no encoding, or may be encoded in base64. </w:t>
      </w:r>
      <w:r w:rsidR="00321A15">
        <w:rPr>
          <w:lang w:val="en-US"/>
        </w:rPr>
        <w:t xml:space="preserve">oneM2M </w:t>
      </w:r>
      <w:r>
        <w:rPr>
          <w:rFonts w:cs="Arial"/>
          <w:szCs w:val="18"/>
          <w:lang w:eastAsia="ko-KR"/>
        </w:rPr>
        <w:t>TS-0004 [</w:t>
      </w:r>
      <w:r w:rsidR="00DA4D33">
        <w:rPr>
          <w:rFonts w:cs="Arial"/>
          <w:szCs w:val="18"/>
          <w:lang w:eastAsia="ko-KR"/>
        </w:rPr>
        <w:fldChar w:fldCharType="begin"/>
      </w:r>
      <w:r w:rsidR="000031EB">
        <w:rPr>
          <w:rFonts w:cs="Arial"/>
          <w:szCs w:val="18"/>
          <w:lang w:eastAsia="ko-KR"/>
        </w:rPr>
        <w:instrText xml:space="preserve"> REF REF_ONEM2MTS_0004 \h </w:instrText>
      </w:r>
      <w:r w:rsidR="00DA4D33">
        <w:rPr>
          <w:rFonts w:cs="Arial"/>
          <w:szCs w:val="18"/>
          <w:lang w:eastAsia="ko-KR"/>
        </w:rPr>
      </w:r>
      <w:r w:rsidR="00DA4D33">
        <w:rPr>
          <w:rFonts w:cs="Arial"/>
          <w:szCs w:val="18"/>
          <w:lang w:eastAsia="ko-KR"/>
        </w:rPr>
        <w:fldChar w:fldCharType="separate"/>
      </w:r>
      <w:r w:rsidR="00D5491B">
        <w:rPr>
          <w:noProof/>
        </w:rPr>
        <w:t>4</w:t>
      </w:r>
      <w:r w:rsidR="00DA4D33">
        <w:rPr>
          <w:rFonts w:cs="Arial"/>
          <w:szCs w:val="18"/>
          <w:lang w:eastAsia="ko-KR"/>
        </w:rPr>
        <w:fldChar w:fldCharType="end"/>
      </w:r>
      <w:r>
        <w:rPr>
          <w:rFonts w:cs="Arial"/>
          <w:szCs w:val="18"/>
          <w:lang w:eastAsia="ko-KR"/>
        </w:rPr>
        <w:t xml:space="preserve">] </w:t>
      </w:r>
      <w:r>
        <w:rPr>
          <w:lang w:val="en-US"/>
        </w:rPr>
        <w:t xml:space="preserve">defines the datatype </w:t>
      </w:r>
      <w:r w:rsidRPr="00644429">
        <w:rPr>
          <w:rFonts w:cs="Arial"/>
          <w:szCs w:val="18"/>
          <w:lang w:eastAsia="ko-KR"/>
        </w:rPr>
        <w:t>m2m:</w:t>
      </w:r>
      <w:r>
        <w:rPr>
          <w:rFonts w:cs="Arial"/>
          <w:szCs w:val="18"/>
          <w:lang w:eastAsia="ko-KR"/>
        </w:rPr>
        <w:t xml:space="preserve">e2eCompactJWS for the </w:t>
      </w:r>
      <w:r>
        <w:rPr>
          <w:lang w:val="en-US"/>
        </w:rPr>
        <w:t>JWS Compact Serialization.</w:t>
      </w:r>
    </w:p>
    <w:p w14:paraId="1C4888AE" w14:textId="77777777" w:rsidR="008E1ED0" w:rsidRPr="004F6532" w:rsidRDefault="008E1ED0" w:rsidP="008E1ED0">
      <w:pPr>
        <w:pStyle w:val="Heading4"/>
        <w:rPr>
          <w:lang w:val="en-US"/>
        </w:rPr>
      </w:pPr>
      <w:bookmarkStart w:id="1152" w:name="_Toc457595373"/>
      <w:bookmarkStart w:id="1153" w:name="_Toc459366776"/>
      <w:bookmarkStart w:id="1154" w:name="_Toc459367089"/>
      <w:bookmarkStart w:id="1155" w:name="_Toc495361168"/>
      <w:r w:rsidRPr="004F6532">
        <w:rPr>
          <w:lang w:val="en-US"/>
        </w:rPr>
        <w:t>8.5.3.4</w:t>
      </w:r>
      <w:r w:rsidRPr="004F6532">
        <w:rPr>
          <w:lang w:val="en-US"/>
        </w:rPr>
        <w:tab/>
        <w:t>Nested-Sign-then-Encrypt ESData Security Class Protocol Details</w:t>
      </w:r>
      <w:bookmarkEnd w:id="1152"/>
      <w:bookmarkEnd w:id="1153"/>
      <w:bookmarkEnd w:id="1154"/>
      <w:bookmarkEnd w:id="1155"/>
    </w:p>
    <w:p w14:paraId="25B047B7" w14:textId="77777777" w:rsidR="008E1ED0" w:rsidRPr="00954002" w:rsidRDefault="008E1ED0" w:rsidP="00100E05">
      <w:pPr>
        <w:pStyle w:val="BN"/>
        <w:numPr>
          <w:ilvl w:val="0"/>
          <w:numId w:val="0"/>
        </w:numPr>
      </w:pPr>
      <w:r w:rsidRPr="004F6532">
        <w:rPr>
          <w:lang w:val="en-US"/>
        </w:rPr>
        <w:t>The high level steps for the Nested-Sign-then-Encrypt ESData Security Class are described in clause 8.5.2.4. The inner Envelope shall be generated and processed according to one or more RSA or ECDSA signature types specified in clause 8.5.3.</w:t>
      </w:r>
      <w:r w:rsidR="004F6532" w:rsidRPr="004F6532">
        <w:rPr>
          <w:lang w:val="en-US"/>
        </w:rPr>
        <w:t>3</w:t>
      </w:r>
      <w:r w:rsidR="005C4C98">
        <w:rPr>
          <w:lang w:val="en-US"/>
        </w:rPr>
        <w:t>.</w:t>
      </w:r>
      <w:r w:rsidRPr="004F6532">
        <w:rPr>
          <w:lang w:val="en-US"/>
        </w:rPr>
        <w:t xml:space="preserve"> The inner Envelope shall be generated and processed according to any combination of </w:t>
      </w:r>
      <w:r w:rsidR="00633F5A">
        <w:rPr>
          <w:lang w:val="en-US"/>
        </w:rPr>
        <w:t xml:space="preserve">one or more </w:t>
      </w:r>
      <w:r w:rsidRPr="004F6532">
        <w:rPr>
          <w:lang w:val="en-US"/>
        </w:rPr>
        <w:t>key management algorithms specified in clause 8.5.3.</w:t>
      </w:r>
      <w:r w:rsidR="004F6532" w:rsidRPr="004F6532">
        <w:rPr>
          <w:lang w:val="en-US"/>
        </w:rPr>
        <w:t>2</w:t>
      </w:r>
      <w:r w:rsidRPr="004F6532">
        <w:rPr>
          <w:lang w:val="en-US"/>
        </w:rPr>
        <w:t>.</w:t>
      </w:r>
    </w:p>
    <w:p w14:paraId="76BBFC69" w14:textId="77777777" w:rsidR="002D2EDC" w:rsidRPr="00954002" w:rsidRDefault="002D2EDC" w:rsidP="002322B6">
      <w:pPr>
        <w:pStyle w:val="Heading2"/>
      </w:pPr>
      <w:bookmarkStart w:id="1156" w:name="_Toc449434884"/>
      <w:bookmarkStart w:id="1157" w:name="_Toc449445405"/>
      <w:bookmarkStart w:id="1158" w:name="_Toc449445643"/>
      <w:bookmarkStart w:id="1159" w:name="_Toc457595374"/>
      <w:bookmarkStart w:id="1160" w:name="_Toc459366777"/>
      <w:bookmarkStart w:id="1161" w:name="_Toc459367090"/>
      <w:bookmarkStart w:id="1162" w:name="_Toc495361169"/>
      <w:r w:rsidRPr="00954002">
        <w:t>8.6</w:t>
      </w:r>
      <w:r w:rsidRPr="00954002">
        <w:tab/>
        <w:t>Remote Security Frameworks for End-to-End Security</w:t>
      </w:r>
      <w:bookmarkEnd w:id="1156"/>
      <w:bookmarkEnd w:id="1157"/>
      <w:bookmarkEnd w:id="1158"/>
      <w:bookmarkEnd w:id="1159"/>
      <w:bookmarkEnd w:id="1160"/>
      <w:bookmarkEnd w:id="1161"/>
      <w:bookmarkEnd w:id="1162"/>
    </w:p>
    <w:p w14:paraId="24CF4C8B" w14:textId="77777777" w:rsidR="002D2EDC" w:rsidRPr="00154F80" w:rsidRDefault="002D2EDC" w:rsidP="002322B6">
      <w:pPr>
        <w:pStyle w:val="Heading3"/>
        <w:rPr>
          <w:rFonts w:eastAsia="SimSun"/>
        </w:rPr>
      </w:pPr>
      <w:bookmarkStart w:id="1163" w:name="_Toc449434885"/>
      <w:bookmarkStart w:id="1164" w:name="_Toc449445406"/>
      <w:bookmarkStart w:id="1165" w:name="_Toc449445644"/>
      <w:bookmarkStart w:id="1166" w:name="_Toc450601265"/>
      <w:bookmarkStart w:id="1167" w:name="_Toc457595375"/>
      <w:bookmarkStart w:id="1168" w:name="_Toc459366778"/>
      <w:bookmarkStart w:id="1169" w:name="_Toc459367091"/>
      <w:bookmarkStart w:id="1170" w:name="_Toc495361170"/>
      <w:r w:rsidRPr="00154F80">
        <w:rPr>
          <w:rFonts w:eastAsia="SimSun"/>
        </w:rPr>
        <w:t>8.6.1</w:t>
      </w:r>
      <w:r w:rsidRPr="00154F80">
        <w:rPr>
          <w:sz w:val="32"/>
          <w:szCs w:val="32"/>
        </w:rPr>
        <w:tab/>
      </w:r>
      <w:r w:rsidRPr="00154F80">
        <w:rPr>
          <w:rFonts w:eastAsia="SimSun"/>
        </w:rPr>
        <w:t>Overview on Remote Provisioning and Registration of Credentials for End-to-End Security</w:t>
      </w:r>
      <w:bookmarkEnd w:id="1163"/>
      <w:bookmarkEnd w:id="1164"/>
      <w:bookmarkEnd w:id="1165"/>
      <w:bookmarkEnd w:id="1166"/>
      <w:bookmarkEnd w:id="1167"/>
      <w:bookmarkEnd w:id="1168"/>
      <w:bookmarkEnd w:id="1169"/>
      <w:bookmarkEnd w:id="1170"/>
    </w:p>
    <w:p w14:paraId="3FB848D6" w14:textId="77777777" w:rsidR="00044AF7" w:rsidRPr="00154F80" w:rsidRDefault="00044AF7" w:rsidP="00154F80">
      <w:pPr>
        <w:pStyle w:val="Heading4"/>
        <w:rPr>
          <w:rFonts w:eastAsia="SimSun"/>
        </w:rPr>
      </w:pPr>
      <w:bookmarkStart w:id="1171" w:name="_Toc457595376"/>
      <w:bookmarkStart w:id="1172" w:name="_Toc459366779"/>
      <w:bookmarkStart w:id="1173" w:name="_Toc459367092"/>
      <w:bookmarkStart w:id="1174" w:name="_Toc495361171"/>
      <w:r w:rsidRPr="00154F80">
        <w:rPr>
          <w:rFonts w:eastAsia="SimSun"/>
        </w:rPr>
        <w:t>8.6.1.1</w:t>
      </w:r>
      <w:r w:rsidRPr="00154F80">
        <w:rPr>
          <w:rFonts w:eastAsia="SimSun"/>
        </w:rPr>
        <w:tab/>
        <w:t>Introduction</w:t>
      </w:r>
      <w:bookmarkEnd w:id="1171"/>
      <w:bookmarkEnd w:id="1172"/>
      <w:bookmarkEnd w:id="1173"/>
      <w:bookmarkEnd w:id="1174"/>
    </w:p>
    <w:p w14:paraId="1BCF1981" w14:textId="77777777" w:rsidR="002D2EDC" w:rsidRPr="00154F80" w:rsidRDefault="002D2EDC" w:rsidP="002D2EDC">
      <w:pPr>
        <w:textAlignment w:val="auto"/>
        <w:rPr>
          <w:rFonts w:eastAsia="SimSun"/>
        </w:rPr>
      </w:pPr>
      <w:r w:rsidRPr="00154F80">
        <w:rPr>
          <w:rFonts w:eastAsia="SimSun"/>
        </w:rPr>
        <w:t>The Remote Provisioning Framework for End-to-End Security shall involve the ability for an entity to register and provision end-to-end credentials by means of a Trust Enabl</w:t>
      </w:r>
      <w:r w:rsidR="00863E69">
        <w:rPr>
          <w:rFonts w:eastAsia="SimSun"/>
        </w:rPr>
        <w:t>ing</w:t>
      </w:r>
      <w:r w:rsidRPr="00154F80">
        <w:rPr>
          <w:rFonts w:eastAsia="SimSun"/>
        </w:rPr>
        <w:t xml:space="preserve"> Function</w:t>
      </w:r>
      <w:r w:rsidR="004C3B42" w:rsidRPr="00154F80">
        <w:rPr>
          <w:rFonts w:eastAsia="SimSun"/>
        </w:rPr>
        <w:t xml:space="preserve"> for end-to-end security</w:t>
      </w:r>
      <w:r w:rsidRPr="00154F80">
        <w:rPr>
          <w:rFonts w:eastAsia="SimSun"/>
        </w:rPr>
        <w:t>. An M2M Enrolment Function, M2M Authentication Function or a MN-CSE that is equipped with the ability to register and provision end</w:t>
      </w:r>
      <w:r w:rsidR="00445833" w:rsidRPr="00154F80">
        <w:rPr>
          <w:rFonts w:eastAsia="SimSun"/>
        </w:rPr>
        <w:noBreakHyphen/>
      </w:r>
      <w:r w:rsidRPr="00154F80">
        <w:rPr>
          <w:rFonts w:eastAsia="SimSun"/>
        </w:rPr>
        <w:t xml:space="preserve">to-end security credentials may </w:t>
      </w:r>
      <w:r w:rsidR="004C3B42" w:rsidRPr="00154F80">
        <w:rPr>
          <w:rFonts w:eastAsia="SimSun"/>
        </w:rPr>
        <w:t xml:space="preserve">act as </w:t>
      </w:r>
      <w:r w:rsidRPr="00154F80">
        <w:rPr>
          <w:rFonts w:eastAsia="SimSun"/>
        </w:rPr>
        <w:t>a Trust Enabl</w:t>
      </w:r>
      <w:r w:rsidR="00863E69">
        <w:rPr>
          <w:rFonts w:eastAsia="SimSun"/>
        </w:rPr>
        <w:t>ing</w:t>
      </w:r>
      <w:r w:rsidRPr="00154F80">
        <w:rPr>
          <w:rFonts w:eastAsia="SimSun"/>
        </w:rPr>
        <w:t xml:space="preserve"> Function</w:t>
      </w:r>
      <w:r w:rsidR="004C3B42" w:rsidRPr="00154F80">
        <w:rPr>
          <w:rFonts w:eastAsia="SimSun"/>
        </w:rPr>
        <w:t xml:space="preserve"> for end-to-end security</w:t>
      </w:r>
      <w:r w:rsidRPr="00154F80">
        <w:rPr>
          <w:rFonts w:eastAsia="SimSun"/>
        </w:rPr>
        <w:t>.</w:t>
      </w:r>
    </w:p>
    <w:p w14:paraId="73122295" w14:textId="77777777" w:rsidR="002D2EDC" w:rsidRPr="00154F80" w:rsidRDefault="002D2EDC" w:rsidP="00A315F9">
      <w:pPr>
        <w:textAlignment w:val="auto"/>
        <w:rPr>
          <w:rFonts w:eastAsia="Calibri"/>
        </w:rPr>
      </w:pPr>
      <w:r w:rsidRPr="00154F80">
        <w:rPr>
          <w:rFonts w:eastAsia="Calibri"/>
        </w:rPr>
        <w:t>The End-to-End Security Credentials derived may be used for providing the following security protection mechanisms:</w:t>
      </w:r>
    </w:p>
    <w:p w14:paraId="19C59B3A" w14:textId="77777777" w:rsidR="002D2EDC" w:rsidRPr="00154F80" w:rsidRDefault="002D2EDC" w:rsidP="00445833">
      <w:pPr>
        <w:pStyle w:val="B1"/>
      </w:pPr>
      <w:r w:rsidRPr="00154F80">
        <w:t>Message (primitive) integrity and authenticity using a Message Integrity Code (MIC)</w:t>
      </w:r>
      <w:r w:rsidR="00445833" w:rsidRPr="00154F80">
        <w:t>.</w:t>
      </w:r>
    </w:p>
    <w:p w14:paraId="4CE0C587" w14:textId="77777777" w:rsidR="002D2EDC" w:rsidRPr="00154F80" w:rsidRDefault="002D2EDC" w:rsidP="00445833">
      <w:pPr>
        <w:pStyle w:val="B1"/>
      </w:pPr>
      <w:r w:rsidRPr="00154F80">
        <w:t>Message (primitive) confidentiality</w:t>
      </w:r>
      <w:r w:rsidR="00445833" w:rsidRPr="00154F80">
        <w:t>.</w:t>
      </w:r>
    </w:p>
    <w:p w14:paraId="6606B47E" w14:textId="77777777" w:rsidR="002D2EDC" w:rsidRPr="00154F80" w:rsidRDefault="002D2EDC" w:rsidP="00445833">
      <w:pPr>
        <w:pStyle w:val="B1"/>
        <w:rPr>
          <w:rFonts w:eastAsia="SimSun"/>
        </w:rPr>
      </w:pPr>
      <w:r w:rsidRPr="00154F80">
        <w:t>Integrity and authenticity of the data (attributes) using Data Integrity Tag (DIT)</w:t>
      </w:r>
      <w:r w:rsidR="00445833" w:rsidRPr="00154F80">
        <w:t>.</w:t>
      </w:r>
    </w:p>
    <w:p w14:paraId="2A47278E" w14:textId="77777777" w:rsidR="002D2EDC" w:rsidRPr="00154F80" w:rsidRDefault="002D2EDC" w:rsidP="00445833">
      <w:pPr>
        <w:pStyle w:val="B1"/>
        <w:rPr>
          <w:rFonts w:eastAsia="SimSun"/>
        </w:rPr>
      </w:pPr>
      <w:r w:rsidRPr="00154F80">
        <w:t>Confidentiality of data (attributes)</w:t>
      </w:r>
      <w:r w:rsidR="00445833" w:rsidRPr="00154F80">
        <w:t>.</w:t>
      </w:r>
    </w:p>
    <w:p w14:paraId="06C54E01" w14:textId="77777777" w:rsidR="002D2EDC" w:rsidRPr="00154F80" w:rsidRDefault="002D2EDC" w:rsidP="00A315F9">
      <w:pPr>
        <w:textAlignment w:val="auto"/>
        <w:rPr>
          <w:rFonts w:eastAsia="SimSun"/>
        </w:rPr>
      </w:pPr>
      <w:r w:rsidRPr="00154F80">
        <w:rPr>
          <w:rFonts w:eastAsia="SimSun"/>
        </w:rPr>
        <w:t xml:space="preserve">Security protected messages and data (attributes) may be enveloped using ESPrim and ESData respectively using mechanisms described in </w:t>
      </w:r>
      <w:r w:rsidR="004C3B42" w:rsidRPr="00154F80">
        <w:rPr>
          <w:rFonts w:eastAsia="SimSun"/>
        </w:rPr>
        <w:t xml:space="preserve">clause 8.4 </w:t>
      </w:r>
      <w:r w:rsidR="00187AA5" w:rsidRPr="00154F80">
        <w:rPr>
          <w:rFonts w:eastAsia="SimSun"/>
        </w:rPr>
        <w:t>"</w:t>
      </w:r>
      <w:r w:rsidR="004C3B42" w:rsidRPr="00154F80">
        <w:rPr>
          <w:rFonts w:eastAsia="SimSun"/>
        </w:rPr>
        <w:t>End-to-end security of primitives</w:t>
      </w:r>
      <w:r w:rsidR="00187AA5" w:rsidRPr="00154F80">
        <w:rPr>
          <w:rFonts w:eastAsia="SimSun"/>
        </w:rPr>
        <w:t>"</w:t>
      </w:r>
      <w:r w:rsidR="004C3B42" w:rsidRPr="00154F80">
        <w:rPr>
          <w:rFonts w:eastAsia="SimSun"/>
        </w:rPr>
        <w:t xml:space="preserve"> and 8.5 </w:t>
      </w:r>
      <w:r w:rsidR="00187AA5" w:rsidRPr="00154F80">
        <w:rPr>
          <w:rFonts w:eastAsia="SimSun"/>
        </w:rPr>
        <w:t>"</w:t>
      </w:r>
      <w:r w:rsidR="004C3B42" w:rsidRPr="00154F80">
        <w:rPr>
          <w:rFonts w:eastAsia="SimSun"/>
        </w:rPr>
        <w:t>End-to-end security of data</w:t>
      </w:r>
      <w:r w:rsidR="00187AA5" w:rsidRPr="00154F80">
        <w:rPr>
          <w:rFonts w:eastAsia="SimSun"/>
        </w:rPr>
        <w:t>"</w:t>
      </w:r>
      <w:r w:rsidRPr="00154F80">
        <w:rPr>
          <w:rFonts w:eastAsia="SimSun"/>
        </w:rPr>
        <w:t>. Message authenticity</w:t>
      </w:r>
      <w:r w:rsidR="003125B6" w:rsidRPr="00154F80">
        <w:rPr>
          <w:rFonts w:eastAsia="SimSun"/>
        </w:rPr>
        <w:t>/</w:t>
      </w:r>
      <w:r w:rsidRPr="00154F80">
        <w:rPr>
          <w:rFonts w:eastAsia="SimSun"/>
        </w:rPr>
        <w:t xml:space="preserve">integrity and confidentiality </w:t>
      </w:r>
      <w:r w:rsidR="004C3B42" w:rsidRPr="00154F80">
        <w:rPr>
          <w:rFonts w:eastAsia="SimSun"/>
        </w:rPr>
        <w:t xml:space="preserve">are </w:t>
      </w:r>
      <w:r w:rsidRPr="00154F80">
        <w:rPr>
          <w:rFonts w:eastAsia="SimSun"/>
        </w:rPr>
        <w:t xml:space="preserve">provided using ESPrim, while integrity and confidentiality of application Data (attributes) </w:t>
      </w:r>
      <w:r w:rsidR="004C3B42" w:rsidRPr="00154F80">
        <w:rPr>
          <w:rFonts w:eastAsia="SimSun"/>
        </w:rPr>
        <w:t xml:space="preserve">are </w:t>
      </w:r>
      <w:r w:rsidRPr="00154F80">
        <w:rPr>
          <w:rFonts w:eastAsia="SimSun"/>
        </w:rPr>
        <w:t>provided by using ESData Objects.</w:t>
      </w:r>
    </w:p>
    <w:p w14:paraId="5A4E208D" w14:textId="77777777" w:rsidR="002D2EDC" w:rsidRPr="00154F80" w:rsidRDefault="002D2EDC" w:rsidP="00A315F9">
      <w:pPr>
        <w:textAlignment w:val="auto"/>
        <w:rPr>
          <w:rFonts w:eastAsia="SimSun"/>
        </w:rPr>
      </w:pPr>
      <w:r w:rsidRPr="00154F80">
        <w:rPr>
          <w:rFonts w:eastAsia="SimSun"/>
        </w:rPr>
        <w:t>End-to-End Security may be provided using:</w:t>
      </w:r>
    </w:p>
    <w:p w14:paraId="0243B72A" w14:textId="77777777" w:rsidR="002D2EDC" w:rsidRPr="00154F80" w:rsidRDefault="002D2EDC" w:rsidP="008912A4">
      <w:pPr>
        <w:pStyle w:val="BN"/>
        <w:numPr>
          <w:ilvl w:val="0"/>
          <w:numId w:val="19"/>
        </w:numPr>
        <w:rPr>
          <w:rFonts w:eastAsia="SimSun"/>
        </w:rPr>
      </w:pPr>
      <w:r w:rsidRPr="00154F80">
        <w:rPr>
          <w:rFonts w:eastAsia="SimSun"/>
        </w:rPr>
        <w:t xml:space="preserve">Leveraging Remote </w:t>
      </w:r>
      <w:r w:rsidR="004C3B42" w:rsidRPr="00154F80">
        <w:rPr>
          <w:rFonts w:eastAsia="SimSun"/>
        </w:rPr>
        <w:t xml:space="preserve">Security </w:t>
      </w:r>
      <w:r w:rsidRPr="00154F80">
        <w:rPr>
          <w:rFonts w:eastAsia="SimSun"/>
        </w:rPr>
        <w:t xml:space="preserve">Provisioning process based on </w:t>
      </w:r>
      <w:r w:rsidR="00445833" w:rsidRPr="00154F80">
        <w:rPr>
          <w:rFonts w:eastAsia="SimSun"/>
        </w:rPr>
        <w:t>c</w:t>
      </w:r>
      <w:r w:rsidRPr="00154F80">
        <w:rPr>
          <w:rFonts w:eastAsia="SimSun"/>
        </w:rPr>
        <w:t>lause 8.3 and described in clause 8.6.2</w:t>
      </w:r>
      <w:r w:rsidR="00445833" w:rsidRPr="00154F80">
        <w:rPr>
          <w:rFonts w:eastAsia="SimSun"/>
        </w:rPr>
        <w:t>.</w:t>
      </w:r>
    </w:p>
    <w:p w14:paraId="7AD675FC" w14:textId="77777777" w:rsidR="002D2EDC" w:rsidRPr="00154F80" w:rsidRDefault="002D2EDC" w:rsidP="008912A4">
      <w:pPr>
        <w:pStyle w:val="BN"/>
        <w:numPr>
          <w:ilvl w:val="0"/>
          <w:numId w:val="19"/>
        </w:numPr>
        <w:rPr>
          <w:rFonts w:eastAsia="SimSun"/>
        </w:rPr>
      </w:pPr>
      <w:r w:rsidRPr="00154F80">
        <w:rPr>
          <w:rFonts w:eastAsia="SimSun"/>
        </w:rPr>
        <w:t xml:space="preserve">Using Source-generated Credentials described in </w:t>
      </w:r>
      <w:r w:rsidR="00445833" w:rsidRPr="00154F80">
        <w:rPr>
          <w:rFonts w:eastAsia="SimSun"/>
        </w:rPr>
        <w:t xml:space="preserve">clause </w:t>
      </w:r>
      <w:r w:rsidRPr="00154F80">
        <w:rPr>
          <w:rFonts w:eastAsia="SimSun"/>
        </w:rPr>
        <w:t>8.6.3</w:t>
      </w:r>
      <w:r w:rsidR="00445833" w:rsidRPr="00154F80">
        <w:rPr>
          <w:rFonts w:eastAsia="SimSun"/>
        </w:rPr>
        <w:t>.</w:t>
      </w:r>
    </w:p>
    <w:p w14:paraId="10793971" w14:textId="77777777" w:rsidR="002D2EDC" w:rsidRPr="00154F80" w:rsidRDefault="002D2EDC" w:rsidP="002322B6">
      <w:pPr>
        <w:pStyle w:val="Heading4"/>
        <w:rPr>
          <w:rFonts w:eastAsia="SimSun"/>
        </w:rPr>
      </w:pPr>
      <w:bookmarkStart w:id="1175" w:name="_Toc449434886"/>
      <w:bookmarkStart w:id="1176" w:name="_Toc449445407"/>
      <w:bookmarkStart w:id="1177" w:name="_Toc449445645"/>
      <w:bookmarkStart w:id="1178" w:name="_Toc450601267"/>
      <w:bookmarkStart w:id="1179" w:name="_Toc457595377"/>
      <w:bookmarkStart w:id="1180" w:name="_Toc459366780"/>
      <w:bookmarkStart w:id="1181" w:name="_Toc459367093"/>
      <w:bookmarkStart w:id="1182" w:name="_Toc495361172"/>
      <w:r w:rsidRPr="00154F80">
        <w:rPr>
          <w:rFonts w:eastAsia="SimSun"/>
        </w:rPr>
        <w:t>8.6.1.</w:t>
      </w:r>
      <w:r w:rsidR="00044AF7" w:rsidRPr="00154F80">
        <w:rPr>
          <w:rFonts w:eastAsia="SimSun"/>
        </w:rPr>
        <w:t>2</w:t>
      </w:r>
      <w:r w:rsidRPr="00154F80">
        <w:rPr>
          <w:rFonts w:eastAsia="SimSun"/>
        </w:rPr>
        <w:tab/>
        <w:t>Overall Description of Registration and Remote Provisioning for End-to-End Security</w:t>
      </w:r>
      <w:bookmarkEnd w:id="1175"/>
      <w:bookmarkEnd w:id="1176"/>
      <w:bookmarkEnd w:id="1177"/>
      <w:bookmarkEnd w:id="1178"/>
      <w:bookmarkEnd w:id="1179"/>
      <w:bookmarkEnd w:id="1180"/>
      <w:bookmarkEnd w:id="1181"/>
      <w:bookmarkEnd w:id="1182"/>
    </w:p>
    <w:p w14:paraId="159D5608" w14:textId="0001FE6B" w:rsidR="002D2EDC" w:rsidRPr="00954002" w:rsidRDefault="002D2EDC" w:rsidP="00A315F9">
      <w:pPr>
        <w:textAlignment w:val="auto"/>
        <w:rPr>
          <w:rFonts w:eastAsia="Calibri"/>
        </w:rPr>
      </w:pPr>
      <w:r w:rsidRPr="00954002">
        <w:rPr>
          <w:rFonts w:eastAsia="Calibri"/>
        </w:rPr>
        <w:t>This clause provides description o</w:t>
      </w:r>
      <w:r w:rsidR="004C3B42" w:rsidRPr="00954002">
        <w:rPr>
          <w:rFonts w:eastAsia="Calibri"/>
        </w:rPr>
        <w:t>f</w:t>
      </w:r>
      <w:r w:rsidRPr="00954002">
        <w:rPr>
          <w:rFonts w:eastAsia="Calibri"/>
        </w:rPr>
        <w:t xml:space="preserve"> mechanisms that may be employed for generation, registration and provisioning of credential(s) that shall be used for end-to-end security. Based on security requirements or security profile associated with an Entity (e.g. AE) and indicated within the &lt;</w:t>
      </w:r>
      <w:r w:rsidRPr="00954002">
        <w:rPr>
          <w:rFonts w:eastAsia="Calibri"/>
          <w:i/>
        </w:rPr>
        <w:t>e2ESecurityCapabilities</w:t>
      </w:r>
      <w:r w:rsidRPr="00954002">
        <w:rPr>
          <w:rFonts w:eastAsia="Calibri"/>
        </w:rPr>
        <w:t>&gt; resource</w:t>
      </w:r>
      <w:r w:rsidR="007F7538" w:rsidRPr="00954002">
        <w:rPr>
          <w:rFonts w:eastAsia="Calibri"/>
        </w:rPr>
        <w:t xml:space="preserve"> </w:t>
      </w:r>
      <w:r w:rsidRPr="00954002">
        <w:rPr>
          <w:rFonts w:eastAsia="Calibri"/>
        </w:rPr>
        <w:t xml:space="preserve">described in clause </w:t>
      </w:r>
      <w:r w:rsidRPr="00954002">
        <w:t xml:space="preserve">9.6.1.3.2 </w:t>
      </w:r>
      <w:r w:rsidR="00F53D2A" w:rsidRPr="00954002">
        <w:t>in oneM2M TS-0001</w:t>
      </w:r>
      <w:r w:rsidR="00445833" w:rsidRPr="00954002">
        <w:t xml:space="preserve"> [</w:t>
      </w:r>
      <w:r w:rsidR="00DA4D33" w:rsidRPr="00954002">
        <w:fldChar w:fldCharType="begin"/>
      </w:r>
      <w:r w:rsidR="00445833" w:rsidRPr="00954002">
        <w:instrText xml:space="preserve">REF REF_ONEM2MTS_0001 \h </w:instrText>
      </w:r>
      <w:r w:rsidR="00DA4D33" w:rsidRPr="00954002">
        <w:fldChar w:fldCharType="separate"/>
      </w:r>
      <w:r w:rsidR="00D5491B">
        <w:rPr>
          <w:noProof/>
        </w:rPr>
        <w:t>1</w:t>
      </w:r>
      <w:r w:rsidR="00DA4D33" w:rsidRPr="00954002">
        <w:fldChar w:fldCharType="end"/>
      </w:r>
      <w:r w:rsidR="00445833" w:rsidRPr="00954002">
        <w:t>]</w:t>
      </w:r>
      <w:r w:rsidRPr="00954002">
        <w:t xml:space="preserve">, </w:t>
      </w:r>
      <w:r w:rsidRPr="00954002">
        <w:rPr>
          <w:rFonts w:eastAsia="Calibri"/>
        </w:rPr>
        <w:t>appropriate end-to-end security credentials shall be generated. The remote provisioning mechanisms leverag</w:t>
      </w:r>
      <w:r w:rsidR="00445833" w:rsidRPr="00954002">
        <w:rPr>
          <w:rFonts w:eastAsia="Calibri"/>
        </w:rPr>
        <w:t>es the mechanisms described in c</w:t>
      </w:r>
      <w:r w:rsidRPr="00954002">
        <w:rPr>
          <w:rFonts w:eastAsia="Calibri"/>
        </w:rPr>
        <w:t xml:space="preserve">lause 8.3 on the Remote </w:t>
      </w:r>
      <w:r w:rsidR="004C3B42" w:rsidRPr="00954002">
        <w:rPr>
          <w:rFonts w:eastAsia="Calibri"/>
        </w:rPr>
        <w:t xml:space="preserve">Security </w:t>
      </w:r>
      <w:r w:rsidRPr="00954002">
        <w:rPr>
          <w:rFonts w:eastAsia="Calibri"/>
        </w:rPr>
        <w:t>Provisioning Frameworks and extends the mechanism in order that end-to-end Security credentials may be registered and shall be provisioned for entities that are more than one-hop away from one another. Figure 8.6.1.</w:t>
      </w:r>
      <w:r w:rsidR="00550621">
        <w:rPr>
          <w:rFonts w:eastAsia="Calibri"/>
        </w:rPr>
        <w:t>2</w:t>
      </w:r>
      <w:r w:rsidRPr="00954002">
        <w:rPr>
          <w:rFonts w:eastAsia="Calibri"/>
        </w:rPr>
        <w:t>-1 provides a sequence of high-level steps that may be followed for remote registration and provisioning of end-to-end credentials.</w:t>
      </w:r>
    </w:p>
    <w:p w14:paraId="4FFA2A4D" w14:textId="77777777" w:rsidR="002D2EDC" w:rsidRPr="00954002" w:rsidRDefault="002D2EDC" w:rsidP="00A315F9">
      <w:pPr>
        <w:textAlignment w:val="auto"/>
        <w:rPr>
          <w:rFonts w:eastAsia="Calibri"/>
        </w:rPr>
      </w:pPr>
      <w:r w:rsidRPr="00954002">
        <w:rPr>
          <w:rFonts w:eastAsia="Calibri"/>
        </w:rPr>
        <w:t>The steps involved in end-to-end security protection involve:</w:t>
      </w:r>
    </w:p>
    <w:p w14:paraId="4B35AB0E" w14:textId="77777777" w:rsidR="002D2EDC" w:rsidRPr="00954002" w:rsidRDefault="002D2EDC" w:rsidP="008912A4">
      <w:pPr>
        <w:pStyle w:val="BN"/>
        <w:numPr>
          <w:ilvl w:val="0"/>
          <w:numId w:val="20"/>
        </w:numPr>
        <w:rPr>
          <w:rFonts w:eastAsia="Calibri"/>
        </w:rPr>
      </w:pPr>
      <w:r w:rsidRPr="00954002">
        <w:rPr>
          <w:rFonts w:eastAsia="Calibri"/>
        </w:rPr>
        <w:t>A Source ESP End-Point identifying the right set of security mechanisms and generating appropriate credentials</w:t>
      </w:r>
      <w:r w:rsidR="00445833" w:rsidRPr="00954002">
        <w:rPr>
          <w:rFonts w:eastAsia="Calibri"/>
        </w:rPr>
        <w:t>.</w:t>
      </w:r>
    </w:p>
    <w:p w14:paraId="64F0252E" w14:textId="77777777" w:rsidR="002D2EDC" w:rsidRPr="00954002" w:rsidRDefault="002D2EDC" w:rsidP="00445833">
      <w:pPr>
        <w:pStyle w:val="BN"/>
        <w:rPr>
          <w:rFonts w:eastAsia="Calibri"/>
        </w:rPr>
      </w:pPr>
      <w:r w:rsidRPr="00954002">
        <w:rPr>
          <w:rFonts w:eastAsia="Calibri"/>
        </w:rPr>
        <w:t>Registering the credentials with a Trust Enabl</w:t>
      </w:r>
      <w:r w:rsidR="00863E69">
        <w:rPr>
          <w:rFonts w:eastAsia="Calibri"/>
        </w:rPr>
        <w:t>ing</w:t>
      </w:r>
      <w:r w:rsidRPr="00954002">
        <w:rPr>
          <w:rFonts w:eastAsia="Calibri"/>
        </w:rPr>
        <w:t xml:space="preserve"> Function</w:t>
      </w:r>
      <w:r w:rsidR="00445833" w:rsidRPr="00954002">
        <w:rPr>
          <w:rFonts w:eastAsia="Calibri"/>
        </w:rPr>
        <w:t>.</w:t>
      </w:r>
    </w:p>
    <w:p w14:paraId="6BCF4188" w14:textId="77777777" w:rsidR="002D2EDC" w:rsidRPr="00954002" w:rsidRDefault="002D2EDC" w:rsidP="00445833">
      <w:pPr>
        <w:pStyle w:val="BN"/>
        <w:rPr>
          <w:rFonts w:eastAsia="Calibri"/>
        </w:rPr>
      </w:pPr>
      <w:r w:rsidRPr="00954002">
        <w:rPr>
          <w:rFonts w:eastAsia="Calibri"/>
        </w:rPr>
        <w:t>The TEF provisions end-to-end credentials to a Target ESP End-Point</w:t>
      </w:r>
      <w:r w:rsidR="00445833" w:rsidRPr="00954002">
        <w:rPr>
          <w:rFonts w:eastAsia="Calibri"/>
        </w:rPr>
        <w:t>.</w:t>
      </w:r>
    </w:p>
    <w:p w14:paraId="0911E6DC" w14:textId="77777777" w:rsidR="002D2EDC" w:rsidRPr="00954002" w:rsidRDefault="002D2EDC" w:rsidP="00445833">
      <w:pPr>
        <w:pStyle w:val="BN"/>
        <w:rPr>
          <w:rFonts w:eastAsia="Calibri"/>
        </w:rPr>
      </w:pPr>
      <w:r w:rsidRPr="00954002">
        <w:rPr>
          <w:rFonts w:eastAsia="Calibri"/>
        </w:rPr>
        <w:t>Processing of ESData</w:t>
      </w:r>
      <w:r w:rsidR="003125B6" w:rsidRPr="00954002">
        <w:rPr>
          <w:rFonts w:eastAsia="Calibri"/>
        </w:rPr>
        <w:t>/</w:t>
      </w:r>
      <w:r w:rsidRPr="00954002">
        <w:rPr>
          <w:rFonts w:eastAsia="Calibri"/>
        </w:rPr>
        <w:t>ESPrim using the end-to-end credentials</w:t>
      </w:r>
      <w:r w:rsidR="00445833" w:rsidRPr="00954002">
        <w:rPr>
          <w:rFonts w:eastAsia="Calibri"/>
        </w:rPr>
        <w:t>.</w:t>
      </w:r>
    </w:p>
    <w:p w14:paraId="0ED2417E" w14:textId="77777777" w:rsidR="002D2EDC" w:rsidRPr="00954002" w:rsidRDefault="002D2EDC" w:rsidP="00A315F9">
      <w:pPr>
        <w:textAlignment w:val="auto"/>
        <w:rPr>
          <w:rFonts w:eastAsia="Calibri"/>
        </w:rPr>
      </w:pPr>
      <w:r w:rsidRPr="00954002">
        <w:rPr>
          <w:rFonts w:eastAsia="Calibri"/>
        </w:rPr>
        <w:t xml:space="preserve">When a </w:t>
      </w:r>
      <w:r w:rsidR="004C3B42" w:rsidRPr="00954002">
        <w:rPr>
          <w:rFonts w:eastAsia="Calibri"/>
        </w:rPr>
        <w:t xml:space="preserve">Remote Security Provisioning </w:t>
      </w:r>
      <w:r w:rsidRPr="00954002">
        <w:rPr>
          <w:rFonts w:eastAsia="Calibri"/>
        </w:rPr>
        <w:t>process is used, then steps 1) and 2) shall be primarily performed by a TEF. In the case, where Source-generated end-to-end security credentials are used, then steps 1) and 2) shall be performed by the Source ESF End-Point.</w:t>
      </w:r>
    </w:p>
    <w:p w14:paraId="332741C3" w14:textId="77777777" w:rsidR="002D2EDC" w:rsidRPr="00954002" w:rsidRDefault="00932179" w:rsidP="00B7119D">
      <w:pPr>
        <w:pStyle w:val="FL"/>
      </w:pPr>
      <w:r w:rsidRPr="00954002">
        <w:rPr>
          <w:noProof/>
          <w:lang w:eastAsia="en-GB"/>
        </w:rPr>
        <w:drawing>
          <wp:inline distT="0" distB="0" distL="0" distR="0" wp14:anchorId="2AFEDA2D" wp14:editId="0E04C937">
            <wp:extent cx="5172710" cy="27838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72710" cy="2783840"/>
                    </a:xfrm>
                    <a:prstGeom prst="rect">
                      <a:avLst/>
                    </a:prstGeom>
                    <a:noFill/>
                    <a:ln>
                      <a:noFill/>
                    </a:ln>
                  </pic:spPr>
                </pic:pic>
              </a:graphicData>
            </a:graphic>
          </wp:inline>
        </w:drawing>
      </w:r>
    </w:p>
    <w:p w14:paraId="04129828" w14:textId="6789F4DC" w:rsidR="00445833" w:rsidRPr="00954002" w:rsidRDefault="00445833" w:rsidP="00445833">
      <w:pPr>
        <w:pStyle w:val="TF"/>
        <w:rPr>
          <w:rFonts w:eastAsia="Calibri"/>
        </w:rPr>
      </w:pPr>
      <w:r w:rsidRPr="00954002">
        <w:t>Figure 8.6.1.</w:t>
      </w:r>
      <w:r w:rsidR="00044AF7">
        <w:t>2</w:t>
      </w:r>
      <w:r w:rsidRPr="00954002">
        <w:t xml:space="preserve">-1: </w:t>
      </w:r>
      <w:r w:rsidR="00550621">
        <w:t>H</w:t>
      </w:r>
      <w:r w:rsidRPr="00954002">
        <w:t>igh-level summary of Credential Registration and Provisioning Process</w:t>
      </w:r>
    </w:p>
    <w:p w14:paraId="5863E07D" w14:textId="77777777" w:rsidR="002D2EDC" w:rsidRPr="00954002" w:rsidRDefault="002D2EDC" w:rsidP="00445833">
      <w:pPr>
        <w:keepNext/>
        <w:keepLines/>
        <w:textAlignment w:val="auto"/>
      </w:pPr>
      <w:r w:rsidRPr="00954002">
        <w:t>The end-to-end credential registration and provisioning process for providing ESData</w:t>
      </w:r>
      <w:r w:rsidR="003125B6" w:rsidRPr="00954002">
        <w:t>/</w:t>
      </w:r>
      <w:r w:rsidRPr="00954002">
        <w:t>ESPrim involves the following steps:</w:t>
      </w:r>
    </w:p>
    <w:p w14:paraId="0AA810D4" w14:textId="77777777" w:rsidR="002D2EDC" w:rsidRPr="00954002" w:rsidRDefault="002D2EDC" w:rsidP="00445833">
      <w:pPr>
        <w:pStyle w:val="B1"/>
      </w:pPr>
      <w:r w:rsidRPr="00954002">
        <w:t>Creation of ESData</w:t>
      </w:r>
      <w:r w:rsidR="003125B6" w:rsidRPr="00954002">
        <w:t>/</w:t>
      </w:r>
      <w:r w:rsidRPr="00954002">
        <w:t>ESPrim by the Source ESF End-Point Process involves:</w:t>
      </w:r>
    </w:p>
    <w:p w14:paraId="6C9A3A54" w14:textId="77777777" w:rsidR="002D2EDC" w:rsidRPr="00954002" w:rsidRDefault="00445833" w:rsidP="00445833">
      <w:pPr>
        <w:pStyle w:val="B20"/>
      </w:pPr>
      <w:r w:rsidRPr="00954002">
        <w:t>a)</w:t>
      </w:r>
      <w:r w:rsidR="004C3B42" w:rsidRPr="00954002">
        <w:tab/>
      </w:r>
      <w:r w:rsidR="002D2EDC" w:rsidRPr="00954002">
        <w:t>Identification of security protection mechanisms based on the security requirements associated with the application data</w:t>
      </w:r>
      <w:r w:rsidRPr="00954002">
        <w:t>.</w:t>
      </w:r>
    </w:p>
    <w:p w14:paraId="73BC93E3" w14:textId="77777777" w:rsidR="002D2EDC" w:rsidRPr="00954002" w:rsidRDefault="00445833" w:rsidP="00445833">
      <w:pPr>
        <w:pStyle w:val="B20"/>
      </w:pPr>
      <w:r w:rsidRPr="00954002">
        <w:t>b)</w:t>
      </w:r>
      <w:r w:rsidR="004C3B42" w:rsidRPr="00954002">
        <w:tab/>
      </w:r>
      <w:r w:rsidR="002D2EDC" w:rsidRPr="00954002">
        <w:t>Based upon the security requirements, appropriate security credentials and associated parameters are generated</w:t>
      </w:r>
      <w:r w:rsidRPr="00954002">
        <w:t>.</w:t>
      </w:r>
    </w:p>
    <w:p w14:paraId="2482508C" w14:textId="77777777" w:rsidR="002D2EDC" w:rsidRPr="00954002" w:rsidRDefault="00445833" w:rsidP="00445833">
      <w:pPr>
        <w:pStyle w:val="B20"/>
      </w:pPr>
      <w:r w:rsidRPr="00954002">
        <w:t>c)</w:t>
      </w:r>
      <w:r w:rsidRPr="00954002">
        <w:tab/>
      </w:r>
      <w:r w:rsidR="002D2EDC" w:rsidRPr="00954002">
        <w:t>The application data is then protected using the security credential(s) and associated parameters in order to generate the ESData</w:t>
      </w:r>
      <w:r w:rsidR="003125B6" w:rsidRPr="00954002">
        <w:t>/</w:t>
      </w:r>
      <w:r w:rsidR="002D2EDC" w:rsidRPr="00954002">
        <w:t>ESPrim.</w:t>
      </w:r>
    </w:p>
    <w:p w14:paraId="3658BFAF" w14:textId="77777777" w:rsidR="002D2EDC" w:rsidRPr="00954002" w:rsidRDefault="002D2EDC" w:rsidP="00445833">
      <w:pPr>
        <w:pStyle w:val="NO"/>
      </w:pPr>
      <w:r w:rsidRPr="00954002">
        <w:t>NOTE 1:</w:t>
      </w:r>
      <w:r w:rsidR="00445833" w:rsidRPr="00954002">
        <w:tab/>
      </w:r>
      <w:r w:rsidRPr="00954002">
        <w:t xml:space="preserve">In the case of </w:t>
      </w:r>
      <w:r w:rsidR="004C3B42" w:rsidRPr="00954002">
        <w:t xml:space="preserve">Remote Security Provisioning </w:t>
      </w:r>
      <w:r w:rsidRPr="00954002">
        <w:t>process, th</w:t>
      </w:r>
      <w:r w:rsidR="00633F5A">
        <w:t>e</w:t>
      </w:r>
      <w:r w:rsidRPr="00954002">
        <w:t>s</w:t>
      </w:r>
      <w:r w:rsidR="00633F5A">
        <w:t>e</w:t>
      </w:r>
      <w:r w:rsidRPr="00954002">
        <w:t xml:space="preserve"> steps a) and b) </w:t>
      </w:r>
      <w:r w:rsidR="004C3B42" w:rsidRPr="00954002">
        <w:t xml:space="preserve">are </w:t>
      </w:r>
      <w:r w:rsidRPr="00954002">
        <w:t>performed by a Trust Enabl</w:t>
      </w:r>
      <w:r w:rsidR="00863E69">
        <w:t>ing</w:t>
      </w:r>
      <w:r w:rsidRPr="00954002">
        <w:t xml:space="preserve"> Function. Whereas in the case of Source-generated, the above described steps </w:t>
      </w:r>
      <w:r w:rsidR="004C3B42" w:rsidRPr="00954002">
        <w:t xml:space="preserve">are </w:t>
      </w:r>
      <w:r w:rsidRPr="00954002">
        <w:t>followed</w:t>
      </w:r>
      <w:r w:rsidR="004C3B42" w:rsidRPr="00954002">
        <w:t xml:space="preserve"> by the Source</w:t>
      </w:r>
      <w:r w:rsidRPr="00954002">
        <w:t>.</w:t>
      </w:r>
    </w:p>
    <w:p w14:paraId="05BE7897" w14:textId="77777777" w:rsidR="002D2EDC" w:rsidRPr="00954002" w:rsidRDefault="002D2EDC" w:rsidP="00445833">
      <w:pPr>
        <w:pStyle w:val="B1"/>
      </w:pPr>
      <w:r w:rsidRPr="00954002">
        <w:t>Credential Registration Process</w:t>
      </w:r>
      <w:r w:rsidR="00445833" w:rsidRPr="00954002">
        <w:t>:</w:t>
      </w:r>
    </w:p>
    <w:p w14:paraId="7724EE6D" w14:textId="77777777" w:rsidR="002D2EDC" w:rsidRPr="00954002" w:rsidRDefault="00445833" w:rsidP="00445833">
      <w:pPr>
        <w:pStyle w:val="B20"/>
      </w:pPr>
      <w:r w:rsidRPr="00954002">
        <w:t>a)</w:t>
      </w:r>
      <w:r w:rsidR="004C3B42" w:rsidRPr="00954002">
        <w:tab/>
      </w:r>
      <w:r w:rsidR="002D2EDC" w:rsidRPr="00954002">
        <w:t>The Source ESF End-Point registers the credential(s) and associated parameters with a Trust Enabl</w:t>
      </w:r>
      <w:r w:rsidR="00863E69">
        <w:t>ing</w:t>
      </w:r>
      <w:r w:rsidR="002D2EDC" w:rsidRPr="00954002">
        <w:t xml:space="preserve"> Function</w:t>
      </w:r>
      <w:r w:rsidRPr="00954002">
        <w:t>.</w:t>
      </w:r>
    </w:p>
    <w:p w14:paraId="5EDBC6EE" w14:textId="77777777" w:rsidR="002D2EDC" w:rsidRPr="00954002" w:rsidRDefault="00445833" w:rsidP="00445833">
      <w:pPr>
        <w:pStyle w:val="B20"/>
      </w:pPr>
      <w:r w:rsidRPr="00954002">
        <w:t>b)</w:t>
      </w:r>
      <w:r w:rsidR="004C3B42" w:rsidRPr="00954002">
        <w:tab/>
      </w:r>
      <w:r w:rsidR="002D2EDC" w:rsidRPr="00954002">
        <w:t>The Source ESP End-Point shall provide the identity of the Target ESF End-Point(s) that is authorized to be provisioned with the end-to-end credentials and associated parameters.</w:t>
      </w:r>
    </w:p>
    <w:p w14:paraId="306B71B4" w14:textId="77777777" w:rsidR="002D2EDC" w:rsidRPr="00954002" w:rsidRDefault="00445833" w:rsidP="00445833">
      <w:pPr>
        <w:pStyle w:val="NO"/>
      </w:pPr>
      <w:r w:rsidRPr="00954002">
        <w:t>NOTE 2:</w:t>
      </w:r>
      <w:r w:rsidRPr="00954002">
        <w:tab/>
      </w:r>
      <w:r w:rsidR="002D2EDC" w:rsidRPr="00954002">
        <w:t xml:space="preserve">In the case of </w:t>
      </w:r>
      <w:r w:rsidR="004C3B42" w:rsidRPr="00954002">
        <w:t xml:space="preserve">Remote Security Provisioning </w:t>
      </w:r>
      <w:r w:rsidR="002D2EDC" w:rsidRPr="00954002">
        <w:t xml:space="preserve">process, the Credential Registration process </w:t>
      </w:r>
      <w:r w:rsidR="009F023E" w:rsidRPr="00954002">
        <w:t>is</w:t>
      </w:r>
      <w:r w:rsidR="002D2EDC" w:rsidRPr="00954002">
        <w:t xml:space="preserve"> performed by a Trust Enabl</w:t>
      </w:r>
      <w:r w:rsidR="00863E69">
        <w:t>ing</w:t>
      </w:r>
      <w:r w:rsidR="002D2EDC" w:rsidRPr="00954002">
        <w:t xml:space="preserve"> Function. Whereas in the case of Source-generated, the above described steps </w:t>
      </w:r>
      <w:r w:rsidR="009F023E" w:rsidRPr="00954002">
        <w:t xml:space="preserve">are </w:t>
      </w:r>
      <w:r w:rsidR="002D2EDC" w:rsidRPr="00954002">
        <w:t>followed</w:t>
      </w:r>
      <w:r w:rsidR="004C3B42" w:rsidRPr="00954002">
        <w:t xml:space="preserve"> by the Source</w:t>
      </w:r>
      <w:r w:rsidR="002D2EDC" w:rsidRPr="00954002">
        <w:t>.</w:t>
      </w:r>
    </w:p>
    <w:p w14:paraId="24F5C6AE" w14:textId="77777777" w:rsidR="002D2EDC" w:rsidRPr="00954002" w:rsidRDefault="002D2EDC" w:rsidP="00445833">
      <w:pPr>
        <w:pStyle w:val="B1"/>
      </w:pPr>
      <w:r w:rsidRPr="00954002">
        <w:t>Credential Provisioning</w:t>
      </w:r>
      <w:r w:rsidR="003125B6" w:rsidRPr="00954002">
        <w:t>/</w:t>
      </w:r>
      <w:r w:rsidRPr="00954002">
        <w:t>Requisition Process:</w:t>
      </w:r>
    </w:p>
    <w:p w14:paraId="03D3D536" w14:textId="77777777" w:rsidR="002D2EDC" w:rsidRPr="00954002" w:rsidRDefault="00445833" w:rsidP="00445833">
      <w:pPr>
        <w:pStyle w:val="B20"/>
      </w:pPr>
      <w:r w:rsidRPr="00954002">
        <w:t>a)</w:t>
      </w:r>
      <w:r w:rsidR="004C3B42" w:rsidRPr="00954002">
        <w:tab/>
      </w:r>
      <w:r w:rsidR="002D2EDC" w:rsidRPr="00954002">
        <w:t>A Target ESF End-Point may request ESData</w:t>
      </w:r>
      <w:r w:rsidR="003125B6" w:rsidRPr="00954002">
        <w:t>/</w:t>
      </w:r>
      <w:r w:rsidR="002D2EDC" w:rsidRPr="00954002">
        <w:t>ESPrim credentials by using a Credential-Id that was obtained as part of the ESData</w:t>
      </w:r>
      <w:r w:rsidR="003125B6" w:rsidRPr="00954002">
        <w:t>/</w:t>
      </w:r>
      <w:r w:rsidR="002D2EDC" w:rsidRPr="00954002">
        <w:t>ESPrim</w:t>
      </w:r>
      <w:r w:rsidRPr="00954002">
        <w:t>.</w:t>
      </w:r>
    </w:p>
    <w:p w14:paraId="70A71D7B" w14:textId="77777777" w:rsidR="002D2EDC" w:rsidRPr="00954002" w:rsidRDefault="00445833" w:rsidP="00445833">
      <w:pPr>
        <w:pStyle w:val="B20"/>
      </w:pPr>
      <w:r w:rsidRPr="00954002">
        <w:t>b)</w:t>
      </w:r>
      <w:r w:rsidR="004C3B42" w:rsidRPr="00954002">
        <w:tab/>
      </w:r>
      <w:r w:rsidR="002D2EDC" w:rsidRPr="00954002">
        <w:t>Based on the authorization information provided as part of the Credential Registration Process and using the Credential-Id, the Trust Enabl</w:t>
      </w:r>
      <w:r w:rsidR="00863E69">
        <w:t>ing</w:t>
      </w:r>
      <w:r w:rsidR="002D2EDC" w:rsidRPr="00954002">
        <w:t xml:space="preserve"> Function provisions the appropriate credentials and associated cryptographic parameters to the authenticated and authorized Target ESF End-Point.</w:t>
      </w:r>
    </w:p>
    <w:p w14:paraId="5622DF9C" w14:textId="77777777" w:rsidR="002D2EDC" w:rsidRPr="00954002" w:rsidRDefault="002D2EDC" w:rsidP="00445833">
      <w:pPr>
        <w:pStyle w:val="B1"/>
      </w:pPr>
      <w:r w:rsidRPr="00954002">
        <w:t>Process the ESData</w:t>
      </w:r>
      <w:r w:rsidR="003125B6" w:rsidRPr="00954002">
        <w:t>/</w:t>
      </w:r>
      <w:r w:rsidRPr="00954002">
        <w:t>ESPrim:</w:t>
      </w:r>
    </w:p>
    <w:p w14:paraId="12E93B1E" w14:textId="77777777" w:rsidR="002D2EDC" w:rsidRPr="00954002" w:rsidRDefault="00445833" w:rsidP="00445833">
      <w:pPr>
        <w:pStyle w:val="B20"/>
        <w:rPr>
          <w:rFonts w:eastAsia="Calibri"/>
        </w:rPr>
      </w:pPr>
      <w:r w:rsidRPr="00954002">
        <w:t>a)</w:t>
      </w:r>
      <w:r w:rsidR="009F023E" w:rsidRPr="00954002">
        <w:tab/>
      </w:r>
      <w:r w:rsidR="002D2EDC" w:rsidRPr="00954002">
        <w:t>The Target ESF End-Point uses the credentials provisioned by the Trust Enabl</w:t>
      </w:r>
      <w:r w:rsidR="00863E69">
        <w:t>ing</w:t>
      </w:r>
      <w:r w:rsidR="002D2EDC" w:rsidRPr="00954002">
        <w:t xml:space="preserve"> Function in order to process the ESData</w:t>
      </w:r>
      <w:r w:rsidR="003125B6" w:rsidRPr="00954002">
        <w:t>/</w:t>
      </w:r>
      <w:r w:rsidRPr="00954002">
        <w:t>ESPrim.</w:t>
      </w:r>
    </w:p>
    <w:p w14:paraId="188DA067" w14:textId="77777777" w:rsidR="002D2EDC" w:rsidRPr="00954002" w:rsidRDefault="00445833" w:rsidP="00445833">
      <w:pPr>
        <w:pStyle w:val="B20"/>
        <w:rPr>
          <w:rFonts w:eastAsia="Calibri"/>
        </w:rPr>
      </w:pPr>
      <w:r w:rsidRPr="00954002">
        <w:t>b)</w:t>
      </w:r>
      <w:r w:rsidR="009F023E" w:rsidRPr="00954002">
        <w:tab/>
      </w:r>
      <w:r w:rsidR="002D2EDC" w:rsidRPr="00954002">
        <w:t>Processing of ESData</w:t>
      </w:r>
      <w:r w:rsidR="003125B6" w:rsidRPr="00954002">
        <w:t>/</w:t>
      </w:r>
      <w:r w:rsidR="002D2EDC" w:rsidRPr="00954002">
        <w:t>ESPrim would involve the integrity verification</w:t>
      </w:r>
      <w:r w:rsidR="003125B6" w:rsidRPr="00954002">
        <w:t>/</w:t>
      </w:r>
      <w:r w:rsidR="002D2EDC" w:rsidRPr="00954002">
        <w:t>authentication of the application data and</w:t>
      </w:r>
      <w:r w:rsidR="003125B6" w:rsidRPr="00954002">
        <w:t>/</w:t>
      </w:r>
      <w:r w:rsidR="002D2EDC" w:rsidRPr="00954002">
        <w:t>or decryption of the data and messages respectively.</w:t>
      </w:r>
    </w:p>
    <w:p w14:paraId="0C4F533B" w14:textId="77777777" w:rsidR="002D2EDC" w:rsidRPr="00954002" w:rsidRDefault="002D2EDC" w:rsidP="002322B6">
      <w:pPr>
        <w:pStyle w:val="Heading3"/>
        <w:rPr>
          <w:rFonts w:eastAsia="SimSun"/>
        </w:rPr>
      </w:pPr>
      <w:bookmarkStart w:id="1183" w:name="_Toc449434887"/>
      <w:bookmarkStart w:id="1184" w:name="_Toc449445408"/>
      <w:bookmarkStart w:id="1185" w:name="_Toc449445646"/>
      <w:bookmarkStart w:id="1186" w:name="_Toc450601268"/>
      <w:bookmarkStart w:id="1187" w:name="_Toc457595378"/>
      <w:bookmarkStart w:id="1188" w:name="_Toc459366781"/>
      <w:bookmarkStart w:id="1189" w:name="_Toc459367094"/>
      <w:bookmarkStart w:id="1190" w:name="_Toc495361173"/>
      <w:r w:rsidRPr="00954002">
        <w:rPr>
          <w:rFonts w:eastAsia="SimSun"/>
        </w:rPr>
        <w:t>8.6</w:t>
      </w:r>
      <w:r w:rsidRPr="00954002">
        <w:rPr>
          <w:rFonts w:eastAsia="SimSun"/>
          <w:lang w:eastAsia="zh-CN"/>
        </w:rPr>
        <w:t>.2</w:t>
      </w:r>
      <w:r w:rsidRPr="00954002">
        <w:rPr>
          <w:rFonts w:eastAsia="SimSun"/>
          <w:lang w:eastAsia="zh-CN"/>
        </w:rPr>
        <w:tab/>
      </w:r>
      <w:r w:rsidR="00763F68" w:rsidRPr="00954002">
        <w:rPr>
          <w:rFonts w:eastAsia="SimSun"/>
        </w:rPr>
        <w:t>Remote Security Provisio</w:t>
      </w:r>
      <w:r w:rsidR="007F7538">
        <w:rPr>
          <w:rFonts w:eastAsia="SimSun"/>
        </w:rPr>
        <w:t>n</w:t>
      </w:r>
      <w:r w:rsidR="00763F68" w:rsidRPr="00954002">
        <w:rPr>
          <w:rFonts w:eastAsia="SimSun"/>
        </w:rPr>
        <w:t>ing</w:t>
      </w:r>
      <w:r w:rsidRPr="00954002">
        <w:rPr>
          <w:rFonts w:eastAsia="SimSun"/>
        </w:rPr>
        <w:t xml:space="preserve"> Process for End</w:t>
      </w:r>
      <w:r w:rsidR="00445833" w:rsidRPr="00954002">
        <w:rPr>
          <w:rFonts w:eastAsia="SimSun"/>
        </w:rPr>
        <w:noBreakHyphen/>
      </w:r>
      <w:r w:rsidRPr="00954002">
        <w:rPr>
          <w:rFonts w:eastAsia="SimSun"/>
        </w:rPr>
        <w:t>to</w:t>
      </w:r>
      <w:r w:rsidR="00445833" w:rsidRPr="00954002">
        <w:rPr>
          <w:rFonts w:eastAsia="SimSun"/>
        </w:rPr>
        <w:noBreakHyphen/>
      </w:r>
      <w:r w:rsidRPr="00954002">
        <w:rPr>
          <w:rFonts w:eastAsia="SimSun"/>
        </w:rPr>
        <w:t>End Security Credentials</w:t>
      </w:r>
      <w:bookmarkEnd w:id="1183"/>
      <w:bookmarkEnd w:id="1184"/>
      <w:bookmarkEnd w:id="1185"/>
      <w:bookmarkEnd w:id="1186"/>
      <w:bookmarkEnd w:id="1187"/>
      <w:bookmarkEnd w:id="1188"/>
      <w:bookmarkEnd w:id="1189"/>
      <w:bookmarkEnd w:id="1190"/>
    </w:p>
    <w:p w14:paraId="5A38C0AB" w14:textId="77777777" w:rsidR="00445833" w:rsidRPr="00954002" w:rsidRDefault="002D2EDC" w:rsidP="00A315F9">
      <w:pPr>
        <w:textAlignment w:val="auto"/>
        <w:rPr>
          <w:rFonts w:eastAsia="Calibri"/>
        </w:rPr>
      </w:pPr>
      <w:r w:rsidRPr="00954002">
        <w:rPr>
          <w:rFonts w:eastAsia="Calibri"/>
        </w:rPr>
        <w:t>This clause describes the Remote Provisioning of Symmetric End-to-End Security credentials. The end-to-end security credentials shall be generated after having completed the Remote Provisioning of symmetric credentials using the Provisioned Symmetric Key or the MAF-based Symmetric Key Security Association Establishment Processes as described in clause 8.3.</w:t>
      </w:r>
    </w:p>
    <w:p w14:paraId="4E444FD7" w14:textId="77777777" w:rsidR="002D2EDC" w:rsidRPr="00954002" w:rsidRDefault="002D2EDC" w:rsidP="002D2EDC">
      <w:pPr>
        <w:textAlignment w:val="auto"/>
      </w:pPr>
      <w:r w:rsidRPr="00954002">
        <w:t>Based on the higher-level requirements</w:t>
      </w:r>
      <w:r w:rsidR="007F7538">
        <w:t>,</w:t>
      </w:r>
      <w:r w:rsidRPr="00954002">
        <w:t xml:space="preserve"> appropriate end-to-end credentials may be generated using </w:t>
      </w:r>
      <w:r w:rsidR="00763F68" w:rsidRPr="00954002">
        <w:t xml:space="preserve">Remote Security Provisioning </w:t>
      </w:r>
      <w:r w:rsidRPr="00954002">
        <w:t xml:space="preserve">process by using pre-provisioned credentials. Illustrated in </w:t>
      </w:r>
      <w:r w:rsidR="00A64B9B" w:rsidRPr="00954002">
        <w:t>f</w:t>
      </w:r>
      <w:r w:rsidRPr="00954002">
        <w:t>igure 8.6.</w:t>
      </w:r>
      <w:r w:rsidRPr="00954002">
        <w:rPr>
          <w:lang w:eastAsia="zh-CN"/>
        </w:rPr>
        <w:t>2</w:t>
      </w:r>
      <w:r w:rsidRPr="00954002">
        <w:t>-1 is a high-level key generation process.</w:t>
      </w:r>
    </w:p>
    <w:p w14:paraId="2DB7BE47" w14:textId="77777777" w:rsidR="002D2EDC" w:rsidRPr="00954002" w:rsidRDefault="002D2EDC" w:rsidP="002D2EDC">
      <w:pPr>
        <w:textAlignment w:val="auto"/>
      </w:pPr>
      <w:r w:rsidRPr="00954002">
        <w:t xml:space="preserve">As part of the </w:t>
      </w:r>
      <w:r w:rsidR="00187AA5" w:rsidRPr="00954002">
        <w:t>"</w:t>
      </w:r>
      <w:r w:rsidRPr="00954002">
        <w:t>End-to-End Key Generation</w:t>
      </w:r>
      <w:r w:rsidR="00187AA5" w:rsidRPr="00954002">
        <w:t>"</w:t>
      </w:r>
      <w:r w:rsidRPr="00954002">
        <w:t xml:space="preserve"> mechanism, the enrolee and the enrolment target generate end-to-end credentials using the Kpsa as the master key in order to generate the end-to-end master key. If the Enrolee is an AE (Source ESF End-Point), and the Enrolment Target is a CSE (Target ESF End-Point), then an end-to-end master credential, Ke2e_master is generated. An Example of end-to-end key generation using </w:t>
      </w:r>
      <w:r w:rsidR="00A64B9B" w:rsidRPr="00954002">
        <w:t xml:space="preserve">IETF </w:t>
      </w:r>
      <w:r w:rsidRPr="00954002">
        <w:t xml:space="preserve">RFC 5869 </w:t>
      </w:r>
      <w:r w:rsidR="00763F68" w:rsidRPr="00954002">
        <w:t>[</w:t>
      </w:r>
      <w:r w:rsidR="00DA4D33" w:rsidRPr="00954002">
        <w:fldChar w:fldCharType="begin"/>
      </w:r>
      <w:r w:rsidR="00A64B9B" w:rsidRPr="00954002">
        <w:instrText xml:space="preserve">REF REF_IETFRFC5869 \h </w:instrText>
      </w:r>
      <w:r w:rsidR="00DA4D33" w:rsidRPr="00954002">
        <w:fldChar w:fldCharType="separate"/>
      </w:r>
      <w:r w:rsidR="00D5491B">
        <w:rPr>
          <w:noProof/>
        </w:rPr>
        <w:t>48</w:t>
      </w:r>
      <w:r w:rsidR="00DA4D33" w:rsidRPr="00954002">
        <w:fldChar w:fldCharType="end"/>
      </w:r>
      <w:r w:rsidR="00763F68" w:rsidRPr="00954002">
        <w:t xml:space="preserve">] </w:t>
      </w:r>
      <w:r w:rsidR="00A64B9B" w:rsidRPr="00954002">
        <w:t>is provided below.</w:t>
      </w:r>
    </w:p>
    <w:p w14:paraId="7D0B7518" w14:textId="77777777" w:rsidR="002D2EDC" w:rsidRPr="00954002" w:rsidRDefault="006215C5" w:rsidP="00B7119D">
      <w:pPr>
        <w:pStyle w:val="FL"/>
      </w:pPr>
      <w:r w:rsidRPr="0001372C">
        <w:rPr>
          <w:rFonts w:ascii="Times New Roman" w:hAnsi="Times New Roman"/>
        </w:rPr>
        <w:object w:dxaOrig="11573" w:dyaOrig="14416" w14:anchorId="68A806CA">
          <v:shape id="_x0000_i1064" type="#_x0000_t75" style="width:447.9pt;height:557.9pt" o:ole="">
            <v:imagedata r:id="rId117" o:title=""/>
          </v:shape>
          <o:OLEObject Type="Embed" ProgID="Visio.Drawing.11" ShapeID="_x0000_i1064" DrawAspect="Content" ObjectID="_1590828420" r:id="rId118"/>
        </w:object>
      </w:r>
    </w:p>
    <w:p w14:paraId="3B98089D" w14:textId="77777777" w:rsidR="00A64B9B" w:rsidRPr="00954002" w:rsidRDefault="00A64B9B" w:rsidP="00A64B9B">
      <w:pPr>
        <w:pStyle w:val="TF"/>
      </w:pPr>
      <w:r w:rsidRPr="00954002">
        <w:t>Figure 8.6.2-1: High-level summary of the E2E Remote Security Provisioning Frameworks</w:t>
      </w:r>
    </w:p>
    <w:p w14:paraId="528F4248" w14:textId="77777777" w:rsidR="002D2EDC" w:rsidRPr="00954002" w:rsidRDefault="002D2EDC" w:rsidP="006C5427">
      <w:pPr>
        <w:textAlignment w:val="auto"/>
      </w:pPr>
      <w:r w:rsidRPr="00954002">
        <w:rPr>
          <w:b/>
        </w:rPr>
        <w:t>Bootstrap Credential Configuration:</w:t>
      </w:r>
      <w:r w:rsidRPr="00954002">
        <w:t xml:space="preserve"> The Bootstrap Credential Configuration may be based upon the type of Remote Provisioning Framework that is used. When using Symmetric Key Remote Provisioning, the Enrolee, which could be the Source ESF End-Point and the Enrolment targets (Target ESF End-Point) are e</w:t>
      </w:r>
      <w:r w:rsidR="00DD3992">
        <w:t>ach</w:t>
      </w:r>
      <w:r w:rsidRPr="00954002">
        <w:t xml:space="preserve"> pre-provisioned with the Symmetric Enrolee Key (Kpm) and the corresponding Pre-provisioned Symmetric Key Identifier, denoted </w:t>
      </w:r>
      <w:r w:rsidR="00271E19">
        <w:t>KpmID</w:t>
      </w:r>
      <w:r w:rsidRPr="00954002">
        <w:t>. In addition the Source ESF End-Point is provisioned with the Trust Enabl</w:t>
      </w:r>
      <w:r w:rsidR="00863E69">
        <w:t>ing</w:t>
      </w:r>
      <w:r w:rsidRPr="00954002">
        <w:t xml:space="preserve"> Function </w:t>
      </w:r>
      <w:r w:rsidR="00DD3992">
        <w:t xml:space="preserve">address </w:t>
      </w:r>
      <w:r w:rsidRPr="00954002">
        <w:t>(TEF URI). The mechanism follows the procedures as described in clause 8.3.2.1.</w:t>
      </w:r>
    </w:p>
    <w:p w14:paraId="5CEE966D" w14:textId="77777777" w:rsidR="002D2EDC" w:rsidRPr="00954002" w:rsidRDefault="002D2EDC" w:rsidP="006C5427">
      <w:pPr>
        <w:keepNext/>
        <w:keepLines/>
      </w:pPr>
      <w:r w:rsidRPr="00954002">
        <w:rPr>
          <w:b/>
        </w:rPr>
        <w:t>Bootstrap Instruction Configuration:</w:t>
      </w:r>
      <w:r w:rsidRPr="00954002">
        <w:t xml:space="preserve"> The Source ESF End-Point (Enrolee) and the Trust Enabl</w:t>
      </w:r>
      <w:r w:rsidR="00863E69">
        <w:t>ing</w:t>
      </w:r>
      <w:r w:rsidRPr="00954002">
        <w:t xml:space="preserve"> Function are configured with the information needed for authorizing the remote provisioning:</w:t>
      </w:r>
    </w:p>
    <w:p w14:paraId="480DBE5F" w14:textId="77777777" w:rsidR="002D2EDC" w:rsidRPr="00954002" w:rsidRDefault="002D2EDC" w:rsidP="00A64B9B">
      <w:pPr>
        <w:pStyle w:val="B1"/>
      </w:pPr>
      <w:r w:rsidRPr="00954002">
        <w:t>The Source ESF End-Point (Enrolee) is configured with the following arguments to initiate remote provisioning:</w:t>
      </w:r>
    </w:p>
    <w:p w14:paraId="524D1622" w14:textId="77777777" w:rsidR="002D2EDC" w:rsidRPr="00954002" w:rsidRDefault="00A64B9B" w:rsidP="00A64B9B">
      <w:pPr>
        <w:pStyle w:val="B20"/>
      </w:pPr>
      <w:r w:rsidRPr="00954002">
        <w:t>a)</w:t>
      </w:r>
      <w:r w:rsidR="00763F68" w:rsidRPr="00954002">
        <w:tab/>
      </w:r>
      <w:r w:rsidR="002D2EDC" w:rsidRPr="00954002">
        <w:t>The Target ESF End-Point</w:t>
      </w:r>
      <w:r w:rsidR="00033405" w:rsidRPr="00954002">
        <w:t>'</w:t>
      </w:r>
      <w:r w:rsidR="002D2EDC" w:rsidRPr="00954002">
        <w:t>s security profile: The Target ESF End-Point</w:t>
      </w:r>
      <w:r w:rsidR="00033405" w:rsidRPr="00954002">
        <w:t>'</w:t>
      </w:r>
      <w:r w:rsidR="002D2EDC" w:rsidRPr="00954002">
        <w:t xml:space="preserve">s security profile and the associated security capabilities as described in </w:t>
      </w:r>
      <w:r w:rsidR="002D2EDC" w:rsidRPr="00954002">
        <w:rPr>
          <w:i/>
        </w:rPr>
        <w:t>&lt;e2ESecurityCapabilities&gt;</w:t>
      </w:r>
      <w:r w:rsidR="002D2EDC" w:rsidRPr="00954002">
        <w:t xml:space="preserve"> resource</w:t>
      </w:r>
      <w:r w:rsidR="00DD3992" w:rsidRPr="00954002">
        <w:t xml:space="preserve"> </w:t>
      </w:r>
      <w:r w:rsidR="00763F68" w:rsidRPr="00954002">
        <w:t xml:space="preserve">may </w:t>
      </w:r>
      <w:r w:rsidR="002D2EDC" w:rsidRPr="00954002">
        <w:t>be used to identify the types of security protection mechanisms that shall be used for end-to-end security.</w:t>
      </w:r>
    </w:p>
    <w:p w14:paraId="7256E519" w14:textId="77777777" w:rsidR="002D2EDC" w:rsidRPr="00954002" w:rsidRDefault="00A64B9B" w:rsidP="00A64B9B">
      <w:pPr>
        <w:pStyle w:val="B20"/>
      </w:pPr>
      <w:r w:rsidRPr="00954002">
        <w:t>b)</w:t>
      </w:r>
      <w:r w:rsidR="00763F68" w:rsidRPr="00954002">
        <w:tab/>
      </w:r>
      <w:r w:rsidR="002D2EDC" w:rsidRPr="00954002">
        <w:t>The Target ESF End-Point identity: Identifying the Target ESF End-Point for which the Source ESF End-Point is to provision end-to-end security credentials.</w:t>
      </w:r>
    </w:p>
    <w:p w14:paraId="0A9FEC9E" w14:textId="77777777" w:rsidR="002D2EDC" w:rsidRPr="00954002" w:rsidRDefault="00A64B9B" w:rsidP="00A64B9B">
      <w:pPr>
        <w:pStyle w:val="B20"/>
      </w:pPr>
      <w:r w:rsidRPr="00954002">
        <w:t>c)</w:t>
      </w:r>
      <w:r w:rsidR="00763F68" w:rsidRPr="00954002">
        <w:tab/>
      </w:r>
      <w:r w:rsidR="002D2EDC" w:rsidRPr="00954002">
        <w:t>The Target ESF End-Point</w:t>
      </w:r>
      <w:r w:rsidR="00033405" w:rsidRPr="00954002">
        <w:t>'</w:t>
      </w:r>
      <w:r w:rsidR="002D2EDC" w:rsidRPr="00954002">
        <w:t>s security profile: The Target ESF End-Point</w:t>
      </w:r>
      <w:r w:rsidR="00033405" w:rsidRPr="00954002">
        <w:t>'</w:t>
      </w:r>
      <w:r w:rsidR="002D2EDC" w:rsidRPr="00954002">
        <w:t xml:space="preserve">s security profile and the associated security capabilities as described in </w:t>
      </w:r>
      <w:r w:rsidR="002D2EDC" w:rsidRPr="00954002">
        <w:rPr>
          <w:i/>
        </w:rPr>
        <w:t>&lt;e2ESecurityCapabilities&gt;</w:t>
      </w:r>
      <w:r w:rsidR="002D2EDC" w:rsidRPr="00954002">
        <w:t xml:space="preserve"> resource</w:t>
      </w:r>
      <w:r w:rsidR="00DD3992" w:rsidRPr="00954002">
        <w:t xml:space="preserve"> </w:t>
      </w:r>
      <w:r w:rsidR="002D2EDC" w:rsidRPr="00954002">
        <w:t>can be used to identify the types of security protection mechanisms that shall be used for end-to-end security.</w:t>
      </w:r>
    </w:p>
    <w:p w14:paraId="344518AE" w14:textId="77777777" w:rsidR="002D2EDC" w:rsidRPr="00954002" w:rsidRDefault="00A64B9B" w:rsidP="00A64B9B">
      <w:pPr>
        <w:pStyle w:val="B20"/>
        <w:rPr>
          <w:color w:val="000000"/>
        </w:rPr>
      </w:pPr>
      <w:r w:rsidRPr="00954002">
        <w:rPr>
          <w:color w:val="000000"/>
        </w:rPr>
        <w:t>d)</w:t>
      </w:r>
      <w:r w:rsidRPr="00954002">
        <w:rPr>
          <w:color w:val="000000"/>
        </w:rPr>
        <w:tab/>
      </w:r>
      <w:r w:rsidR="002D2EDC" w:rsidRPr="00954002">
        <w:rPr>
          <w:color w:val="000000"/>
        </w:rPr>
        <w:t>The Source ESF End-Point associates these arguments with the Trust Enabl</w:t>
      </w:r>
      <w:r w:rsidR="00863E69">
        <w:rPr>
          <w:color w:val="000000"/>
        </w:rPr>
        <w:t>ing</w:t>
      </w:r>
      <w:r w:rsidR="002D2EDC" w:rsidRPr="00954002">
        <w:rPr>
          <w:color w:val="000000"/>
        </w:rPr>
        <w:t xml:space="preserve"> Function (TEF). The Trust Enabl</w:t>
      </w:r>
      <w:r w:rsidR="00863E69">
        <w:rPr>
          <w:color w:val="000000"/>
        </w:rPr>
        <w:t>ing</w:t>
      </w:r>
      <w:r w:rsidR="002D2EDC" w:rsidRPr="00954002">
        <w:rPr>
          <w:color w:val="000000"/>
        </w:rPr>
        <w:t xml:space="preserve"> Function can be identified to the Source ESF End-Point using the Pre-Provisioned Symmetric Enrolee Key Identifier (</w:t>
      </w:r>
      <w:r w:rsidR="00271E19">
        <w:rPr>
          <w:color w:val="000000"/>
        </w:rPr>
        <w:t>KpmID</w:t>
      </w:r>
      <w:r w:rsidR="002D2EDC" w:rsidRPr="00954002">
        <w:rPr>
          <w:color w:val="000000"/>
        </w:rPr>
        <w:t xml:space="preserve">) </w:t>
      </w:r>
      <w:r w:rsidR="00763F68" w:rsidRPr="00954002">
        <w:rPr>
          <w:color w:val="000000"/>
        </w:rPr>
        <w:t xml:space="preserve">and </w:t>
      </w:r>
      <w:r w:rsidRPr="00954002">
        <w:rPr>
          <w:color w:val="000000"/>
        </w:rPr>
        <w:t>Trust Enabl</w:t>
      </w:r>
      <w:r w:rsidR="00863E69">
        <w:rPr>
          <w:color w:val="000000"/>
        </w:rPr>
        <w:t>ing</w:t>
      </w:r>
      <w:r w:rsidRPr="00954002">
        <w:rPr>
          <w:color w:val="000000"/>
        </w:rPr>
        <w:t xml:space="preserve"> Function URI.</w:t>
      </w:r>
    </w:p>
    <w:p w14:paraId="59D0964A" w14:textId="77777777" w:rsidR="002D2EDC" w:rsidRPr="00954002" w:rsidRDefault="002D2EDC" w:rsidP="00A64B9B">
      <w:pPr>
        <w:pStyle w:val="B1"/>
      </w:pPr>
      <w:r w:rsidRPr="00954002">
        <w:t>M2M Enrolment or Trust Enabl</w:t>
      </w:r>
      <w:r w:rsidR="00863E69">
        <w:t>ing</w:t>
      </w:r>
      <w:r w:rsidRPr="00954002">
        <w:t xml:space="preserve"> Function is configured with the following arguments to authorize the M2M Enrolment or Trust Enabl</w:t>
      </w:r>
      <w:r w:rsidR="00863E69">
        <w:t>ing</w:t>
      </w:r>
      <w:r w:rsidRPr="00954002">
        <w:t xml:space="preserve"> Function to remotely provision the Source ESF End-Point for a Target E</w:t>
      </w:r>
      <w:r w:rsidR="00A64B9B" w:rsidRPr="00954002">
        <w:t>SF End</w:t>
      </w:r>
      <w:r w:rsidR="00A64B9B" w:rsidRPr="00954002">
        <w:noBreakHyphen/>
        <w:t>Point:</w:t>
      </w:r>
    </w:p>
    <w:p w14:paraId="32226EDF" w14:textId="77777777" w:rsidR="002D2EDC" w:rsidRPr="00954002" w:rsidRDefault="00A64B9B" w:rsidP="00A64B9B">
      <w:pPr>
        <w:pStyle w:val="B20"/>
      </w:pPr>
      <w:r w:rsidRPr="00954002">
        <w:t>a)</w:t>
      </w:r>
      <w:r w:rsidR="00763F68" w:rsidRPr="00954002">
        <w:tab/>
      </w:r>
      <w:r w:rsidR="002D2EDC" w:rsidRPr="00954002">
        <w:t xml:space="preserve">The Target ESF End-Point Identity: Identifying the Target ESF End-Point for which the Source ESF </w:t>
      </w:r>
      <w:r w:rsidRPr="00954002">
        <w:t>End-Point is to be provisioned.</w:t>
      </w:r>
    </w:p>
    <w:p w14:paraId="6E04409E" w14:textId="77777777" w:rsidR="002D2EDC" w:rsidRPr="00954002" w:rsidRDefault="00A64B9B" w:rsidP="00A64B9B">
      <w:pPr>
        <w:pStyle w:val="B20"/>
      </w:pPr>
      <w:r w:rsidRPr="00954002">
        <w:t>b)</w:t>
      </w:r>
      <w:r w:rsidR="00763F68" w:rsidRPr="00954002">
        <w:tab/>
      </w:r>
      <w:r w:rsidR="002D2EDC" w:rsidRPr="00954002">
        <w:t xml:space="preserve">Source ESF End-Point's assigned CSE-ID or AE-ID (Source ESF End-Point-ID). The </w:t>
      </w:r>
      <w:r w:rsidR="00763F68" w:rsidRPr="00954002">
        <w:tab/>
      </w:r>
      <w:r w:rsidR="002D2EDC" w:rsidRPr="00954002">
        <w:t>Trust Enabl</w:t>
      </w:r>
      <w:r w:rsidR="00863E69">
        <w:t>ing</w:t>
      </w:r>
      <w:r w:rsidR="002D2EDC" w:rsidRPr="00954002">
        <w:t xml:space="preserve"> Function is to provide this entity identity for the Source ESF End-Point with the Km or Kpsa to the Target ESF End-Point, when requested by the Target ESF End-Point.</w:t>
      </w:r>
    </w:p>
    <w:p w14:paraId="342FE4E9" w14:textId="77777777" w:rsidR="002D2EDC" w:rsidRPr="00954002" w:rsidRDefault="00A64B9B" w:rsidP="00A64B9B">
      <w:pPr>
        <w:pStyle w:val="B20"/>
      </w:pPr>
      <w:r w:rsidRPr="00954002">
        <w:t>c)</w:t>
      </w:r>
      <w:r w:rsidR="00763F68" w:rsidRPr="00954002">
        <w:tab/>
      </w:r>
      <w:r w:rsidR="002D2EDC" w:rsidRPr="00954002">
        <w:t>Source ESF End-Point</w:t>
      </w:r>
      <w:r w:rsidR="00033405" w:rsidRPr="00954002">
        <w:t>'</w:t>
      </w:r>
      <w:r w:rsidR="002D2EDC" w:rsidRPr="00954002">
        <w:t xml:space="preserve">s Security Profile: The security profile of the Source ESF End-Point provides the expected security level described within the </w:t>
      </w:r>
      <w:r w:rsidR="002D2EDC" w:rsidRPr="00954002">
        <w:rPr>
          <w:i/>
        </w:rPr>
        <w:t>&lt;e2ESecurityCapabilities&gt;</w:t>
      </w:r>
      <w:r w:rsidR="002D2EDC" w:rsidRPr="00954002">
        <w:t xml:space="preserve"> resource</w:t>
      </w:r>
      <w:r w:rsidR="00DD3992" w:rsidRPr="00954002">
        <w:t xml:space="preserve"> </w:t>
      </w:r>
      <w:r w:rsidR="00763F68" w:rsidRPr="00954002">
        <w:t xml:space="preserve">(see clause 9.6.3 </w:t>
      </w:r>
      <w:r w:rsidR="00F53D2A" w:rsidRPr="00954002">
        <w:t>of oneM2M TS-0001</w:t>
      </w:r>
      <w:r w:rsidR="002D2EDC" w:rsidRPr="00954002">
        <w:t xml:space="preserve"> </w:t>
      </w:r>
      <w:r w:rsidR="00F53D2A" w:rsidRPr="00954002">
        <w:t>[</w:t>
      </w:r>
      <w:r w:rsidR="00FD64AA">
        <w:fldChar w:fldCharType="begin"/>
      </w:r>
      <w:r w:rsidR="00FD64AA">
        <w:instrText xml:space="preserve">REF REF_ONEM2MTS_0001 \h  \* MERGEFORMAT </w:instrText>
      </w:r>
      <w:r w:rsidR="00FD64AA">
        <w:fldChar w:fldCharType="separate"/>
      </w:r>
      <w:r w:rsidR="00D5491B">
        <w:t>1</w:t>
      </w:r>
      <w:r w:rsidR="00FD64AA">
        <w:fldChar w:fldCharType="end"/>
      </w:r>
      <w:r w:rsidR="00F53D2A" w:rsidRPr="00954002">
        <w:t>]</w:t>
      </w:r>
      <w:r w:rsidR="00763F68" w:rsidRPr="00954002">
        <w:t xml:space="preserve">) </w:t>
      </w:r>
      <w:r w:rsidR="002D2EDC" w:rsidRPr="00954002">
        <w:t>associated with the Source ESF End-Point.</w:t>
      </w:r>
    </w:p>
    <w:p w14:paraId="2C6D8DB2" w14:textId="77777777" w:rsidR="002D2EDC" w:rsidRPr="00954002" w:rsidRDefault="00A64B9B" w:rsidP="00A64B9B">
      <w:pPr>
        <w:pStyle w:val="B20"/>
      </w:pPr>
      <w:r w:rsidRPr="00954002">
        <w:t>d)</w:t>
      </w:r>
      <w:r w:rsidR="00763F68" w:rsidRPr="00954002">
        <w:tab/>
      </w:r>
      <w:r w:rsidR="002D2EDC" w:rsidRPr="00954002">
        <w:t>Target ESF End-Point</w:t>
      </w:r>
      <w:r w:rsidR="00033405" w:rsidRPr="00954002">
        <w:t>'</w:t>
      </w:r>
      <w:r w:rsidR="002D2EDC" w:rsidRPr="00954002">
        <w:t xml:space="preserve">s Security Profile: The security profile of the Target ESF End-Point provides the expected security level described within the </w:t>
      </w:r>
      <w:r w:rsidR="002D2EDC" w:rsidRPr="00954002">
        <w:rPr>
          <w:i/>
        </w:rPr>
        <w:t>&lt;e2ESecurityCapabilities&gt;</w:t>
      </w:r>
      <w:r w:rsidR="002D2EDC" w:rsidRPr="00954002">
        <w:t xml:space="preserve"> resource</w:t>
      </w:r>
      <w:r w:rsidR="00DD3992" w:rsidRPr="00954002">
        <w:t xml:space="preserve"> </w:t>
      </w:r>
      <w:r w:rsidR="002D2EDC" w:rsidRPr="00954002">
        <w:t>associated with the Target ESF End-Point</w:t>
      </w:r>
      <w:r w:rsidRPr="00954002">
        <w:t>.</w:t>
      </w:r>
    </w:p>
    <w:p w14:paraId="01E1B159" w14:textId="77777777" w:rsidR="002D2EDC" w:rsidRPr="00954002" w:rsidRDefault="00A64B9B" w:rsidP="00A64B9B">
      <w:pPr>
        <w:pStyle w:val="B20"/>
      </w:pPr>
      <w:r w:rsidRPr="00954002">
        <w:t>e)</w:t>
      </w:r>
      <w:r w:rsidR="00763F68" w:rsidRPr="00954002">
        <w:tab/>
      </w:r>
      <w:r w:rsidR="002D2EDC" w:rsidRPr="00954002">
        <w:t>The Trust Enabl</w:t>
      </w:r>
      <w:r w:rsidR="00863E69">
        <w:t>ing</w:t>
      </w:r>
      <w:r w:rsidR="002D2EDC" w:rsidRPr="00954002">
        <w:t xml:space="preserve"> Function shall provide detailed key extraction and expansion parameters that are to be used when deriving the end-to-end credentials from the Km or Kpsa to the Source ESF End-Point and the Target ESF End-Point.</w:t>
      </w:r>
    </w:p>
    <w:p w14:paraId="4A5D41FA" w14:textId="77777777" w:rsidR="002D2EDC" w:rsidRPr="00954002" w:rsidRDefault="00A64B9B" w:rsidP="00A64B9B">
      <w:pPr>
        <w:pStyle w:val="B20"/>
      </w:pPr>
      <w:r w:rsidRPr="00954002">
        <w:t>f)</w:t>
      </w:r>
      <w:r w:rsidR="00763F68" w:rsidRPr="00954002">
        <w:tab/>
      </w:r>
      <w:r w:rsidR="002D2EDC" w:rsidRPr="00954002">
        <w:t>The Trust Enabl</w:t>
      </w:r>
      <w:r w:rsidR="00863E69">
        <w:t>ing</w:t>
      </w:r>
      <w:r w:rsidR="002D2EDC" w:rsidRPr="00954002">
        <w:t xml:space="preserve"> Function </w:t>
      </w:r>
      <w:r w:rsidR="00DD3992">
        <w:t xml:space="preserve">shall </w:t>
      </w:r>
      <w:r w:rsidR="002D2EDC" w:rsidRPr="00954002">
        <w:t>provide the scope and associated security parameters to the Source ESF End-Point and Target ESF End-Point that determines the protocols and the cryptographic algorithms that shall be used for performing end-to-end security.</w:t>
      </w:r>
    </w:p>
    <w:p w14:paraId="76B8F8D3" w14:textId="77777777" w:rsidR="002D2EDC" w:rsidRPr="00954002" w:rsidRDefault="002D2EDC" w:rsidP="00A64B9B">
      <w:pPr>
        <w:pStyle w:val="B1"/>
        <w:rPr>
          <w:color w:val="000000"/>
        </w:rPr>
      </w:pPr>
      <w:r w:rsidRPr="00954002">
        <w:rPr>
          <w:b/>
          <w:bCs/>
        </w:rPr>
        <w:t xml:space="preserve">Bootstrap Security Handshake: </w:t>
      </w:r>
      <w:r w:rsidRPr="00954002">
        <w:t>The Source ESF End-Point and Trust Enabl</w:t>
      </w:r>
      <w:r w:rsidR="00863E69">
        <w:t>ing</w:t>
      </w:r>
      <w:r w:rsidRPr="00954002">
        <w:t xml:space="preserve"> Function </w:t>
      </w:r>
      <w:r w:rsidR="00DD3992">
        <w:t xml:space="preserve">shall </w:t>
      </w:r>
      <w:r w:rsidRPr="00954002">
        <w:t>perform a (D)TLS</w:t>
      </w:r>
      <w:r w:rsidR="00A64B9B" w:rsidRPr="00954002">
        <w:noBreakHyphen/>
      </w:r>
      <w:r w:rsidRPr="00954002">
        <w:t>PSK handshake [</w:t>
      </w:r>
      <w:r w:rsidR="00DA4D33" w:rsidRPr="00954002">
        <w:fldChar w:fldCharType="begin"/>
      </w:r>
      <w:r w:rsidR="00A64B9B" w:rsidRPr="00954002">
        <w:instrText xml:space="preserve">REF REF_IETFRFC4279 \h </w:instrText>
      </w:r>
      <w:r w:rsidR="00DA4D33" w:rsidRPr="00954002">
        <w:fldChar w:fldCharType="separate"/>
      </w:r>
      <w:r w:rsidR="00D5491B">
        <w:rPr>
          <w:noProof/>
        </w:rPr>
        <w:t>15</w:t>
      </w:r>
      <w:r w:rsidR="00DA4D33" w:rsidRPr="00954002">
        <w:fldChar w:fldCharType="end"/>
      </w:r>
      <w:r w:rsidRPr="00954002">
        <w:t xml:space="preserve">] to establish a secure session. The mechanisms follow </w:t>
      </w:r>
      <w:r w:rsidR="00DD3992">
        <w:t>the process</w:t>
      </w:r>
      <w:r w:rsidR="00763F68" w:rsidRPr="00954002">
        <w:t xml:space="preserve"> </w:t>
      </w:r>
      <w:r w:rsidRPr="00954002">
        <w:t>detailed in clause 8.3.2</w:t>
      </w:r>
      <w:r w:rsidR="00A64B9B" w:rsidRPr="00954002">
        <w:t>.</w:t>
      </w:r>
    </w:p>
    <w:p w14:paraId="312EA1CD" w14:textId="77777777" w:rsidR="002D2EDC" w:rsidRPr="00954002" w:rsidRDefault="002D2EDC" w:rsidP="00A64B9B">
      <w:pPr>
        <w:pStyle w:val="B1"/>
        <w:keepNext/>
        <w:keepLines/>
        <w:rPr>
          <w:b/>
          <w:color w:val="000000"/>
        </w:rPr>
      </w:pPr>
      <w:r w:rsidRPr="00954002">
        <w:rPr>
          <w:b/>
        </w:rPr>
        <w:t>End-to-End Key Generation</w:t>
      </w:r>
      <w:r w:rsidR="00A64B9B" w:rsidRPr="00954002">
        <w:rPr>
          <w:b/>
          <w:color w:val="000000"/>
        </w:rPr>
        <w:t>:</w:t>
      </w:r>
    </w:p>
    <w:p w14:paraId="650205B8" w14:textId="77777777" w:rsidR="002D2EDC" w:rsidRPr="00954002" w:rsidRDefault="00A64B9B" w:rsidP="00A64B9B">
      <w:pPr>
        <w:pStyle w:val="B20"/>
        <w:keepNext/>
        <w:keepLines/>
      </w:pPr>
      <w:r w:rsidRPr="00954002">
        <w:t>a)</w:t>
      </w:r>
      <w:r w:rsidRPr="00954002">
        <w:tab/>
      </w:r>
      <w:r w:rsidR="002D2EDC" w:rsidRPr="00954002">
        <w:t xml:space="preserve">The Enrolment Key (Ke) and </w:t>
      </w:r>
      <w:r w:rsidR="008E13EF">
        <w:t xml:space="preserve">RelativeKeID </w:t>
      </w:r>
      <w:r w:rsidR="002D2EDC" w:rsidRPr="00954002">
        <w:t>is generated from the (D)TLS session secrets by the Source ESF End-Point and Trust Enabl</w:t>
      </w:r>
      <w:r w:rsidR="00863E69">
        <w:t>ing</w:t>
      </w:r>
      <w:r w:rsidR="002D2EDC" w:rsidRPr="00954002">
        <w:t xml:space="preserve"> Function using TLS Key Export (IETF RFC 5705 </w:t>
      </w:r>
      <w:r w:rsidR="005F76D4" w:rsidRPr="00954002">
        <w:t>[</w:t>
      </w:r>
      <w:r w:rsidR="00DA4D33" w:rsidRPr="00954002">
        <w:fldChar w:fldCharType="begin"/>
      </w:r>
      <w:r w:rsidR="005F76D4" w:rsidRPr="00954002">
        <w:instrText xml:space="preserve">REF REF_IETFRFC5705 \h </w:instrText>
      </w:r>
      <w:r w:rsidR="00DA4D33" w:rsidRPr="00954002">
        <w:fldChar w:fldCharType="separate"/>
      </w:r>
      <w:r w:rsidR="00D5491B">
        <w:rPr>
          <w:noProof/>
        </w:rPr>
        <w:t>18</w:t>
      </w:r>
      <w:r w:rsidR="00DA4D33" w:rsidRPr="00954002">
        <w:fldChar w:fldCharType="end"/>
      </w:r>
      <w:r w:rsidR="005F76D4" w:rsidRPr="00954002">
        <w:t>]</w:t>
      </w:r>
      <w:r w:rsidR="002D2EDC" w:rsidRPr="00954002">
        <w:t>), as described in clause 10.3.1 "TLS Key Export Details". Similarly, the Enrolment Key Identifier (</w:t>
      </w:r>
      <w:r w:rsidR="00271E19">
        <w:t>KeID</w:t>
      </w:r>
      <w:r w:rsidR="002D2EDC" w:rsidRPr="00954002">
        <w:t xml:space="preserve">) is generated from the </w:t>
      </w:r>
      <w:r w:rsidR="008E13EF">
        <w:t xml:space="preserve">RelativeKeID </w:t>
      </w:r>
      <w:r w:rsidR="002D2EDC" w:rsidRPr="00954002">
        <w:t>and the Trust Enabl</w:t>
      </w:r>
      <w:r w:rsidR="00863E69">
        <w:t>ing</w:t>
      </w:r>
      <w:r w:rsidR="002D2EDC" w:rsidRPr="00954002">
        <w:t xml:space="preserve"> Function's FQDN by the Source ESF End-Point and Trust Enabl</w:t>
      </w:r>
      <w:r w:rsidR="00863E69">
        <w:t>ing</w:t>
      </w:r>
      <w:r w:rsidR="002D2EDC" w:rsidRPr="00954002">
        <w:t xml:space="preserve"> Function, as described in clause 10.3.4 "Generating </w:t>
      </w:r>
      <w:r w:rsidR="00271E19">
        <w:t>KeID</w:t>
      </w:r>
      <w:r w:rsidR="002D2EDC" w:rsidRPr="00954002">
        <w:t>". The Source ESF End-Point and the Trust Enabl</w:t>
      </w:r>
      <w:r w:rsidR="00863E69">
        <w:t>ing</w:t>
      </w:r>
      <w:r w:rsidR="002D2EDC" w:rsidRPr="00954002">
        <w:t xml:space="preserve"> Function store the Ke and the associated </w:t>
      </w:r>
      <w:r w:rsidR="00271E19">
        <w:t>KeID</w:t>
      </w:r>
      <w:r w:rsidR="002D2EDC" w:rsidRPr="00954002">
        <w:t>.</w:t>
      </w:r>
    </w:p>
    <w:p w14:paraId="19A2524A" w14:textId="77777777" w:rsidR="002D2EDC" w:rsidRPr="00954002" w:rsidRDefault="00A64B9B" w:rsidP="00A64B9B">
      <w:pPr>
        <w:pStyle w:val="B20"/>
      </w:pPr>
      <w:r w:rsidRPr="00954002">
        <w:t>b)</w:t>
      </w:r>
      <w:r w:rsidRPr="00954002">
        <w:tab/>
      </w:r>
      <w:r w:rsidR="002D2EDC" w:rsidRPr="00954002">
        <w:t xml:space="preserve">The end-to-end master key (Ke2e_master) and the E2EKeyId </w:t>
      </w:r>
      <w:r w:rsidR="00DD3992">
        <w:t>are</w:t>
      </w:r>
      <w:r w:rsidR="00DD3992" w:rsidRPr="00954002">
        <w:t xml:space="preserve"> </w:t>
      </w:r>
      <w:r w:rsidR="002D2EDC" w:rsidRPr="00954002">
        <w:t xml:space="preserve">generated in a similar manner as the Kpsa and the associated </w:t>
      </w:r>
      <w:r w:rsidR="00271E19">
        <w:t>KpsaID</w:t>
      </w:r>
      <w:r w:rsidR="002D2EDC" w:rsidRPr="00954002">
        <w:t>. If the Source ESF End-Point request</w:t>
      </w:r>
      <w:r w:rsidR="00DD3992">
        <w:t>s</w:t>
      </w:r>
      <w:r w:rsidR="002D2EDC" w:rsidRPr="00954002">
        <w:t xml:space="preserve"> the provisioning of end-to-end keys</w:t>
      </w:r>
      <w:r w:rsidR="00DD3992">
        <w:t>,</w:t>
      </w:r>
      <w:r w:rsidR="002D2EDC" w:rsidRPr="00954002">
        <w:t xml:space="preserve"> then a key extraction based on Kpsa</w:t>
      </w:r>
      <w:r w:rsidR="003125B6" w:rsidRPr="00954002">
        <w:t>/</w:t>
      </w:r>
      <w:r w:rsidR="002D2EDC" w:rsidRPr="00954002">
        <w:t>Km shall be performed.</w:t>
      </w:r>
    </w:p>
    <w:p w14:paraId="033BB0AF" w14:textId="77777777" w:rsidR="002D2EDC" w:rsidRPr="00954002" w:rsidRDefault="00A64B9B" w:rsidP="00A64B9B">
      <w:pPr>
        <w:pStyle w:val="B20"/>
      </w:pPr>
      <w:r w:rsidRPr="00954002">
        <w:t>c)</w:t>
      </w:r>
      <w:r w:rsidRPr="00954002">
        <w:tab/>
      </w:r>
      <w:r w:rsidR="002D2EDC" w:rsidRPr="00954002">
        <w:t>The End-to-End master Key (Ke2e_master) is used to generate specific security protection keys, such as, end-to-end authentication key, end-to-end confidentiality key and other keys depending upon the key extraction and expansion parameters that w</w:t>
      </w:r>
      <w:r w:rsidR="00DD3992">
        <w:t>ere</w:t>
      </w:r>
      <w:r w:rsidR="002D2EDC" w:rsidRPr="00954002">
        <w:t xml:space="preserve"> provided. The key extraction and expansion </w:t>
      </w:r>
      <w:r w:rsidR="00DD3992">
        <w:t>are</w:t>
      </w:r>
      <w:r w:rsidR="002D2EDC" w:rsidRPr="00954002">
        <w:t xml:space="preserve"> based upon </w:t>
      </w:r>
      <w:r w:rsidRPr="00954002">
        <w:t xml:space="preserve">IETF </w:t>
      </w:r>
      <w:r w:rsidR="002D2EDC" w:rsidRPr="00954002">
        <w:t>RFC 5869</w:t>
      </w:r>
      <w:r w:rsidR="00763F68" w:rsidRPr="00954002">
        <w:t xml:space="preserve"> </w:t>
      </w:r>
      <w:r w:rsidRPr="00954002">
        <w:t>[</w:t>
      </w:r>
      <w:r w:rsidR="00DA4D33" w:rsidRPr="00954002">
        <w:fldChar w:fldCharType="begin"/>
      </w:r>
      <w:r w:rsidRPr="00954002">
        <w:instrText xml:space="preserve">REF REF_IETFRFC5869 \h </w:instrText>
      </w:r>
      <w:r w:rsidR="00DA4D33" w:rsidRPr="00954002">
        <w:fldChar w:fldCharType="separate"/>
      </w:r>
      <w:r w:rsidR="00D5491B">
        <w:rPr>
          <w:noProof/>
        </w:rPr>
        <w:t>48</w:t>
      </w:r>
      <w:r w:rsidR="00DA4D33" w:rsidRPr="00954002">
        <w:fldChar w:fldCharType="end"/>
      </w:r>
      <w:r w:rsidRPr="00954002">
        <w:t>]</w:t>
      </w:r>
      <w:r w:rsidR="002D2EDC" w:rsidRPr="00954002">
        <w:t>.</w:t>
      </w:r>
    </w:p>
    <w:p w14:paraId="23F5EE36" w14:textId="77777777" w:rsidR="002D2EDC" w:rsidRPr="00954002" w:rsidRDefault="002D2EDC" w:rsidP="00A64B9B">
      <w:pPr>
        <w:pStyle w:val="NO"/>
        <w:rPr>
          <w:color w:val="000000"/>
        </w:rPr>
      </w:pPr>
      <w:r w:rsidRPr="00954002">
        <w:t>NOTE:</w:t>
      </w:r>
      <w:r w:rsidR="00A64B9B" w:rsidRPr="00954002">
        <w:tab/>
      </w:r>
      <w:r w:rsidRPr="00954002">
        <w:t>The End-to-End Key Generation for the Pre-Provisioned Symmetric Enrolee Key Remote Security Provisioning Framework is identical to the End-to-End Key Generation for the Certificate-Based Remote Security Provisioning Framework.</w:t>
      </w:r>
    </w:p>
    <w:p w14:paraId="2CC04FC8" w14:textId="77777777" w:rsidR="002D2EDC" w:rsidRPr="00954002" w:rsidRDefault="002D2EDC" w:rsidP="002322B6">
      <w:pPr>
        <w:pStyle w:val="Heading3"/>
        <w:rPr>
          <w:rFonts w:eastAsia="SimSun"/>
        </w:rPr>
      </w:pPr>
      <w:bookmarkStart w:id="1191" w:name="_Toc449434888"/>
      <w:bookmarkStart w:id="1192" w:name="_Toc449445409"/>
      <w:bookmarkStart w:id="1193" w:name="_Toc449445647"/>
      <w:bookmarkStart w:id="1194" w:name="_Toc450601269"/>
      <w:bookmarkStart w:id="1195" w:name="_Toc457595379"/>
      <w:bookmarkStart w:id="1196" w:name="_Toc459366782"/>
      <w:bookmarkStart w:id="1197" w:name="_Toc459367095"/>
      <w:bookmarkStart w:id="1198" w:name="_Toc495361174"/>
      <w:r w:rsidRPr="00954002">
        <w:rPr>
          <w:rFonts w:eastAsia="SimSun"/>
        </w:rPr>
        <w:t>8.6</w:t>
      </w:r>
      <w:r w:rsidRPr="00954002">
        <w:rPr>
          <w:rFonts w:eastAsia="SimSun"/>
          <w:lang w:eastAsia="zh-CN"/>
        </w:rPr>
        <w:t>.3</w:t>
      </w:r>
      <w:r w:rsidR="00A64B9B" w:rsidRPr="00954002">
        <w:rPr>
          <w:rFonts w:eastAsia="SimSun"/>
          <w:lang w:eastAsia="zh-CN"/>
        </w:rPr>
        <w:tab/>
      </w:r>
      <w:r w:rsidRPr="00954002">
        <w:rPr>
          <w:rFonts w:eastAsia="SimSun"/>
        </w:rPr>
        <w:t>Detailed Description on Source-Generated End-to-End Credentials</w:t>
      </w:r>
      <w:bookmarkEnd w:id="1191"/>
      <w:bookmarkEnd w:id="1192"/>
      <w:bookmarkEnd w:id="1193"/>
      <w:bookmarkEnd w:id="1194"/>
      <w:bookmarkEnd w:id="1195"/>
      <w:bookmarkEnd w:id="1196"/>
      <w:bookmarkEnd w:id="1197"/>
      <w:bookmarkEnd w:id="1198"/>
    </w:p>
    <w:p w14:paraId="68C1850B" w14:textId="77777777" w:rsidR="002D2EDC" w:rsidRPr="00954002" w:rsidRDefault="002D2EDC" w:rsidP="00A315F9">
      <w:pPr>
        <w:textAlignment w:val="auto"/>
        <w:rPr>
          <w:rFonts w:eastAsia="Calibri"/>
        </w:rPr>
      </w:pPr>
      <w:r w:rsidRPr="00954002">
        <w:rPr>
          <w:rFonts w:eastAsia="Calibri"/>
        </w:rPr>
        <w:t xml:space="preserve">This clause describes the Generation and Registration of Symmetric End-to-End Security credentials by a Source ESF End-Point. The end-to-end security credentials that were self-generated by a Source shall </w:t>
      </w:r>
      <w:r w:rsidR="00DD3992">
        <w:rPr>
          <w:rFonts w:eastAsia="Calibri"/>
        </w:rPr>
        <w:t xml:space="preserve">be </w:t>
      </w:r>
      <w:r w:rsidRPr="00954002">
        <w:rPr>
          <w:rFonts w:eastAsia="Calibri"/>
        </w:rPr>
        <w:t>register</w:t>
      </w:r>
      <w:r w:rsidR="00DD3992">
        <w:rPr>
          <w:rFonts w:eastAsia="Calibri"/>
        </w:rPr>
        <w:t>ed</w:t>
      </w:r>
      <w:r w:rsidRPr="00954002">
        <w:rPr>
          <w:rFonts w:eastAsia="Calibri"/>
        </w:rPr>
        <w:t xml:space="preserve"> with the Trust Enabling Function. Such a mechanism is particularly useful when data (attribute) as well messages targeted for more than one Target </w:t>
      </w:r>
      <w:r w:rsidR="00DD3992">
        <w:rPr>
          <w:rFonts w:eastAsia="Calibri"/>
        </w:rPr>
        <w:t>are</w:t>
      </w:r>
      <w:r w:rsidR="00DD3992" w:rsidRPr="00954002">
        <w:rPr>
          <w:rFonts w:eastAsia="Calibri"/>
        </w:rPr>
        <w:t xml:space="preserve"> </w:t>
      </w:r>
      <w:r w:rsidRPr="00954002">
        <w:rPr>
          <w:rFonts w:eastAsia="Calibri"/>
        </w:rPr>
        <w:t>required. In cases, where securing of</w:t>
      </w:r>
      <w:r w:rsidR="00803BE3">
        <w:rPr>
          <w:rFonts w:eastAsia="Calibri"/>
        </w:rPr>
        <w:t xml:space="preserve"> </w:t>
      </w:r>
      <w:r w:rsidRPr="00954002">
        <w:rPr>
          <w:rFonts w:eastAsia="Calibri"/>
          <w:i/>
        </w:rPr>
        <w:t xml:space="preserve">&lt;contentInstance&gt; </w:t>
      </w:r>
      <w:r w:rsidRPr="00954002">
        <w:rPr>
          <w:rFonts w:eastAsia="Calibri"/>
        </w:rPr>
        <w:t>resource that is consumed by multiple end entities is required</w:t>
      </w:r>
      <w:r w:rsidR="00DD3992">
        <w:rPr>
          <w:rFonts w:eastAsia="Calibri"/>
        </w:rPr>
        <w:t>,</w:t>
      </w:r>
      <w:r w:rsidRPr="00954002">
        <w:rPr>
          <w:rFonts w:eastAsia="Calibri"/>
        </w:rPr>
        <w:t xml:space="preserve"> then Source-Generated </w:t>
      </w:r>
      <w:r w:rsidR="00763F68" w:rsidRPr="00954002">
        <w:rPr>
          <w:rFonts w:eastAsia="Calibri"/>
        </w:rPr>
        <w:t xml:space="preserve">credentials </w:t>
      </w:r>
      <w:r w:rsidRPr="00954002">
        <w:rPr>
          <w:rFonts w:eastAsia="Calibri"/>
        </w:rPr>
        <w:t>shall be used.</w:t>
      </w:r>
    </w:p>
    <w:p w14:paraId="6319EB95" w14:textId="77777777" w:rsidR="002D2EDC" w:rsidRPr="00954002" w:rsidRDefault="002D2EDC" w:rsidP="00A315F9">
      <w:pPr>
        <w:textAlignment w:val="auto"/>
      </w:pPr>
      <w:r w:rsidRPr="00954002">
        <w:t xml:space="preserve">A Source that generates </w:t>
      </w:r>
      <w:r w:rsidRPr="00954002">
        <w:rPr>
          <w:rFonts w:eastAsia="Calibri"/>
        </w:rPr>
        <w:t>data consumed by one or more end entities may generate the appropriate credentials so that either</w:t>
      </w:r>
      <w:r w:rsidRPr="00954002">
        <w:t xml:space="preserve"> a </w:t>
      </w:r>
      <w:r w:rsidRPr="00954002">
        <w:rPr>
          <w:rFonts w:eastAsia="Calibri"/>
        </w:rPr>
        <w:t xml:space="preserve">single attribute (e.g. content attribute value of a </w:t>
      </w:r>
      <w:r w:rsidRPr="00954002">
        <w:rPr>
          <w:rFonts w:eastAsia="Calibri"/>
          <w:i/>
        </w:rPr>
        <w:t>&lt;contentInstance&gt;</w:t>
      </w:r>
      <w:r w:rsidRPr="00954002">
        <w:rPr>
          <w:rFonts w:eastAsia="Calibri"/>
        </w:rPr>
        <w:t xml:space="preserve"> resource or </w:t>
      </w:r>
      <w:r w:rsidRPr="00954002">
        <w:rPr>
          <w:rFonts w:eastAsia="Calibri"/>
          <w:i/>
        </w:rPr>
        <w:t>customAttribute</w:t>
      </w:r>
      <w:r w:rsidRPr="00954002">
        <w:rPr>
          <w:rFonts w:eastAsia="Calibri"/>
        </w:rPr>
        <w:t xml:space="preserve"> of a </w:t>
      </w:r>
      <w:r w:rsidRPr="00954002">
        <w:rPr>
          <w:rFonts w:eastAsia="Calibri"/>
          <w:i/>
        </w:rPr>
        <w:t>&lt;flexContainer&gt;</w:t>
      </w:r>
      <w:r w:rsidRPr="00954002">
        <w:rPr>
          <w:rFonts w:eastAsia="Calibri"/>
        </w:rPr>
        <w:t xml:space="preserve"> resource) or a single addressable element within the attribute may be protected for integrity and confidentiality by means of ESData</w:t>
      </w:r>
      <w:r w:rsidR="003125B6" w:rsidRPr="00954002">
        <w:rPr>
          <w:rFonts w:eastAsia="Calibri"/>
        </w:rPr>
        <w:t>/</w:t>
      </w:r>
      <w:r w:rsidRPr="00954002">
        <w:rPr>
          <w:rFonts w:eastAsia="Calibri"/>
        </w:rPr>
        <w:t>ESPrim. In the case of dynamic authorization, all</w:t>
      </w:r>
      <w:r w:rsidRPr="00954002">
        <w:t xml:space="preserve"> or part of a single primitive parameter value (e.g. a signed, self-contained access token communicated in a request primitive to obtain dynamic authorization) may also be protected using ESData</w:t>
      </w:r>
      <w:r w:rsidR="003125B6" w:rsidRPr="00954002">
        <w:t>/</w:t>
      </w:r>
      <w:r w:rsidRPr="00954002">
        <w:t>ESPrim. The entity that generated the ESData</w:t>
      </w:r>
      <w:r w:rsidR="003125B6" w:rsidRPr="00954002">
        <w:t>/</w:t>
      </w:r>
      <w:r w:rsidRPr="00954002">
        <w:t>ESPrim then registers the credentials with a Trust Enabl</w:t>
      </w:r>
      <w:r w:rsidR="00863E69">
        <w:t>ing</w:t>
      </w:r>
      <w:r w:rsidRPr="00954002">
        <w:t xml:space="preserve"> Function.</w:t>
      </w:r>
    </w:p>
    <w:p w14:paraId="746FA53E" w14:textId="77777777" w:rsidR="002D2EDC" w:rsidRPr="00954002" w:rsidRDefault="00932179" w:rsidP="00B7119D">
      <w:pPr>
        <w:pStyle w:val="FL"/>
      </w:pPr>
      <w:r w:rsidRPr="00954002">
        <w:rPr>
          <w:noProof/>
          <w:lang w:eastAsia="en-GB"/>
        </w:rPr>
        <w:drawing>
          <wp:inline distT="0" distB="0" distL="0" distR="0" wp14:anchorId="11195BFC" wp14:editId="14EA9BE8">
            <wp:extent cx="5411470" cy="3132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11470" cy="3132455"/>
                    </a:xfrm>
                    <a:prstGeom prst="rect">
                      <a:avLst/>
                    </a:prstGeom>
                    <a:noFill/>
                    <a:ln>
                      <a:noFill/>
                    </a:ln>
                  </pic:spPr>
                </pic:pic>
              </a:graphicData>
            </a:graphic>
          </wp:inline>
        </w:drawing>
      </w:r>
    </w:p>
    <w:p w14:paraId="7A232DDC" w14:textId="77777777" w:rsidR="00A64B9B" w:rsidRPr="00954002" w:rsidRDefault="00A64B9B" w:rsidP="00D63DFE">
      <w:pPr>
        <w:pStyle w:val="TF"/>
      </w:pPr>
      <w:r w:rsidRPr="00954002">
        <w:t>Figure 8.6.3-1</w:t>
      </w:r>
      <w:r w:rsidR="00314ECF">
        <w:t>:</w:t>
      </w:r>
      <w:r w:rsidR="009A57DC" w:rsidRPr="009A57DC">
        <w:t xml:space="preserve"> </w:t>
      </w:r>
      <w:r w:rsidR="009A57DC" w:rsidRPr="00954002">
        <w:t xml:space="preserve">High-level summary of </w:t>
      </w:r>
      <w:r w:rsidR="009A57DC">
        <w:t>using a TEF for distribution of source-generated credentials</w:t>
      </w:r>
    </w:p>
    <w:p w14:paraId="32A35852" w14:textId="77777777" w:rsidR="002D2EDC" w:rsidRPr="00954002" w:rsidRDefault="002D2EDC" w:rsidP="002D2EDC">
      <w:pPr>
        <w:textAlignment w:val="auto"/>
      </w:pPr>
      <w:r w:rsidRPr="00954002">
        <w:rPr>
          <w:b/>
        </w:rPr>
        <w:t>Bootstrap Credential Configuration:</w:t>
      </w:r>
      <w:r w:rsidRPr="00954002">
        <w:t xml:space="preserve"> It is assumed that the Source ESF End-Point is provisioned with the Ke</w:t>
      </w:r>
      <w:r w:rsidR="003125B6" w:rsidRPr="00954002">
        <w:t>/</w:t>
      </w:r>
      <w:r w:rsidRPr="00954002">
        <w:t>KeI</w:t>
      </w:r>
      <w:r w:rsidR="00574C58">
        <w:t>D</w:t>
      </w:r>
      <w:r w:rsidRPr="00954002">
        <w:t xml:space="preserve"> that was generated as part of the Remote Provisioning Framework with </w:t>
      </w:r>
      <w:r w:rsidR="00DD3992">
        <w:t xml:space="preserve">a </w:t>
      </w:r>
      <w:r w:rsidRPr="00954002">
        <w:t>Trust Enabl</w:t>
      </w:r>
      <w:r w:rsidR="00863E69">
        <w:t>ing</w:t>
      </w:r>
      <w:r w:rsidRPr="00954002">
        <w:t xml:space="preserve"> Function (e.g. M2M Enrolment Function) as described in clause 8.2. The Source ESF End-Point may be provisioned with the Km</w:t>
      </w:r>
      <w:r w:rsidR="003125B6" w:rsidRPr="00954002">
        <w:t>/</w:t>
      </w:r>
      <w:r w:rsidRPr="00954002">
        <w:t>KmI</w:t>
      </w:r>
      <w:r w:rsidR="00574C58">
        <w:t>D</w:t>
      </w:r>
      <w:r w:rsidRPr="00954002">
        <w:t xml:space="preserve"> that was</w:t>
      </w:r>
      <w:r w:rsidR="00DD3992">
        <w:t xml:space="preserve"> </w:t>
      </w:r>
      <w:r w:rsidRPr="00954002">
        <w:t>generated as part of the Remote Provisioning Framework with a Trust Enabl</w:t>
      </w:r>
      <w:r w:rsidR="00863E69">
        <w:t>ing</w:t>
      </w:r>
      <w:r w:rsidRPr="00954002">
        <w:t xml:space="preserve"> Function as described in clause</w:t>
      </w:r>
      <w:r w:rsidR="00045C46">
        <w:t xml:space="preserve"> 8.3</w:t>
      </w:r>
      <w:r w:rsidRPr="00954002">
        <w:t>. The Target ESF End-Point may be provisioned with the Ke/</w:t>
      </w:r>
      <w:r w:rsidR="00271E19">
        <w:t>KeID</w:t>
      </w:r>
      <w:r w:rsidRPr="00954002">
        <w:t xml:space="preserve"> if the Trust Enabl</w:t>
      </w:r>
      <w:r w:rsidR="00863E69">
        <w:t>ing</w:t>
      </w:r>
      <w:r w:rsidRPr="00954002">
        <w:t xml:space="preserve"> Function is an M2M Enrolment Function</w:t>
      </w:r>
      <w:r w:rsidR="00045C46">
        <w:t>, or</w:t>
      </w:r>
      <w:r w:rsidRPr="00954002">
        <w:t xml:space="preserve"> with the Km/</w:t>
      </w:r>
      <w:r w:rsidR="00271E19">
        <w:t>KmID</w:t>
      </w:r>
      <w:r w:rsidRPr="00954002">
        <w:t xml:space="preserve"> if the security association was established with </w:t>
      </w:r>
      <w:r w:rsidR="00A64B9B" w:rsidRPr="00954002">
        <w:t>an M2M Authentication Function.</w:t>
      </w:r>
    </w:p>
    <w:p w14:paraId="3F7FFDF5" w14:textId="77777777" w:rsidR="002D2EDC" w:rsidRPr="00954002" w:rsidRDefault="002D2EDC" w:rsidP="006C5427">
      <w:pPr>
        <w:keepNext/>
        <w:keepLines/>
      </w:pPr>
      <w:r w:rsidRPr="00954002">
        <w:rPr>
          <w:b/>
        </w:rPr>
        <w:t>Bootstrap Instruction Configuration:</w:t>
      </w:r>
      <w:r w:rsidRPr="00954002">
        <w:t xml:space="preserve"> The Source ES</w:t>
      </w:r>
      <w:r w:rsidR="00045C46">
        <w:t>F</w:t>
      </w:r>
      <w:r w:rsidRPr="00954002">
        <w:t xml:space="preserve"> End-Point as well as the Target ES</w:t>
      </w:r>
      <w:r w:rsidR="00045C46">
        <w:t>F</w:t>
      </w:r>
      <w:r w:rsidRPr="00954002">
        <w:t xml:space="preserve"> End-Points are provisioned with those Trust Enabl</w:t>
      </w:r>
      <w:r w:rsidR="00863E69">
        <w:t>ing</w:t>
      </w:r>
      <w:r w:rsidRPr="00954002">
        <w:t xml:space="preserve"> Function</w:t>
      </w:r>
      <w:r w:rsidR="00033405" w:rsidRPr="00954002">
        <w:t>'</w:t>
      </w:r>
      <w:r w:rsidRPr="00954002">
        <w:t>s URI that support end-to-end security credential provisioning and registration.</w:t>
      </w:r>
    </w:p>
    <w:p w14:paraId="2C3E7460" w14:textId="77777777" w:rsidR="002D2EDC" w:rsidRPr="00954002" w:rsidRDefault="002D2EDC" w:rsidP="006C5427">
      <w:pPr>
        <w:pStyle w:val="B1"/>
        <w:keepNext/>
        <w:keepLines/>
      </w:pPr>
      <w:r w:rsidRPr="00954002">
        <w:t>The Source ESF End-Point is configured with the following arguments to initiate remote provisioning:</w:t>
      </w:r>
    </w:p>
    <w:p w14:paraId="73034E94" w14:textId="77777777" w:rsidR="002D2EDC" w:rsidRPr="00954002" w:rsidRDefault="00A64B9B" w:rsidP="00A64B9B">
      <w:pPr>
        <w:pStyle w:val="B20"/>
      </w:pPr>
      <w:r w:rsidRPr="00954002">
        <w:t>a)</w:t>
      </w:r>
      <w:r w:rsidR="00763F68" w:rsidRPr="00954002">
        <w:tab/>
      </w:r>
      <w:r w:rsidR="002D2EDC" w:rsidRPr="00954002">
        <w:t>The identity of the Target ESF End-Point that has to be provided with the ESData</w:t>
      </w:r>
      <w:r w:rsidR="003125B6" w:rsidRPr="00954002">
        <w:t>/</w:t>
      </w:r>
      <w:r w:rsidR="002D2EDC" w:rsidRPr="00954002">
        <w:t>ESPrim and associated End-to-End security credentials.</w:t>
      </w:r>
    </w:p>
    <w:p w14:paraId="60EA7D73" w14:textId="77777777" w:rsidR="002D2EDC" w:rsidRPr="00954002" w:rsidRDefault="00A64B9B" w:rsidP="00A64B9B">
      <w:pPr>
        <w:pStyle w:val="B20"/>
      </w:pPr>
      <w:r w:rsidRPr="00954002">
        <w:t>b)</w:t>
      </w:r>
      <w:r w:rsidR="00763F68" w:rsidRPr="00954002">
        <w:tab/>
      </w:r>
      <w:r w:rsidR="002D2EDC" w:rsidRPr="00954002">
        <w:t>The security requirement associated with the Data (attributes): This is pre-configured and provided by the application. Based on the security protection mechanisms</w:t>
      </w:r>
      <w:r w:rsidR="00763F68" w:rsidRPr="00954002">
        <w:t>,</w:t>
      </w:r>
      <w:r w:rsidR="002D2EDC" w:rsidRPr="00954002">
        <w:t xml:space="preserve"> appropriate security technologies shall be used for protection.</w:t>
      </w:r>
    </w:p>
    <w:p w14:paraId="1EDB7E05" w14:textId="77777777" w:rsidR="002D2EDC" w:rsidRPr="00954002" w:rsidRDefault="00A64B9B" w:rsidP="00A64B9B">
      <w:pPr>
        <w:pStyle w:val="B20"/>
      </w:pPr>
      <w:r w:rsidRPr="00954002">
        <w:t>c)</w:t>
      </w:r>
      <w:r w:rsidR="00763F68" w:rsidRPr="00954002">
        <w:tab/>
      </w:r>
      <w:r w:rsidR="002D2EDC" w:rsidRPr="00954002">
        <w:t>Pre-configured with a table listing the security requirement and how that security requirement can be achieved using the appropriate security protection</w:t>
      </w:r>
      <w:r w:rsidR="00763F68" w:rsidRPr="00954002">
        <w:tab/>
      </w:r>
      <w:r w:rsidR="002D2EDC" w:rsidRPr="00954002">
        <w:t xml:space="preserve"> mechanisms (e.g. security protocols, algorithms for integrity, confidentiality, key generation)</w:t>
      </w:r>
      <w:r w:rsidRPr="00954002">
        <w:t>.</w:t>
      </w:r>
    </w:p>
    <w:p w14:paraId="657E461A" w14:textId="77777777" w:rsidR="002D2EDC" w:rsidRPr="00954002" w:rsidRDefault="00A64B9B" w:rsidP="00A64B9B">
      <w:pPr>
        <w:pStyle w:val="B20"/>
      </w:pPr>
      <w:r w:rsidRPr="00954002">
        <w:t>d)</w:t>
      </w:r>
      <w:r w:rsidRPr="00954002">
        <w:tab/>
      </w:r>
      <w:r w:rsidR="002D2EDC" w:rsidRPr="00954002">
        <w:t>The Target ESF End-Point Security Profile (optional): The Target ESF End-Point</w:t>
      </w:r>
      <w:r w:rsidR="00033405" w:rsidRPr="00954002">
        <w:t>'</w:t>
      </w:r>
      <w:r w:rsidR="002D2EDC" w:rsidRPr="00954002">
        <w:t>s security profile and the associated security capabilities of the Target ES</w:t>
      </w:r>
      <w:r w:rsidR="00045C46">
        <w:t>F</w:t>
      </w:r>
      <w:r w:rsidR="002D2EDC" w:rsidRPr="00954002">
        <w:t xml:space="preserve"> End-Point as described in </w:t>
      </w:r>
      <w:r w:rsidR="002D2EDC" w:rsidRPr="00954002">
        <w:rPr>
          <w:i/>
        </w:rPr>
        <w:t>&lt;e2ESecurityCapabilities&gt;</w:t>
      </w:r>
      <w:r w:rsidR="002D2EDC" w:rsidRPr="00954002">
        <w:t xml:space="preserve"> resource</w:t>
      </w:r>
      <w:r w:rsidR="00045C46">
        <w:t xml:space="preserve"> </w:t>
      </w:r>
      <w:r w:rsidR="002D2EDC" w:rsidRPr="00954002">
        <w:t>can be used to identify the types of security protection mechanisms that shall be used for providing ESData</w:t>
      </w:r>
      <w:r w:rsidR="003125B6" w:rsidRPr="00954002">
        <w:t>/</w:t>
      </w:r>
      <w:r w:rsidR="002D2EDC" w:rsidRPr="00954002">
        <w:t>ESPrim</w:t>
      </w:r>
      <w:r w:rsidRPr="00954002">
        <w:t>.</w:t>
      </w:r>
    </w:p>
    <w:p w14:paraId="38544DCE" w14:textId="77777777" w:rsidR="002D2EDC" w:rsidRPr="00954002" w:rsidRDefault="002D2EDC" w:rsidP="00A64B9B">
      <w:pPr>
        <w:pStyle w:val="B1"/>
      </w:pPr>
      <w:r w:rsidRPr="00954002">
        <w:t>The Trust Enabl</w:t>
      </w:r>
      <w:r w:rsidR="00863E69">
        <w:t>ing</w:t>
      </w:r>
      <w:r w:rsidRPr="00954002">
        <w:t xml:space="preserve"> Function is configured with the following arguments to register the ESData</w:t>
      </w:r>
      <w:r w:rsidR="003125B6" w:rsidRPr="00954002">
        <w:t>/</w:t>
      </w:r>
      <w:r w:rsidRPr="00954002">
        <w:t>ESPrim security credentials from the Source ESF End-Point and to authorize the Trust Enabl</w:t>
      </w:r>
      <w:r w:rsidR="00863E69">
        <w:t>ing</w:t>
      </w:r>
      <w:r w:rsidRPr="00954002">
        <w:t xml:space="preserve"> Function to provision only a set of authorized Target ESF End-Point(s) with the relevant ESData</w:t>
      </w:r>
      <w:r w:rsidR="003125B6" w:rsidRPr="00954002">
        <w:t>/</w:t>
      </w:r>
      <w:r w:rsidRPr="00954002">
        <w:t>ESPrim sec</w:t>
      </w:r>
      <w:r w:rsidR="00A64B9B" w:rsidRPr="00954002">
        <w:t>urity cryptographic parameters:</w:t>
      </w:r>
    </w:p>
    <w:p w14:paraId="1539A311" w14:textId="77777777" w:rsidR="002D2EDC" w:rsidRPr="00954002" w:rsidRDefault="00A64B9B" w:rsidP="00A64B9B">
      <w:pPr>
        <w:pStyle w:val="B20"/>
      </w:pPr>
      <w:r w:rsidRPr="00954002">
        <w:t>a)</w:t>
      </w:r>
      <w:r w:rsidR="00763F68" w:rsidRPr="00954002">
        <w:tab/>
      </w:r>
      <w:r w:rsidR="002D2EDC" w:rsidRPr="00954002">
        <w:t>Cryptographic Parameters: A list of end-to-end cryptographic parameters that is identified by a Credential-Id and having associated cryptographic values such as the credential(s), cryptographic algorithm(s), label(s) and random value(s) (e.g. nonce, IV). These parameters are provided by the Source ESF End-Point during the credential registration process. There may be one or more credentials that are associated with one or more security protection mechanisms (e.g. data integrity, data confidentiality). The list may also include scope and usage of the end-to-end security parameters so that the Target ESF End-Point is able to process ESData</w:t>
      </w:r>
      <w:r w:rsidR="003125B6" w:rsidRPr="00954002">
        <w:t>/</w:t>
      </w:r>
      <w:r w:rsidR="002D2EDC" w:rsidRPr="00954002">
        <w:t>ESPrim (e.g. verify the integrity and</w:t>
      </w:r>
      <w:r w:rsidR="003125B6" w:rsidRPr="00954002">
        <w:t>/</w:t>
      </w:r>
      <w:r w:rsidR="002D2EDC" w:rsidRPr="00954002">
        <w:t>or decrypt the ESData</w:t>
      </w:r>
      <w:r w:rsidR="003125B6" w:rsidRPr="00954002">
        <w:t>/</w:t>
      </w:r>
      <w:r w:rsidR="002D2EDC" w:rsidRPr="00954002">
        <w:t>ESPrim).</w:t>
      </w:r>
    </w:p>
    <w:p w14:paraId="5F3184BD" w14:textId="77777777" w:rsidR="002D2EDC" w:rsidRPr="00954002" w:rsidRDefault="00A64B9B" w:rsidP="00A64B9B">
      <w:pPr>
        <w:pStyle w:val="B20"/>
      </w:pPr>
      <w:r w:rsidRPr="00954002">
        <w:t>b)</w:t>
      </w:r>
      <w:r w:rsidR="00763F68" w:rsidRPr="00954002">
        <w:tab/>
      </w:r>
      <w:r w:rsidR="002D2EDC" w:rsidRPr="00954002">
        <w:t>Identity of Target ESF End-Point: Identity of the Target ESF End-Points that shall be provisioned with the requested credentials identified by a Credential-Id. The authorization may be provided and enforced by means of ACP</w:t>
      </w:r>
      <w:r w:rsidR="00763F68" w:rsidRPr="00954002">
        <w:t>s</w:t>
      </w:r>
      <w:r w:rsidR="002D2EDC" w:rsidRPr="00954002">
        <w:t>.</w:t>
      </w:r>
    </w:p>
    <w:p w14:paraId="09BE1E08" w14:textId="77777777" w:rsidR="002D2EDC" w:rsidRPr="00954002" w:rsidRDefault="002D2EDC" w:rsidP="00A64B9B">
      <w:pPr>
        <w:pStyle w:val="B1"/>
      </w:pPr>
      <w:r w:rsidRPr="00954002">
        <w:t>The Target ESF End-Point is configured with the following arguments:</w:t>
      </w:r>
    </w:p>
    <w:p w14:paraId="5D92C470" w14:textId="77777777" w:rsidR="002D2EDC" w:rsidRPr="00954002" w:rsidRDefault="00A64B9B" w:rsidP="00A64B9B">
      <w:pPr>
        <w:pStyle w:val="B20"/>
      </w:pPr>
      <w:r w:rsidRPr="00954002">
        <w:t>a)</w:t>
      </w:r>
      <w:r w:rsidR="00763F68" w:rsidRPr="00954002">
        <w:tab/>
      </w:r>
      <w:r w:rsidR="002D2EDC" w:rsidRPr="00954002">
        <w:t>ESData</w:t>
      </w:r>
      <w:r w:rsidR="003125B6" w:rsidRPr="00954002">
        <w:t>/</w:t>
      </w:r>
      <w:r w:rsidR="002D2EDC" w:rsidRPr="00954002">
        <w:t>ESPrim: The Target ESF End-Point is either sent the ESData</w:t>
      </w:r>
      <w:r w:rsidR="003125B6" w:rsidRPr="00954002">
        <w:t>/</w:t>
      </w:r>
      <w:r w:rsidR="002D2EDC" w:rsidRPr="00954002">
        <w:t>ESPrim directly from a Source ESF End-Point</w:t>
      </w:r>
      <w:r w:rsidR="00763F68" w:rsidRPr="00954002">
        <w:t>,</w:t>
      </w:r>
      <w:r w:rsidR="002D2EDC" w:rsidRPr="00954002">
        <w:t xml:space="preserve"> or the Target ESF End-Point fetches the ESData</w:t>
      </w:r>
      <w:r w:rsidR="003125B6" w:rsidRPr="00954002">
        <w:t>/</w:t>
      </w:r>
      <w:r w:rsidR="002D2EDC" w:rsidRPr="00954002">
        <w:t>ESPrim from a hosting entity (e.g. Hosting CSE).</w:t>
      </w:r>
    </w:p>
    <w:p w14:paraId="6286EAFB" w14:textId="77777777" w:rsidR="002D2EDC" w:rsidRPr="00954002" w:rsidRDefault="00A64B9B" w:rsidP="00A64B9B">
      <w:pPr>
        <w:pStyle w:val="B20"/>
      </w:pPr>
      <w:r w:rsidRPr="00954002">
        <w:t>b)</w:t>
      </w:r>
      <w:r w:rsidR="00763F68" w:rsidRPr="00954002">
        <w:tab/>
      </w:r>
      <w:r w:rsidR="002D2EDC" w:rsidRPr="00954002">
        <w:t>Credential-Id: The Target ESF End-Point is provisioned with the Credential-Id, which may be included as part of the ESData</w:t>
      </w:r>
      <w:r w:rsidR="003125B6" w:rsidRPr="00954002">
        <w:t>/</w:t>
      </w:r>
      <w:r w:rsidR="002D2EDC" w:rsidRPr="00954002">
        <w:t>ESPrim</w:t>
      </w:r>
      <w:r w:rsidRPr="00954002">
        <w:t>.</w:t>
      </w:r>
    </w:p>
    <w:p w14:paraId="6CF18768" w14:textId="77777777" w:rsidR="002D2EDC" w:rsidRPr="00954002" w:rsidRDefault="00A64B9B" w:rsidP="00A64B9B">
      <w:pPr>
        <w:pStyle w:val="B20"/>
      </w:pPr>
      <w:r w:rsidRPr="00954002">
        <w:t>c)</w:t>
      </w:r>
      <w:r w:rsidR="00763F68" w:rsidRPr="00954002">
        <w:tab/>
      </w:r>
      <w:r w:rsidR="002D2EDC" w:rsidRPr="00954002">
        <w:t>Cryptographic Parameters: The Cryptographic Parameters are provisioned by the Trust Enabl</w:t>
      </w:r>
      <w:r w:rsidR="00863E69">
        <w:t>ing</w:t>
      </w:r>
      <w:r w:rsidR="002D2EDC" w:rsidRPr="00954002">
        <w:t xml:space="preserve"> Function after the Trust Enabl</w:t>
      </w:r>
      <w:r w:rsidR="00863E69">
        <w:t>ing</w:t>
      </w:r>
      <w:r w:rsidR="002D2EDC" w:rsidRPr="00954002">
        <w:t xml:space="preserve"> Function verifies the access control policies associated with the request from the Source ESF End-Point.</w:t>
      </w:r>
    </w:p>
    <w:p w14:paraId="08E49406" w14:textId="77777777" w:rsidR="002D2EDC" w:rsidRPr="00954002" w:rsidRDefault="002D2EDC" w:rsidP="00A64B9B">
      <w:pPr>
        <w:pStyle w:val="B1"/>
        <w:keepNext/>
        <w:keepLines/>
        <w:rPr>
          <w:b/>
          <w:color w:val="000000"/>
        </w:rPr>
      </w:pPr>
      <w:r w:rsidRPr="00954002">
        <w:rPr>
          <w:b/>
        </w:rPr>
        <w:t>Security Handshake:</w:t>
      </w:r>
    </w:p>
    <w:p w14:paraId="440F6BBE" w14:textId="77777777" w:rsidR="002D2EDC" w:rsidRPr="00954002" w:rsidRDefault="00A64B9B" w:rsidP="00A64B9B">
      <w:pPr>
        <w:pStyle w:val="B20"/>
        <w:keepNext/>
        <w:keepLines/>
        <w:rPr>
          <w:color w:val="000000"/>
        </w:rPr>
      </w:pPr>
      <w:r w:rsidRPr="00954002">
        <w:rPr>
          <w:bCs/>
        </w:rPr>
        <w:t>a)</w:t>
      </w:r>
      <w:r w:rsidR="00763F68" w:rsidRPr="00954002">
        <w:rPr>
          <w:bCs/>
        </w:rPr>
        <w:tab/>
      </w:r>
      <w:r w:rsidR="002D2EDC" w:rsidRPr="00954002">
        <w:rPr>
          <w:bCs/>
        </w:rPr>
        <w:t>The Source ESF End-Point and the Trust Enabl</w:t>
      </w:r>
      <w:r w:rsidR="00863E69">
        <w:rPr>
          <w:bCs/>
        </w:rPr>
        <w:t>ing</w:t>
      </w:r>
      <w:r w:rsidR="002D2EDC" w:rsidRPr="00954002">
        <w:rPr>
          <w:bCs/>
        </w:rPr>
        <w:t xml:space="preserve"> Function perform a (D)TLS handshake </w:t>
      </w:r>
      <w:r w:rsidRPr="00954002">
        <w:rPr>
          <w:bCs/>
        </w:rPr>
        <w:t>[</w:t>
      </w:r>
      <w:r w:rsidR="00FD64AA">
        <w:fldChar w:fldCharType="begin"/>
      </w:r>
      <w:r w:rsidR="00FD64AA">
        <w:instrText xml:space="preserve">REF REF_IETFRFC4279 \h  \* MERGEFORMAT </w:instrText>
      </w:r>
      <w:r w:rsidR="00FD64AA">
        <w:fldChar w:fldCharType="separate"/>
      </w:r>
      <w:r w:rsidR="00D5491B">
        <w:t>15</w:t>
      </w:r>
      <w:r w:rsidR="00FD64AA">
        <w:fldChar w:fldCharType="end"/>
      </w:r>
      <w:r w:rsidRPr="00954002">
        <w:rPr>
          <w:bCs/>
        </w:rPr>
        <w:t>]</w:t>
      </w:r>
      <w:r w:rsidR="002D2EDC" w:rsidRPr="00954002">
        <w:rPr>
          <w:bCs/>
        </w:rPr>
        <w:t xml:space="preserve"> to establish a secure session. </w:t>
      </w:r>
      <w:r w:rsidR="002D2EDC" w:rsidRPr="00954002">
        <w:t xml:space="preserve">The mechanisms follow </w:t>
      </w:r>
      <w:r w:rsidR="00045C46">
        <w:t>the process</w:t>
      </w:r>
      <w:r w:rsidR="00763F68" w:rsidRPr="00954002">
        <w:t xml:space="preserve"> </w:t>
      </w:r>
      <w:r w:rsidR="002D2EDC" w:rsidRPr="00954002">
        <w:t>detailed in clause 8.3.2. All communications between the Source ESF End-Point and the Trust Enabl</w:t>
      </w:r>
      <w:r w:rsidR="00863E69">
        <w:t>ing</w:t>
      </w:r>
      <w:r w:rsidR="002D2EDC" w:rsidRPr="00954002">
        <w:t xml:space="preserve"> Function are secured by means of the established (D)TLS connection.</w:t>
      </w:r>
    </w:p>
    <w:p w14:paraId="1EA52F64" w14:textId="77777777" w:rsidR="002D2EDC" w:rsidRPr="00954002" w:rsidRDefault="00A64B9B" w:rsidP="00A64B9B">
      <w:pPr>
        <w:pStyle w:val="B20"/>
        <w:rPr>
          <w:color w:val="000000"/>
        </w:rPr>
      </w:pPr>
      <w:r w:rsidRPr="00954002">
        <w:rPr>
          <w:bCs/>
        </w:rPr>
        <w:t>b)</w:t>
      </w:r>
      <w:r w:rsidR="00763F68" w:rsidRPr="00954002">
        <w:rPr>
          <w:bCs/>
        </w:rPr>
        <w:tab/>
      </w:r>
      <w:r w:rsidR="002D2EDC" w:rsidRPr="00954002">
        <w:rPr>
          <w:bCs/>
        </w:rPr>
        <w:t>The Target ESF End-Point and the Trust Enabl</w:t>
      </w:r>
      <w:r w:rsidR="00863E69">
        <w:rPr>
          <w:bCs/>
        </w:rPr>
        <w:t>ing</w:t>
      </w:r>
      <w:r w:rsidR="002D2EDC" w:rsidRPr="00954002">
        <w:rPr>
          <w:bCs/>
        </w:rPr>
        <w:t xml:space="preserve"> Function performs a (D)TLS handshake </w:t>
      </w:r>
      <w:r w:rsidRPr="00954002">
        <w:rPr>
          <w:bCs/>
        </w:rPr>
        <w:t>[</w:t>
      </w:r>
      <w:r w:rsidR="00DA4D33" w:rsidRPr="00954002">
        <w:fldChar w:fldCharType="begin"/>
      </w:r>
      <w:r w:rsidRPr="00954002">
        <w:instrText xml:space="preserve">REF REF_IETFRFC4279 \h </w:instrText>
      </w:r>
      <w:r w:rsidR="00DA4D33" w:rsidRPr="00954002">
        <w:fldChar w:fldCharType="separate"/>
      </w:r>
      <w:r w:rsidR="00D5491B">
        <w:rPr>
          <w:noProof/>
        </w:rPr>
        <w:t>15</w:t>
      </w:r>
      <w:r w:rsidR="00DA4D33" w:rsidRPr="00954002">
        <w:fldChar w:fldCharType="end"/>
      </w:r>
      <w:r w:rsidRPr="00954002">
        <w:rPr>
          <w:bCs/>
        </w:rPr>
        <w:t>]</w:t>
      </w:r>
      <w:r w:rsidR="002D2EDC" w:rsidRPr="00954002">
        <w:rPr>
          <w:bCs/>
        </w:rPr>
        <w:t xml:space="preserve"> to establish a secure session. </w:t>
      </w:r>
      <w:r w:rsidR="002D2EDC" w:rsidRPr="00954002">
        <w:t xml:space="preserve">The mechanisms follow </w:t>
      </w:r>
      <w:r w:rsidR="00045C46">
        <w:t>the process</w:t>
      </w:r>
      <w:r w:rsidR="00045C46" w:rsidRPr="00954002">
        <w:t xml:space="preserve"> </w:t>
      </w:r>
      <w:r w:rsidR="002D2EDC" w:rsidRPr="00954002">
        <w:t>detailed in clause 8.3.2. All communications between the Source ESF End-Point and the Trust Enabl</w:t>
      </w:r>
      <w:r w:rsidR="00863E69">
        <w:t>ing</w:t>
      </w:r>
      <w:r w:rsidR="002D2EDC" w:rsidRPr="00954002">
        <w:t xml:space="preserve"> Function are secured by means of the established (D)TLS connection.</w:t>
      </w:r>
    </w:p>
    <w:p w14:paraId="4217E13A" w14:textId="77777777" w:rsidR="002D2EDC" w:rsidRPr="00954002" w:rsidRDefault="002D2EDC" w:rsidP="006C5427">
      <w:pPr>
        <w:pStyle w:val="B1"/>
        <w:keepNext/>
        <w:ind w:left="738" w:hanging="454"/>
        <w:rPr>
          <w:b/>
          <w:color w:val="000000"/>
        </w:rPr>
      </w:pPr>
      <w:r w:rsidRPr="00954002">
        <w:rPr>
          <w:b/>
        </w:rPr>
        <w:t>End-to-End Key Generation</w:t>
      </w:r>
      <w:r w:rsidR="00A64B9B" w:rsidRPr="00954002">
        <w:rPr>
          <w:b/>
          <w:color w:val="000000"/>
        </w:rPr>
        <w:t>:</w:t>
      </w:r>
    </w:p>
    <w:p w14:paraId="29283601" w14:textId="77777777" w:rsidR="002D2EDC" w:rsidRPr="00954002" w:rsidRDefault="00A64B9B" w:rsidP="00A64B9B">
      <w:pPr>
        <w:pStyle w:val="B20"/>
      </w:pPr>
      <w:r w:rsidRPr="00954002">
        <w:t>a)</w:t>
      </w:r>
      <w:r w:rsidRPr="00954002">
        <w:tab/>
      </w:r>
      <w:r w:rsidR="002D2EDC" w:rsidRPr="00954002">
        <w:t>The Source ES</w:t>
      </w:r>
      <w:r w:rsidR="00045C46">
        <w:t>F</w:t>
      </w:r>
      <w:r w:rsidR="002D2EDC" w:rsidRPr="00954002">
        <w:t xml:space="preserve"> End-Point generates credentials that may be based upon:</w:t>
      </w:r>
    </w:p>
    <w:p w14:paraId="06AC863B" w14:textId="77777777" w:rsidR="002D2EDC" w:rsidRPr="00954002" w:rsidRDefault="002D2EDC" w:rsidP="00A64B9B">
      <w:pPr>
        <w:pStyle w:val="B3"/>
      </w:pPr>
      <w:r w:rsidRPr="00954002">
        <w:t>Credentials that have been generated using the Enrolment Key, Ke</w:t>
      </w:r>
      <w:r w:rsidR="003125B6" w:rsidRPr="00954002">
        <w:t>/</w:t>
      </w:r>
      <w:r w:rsidRPr="00954002">
        <w:t>KeID that has been generated using the Bootstrapped Remote Credential Provisioning Process.</w:t>
      </w:r>
    </w:p>
    <w:p w14:paraId="23A62BF3" w14:textId="77777777" w:rsidR="002D2EDC" w:rsidRPr="00954002" w:rsidRDefault="00763F68" w:rsidP="00A64B9B">
      <w:pPr>
        <w:pStyle w:val="B3"/>
      </w:pPr>
      <w:r w:rsidRPr="00954002">
        <w:t xml:space="preserve">Credentials </w:t>
      </w:r>
      <w:r w:rsidR="002D2EDC" w:rsidRPr="00954002">
        <w:t>generate</w:t>
      </w:r>
      <w:r w:rsidRPr="00954002">
        <w:t>d</w:t>
      </w:r>
      <w:r w:rsidR="002D2EDC" w:rsidRPr="00954002">
        <w:t xml:space="preserve"> in a random manner by the Source ES</w:t>
      </w:r>
      <w:r w:rsidR="00045C46">
        <w:t>F</w:t>
      </w:r>
      <w:r w:rsidR="002D2EDC" w:rsidRPr="00954002">
        <w:t xml:space="preserve"> End-Point and registered with the Trust Enabl</w:t>
      </w:r>
      <w:r w:rsidR="00863E69">
        <w:t>ing</w:t>
      </w:r>
      <w:r w:rsidR="002D2EDC" w:rsidRPr="00954002">
        <w:t xml:space="preserve"> Function</w:t>
      </w:r>
      <w:r w:rsidR="00A64B9B" w:rsidRPr="00954002">
        <w:t>.</w:t>
      </w:r>
    </w:p>
    <w:p w14:paraId="38F0CAB1" w14:textId="77777777" w:rsidR="002D2EDC" w:rsidRPr="00954002" w:rsidRDefault="002D2EDC" w:rsidP="002322B6">
      <w:pPr>
        <w:pStyle w:val="Heading2"/>
      </w:pPr>
      <w:bookmarkStart w:id="1199" w:name="_Toc449434889"/>
      <w:bookmarkStart w:id="1200" w:name="_Toc449445410"/>
      <w:bookmarkStart w:id="1201" w:name="_Toc449445648"/>
      <w:bookmarkStart w:id="1202" w:name="_Toc450601270"/>
      <w:bookmarkStart w:id="1203" w:name="_Toc457595380"/>
      <w:bookmarkStart w:id="1204" w:name="_Toc459366783"/>
      <w:bookmarkStart w:id="1205" w:name="_Toc459367096"/>
      <w:bookmarkStart w:id="1206" w:name="_Toc495361175"/>
      <w:r w:rsidRPr="00954002">
        <w:t>8.7</w:t>
      </w:r>
      <w:r w:rsidRPr="00954002">
        <w:tab/>
        <w:t xml:space="preserve">End-to-End </w:t>
      </w:r>
      <w:r w:rsidR="00F52482" w:rsidRPr="00954002">
        <w:t>Certificate</w:t>
      </w:r>
      <w:r w:rsidR="00F52482">
        <w:rPr>
          <w:lang w:val="en-US"/>
        </w:rPr>
        <w:t>-based</w:t>
      </w:r>
      <w:r w:rsidR="00F52482" w:rsidRPr="00954002">
        <w:t xml:space="preserve"> </w:t>
      </w:r>
      <w:r w:rsidRPr="00954002">
        <w:t>Key Establishment (</w:t>
      </w:r>
      <w:r w:rsidR="00F52482">
        <w:t>ESCertKE</w:t>
      </w:r>
      <w:r w:rsidRPr="00954002">
        <w:t>)</w:t>
      </w:r>
      <w:bookmarkEnd w:id="1199"/>
      <w:bookmarkEnd w:id="1200"/>
      <w:bookmarkEnd w:id="1201"/>
      <w:bookmarkEnd w:id="1202"/>
      <w:bookmarkEnd w:id="1203"/>
      <w:bookmarkEnd w:id="1204"/>
      <w:bookmarkEnd w:id="1205"/>
      <w:bookmarkEnd w:id="1206"/>
    </w:p>
    <w:p w14:paraId="089CB1BC" w14:textId="77777777" w:rsidR="002D2EDC" w:rsidRPr="00954002" w:rsidRDefault="002D2EDC" w:rsidP="002322B6">
      <w:pPr>
        <w:pStyle w:val="Heading3"/>
      </w:pPr>
      <w:bookmarkStart w:id="1207" w:name="_Toc449434890"/>
      <w:bookmarkStart w:id="1208" w:name="_Toc449445411"/>
      <w:bookmarkStart w:id="1209" w:name="_Toc449445649"/>
      <w:bookmarkStart w:id="1210" w:name="_Toc450601271"/>
      <w:bookmarkStart w:id="1211" w:name="_Toc457595381"/>
      <w:bookmarkStart w:id="1212" w:name="_Toc459366784"/>
      <w:bookmarkStart w:id="1213" w:name="_Toc459367097"/>
      <w:bookmarkStart w:id="1214" w:name="_Toc495361176"/>
      <w:r w:rsidRPr="00954002">
        <w:t>8.7.1</w:t>
      </w:r>
      <w:r w:rsidRPr="00954002">
        <w:tab/>
        <w:t xml:space="preserve">Purpose of </w:t>
      </w:r>
      <w:bookmarkEnd w:id="1207"/>
      <w:bookmarkEnd w:id="1208"/>
      <w:bookmarkEnd w:id="1209"/>
      <w:bookmarkEnd w:id="1210"/>
      <w:r w:rsidR="00F52482">
        <w:t>ESCertKE</w:t>
      </w:r>
      <w:bookmarkEnd w:id="1211"/>
      <w:bookmarkEnd w:id="1212"/>
      <w:bookmarkEnd w:id="1213"/>
      <w:bookmarkEnd w:id="1214"/>
    </w:p>
    <w:p w14:paraId="7E5B2D12" w14:textId="77777777" w:rsidR="002D2EDC" w:rsidRPr="00954002" w:rsidRDefault="002D2EDC" w:rsidP="002D2EDC">
      <w:pPr>
        <w:textAlignment w:val="auto"/>
      </w:pPr>
      <w:r w:rsidRPr="00954002">
        <w:t>End-to-End Certificate-based Key Establishment (</w:t>
      </w:r>
      <w:r w:rsidR="00F52482">
        <w:t>ESCertKE</w:t>
      </w:r>
      <w:r w:rsidRPr="00954002">
        <w:t xml:space="preserve">) provides an interoperable framework for two end-points to use certificates for establishing a secret symmetric key called </w:t>
      </w:r>
      <w:r w:rsidRPr="00954002">
        <w:rPr>
          <w:i/>
        </w:rPr>
        <w:t>pairwiseE2EKey</w:t>
      </w:r>
      <w:r w:rsidRPr="00954002">
        <w:t xml:space="preserve"> from which symmetric keys are derived for use in other end-to-end security frameworks such as End-to-End Security of Data (ESData) or End-to-End S</w:t>
      </w:r>
      <w:r w:rsidR="00A64B9B" w:rsidRPr="00954002">
        <w:t>ecurity of Primitives (ESPrim).</w:t>
      </w:r>
    </w:p>
    <w:p w14:paraId="0ADCF916" w14:textId="77777777" w:rsidR="002D2EDC" w:rsidRPr="00954002" w:rsidRDefault="002D2EDC" w:rsidP="002D2EDC">
      <w:pPr>
        <w:textAlignment w:val="auto"/>
      </w:pPr>
      <w:r w:rsidRPr="00954002">
        <w:t xml:space="preserve">Applicable use cases and requirements are discussed in </w:t>
      </w:r>
      <w:r w:rsidR="00A64B9B" w:rsidRPr="00954002">
        <w:t xml:space="preserve">oneM2M </w:t>
      </w:r>
      <w:r w:rsidRPr="00954002">
        <w:t xml:space="preserve">TR-0012 </w:t>
      </w:r>
      <w:r w:rsidR="00A31E6A" w:rsidRPr="00954002">
        <w:t>[</w:t>
      </w:r>
      <w:r w:rsidR="00DA4D33" w:rsidRPr="00954002">
        <w:fldChar w:fldCharType="begin"/>
      </w:r>
      <w:r w:rsidR="00A31E6A" w:rsidRPr="00954002">
        <w:instrText xml:space="preserve">REF REF_ONEM2MTR_0012 \h </w:instrText>
      </w:r>
      <w:r w:rsidR="00DA4D33" w:rsidRPr="00954002">
        <w:fldChar w:fldCharType="separate"/>
      </w:r>
      <w:r w:rsidR="00D5491B" w:rsidRPr="00954002">
        <w:t>i.</w:t>
      </w:r>
      <w:r w:rsidR="00D5491B">
        <w:rPr>
          <w:noProof/>
        </w:rPr>
        <w:t>16</w:t>
      </w:r>
      <w:r w:rsidR="00DA4D33" w:rsidRPr="00954002">
        <w:fldChar w:fldCharType="end"/>
      </w:r>
      <w:r w:rsidR="00A31E6A" w:rsidRPr="00954002">
        <w:t>]</w:t>
      </w:r>
      <w:r w:rsidR="00A64B9B" w:rsidRPr="00954002">
        <w:t>.</w:t>
      </w:r>
    </w:p>
    <w:p w14:paraId="5A4C8A0C" w14:textId="77777777" w:rsidR="002D2EDC" w:rsidRPr="00954002" w:rsidRDefault="002D2EDC" w:rsidP="002D2EDC">
      <w:pPr>
        <w:textAlignment w:val="auto"/>
      </w:pPr>
      <w:r w:rsidRPr="00954002">
        <w:t xml:space="preserve">The present document specifies the </w:t>
      </w:r>
      <w:r w:rsidR="00F52482">
        <w:t>ESCertKE</w:t>
      </w:r>
      <w:r w:rsidRPr="00954002">
        <w:t xml:space="preserve"> messages and associated processing for </w:t>
      </w:r>
      <w:r w:rsidR="00F52482">
        <w:t>ESCertKE</w:t>
      </w:r>
      <w:r w:rsidRPr="00954002">
        <w:t xml:space="preserve">. The transport of </w:t>
      </w:r>
      <w:r w:rsidR="00F52482">
        <w:t>ESCertKE</w:t>
      </w:r>
      <w:r w:rsidRPr="00954002">
        <w:t xml:space="preserve"> messages is specified </w:t>
      </w:r>
      <w:r w:rsidR="00F53D2A" w:rsidRPr="00954002">
        <w:t>in oneM2M TS-0001</w:t>
      </w:r>
      <w:r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w:t>
      </w:r>
    </w:p>
    <w:p w14:paraId="4558CC05" w14:textId="77777777" w:rsidR="002D2EDC" w:rsidRPr="00954002" w:rsidRDefault="002D2EDC" w:rsidP="002322B6">
      <w:pPr>
        <w:pStyle w:val="Heading3"/>
      </w:pPr>
      <w:bookmarkStart w:id="1215" w:name="_Toc449434891"/>
      <w:bookmarkStart w:id="1216" w:name="_Toc449445412"/>
      <w:bookmarkStart w:id="1217" w:name="_Toc449445650"/>
      <w:bookmarkStart w:id="1218" w:name="_Toc450601272"/>
      <w:bookmarkStart w:id="1219" w:name="_Toc457595382"/>
      <w:bookmarkStart w:id="1220" w:name="_Toc459366785"/>
      <w:bookmarkStart w:id="1221" w:name="_Toc459367098"/>
      <w:bookmarkStart w:id="1222" w:name="_Toc495361177"/>
      <w:r w:rsidRPr="00954002">
        <w:t>8.7.2</w:t>
      </w:r>
      <w:r w:rsidRPr="00954002">
        <w:tab/>
      </w:r>
      <w:r w:rsidR="00F52482">
        <w:t>ESCertKE</w:t>
      </w:r>
      <w:r w:rsidRPr="00954002">
        <w:t xml:space="preserve"> Architecture</w:t>
      </w:r>
      <w:bookmarkEnd w:id="1215"/>
      <w:bookmarkEnd w:id="1216"/>
      <w:bookmarkEnd w:id="1217"/>
      <w:bookmarkEnd w:id="1218"/>
      <w:bookmarkEnd w:id="1219"/>
      <w:bookmarkEnd w:id="1220"/>
      <w:bookmarkEnd w:id="1221"/>
      <w:bookmarkEnd w:id="1222"/>
    </w:p>
    <w:p w14:paraId="7A97B79A" w14:textId="77777777" w:rsidR="002D2EDC" w:rsidRPr="00954002" w:rsidRDefault="002D2EDC" w:rsidP="002322B6">
      <w:pPr>
        <w:pStyle w:val="Heading4"/>
      </w:pPr>
      <w:bookmarkStart w:id="1223" w:name="_Toc449434892"/>
      <w:bookmarkStart w:id="1224" w:name="_Toc449445413"/>
      <w:bookmarkStart w:id="1225" w:name="_Toc449445651"/>
      <w:bookmarkStart w:id="1226" w:name="_Toc450601273"/>
      <w:bookmarkStart w:id="1227" w:name="_Toc457595383"/>
      <w:bookmarkStart w:id="1228" w:name="_Toc459366786"/>
      <w:bookmarkStart w:id="1229" w:name="_Toc459367099"/>
      <w:bookmarkStart w:id="1230" w:name="_Toc495361178"/>
      <w:r w:rsidRPr="00954002">
        <w:t>8.7.2.1</w:t>
      </w:r>
      <w:r w:rsidRPr="00954002">
        <w:tab/>
      </w:r>
      <w:r w:rsidR="00F52482">
        <w:t>ESCertKE</w:t>
      </w:r>
      <w:r w:rsidRPr="00954002">
        <w:t xml:space="preserve"> Reference Model</w:t>
      </w:r>
      <w:bookmarkEnd w:id="1223"/>
      <w:bookmarkEnd w:id="1224"/>
      <w:bookmarkEnd w:id="1225"/>
      <w:bookmarkEnd w:id="1226"/>
      <w:bookmarkEnd w:id="1227"/>
      <w:bookmarkEnd w:id="1228"/>
      <w:bookmarkEnd w:id="1229"/>
      <w:bookmarkEnd w:id="1230"/>
    </w:p>
    <w:p w14:paraId="296B7C58" w14:textId="77777777" w:rsidR="002D2EDC" w:rsidRPr="00954002" w:rsidRDefault="002D2EDC" w:rsidP="002D2EDC">
      <w:pPr>
        <w:textAlignment w:val="auto"/>
      </w:pPr>
      <w:r w:rsidRPr="00954002">
        <w:t xml:space="preserve">The entities in the </w:t>
      </w:r>
      <w:r w:rsidR="00F52482">
        <w:t>ESCertKE</w:t>
      </w:r>
      <w:r w:rsidRPr="00954002">
        <w:t xml:space="preserve"> reference model are the </w:t>
      </w:r>
      <w:r w:rsidR="00F52482">
        <w:rPr>
          <w:i/>
        </w:rPr>
        <w:t>ESCertKE</w:t>
      </w:r>
      <w:r w:rsidRPr="00954002">
        <w:rPr>
          <w:i/>
        </w:rPr>
        <w:t xml:space="preserve"> Initiating End-Point</w:t>
      </w:r>
      <w:r w:rsidRPr="00954002">
        <w:t xml:space="preserve"> which initiates the procedure and the single </w:t>
      </w:r>
      <w:r w:rsidR="00F52482">
        <w:rPr>
          <w:i/>
        </w:rPr>
        <w:t>ESCertKE</w:t>
      </w:r>
      <w:r w:rsidRPr="00954002">
        <w:rPr>
          <w:i/>
        </w:rPr>
        <w:t xml:space="preserve"> Terminating End-Point </w:t>
      </w:r>
      <w:r w:rsidRPr="00954002">
        <w:t xml:space="preserve">with which the </w:t>
      </w:r>
      <w:r w:rsidR="00F52482">
        <w:t>ESCertKE</w:t>
      </w:r>
      <w:r w:rsidRPr="00954002">
        <w:t xml:space="preserve"> Initiating End-Point intends to establish a pairwiseE2EKey</w:t>
      </w:r>
      <w:r w:rsidRPr="00954002">
        <w:rPr>
          <w:i/>
        </w:rPr>
        <w:t>.</w:t>
      </w:r>
    </w:p>
    <w:p w14:paraId="1B8DF6F1" w14:textId="77777777" w:rsidR="002D2EDC" w:rsidRPr="00954002" w:rsidRDefault="002D2EDC" w:rsidP="00A64B9B">
      <w:pPr>
        <w:pStyle w:val="NO"/>
      </w:pPr>
      <w:r w:rsidRPr="00954002">
        <w:t>NOTE:</w:t>
      </w:r>
      <w:r w:rsidR="00A64B9B" w:rsidRPr="00954002">
        <w:tab/>
      </w:r>
      <w:r w:rsidRPr="00954002">
        <w:t xml:space="preserve">Within the scope of clause 8.7, terms including the word </w:t>
      </w:r>
      <w:r w:rsidR="00187AA5" w:rsidRPr="00954002">
        <w:t>"</w:t>
      </w:r>
      <w:r w:rsidR="00F52482">
        <w:t>ESCertKE</w:t>
      </w:r>
      <w:r w:rsidR="00187AA5" w:rsidRPr="00954002">
        <w:t>"</w:t>
      </w:r>
      <w:r w:rsidRPr="00954002">
        <w:t xml:space="preserve"> can be shortened by removing </w:t>
      </w:r>
      <w:r w:rsidR="00187AA5" w:rsidRPr="00954002">
        <w:t>"</w:t>
      </w:r>
      <w:r w:rsidR="00F52482">
        <w:t>ESCertKE</w:t>
      </w:r>
      <w:r w:rsidR="00187AA5" w:rsidRPr="00954002">
        <w:t>"</w:t>
      </w:r>
      <w:r w:rsidRPr="00954002">
        <w:t xml:space="preserve"> to facilitate readability. For example, </w:t>
      </w:r>
      <w:r w:rsidR="00187AA5" w:rsidRPr="00954002">
        <w:t>"</w:t>
      </w:r>
      <w:r w:rsidR="00F52482">
        <w:t>ESCertKE</w:t>
      </w:r>
      <w:r w:rsidRPr="00954002">
        <w:t xml:space="preserve"> Initiating End-Point</w:t>
      </w:r>
      <w:r w:rsidR="00187AA5" w:rsidRPr="00954002">
        <w:t>"</w:t>
      </w:r>
      <w:r w:rsidRPr="00954002">
        <w:t xml:space="preserve"> is often shortened to </w:t>
      </w:r>
      <w:r w:rsidR="00187AA5" w:rsidRPr="00954002">
        <w:t>"</w:t>
      </w:r>
      <w:r w:rsidRPr="00954002">
        <w:t>Initiating End-Point</w:t>
      </w:r>
      <w:r w:rsidR="00187AA5" w:rsidRPr="00954002">
        <w:t>"</w:t>
      </w:r>
      <w:r w:rsidRPr="00954002">
        <w:t>.</w:t>
      </w:r>
    </w:p>
    <w:p w14:paraId="30472D28" w14:textId="77777777" w:rsidR="002D2EDC" w:rsidRPr="00954002" w:rsidRDefault="002D2EDC" w:rsidP="002D2EDC">
      <w:pPr>
        <w:textAlignment w:val="auto"/>
      </w:pPr>
      <w:r w:rsidRPr="00954002">
        <w:t xml:space="preserve">The </w:t>
      </w:r>
      <w:r w:rsidR="00F52482">
        <w:rPr>
          <w:i/>
        </w:rPr>
        <w:t>ESCertKE</w:t>
      </w:r>
      <w:r w:rsidRPr="00954002">
        <w:rPr>
          <w:i/>
        </w:rPr>
        <w:t xml:space="preserve"> Procedure</w:t>
      </w:r>
      <w:r w:rsidRPr="00954002">
        <w:t xml:space="preserve"> consists of the Initiating End-Point and Terminating End-Point exchanging a sequence of </w:t>
      </w:r>
      <w:r w:rsidR="00F52482">
        <w:rPr>
          <w:i/>
        </w:rPr>
        <w:t>ESCertKE</w:t>
      </w:r>
      <w:r w:rsidRPr="00954002">
        <w:rPr>
          <w:i/>
        </w:rPr>
        <w:t xml:space="preserve"> Messages</w:t>
      </w:r>
      <w:r w:rsidRPr="00954002">
        <w:t xml:space="preserve"> and apply processing based on those </w:t>
      </w:r>
      <w:r w:rsidR="00F52482">
        <w:t>ESCertKE</w:t>
      </w:r>
      <w:r w:rsidRPr="00954002">
        <w:t xml:space="preserve"> Messages. If the </w:t>
      </w:r>
      <w:r w:rsidR="00F52482">
        <w:t>ESCertKE</w:t>
      </w:r>
      <w:r w:rsidRPr="00954002">
        <w:t xml:space="preserve"> Procedure is successful, then the Initiating End-Point and Terminating End-Point export a pairwiseE2EKey based on the parameters exchanged in the </w:t>
      </w:r>
      <w:r w:rsidR="00F52482">
        <w:t>ESCertKE</w:t>
      </w:r>
      <w:r w:rsidRPr="00954002">
        <w:t xml:space="preserve"> Messages.</w:t>
      </w:r>
    </w:p>
    <w:p w14:paraId="359C1473" w14:textId="77777777" w:rsidR="002D2EDC" w:rsidRPr="00954002" w:rsidRDefault="002D2EDC" w:rsidP="002D2EDC">
      <w:pPr>
        <w:textAlignment w:val="auto"/>
      </w:pPr>
      <w:r w:rsidRPr="00954002">
        <w:t>There is no inherent restriction on which entities may be an Initiating End-point; these end-points may be entities inside a oneM2M system (that is, AEs and CSEs) or entities outside of a oneM2M system (for example, entities which are part of a syste</w:t>
      </w:r>
      <w:r w:rsidR="00A64B9B" w:rsidRPr="00954002">
        <w:t>m that interworks with oneM2M).</w:t>
      </w:r>
    </w:p>
    <w:p w14:paraId="3FC94D1B" w14:textId="77777777" w:rsidR="002D2EDC" w:rsidRPr="00954002" w:rsidRDefault="002D2EDC" w:rsidP="002D2EDC">
      <w:pPr>
        <w:textAlignment w:val="auto"/>
      </w:pPr>
      <w:r w:rsidRPr="00954002">
        <w:t xml:space="preserve">The only restriction on entities which may be Terminating End-Points is that the Terminating End-Point shall be able to receive the unsolicited </w:t>
      </w:r>
      <w:r w:rsidR="00F52482">
        <w:t>ESCertKE</w:t>
      </w:r>
      <w:r w:rsidRPr="00954002">
        <w:t xml:space="preserve"> Message initiating the </w:t>
      </w:r>
      <w:r w:rsidR="00F52482">
        <w:t>ESCertKE</w:t>
      </w:r>
      <w:r w:rsidRPr="00954002">
        <w:t xml:space="preserve"> Procedure. Since </w:t>
      </w:r>
      <w:r w:rsidR="00A64B9B" w:rsidRPr="00954002">
        <w:t xml:space="preserve">oneM2M </w:t>
      </w:r>
      <w:r w:rsidRPr="00954002">
        <w:t xml:space="preserve">TS-0001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 xml:space="preserve"> specifies the transport of </w:t>
      </w:r>
      <w:r w:rsidR="00F52482">
        <w:t>ESCertKE</w:t>
      </w:r>
      <w:r w:rsidRPr="00954002">
        <w:t xml:space="preserve"> messages, </w:t>
      </w:r>
      <w:r w:rsidR="00321A15">
        <w:rPr>
          <w:lang w:val="en-US"/>
        </w:rPr>
        <w:t xml:space="preserve">oneM2M </w:t>
      </w:r>
      <w:r w:rsidRPr="00954002">
        <w:t>TS-0001 also specifies which entities may be Terminating End-Points.</w:t>
      </w:r>
    </w:p>
    <w:p w14:paraId="289FC9AB" w14:textId="77777777" w:rsidR="002D2EDC" w:rsidRPr="00954002" w:rsidRDefault="00A64B9B" w:rsidP="002322B6">
      <w:pPr>
        <w:pStyle w:val="Heading4"/>
      </w:pPr>
      <w:bookmarkStart w:id="1231" w:name="_Toc449434893"/>
      <w:bookmarkStart w:id="1232" w:name="_Toc449445414"/>
      <w:bookmarkStart w:id="1233" w:name="_Toc449445652"/>
      <w:bookmarkStart w:id="1234" w:name="_Toc450601274"/>
      <w:bookmarkStart w:id="1235" w:name="_Toc457595384"/>
      <w:bookmarkStart w:id="1236" w:name="_Toc459366787"/>
      <w:bookmarkStart w:id="1237" w:name="_Toc459367100"/>
      <w:bookmarkStart w:id="1238" w:name="_Toc495361179"/>
      <w:r w:rsidRPr="00954002">
        <w:t>8.7.2.2</w:t>
      </w:r>
      <w:r w:rsidR="002D2EDC" w:rsidRPr="00954002">
        <w:tab/>
      </w:r>
      <w:r w:rsidR="00F52482">
        <w:t>ESCertKE</w:t>
      </w:r>
      <w:r w:rsidR="002D2EDC" w:rsidRPr="00954002">
        <w:t xml:space="preserve"> Procedure Message Flow</w:t>
      </w:r>
      <w:bookmarkEnd w:id="1231"/>
      <w:bookmarkEnd w:id="1232"/>
      <w:bookmarkEnd w:id="1233"/>
      <w:bookmarkEnd w:id="1234"/>
      <w:bookmarkEnd w:id="1235"/>
      <w:bookmarkEnd w:id="1236"/>
      <w:bookmarkEnd w:id="1237"/>
      <w:bookmarkEnd w:id="1238"/>
    </w:p>
    <w:p w14:paraId="15087C31" w14:textId="77777777" w:rsidR="002D2EDC" w:rsidRPr="00954002" w:rsidRDefault="002D2EDC" w:rsidP="00A64B9B">
      <w:r w:rsidRPr="00954002">
        <w:t xml:space="preserve">The </w:t>
      </w:r>
      <w:r w:rsidR="00F52482">
        <w:t>ESCertKE</w:t>
      </w:r>
      <w:r w:rsidRPr="00954002">
        <w:t xml:space="preserve"> Messages shall be transported as specified </w:t>
      </w:r>
      <w:r w:rsidR="00F53D2A" w:rsidRPr="00954002">
        <w:t>in oneM2M TS-0001</w:t>
      </w:r>
      <w:r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 for example, the &lt;</w:t>
      </w:r>
      <w:r w:rsidRPr="00954002">
        <w:rPr>
          <w:i/>
        </w:rPr>
        <w:t>e2EKeyCSE</w:t>
      </w:r>
      <w:r w:rsidR="00A64B9B" w:rsidRPr="00954002">
        <w:t>&gt; resource may be used.</w:t>
      </w:r>
    </w:p>
    <w:p w14:paraId="019119D4" w14:textId="77777777" w:rsidR="002D2EDC" w:rsidRPr="00954002" w:rsidRDefault="002D2EDC" w:rsidP="00A64B9B">
      <w:r w:rsidRPr="00954002">
        <w:t xml:space="preserve">The </w:t>
      </w:r>
      <w:r w:rsidR="00F52482">
        <w:t>ESCertKE</w:t>
      </w:r>
      <w:r w:rsidRPr="00954002">
        <w:t xml:space="preserve"> Messages shall contain the TLS v1.2 [</w:t>
      </w:r>
      <w:r w:rsidR="00DA4D33" w:rsidRPr="00954002">
        <w:fldChar w:fldCharType="begin"/>
      </w:r>
      <w:r w:rsidR="00A64B9B" w:rsidRPr="00954002">
        <w:instrText xml:space="preserve">REF REF_IETFRFC5246 \h </w:instrText>
      </w:r>
      <w:r w:rsidR="00DA4D33" w:rsidRPr="00954002">
        <w:fldChar w:fldCharType="separate"/>
      </w:r>
      <w:r w:rsidR="00D5491B">
        <w:rPr>
          <w:noProof/>
        </w:rPr>
        <w:t>5</w:t>
      </w:r>
      <w:r w:rsidR="00DA4D33" w:rsidRPr="00954002">
        <w:fldChar w:fldCharType="end"/>
      </w:r>
      <w:r w:rsidRPr="00954002">
        <w:t xml:space="preserve">] messages defined in </w:t>
      </w:r>
      <w:r w:rsidR="00A64B9B" w:rsidRPr="00954002">
        <w:t>t</w:t>
      </w:r>
      <w:r w:rsidRPr="00954002">
        <w:t xml:space="preserve">able 8.7.2.2-1 </w:t>
      </w:r>
      <w:r w:rsidR="00187AA5" w:rsidRPr="00954002">
        <w:t>"</w:t>
      </w:r>
      <w:r w:rsidR="00F52482">
        <w:t>ESCertKE</w:t>
      </w:r>
      <w:r w:rsidRPr="00954002">
        <w:t xml:space="preserve"> Message definitions</w:t>
      </w:r>
      <w:r w:rsidR="00187AA5" w:rsidRPr="00954002">
        <w:t>"</w:t>
      </w:r>
      <w:r w:rsidR="00A64B9B" w:rsidRPr="00954002">
        <w:t>.</w:t>
      </w:r>
    </w:p>
    <w:p w14:paraId="36988C12" w14:textId="77777777" w:rsidR="002D2EDC" w:rsidRDefault="002D2EDC" w:rsidP="00A64B9B">
      <w:r w:rsidRPr="00954002">
        <w:t xml:space="preserve">The </w:t>
      </w:r>
      <w:r w:rsidR="00F52482">
        <w:t>ESCertKE</w:t>
      </w:r>
      <w:r w:rsidRPr="00954002">
        <w:t xml:space="preserve"> Procedure message flow is shown in </w:t>
      </w:r>
      <w:r w:rsidR="00A64B9B" w:rsidRPr="00954002">
        <w:t>f</w:t>
      </w:r>
      <w:r w:rsidRPr="00954002">
        <w:t>igure 8.7.2.2-1, and described in the following text.</w:t>
      </w:r>
    </w:p>
    <w:p w14:paraId="15424EE8" w14:textId="77777777" w:rsidR="002D2EDC" w:rsidRPr="00954002" w:rsidRDefault="00314ECF" w:rsidP="00314ECF">
      <w:pPr>
        <w:pStyle w:val="FL"/>
      </w:pPr>
      <w:r w:rsidRPr="0001372C">
        <w:rPr>
          <w:lang w:val="en-US"/>
        </w:rPr>
        <w:object w:dxaOrig="7049" w:dyaOrig="5453" w14:anchorId="076BC018">
          <v:shape id="_x0000_i1065" type="#_x0000_t75" style="width:428.25pt;height:343pt" o:ole="">
            <v:imagedata r:id="rId120" o:title="" croptop="3217f" cropleft="2500f" cropright="2577f"/>
          </v:shape>
          <o:OLEObject Type="Embed" ProgID="Visio.Drawing.11" ShapeID="_x0000_i1065" DrawAspect="Content" ObjectID="_1590828421" r:id="rId121"/>
        </w:object>
      </w:r>
    </w:p>
    <w:p w14:paraId="2BD9DA59" w14:textId="77777777" w:rsidR="002D2EDC" w:rsidRPr="00954002" w:rsidRDefault="002D2EDC" w:rsidP="00314ECF">
      <w:pPr>
        <w:pStyle w:val="TF"/>
      </w:pPr>
      <w:r w:rsidRPr="00954002">
        <w:t xml:space="preserve">Figure 8.7.2.2-1: </w:t>
      </w:r>
      <w:r w:rsidR="00F52482">
        <w:t>ESCertKE</w:t>
      </w:r>
      <w:r w:rsidRPr="00954002">
        <w:t xml:space="preserve"> Procedure message flow</w:t>
      </w:r>
    </w:p>
    <w:p w14:paraId="5F9A476C" w14:textId="77777777" w:rsidR="002D2EDC" w:rsidRPr="00954002" w:rsidRDefault="002E5509" w:rsidP="002E5509">
      <w:pPr>
        <w:pStyle w:val="B10"/>
      </w:pPr>
      <w:r w:rsidRPr="00954002">
        <w:rPr>
          <w:b/>
        </w:rPr>
        <w:t>A.</w:t>
      </w:r>
      <w:r w:rsidRPr="00954002">
        <w:rPr>
          <w:b/>
        </w:rPr>
        <w:tab/>
      </w:r>
      <w:r w:rsidR="002D2EDC" w:rsidRPr="00954002">
        <w:rPr>
          <w:b/>
        </w:rPr>
        <w:t>Provisioning Certificates:</w:t>
      </w:r>
      <w:r w:rsidR="002D2EDC" w:rsidRPr="00954002">
        <w:t xml:space="preserve"> The </w:t>
      </w:r>
      <w:r w:rsidR="00F52482">
        <w:t>ESCertKE</w:t>
      </w:r>
      <w:r w:rsidR="002D2EDC" w:rsidRPr="00954002">
        <w:t xml:space="preserve"> endpoints shall be provisioned with private key and certificates described in clause 8.1.2.3 "Credential Configuration for Certificate-Based Security Frameworks". The certificates of the Initiating End-Point and terminating End-Points shall conform to clause 10.1 </w:t>
      </w:r>
      <w:r w:rsidR="00187AA5" w:rsidRPr="00954002">
        <w:t>"</w:t>
      </w:r>
      <w:r w:rsidR="002D2EDC" w:rsidRPr="00954002">
        <w:t>Certificate-Based Security Framework Details</w:t>
      </w:r>
      <w:r w:rsidR="00187AA5" w:rsidRPr="00954002">
        <w:t>"</w:t>
      </w:r>
      <w:r w:rsidR="002D2EDC" w:rsidRPr="00954002">
        <w:t>.</w:t>
      </w:r>
    </w:p>
    <w:p w14:paraId="3CB2D1D3" w14:textId="77777777" w:rsidR="002D2EDC" w:rsidRPr="00954002" w:rsidRDefault="002E5509" w:rsidP="002E5509">
      <w:pPr>
        <w:pStyle w:val="B10"/>
      </w:pPr>
      <w:r w:rsidRPr="00954002">
        <w:rPr>
          <w:b/>
        </w:rPr>
        <w:t>B.</w:t>
      </w:r>
      <w:r w:rsidRPr="00954002">
        <w:rPr>
          <w:b/>
        </w:rPr>
        <w:tab/>
      </w:r>
      <w:r w:rsidR="002D2EDC" w:rsidRPr="00954002">
        <w:rPr>
          <w:b/>
        </w:rPr>
        <w:t>Triggering:</w:t>
      </w:r>
      <w:r w:rsidR="002D2EDC" w:rsidRPr="00954002">
        <w:t xml:space="preserve"> The Initiating End-Point and Terminating End-Point shall be configured with the information needed for the authentication and identification of the Terminating End-Point and Initiating End-Point respectively:</w:t>
      </w:r>
    </w:p>
    <w:p w14:paraId="33287274" w14:textId="77777777" w:rsidR="002D2EDC" w:rsidRPr="00954002" w:rsidRDefault="002E5509" w:rsidP="002E5509">
      <w:pPr>
        <w:pStyle w:val="B10"/>
      </w:pPr>
      <w:r w:rsidRPr="00954002">
        <w:tab/>
      </w:r>
      <w:r w:rsidR="002D2EDC" w:rsidRPr="00954002">
        <w:t xml:space="preserve">The Initiating End-Point is commanded to initiate the </w:t>
      </w:r>
      <w:r w:rsidR="00F52482">
        <w:t>ESCertKE</w:t>
      </w:r>
      <w:r w:rsidR="002D2EDC" w:rsidRPr="00954002">
        <w:t xml:space="preserve"> Procedure, and the command </w:t>
      </w:r>
      <w:r w:rsidR="00763F68" w:rsidRPr="00954002">
        <w:t xml:space="preserve">shall </w:t>
      </w:r>
      <w:r w:rsidR="002D2EDC" w:rsidRPr="00954002">
        <w:t>include the following arguments:</w:t>
      </w:r>
    </w:p>
    <w:p w14:paraId="31BBAE13" w14:textId="77777777" w:rsidR="002D2EDC" w:rsidRPr="00954002" w:rsidRDefault="002D2EDC" w:rsidP="002E5509">
      <w:pPr>
        <w:pStyle w:val="B2"/>
      </w:pPr>
      <w:r w:rsidRPr="00954002">
        <w:t>The Terminating End-Point</w:t>
      </w:r>
      <w:r w:rsidR="00033405" w:rsidRPr="00954002">
        <w:t>'</w:t>
      </w:r>
      <w:r w:rsidRPr="00954002">
        <w:t>s certificate information: as described in clause 8.1.2.4 "Information Needed for Certificate Authentication of another Entity".</w:t>
      </w:r>
    </w:p>
    <w:p w14:paraId="0811D1E4" w14:textId="77777777" w:rsidR="002D2EDC" w:rsidRPr="00954002" w:rsidRDefault="002D2EDC" w:rsidP="002E5509">
      <w:pPr>
        <w:pStyle w:val="B2"/>
      </w:pPr>
      <w:r w:rsidRPr="00954002">
        <w:t>The Terminating End-Point</w:t>
      </w:r>
      <w:r w:rsidR="00033405" w:rsidRPr="00954002">
        <w:t>'</w:t>
      </w:r>
      <w:r w:rsidRPr="00954002">
        <w:t>s iden</w:t>
      </w:r>
      <w:r w:rsidR="002E5509" w:rsidRPr="00954002">
        <w:t>tity. This identity is used for:</w:t>
      </w:r>
    </w:p>
    <w:p w14:paraId="2EADDA24" w14:textId="77777777" w:rsidR="002D2EDC" w:rsidRPr="00954002" w:rsidRDefault="00192645" w:rsidP="002E5509">
      <w:pPr>
        <w:pStyle w:val="B3"/>
      </w:pPr>
      <w:r>
        <w:t>D</w:t>
      </w:r>
      <w:r w:rsidR="002D2EDC" w:rsidRPr="00954002">
        <w:t xml:space="preserve">etermining where </w:t>
      </w:r>
      <w:r w:rsidR="00F52482">
        <w:t>ESCertKE</w:t>
      </w:r>
      <w:r w:rsidR="002D2EDC" w:rsidRPr="00954002">
        <w:t xml:space="preserve"> Message 1 is sent</w:t>
      </w:r>
      <w:r w:rsidR="002E5509" w:rsidRPr="00954002">
        <w:t>;</w:t>
      </w:r>
      <w:r w:rsidR="002D2EDC" w:rsidRPr="00954002">
        <w:t xml:space="preserve"> and</w:t>
      </w:r>
    </w:p>
    <w:p w14:paraId="5E966766" w14:textId="77777777" w:rsidR="002D2EDC" w:rsidRPr="00954002" w:rsidRDefault="00192645" w:rsidP="002E5509">
      <w:pPr>
        <w:pStyle w:val="B3"/>
      </w:pPr>
      <w:r>
        <w:t>A</w:t>
      </w:r>
      <w:r w:rsidR="002D2EDC" w:rsidRPr="00954002">
        <w:t>ssociating with the established pairwiseE2EKey.</w:t>
      </w:r>
    </w:p>
    <w:p w14:paraId="4B09A978" w14:textId="77777777" w:rsidR="002D2EDC" w:rsidRPr="00954002" w:rsidRDefault="002E5509" w:rsidP="002E5509">
      <w:pPr>
        <w:pStyle w:val="B10"/>
      </w:pPr>
      <w:r w:rsidRPr="00954002">
        <w:tab/>
      </w:r>
      <w:r w:rsidR="002D2EDC" w:rsidRPr="00954002">
        <w:t xml:space="preserve">The Terminating End-Point shall be configured with the following arguments describing Initiating Entity authorized to perform the </w:t>
      </w:r>
      <w:r w:rsidR="00F52482">
        <w:t>ESCertKE</w:t>
      </w:r>
      <w:r w:rsidR="002D2EDC" w:rsidRPr="00954002">
        <w:t xml:space="preserve"> Procedure:</w:t>
      </w:r>
    </w:p>
    <w:p w14:paraId="4CB72C45" w14:textId="77777777" w:rsidR="002D2EDC" w:rsidRPr="00954002" w:rsidRDefault="002D2EDC" w:rsidP="002E5509">
      <w:pPr>
        <w:pStyle w:val="B2"/>
      </w:pPr>
      <w:r w:rsidRPr="00954002">
        <w:t>The Initiating End-Point</w:t>
      </w:r>
      <w:r w:rsidR="00033405" w:rsidRPr="00954002">
        <w:t>'</w:t>
      </w:r>
      <w:r w:rsidRPr="00954002">
        <w:t>s certificate information: as described in clause 8.1.2.4 "Information Needed for Certificate Au</w:t>
      </w:r>
      <w:r w:rsidR="002E5509" w:rsidRPr="00954002">
        <w:t>thentication of another Entity":</w:t>
      </w:r>
    </w:p>
    <w:p w14:paraId="2A2A3E71" w14:textId="77777777" w:rsidR="002D2EDC" w:rsidRPr="00954002" w:rsidRDefault="002D2EDC" w:rsidP="002E5509">
      <w:pPr>
        <w:pStyle w:val="B3"/>
      </w:pPr>
      <w:r w:rsidRPr="00954002">
        <w:t>In the case where the Initiating End-Point</w:t>
      </w:r>
      <w:r w:rsidR="00033405" w:rsidRPr="00954002">
        <w:t>'</w:t>
      </w:r>
      <w:r w:rsidRPr="00954002">
        <w:t>s certificate is a raw public key certificate, the Terminating End-Point shall also be configured with an identity to associate with the established pairwiseE2EKey.</w:t>
      </w:r>
    </w:p>
    <w:p w14:paraId="31AA33B1" w14:textId="77777777" w:rsidR="002D2EDC" w:rsidRPr="00954002" w:rsidRDefault="002E5509" w:rsidP="002E5509">
      <w:pPr>
        <w:pStyle w:val="B10"/>
      </w:pPr>
      <w:r w:rsidRPr="00954002">
        <w:tab/>
      </w:r>
      <w:r w:rsidR="002D2EDC" w:rsidRPr="00954002">
        <w:t xml:space="preserve">The End-Points </w:t>
      </w:r>
      <w:r w:rsidRPr="00954002">
        <w:t>may be configured in any order.</w:t>
      </w:r>
    </w:p>
    <w:p w14:paraId="698DE171" w14:textId="77777777" w:rsidR="002D2EDC" w:rsidRPr="00954002" w:rsidRDefault="002E5509" w:rsidP="002E5509">
      <w:pPr>
        <w:pStyle w:val="B10"/>
        <w:rPr>
          <w:b/>
        </w:rPr>
      </w:pPr>
      <w:r w:rsidRPr="00954002">
        <w:rPr>
          <w:b/>
        </w:rPr>
        <w:t>C.</w:t>
      </w:r>
      <w:r w:rsidRPr="00954002">
        <w:rPr>
          <w:b/>
        </w:rPr>
        <w:tab/>
      </w:r>
      <w:r w:rsidR="002D2EDC" w:rsidRPr="00954002">
        <w:rPr>
          <w:b/>
        </w:rPr>
        <w:t xml:space="preserve">Establishing </w:t>
      </w:r>
      <w:r w:rsidR="002D2EDC" w:rsidRPr="00954002">
        <w:rPr>
          <w:b/>
          <w:i/>
        </w:rPr>
        <w:t>pairwise</w:t>
      </w:r>
      <w:r w:rsidR="00192645">
        <w:rPr>
          <w:b/>
          <w:i/>
        </w:rPr>
        <w:t>E2EKey</w:t>
      </w:r>
      <w:r w:rsidRPr="00954002">
        <w:rPr>
          <w:b/>
        </w:rPr>
        <w:t>:</w:t>
      </w:r>
    </w:p>
    <w:p w14:paraId="030EAB95" w14:textId="77777777" w:rsidR="002D2EDC" w:rsidRPr="00954002" w:rsidRDefault="002E5509" w:rsidP="002E5509">
      <w:pPr>
        <w:pStyle w:val="B20"/>
      </w:pPr>
      <w:r w:rsidRPr="00954002">
        <w:t>C.1</w:t>
      </w:r>
      <w:r w:rsidR="00763F68" w:rsidRPr="00954002">
        <w:tab/>
      </w:r>
      <w:r w:rsidR="002D2EDC" w:rsidRPr="00954002">
        <w:t xml:space="preserve">The Initiating End-Point and Terminating End-Point exchange the sequence of four </w:t>
      </w:r>
      <w:r w:rsidR="00F52482">
        <w:t>ESCertKE</w:t>
      </w:r>
      <w:r w:rsidR="002D2EDC" w:rsidRPr="00954002">
        <w:t xml:space="preserve"> Messages. The </w:t>
      </w:r>
      <w:r w:rsidR="00F52482">
        <w:t>ESCertKE</w:t>
      </w:r>
      <w:r w:rsidR="002D2EDC" w:rsidRPr="00954002">
        <w:t xml:space="preserve"> Messages shall be generated and processed according to the handshake protocol of TLS</w:t>
      </w:r>
      <w:r w:rsidR="000604E7">
        <w:t> </w:t>
      </w:r>
      <w:r w:rsidR="002D2EDC" w:rsidRPr="00954002">
        <w:t xml:space="preserve">v1.2 </w:t>
      </w:r>
      <w:r w:rsidR="00A64B9B" w:rsidRPr="00954002">
        <w:t>[</w:t>
      </w:r>
      <w:r w:rsidR="00DA4D33" w:rsidRPr="00954002">
        <w:fldChar w:fldCharType="begin"/>
      </w:r>
      <w:r w:rsidR="00A64B9B" w:rsidRPr="00954002">
        <w:instrText xml:space="preserve">REF REF_IETFRFC5246 \h </w:instrText>
      </w:r>
      <w:r w:rsidR="00DA4D33" w:rsidRPr="00954002">
        <w:fldChar w:fldCharType="separate"/>
      </w:r>
      <w:r w:rsidR="00D5491B">
        <w:rPr>
          <w:noProof/>
        </w:rPr>
        <w:t>5</w:t>
      </w:r>
      <w:r w:rsidR="00DA4D33" w:rsidRPr="00954002">
        <w:fldChar w:fldCharType="end"/>
      </w:r>
      <w:r w:rsidR="00A64B9B" w:rsidRPr="00954002">
        <w:t>]</w:t>
      </w:r>
      <w:r w:rsidR="002D2EDC" w:rsidRPr="00954002">
        <w:t xml:space="preserve">. The TLS ciphersuites used for the </w:t>
      </w:r>
      <w:r w:rsidR="00F52482">
        <w:t>ESCertKE</w:t>
      </w:r>
      <w:r w:rsidR="002D2EDC" w:rsidRPr="00954002">
        <w:t xml:space="preserve"> Procedure shall conform to clause 10.2.3 </w:t>
      </w:r>
      <w:r w:rsidR="00187AA5" w:rsidRPr="00954002">
        <w:t>"</w:t>
      </w:r>
      <w:r w:rsidR="002D2EDC" w:rsidRPr="00954002">
        <w:t>TLS and DTLS Ciphersuites for Certificate-Based Security Frameworks</w:t>
      </w:r>
      <w:r w:rsidR="00187AA5" w:rsidRPr="00954002">
        <w:t>"</w:t>
      </w:r>
      <w:r w:rsidRPr="00954002">
        <w:t>:</w:t>
      </w:r>
    </w:p>
    <w:p w14:paraId="64D92C72" w14:textId="77777777" w:rsidR="002D2EDC" w:rsidRPr="00954002" w:rsidRDefault="002E5509" w:rsidP="002E5509">
      <w:pPr>
        <w:pStyle w:val="B30"/>
        <w:ind w:left="1701" w:hanging="510"/>
      </w:pPr>
      <w:r w:rsidRPr="00954002">
        <w:t>C.1.a</w:t>
      </w:r>
      <w:r w:rsidR="00763F68" w:rsidRPr="00954002">
        <w:tab/>
      </w:r>
      <w:r w:rsidR="002D2EDC" w:rsidRPr="00954002">
        <w:t xml:space="preserve">The Initiating End-Point shall generate </w:t>
      </w:r>
      <w:r w:rsidR="00F52482">
        <w:t>ESCertKE</w:t>
      </w:r>
      <w:r w:rsidR="002D2EDC" w:rsidRPr="00954002">
        <w:t xml:space="preserve"> Message 1.</w:t>
      </w:r>
    </w:p>
    <w:p w14:paraId="7A8B0FE4" w14:textId="77777777" w:rsidR="002D2EDC" w:rsidRPr="00954002" w:rsidRDefault="002E5509" w:rsidP="002E5509">
      <w:pPr>
        <w:pStyle w:val="B30"/>
        <w:ind w:left="1701" w:hanging="510"/>
      </w:pPr>
      <w:r w:rsidRPr="00954002">
        <w:t>C.1.b</w:t>
      </w:r>
      <w:r w:rsidR="00763F68" w:rsidRPr="00954002">
        <w:tab/>
      </w:r>
      <w:r w:rsidR="002D2EDC" w:rsidRPr="00954002">
        <w:t xml:space="preserve">The Initiating End-Point shall send </w:t>
      </w:r>
      <w:r w:rsidR="00F52482">
        <w:t>ESCertKE</w:t>
      </w:r>
      <w:r w:rsidR="002D2EDC" w:rsidRPr="00954002">
        <w:t xml:space="preserve"> Message 1 to the Terminating End-Point identified in step 2.</w:t>
      </w:r>
    </w:p>
    <w:p w14:paraId="43EDA60C" w14:textId="77777777" w:rsidR="002D2EDC" w:rsidRPr="00954002" w:rsidRDefault="002E5509" w:rsidP="002E5509">
      <w:pPr>
        <w:pStyle w:val="B30"/>
        <w:ind w:left="1701" w:hanging="510"/>
      </w:pPr>
      <w:r w:rsidRPr="00954002">
        <w:t>C.1.c</w:t>
      </w:r>
      <w:r w:rsidR="00763F68" w:rsidRPr="00954002">
        <w:tab/>
      </w:r>
      <w:r w:rsidR="002D2EDC" w:rsidRPr="00954002">
        <w:t xml:space="preserve">The Terminating End-Point shall process </w:t>
      </w:r>
      <w:r w:rsidR="00F52482">
        <w:t>ESCertKE</w:t>
      </w:r>
      <w:r w:rsidR="002D2EDC" w:rsidRPr="00954002">
        <w:t xml:space="preserve"> Message 1, and generate </w:t>
      </w:r>
      <w:r w:rsidR="00F52482">
        <w:t>ESCertKE</w:t>
      </w:r>
      <w:r w:rsidR="002D2EDC" w:rsidRPr="00954002">
        <w:t xml:space="preserve"> Message</w:t>
      </w:r>
      <w:r w:rsidR="000604E7">
        <w:t> </w:t>
      </w:r>
      <w:r w:rsidR="002D2EDC" w:rsidRPr="00954002">
        <w:t>2.</w:t>
      </w:r>
    </w:p>
    <w:p w14:paraId="0F07FCE5" w14:textId="77777777" w:rsidR="002D2EDC" w:rsidRPr="00954002" w:rsidRDefault="002E5509" w:rsidP="002E5509">
      <w:pPr>
        <w:pStyle w:val="B30"/>
        <w:ind w:left="1701" w:hanging="510"/>
      </w:pPr>
      <w:r w:rsidRPr="00954002">
        <w:t>C.1.d</w:t>
      </w:r>
      <w:r w:rsidR="002624FB" w:rsidRPr="00954002">
        <w:tab/>
      </w:r>
      <w:r w:rsidR="002D2EDC" w:rsidRPr="00954002">
        <w:t xml:space="preserve">The Terminating End-Point shall send </w:t>
      </w:r>
      <w:r w:rsidR="00F52482">
        <w:t>ESCertKE</w:t>
      </w:r>
      <w:r w:rsidR="002D2EDC" w:rsidRPr="00954002">
        <w:t xml:space="preserve"> Message 2 to the Initiating End-Point.</w:t>
      </w:r>
    </w:p>
    <w:p w14:paraId="407D8B33" w14:textId="77777777" w:rsidR="002D2EDC" w:rsidRPr="00954002" w:rsidRDefault="002E5509" w:rsidP="002E5509">
      <w:pPr>
        <w:pStyle w:val="B30"/>
        <w:ind w:left="1701" w:hanging="510"/>
      </w:pPr>
      <w:r w:rsidRPr="00954002">
        <w:t>C.1.e</w:t>
      </w:r>
      <w:r w:rsidR="002624FB" w:rsidRPr="00954002">
        <w:tab/>
      </w:r>
      <w:r w:rsidR="002D2EDC" w:rsidRPr="00954002">
        <w:t xml:space="preserve">The Initiating End-Point shall process </w:t>
      </w:r>
      <w:r w:rsidR="00F52482">
        <w:t>ESCertKE</w:t>
      </w:r>
      <w:r w:rsidR="002D2EDC" w:rsidRPr="00954002">
        <w:t xml:space="preserve"> Message 2, and generate </w:t>
      </w:r>
      <w:r w:rsidR="00F52482">
        <w:t>ESCertKE</w:t>
      </w:r>
      <w:r w:rsidR="002D2EDC" w:rsidRPr="00954002">
        <w:t xml:space="preserve"> Message 3.</w:t>
      </w:r>
    </w:p>
    <w:p w14:paraId="2B51EB3C" w14:textId="77777777" w:rsidR="002D2EDC" w:rsidRPr="00954002" w:rsidRDefault="002E5509" w:rsidP="002E5509">
      <w:pPr>
        <w:pStyle w:val="B30"/>
        <w:ind w:left="1701" w:hanging="510"/>
      </w:pPr>
      <w:r w:rsidRPr="00954002">
        <w:t>C.1.f</w:t>
      </w:r>
      <w:r w:rsidR="002624FB" w:rsidRPr="00954002">
        <w:tab/>
      </w:r>
      <w:r w:rsidR="002D2EDC" w:rsidRPr="00954002">
        <w:t xml:space="preserve">The Initiating End-Point shall send </w:t>
      </w:r>
      <w:r w:rsidR="00F52482">
        <w:t>ESCertKE</w:t>
      </w:r>
      <w:r w:rsidR="002D2EDC" w:rsidRPr="00954002">
        <w:t xml:space="preserve"> Message 3 to the Terminating End-Point.</w:t>
      </w:r>
    </w:p>
    <w:p w14:paraId="00BA301F" w14:textId="77777777" w:rsidR="002D2EDC" w:rsidRPr="00954002" w:rsidRDefault="002E5509" w:rsidP="002E5509">
      <w:pPr>
        <w:pStyle w:val="B30"/>
        <w:ind w:left="1701" w:hanging="510"/>
      </w:pPr>
      <w:r w:rsidRPr="00954002">
        <w:t>C.1.g</w:t>
      </w:r>
      <w:r w:rsidR="002624FB" w:rsidRPr="00954002">
        <w:tab/>
      </w:r>
      <w:r w:rsidR="002D2EDC" w:rsidRPr="00954002">
        <w:t xml:space="preserve">The Terminating End-Point shall process </w:t>
      </w:r>
      <w:r w:rsidR="00F52482">
        <w:t>ESCertKE</w:t>
      </w:r>
      <w:r w:rsidR="002D2EDC" w:rsidRPr="00954002">
        <w:t xml:space="preserve"> Message 3, and generate </w:t>
      </w:r>
      <w:r w:rsidR="00F52482">
        <w:t>ESCertKE</w:t>
      </w:r>
      <w:r w:rsidR="002D2EDC" w:rsidRPr="00954002">
        <w:t xml:space="preserve"> Message 4.</w:t>
      </w:r>
    </w:p>
    <w:p w14:paraId="01D4C824" w14:textId="77777777" w:rsidR="002D2EDC" w:rsidRPr="00954002" w:rsidRDefault="002E5509" w:rsidP="002E5509">
      <w:pPr>
        <w:pStyle w:val="B30"/>
        <w:ind w:left="1701" w:hanging="510"/>
      </w:pPr>
      <w:r w:rsidRPr="00954002">
        <w:t>C.1.h</w:t>
      </w:r>
      <w:r w:rsidR="002624FB" w:rsidRPr="00954002">
        <w:tab/>
      </w:r>
      <w:r w:rsidR="002D2EDC" w:rsidRPr="00954002">
        <w:t xml:space="preserve">The Terminating End-Point shall send </w:t>
      </w:r>
      <w:r w:rsidR="00F52482">
        <w:t>ESCertKE</w:t>
      </w:r>
      <w:r w:rsidR="002D2EDC" w:rsidRPr="00954002">
        <w:t xml:space="preserve"> Message 4 to the Initiating End-Point.</w:t>
      </w:r>
    </w:p>
    <w:p w14:paraId="5B0ECD5E" w14:textId="77777777" w:rsidR="002D2EDC" w:rsidRPr="00954002" w:rsidRDefault="002E5509" w:rsidP="002E5509">
      <w:pPr>
        <w:pStyle w:val="B30"/>
        <w:ind w:left="1701" w:hanging="510"/>
      </w:pPr>
      <w:r w:rsidRPr="00954002">
        <w:t>C.1.i</w:t>
      </w:r>
      <w:r w:rsidR="002624FB" w:rsidRPr="00954002">
        <w:tab/>
      </w:r>
      <w:r w:rsidR="002D2EDC" w:rsidRPr="00954002">
        <w:t xml:space="preserve">The Initiating End-Point shall process </w:t>
      </w:r>
      <w:r w:rsidR="00F52482">
        <w:t>ESCertKE</w:t>
      </w:r>
      <w:r w:rsidR="002D2EDC" w:rsidRPr="00954002">
        <w:t xml:space="preserve"> Message</w:t>
      </w:r>
      <w:r w:rsidR="00763F68" w:rsidRPr="00954002">
        <w:t xml:space="preserve"> 4.</w:t>
      </w:r>
    </w:p>
    <w:p w14:paraId="61E96EA4" w14:textId="77777777" w:rsidR="002D2EDC" w:rsidRPr="00954002" w:rsidRDefault="002E5509" w:rsidP="002E5509">
      <w:pPr>
        <w:pStyle w:val="B20"/>
      </w:pPr>
      <w:r w:rsidRPr="00954002">
        <w:t>C.2</w:t>
      </w:r>
      <w:r w:rsidR="002624FB" w:rsidRPr="00954002">
        <w:tab/>
      </w:r>
      <w:r w:rsidR="002D2EDC" w:rsidRPr="00954002">
        <w:t>If the TLS handshake protocol is successful, then the Initiating and Terminating End-Points shall export and cache the pairwiseE2EKey using TLS Exporter specification (</w:t>
      </w:r>
      <w:r w:rsidR="005F76D4" w:rsidRPr="00954002">
        <w:t xml:space="preserve">IETF </w:t>
      </w:r>
      <w:r w:rsidR="002D2EDC" w:rsidRPr="00954002">
        <w:t>RFC 5705</w:t>
      </w:r>
      <w:r w:rsidR="005F76D4" w:rsidRPr="00954002">
        <w:t xml:space="preserve"> [</w:t>
      </w:r>
      <w:r w:rsidR="00DA4D33" w:rsidRPr="00954002">
        <w:fldChar w:fldCharType="begin"/>
      </w:r>
      <w:r w:rsidR="005F76D4" w:rsidRPr="00954002">
        <w:instrText xml:space="preserve">REF REF_IETFRFC5705 \h </w:instrText>
      </w:r>
      <w:r w:rsidR="00DA4D33" w:rsidRPr="00954002">
        <w:fldChar w:fldCharType="separate"/>
      </w:r>
      <w:r w:rsidR="00D5491B">
        <w:rPr>
          <w:noProof/>
        </w:rPr>
        <w:t>18</w:t>
      </w:r>
      <w:r w:rsidR="00DA4D33" w:rsidRPr="00954002">
        <w:fldChar w:fldCharType="end"/>
      </w:r>
      <w:r w:rsidR="005F76D4" w:rsidRPr="00954002">
        <w:t>]</w:t>
      </w:r>
      <w:r w:rsidR="002D2EDC" w:rsidRPr="00954002">
        <w:t xml:space="preserve">) as described in clause 10.3.1 </w:t>
      </w:r>
      <w:r w:rsidR="00187AA5" w:rsidRPr="00954002">
        <w:t>"</w:t>
      </w:r>
      <w:r w:rsidR="002D2EDC" w:rsidRPr="00954002">
        <w:t>TLS Key Export Details</w:t>
      </w:r>
      <w:r w:rsidR="00187AA5" w:rsidRPr="00954002">
        <w:t>"</w:t>
      </w:r>
      <w:r w:rsidR="002D2EDC" w:rsidRPr="00954002">
        <w:t>.</w:t>
      </w:r>
    </w:p>
    <w:p w14:paraId="534672DA" w14:textId="77777777" w:rsidR="002D2EDC" w:rsidRPr="00954002" w:rsidRDefault="002D2EDC" w:rsidP="005F76D4">
      <w:pPr>
        <w:pStyle w:val="TH"/>
        <w:rPr>
          <w:lang w:eastAsia="ko-KR"/>
        </w:rPr>
      </w:pPr>
      <w:r w:rsidRPr="00954002">
        <w:t>Table</w:t>
      </w:r>
      <w:r w:rsidRPr="00954002">
        <w:rPr>
          <w:sz w:val="16"/>
          <w:szCs w:val="16"/>
        </w:rPr>
        <w:t xml:space="preserve"> </w:t>
      </w:r>
      <w:r w:rsidRPr="00954002">
        <w:t>8.7.2.2-</w:t>
      </w:r>
      <w:r w:rsidRPr="00954002">
        <w:rPr>
          <w:rFonts w:eastAsia="SimSun"/>
          <w:lang w:eastAsia="zh-CN"/>
        </w:rPr>
        <w:t>1</w:t>
      </w:r>
      <w:r w:rsidRPr="00954002">
        <w:t xml:space="preserve">: </w:t>
      </w:r>
      <w:r w:rsidR="00F52482">
        <w:t>ESCertKE</w:t>
      </w:r>
      <w:r w:rsidRPr="00954002">
        <w:t xml:space="preserve"> Message definitions</w:t>
      </w:r>
    </w:p>
    <w:tbl>
      <w:tblPr>
        <w:tblW w:w="9323" w:type="dxa"/>
        <w:jc w:val="center"/>
        <w:tblLayout w:type="fixed"/>
        <w:tblCellMar>
          <w:left w:w="28" w:type="dxa"/>
        </w:tblCellMar>
        <w:tblLook w:val="04A0" w:firstRow="1" w:lastRow="0" w:firstColumn="1" w:lastColumn="0" w:noHBand="0" w:noVBand="1"/>
      </w:tblPr>
      <w:tblGrid>
        <w:gridCol w:w="1155"/>
        <w:gridCol w:w="1155"/>
        <w:gridCol w:w="2790"/>
        <w:gridCol w:w="4223"/>
      </w:tblGrid>
      <w:tr w:rsidR="002D2EDC" w:rsidRPr="00954002" w14:paraId="268C69CB" w14:textId="77777777" w:rsidTr="00F53D2A">
        <w:trPr>
          <w:jc w:val="center"/>
        </w:trPr>
        <w:tc>
          <w:tcPr>
            <w:tcW w:w="1155" w:type="dxa"/>
            <w:tcBorders>
              <w:top w:val="single" w:sz="4" w:space="0" w:color="auto"/>
              <w:left w:val="single" w:sz="4" w:space="0" w:color="auto"/>
              <w:bottom w:val="single" w:sz="4" w:space="0" w:color="auto"/>
              <w:right w:val="single" w:sz="4" w:space="0" w:color="auto"/>
            </w:tcBorders>
            <w:shd w:val="clear" w:color="auto" w:fill="D9D9D9"/>
            <w:hideMark/>
          </w:tcPr>
          <w:p w14:paraId="50B0F6E7" w14:textId="77777777" w:rsidR="002D2EDC" w:rsidRPr="00954002" w:rsidRDefault="00F52482" w:rsidP="005F76D4">
            <w:pPr>
              <w:pStyle w:val="TAH"/>
              <w:rPr>
                <w:lang w:eastAsia="ko-KR"/>
              </w:rPr>
            </w:pPr>
            <w:r>
              <w:rPr>
                <w:lang w:eastAsia="ko-KR"/>
              </w:rPr>
              <w:t>ESCertKE</w:t>
            </w:r>
            <w:r w:rsidR="002D2EDC" w:rsidRPr="00954002">
              <w:rPr>
                <w:lang w:eastAsia="ko-KR"/>
              </w:rPr>
              <w:t xml:space="preserve"> Message</w:t>
            </w:r>
          </w:p>
        </w:tc>
        <w:tc>
          <w:tcPr>
            <w:tcW w:w="1155"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FCD05D" w14:textId="77777777" w:rsidR="002D2EDC" w:rsidRPr="00954002" w:rsidRDefault="002D2EDC" w:rsidP="005F76D4">
            <w:pPr>
              <w:pStyle w:val="TAH"/>
              <w:rPr>
                <w:lang w:eastAsia="ko-KR"/>
              </w:rPr>
            </w:pPr>
            <w:r w:rsidRPr="00954002">
              <w:rPr>
                <w:lang w:eastAsia="ko-KR"/>
              </w:rPr>
              <w:t>Sending End-Point</w:t>
            </w:r>
          </w:p>
        </w:tc>
        <w:tc>
          <w:tcPr>
            <w:tcW w:w="2790" w:type="dxa"/>
            <w:tcBorders>
              <w:top w:val="single" w:sz="4" w:space="0" w:color="auto"/>
              <w:left w:val="nil"/>
              <w:bottom w:val="single" w:sz="4" w:space="0" w:color="auto"/>
              <w:right w:val="single" w:sz="4" w:space="0" w:color="auto"/>
            </w:tcBorders>
            <w:shd w:val="clear" w:color="auto" w:fill="D9D9D9"/>
            <w:vAlign w:val="center"/>
            <w:hideMark/>
          </w:tcPr>
          <w:p w14:paraId="10D24E77" w14:textId="77777777" w:rsidR="002D2EDC" w:rsidRPr="00954002" w:rsidRDefault="002D2EDC" w:rsidP="005F76D4">
            <w:pPr>
              <w:pStyle w:val="TAH"/>
              <w:rPr>
                <w:lang w:eastAsia="ko-KR"/>
              </w:rPr>
            </w:pPr>
            <w:r w:rsidRPr="00954002">
              <w:rPr>
                <w:lang w:eastAsia="ko-KR"/>
              </w:rPr>
              <w:t xml:space="preserve">Possible TLS v1.2 Messages (success case) </w:t>
            </w:r>
            <w:r w:rsidR="00A64B9B" w:rsidRPr="00954002">
              <w:rPr>
                <w:lang w:eastAsia="ko-KR"/>
              </w:rPr>
              <w:t>[</w:t>
            </w:r>
            <w:r w:rsidR="00DA4D33" w:rsidRPr="00954002">
              <w:fldChar w:fldCharType="begin"/>
            </w:r>
            <w:r w:rsidR="00A64B9B" w:rsidRPr="00954002">
              <w:instrText xml:space="preserve">REF REF_IETFRFC5246 \h </w:instrText>
            </w:r>
            <w:r w:rsidR="00DA4D33" w:rsidRPr="00954002">
              <w:fldChar w:fldCharType="separate"/>
            </w:r>
            <w:r w:rsidR="00D5491B">
              <w:rPr>
                <w:noProof/>
              </w:rPr>
              <w:t>5</w:t>
            </w:r>
            <w:r w:rsidR="00DA4D33" w:rsidRPr="00954002">
              <w:fldChar w:fldCharType="end"/>
            </w:r>
            <w:r w:rsidR="00A64B9B" w:rsidRPr="00954002">
              <w:rPr>
                <w:lang w:eastAsia="ko-KR"/>
              </w:rPr>
              <w:t>]</w:t>
            </w:r>
          </w:p>
        </w:tc>
        <w:tc>
          <w:tcPr>
            <w:tcW w:w="4223" w:type="dxa"/>
            <w:tcBorders>
              <w:top w:val="single" w:sz="4" w:space="0" w:color="auto"/>
              <w:left w:val="nil"/>
              <w:bottom w:val="single" w:sz="4" w:space="0" w:color="auto"/>
              <w:right w:val="single" w:sz="4" w:space="0" w:color="auto"/>
            </w:tcBorders>
            <w:shd w:val="clear" w:color="auto" w:fill="D9D9D9"/>
            <w:vAlign w:val="center"/>
            <w:hideMark/>
          </w:tcPr>
          <w:p w14:paraId="6F18D410" w14:textId="77777777" w:rsidR="002D2EDC" w:rsidRPr="00954002" w:rsidRDefault="002D2EDC" w:rsidP="005F76D4">
            <w:pPr>
              <w:pStyle w:val="TAH"/>
              <w:rPr>
                <w:lang w:eastAsia="ko-KR"/>
              </w:rPr>
            </w:pPr>
            <w:r w:rsidRPr="00954002">
              <w:rPr>
                <w:lang w:eastAsia="ko-KR"/>
              </w:rPr>
              <w:t xml:space="preserve">Informative Description (normative description is in TLS v1.2 specification </w:t>
            </w:r>
            <w:r w:rsidR="00A64B9B" w:rsidRPr="00954002">
              <w:rPr>
                <w:lang w:eastAsia="ko-KR"/>
              </w:rPr>
              <w:t>[</w:t>
            </w:r>
            <w:r w:rsidR="00DA4D33" w:rsidRPr="00954002">
              <w:fldChar w:fldCharType="begin"/>
            </w:r>
            <w:r w:rsidR="00A64B9B" w:rsidRPr="00954002">
              <w:instrText xml:space="preserve">REF REF_IETFRFC5246 \h </w:instrText>
            </w:r>
            <w:r w:rsidR="00DA4D33" w:rsidRPr="00954002">
              <w:fldChar w:fldCharType="separate"/>
            </w:r>
            <w:r w:rsidR="00D5491B">
              <w:rPr>
                <w:noProof/>
              </w:rPr>
              <w:t>5</w:t>
            </w:r>
            <w:r w:rsidR="00DA4D33" w:rsidRPr="00954002">
              <w:fldChar w:fldCharType="end"/>
            </w:r>
            <w:r w:rsidR="00A64B9B" w:rsidRPr="00954002">
              <w:rPr>
                <w:lang w:eastAsia="ko-KR"/>
              </w:rPr>
              <w:t>]</w:t>
            </w:r>
            <w:r w:rsidRPr="00954002">
              <w:rPr>
                <w:lang w:eastAsia="ko-KR"/>
              </w:rPr>
              <w:t>)</w:t>
            </w:r>
          </w:p>
        </w:tc>
      </w:tr>
      <w:tr w:rsidR="002D2EDC" w:rsidRPr="00954002" w14:paraId="414715C5" w14:textId="77777777" w:rsidTr="00F53D2A">
        <w:trPr>
          <w:jc w:val="center"/>
        </w:trPr>
        <w:tc>
          <w:tcPr>
            <w:tcW w:w="1155" w:type="dxa"/>
            <w:tcBorders>
              <w:top w:val="nil"/>
              <w:left w:val="single" w:sz="4" w:space="0" w:color="auto"/>
              <w:bottom w:val="single" w:sz="4" w:space="0" w:color="auto"/>
              <w:right w:val="single" w:sz="4" w:space="0" w:color="auto"/>
            </w:tcBorders>
            <w:shd w:val="clear" w:color="auto" w:fill="FFFFFF"/>
            <w:vAlign w:val="center"/>
            <w:hideMark/>
          </w:tcPr>
          <w:p w14:paraId="73C34D83" w14:textId="77777777" w:rsidR="002D2EDC" w:rsidRPr="00954002" w:rsidRDefault="002D2EDC" w:rsidP="005F76D4">
            <w:pPr>
              <w:pStyle w:val="TAC"/>
              <w:rPr>
                <w:lang w:eastAsia="ko-KR"/>
              </w:rPr>
            </w:pPr>
            <w:r w:rsidRPr="00954002">
              <w:rPr>
                <w:lang w:eastAsia="ko-KR"/>
              </w:rPr>
              <w:t>1</w:t>
            </w:r>
          </w:p>
        </w:tc>
        <w:tc>
          <w:tcPr>
            <w:tcW w:w="1155" w:type="dxa"/>
            <w:tcBorders>
              <w:top w:val="nil"/>
              <w:left w:val="single" w:sz="4" w:space="0" w:color="auto"/>
              <w:bottom w:val="single" w:sz="4" w:space="0" w:color="auto"/>
              <w:right w:val="single" w:sz="4" w:space="0" w:color="auto"/>
            </w:tcBorders>
            <w:shd w:val="clear" w:color="auto" w:fill="FFFFFF"/>
            <w:vAlign w:val="center"/>
            <w:hideMark/>
          </w:tcPr>
          <w:p w14:paraId="26818058" w14:textId="77777777" w:rsidR="002D2EDC" w:rsidRPr="00954002" w:rsidRDefault="002D2EDC" w:rsidP="005F76D4">
            <w:pPr>
              <w:pStyle w:val="TAL"/>
              <w:rPr>
                <w:lang w:eastAsia="ko-KR"/>
              </w:rPr>
            </w:pPr>
            <w:r w:rsidRPr="00954002">
              <w:rPr>
                <w:lang w:eastAsia="ko-KR"/>
              </w:rPr>
              <w:t>Initiating</w:t>
            </w:r>
          </w:p>
        </w:tc>
        <w:tc>
          <w:tcPr>
            <w:tcW w:w="2790" w:type="dxa"/>
            <w:tcBorders>
              <w:top w:val="nil"/>
              <w:left w:val="nil"/>
              <w:bottom w:val="single" w:sz="4" w:space="0" w:color="auto"/>
              <w:right w:val="single" w:sz="4" w:space="0" w:color="auto"/>
            </w:tcBorders>
            <w:shd w:val="clear" w:color="auto" w:fill="FFFFFF"/>
            <w:vAlign w:val="center"/>
            <w:hideMark/>
          </w:tcPr>
          <w:p w14:paraId="51257D38" w14:textId="77777777" w:rsidR="002D2EDC" w:rsidRPr="00954002" w:rsidRDefault="002D2EDC" w:rsidP="005F76D4">
            <w:pPr>
              <w:pStyle w:val="TAL"/>
              <w:rPr>
                <w:lang w:eastAsia="ko-KR"/>
              </w:rPr>
            </w:pPr>
            <w:r w:rsidRPr="00954002">
              <w:rPr>
                <w:lang w:eastAsia="ko-KR"/>
              </w:rPr>
              <w:t>ClientHello</w:t>
            </w:r>
          </w:p>
        </w:tc>
        <w:tc>
          <w:tcPr>
            <w:tcW w:w="4223" w:type="dxa"/>
            <w:tcBorders>
              <w:top w:val="nil"/>
              <w:left w:val="nil"/>
              <w:bottom w:val="single" w:sz="4" w:space="0" w:color="auto"/>
              <w:right w:val="single" w:sz="4" w:space="0" w:color="auto"/>
            </w:tcBorders>
            <w:shd w:val="clear" w:color="auto" w:fill="FFFFFF"/>
            <w:vAlign w:val="center"/>
            <w:hideMark/>
          </w:tcPr>
          <w:p w14:paraId="2641B19A" w14:textId="77777777" w:rsidR="002D2EDC" w:rsidRPr="00954002" w:rsidRDefault="002D2EDC" w:rsidP="005F76D4">
            <w:pPr>
              <w:pStyle w:val="TAL"/>
            </w:pPr>
            <w:r w:rsidRPr="00954002">
              <w:t xml:space="preserve">List of allowed ciphersuites, random value, </w:t>
            </w:r>
            <w:r w:rsidR="00192645">
              <w:t xml:space="preserve">and </w:t>
            </w:r>
            <w:r w:rsidRPr="00954002">
              <w:t>indicator to export pairwiseE2EKey</w:t>
            </w:r>
            <w:r w:rsidR="00CA5880" w:rsidRPr="00954002">
              <w:t>.</w:t>
            </w:r>
          </w:p>
        </w:tc>
      </w:tr>
      <w:tr w:rsidR="002D2EDC" w:rsidRPr="00954002" w14:paraId="63C1E14E" w14:textId="77777777" w:rsidTr="00F53D2A">
        <w:trPr>
          <w:jc w:val="center"/>
        </w:trPr>
        <w:tc>
          <w:tcPr>
            <w:tcW w:w="1155" w:type="dxa"/>
            <w:vMerge w:val="restart"/>
            <w:tcBorders>
              <w:top w:val="nil"/>
              <w:left w:val="single" w:sz="4" w:space="0" w:color="auto"/>
              <w:bottom w:val="single" w:sz="4" w:space="0" w:color="auto"/>
              <w:right w:val="single" w:sz="4" w:space="0" w:color="auto"/>
            </w:tcBorders>
            <w:shd w:val="clear" w:color="auto" w:fill="FFFFFF"/>
            <w:vAlign w:val="center"/>
            <w:hideMark/>
          </w:tcPr>
          <w:p w14:paraId="5F1B0294" w14:textId="77777777" w:rsidR="002D2EDC" w:rsidRPr="00954002" w:rsidRDefault="002D2EDC" w:rsidP="005F76D4">
            <w:pPr>
              <w:pStyle w:val="TAC"/>
              <w:rPr>
                <w:lang w:eastAsia="ko-KR"/>
              </w:rPr>
            </w:pPr>
            <w:r w:rsidRPr="00954002">
              <w:rPr>
                <w:lang w:eastAsia="ko-KR"/>
              </w:rPr>
              <w:t>2</w:t>
            </w:r>
          </w:p>
        </w:tc>
        <w:tc>
          <w:tcPr>
            <w:tcW w:w="1155" w:type="dxa"/>
            <w:vMerge w:val="restart"/>
            <w:tcBorders>
              <w:top w:val="nil"/>
              <w:left w:val="single" w:sz="4" w:space="0" w:color="auto"/>
              <w:bottom w:val="single" w:sz="4" w:space="0" w:color="auto"/>
              <w:right w:val="single" w:sz="4" w:space="0" w:color="auto"/>
            </w:tcBorders>
            <w:shd w:val="clear" w:color="auto" w:fill="FFFFFF"/>
            <w:vAlign w:val="center"/>
            <w:hideMark/>
          </w:tcPr>
          <w:p w14:paraId="2A3EC3B4" w14:textId="77777777" w:rsidR="002D2EDC" w:rsidRPr="00954002" w:rsidRDefault="002D2EDC" w:rsidP="005F76D4">
            <w:pPr>
              <w:pStyle w:val="TAL"/>
              <w:rPr>
                <w:lang w:eastAsia="ko-KR"/>
              </w:rPr>
            </w:pPr>
            <w:r w:rsidRPr="00954002">
              <w:rPr>
                <w:lang w:eastAsia="ko-KR"/>
              </w:rPr>
              <w:t>Terminating</w:t>
            </w:r>
          </w:p>
        </w:tc>
        <w:tc>
          <w:tcPr>
            <w:tcW w:w="2790" w:type="dxa"/>
            <w:tcBorders>
              <w:top w:val="nil"/>
              <w:left w:val="nil"/>
              <w:bottom w:val="single" w:sz="4" w:space="0" w:color="auto"/>
              <w:right w:val="single" w:sz="4" w:space="0" w:color="auto"/>
            </w:tcBorders>
            <w:shd w:val="clear" w:color="auto" w:fill="FFFFFF"/>
            <w:vAlign w:val="center"/>
            <w:hideMark/>
          </w:tcPr>
          <w:p w14:paraId="44E6A55C" w14:textId="77777777" w:rsidR="002D2EDC" w:rsidRPr="00954002" w:rsidRDefault="002D2EDC" w:rsidP="005F76D4">
            <w:pPr>
              <w:pStyle w:val="TAL"/>
              <w:rPr>
                <w:lang w:eastAsia="ko-KR"/>
              </w:rPr>
            </w:pPr>
            <w:r w:rsidRPr="00954002">
              <w:rPr>
                <w:lang w:eastAsia="ko-KR"/>
              </w:rPr>
              <w:t>ServerHello</w:t>
            </w:r>
          </w:p>
        </w:tc>
        <w:tc>
          <w:tcPr>
            <w:tcW w:w="4223" w:type="dxa"/>
            <w:tcBorders>
              <w:top w:val="nil"/>
              <w:left w:val="nil"/>
              <w:bottom w:val="single" w:sz="4" w:space="0" w:color="auto"/>
              <w:right w:val="single" w:sz="4" w:space="0" w:color="auto"/>
            </w:tcBorders>
            <w:shd w:val="clear" w:color="auto" w:fill="FFFFFF"/>
            <w:vAlign w:val="center"/>
            <w:hideMark/>
          </w:tcPr>
          <w:p w14:paraId="5F629383" w14:textId="77777777" w:rsidR="002D2EDC" w:rsidRPr="00954002" w:rsidRDefault="002D2EDC" w:rsidP="005F76D4">
            <w:pPr>
              <w:pStyle w:val="TAL"/>
              <w:rPr>
                <w:lang w:eastAsia="ko-KR"/>
              </w:rPr>
            </w:pPr>
            <w:r w:rsidRPr="00954002">
              <w:rPr>
                <w:lang w:eastAsia="ko-KR"/>
              </w:rPr>
              <w:t>Selected ciphersuite, random value, indicator to export pairwiseE2EKey</w:t>
            </w:r>
            <w:r w:rsidR="00CA5880" w:rsidRPr="00954002">
              <w:rPr>
                <w:lang w:eastAsia="ko-KR"/>
              </w:rPr>
              <w:t>.</w:t>
            </w:r>
          </w:p>
        </w:tc>
      </w:tr>
      <w:tr w:rsidR="002D2EDC" w:rsidRPr="00954002" w14:paraId="30EC511E" w14:textId="77777777"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14:paraId="1FED4993" w14:textId="77777777" w:rsidR="002D2EDC" w:rsidRPr="00954002" w:rsidRDefault="002D2EDC" w:rsidP="005F76D4">
            <w:pPr>
              <w:pStyle w:val="TAC"/>
              <w:rPr>
                <w:lang w:eastAsia="ko-KR"/>
              </w:rPr>
            </w:pPr>
          </w:p>
        </w:tc>
        <w:tc>
          <w:tcPr>
            <w:tcW w:w="1155" w:type="dxa"/>
            <w:vMerge/>
            <w:tcBorders>
              <w:top w:val="nil"/>
              <w:left w:val="single" w:sz="4" w:space="0" w:color="auto"/>
              <w:bottom w:val="single" w:sz="4" w:space="0" w:color="auto"/>
              <w:right w:val="single" w:sz="4" w:space="0" w:color="auto"/>
            </w:tcBorders>
            <w:vAlign w:val="center"/>
            <w:hideMark/>
          </w:tcPr>
          <w:p w14:paraId="6D2C56E1" w14:textId="77777777" w:rsidR="002D2EDC" w:rsidRPr="00954002" w:rsidRDefault="002D2EDC" w:rsidP="005F76D4">
            <w:pPr>
              <w:pStyle w:val="TAL"/>
              <w:rPr>
                <w:lang w:eastAsia="ko-KR"/>
              </w:rPr>
            </w:pPr>
          </w:p>
        </w:tc>
        <w:tc>
          <w:tcPr>
            <w:tcW w:w="2790" w:type="dxa"/>
            <w:tcBorders>
              <w:top w:val="nil"/>
              <w:left w:val="nil"/>
              <w:bottom w:val="single" w:sz="4" w:space="0" w:color="auto"/>
              <w:right w:val="single" w:sz="4" w:space="0" w:color="auto"/>
            </w:tcBorders>
            <w:shd w:val="clear" w:color="auto" w:fill="FFFFFF"/>
            <w:vAlign w:val="center"/>
            <w:hideMark/>
          </w:tcPr>
          <w:p w14:paraId="590DE4B5" w14:textId="77777777" w:rsidR="002D2EDC" w:rsidRPr="00954002" w:rsidRDefault="002D2EDC" w:rsidP="005F76D4">
            <w:pPr>
              <w:pStyle w:val="TAL"/>
            </w:pPr>
            <w:r w:rsidRPr="00954002">
              <w:t>Certificate*</w:t>
            </w:r>
          </w:p>
        </w:tc>
        <w:tc>
          <w:tcPr>
            <w:tcW w:w="4223" w:type="dxa"/>
            <w:tcBorders>
              <w:top w:val="nil"/>
              <w:left w:val="nil"/>
              <w:bottom w:val="single" w:sz="4" w:space="0" w:color="auto"/>
              <w:right w:val="single" w:sz="4" w:space="0" w:color="auto"/>
            </w:tcBorders>
            <w:shd w:val="clear" w:color="auto" w:fill="FFFFFF"/>
            <w:vAlign w:val="center"/>
            <w:hideMark/>
          </w:tcPr>
          <w:p w14:paraId="050BCE0C" w14:textId="77777777" w:rsidR="002D2EDC" w:rsidRPr="00954002" w:rsidRDefault="002D2EDC" w:rsidP="005F76D4">
            <w:pPr>
              <w:pStyle w:val="TAL"/>
            </w:pPr>
            <w:r w:rsidRPr="00954002">
              <w:t>Terminating End-Point</w:t>
            </w:r>
            <w:r w:rsidR="00033405" w:rsidRPr="00954002">
              <w:t>'</w:t>
            </w:r>
            <w:r w:rsidRPr="00954002">
              <w:t>s certificate (and optionally certificate chain)</w:t>
            </w:r>
            <w:r w:rsidR="00CA5880" w:rsidRPr="00954002">
              <w:t>.</w:t>
            </w:r>
          </w:p>
        </w:tc>
      </w:tr>
      <w:tr w:rsidR="002D2EDC" w:rsidRPr="00954002" w14:paraId="7006F0CB" w14:textId="77777777"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14:paraId="74F0AC8F" w14:textId="77777777" w:rsidR="002D2EDC" w:rsidRPr="00954002" w:rsidRDefault="002D2EDC" w:rsidP="005F76D4">
            <w:pPr>
              <w:pStyle w:val="TAC"/>
              <w:rPr>
                <w:lang w:eastAsia="ko-KR"/>
              </w:rPr>
            </w:pPr>
          </w:p>
        </w:tc>
        <w:tc>
          <w:tcPr>
            <w:tcW w:w="1155" w:type="dxa"/>
            <w:vMerge/>
            <w:tcBorders>
              <w:top w:val="nil"/>
              <w:left w:val="single" w:sz="4" w:space="0" w:color="auto"/>
              <w:bottom w:val="single" w:sz="4" w:space="0" w:color="auto"/>
              <w:right w:val="single" w:sz="4" w:space="0" w:color="auto"/>
            </w:tcBorders>
            <w:vAlign w:val="center"/>
            <w:hideMark/>
          </w:tcPr>
          <w:p w14:paraId="5018E0C9" w14:textId="77777777" w:rsidR="002D2EDC" w:rsidRPr="00954002" w:rsidRDefault="002D2EDC" w:rsidP="005F76D4">
            <w:pPr>
              <w:pStyle w:val="TAL"/>
              <w:rPr>
                <w:lang w:eastAsia="ko-KR"/>
              </w:rPr>
            </w:pPr>
          </w:p>
        </w:tc>
        <w:tc>
          <w:tcPr>
            <w:tcW w:w="2790" w:type="dxa"/>
            <w:tcBorders>
              <w:top w:val="nil"/>
              <w:left w:val="nil"/>
              <w:bottom w:val="single" w:sz="4" w:space="0" w:color="auto"/>
              <w:right w:val="single" w:sz="4" w:space="0" w:color="auto"/>
            </w:tcBorders>
            <w:shd w:val="clear" w:color="auto" w:fill="FFFFFF"/>
            <w:vAlign w:val="center"/>
            <w:hideMark/>
          </w:tcPr>
          <w:p w14:paraId="65745C27" w14:textId="77777777" w:rsidR="002D2EDC" w:rsidRPr="00954002" w:rsidRDefault="002D2EDC" w:rsidP="005F76D4">
            <w:pPr>
              <w:pStyle w:val="TAL"/>
            </w:pPr>
            <w:r w:rsidRPr="00954002">
              <w:t>ServerKeyExchange*</w:t>
            </w:r>
          </w:p>
        </w:tc>
        <w:tc>
          <w:tcPr>
            <w:tcW w:w="4223" w:type="dxa"/>
            <w:tcBorders>
              <w:top w:val="nil"/>
              <w:left w:val="nil"/>
              <w:bottom w:val="single" w:sz="4" w:space="0" w:color="auto"/>
              <w:right w:val="single" w:sz="4" w:space="0" w:color="auto"/>
            </w:tcBorders>
            <w:shd w:val="clear" w:color="auto" w:fill="FFFFFF"/>
            <w:vAlign w:val="center"/>
            <w:hideMark/>
          </w:tcPr>
          <w:p w14:paraId="3C003BE7" w14:textId="77777777" w:rsidR="002D2EDC" w:rsidRPr="00954002" w:rsidRDefault="002D2EDC" w:rsidP="005F76D4">
            <w:pPr>
              <w:pStyle w:val="TAL"/>
            </w:pPr>
            <w:r w:rsidRPr="00954002">
              <w:t>Key exchange parameters generated by the Terminating End-Point. The content of this parameter is dependent on selected ciphersuite</w:t>
            </w:r>
            <w:r w:rsidR="00CA5880" w:rsidRPr="00954002">
              <w:t>.</w:t>
            </w:r>
          </w:p>
        </w:tc>
      </w:tr>
      <w:tr w:rsidR="002D2EDC" w:rsidRPr="00954002" w14:paraId="24991425" w14:textId="77777777"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14:paraId="5550A0D1" w14:textId="77777777" w:rsidR="002D2EDC" w:rsidRPr="00954002" w:rsidRDefault="002D2EDC" w:rsidP="005F76D4">
            <w:pPr>
              <w:pStyle w:val="TAC"/>
              <w:rPr>
                <w:lang w:eastAsia="ko-KR"/>
              </w:rPr>
            </w:pPr>
          </w:p>
        </w:tc>
        <w:tc>
          <w:tcPr>
            <w:tcW w:w="1155" w:type="dxa"/>
            <w:vMerge/>
            <w:tcBorders>
              <w:top w:val="nil"/>
              <w:left w:val="single" w:sz="4" w:space="0" w:color="auto"/>
              <w:bottom w:val="single" w:sz="4" w:space="0" w:color="auto"/>
              <w:right w:val="single" w:sz="4" w:space="0" w:color="auto"/>
            </w:tcBorders>
            <w:vAlign w:val="center"/>
            <w:hideMark/>
          </w:tcPr>
          <w:p w14:paraId="1136628C" w14:textId="77777777" w:rsidR="002D2EDC" w:rsidRPr="00954002" w:rsidRDefault="002D2EDC" w:rsidP="005F76D4">
            <w:pPr>
              <w:pStyle w:val="TAL"/>
              <w:rPr>
                <w:lang w:eastAsia="ko-KR"/>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6E6F488F" w14:textId="77777777" w:rsidR="002D2EDC" w:rsidRPr="00954002" w:rsidRDefault="002D2EDC" w:rsidP="005F76D4">
            <w:pPr>
              <w:pStyle w:val="TAL"/>
            </w:pPr>
            <w:r w:rsidRPr="00954002">
              <w:t>CertificateRequest*</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3E3F7C87" w14:textId="77777777" w:rsidR="002D2EDC" w:rsidRPr="00954002" w:rsidRDefault="002D2EDC" w:rsidP="005F76D4">
            <w:pPr>
              <w:pStyle w:val="TAL"/>
            </w:pPr>
            <w:r w:rsidRPr="00954002">
              <w:t>Instructs the Initiating End-Point to authenticate itself with a certificate</w:t>
            </w:r>
            <w:r w:rsidR="00CA5880" w:rsidRPr="00954002">
              <w:t>.</w:t>
            </w:r>
          </w:p>
        </w:tc>
      </w:tr>
      <w:tr w:rsidR="002D2EDC" w:rsidRPr="00954002" w14:paraId="5AF8F023" w14:textId="77777777"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14:paraId="1FA6A5C3" w14:textId="77777777" w:rsidR="002D2EDC" w:rsidRPr="00954002" w:rsidRDefault="002D2EDC" w:rsidP="005F76D4">
            <w:pPr>
              <w:pStyle w:val="TAC"/>
              <w:rPr>
                <w:lang w:eastAsia="ko-KR"/>
              </w:rPr>
            </w:pPr>
          </w:p>
        </w:tc>
        <w:tc>
          <w:tcPr>
            <w:tcW w:w="1155" w:type="dxa"/>
            <w:vMerge/>
            <w:tcBorders>
              <w:top w:val="nil"/>
              <w:left w:val="single" w:sz="4" w:space="0" w:color="auto"/>
              <w:bottom w:val="single" w:sz="4" w:space="0" w:color="auto"/>
              <w:right w:val="single" w:sz="4" w:space="0" w:color="auto"/>
            </w:tcBorders>
            <w:vAlign w:val="center"/>
            <w:hideMark/>
          </w:tcPr>
          <w:p w14:paraId="5731E6E8" w14:textId="77777777" w:rsidR="002D2EDC" w:rsidRPr="00954002" w:rsidRDefault="002D2EDC" w:rsidP="005F76D4">
            <w:pPr>
              <w:pStyle w:val="TAL"/>
              <w:rPr>
                <w:lang w:eastAsia="ko-KR"/>
              </w:rPr>
            </w:pPr>
          </w:p>
        </w:tc>
        <w:tc>
          <w:tcPr>
            <w:tcW w:w="2790" w:type="dxa"/>
            <w:tcBorders>
              <w:top w:val="nil"/>
              <w:left w:val="nil"/>
              <w:bottom w:val="single" w:sz="4" w:space="0" w:color="auto"/>
              <w:right w:val="single" w:sz="4" w:space="0" w:color="auto"/>
            </w:tcBorders>
            <w:shd w:val="clear" w:color="auto" w:fill="FFFFFF"/>
            <w:vAlign w:val="center"/>
            <w:hideMark/>
          </w:tcPr>
          <w:p w14:paraId="30742D8C" w14:textId="77777777" w:rsidR="002D2EDC" w:rsidRPr="00954002" w:rsidRDefault="002D2EDC" w:rsidP="005F76D4">
            <w:pPr>
              <w:pStyle w:val="TAL"/>
            </w:pPr>
            <w:r w:rsidRPr="00954002">
              <w:t>ServerHelloDone</w:t>
            </w:r>
          </w:p>
        </w:tc>
        <w:tc>
          <w:tcPr>
            <w:tcW w:w="4223" w:type="dxa"/>
            <w:tcBorders>
              <w:top w:val="nil"/>
              <w:left w:val="nil"/>
              <w:bottom w:val="single" w:sz="4" w:space="0" w:color="auto"/>
              <w:right w:val="single" w:sz="4" w:space="0" w:color="auto"/>
            </w:tcBorders>
            <w:shd w:val="clear" w:color="auto" w:fill="FFFFFF"/>
            <w:vAlign w:val="center"/>
            <w:hideMark/>
          </w:tcPr>
          <w:p w14:paraId="74041079" w14:textId="77777777" w:rsidR="002D2EDC" w:rsidRPr="00954002" w:rsidRDefault="002D2EDC" w:rsidP="005F76D4">
            <w:pPr>
              <w:pStyle w:val="TAL"/>
            </w:pPr>
            <w:r w:rsidRPr="00954002">
              <w:t>Indicates the end of the message</w:t>
            </w:r>
            <w:r w:rsidR="00CA5880" w:rsidRPr="00954002">
              <w:t>.</w:t>
            </w:r>
          </w:p>
        </w:tc>
      </w:tr>
      <w:tr w:rsidR="002D2EDC" w:rsidRPr="00954002" w14:paraId="45BF327D" w14:textId="77777777" w:rsidTr="00F53D2A">
        <w:trPr>
          <w:jc w:val="center"/>
        </w:trPr>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1B214410" w14:textId="77777777" w:rsidR="002D2EDC" w:rsidRPr="00954002" w:rsidRDefault="002D2EDC" w:rsidP="005F76D4">
            <w:pPr>
              <w:pStyle w:val="TAC"/>
              <w:rPr>
                <w:bCs/>
              </w:rPr>
            </w:pPr>
            <w:r w:rsidRPr="00954002">
              <w:rPr>
                <w:bCs/>
              </w:rPr>
              <w:t>3</w:t>
            </w:r>
          </w:p>
        </w:tc>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663CC904" w14:textId="77777777" w:rsidR="002D2EDC" w:rsidRPr="00954002" w:rsidRDefault="002D2EDC" w:rsidP="005F76D4">
            <w:pPr>
              <w:pStyle w:val="TAL"/>
              <w:rPr>
                <w:bCs/>
              </w:rPr>
            </w:pPr>
            <w:r w:rsidRPr="00954002">
              <w:rPr>
                <w:bCs/>
              </w:rPr>
              <w:t>Initiating</w:t>
            </w: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44F888ED" w14:textId="77777777" w:rsidR="002D2EDC" w:rsidRPr="00954002" w:rsidRDefault="002D2EDC" w:rsidP="005F76D4">
            <w:pPr>
              <w:pStyle w:val="TAL"/>
            </w:pPr>
            <w:r w:rsidRPr="00954002">
              <w:t>Certificate*</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0DA9CA36" w14:textId="77777777" w:rsidR="002D2EDC" w:rsidRPr="00954002" w:rsidRDefault="002D2EDC" w:rsidP="005F76D4">
            <w:pPr>
              <w:pStyle w:val="TAL"/>
            </w:pPr>
            <w:r w:rsidRPr="00954002">
              <w:t>Initiating End-Point</w:t>
            </w:r>
            <w:r w:rsidR="00033405" w:rsidRPr="00954002">
              <w:t>'</w:t>
            </w:r>
            <w:r w:rsidRPr="00954002">
              <w:t>s certificate (and optionally certificate chain)</w:t>
            </w:r>
            <w:r w:rsidR="00CA5880" w:rsidRPr="00954002">
              <w:t>.</w:t>
            </w:r>
          </w:p>
        </w:tc>
      </w:tr>
      <w:tr w:rsidR="002D2EDC" w:rsidRPr="00954002" w14:paraId="6F89257C"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5300BA14" w14:textId="77777777" w:rsidR="002D2EDC" w:rsidRPr="00954002" w:rsidRDefault="002D2EDC" w:rsidP="005F76D4">
            <w:pPr>
              <w:pStyle w:val="TAC"/>
              <w:rPr>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5DEF74D8" w14:textId="77777777" w:rsidR="002D2EDC" w:rsidRPr="00954002" w:rsidRDefault="002D2EDC" w:rsidP="005F76D4">
            <w:pPr>
              <w:pStyle w:val="TAL"/>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46626BAB" w14:textId="77777777" w:rsidR="002D2EDC" w:rsidRPr="00954002" w:rsidRDefault="002D2EDC" w:rsidP="005F76D4">
            <w:pPr>
              <w:pStyle w:val="TAL"/>
              <w:rPr>
                <w:lang w:eastAsia="ko-KR"/>
              </w:rPr>
            </w:pPr>
            <w:r w:rsidRPr="00954002">
              <w:rPr>
                <w:lang w:eastAsia="ko-KR"/>
              </w:rPr>
              <w:t>ClientKeyExchange*</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48C959DC" w14:textId="77777777" w:rsidR="002D2EDC" w:rsidRPr="00954002" w:rsidRDefault="002D2EDC" w:rsidP="005F76D4">
            <w:pPr>
              <w:pStyle w:val="TAL"/>
            </w:pPr>
            <w:r w:rsidRPr="00954002">
              <w:t>Key exchange parameters generated by the Initiating End-Point. The content of this parameter is dependent on selected ciphersuite</w:t>
            </w:r>
            <w:r w:rsidR="00CA5880" w:rsidRPr="00954002">
              <w:t>.</w:t>
            </w:r>
          </w:p>
        </w:tc>
      </w:tr>
      <w:tr w:rsidR="002D2EDC" w:rsidRPr="00954002" w14:paraId="561E5437"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7B6FFAB5" w14:textId="77777777" w:rsidR="002D2EDC" w:rsidRPr="00954002" w:rsidRDefault="002D2EDC" w:rsidP="005F76D4">
            <w:pPr>
              <w:pStyle w:val="TAC"/>
              <w:rPr>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11F1EAEB" w14:textId="77777777" w:rsidR="002D2EDC" w:rsidRPr="00954002" w:rsidRDefault="002D2EDC" w:rsidP="005F76D4">
            <w:pPr>
              <w:pStyle w:val="TAL"/>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08CDE1E9" w14:textId="77777777" w:rsidR="002D2EDC" w:rsidRPr="00954002" w:rsidRDefault="002D2EDC" w:rsidP="005F76D4">
            <w:pPr>
              <w:pStyle w:val="TAL"/>
              <w:rPr>
                <w:lang w:eastAsia="ko-KR"/>
              </w:rPr>
            </w:pPr>
            <w:r w:rsidRPr="00954002">
              <w:t>CertificateVerify</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5D606562" w14:textId="77777777" w:rsidR="002D2EDC" w:rsidRPr="00954002" w:rsidRDefault="002D2EDC" w:rsidP="00CA5880">
            <w:pPr>
              <w:pStyle w:val="TAL"/>
            </w:pPr>
            <w:r w:rsidRPr="00954002">
              <w:t>Provides explicit verification of a</w:t>
            </w:r>
            <w:r w:rsidR="00192645">
              <w:t>n</w:t>
            </w:r>
            <w:r w:rsidRPr="00954002">
              <w:t xml:space="preserve"> Initiating End</w:t>
            </w:r>
            <w:r w:rsidR="00CA5880" w:rsidRPr="00954002">
              <w:noBreakHyphen/>
            </w:r>
            <w:r w:rsidRPr="00954002">
              <w:t>Point</w:t>
            </w:r>
            <w:r w:rsidR="00033405" w:rsidRPr="00954002">
              <w:t>'</w:t>
            </w:r>
            <w:r w:rsidRPr="00954002">
              <w:t>s certificate</w:t>
            </w:r>
            <w:r w:rsidR="00CA5880" w:rsidRPr="00954002">
              <w:t>.</w:t>
            </w:r>
          </w:p>
        </w:tc>
      </w:tr>
      <w:tr w:rsidR="002D2EDC" w:rsidRPr="00954002" w14:paraId="7D7AF36E"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6491A63C" w14:textId="77777777" w:rsidR="002D2EDC" w:rsidRPr="00954002" w:rsidRDefault="002D2EDC" w:rsidP="005F76D4">
            <w:pPr>
              <w:pStyle w:val="TAC"/>
              <w:rPr>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42A326FC" w14:textId="77777777" w:rsidR="002D2EDC" w:rsidRPr="00954002" w:rsidRDefault="002D2EDC" w:rsidP="005F76D4">
            <w:pPr>
              <w:pStyle w:val="TAL"/>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081B6D90" w14:textId="77777777" w:rsidR="002D2EDC" w:rsidRPr="00954002" w:rsidRDefault="002D2EDC" w:rsidP="005F76D4">
            <w:pPr>
              <w:pStyle w:val="TAL"/>
              <w:rPr>
                <w:lang w:eastAsia="ko-KR"/>
              </w:rPr>
            </w:pPr>
            <w:r w:rsidRPr="00954002">
              <w:rPr>
                <w:lang w:eastAsia="ko-KR"/>
              </w:rPr>
              <w:t>[ChangeCipherSpec]</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1F46E2E3" w14:textId="77777777" w:rsidR="002D2EDC" w:rsidRPr="00954002" w:rsidRDefault="002D2EDC" w:rsidP="005F76D4">
            <w:pPr>
              <w:pStyle w:val="TAL"/>
            </w:pPr>
            <w:r w:rsidRPr="00954002">
              <w:t>Notifies the Receiving End-Point that subsequent records will be protected under the newly negotiated CipherSpec and keys.</w:t>
            </w:r>
          </w:p>
        </w:tc>
      </w:tr>
      <w:tr w:rsidR="002D2EDC" w:rsidRPr="00954002" w14:paraId="792FBA42"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70D9C269" w14:textId="77777777" w:rsidR="002D2EDC" w:rsidRPr="00954002" w:rsidRDefault="002D2EDC" w:rsidP="005F76D4">
            <w:pPr>
              <w:pStyle w:val="TAC"/>
              <w:rPr>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6D04354C" w14:textId="77777777" w:rsidR="002D2EDC" w:rsidRPr="00954002" w:rsidRDefault="002D2EDC" w:rsidP="005F76D4">
            <w:pPr>
              <w:pStyle w:val="TAL"/>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557D87E3" w14:textId="77777777" w:rsidR="002D2EDC" w:rsidRPr="00954002" w:rsidRDefault="002D2EDC" w:rsidP="005F76D4">
            <w:pPr>
              <w:pStyle w:val="TAL"/>
              <w:rPr>
                <w:lang w:eastAsia="ko-KR"/>
              </w:rPr>
            </w:pPr>
            <w:r w:rsidRPr="00954002">
              <w:rPr>
                <w:lang w:eastAsia="ko-KR"/>
              </w:rPr>
              <w:t>Finished</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4BD3033B" w14:textId="77777777" w:rsidR="002D2EDC" w:rsidRPr="00954002" w:rsidRDefault="002D2EDC" w:rsidP="005F76D4">
            <w:pPr>
              <w:pStyle w:val="TAL"/>
              <w:rPr>
                <w:lang w:eastAsia="ko-KR"/>
              </w:rPr>
            </w:pPr>
            <w:r w:rsidRPr="00954002">
              <w:rPr>
                <w:lang w:eastAsia="ko-KR"/>
              </w:rPr>
              <w:t>MIC on all preceding parameters exchanged in the procedure. The MIC is generated using session secrets established using the preceding parameters.</w:t>
            </w:r>
          </w:p>
        </w:tc>
      </w:tr>
      <w:tr w:rsidR="002D2EDC" w:rsidRPr="00954002" w14:paraId="2BDEF653" w14:textId="77777777" w:rsidTr="00F53D2A">
        <w:trPr>
          <w:jc w:val="center"/>
        </w:trPr>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37096F49" w14:textId="77777777" w:rsidR="002D2EDC" w:rsidRPr="00954002" w:rsidRDefault="002D2EDC" w:rsidP="000604E7">
            <w:pPr>
              <w:pStyle w:val="TAC"/>
              <w:rPr>
                <w:bCs/>
              </w:rPr>
            </w:pPr>
            <w:r w:rsidRPr="00954002">
              <w:rPr>
                <w:bCs/>
              </w:rPr>
              <w:t>4</w:t>
            </w:r>
          </w:p>
        </w:tc>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7FFF205A" w14:textId="77777777" w:rsidR="002D2EDC" w:rsidRPr="00954002" w:rsidRDefault="002D2EDC" w:rsidP="000604E7">
            <w:pPr>
              <w:pStyle w:val="TAL"/>
              <w:rPr>
                <w:bCs/>
              </w:rPr>
            </w:pPr>
            <w:r w:rsidRPr="00954002">
              <w:rPr>
                <w:bCs/>
              </w:rPr>
              <w:t>Terminating</w:t>
            </w: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79891EEB" w14:textId="77777777" w:rsidR="002D2EDC" w:rsidRPr="00954002" w:rsidRDefault="002D2EDC" w:rsidP="000604E7">
            <w:pPr>
              <w:pStyle w:val="TAL"/>
              <w:rPr>
                <w:lang w:eastAsia="ko-KR"/>
              </w:rPr>
            </w:pPr>
            <w:r w:rsidRPr="00954002">
              <w:rPr>
                <w:lang w:eastAsia="ko-KR"/>
              </w:rPr>
              <w:t>[ChangeCipherSpec]</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1C7411E3" w14:textId="77777777" w:rsidR="002D2EDC" w:rsidRPr="00954002" w:rsidRDefault="002D2EDC" w:rsidP="000604E7">
            <w:pPr>
              <w:pStyle w:val="TAL"/>
              <w:rPr>
                <w:lang w:eastAsia="ko-KR"/>
              </w:rPr>
            </w:pPr>
            <w:r w:rsidRPr="00954002">
              <w:rPr>
                <w:lang w:eastAsia="ko-KR"/>
              </w:rPr>
              <w:t>See above</w:t>
            </w:r>
            <w:r w:rsidR="00CA5880" w:rsidRPr="00954002">
              <w:rPr>
                <w:lang w:eastAsia="ko-KR"/>
              </w:rPr>
              <w:t>.</w:t>
            </w:r>
          </w:p>
        </w:tc>
      </w:tr>
      <w:tr w:rsidR="002D2EDC" w:rsidRPr="00954002" w14:paraId="1451866A" w14:textId="77777777"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14:paraId="239CA539" w14:textId="77777777" w:rsidR="002D2EDC" w:rsidRPr="00954002" w:rsidRDefault="002D2EDC" w:rsidP="000604E7">
            <w:pPr>
              <w:keepNext/>
              <w:keepLines/>
              <w:overflowPunct/>
              <w:autoSpaceDE/>
              <w:autoSpaceDN/>
              <w:adjustRightInd/>
              <w:spacing w:after="0"/>
              <w:textAlignment w:val="auto"/>
              <w:rPr>
                <w:rFonts w:ascii="Arial" w:hAnsi="Arial"/>
                <w:bCs/>
                <w:sz w:val="18"/>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14:paraId="4B7B31BB" w14:textId="77777777" w:rsidR="002D2EDC" w:rsidRPr="00954002" w:rsidRDefault="002D2EDC" w:rsidP="000604E7">
            <w:pPr>
              <w:pStyle w:val="TAL"/>
              <w:rPr>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14:paraId="502FAB59" w14:textId="77777777" w:rsidR="002D2EDC" w:rsidRPr="00954002" w:rsidRDefault="002D2EDC" w:rsidP="000604E7">
            <w:pPr>
              <w:pStyle w:val="TAL"/>
              <w:rPr>
                <w:lang w:eastAsia="ko-KR"/>
              </w:rPr>
            </w:pPr>
            <w:r w:rsidRPr="00954002">
              <w:rPr>
                <w:lang w:eastAsia="ko-KR"/>
              </w:rPr>
              <w:t>Finished</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14:paraId="4FCD5C0F" w14:textId="77777777" w:rsidR="002D2EDC" w:rsidRPr="00954002" w:rsidRDefault="002D2EDC" w:rsidP="000604E7">
            <w:pPr>
              <w:pStyle w:val="TAL"/>
              <w:rPr>
                <w:lang w:eastAsia="ko-KR"/>
              </w:rPr>
            </w:pPr>
            <w:r w:rsidRPr="00954002">
              <w:rPr>
                <w:lang w:eastAsia="ko-KR"/>
              </w:rPr>
              <w:t>MIC on all preceding parameters exchanged in the procedure. The MIC is generated using session secrets.</w:t>
            </w:r>
          </w:p>
        </w:tc>
      </w:tr>
      <w:tr w:rsidR="002D2EDC" w:rsidRPr="00954002" w14:paraId="53940A56" w14:textId="77777777" w:rsidTr="00F53D2A">
        <w:trPr>
          <w:jc w:val="center"/>
        </w:trPr>
        <w:tc>
          <w:tcPr>
            <w:tcW w:w="9323"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14:paraId="169E579E" w14:textId="77777777" w:rsidR="002D2EDC" w:rsidRPr="00954002" w:rsidRDefault="005F76D4" w:rsidP="005F76D4">
            <w:pPr>
              <w:pStyle w:val="TAN"/>
              <w:rPr>
                <w:lang w:eastAsia="ko-KR"/>
              </w:rPr>
            </w:pPr>
            <w:r w:rsidRPr="00954002">
              <w:rPr>
                <w:lang w:eastAsia="ko-KR"/>
              </w:rPr>
              <w:t>NOTE:</w:t>
            </w:r>
            <w:r w:rsidRPr="00954002">
              <w:rPr>
                <w:lang w:eastAsia="ko-KR"/>
              </w:rPr>
              <w:tab/>
            </w:r>
            <w:r w:rsidR="002D2EDC" w:rsidRPr="00954002">
              <w:rPr>
                <w:lang w:eastAsia="ko-KR"/>
              </w:rPr>
              <w:t xml:space="preserve">The inclusion of the TLS messages marked with </w:t>
            </w:r>
            <w:r w:rsidR="00187AA5" w:rsidRPr="00954002">
              <w:rPr>
                <w:lang w:eastAsia="ko-KR"/>
              </w:rPr>
              <w:t>"</w:t>
            </w:r>
            <w:r w:rsidR="002D2EDC" w:rsidRPr="00954002">
              <w:rPr>
                <w:lang w:eastAsia="ko-KR"/>
              </w:rPr>
              <w:t>*</w:t>
            </w:r>
            <w:r w:rsidR="00187AA5" w:rsidRPr="00954002">
              <w:rPr>
                <w:lang w:eastAsia="ko-KR"/>
              </w:rPr>
              <w:t>"</w:t>
            </w:r>
            <w:r w:rsidR="002D2EDC" w:rsidRPr="00954002">
              <w:rPr>
                <w:lang w:eastAsia="ko-KR"/>
              </w:rPr>
              <w:t xml:space="preserve"> is dependent on the chosen ciphersuite</w:t>
            </w:r>
            <w:r w:rsidRPr="00954002">
              <w:rPr>
                <w:lang w:eastAsia="ko-KR"/>
              </w:rPr>
              <w:t>.</w:t>
            </w:r>
          </w:p>
        </w:tc>
      </w:tr>
    </w:tbl>
    <w:p w14:paraId="715D5916" w14:textId="77777777" w:rsidR="0036137C" w:rsidRDefault="0036137C" w:rsidP="007802F0"/>
    <w:p w14:paraId="252F84A6" w14:textId="77777777" w:rsidR="00690EBD" w:rsidRPr="00403755" w:rsidRDefault="00690EBD" w:rsidP="00690EBD">
      <w:pPr>
        <w:pStyle w:val="Heading2"/>
        <w:rPr>
          <w:lang w:val="en-US"/>
        </w:rPr>
      </w:pPr>
      <w:bookmarkStart w:id="1239" w:name="_Toc457595385"/>
      <w:bookmarkStart w:id="1240" w:name="_Toc459366788"/>
      <w:bookmarkStart w:id="1241" w:name="_Toc459367101"/>
      <w:bookmarkStart w:id="1242" w:name="_Toc495361180"/>
      <w:r w:rsidRPr="00403755">
        <w:rPr>
          <w:lang w:val="en-US"/>
        </w:rPr>
        <w:t>8.8</w:t>
      </w:r>
      <w:r>
        <w:tab/>
      </w:r>
      <w:r w:rsidRPr="00403755">
        <w:rPr>
          <w:lang w:val="en-US"/>
        </w:rPr>
        <w:t>MAF</w:t>
      </w:r>
      <w:r>
        <w:t xml:space="preserve"> </w:t>
      </w:r>
      <w:r w:rsidRPr="00403755">
        <w:rPr>
          <w:lang w:val="en-US"/>
        </w:rPr>
        <w:t>Security Framework Details</w:t>
      </w:r>
      <w:bookmarkEnd w:id="1239"/>
      <w:bookmarkEnd w:id="1240"/>
      <w:bookmarkEnd w:id="1241"/>
      <w:bookmarkEnd w:id="1242"/>
    </w:p>
    <w:p w14:paraId="2B009E43" w14:textId="77777777" w:rsidR="00690EBD" w:rsidRPr="00403755" w:rsidRDefault="00690EBD" w:rsidP="00690EBD">
      <w:pPr>
        <w:pStyle w:val="Heading3"/>
        <w:rPr>
          <w:lang w:val="en-US"/>
        </w:rPr>
      </w:pPr>
      <w:bookmarkStart w:id="1243" w:name="_Toc457595386"/>
      <w:bookmarkStart w:id="1244" w:name="_Toc459366789"/>
      <w:bookmarkStart w:id="1245" w:name="_Toc459367102"/>
      <w:bookmarkStart w:id="1246" w:name="_Toc495361181"/>
      <w:r w:rsidRPr="00403755">
        <w:rPr>
          <w:lang w:val="en-US"/>
        </w:rPr>
        <w:t>8.8.1</w:t>
      </w:r>
      <w:r w:rsidRPr="00403755">
        <w:rPr>
          <w:lang w:val="en-US"/>
        </w:rPr>
        <w:tab/>
        <w:t>Introduction to the MAF Security Framework</w:t>
      </w:r>
      <w:r>
        <w:t xml:space="preserve"> </w:t>
      </w:r>
      <w:r w:rsidRPr="00403755">
        <w:rPr>
          <w:lang w:val="en-US"/>
        </w:rPr>
        <w:t>Details</w:t>
      </w:r>
      <w:bookmarkEnd w:id="1243"/>
      <w:bookmarkEnd w:id="1244"/>
      <w:bookmarkEnd w:id="1245"/>
      <w:bookmarkEnd w:id="1246"/>
    </w:p>
    <w:p w14:paraId="51C42E88" w14:textId="32837949" w:rsidR="00690EBD" w:rsidRDefault="00690EBD" w:rsidP="00690EBD">
      <w:r>
        <w:t xml:space="preserve">Clause 8.8 describes the common details and procedures used in the MAF-based Security Frameworks; in the present </w:t>
      </w:r>
      <w:r w:rsidR="00550621">
        <w:t xml:space="preserve">document </w:t>
      </w:r>
      <w:r>
        <w:t xml:space="preserve">these frameworks include: </w:t>
      </w:r>
    </w:p>
    <w:p w14:paraId="6E39E81A" w14:textId="77777777" w:rsidR="00690EBD" w:rsidRDefault="00690EBD" w:rsidP="00690EBD">
      <w:pPr>
        <w:pStyle w:val="B1"/>
        <w:numPr>
          <w:ilvl w:val="0"/>
          <w:numId w:val="15"/>
        </w:numPr>
      </w:pPr>
      <w:r>
        <w:t>The MAF-</w:t>
      </w:r>
      <w:r w:rsidR="008A3E57" w:rsidRPr="008A3E57">
        <w:t>Based</w:t>
      </w:r>
      <w:r>
        <w:t xml:space="preserve"> Security Association Establishment Framework (SAEF). </w:t>
      </w:r>
    </w:p>
    <w:p w14:paraId="3E8A1F56" w14:textId="77777777" w:rsidR="00690EBD" w:rsidRDefault="00690EBD" w:rsidP="00690EBD">
      <w:pPr>
        <w:pStyle w:val="B1"/>
        <w:numPr>
          <w:ilvl w:val="0"/>
          <w:numId w:val="15"/>
        </w:numPr>
      </w:pPr>
      <w:r>
        <w:t>The MAF-</w:t>
      </w:r>
      <w:r w:rsidR="008A3E57" w:rsidRPr="008A3E57">
        <w:t>Based</w:t>
      </w:r>
      <w:r>
        <w:t xml:space="preserve"> End-to-End Security of Primitives (ESPrim) Framework. </w:t>
      </w:r>
    </w:p>
    <w:p w14:paraId="53E103AD" w14:textId="77777777" w:rsidR="00690EBD" w:rsidRDefault="00690EBD" w:rsidP="00690EBD">
      <w:pPr>
        <w:pStyle w:val="B1"/>
        <w:numPr>
          <w:ilvl w:val="0"/>
          <w:numId w:val="15"/>
        </w:numPr>
      </w:pPr>
      <w:r>
        <w:t xml:space="preserve">The MAF-based End-to-End Security of Data (ESData) Framework. </w:t>
      </w:r>
    </w:p>
    <w:p w14:paraId="7A56F117" w14:textId="77777777" w:rsidR="00690EBD" w:rsidRDefault="00690EBD" w:rsidP="00690EBD">
      <w:r>
        <w:t xml:space="preserve">These frameworks use a MAF to provide authentication and distribution of symmetric </w:t>
      </w:r>
      <w:r w:rsidR="008A3E57" w:rsidRPr="008A3E57">
        <w:t>key for use by a</w:t>
      </w:r>
      <w:r>
        <w:t xml:space="preserve"> Source </w:t>
      </w:r>
      <w:r w:rsidR="008A3E57" w:rsidRPr="008A3E57">
        <w:t>End-Point initiating</w:t>
      </w:r>
      <w:r>
        <w:t xml:space="preserve"> establishing the symmetric key, </w:t>
      </w:r>
      <w:r w:rsidR="008A3E57" w:rsidRPr="008A3E57">
        <w:t>and one</w:t>
      </w:r>
      <w:r>
        <w:t xml:space="preserve"> or more Target </w:t>
      </w:r>
      <w:r w:rsidR="008A3E57" w:rsidRPr="008A3E57">
        <w:t xml:space="preserve">End-Points. Table 8.8.1-1 </w:t>
      </w:r>
      <w:r w:rsidR="00C66FB1">
        <w:t>"</w:t>
      </w:r>
      <w:r w:rsidR="008A3E57" w:rsidRPr="008A3E57">
        <w:t>Mapping of Generic MAF Framework Roles to specific MAF-Based Framework Roles</w:t>
      </w:r>
      <w:r w:rsidR="00C66FB1">
        <w:t>"</w:t>
      </w:r>
      <w:r w:rsidR="00403755">
        <w:t xml:space="preserve"> </w:t>
      </w:r>
      <w:r>
        <w:t>MAF Client</w:t>
      </w:r>
      <w:r w:rsidRPr="00C267B2">
        <w:t>s</w:t>
      </w:r>
      <w:r>
        <w:t xml:space="preserve"> can retrieve the output symmetric key from the MAF. The MAF provides its services on behalf of </w:t>
      </w:r>
      <w:r w:rsidRPr="00A67924">
        <w:rPr>
          <w:i/>
          <w:lang w:val="en-US"/>
        </w:rPr>
        <w:t>administrating stakeholder</w:t>
      </w:r>
      <w:r>
        <w:rPr>
          <w:i/>
          <w:lang w:val="en-US"/>
        </w:rPr>
        <w:t>s</w:t>
      </w:r>
      <w:r>
        <w:rPr>
          <w:lang w:val="en-US"/>
        </w:rPr>
        <w:t xml:space="preserve"> such as M2M SPs or third party M2M Trust Enablers (MTE)</w:t>
      </w:r>
      <w:r>
        <w:t xml:space="preserve">. </w:t>
      </w:r>
      <w:r>
        <w:rPr>
          <w:lang w:val="en-US"/>
        </w:rPr>
        <w:t xml:space="preserve">An </w:t>
      </w:r>
      <w:r>
        <w:t xml:space="preserve">administrating stakeholder authorizes the MAF to provide services to MAF clients, and oversees authorizing the distribution of symmetric keys. Table </w:t>
      </w:r>
      <w:r w:rsidRPr="003A021D">
        <w:t>8.8.1-1</w:t>
      </w:r>
      <w:r>
        <w:t xml:space="preserve"> describes the mapping of Source MAF Client and Target MAF Client to roles in the specific MAF-Based Frameworks, and the allowed number of Target MAF Clients.</w:t>
      </w:r>
    </w:p>
    <w:p w14:paraId="746BF91C" w14:textId="77777777" w:rsidR="00690EBD" w:rsidRDefault="00690EBD" w:rsidP="00403755">
      <w:pPr>
        <w:pStyle w:val="TH"/>
      </w:pPr>
      <w:r>
        <w:t xml:space="preserve">Table 8.8.1-1: Mapping to specific MAF-based Security Frameworks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178"/>
        <w:gridCol w:w="1530"/>
        <w:gridCol w:w="1530"/>
        <w:gridCol w:w="1710"/>
        <w:gridCol w:w="2070"/>
      </w:tblGrid>
      <w:tr w:rsidR="00690EBD" w14:paraId="7CA90A7A" w14:textId="77777777" w:rsidTr="006D6A6E">
        <w:trPr>
          <w:jc w:val="center"/>
        </w:trPr>
        <w:tc>
          <w:tcPr>
            <w:tcW w:w="2178" w:type="dxa"/>
            <w:shd w:val="clear" w:color="auto" w:fill="BDD6EE"/>
          </w:tcPr>
          <w:p w14:paraId="6D40ADD1" w14:textId="77777777" w:rsidR="00690EBD" w:rsidRDefault="00690EBD" w:rsidP="00403755">
            <w:pPr>
              <w:pStyle w:val="TAH"/>
            </w:pPr>
            <w:r>
              <w:t>MAF-Based Security Framework</w:t>
            </w:r>
          </w:p>
        </w:tc>
        <w:tc>
          <w:tcPr>
            <w:tcW w:w="1530" w:type="dxa"/>
            <w:shd w:val="clear" w:color="auto" w:fill="BDD6EE"/>
          </w:tcPr>
          <w:p w14:paraId="6559147F" w14:textId="77777777" w:rsidR="00690EBD" w:rsidRDefault="00690EBD" w:rsidP="00403755">
            <w:pPr>
              <w:pStyle w:val="TAH"/>
            </w:pPr>
            <w:r>
              <w:t>Source MAF Client</w:t>
            </w:r>
          </w:p>
        </w:tc>
        <w:tc>
          <w:tcPr>
            <w:tcW w:w="1530" w:type="dxa"/>
            <w:shd w:val="clear" w:color="auto" w:fill="BDD6EE"/>
          </w:tcPr>
          <w:p w14:paraId="257449CB" w14:textId="77777777" w:rsidR="00690EBD" w:rsidRDefault="00690EBD" w:rsidP="00403755">
            <w:pPr>
              <w:pStyle w:val="TAH"/>
            </w:pPr>
            <w:r>
              <w:t>Target MAF Client</w:t>
            </w:r>
          </w:p>
        </w:tc>
        <w:tc>
          <w:tcPr>
            <w:tcW w:w="1710" w:type="dxa"/>
            <w:shd w:val="clear" w:color="auto" w:fill="BDD6EE"/>
          </w:tcPr>
          <w:p w14:paraId="793FBBAC" w14:textId="77777777" w:rsidR="00690EBD" w:rsidRDefault="00690EBD" w:rsidP="00403755">
            <w:pPr>
              <w:pStyle w:val="TAH"/>
            </w:pPr>
            <w:r>
              <w:t>Number of Target MAF Clients</w:t>
            </w:r>
          </w:p>
        </w:tc>
        <w:tc>
          <w:tcPr>
            <w:tcW w:w="2070" w:type="dxa"/>
            <w:shd w:val="clear" w:color="auto" w:fill="BDD6EE"/>
          </w:tcPr>
          <w:p w14:paraId="1D0FA7E7" w14:textId="77777777" w:rsidR="00690EBD" w:rsidRDefault="00690EBD" w:rsidP="00403755">
            <w:pPr>
              <w:pStyle w:val="TAH"/>
            </w:pPr>
            <w:r>
              <w:t>Output Symmetric Key</w:t>
            </w:r>
          </w:p>
        </w:tc>
      </w:tr>
      <w:tr w:rsidR="00690EBD" w14:paraId="35AF99D4" w14:textId="77777777" w:rsidTr="006D6A6E">
        <w:trPr>
          <w:jc w:val="center"/>
        </w:trPr>
        <w:tc>
          <w:tcPr>
            <w:tcW w:w="2178" w:type="dxa"/>
            <w:shd w:val="clear" w:color="auto" w:fill="auto"/>
          </w:tcPr>
          <w:p w14:paraId="7C03E80C" w14:textId="77777777" w:rsidR="00690EBD" w:rsidRDefault="00690EBD" w:rsidP="00403755">
            <w:pPr>
              <w:pStyle w:val="TAL"/>
            </w:pPr>
            <w:r>
              <w:t>Security Association Establishment Framework (SAEF)</w:t>
            </w:r>
          </w:p>
        </w:tc>
        <w:tc>
          <w:tcPr>
            <w:tcW w:w="1530" w:type="dxa"/>
            <w:shd w:val="clear" w:color="auto" w:fill="auto"/>
          </w:tcPr>
          <w:p w14:paraId="3CEA0CC5" w14:textId="77777777" w:rsidR="00690EBD" w:rsidRDefault="00690EBD" w:rsidP="00403755">
            <w:pPr>
              <w:pStyle w:val="TAL"/>
            </w:pPr>
            <w:r>
              <w:t>Entity A</w:t>
            </w:r>
          </w:p>
        </w:tc>
        <w:tc>
          <w:tcPr>
            <w:tcW w:w="1530" w:type="dxa"/>
            <w:shd w:val="clear" w:color="auto" w:fill="auto"/>
          </w:tcPr>
          <w:p w14:paraId="79F8B782" w14:textId="77777777" w:rsidR="00690EBD" w:rsidRDefault="00690EBD" w:rsidP="00403755">
            <w:pPr>
              <w:pStyle w:val="TAL"/>
            </w:pPr>
            <w:r>
              <w:t>Entity B</w:t>
            </w:r>
          </w:p>
        </w:tc>
        <w:tc>
          <w:tcPr>
            <w:tcW w:w="1710" w:type="dxa"/>
            <w:shd w:val="clear" w:color="auto" w:fill="auto"/>
          </w:tcPr>
          <w:p w14:paraId="55A4DD2D" w14:textId="77777777" w:rsidR="00690EBD" w:rsidRDefault="00690EBD" w:rsidP="00403755">
            <w:pPr>
              <w:pStyle w:val="TAL"/>
            </w:pPr>
            <w:r>
              <w:t>1</w:t>
            </w:r>
          </w:p>
        </w:tc>
        <w:tc>
          <w:tcPr>
            <w:tcW w:w="2070" w:type="dxa"/>
            <w:shd w:val="clear" w:color="auto" w:fill="auto"/>
          </w:tcPr>
          <w:p w14:paraId="30C5F75E" w14:textId="77777777" w:rsidR="00690EBD" w:rsidRDefault="00690EBD" w:rsidP="00403755">
            <w:pPr>
              <w:pStyle w:val="TAL"/>
            </w:pPr>
            <w:r>
              <w:t>M2M Secure Connection Key (Kc)</w:t>
            </w:r>
          </w:p>
        </w:tc>
      </w:tr>
      <w:tr w:rsidR="00690EBD" w14:paraId="7CCF2752" w14:textId="77777777" w:rsidTr="006D6A6E">
        <w:trPr>
          <w:jc w:val="center"/>
        </w:trPr>
        <w:tc>
          <w:tcPr>
            <w:tcW w:w="2178" w:type="dxa"/>
            <w:shd w:val="clear" w:color="auto" w:fill="auto"/>
          </w:tcPr>
          <w:p w14:paraId="2CAD3B33" w14:textId="77777777" w:rsidR="00690EBD" w:rsidRDefault="00690EBD" w:rsidP="00403755">
            <w:pPr>
              <w:pStyle w:val="TAL"/>
            </w:pPr>
            <w:r>
              <w:t>End-to-End Security of Primitives (ESPrim)</w:t>
            </w:r>
          </w:p>
        </w:tc>
        <w:tc>
          <w:tcPr>
            <w:tcW w:w="1530" w:type="dxa"/>
            <w:shd w:val="clear" w:color="auto" w:fill="auto"/>
          </w:tcPr>
          <w:p w14:paraId="0CC4DD8F" w14:textId="77777777" w:rsidR="00690EBD" w:rsidRDefault="00690EBD" w:rsidP="00403755">
            <w:pPr>
              <w:pStyle w:val="TAL"/>
            </w:pPr>
            <w:r>
              <w:t>Originator</w:t>
            </w:r>
          </w:p>
        </w:tc>
        <w:tc>
          <w:tcPr>
            <w:tcW w:w="1530" w:type="dxa"/>
            <w:shd w:val="clear" w:color="auto" w:fill="auto"/>
          </w:tcPr>
          <w:p w14:paraId="77747C1B" w14:textId="77777777" w:rsidR="00690EBD" w:rsidRDefault="00690EBD" w:rsidP="00403755">
            <w:pPr>
              <w:pStyle w:val="TAL"/>
            </w:pPr>
            <w:r>
              <w:t>Receiver</w:t>
            </w:r>
          </w:p>
        </w:tc>
        <w:tc>
          <w:tcPr>
            <w:tcW w:w="1710" w:type="dxa"/>
            <w:shd w:val="clear" w:color="auto" w:fill="auto"/>
          </w:tcPr>
          <w:p w14:paraId="4ACA0AC0" w14:textId="77777777" w:rsidR="00690EBD" w:rsidRDefault="00690EBD" w:rsidP="00403755">
            <w:pPr>
              <w:pStyle w:val="TAL"/>
            </w:pPr>
            <w:r>
              <w:t>1</w:t>
            </w:r>
          </w:p>
        </w:tc>
        <w:tc>
          <w:tcPr>
            <w:tcW w:w="2070" w:type="dxa"/>
            <w:shd w:val="clear" w:color="auto" w:fill="auto"/>
          </w:tcPr>
          <w:p w14:paraId="440B33CD" w14:textId="77777777" w:rsidR="00690EBD" w:rsidRDefault="00690EBD" w:rsidP="00403755">
            <w:pPr>
              <w:pStyle w:val="TAL"/>
            </w:pPr>
            <w:r>
              <w:t>pairwiseESPrimKey</w:t>
            </w:r>
          </w:p>
        </w:tc>
      </w:tr>
      <w:tr w:rsidR="00690EBD" w14:paraId="75F6B575" w14:textId="77777777" w:rsidTr="006D6A6E">
        <w:trPr>
          <w:jc w:val="center"/>
        </w:trPr>
        <w:tc>
          <w:tcPr>
            <w:tcW w:w="2178" w:type="dxa"/>
            <w:shd w:val="clear" w:color="auto" w:fill="auto"/>
          </w:tcPr>
          <w:p w14:paraId="32246B8D" w14:textId="77777777" w:rsidR="00690EBD" w:rsidRDefault="00690EBD" w:rsidP="00403755">
            <w:pPr>
              <w:pStyle w:val="TAL"/>
            </w:pPr>
            <w:r>
              <w:t>End-to-End Security of Data (ESData)</w:t>
            </w:r>
          </w:p>
        </w:tc>
        <w:tc>
          <w:tcPr>
            <w:tcW w:w="1530" w:type="dxa"/>
            <w:shd w:val="clear" w:color="auto" w:fill="auto"/>
          </w:tcPr>
          <w:p w14:paraId="3A3ED651" w14:textId="77777777" w:rsidR="00690EBD" w:rsidRDefault="00690EBD" w:rsidP="00403755">
            <w:pPr>
              <w:pStyle w:val="TAL"/>
            </w:pPr>
            <w:r>
              <w:t>Source ESData End-Point</w:t>
            </w:r>
          </w:p>
        </w:tc>
        <w:tc>
          <w:tcPr>
            <w:tcW w:w="1530" w:type="dxa"/>
            <w:shd w:val="clear" w:color="auto" w:fill="auto"/>
          </w:tcPr>
          <w:p w14:paraId="17B0AFF4" w14:textId="77777777" w:rsidR="00690EBD" w:rsidRDefault="00690EBD" w:rsidP="00403755">
            <w:pPr>
              <w:pStyle w:val="TAL"/>
            </w:pPr>
            <w:r>
              <w:t>Target ESData End-Point</w:t>
            </w:r>
          </w:p>
        </w:tc>
        <w:tc>
          <w:tcPr>
            <w:tcW w:w="1710" w:type="dxa"/>
            <w:shd w:val="clear" w:color="auto" w:fill="auto"/>
          </w:tcPr>
          <w:p w14:paraId="705AE4E7" w14:textId="77777777" w:rsidR="00690EBD" w:rsidRDefault="00690EBD" w:rsidP="00403755">
            <w:pPr>
              <w:pStyle w:val="TAL"/>
            </w:pPr>
            <w:r>
              <w:t>1..n</w:t>
            </w:r>
          </w:p>
        </w:tc>
        <w:tc>
          <w:tcPr>
            <w:tcW w:w="2070" w:type="dxa"/>
            <w:shd w:val="clear" w:color="auto" w:fill="auto"/>
          </w:tcPr>
          <w:p w14:paraId="6A0C53C6" w14:textId="77777777" w:rsidR="00690EBD" w:rsidRDefault="00690EBD" w:rsidP="00403755">
            <w:pPr>
              <w:pStyle w:val="TAL"/>
            </w:pPr>
            <w:r>
              <w:t xml:space="preserve">ESData Key </w:t>
            </w:r>
          </w:p>
        </w:tc>
      </w:tr>
    </w:tbl>
    <w:p w14:paraId="149C443D" w14:textId="77777777" w:rsidR="00690EBD" w:rsidRDefault="00690EBD" w:rsidP="00403755"/>
    <w:p w14:paraId="49F2A004" w14:textId="77777777" w:rsidR="00690EBD" w:rsidRPr="00B12BB7" w:rsidRDefault="00690EBD" w:rsidP="006D6A6E">
      <w:r>
        <w:t xml:space="preserve">This clause 8.8 specifies </w:t>
      </w:r>
      <w:r w:rsidRPr="00EC5BE5">
        <w:rPr>
          <w:i/>
        </w:rPr>
        <w:t xml:space="preserve">MAF </w:t>
      </w:r>
      <w:r>
        <w:rPr>
          <w:i/>
        </w:rPr>
        <w:t>Procedures</w:t>
      </w:r>
      <w:r>
        <w:t xml:space="preserve"> between the MAF Clients and associated messages. The operation and management of the MAF, beyond the details provided for the MAF Procedures, are not specified in the present document. </w:t>
      </w:r>
    </w:p>
    <w:p w14:paraId="7BF19AB5" w14:textId="77777777" w:rsidR="00690EBD" w:rsidRDefault="00690EBD" w:rsidP="00690EBD">
      <w:pPr>
        <w:pStyle w:val="B1"/>
        <w:numPr>
          <w:ilvl w:val="0"/>
          <w:numId w:val="0"/>
        </w:numPr>
      </w:pPr>
      <w:r>
        <w:t xml:space="preserve">The general sequence for using the MAF procedures is shown in </w:t>
      </w:r>
      <w:r w:rsidRPr="003A021D">
        <w:t>Figure 8.8.1-1 and</w:t>
      </w:r>
      <w:r>
        <w:t xml:space="preserve"> described as follows:</w:t>
      </w:r>
    </w:p>
    <w:p w14:paraId="7EC9091C" w14:textId="77777777" w:rsidR="00690EBD" w:rsidRDefault="00690EBD" w:rsidP="00023B86">
      <w:pPr>
        <w:pStyle w:val="B1"/>
        <w:numPr>
          <w:ilvl w:val="0"/>
          <w:numId w:val="125"/>
        </w:numPr>
      </w:pPr>
      <w:r>
        <w:t xml:space="preserve">Each MAF Client shall separately establish credentials for mutual authentication with the MAF as described in </w:t>
      </w:r>
      <w:r>
        <w:rPr>
          <w:b/>
        </w:rPr>
        <w:t xml:space="preserve">MAF Client </w:t>
      </w:r>
      <w:r w:rsidRPr="0067124C">
        <w:rPr>
          <w:b/>
        </w:rPr>
        <w:t xml:space="preserve">Credential Configuration </w:t>
      </w:r>
      <w:r>
        <w:t>(clause 8.8.3.1).</w:t>
      </w:r>
    </w:p>
    <w:p w14:paraId="016F8504" w14:textId="77777777" w:rsidR="00690EBD" w:rsidRDefault="00690EBD" w:rsidP="00023B86">
      <w:pPr>
        <w:pStyle w:val="B1"/>
        <w:numPr>
          <w:ilvl w:val="0"/>
          <w:numId w:val="125"/>
        </w:numPr>
      </w:pPr>
      <w:r>
        <w:t xml:space="preserve">Each MAF client shall be separately configured to register on the MAF with a specific administrating stakeholder. </w:t>
      </w:r>
      <w:r>
        <w:rPr>
          <w:b/>
        </w:rPr>
        <w:t>MAF Client Registration</w:t>
      </w:r>
      <w:r w:rsidRPr="0067124C">
        <w:rPr>
          <w:b/>
        </w:rPr>
        <w:t xml:space="preserve"> Configuration</w:t>
      </w:r>
      <w:r>
        <w:t xml:space="preserve"> (clause 8.8.3.2) provides the necessary parameters.</w:t>
      </w:r>
    </w:p>
    <w:p w14:paraId="2E4E9816" w14:textId="77777777" w:rsidR="00690EBD" w:rsidRDefault="00690EBD" w:rsidP="00023B86">
      <w:pPr>
        <w:pStyle w:val="B1"/>
        <w:numPr>
          <w:ilvl w:val="0"/>
          <w:numId w:val="125"/>
        </w:numPr>
      </w:pPr>
      <w:r>
        <w:t xml:space="preserve">Each MAF Client shall perform a </w:t>
      </w:r>
      <w:r>
        <w:rPr>
          <w:b/>
        </w:rPr>
        <w:t>MAF Client Registration</w:t>
      </w:r>
      <w:r w:rsidRPr="0067124C">
        <w:rPr>
          <w:b/>
        </w:rPr>
        <w:t xml:space="preserve"> procedure</w:t>
      </w:r>
      <w:r>
        <w:t xml:space="preserve"> with the MAF. This provides confirmation that the MAF Client is willing to use the services of the MAF, under the authorization of the administrating stakeholder. The MAF client shall register separately for each administrating stakeholder, even when registering via a single MAF. If the MAF Client is remotely provisioned for mutual authentication with the MAF, then the MAF shall provide the MAF Client with the KmID to be used for subsequently authentication with the MAF. </w:t>
      </w:r>
    </w:p>
    <w:p w14:paraId="182D4F39" w14:textId="77777777" w:rsidR="00690EBD" w:rsidRDefault="00690EBD" w:rsidP="006D6A6E">
      <w:pPr>
        <w:pStyle w:val="B1"/>
        <w:numPr>
          <w:ilvl w:val="0"/>
          <w:numId w:val="0"/>
        </w:numPr>
        <w:ind w:left="737"/>
      </w:pPr>
      <w:r>
        <w:t xml:space="preserve">At a later time independent of this sequence of events, the </w:t>
      </w:r>
      <w:r w:rsidRPr="0067124C">
        <w:rPr>
          <w:b/>
        </w:rPr>
        <w:t xml:space="preserve">MAF </w:t>
      </w:r>
      <w:r>
        <w:rPr>
          <w:b/>
        </w:rPr>
        <w:t>Client</w:t>
      </w:r>
      <w:r w:rsidRPr="006D6A6E">
        <w:rPr>
          <w:b/>
        </w:rPr>
        <w:t xml:space="preserve"> Registration </w:t>
      </w:r>
      <w:r>
        <w:rPr>
          <w:b/>
        </w:rPr>
        <w:t>Update</w:t>
      </w:r>
      <w:r>
        <w:t xml:space="preserve"> </w:t>
      </w:r>
      <w:r w:rsidRPr="0067124C">
        <w:rPr>
          <w:b/>
        </w:rPr>
        <w:t>procedure</w:t>
      </w:r>
      <w:r>
        <w:t xml:space="preserve"> may be performed to confirm that the MAF Client is willing to use the services of the MAF and </w:t>
      </w:r>
      <w:r w:rsidR="005A3AC0">
        <w:t xml:space="preserve">/ </w:t>
      </w:r>
      <w:r>
        <w:t xml:space="preserve">or establish a new Km and KmID, and the </w:t>
      </w:r>
      <w:r>
        <w:rPr>
          <w:b/>
        </w:rPr>
        <w:t>MAF Client De-</w:t>
      </w:r>
      <w:r w:rsidRPr="00C52DF3">
        <w:rPr>
          <w:b/>
        </w:rPr>
        <w:t xml:space="preserve"> </w:t>
      </w:r>
      <w:r>
        <w:rPr>
          <w:b/>
        </w:rPr>
        <w:t>Registration</w:t>
      </w:r>
      <w:r>
        <w:t xml:space="preserve"> </w:t>
      </w:r>
      <w:r w:rsidRPr="0067124C">
        <w:rPr>
          <w:b/>
        </w:rPr>
        <w:t>procedure</w:t>
      </w:r>
      <w:r>
        <w:t xml:space="preserve"> may be performed to signal that the MAF Client is ceasing </w:t>
      </w:r>
      <w:r w:rsidR="005A3AC0">
        <w:t xml:space="preserve">to </w:t>
      </w:r>
      <w:r>
        <w:t>use the services of the MAF.</w:t>
      </w:r>
    </w:p>
    <w:p w14:paraId="1D450AC6" w14:textId="78D0B34B" w:rsidR="00690EBD" w:rsidRDefault="00690EBD" w:rsidP="00023B86">
      <w:pPr>
        <w:pStyle w:val="B1"/>
        <w:numPr>
          <w:ilvl w:val="0"/>
          <w:numId w:val="125"/>
        </w:numPr>
      </w:pPr>
      <w:r>
        <w:t>The Source MAF client shall be configured to establish secure communication using a</w:t>
      </w:r>
      <w:r w:rsidR="00192645">
        <w:t xml:space="preserve"> security feature (SAEF, ESPrim </w:t>
      </w:r>
      <w:r w:rsidR="00F3442F">
        <w:t>or</w:t>
      </w:r>
      <w:r w:rsidR="00192645">
        <w:t xml:space="preserve"> </w:t>
      </w:r>
      <w:r>
        <w:t xml:space="preserve">ESData) with symmetric keys established via the MAF.  The details of this configuration is specific to the security feature being invoked, but shall include the </w:t>
      </w:r>
      <w:r w:rsidRPr="0067124C">
        <w:rPr>
          <w:b/>
        </w:rPr>
        <w:t>MAF Key Registration Configuration</w:t>
      </w:r>
      <w:r>
        <w:t xml:space="preserve"> (clause 8.4.4.3)</w:t>
      </w:r>
      <w:r w:rsidR="00550621">
        <w:t>.</w:t>
      </w:r>
    </w:p>
    <w:p w14:paraId="7CBB0D94" w14:textId="77777777" w:rsidR="00690EBD" w:rsidRDefault="00690EBD" w:rsidP="00023B86">
      <w:pPr>
        <w:pStyle w:val="B1"/>
        <w:numPr>
          <w:ilvl w:val="0"/>
          <w:numId w:val="125"/>
        </w:numPr>
      </w:pPr>
      <w:r>
        <w:t xml:space="preserve">The Source MAF Client shall perform a </w:t>
      </w:r>
      <w:r w:rsidRPr="006D6A6E">
        <w:rPr>
          <w:b/>
        </w:rPr>
        <w:t>MAF Key Registration</w:t>
      </w:r>
      <w:r>
        <w:t xml:space="preserve"> </w:t>
      </w:r>
      <w:r w:rsidRPr="006D6A6E">
        <w:rPr>
          <w:b/>
        </w:rPr>
        <w:t>procedure</w:t>
      </w:r>
      <w:r>
        <w:t xml:space="preserve"> to establish a symmetric key and corresponding identifier. The Source MAF Client shall also provide the Security Usage Identifier (SUID) limiting the scope of the credential by identifying the</w:t>
      </w:r>
      <w:r w:rsidR="00F3442F">
        <w:t xml:space="preserve"> security feature (SAEF, ESPrim or</w:t>
      </w:r>
      <w:r>
        <w:t xml:space="preserve"> ESData). This procedure shall include the </w:t>
      </w:r>
      <w:r w:rsidRPr="006D6A6E">
        <w:rPr>
          <w:b/>
        </w:rPr>
        <w:t>MAF Handshake procedure</w:t>
      </w:r>
      <w:r>
        <w:t xml:space="preserve"> for mutual authentication of the Source MAF Client and MAF. </w:t>
      </w:r>
    </w:p>
    <w:p w14:paraId="2F04DF70" w14:textId="77777777" w:rsidR="00690EBD" w:rsidRDefault="00690EBD" w:rsidP="00690EBD">
      <w:pPr>
        <w:pStyle w:val="B1"/>
        <w:numPr>
          <w:ilvl w:val="0"/>
          <w:numId w:val="0"/>
        </w:numPr>
        <w:ind w:left="737"/>
      </w:pPr>
      <w:r>
        <w:t xml:space="preserve">At a later time independent of this sequence of events, the </w:t>
      </w:r>
      <w:r w:rsidRPr="0067124C">
        <w:rPr>
          <w:b/>
        </w:rPr>
        <w:t xml:space="preserve">MAF Key Registration </w:t>
      </w:r>
      <w:r>
        <w:rPr>
          <w:b/>
        </w:rPr>
        <w:t>U</w:t>
      </w:r>
      <w:r w:rsidRPr="0067124C">
        <w:rPr>
          <w:b/>
        </w:rPr>
        <w:t>pdate</w:t>
      </w:r>
      <w:r>
        <w:t xml:space="preserve"> </w:t>
      </w:r>
      <w:r w:rsidRPr="0067124C">
        <w:rPr>
          <w:b/>
        </w:rPr>
        <w:t>procedure</w:t>
      </w:r>
      <w:r>
        <w:t xml:space="preserve"> may be performed to update the expiration of the registered key or update the list of Target MAF Clients, and the </w:t>
      </w:r>
      <w:r w:rsidRPr="0067124C">
        <w:rPr>
          <w:b/>
        </w:rPr>
        <w:t>MAF Key De-Registration</w:t>
      </w:r>
      <w:r>
        <w:t xml:space="preserve"> </w:t>
      </w:r>
      <w:r w:rsidRPr="0067124C">
        <w:rPr>
          <w:b/>
        </w:rPr>
        <w:t>procedure</w:t>
      </w:r>
      <w:r>
        <w:t xml:space="preserve"> may be performed to delete the key registration from the MAF.</w:t>
      </w:r>
    </w:p>
    <w:p w14:paraId="68FCA6E0" w14:textId="77777777" w:rsidR="00690EBD" w:rsidRDefault="00690EBD" w:rsidP="00023B86">
      <w:pPr>
        <w:pStyle w:val="B1"/>
        <w:numPr>
          <w:ilvl w:val="0"/>
          <w:numId w:val="125"/>
        </w:numPr>
      </w:pPr>
      <w:r>
        <w:t>The Source MAF Client shall provide, to the Target MAF Client(s), the symmetric key identifier established in the MAF Key Registration procedure. The details of this step depend on the security feature as identified by the SUID.</w:t>
      </w:r>
    </w:p>
    <w:p w14:paraId="3F9ABB63" w14:textId="77777777" w:rsidR="00690EBD" w:rsidRDefault="00690EBD" w:rsidP="00023B86">
      <w:pPr>
        <w:pStyle w:val="B1"/>
        <w:numPr>
          <w:ilvl w:val="0"/>
          <w:numId w:val="125"/>
        </w:numPr>
      </w:pPr>
      <w:r>
        <w:t xml:space="preserve">The Target MAF Client shall perform the </w:t>
      </w:r>
      <w:r w:rsidRPr="006D6A6E">
        <w:rPr>
          <w:b/>
        </w:rPr>
        <w:t>MAF Key Retrieval</w:t>
      </w:r>
      <w:r>
        <w:t xml:space="preserve"> </w:t>
      </w:r>
      <w:r w:rsidRPr="006D6A6E">
        <w:rPr>
          <w:b/>
        </w:rPr>
        <w:t>procedure</w:t>
      </w:r>
      <w:r>
        <w:t xml:space="preserve">, to retrieve the symmetric key and corresponding information. This procedure shall include the </w:t>
      </w:r>
      <w:r w:rsidRPr="006D6A6E">
        <w:rPr>
          <w:b/>
        </w:rPr>
        <w:t>MAF Handshake</w:t>
      </w:r>
      <w:r>
        <w:t xml:space="preserve"> procedure for mutual authentication of the Target MAF Client and MAF.</w:t>
      </w:r>
    </w:p>
    <w:p w14:paraId="2E13A0E7" w14:textId="77777777" w:rsidR="00690EBD" w:rsidRDefault="00690EBD" w:rsidP="00023B86">
      <w:pPr>
        <w:pStyle w:val="B1"/>
        <w:numPr>
          <w:ilvl w:val="0"/>
          <w:numId w:val="125"/>
        </w:numPr>
      </w:pPr>
      <w:r>
        <w:t xml:space="preserve">The symmetric key shall be used in the security protocol between the Source MAF Client and Target MAF Client. If the security protocol requires a single symmetric key, then the first half of the distributed symmetric key shall be used. If the security protocol requires two symmetric keys (for example, an encryption key and a separate integrity key), then the two halves of the distributed symmetric key shall be used as the two security protocol symmetric keys. The details of this step depend on the security feature. </w:t>
      </w:r>
    </w:p>
    <w:p w14:paraId="421092E3" w14:textId="77777777" w:rsidR="00690EBD" w:rsidRDefault="006D6A6E" w:rsidP="006D6A6E">
      <w:pPr>
        <w:pStyle w:val="FL"/>
      </w:pPr>
      <w:r>
        <w:object w:dxaOrig="11865" w:dyaOrig="5864" w14:anchorId="4BB4FDA8">
          <v:shape id="_x0000_i1066" type="#_x0000_t75" style="width:420pt;height:194.7pt" o:ole="">
            <v:imagedata r:id="rId122" o:title="" croptop="4032f" cropbottom="5275f" cropleft="3224f" cropright="2299f"/>
          </v:shape>
          <o:OLEObject Type="Embed" ProgID="Visio.Drawing.11" ShapeID="_x0000_i1066" DrawAspect="Content" ObjectID="_1590828422" r:id="rId123"/>
        </w:object>
      </w:r>
    </w:p>
    <w:p w14:paraId="10DFE78F" w14:textId="77777777" w:rsidR="00690EBD" w:rsidRDefault="00690EBD" w:rsidP="00690EBD">
      <w:pPr>
        <w:pStyle w:val="TF"/>
      </w:pPr>
      <w:r w:rsidRPr="003A021D">
        <w:t>Figure 8.8.1-1: The sequence of events when using the MAF Security Framework as</w:t>
      </w:r>
      <w:r w:rsidR="006D6A6E">
        <w:br/>
      </w:r>
      <w:r w:rsidRPr="003A021D">
        <w:t>part of a security feature</w:t>
      </w:r>
    </w:p>
    <w:p w14:paraId="78C30B4C" w14:textId="77777777" w:rsidR="009D07F0" w:rsidRDefault="009D07F0" w:rsidP="006D6A6E">
      <w:r>
        <w:t>Clause 8.8 is organized as follows. Clause 8.8.2 describes the processing and information flows of the MAF Procedures.</w:t>
      </w:r>
      <w:r w:rsidRPr="00463B12">
        <w:t xml:space="preserve"> </w:t>
      </w:r>
      <w:r>
        <w:t>Clause 8.8.3 describes the information in the MAF Client Credential Configuration, MAF Client Registration Configuration and MAF Key Registration Configuration.</w:t>
      </w:r>
    </w:p>
    <w:p w14:paraId="6D956535" w14:textId="77777777" w:rsidR="009D07F0" w:rsidRPr="0067124C" w:rsidRDefault="009D07F0" w:rsidP="009D07F0">
      <w:pPr>
        <w:pStyle w:val="Heading3"/>
        <w:rPr>
          <w:lang w:val="en-US"/>
        </w:rPr>
      </w:pPr>
      <w:bookmarkStart w:id="1247" w:name="_Toc457595387"/>
      <w:bookmarkStart w:id="1248" w:name="_Toc459366790"/>
      <w:bookmarkStart w:id="1249" w:name="_Toc459367103"/>
      <w:bookmarkStart w:id="1250" w:name="_Toc495361182"/>
      <w:r w:rsidRPr="003A021D">
        <w:t>8.8.2</w:t>
      </w:r>
      <w:r w:rsidRPr="003A021D">
        <w:tab/>
        <w:t xml:space="preserve">MAF Security Framework </w:t>
      </w:r>
      <w:r>
        <w:rPr>
          <w:lang w:val="en-US"/>
        </w:rPr>
        <w:t>Processing and Information Flows</w:t>
      </w:r>
      <w:bookmarkEnd w:id="1247"/>
      <w:bookmarkEnd w:id="1248"/>
      <w:bookmarkEnd w:id="1249"/>
      <w:bookmarkEnd w:id="1250"/>
    </w:p>
    <w:p w14:paraId="1758932C" w14:textId="77777777" w:rsidR="00690EBD" w:rsidRDefault="00690EBD" w:rsidP="00690EBD">
      <w:pPr>
        <w:pStyle w:val="Heading4"/>
      </w:pPr>
      <w:bookmarkStart w:id="1251" w:name="_Toc457595388"/>
      <w:bookmarkStart w:id="1252" w:name="_Toc459366791"/>
      <w:bookmarkStart w:id="1253" w:name="_Toc459367104"/>
      <w:bookmarkStart w:id="1254" w:name="_Toc495361183"/>
      <w:r w:rsidRPr="003A021D">
        <w:t>8.8.</w:t>
      </w:r>
      <w:r>
        <w:t>2.1</w:t>
      </w:r>
      <w:r>
        <w:tab/>
        <w:t>Introduction</w:t>
      </w:r>
      <w:bookmarkEnd w:id="1251"/>
      <w:bookmarkEnd w:id="1252"/>
      <w:bookmarkEnd w:id="1253"/>
      <w:bookmarkEnd w:id="1254"/>
    </w:p>
    <w:p w14:paraId="3C12CEA2" w14:textId="77777777" w:rsidR="00690EBD" w:rsidRDefault="00690EBD" w:rsidP="00690EBD">
      <w:pPr>
        <w:rPr>
          <w:lang w:val="en-US"/>
        </w:rPr>
      </w:pPr>
      <w:r>
        <w:rPr>
          <w:lang w:val="en-US"/>
        </w:rPr>
        <w:t xml:space="preserve">Clause 8.8.2 specifies the processing </w:t>
      </w:r>
      <w:r>
        <w:t xml:space="preserve">and information flows of </w:t>
      </w:r>
      <w:r>
        <w:rPr>
          <w:lang w:val="en-US"/>
        </w:rPr>
        <w:t>the MAF procedures.</w:t>
      </w:r>
    </w:p>
    <w:p w14:paraId="388DF9EA" w14:textId="77777777" w:rsidR="00690EBD" w:rsidRPr="006D6A6E" w:rsidRDefault="008427AA" w:rsidP="006D6A6E">
      <w:pPr>
        <w:pStyle w:val="Heading4"/>
      </w:pPr>
      <w:bookmarkStart w:id="1255" w:name="_Toc457595389"/>
      <w:bookmarkStart w:id="1256" w:name="_Toc459366792"/>
      <w:bookmarkStart w:id="1257" w:name="_Toc459367105"/>
      <w:bookmarkStart w:id="1258" w:name="_Toc495361184"/>
      <w:r>
        <w:t>8.8.2.2</w:t>
      </w:r>
      <w:r>
        <w:tab/>
      </w:r>
      <w:r w:rsidR="00690EBD" w:rsidRPr="006D6A6E">
        <w:t>MAF Handshake Procedure</w:t>
      </w:r>
      <w:bookmarkEnd w:id="1255"/>
      <w:bookmarkEnd w:id="1256"/>
      <w:bookmarkEnd w:id="1257"/>
      <w:bookmarkEnd w:id="1258"/>
    </w:p>
    <w:p w14:paraId="39B9506A" w14:textId="77777777" w:rsidR="00690EBD" w:rsidRPr="008A3E57" w:rsidRDefault="00690EBD" w:rsidP="00690EBD">
      <w:pPr>
        <w:pStyle w:val="B1"/>
        <w:numPr>
          <w:ilvl w:val="0"/>
          <w:numId w:val="0"/>
        </w:numPr>
      </w:pPr>
      <w:r w:rsidRPr="008A3E57">
        <w:rPr>
          <w:b/>
        </w:rPr>
        <w:t xml:space="preserve">Purpose: </w:t>
      </w:r>
      <w:r w:rsidRPr="008A3E57">
        <w:t xml:space="preserve">A MAF Handshake procedure establishes a mutually authenticated TLS or DTLS session for protecting the communication between an </w:t>
      </w:r>
      <w:r>
        <w:t>MAF Client</w:t>
      </w:r>
      <w:r w:rsidRPr="008A3E57">
        <w:t xml:space="preserve"> and MAF. In the case of the MAF Key Registration procedure, the TLS or DTLS session may be used by the Source </w:t>
      </w:r>
      <w:r>
        <w:t>MAF Client</w:t>
      </w:r>
      <w:r w:rsidRPr="008A3E57">
        <w:t xml:space="preserve"> and MAF to establish the </w:t>
      </w:r>
      <w:r>
        <w:t>Key Value</w:t>
      </w:r>
      <w:r w:rsidRPr="008A3E57">
        <w:t>.</w:t>
      </w:r>
    </w:p>
    <w:p w14:paraId="154EB426" w14:textId="77777777" w:rsidR="00690EBD" w:rsidRPr="008A3E57" w:rsidRDefault="00690EBD" w:rsidP="00690EBD">
      <w:pPr>
        <w:rPr>
          <w:lang w:val="en-US"/>
        </w:rPr>
      </w:pPr>
      <w:r w:rsidRPr="008A3E57">
        <w:rPr>
          <w:b/>
          <w:lang w:val="en-US"/>
        </w:rPr>
        <w:t>Pre-Conditions:</w:t>
      </w:r>
      <w:r w:rsidRPr="008A3E57">
        <w:rPr>
          <w:lang w:val="en-US"/>
        </w:rPr>
        <w:t xml:space="preserve"> One of the following conditions shall hold:</w:t>
      </w:r>
    </w:p>
    <w:p w14:paraId="0761CDC8" w14:textId="77777777" w:rsidR="00690EBD" w:rsidRPr="008A3E57" w:rsidRDefault="00690EBD" w:rsidP="00690EBD">
      <w:pPr>
        <w:pStyle w:val="B1"/>
      </w:pPr>
      <w:r w:rsidRPr="008A3E57">
        <w:t xml:space="preserve">The </w:t>
      </w:r>
      <w:r>
        <w:t>MAF Client</w:t>
      </w:r>
      <w:r w:rsidRPr="008A3E57">
        <w:t xml:space="preserve"> and MAF have been provisioned with certificates as described in the </w:t>
      </w:r>
      <w:r>
        <w:t xml:space="preserve">MAF Client </w:t>
      </w:r>
      <w:r w:rsidRPr="008A3E57">
        <w:t xml:space="preserve">Credential Configuration details in </w:t>
      </w:r>
      <w:r w:rsidRPr="0067124C">
        <w:t>clause 8.8.3.1, and configured with CA certificates for validating certificates as described in the MAF Client Registration Configuration details in clause 8.8.3.2.</w:t>
      </w:r>
    </w:p>
    <w:p w14:paraId="4E201911" w14:textId="77777777" w:rsidR="00690EBD" w:rsidRPr="008A3E57" w:rsidRDefault="00690EBD" w:rsidP="00690EBD">
      <w:pPr>
        <w:pStyle w:val="B1"/>
      </w:pPr>
      <w:r w:rsidRPr="008A3E57">
        <w:t xml:space="preserve">The </w:t>
      </w:r>
      <w:r>
        <w:t>MAF Client</w:t>
      </w:r>
      <w:r w:rsidRPr="008A3E57">
        <w:t xml:space="preserve"> and MAF have established a symmetric Master Credential (Km) with corresponding Master Credential Identifier (KmI</w:t>
      </w:r>
      <w:r>
        <w:t>D</w:t>
      </w:r>
      <w:r w:rsidRPr="008A3E57">
        <w:t>). The Km and KmI</w:t>
      </w:r>
      <w:r>
        <w:t>D</w:t>
      </w:r>
      <w:r w:rsidRPr="008A3E57">
        <w:t xml:space="preserve"> may be pre-provisioned</w:t>
      </w:r>
      <w:r>
        <w:t>,</w:t>
      </w:r>
      <w:r w:rsidRPr="008A3E57">
        <w:t xml:space="preserve"> </w:t>
      </w:r>
      <w:r>
        <w:t xml:space="preserve">or Km may be established using Remote Security Provisioning Framework with KmID established using the MAF Client Registration procedure. </w:t>
      </w:r>
    </w:p>
    <w:p w14:paraId="406E8FD8" w14:textId="77777777" w:rsidR="00690EBD" w:rsidRPr="008A3E57" w:rsidRDefault="00690EBD" w:rsidP="00690EBD">
      <w:pPr>
        <w:pStyle w:val="NO"/>
        <w:ind w:left="1703"/>
        <w:rPr>
          <w:lang w:val="en-US"/>
        </w:rPr>
      </w:pPr>
      <w:r w:rsidRPr="008A3E57">
        <w:rPr>
          <w:lang w:val="en-US"/>
        </w:rPr>
        <w:t xml:space="preserve">NOTE: </w:t>
      </w:r>
      <w:r w:rsidRPr="008A3E57">
        <w:rPr>
          <w:lang w:val="en-US"/>
        </w:rPr>
        <w:tab/>
        <w:t>In the case of establishing K</w:t>
      </w:r>
      <w:r>
        <w:rPr>
          <w:lang w:val="en-US"/>
        </w:rPr>
        <w:t>m</w:t>
      </w:r>
      <w:r w:rsidRPr="008A3E57">
        <w:rPr>
          <w:lang w:val="en-US"/>
        </w:rPr>
        <w:t xml:space="preserve"> via remote provisioning, MAF Handshake cannot be performed during MAF </w:t>
      </w:r>
      <w:r>
        <w:rPr>
          <w:lang w:val="en-US"/>
        </w:rPr>
        <w:t>Client Registration</w:t>
      </w:r>
      <w:r w:rsidRPr="008A3E57">
        <w:t xml:space="preserve"> </w:t>
      </w:r>
      <w:r w:rsidRPr="008A3E57">
        <w:rPr>
          <w:lang w:val="en-US"/>
        </w:rPr>
        <w:t>because (a) the MAF does not know K</w:t>
      </w:r>
      <w:r>
        <w:rPr>
          <w:lang w:val="en-US"/>
        </w:rPr>
        <w:t>m</w:t>
      </w:r>
      <w:r w:rsidRPr="008A3E57">
        <w:rPr>
          <w:lang w:val="en-US"/>
        </w:rPr>
        <w:t xml:space="preserve"> prior to </w:t>
      </w:r>
      <w:r>
        <w:rPr>
          <w:lang w:val="en-US"/>
        </w:rPr>
        <w:t>MAF Client Registration</w:t>
      </w:r>
      <w:r w:rsidRPr="008A3E57">
        <w:t xml:space="preserve"> </w:t>
      </w:r>
      <w:r w:rsidRPr="008A3E57">
        <w:rPr>
          <w:lang w:val="en-US"/>
        </w:rPr>
        <w:t>and (b) KmI</w:t>
      </w:r>
      <w:r>
        <w:rPr>
          <w:lang w:val="en-US"/>
        </w:rPr>
        <w:t>D</w:t>
      </w:r>
      <w:r w:rsidRPr="008A3E57">
        <w:rPr>
          <w:lang w:val="en-US"/>
        </w:rPr>
        <w:t xml:space="preserve"> has not been assigned prior to </w:t>
      </w:r>
      <w:r>
        <w:rPr>
          <w:lang w:val="en-US"/>
        </w:rPr>
        <w:t>MAF Client Registration</w:t>
      </w:r>
      <w:r w:rsidRPr="008A3E57">
        <w:rPr>
          <w:lang w:val="en-US"/>
        </w:rPr>
        <w:t>.</w:t>
      </w:r>
    </w:p>
    <w:p w14:paraId="6C91362C" w14:textId="77777777" w:rsidR="00690EBD" w:rsidRPr="008A3E57" w:rsidRDefault="00690EBD" w:rsidP="00690EBD">
      <w:pPr>
        <w:pStyle w:val="B1"/>
        <w:numPr>
          <w:ilvl w:val="0"/>
          <w:numId w:val="0"/>
        </w:numPr>
        <w:rPr>
          <w:b/>
        </w:rPr>
      </w:pPr>
      <w:r w:rsidRPr="008A3E57">
        <w:rPr>
          <w:b/>
        </w:rPr>
        <w:t>Procedure description:</w:t>
      </w:r>
    </w:p>
    <w:p w14:paraId="19D8149F" w14:textId="77777777" w:rsidR="00690EBD" w:rsidRPr="008A3E57" w:rsidRDefault="00690EBD" w:rsidP="00690EBD">
      <w:pPr>
        <w:pStyle w:val="B1"/>
      </w:pPr>
      <w:r w:rsidRPr="008A3E57">
        <w:t xml:space="preserve">If the </w:t>
      </w:r>
      <w:r>
        <w:t>MAF Client</w:t>
      </w:r>
      <w:r w:rsidRPr="008A3E57">
        <w:t xml:space="preserve"> and MAF have established a symmetric Master Credential (Km) with corresponding Master Credential Identifier (KmI</w:t>
      </w:r>
      <w:r>
        <w:t>D</w:t>
      </w:r>
      <w:r w:rsidRPr="008A3E57">
        <w:t xml:space="preserve">), then the </w:t>
      </w:r>
      <w:r>
        <w:t>MAF Client</w:t>
      </w:r>
      <w:r w:rsidRPr="008A3E57">
        <w:t xml:space="preserve"> and MAF shall establish the TLS or DTLS session using the TLS-PSK handshake according to clause 10.2.2, with the following details:</w:t>
      </w:r>
    </w:p>
    <w:p w14:paraId="119BDB20" w14:textId="77777777" w:rsidR="00690EBD" w:rsidRPr="008A3E57" w:rsidRDefault="00690EBD" w:rsidP="006D6A6E">
      <w:pPr>
        <w:pStyle w:val="B2"/>
      </w:pPr>
      <w:r w:rsidRPr="008A3E57">
        <w:t xml:space="preserve">The "psk_identity" parameter </w:t>
      </w:r>
      <w:r w:rsidRPr="00954002">
        <w:t>[</w:t>
      </w:r>
      <w:r w:rsidR="00DA4D33" w:rsidRPr="00954002">
        <w:rPr>
          <w:color w:val="0000FF"/>
        </w:rPr>
        <w:fldChar w:fldCharType="begin"/>
      </w:r>
      <w:r w:rsidRPr="00954002">
        <w:rPr>
          <w:color w:val="0000FF"/>
        </w:rPr>
        <w:instrText xml:space="preserve">REF REF_IETFRFC4279 \h </w:instrText>
      </w:r>
      <w:r w:rsidR="00DA4D33" w:rsidRPr="00954002">
        <w:rPr>
          <w:color w:val="0000FF"/>
        </w:rPr>
      </w:r>
      <w:r w:rsidR="00DA4D33" w:rsidRPr="00954002">
        <w:rPr>
          <w:color w:val="0000FF"/>
        </w:rPr>
        <w:fldChar w:fldCharType="separate"/>
      </w:r>
      <w:r w:rsidR="00D5491B">
        <w:rPr>
          <w:noProof/>
        </w:rPr>
        <w:t>15</w:t>
      </w:r>
      <w:r w:rsidR="00DA4D33" w:rsidRPr="00954002">
        <w:rPr>
          <w:color w:val="0000FF"/>
        </w:rPr>
        <w:fldChar w:fldCharType="end"/>
      </w:r>
      <w:r w:rsidRPr="00954002">
        <w:t xml:space="preserve">] </w:t>
      </w:r>
      <w:r w:rsidRPr="008A3E57">
        <w:t>shall be set to the value of the Master Credential Identifier (KmI</w:t>
      </w:r>
      <w:r>
        <w:t>D</w:t>
      </w:r>
      <w:r w:rsidRPr="008A3E57">
        <w:t>).</w:t>
      </w:r>
    </w:p>
    <w:p w14:paraId="2332196B" w14:textId="77777777" w:rsidR="00690EBD" w:rsidRPr="008A3E57" w:rsidRDefault="00690EBD" w:rsidP="006D6A6E">
      <w:pPr>
        <w:pStyle w:val="B2"/>
      </w:pPr>
      <w:r w:rsidRPr="008A3E57">
        <w:t xml:space="preserve">The "psk" parameter </w:t>
      </w:r>
      <w:r w:rsidRPr="00954002">
        <w:t>[</w:t>
      </w:r>
      <w:r w:rsidR="00DA4D33" w:rsidRPr="00954002">
        <w:rPr>
          <w:color w:val="0000FF"/>
        </w:rPr>
        <w:fldChar w:fldCharType="begin"/>
      </w:r>
      <w:r w:rsidRPr="00954002">
        <w:rPr>
          <w:color w:val="0000FF"/>
        </w:rPr>
        <w:instrText xml:space="preserve">REF REF_IETFRFC4279 \h </w:instrText>
      </w:r>
      <w:r w:rsidR="00DA4D33" w:rsidRPr="00954002">
        <w:rPr>
          <w:color w:val="0000FF"/>
        </w:rPr>
      </w:r>
      <w:r w:rsidR="00DA4D33" w:rsidRPr="00954002">
        <w:rPr>
          <w:color w:val="0000FF"/>
        </w:rPr>
        <w:fldChar w:fldCharType="separate"/>
      </w:r>
      <w:r w:rsidR="00D5491B">
        <w:rPr>
          <w:noProof/>
        </w:rPr>
        <w:t>15</w:t>
      </w:r>
      <w:r w:rsidR="00DA4D33" w:rsidRPr="00954002">
        <w:rPr>
          <w:color w:val="0000FF"/>
        </w:rPr>
        <w:fldChar w:fldCharType="end"/>
      </w:r>
      <w:r w:rsidRPr="00954002">
        <w:t xml:space="preserve">] </w:t>
      </w:r>
      <w:r w:rsidRPr="008A3E57">
        <w:t>shall be set to the value of the Master Credential (Km).</w:t>
      </w:r>
    </w:p>
    <w:p w14:paraId="5405D997" w14:textId="77777777" w:rsidR="00690EBD" w:rsidRPr="008A3E57" w:rsidRDefault="00690EBD" w:rsidP="00690EBD">
      <w:pPr>
        <w:pStyle w:val="B1"/>
      </w:pPr>
      <w:r w:rsidRPr="008A3E57">
        <w:t xml:space="preserve">If the </w:t>
      </w:r>
      <w:r>
        <w:t>MAF Client</w:t>
      </w:r>
      <w:r w:rsidRPr="008A3E57">
        <w:t xml:space="preserve"> and MAF are to authenticate using certificates, then the </w:t>
      </w:r>
      <w:r>
        <w:t>MAF Client</w:t>
      </w:r>
      <w:r w:rsidRPr="008A3E57">
        <w:t xml:space="preserve"> and MAF shall establish the TLS or DTLS session using the certificate-based TLS handshake according to clause 10.2.2, with the following details:</w:t>
      </w:r>
    </w:p>
    <w:p w14:paraId="7F7946C6" w14:textId="77777777" w:rsidR="00690EBD" w:rsidRPr="008A3E57" w:rsidRDefault="00690EBD" w:rsidP="006D6A6E">
      <w:pPr>
        <w:pStyle w:val="B2"/>
      </w:pPr>
      <w:r w:rsidRPr="008A3E57">
        <w:t>The TLS server certificate shall be the MAF</w:t>
      </w:r>
      <w:r w:rsidR="00A06F35">
        <w:t>'</w:t>
      </w:r>
      <w:r w:rsidRPr="008A3E57">
        <w:t xml:space="preserve">s certificate. The </w:t>
      </w:r>
      <w:r>
        <w:t>MAF Client</w:t>
      </w:r>
      <w:r w:rsidRPr="008A3E57">
        <w:t xml:space="preserve"> shall verify the MAF</w:t>
      </w:r>
      <w:r w:rsidR="00A06F35">
        <w:t>'</w:t>
      </w:r>
      <w:r w:rsidRPr="008A3E57">
        <w:t>s certificate against the set of provisioned MAF certificate trust anchors as described in clause 8.1.2.5.</w:t>
      </w:r>
    </w:p>
    <w:p w14:paraId="6A9D20B9" w14:textId="77777777" w:rsidR="00690EBD" w:rsidRPr="008A3E57" w:rsidRDefault="00690EBD" w:rsidP="006D6A6E">
      <w:pPr>
        <w:pStyle w:val="B2"/>
      </w:pPr>
      <w:r w:rsidRPr="008A3E57">
        <w:t xml:space="preserve">The TLS client certificate shall be the </w:t>
      </w:r>
      <w:r w:rsidR="00A06F35">
        <w:t>'</w:t>
      </w:r>
      <w:r>
        <w:t>MAF Client</w:t>
      </w:r>
      <w:r w:rsidR="00A06F35">
        <w:t>'</w:t>
      </w:r>
      <w:r w:rsidRPr="008A3E57">
        <w:t xml:space="preserve">s certificate. The MAF shall verify the </w:t>
      </w:r>
      <w:r w:rsidR="00A06F35">
        <w:t>'</w:t>
      </w:r>
      <w:r>
        <w:t>MAF Client</w:t>
      </w:r>
      <w:r w:rsidR="00A06F35">
        <w:t>'</w:t>
      </w:r>
      <w:r w:rsidRPr="008A3E57">
        <w:t xml:space="preserve">s certificate against the provisioned </w:t>
      </w:r>
      <w:r>
        <w:t>MAF Client</w:t>
      </w:r>
      <w:r w:rsidRPr="008A3E57">
        <w:t xml:space="preserve"> Certificate Information as described in clause 8.1.2.5.</w:t>
      </w:r>
    </w:p>
    <w:p w14:paraId="28FD50B8" w14:textId="77777777" w:rsidR="00690EBD" w:rsidRDefault="00690EBD" w:rsidP="006D6A6E">
      <w:pPr>
        <w:pStyle w:val="Heading4"/>
        <w:rPr>
          <w:lang w:val="en-US"/>
        </w:rPr>
      </w:pPr>
      <w:bookmarkStart w:id="1259" w:name="_Toc457595390"/>
      <w:bookmarkStart w:id="1260" w:name="_Toc459366793"/>
      <w:bookmarkStart w:id="1261" w:name="_Toc459367106"/>
      <w:bookmarkStart w:id="1262" w:name="_Toc495361185"/>
      <w:r w:rsidRPr="006D6A6E">
        <w:t>8.8.</w:t>
      </w:r>
      <w:r w:rsidRPr="003A021D">
        <w:rPr>
          <w:lang w:val="en-US"/>
        </w:rPr>
        <w:t>2.</w:t>
      </w:r>
      <w:r>
        <w:rPr>
          <w:lang w:val="en-US"/>
        </w:rPr>
        <w:t>3</w:t>
      </w:r>
      <w:r w:rsidRPr="006D6A6E">
        <w:tab/>
        <w:t xml:space="preserve">MAF </w:t>
      </w:r>
      <w:r>
        <w:t>Client</w:t>
      </w:r>
      <w:r>
        <w:rPr>
          <w:lang w:val="en-US"/>
        </w:rPr>
        <w:t xml:space="preserve"> Registration</w:t>
      </w:r>
      <w:r w:rsidRPr="006D6A6E">
        <w:t xml:space="preserve"> Procedure</w:t>
      </w:r>
      <w:bookmarkEnd w:id="1259"/>
      <w:bookmarkEnd w:id="1260"/>
      <w:bookmarkEnd w:id="1261"/>
      <w:bookmarkEnd w:id="1262"/>
    </w:p>
    <w:p w14:paraId="190E71D2" w14:textId="77777777" w:rsidR="00690EBD" w:rsidRDefault="00690EBD" w:rsidP="00690EBD">
      <w:r>
        <w:rPr>
          <w:b/>
          <w:lang w:val="en-US"/>
        </w:rPr>
        <w:t>Purpose:</w:t>
      </w:r>
      <w:r>
        <w:rPr>
          <w:lang w:val="en-US"/>
        </w:rPr>
        <w:t xml:space="preserve"> </w:t>
      </w:r>
      <w:r>
        <w:t xml:space="preserve">The MAF Client registers with the MAF to confirm that it is willing to use the services of the MAF, under the authorization of the administrating stakeholder. </w:t>
      </w:r>
      <w:r>
        <w:rPr>
          <w:lang w:val="en-US"/>
        </w:rPr>
        <w:t xml:space="preserve">If remote provisioning is used to establish a symmetric key between an MAF Client and the MAF, then the MAF Client triggers the MAF (in the TLS handshake) to retrieve Km from the MEF, and the MAF provides the MAF Client with the </w:t>
      </w:r>
      <w:r>
        <w:t>Master Credential Id</w:t>
      </w:r>
      <w:r>
        <w:rPr>
          <w:lang w:val="en-US"/>
        </w:rPr>
        <w:t xml:space="preserve"> (KmID) to use in subsequent MAF Handshake Procedures.</w:t>
      </w:r>
      <w:r w:rsidRPr="00BF2BD6">
        <w:rPr>
          <w:highlight w:val="yellow"/>
        </w:rPr>
        <w:t xml:space="preserve"> </w:t>
      </w:r>
    </w:p>
    <w:p w14:paraId="5A3149FF" w14:textId="77777777" w:rsidR="00690EBD" w:rsidRDefault="00690EBD" w:rsidP="00690EBD">
      <w:pPr>
        <w:pStyle w:val="NO"/>
        <w:ind w:left="1703"/>
      </w:pPr>
      <w:r>
        <w:t>NOTE:</w:t>
      </w:r>
      <w:r>
        <w:tab/>
        <w:t xml:space="preserve">The MAF Client Registration procedure is equivalent to CSE or AE registration, but in this case the MAF Client is </w:t>
      </w:r>
      <w:r w:rsidR="00C66FB1">
        <w:t>"</w:t>
      </w:r>
      <w:r>
        <w:t>registering</w:t>
      </w:r>
      <w:r w:rsidR="00C66FB1">
        <w:t>"</w:t>
      </w:r>
      <w:r>
        <w:t xml:space="preserve"> to the MAF, and not the registrar CSE. </w:t>
      </w:r>
    </w:p>
    <w:p w14:paraId="2FF0AB22" w14:textId="77777777" w:rsidR="00690EBD" w:rsidRPr="00224F8F" w:rsidRDefault="00690EBD" w:rsidP="00690EBD">
      <w:pPr>
        <w:rPr>
          <w:lang w:val="en-US"/>
        </w:rPr>
      </w:pPr>
      <w:r w:rsidRPr="007A7524">
        <w:rPr>
          <w:b/>
          <w:lang w:val="en-US"/>
        </w:rPr>
        <w:t xml:space="preserve">Pre-Conditions: </w:t>
      </w:r>
      <w:r>
        <w:rPr>
          <w:lang w:val="en-US"/>
        </w:rPr>
        <w:t xml:space="preserve">The MAF Client, MAF, and (where applicable) MEF have been provisioned with the parameters described in clause </w:t>
      </w:r>
      <w:r w:rsidRPr="0067124C">
        <w:rPr>
          <w:lang w:val="en-US"/>
        </w:rPr>
        <w:t>8.8.3.1 and 8.8.3.2.</w:t>
      </w:r>
      <w:r>
        <w:rPr>
          <w:lang w:val="en-US"/>
        </w:rPr>
        <w:t xml:space="preserve"> </w:t>
      </w:r>
    </w:p>
    <w:p w14:paraId="3EE1F59E" w14:textId="77777777" w:rsidR="00690EBD" w:rsidRDefault="00690EBD" w:rsidP="00690EBD">
      <w:pPr>
        <w:pStyle w:val="B1"/>
        <w:numPr>
          <w:ilvl w:val="0"/>
          <w:numId w:val="0"/>
        </w:numPr>
        <w:rPr>
          <w:b/>
        </w:rPr>
      </w:pPr>
      <w:r w:rsidRPr="007A7524">
        <w:rPr>
          <w:b/>
        </w:rPr>
        <w:t>Procedure description:</w:t>
      </w:r>
    </w:p>
    <w:p w14:paraId="7D988610" w14:textId="77777777" w:rsidR="00690EBD" w:rsidRPr="006D6A6E" w:rsidRDefault="00690EBD" w:rsidP="00023B86">
      <w:pPr>
        <w:pStyle w:val="B1"/>
        <w:numPr>
          <w:ilvl w:val="0"/>
          <w:numId w:val="126"/>
        </w:numPr>
      </w:pPr>
      <w:r>
        <w:t xml:space="preserve">The MAF Client shall </w:t>
      </w:r>
      <w:r w:rsidRPr="006D6A6E">
        <w:t xml:space="preserve">establish a </w:t>
      </w:r>
      <w:r>
        <w:t>TLS (or DTLS) connection</w:t>
      </w:r>
      <w:r w:rsidRPr="006D6A6E">
        <w:t xml:space="preserve"> with the MAF</w:t>
      </w:r>
      <w:r>
        <w:t>.</w:t>
      </w:r>
    </w:p>
    <w:p w14:paraId="5F5C0195" w14:textId="77777777" w:rsidR="00690EBD" w:rsidRPr="0067124C" w:rsidRDefault="00690EBD" w:rsidP="00F61B30">
      <w:pPr>
        <w:pStyle w:val="B2"/>
      </w:pPr>
      <w:r>
        <w:t>If</w:t>
      </w:r>
      <w:r w:rsidRPr="006F7F38">
        <w:rPr>
          <w:lang w:val="en-US"/>
        </w:rPr>
        <w:t xml:space="preserve"> </w:t>
      </w:r>
      <w:r>
        <w:rPr>
          <w:lang w:val="en-US"/>
        </w:rPr>
        <w:t xml:space="preserve">remote provisioning is used, then </w:t>
      </w:r>
      <w:r>
        <w:t xml:space="preserve">steps (b) onwards in the </w:t>
      </w:r>
      <w:r w:rsidR="00C66FB1">
        <w:t>"</w:t>
      </w:r>
      <w:r>
        <w:t>Use of Provisioned Credential</w:t>
      </w:r>
      <w:r w:rsidR="00C66FB1">
        <w:t>"</w:t>
      </w:r>
      <w:r>
        <w:t xml:space="preserve"> in clause 8.3.2.1 shall be performed by the MAF Client (assuming the role of Enrolee), MEF and MAF (assuming the role of Registration Target). The SUID of the remotely-provisioned key shall be ‘21</w:t>
      </w:r>
      <w:r w:rsidR="00A06F35">
        <w:t>'</w:t>
      </w:r>
      <w:r>
        <w:t xml:space="preserve"> </w:t>
      </w:r>
      <w:r w:rsidR="00C66FB1">
        <w:t>"</w:t>
      </w:r>
      <w:r>
        <w:rPr>
          <w:rFonts w:eastAsia="MS Mincho"/>
        </w:rPr>
        <w:t>A symmetric key, provisioned via a Remote Security Provisioning Framework (RSPF), and intended to be shared with a MAF</w:t>
      </w:r>
      <w:r w:rsidR="00C66FB1">
        <w:rPr>
          <w:rFonts w:eastAsia="MS Mincho"/>
        </w:rPr>
        <w:t>"</w:t>
      </w:r>
      <w:r>
        <w:rPr>
          <w:rFonts w:eastAsia="MS Mincho"/>
        </w:rPr>
        <w:t xml:space="preserve"> as specified in </w:t>
      </w:r>
      <w:r w:rsidR="00321A15">
        <w:rPr>
          <w:lang w:val="en-US"/>
        </w:rPr>
        <w:t xml:space="preserve">oneM2M </w:t>
      </w:r>
      <w:r>
        <w:rPr>
          <w:rFonts w:eastAsia="MS Mincho"/>
        </w:rPr>
        <w:t>TS-0004 [</w:t>
      </w:r>
      <w:r w:rsidR="00DA4D33">
        <w:rPr>
          <w:rFonts w:eastAsia="MS Mincho"/>
        </w:rPr>
        <w:fldChar w:fldCharType="begin"/>
      </w:r>
      <w:r w:rsidR="007D6ABC">
        <w:rPr>
          <w:rFonts w:eastAsia="MS Mincho"/>
        </w:rPr>
        <w:instrText xml:space="preserve"> REF REF_ONEM2MTS_0004 \h </w:instrText>
      </w:r>
      <w:r w:rsidR="00DA4D33">
        <w:rPr>
          <w:rFonts w:eastAsia="MS Mincho"/>
        </w:rPr>
      </w:r>
      <w:r w:rsidR="00DA4D33">
        <w:rPr>
          <w:rFonts w:eastAsia="MS Mincho"/>
        </w:rPr>
        <w:fldChar w:fldCharType="separate"/>
      </w:r>
      <w:r w:rsidR="00D5491B">
        <w:rPr>
          <w:noProof/>
        </w:rPr>
        <w:t>4</w:t>
      </w:r>
      <w:r w:rsidR="00DA4D33">
        <w:rPr>
          <w:rFonts w:eastAsia="MS Mincho"/>
        </w:rPr>
        <w:fldChar w:fldCharType="end"/>
      </w:r>
      <w:r>
        <w:rPr>
          <w:rFonts w:eastAsia="MS Mincho"/>
        </w:rPr>
        <w:t>]</w:t>
      </w:r>
      <w:r>
        <w:t xml:space="preserve">. </w:t>
      </w:r>
      <w:r>
        <w:rPr>
          <w:lang w:val="en-US"/>
        </w:rPr>
        <w:t>The MAF retrieves Km from the MEF as part of this process.</w:t>
      </w:r>
    </w:p>
    <w:p w14:paraId="67B58F03" w14:textId="77777777" w:rsidR="00690EBD" w:rsidRPr="0067124C" w:rsidRDefault="00690EBD" w:rsidP="00F61B30">
      <w:pPr>
        <w:pStyle w:val="B2"/>
      </w:pPr>
      <w:r>
        <w:t>Otherwise, the MAF Client a</w:t>
      </w:r>
      <w:r w:rsidRPr="0067124C">
        <w:t>nd MAF shall perform the MAF Handshake Procedures (clause 8.8.2.2).</w:t>
      </w:r>
    </w:p>
    <w:p w14:paraId="3B3C56C8" w14:textId="77777777" w:rsidR="00690EBD" w:rsidRPr="0067124C" w:rsidRDefault="00690EBD" w:rsidP="00690EBD">
      <w:pPr>
        <w:pStyle w:val="B1"/>
        <w:numPr>
          <w:ilvl w:val="0"/>
          <w:numId w:val="0"/>
        </w:numPr>
        <w:ind w:left="737"/>
      </w:pPr>
      <w:r w:rsidRPr="0067124C">
        <w:rPr>
          <w:lang w:val="en-US"/>
        </w:rPr>
        <w:t>This provides the MAF with an authenticated identity for the MAF Client.</w:t>
      </w:r>
    </w:p>
    <w:p w14:paraId="14DA17B1" w14:textId="77777777" w:rsidR="00690EBD" w:rsidRPr="0067124C" w:rsidRDefault="00690EBD" w:rsidP="00023B86">
      <w:pPr>
        <w:pStyle w:val="B1"/>
        <w:numPr>
          <w:ilvl w:val="0"/>
          <w:numId w:val="126"/>
        </w:numPr>
      </w:pPr>
      <w:r w:rsidRPr="0067124C">
        <w:t xml:space="preserve">The MAF Client shall send a MAF Client Registration request including the information shown in Table 8.8.2.3-1. </w:t>
      </w:r>
    </w:p>
    <w:p w14:paraId="0DCB9D66" w14:textId="77777777" w:rsidR="00690EBD" w:rsidRPr="00954002" w:rsidRDefault="00690EBD" w:rsidP="00690EBD">
      <w:pPr>
        <w:pStyle w:val="TH"/>
        <w:ind w:left="737"/>
      </w:pPr>
      <w:r w:rsidRPr="0067124C">
        <w:t>Table 8.8.2.3-1:</w:t>
      </w:r>
      <w:r w:rsidRPr="00954002">
        <w:t xml:space="preserve"> </w:t>
      </w:r>
      <w:r>
        <w:rPr>
          <w:lang w:val="en-US"/>
        </w:rPr>
        <w:t xml:space="preserve">MAF Client Registration </w:t>
      </w:r>
      <w:r>
        <w:t>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14:paraId="6B059598"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761F917" w14:textId="77777777" w:rsidR="00690EBD" w:rsidRPr="00954002" w:rsidRDefault="00690EBD" w:rsidP="007962F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49DD98B"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16AFA2CF" w14:textId="77777777" w:rsidR="00690EBD" w:rsidRDefault="00690EBD" w:rsidP="007962F6">
            <w:pPr>
              <w:pStyle w:val="TAH"/>
              <w:rPr>
                <w:rFonts w:eastAsia="Arial Unicode MS"/>
              </w:rPr>
            </w:pPr>
            <w:r>
              <w:rPr>
                <w:rFonts w:eastAsia="Arial Unicode MS"/>
              </w:rPr>
              <w:t>Multiplicity</w:t>
            </w:r>
          </w:p>
        </w:tc>
      </w:tr>
      <w:tr w:rsidR="00690EBD" w:rsidRPr="00216304" w14:paraId="12CBE238"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5048E37A" w14:textId="77777777" w:rsidR="00690EBD" w:rsidRPr="00257D98" w:rsidRDefault="00690EBD" w:rsidP="007962F6">
            <w:pPr>
              <w:pStyle w:val="TAC"/>
              <w:tabs>
                <w:tab w:val="left" w:pos="864"/>
                <w:tab w:val="center" w:pos="1722"/>
              </w:tabs>
              <w:jc w:val="left"/>
              <w:rPr>
                <w:i/>
              </w:rPr>
            </w:pPr>
            <w:r>
              <w:rPr>
                <w:i/>
              </w:rPr>
              <w:t>MAF-FQDN</w:t>
            </w:r>
          </w:p>
        </w:tc>
        <w:tc>
          <w:tcPr>
            <w:tcW w:w="4450" w:type="dxa"/>
            <w:tcBorders>
              <w:top w:val="single" w:sz="4" w:space="0" w:color="000000"/>
              <w:left w:val="single" w:sz="4" w:space="0" w:color="000000"/>
              <w:bottom w:val="single" w:sz="4" w:space="0" w:color="000000"/>
              <w:right w:val="single" w:sz="4" w:space="0" w:color="000000"/>
            </w:tcBorders>
          </w:tcPr>
          <w:p w14:paraId="174B9185" w14:textId="77777777" w:rsidR="00690EBD" w:rsidRDefault="00690EBD" w:rsidP="007962F6">
            <w:pPr>
              <w:pStyle w:val="TAC"/>
            </w:pPr>
            <w:r>
              <w:t xml:space="preserve">FQDN of the MAF, from  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491A58C2" w14:textId="77777777" w:rsidR="00690EBD" w:rsidRDefault="00690EBD" w:rsidP="007962F6">
            <w:pPr>
              <w:pStyle w:val="TAC"/>
              <w:rPr>
                <w:rFonts w:eastAsia="Arial Unicode MS"/>
              </w:rPr>
            </w:pPr>
            <w:r>
              <w:rPr>
                <w:rFonts w:eastAsia="Arial Unicode MS"/>
              </w:rPr>
              <w:t>1</w:t>
            </w:r>
          </w:p>
        </w:tc>
      </w:tr>
      <w:tr w:rsidR="00690EBD" w:rsidRPr="00216304" w14:paraId="12AEBD7F"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32B24CB8" w14:textId="77777777" w:rsidR="00690EBD" w:rsidRPr="0067124C" w:rsidRDefault="00690EBD" w:rsidP="007962F6">
            <w:pPr>
              <w:pStyle w:val="TAC"/>
              <w:tabs>
                <w:tab w:val="left" w:pos="864"/>
                <w:tab w:val="center" w:pos="1722"/>
              </w:tabs>
              <w:jc w:val="left"/>
              <w:rPr>
                <w:i/>
              </w:rPr>
            </w:pPr>
            <w:r w:rsidRPr="0067124C">
              <w:rPr>
                <w:i/>
              </w:rPr>
              <w:t>expirationTime</w:t>
            </w:r>
          </w:p>
        </w:tc>
        <w:tc>
          <w:tcPr>
            <w:tcW w:w="4450" w:type="dxa"/>
            <w:tcBorders>
              <w:top w:val="single" w:sz="4" w:space="0" w:color="000000"/>
              <w:left w:val="single" w:sz="4" w:space="0" w:color="000000"/>
              <w:bottom w:val="single" w:sz="4" w:space="0" w:color="000000"/>
              <w:right w:val="single" w:sz="4" w:space="0" w:color="000000"/>
            </w:tcBorders>
          </w:tcPr>
          <w:p w14:paraId="7D360888" w14:textId="77777777" w:rsidR="00690EBD" w:rsidRDefault="00690EBD" w:rsidP="007962F6">
            <w:pPr>
              <w:pStyle w:val="TAC"/>
            </w:pPr>
            <w:r>
              <w:t>Proposed time when the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1CF23382" w14:textId="77777777" w:rsidR="00690EBD" w:rsidRDefault="00690EBD" w:rsidP="007962F6">
            <w:pPr>
              <w:pStyle w:val="TAC"/>
              <w:rPr>
                <w:rFonts w:eastAsia="Arial Unicode MS"/>
              </w:rPr>
            </w:pPr>
            <w:r>
              <w:rPr>
                <w:rFonts w:eastAsia="Arial Unicode MS"/>
              </w:rPr>
              <w:t>1</w:t>
            </w:r>
          </w:p>
        </w:tc>
      </w:tr>
      <w:tr w:rsidR="00690EBD" w:rsidRPr="00216304" w14:paraId="4DE99107"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54A87E9D" w14:textId="77777777" w:rsidR="00690EBD" w:rsidRPr="00DD20DA" w:rsidRDefault="00690EBD" w:rsidP="007962F6">
            <w:pPr>
              <w:pStyle w:val="TAC"/>
              <w:tabs>
                <w:tab w:val="left" w:pos="864"/>
                <w:tab w:val="center" w:pos="1722"/>
              </w:tabs>
              <w:jc w:val="left"/>
              <w:rPr>
                <w:i/>
              </w:rPr>
            </w:pPr>
            <w:r>
              <w:rPr>
                <w:i/>
              </w:rPr>
              <w:t>labels</w:t>
            </w:r>
          </w:p>
        </w:tc>
        <w:tc>
          <w:tcPr>
            <w:tcW w:w="4450" w:type="dxa"/>
            <w:tcBorders>
              <w:top w:val="single" w:sz="4" w:space="0" w:color="000000"/>
              <w:left w:val="single" w:sz="4" w:space="0" w:color="000000"/>
              <w:bottom w:val="single" w:sz="4" w:space="0" w:color="000000"/>
              <w:right w:val="single" w:sz="4" w:space="0" w:color="000000"/>
            </w:tcBorders>
          </w:tcPr>
          <w:p w14:paraId="5F0E1FD4" w14:textId="77777777" w:rsidR="00690EBD" w:rsidRDefault="00690EBD" w:rsidP="007962F6">
            <w:pPr>
              <w:pStyle w:val="TAC"/>
            </w:pPr>
            <w:r>
              <w:t>Labels to aid discovery the record of the MAF Client</w:t>
            </w:r>
            <w:r w:rsidR="00A06F35">
              <w:t>'</w:t>
            </w:r>
            <w:r>
              <w:t>s registration.</w:t>
            </w:r>
          </w:p>
        </w:tc>
        <w:tc>
          <w:tcPr>
            <w:tcW w:w="1220" w:type="dxa"/>
            <w:tcBorders>
              <w:top w:val="single" w:sz="4" w:space="0" w:color="000000"/>
              <w:left w:val="single" w:sz="4" w:space="0" w:color="000000"/>
              <w:bottom w:val="single" w:sz="4" w:space="0" w:color="000000"/>
              <w:right w:val="single" w:sz="4" w:space="0" w:color="000000"/>
            </w:tcBorders>
          </w:tcPr>
          <w:p w14:paraId="3BE7FD34" w14:textId="77777777" w:rsidR="00690EBD" w:rsidRDefault="00690EBD" w:rsidP="007962F6">
            <w:pPr>
              <w:pStyle w:val="TAC"/>
              <w:rPr>
                <w:rFonts w:eastAsia="Arial Unicode MS"/>
              </w:rPr>
            </w:pPr>
            <w:r>
              <w:rPr>
                <w:rFonts w:eastAsia="Arial Unicode MS"/>
              </w:rPr>
              <w:t>0..1</w:t>
            </w:r>
          </w:p>
        </w:tc>
      </w:tr>
      <w:tr w:rsidR="00690EBD" w:rsidRPr="00216304" w14:paraId="748C4599"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hideMark/>
          </w:tcPr>
          <w:p w14:paraId="146D8AEB" w14:textId="77777777" w:rsidR="00690EBD" w:rsidRPr="0067124C" w:rsidRDefault="00690EBD" w:rsidP="007962F6">
            <w:pPr>
              <w:pStyle w:val="TAC"/>
              <w:tabs>
                <w:tab w:val="left" w:pos="864"/>
                <w:tab w:val="center" w:pos="1722"/>
              </w:tabs>
              <w:jc w:val="left"/>
              <w:rPr>
                <w:rFonts w:eastAsia="Arial Unicode MS"/>
                <w:i/>
              </w:rPr>
            </w:pPr>
            <w:r w:rsidRPr="0067124C">
              <w:rPr>
                <w:i/>
              </w:rPr>
              <w:t>adminFQDN</w:t>
            </w:r>
          </w:p>
        </w:tc>
        <w:tc>
          <w:tcPr>
            <w:tcW w:w="4450" w:type="dxa"/>
            <w:tcBorders>
              <w:top w:val="single" w:sz="4" w:space="0" w:color="000000"/>
              <w:left w:val="single" w:sz="4" w:space="0" w:color="000000"/>
              <w:bottom w:val="single" w:sz="4" w:space="0" w:color="000000"/>
              <w:right w:val="single" w:sz="4" w:space="0" w:color="000000"/>
            </w:tcBorders>
            <w:hideMark/>
          </w:tcPr>
          <w:p w14:paraId="497716E3" w14:textId="77777777" w:rsidR="00690EBD" w:rsidRPr="00954002" w:rsidRDefault="00690EBD" w:rsidP="007962F6">
            <w:pPr>
              <w:pStyle w:val="TAC"/>
              <w:rPr>
                <w:rFonts w:eastAsia="Arial Unicode MS"/>
              </w:rPr>
            </w:pPr>
            <w:r>
              <w:t>FQDN of the administrating stakeholder, provided in the MAF Client Registration Configuration</w:t>
            </w:r>
          </w:p>
        </w:tc>
        <w:tc>
          <w:tcPr>
            <w:tcW w:w="1220" w:type="dxa"/>
            <w:tcBorders>
              <w:top w:val="single" w:sz="4" w:space="0" w:color="000000"/>
              <w:left w:val="single" w:sz="4" w:space="0" w:color="000000"/>
              <w:bottom w:val="single" w:sz="4" w:space="0" w:color="000000"/>
              <w:right w:val="single" w:sz="4" w:space="0" w:color="000000"/>
            </w:tcBorders>
          </w:tcPr>
          <w:p w14:paraId="78B5E12C" w14:textId="77777777" w:rsidR="00690EBD" w:rsidRDefault="00690EBD" w:rsidP="007962F6">
            <w:pPr>
              <w:pStyle w:val="TAC"/>
              <w:rPr>
                <w:rFonts w:eastAsia="Arial Unicode MS"/>
              </w:rPr>
            </w:pPr>
            <w:r>
              <w:rPr>
                <w:rFonts w:eastAsia="Arial Unicode MS"/>
              </w:rPr>
              <w:t>1</w:t>
            </w:r>
          </w:p>
        </w:tc>
      </w:tr>
    </w:tbl>
    <w:p w14:paraId="4456FF16" w14:textId="77777777" w:rsidR="00690EBD" w:rsidRDefault="00690EBD" w:rsidP="00690EBD">
      <w:pPr>
        <w:pStyle w:val="B1"/>
        <w:numPr>
          <w:ilvl w:val="0"/>
          <w:numId w:val="0"/>
        </w:numPr>
        <w:ind w:left="737" w:hanging="453"/>
      </w:pPr>
    </w:p>
    <w:p w14:paraId="5884B63F" w14:textId="77777777" w:rsidR="00690EBD" w:rsidRPr="0067124C" w:rsidRDefault="00690EBD" w:rsidP="00023B86">
      <w:pPr>
        <w:pStyle w:val="B1"/>
        <w:numPr>
          <w:ilvl w:val="0"/>
          <w:numId w:val="126"/>
        </w:numPr>
      </w:pPr>
      <w:r>
        <w:t xml:space="preserve">Upon receiving the request, the MAF shall process the request. If error cases are encountered, then the MAF shall send an error response. The MAF may assign different values for parameters received from the MAF Client, based on </w:t>
      </w:r>
      <w:r w:rsidRPr="0067124C">
        <w:t>instruction from the administrating stakeholder. If the request is processed successfully, then the MAF shall compose a MAF Client Registration response request including the information shown in Table</w:t>
      </w:r>
      <w:r w:rsidR="00F61B30">
        <w:t> </w:t>
      </w:r>
      <w:r w:rsidRPr="0067124C">
        <w:t xml:space="preserve">8.8.2.3-2. </w:t>
      </w:r>
    </w:p>
    <w:p w14:paraId="7650851F" w14:textId="77777777" w:rsidR="00690EBD" w:rsidRPr="00954002" w:rsidRDefault="00690EBD" w:rsidP="00690EBD">
      <w:pPr>
        <w:pStyle w:val="TH"/>
        <w:ind w:left="737"/>
      </w:pPr>
      <w:r w:rsidRPr="0067124C">
        <w:t xml:space="preserve">Table 8.8.2.3-2: </w:t>
      </w:r>
      <w:r w:rsidRPr="0067124C">
        <w:rPr>
          <w:lang w:val="en-US"/>
        </w:rPr>
        <w:t>MAF Client</w:t>
      </w:r>
      <w:r>
        <w:rPr>
          <w:lang w:val="en-US"/>
        </w:rPr>
        <w:t xml:space="preserve"> Registration </w:t>
      </w:r>
      <w:r>
        <w:t>Response message</w:t>
      </w:r>
      <w:r w:rsidRPr="00616543">
        <w:t xml:space="preserve"> </w:t>
      </w:r>
      <w:r>
        <w:t>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5569"/>
        <w:gridCol w:w="1114"/>
      </w:tblGrid>
      <w:tr w:rsidR="00690EBD" w14:paraId="34C1E74A"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A0FE83B" w14:textId="77777777" w:rsidR="00690EBD" w:rsidRPr="00954002" w:rsidRDefault="00690EBD" w:rsidP="007962F6">
            <w:pPr>
              <w:pStyle w:val="TAH"/>
              <w:rPr>
                <w:rFonts w:eastAsia="Arial Unicode MS"/>
              </w:rPr>
            </w:pPr>
            <w:r>
              <w:rPr>
                <w:rFonts w:eastAsia="Arial Unicode MS"/>
              </w:rPr>
              <w:t>Parameter</w:t>
            </w:r>
          </w:p>
        </w:tc>
        <w:tc>
          <w:tcPr>
            <w:tcW w:w="556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F4CDD8D" w14:textId="77777777" w:rsidR="00690EBD" w:rsidRPr="00954002" w:rsidRDefault="00690EBD" w:rsidP="007962F6">
            <w:pPr>
              <w:pStyle w:val="TAH"/>
              <w:rPr>
                <w:rFonts w:eastAsia="Arial Unicode MS"/>
              </w:rPr>
            </w:pPr>
            <w:r>
              <w:rPr>
                <w:rFonts w:eastAsia="Arial Unicode MS"/>
              </w:rPr>
              <w:t>Description</w:t>
            </w:r>
          </w:p>
        </w:tc>
        <w:tc>
          <w:tcPr>
            <w:tcW w:w="1114" w:type="dxa"/>
            <w:tcBorders>
              <w:top w:val="single" w:sz="4" w:space="0" w:color="000000"/>
              <w:left w:val="single" w:sz="4" w:space="0" w:color="000000"/>
              <w:bottom w:val="single" w:sz="4" w:space="0" w:color="000000"/>
              <w:right w:val="single" w:sz="4" w:space="0" w:color="000000"/>
            </w:tcBorders>
            <w:shd w:val="clear" w:color="auto" w:fill="DDDDDD"/>
          </w:tcPr>
          <w:p w14:paraId="62DC33F3" w14:textId="77777777" w:rsidR="00690EBD" w:rsidRDefault="00690EBD" w:rsidP="007962F6">
            <w:pPr>
              <w:pStyle w:val="TAH"/>
              <w:rPr>
                <w:rFonts w:eastAsia="Arial Unicode MS"/>
              </w:rPr>
            </w:pPr>
            <w:r>
              <w:rPr>
                <w:rFonts w:eastAsia="Arial Unicode MS"/>
              </w:rPr>
              <w:t>Multiplicity</w:t>
            </w:r>
          </w:p>
        </w:tc>
      </w:tr>
      <w:tr w:rsidR="00690EBD" w:rsidRPr="00216304" w14:paraId="2A4086EF"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0DD2DEF2" w14:textId="77777777" w:rsidR="00690EBD" w:rsidRPr="002225BC" w:rsidRDefault="00690EBD" w:rsidP="007962F6">
            <w:pPr>
              <w:pStyle w:val="TAC"/>
              <w:tabs>
                <w:tab w:val="left" w:pos="864"/>
                <w:tab w:val="center" w:pos="1722"/>
              </w:tabs>
              <w:jc w:val="left"/>
              <w:rPr>
                <w:i/>
              </w:rPr>
            </w:pPr>
            <w:r>
              <w:rPr>
                <w:i/>
              </w:rPr>
              <w:t>mafClientRegID</w:t>
            </w:r>
          </w:p>
        </w:tc>
        <w:tc>
          <w:tcPr>
            <w:tcW w:w="5569" w:type="dxa"/>
            <w:tcBorders>
              <w:top w:val="single" w:sz="4" w:space="0" w:color="000000"/>
              <w:left w:val="single" w:sz="4" w:space="0" w:color="000000"/>
              <w:bottom w:val="single" w:sz="4" w:space="0" w:color="000000"/>
              <w:right w:val="single" w:sz="4" w:space="0" w:color="000000"/>
            </w:tcBorders>
          </w:tcPr>
          <w:p w14:paraId="6DBFB451" w14:textId="77777777" w:rsidR="00690EBD" w:rsidRPr="00616543" w:rsidRDefault="00690EBD" w:rsidP="007962F6">
            <w:pPr>
              <w:pStyle w:val="TAC"/>
            </w:pPr>
            <w:r>
              <w:t>An identifier for the new MAF Client Registration record.</w:t>
            </w:r>
          </w:p>
        </w:tc>
        <w:tc>
          <w:tcPr>
            <w:tcW w:w="1114" w:type="dxa"/>
            <w:tcBorders>
              <w:top w:val="single" w:sz="4" w:space="0" w:color="000000"/>
              <w:left w:val="single" w:sz="4" w:space="0" w:color="000000"/>
              <w:bottom w:val="single" w:sz="4" w:space="0" w:color="000000"/>
              <w:right w:val="single" w:sz="4" w:space="0" w:color="000000"/>
            </w:tcBorders>
          </w:tcPr>
          <w:p w14:paraId="6E756F6C" w14:textId="77777777" w:rsidR="00690EBD" w:rsidRDefault="00690EBD" w:rsidP="007962F6">
            <w:pPr>
              <w:pStyle w:val="TAC"/>
              <w:rPr>
                <w:rFonts w:eastAsia="Arial Unicode MS"/>
              </w:rPr>
            </w:pPr>
            <w:r>
              <w:rPr>
                <w:rFonts w:eastAsia="Arial Unicode MS"/>
              </w:rPr>
              <w:t>1</w:t>
            </w:r>
          </w:p>
        </w:tc>
      </w:tr>
      <w:tr w:rsidR="00690EBD" w:rsidRPr="00216304" w14:paraId="2A78A68E"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08854CAE" w14:textId="77777777" w:rsidR="00690EBD" w:rsidRPr="00DD20DA" w:rsidRDefault="00690EBD" w:rsidP="007962F6">
            <w:pPr>
              <w:pStyle w:val="TAC"/>
              <w:tabs>
                <w:tab w:val="left" w:pos="864"/>
                <w:tab w:val="center" w:pos="1722"/>
              </w:tabs>
              <w:jc w:val="left"/>
              <w:rPr>
                <w:i/>
              </w:rPr>
            </w:pPr>
            <w:r>
              <w:rPr>
                <w:i/>
              </w:rPr>
              <w:t>labels</w:t>
            </w:r>
          </w:p>
        </w:tc>
        <w:tc>
          <w:tcPr>
            <w:tcW w:w="5569" w:type="dxa"/>
            <w:tcBorders>
              <w:top w:val="single" w:sz="4" w:space="0" w:color="000000"/>
              <w:left w:val="single" w:sz="4" w:space="0" w:color="000000"/>
              <w:bottom w:val="single" w:sz="4" w:space="0" w:color="000000"/>
              <w:right w:val="single" w:sz="4" w:space="0" w:color="000000"/>
            </w:tcBorders>
          </w:tcPr>
          <w:p w14:paraId="7CDB581E" w14:textId="77777777" w:rsidR="00690EBD" w:rsidRPr="00616543" w:rsidRDefault="00690EBD" w:rsidP="007962F6">
            <w:pPr>
              <w:pStyle w:val="TAC"/>
            </w:pPr>
            <w:r>
              <w:t>Labels to aid discovery of the MAF Client Registration record</w:t>
            </w:r>
          </w:p>
        </w:tc>
        <w:tc>
          <w:tcPr>
            <w:tcW w:w="1114" w:type="dxa"/>
            <w:tcBorders>
              <w:top w:val="single" w:sz="4" w:space="0" w:color="000000"/>
              <w:left w:val="single" w:sz="4" w:space="0" w:color="000000"/>
              <w:bottom w:val="single" w:sz="4" w:space="0" w:color="000000"/>
              <w:right w:val="single" w:sz="4" w:space="0" w:color="000000"/>
            </w:tcBorders>
          </w:tcPr>
          <w:p w14:paraId="05D07DD9" w14:textId="77777777" w:rsidR="00690EBD" w:rsidRDefault="00690EBD" w:rsidP="007962F6">
            <w:pPr>
              <w:pStyle w:val="TAC"/>
              <w:rPr>
                <w:rFonts w:eastAsia="Arial Unicode MS"/>
              </w:rPr>
            </w:pPr>
            <w:r>
              <w:rPr>
                <w:rFonts w:eastAsia="Arial Unicode MS"/>
              </w:rPr>
              <w:t>0..1</w:t>
            </w:r>
          </w:p>
        </w:tc>
      </w:tr>
      <w:tr w:rsidR="00690EBD" w:rsidRPr="00216304" w14:paraId="5F148CE5"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719A5C51" w14:textId="77777777" w:rsidR="00690EBD" w:rsidRPr="0067124C" w:rsidRDefault="00690EBD" w:rsidP="007962F6">
            <w:pPr>
              <w:pStyle w:val="TAC"/>
              <w:tabs>
                <w:tab w:val="left" w:pos="864"/>
                <w:tab w:val="center" w:pos="1722"/>
              </w:tabs>
              <w:jc w:val="left"/>
              <w:rPr>
                <w:i/>
              </w:rPr>
            </w:pPr>
            <w:r w:rsidRPr="0067124C">
              <w:rPr>
                <w:i/>
              </w:rPr>
              <w:t>expirationTime</w:t>
            </w:r>
          </w:p>
        </w:tc>
        <w:tc>
          <w:tcPr>
            <w:tcW w:w="5569" w:type="dxa"/>
            <w:tcBorders>
              <w:top w:val="single" w:sz="4" w:space="0" w:color="000000"/>
              <w:left w:val="single" w:sz="4" w:space="0" w:color="000000"/>
              <w:bottom w:val="single" w:sz="4" w:space="0" w:color="000000"/>
              <w:right w:val="single" w:sz="4" w:space="0" w:color="000000"/>
            </w:tcBorders>
          </w:tcPr>
          <w:p w14:paraId="49D47B3F" w14:textId="77777777" w:rsidR="00690EBD" w:rsidRPr="00616543" w:rsidRDefault="00690EBD" w:rsidP="007962F6">
            <w:pPr>
              <w:pStyle w:val="TAC"/>
            </w:pPr>
            <w:r w:rsidRPr="00616543">
              <w:t xml:space="preserve">Time when the </w:t>
            </w:r>
            <w:r>
              <w:t>MAF Client Registration record</w:t>
            </w:r>
            <w:r w:rsidRPr="00616543">
              <w:t xml:space="preserve"> shall expire.</w:t>
            </w:r>
          </w:p>
        </w:tc>
        <w:tc>
          <w:tcPr>
            <w:tcW w:w="1114" w:type="dxa"/>
            <w:tcBorders>
              <w:top w:val="single" w:sz="4" w:space="0" w:color="000000"/>
              <w:left w:val="single" w:sz="4" w:space="0" w:color="000000"/>
              <w:bottom w:val="single" w:sz="4" w:space="0" w:color="000000"/>
              <w:right w:val="single" w:sz="4" w:space="0" w:color="000000"/>
            </w:tcBorders>
          </w:tcPr>
          <w:p w14:paraId="77890869" w14:textId="77777777" w:rsidR="00690EBD" w:rsidRDefault="00690EBD" w:rsidP="007962F6">
            <w:pPr>
              <w:pStyle w:val="TAC"/>
              <w:rPr>
                <w:rFonts w:eastAsia="Arial Unicode MS"/>
              </w:rPr>
            </w:pPr>
            <w:r>
              <w:rPr>
                <w:rFonts w:eastAsia="Arial Unicode MS"/>
              </w:rPr>
              <w:t>1</w:t>
            </w:r>
          </w:p>
        </w:tc>
      </w:tr>
      <w:tr w:rsidR="00690EBD" w:rsidRPr="00216304" w14:paraId="09DF9846"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326E04A2" w14:textId="77777777" w:rsidR="00690EBD" w:rsidRPr="0067124C" w:rsidRDefault="00690EBD" w:rsidP="007962F6">
            <w:pPr>
              <w:pStyle w:val="TAC"/>
              <w:tabs>
                <w:tab w:val="left" w:pos="864"/>
                <w:tab w:val="center" w:pos="1722"/>
              </w:tabs>
              <w:jc w:val="left"/>
              <w:rPr>
                <w:i/>
              </w:rPr>
            </w:pPr>
            <w:r>
              <w:rPr>
                <w:i/>
              </w:rPr>
              <w:t>MAF Client ID</w:t>
            </w:r>
          </w:p>
        </w:tc>
        <w:tc>
          <w:tcPr>
            <w:tcW w:w="5569" w:type="dxa"/>
            <w:tcBorders>
              <w:top w:val="single" w:sz="4" w:space="0" w:color="000000"/>
              <w:left w:val="single" w:sz="4" w:space="0" w:color="000000"/>
              <w:bottom w:val="single" w:sz="4" w:space="0" w:color="000000"/>
              <w:right w:val="single" w:sz="4" w:space="0" w:color="000000"/>
            </w:tcBorders>
          </w:tcPr>
          <w:p w14:paraId="41B493B7" w14:textId="77777777" w:rsidR="00690EBD" w:rsidRPr="00616543" w:rsidRDefault="00690EBD" w:rsidP="007962F6">
            <w:pPr>
              <w:pStyle w:val="TAC"/>
            </w:pPr>
            <w:r w:rsidRPr="00616543">
              <w:t xml:space="preserve">Identifier of the </w:t>
            </w:r>
            <w:r>
              <w:t>MAF Client</w:t>
            </w:r>
          </w:p>
        </w:tc>
        <w:tc>
          <w:tcPr>
            <w:tcW w:w="1114" w:type="dxa"/>
            <w:tcBorders>
              <w:top w:val="single" w:sz="4" w:space="0" w:color="000000"/>
              <w:left w:val="single" w:sz="4" w:space="0" w:color="000000"/>
              <w:bottom w:val="single" w:sz="4" w:space="0" w:color="000000"/>
              <w:right w:val="single" w:sz="4" w:space="0" w:color="000000"/>
            </w:tcBorders>
          </w:tcPr>
          <w:p w14:paraId="4793BDA7" w14:textId="77777777" w:rsidR="00690EBD" w:rsidRDefault="00690EBD" w:rsidP="007962F6">
            <w:pPr>
              <w:pStyle w:val="TAC"/>
              <w:rPr>
                <w:rFonts w:eastAsia="Arial Unicode MS"/>
              </w:rPr>
            </w:pPr>
            <w:r>
              <w:rPr>
                <w:rFonts w:eastAsia="Arial Unicode MS"/>
              </w:rPr>
              <w:t>1</w:t>
            </w:r>
          </w:p>
        </w:tc>
      </w:tr>
      <w:tr w:rsidR="00690EBD" w:rsidRPr="00216304" w14:paraId="5B2C9B85"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hideMark/>
          </w:tcPr>
          <w:p w14:paraId="61E1586B" w14:textId="77777777" w:rsidR="00690EBD" w:rsidRPr="0067124C" w:rsidRDefault="00690EBD" w:rsidP="007962F6">
            <w:pPr>
              <w:pStyle w:val="TAC"/>
              <w:tabs>
                <w:tab w:val="left" w:pos="864"/>
                <w:tab w:val="center" w:pos="1722"/>
              </w:tabs>
              <w:jc w:val="left"/>
              <w:rPr>
                <w:rFonts w:eastAsia="Arial Unicode MS"/>
                <w:i/>
              </w:rPr>
            </w:pPr>
            <w:r w:rsidRPr="0067124C">
              <w:rPr>
                <w:i/>
              </w:rPr>
              <w:t>adminFQDN</w:t>
            </w:r>
          </w:p>
        </w:tc>
        <w:tc>
          <w:tcPr>
            <w:tcW w:w="5569" w:type="dxa"/>
            <w:tcBorders>
              <w:top w:val="single" w:sz="4" w:space="0" w:color="000000"/>
              <w:left w:val="single" w:sz="4" w:space="0" w:color="000000"/>
              <w:bottom w:val="single" w:sz="4" w:space="0" w:color="000000"/>
              <w:right w:val="single" w:sz="4" w:space="0" w:color="000000"/>
            </w:tcBorders>
            <w:hideMark/>
          </w:tcPr>
          <w:p w14:paraId="1D09FA68" w14:textId="77777777" w:rsidR="00690EBD" w:rsidRPr="00616543" w:rsidRDefault="00690EBD" w:rsidP="007962F6">
            <w:pPr>
              <w:pStyle w:val="TAC"/>
              <w:rPr>
                <w:rFonts w:eastAsia="Arial Unicode MS"/>
              </w:rPr>
            </w:pPr>
            <w:r w:rsidRPr="00616543">
              <w:t>FQDN of the administrating stakeholder</w:t>
            </w:r>
          </w:p>
        </w:tc>
        <w:tc>
          <w:tcPr>
            <w:tcW w:w="1114" w:type="dxa"/>
            <w:tcBorders>
              <w:top w:val="single" w:sz="4" w:space="0" w:color="000000"/>
              <w:left w:val="single" w:sz="4" w:space="0" w:color="000000"/>
              <w:bottom w:val="single" w:sz="4" w:space="0" w:color="000000"/>
              <w:right w:val="single" w:sz="4" w:space="0" w:color="000000"/>
            </w:tcBorders>
          </w:tcPr>
          <w:p w14:paraId="22D83316" w14:textId="77777777" w:rsidR="00690EBD" w:rsidRDefault="00690EBD" w:rsidP="007962F6">
            <w:pPr>
              <w:pStyle w:val="TAC"/>
              <w:rPr>
                <w:rFonts w:eastAsia="Arial Unicode MS"/>
              </w:rPr>
            </w:pPr>
            <w:r>
              <w:rPr>
                <w:rFonts w:eastAsia="Arial Unicode MS"/>
              </w:rPr>
              <w:t>1</w:t>
            </w:r>
          </w:p>
        </w:tc>
      </w:tr>
      <w:tr w:rsidR="00690EBD" w:rsidRPr="00216304" w14:paraId="0B54C55C"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595736EC" w14:textId="77777777" w:rsidR="00690EBD" w:rsidRPr="0067124C" w:rsidRDefault="00690EBD" w:rsidP="007962F6">
            <w:pPr>
              <w:pStyle w:val="TAC"/>
              <w:tabs>
                <w:tab w:val="left" w:pos="864"/>
                <w:tab w:val="center" w:pos="1722"/>
              </w:tabs>
              <w:jc w:val="left"/>
              <w:rPr>
                <w:i/>
              </w:rPr>
            </w:pPr>
            <w:r w:rsidRPr="00616543">
              <w:rPr>
                <w:rFonts w:eastAsia="MS Mincho"/>
                <w:i/>
                <w:lang w:eastAsia="ja-JP"/>
              </w:rPr>
              <w:t>assignedSymmKeyID</w:t>
            </w:r>
          </w:p>
        </w:tc>
        <w:tc>
          <w:tcPr>
            <w:tcW w:w="5569" w:type="dxa"/>
            <w:tcBorders>
              <w:top w:val="single" w:sz="4" w:space="0" w:color="000000"/>
              <w:left w:val="single" w:sz="4" w:space="0" w:color="000000"/>
              <w:bottom w:val="single" w:sz="4" w:space="0" w:color="000000"/>
              <w:right w:val="single" w:sz="4" w:space="0" w:color="000000"/>
            </w:tcBorders>
          </w:tcPr>
          <w:p w14:paraId="01E2F45F" w14:textId="77777777" w:rsidR="00690EBD" w:rsidRPr="00616543" w:rsidRDefault="00690EBD" w:rsidP="007962F6">
            <w:pPr>
              <w:pStyle w:val="TAC"/>
            </w:pPr>
            <w:r>
              <w:t>MAF-Assigned Master Credential ID (KmID), in cases where the Km is remotely provisioned.</w:t>
            </w:r>
          </w:p>
        </w:tc>
        <w:tc>
          <w:tcPr>
            <w:tcW w:w="1114" w:type="dxa"/>
            <w:tcBorders>
              <w:top w:val="single" w:sz="4" w:space="0" w:color="000000"/>
              <w:left w:val="single" w:sz="4" w:space="0" w:color="000000"/>
              <w:bottom w:val="single" w:sz="4" w:space="0" w:color="000000"/>
              <w:right w:val="single" w:sz="4" w:space="0" w:color="000000"/>
            </w:tcBorders>
          </w:tcPr>
          <w:p w14:paraId="7AC5A4EB" w14:textId="77777777" w:rsidR="00690EBD" w:rsidRDefault="00690EBD" w:rsidP="007962F6">
            <w:pPr>
              <w:pStyle w:val="TAC"/>
              <w:rPr>
                <w:rFonts w:eastAsia="Arial Unicode MS"/>
              </w:rPr>
            </w:pPr>
            <w:r>
              <w:rPr>
                <w:rFonts w:eastAsia="Arial Unicode MS"/>
              </w:rPr>
              <w:t>0..1</w:t>
            </w:r>
          </w:p>
        </w:tc>
      </w:tr>
    </w:tbl>
    <w:p w14:paraId="4E2419E3" w14:textId="77777777" w:rsidR="00690EBD" w:rsidRDefault="00690EBD" w:rsidP="00690EBD">
      <w:pPr>
        <w:pStyle w:val="B1"/>
        <w:numPr>
          <w:ilvl w:val="0"/>
          <w:numId w:val="0"/>
        </w:numPr>
        <w:ind w:left="1021"/>
      </w:pPr>
    </w:p>
    <w:p w14:paraId="5A01ED88" w14:textId="77777777" w:rsidR="00690EBD" w:rsidRDefault="00690EBD" w:rsidP="00690EBD">
      <w:pPr>
        <w:pStyle w:val="B1"/>
        <w:numPr>
          <w:ilvl w:val="0"/>
          <w:numId w:val="0"/>
        </w:numPr>
        <w:ind w:left="720"/>
      </w:pPr>
      <w:r>
        <w:t>The MAF shall send the response to the MAF Client.</w:t>
      </w:r>
    </w:p>
    <w:p w14:paraId="170272F8" w14:textId="77777777" w:rsidR="00690EBD" w:rsidRDefault="00690EBD" w:rsidP="00023B86">
      <w:pPr>
        <w:pStyle w:val="B1"/>
        <w:numPr>
          <w:ilvl w:val="0"/>
          <w:numId w:val="126"/>
        </w:numPr>
      </w:pPr>
      <w:r>
        <w:t>The MAF Client and MAF shall store the parameters. If assignedSymmKeyID was included, then the MAF Client shall use this</w:t>
      </w:r>
      <w:r w:rsidRPr="00DF0C6F">
        <w:t xml:space="preserve"> </w:t>
      </w:r>
      <w:r>
        <w:t xml:space="preserve">as Master Credential ID (KmID) hereafter when establishing TLS (or DTLS) sessions with the MAF. </w:t>
      </w:r>
    </w:p>
    <w:p w14:paraId="54015189" w14:textId="77777777" w:rsidR="00690EBD" w:rsidRDefault="00690EBD" w:rsidP="00690EBD">
      <w:pPr>
        <w:pStyle w:val="Heading4"/>
      </w:pPr>
      <w:bookmarkStart w:id="1263" w:name="_Toc457595391"/>
      <w:bookmarkStart w:id="1264" w:name="_Toc459366794"/>
      <w:bookmarkStart w:id="1265" w:name="_Toc459367107"/>
      <w:bookmarkStart w:id="1266" w:name="_Toc495361186"/>
      <w:r>
        <w:t>8.8.2.4</w:t>
      </w:r>
      <w:r w:rsidRPr="003A021D">
        <w:tab/>
      </w:r>
      <w:r>
        <w:t xml:space="preserve">MAF Client </w:t>
      </w:r>
      <w:r>
        <w:rPr>
          <w:lang w:val="en-US"/>
        </w:rPr>
        <w:t>Configuration Retrieval</w:t>
      </w:r>
      <w:r w:rsidRPr="003A021D">
        <w:t xml:space="preserve"> Procedure</w:t>
      </w:r>
      <w:bookmarkEnd w:id="1263"/>
      <w:bookmarkEnd w:id="1264"/>
      <w:bookmarkEnd w:id="1265"/>
      <w:bookmarkEnd w:id="1266"/>
    </w:p>
    <w:p w14:paraId="51A1CC83" w14:textId="77777777" w:rsidR="00690EBD" w:rsidRPr="003A021D" w:rsidRDefault="00690EBD" w:rsidP="00690EBD">
      <w:pPr>
        <w:rPr>
          <w:b/>
          <w:lang w:val="en-US"/>
        </w:rPr>
      </w:pPr>
      <w:r w:rsidRPr="003A021D">
        <w:rPr>
          <w:b/>
          <w:lang w:val="en-US"/>
        </w:rPr>
        <w:t xml:space="preserve">Purpose: </w:t>
      </w:r>
      <w:r w:rsidRPr="003A021D">
        <w:rPr>
          <w:lang w:val="en-US"/>
        </w:rPr>
        <w:t xml:space="preserve">This procedure enables a </w:t>
      </w:r>
      <w:r>
        <w:rPr>
          <w:lang w:val="en-US"/>
        </w:rPr>
        <w:t>MAF Client</w:t>
      </w:r>
      <w:r w:rsidRPr="003A021D">
        <w:rPr>
          <w:lang w:val="en-US"/>
        </w:rPr>
        <w:t xml:space="preserve"> to </w:t>
      </w:r>
      <w:r>
        <w:t>retrieve MAF Client Configurations provided by the administrating stakeholder to the MAF</w:t>
      </w:r>
      <w:r w:rsidRPr="003A021D">
        <w:rPr>
          <w:lang w:val="en-US"/>
        </w:rPr>
        <w:t xml:space="preserve">.  </w:t>
      </w:r>
      <w:r w:rsidRPr="003A021D">
        <w:rPr>
          <w:b/>
          <w:lang w:val="en-US"/>
        </w:rPr>
        <w:t xml:space="preserve"> </w:t>
      </w:r>
    </w:p>
    <w:p w14:paraId="472F8BF7" w14:textId="77777777" w:rsidR="00690EBD" w:rsidRPr="003A021D" w:rsidRDefault="00690EBD" w:rsidP="00690EBD">
      <w:pPr>
        <w:rPr>
          <w:b/>
          <w:lang w:val="en-US"/>
        </w:rPr>
      </w:pPr>
      <w:r w:rsidRPr="003A021D">
        <w:rPr>
          <w:b/>
          <w:lang w:val="en-US"/>
        </w:rPr>
        <w:t xml:space="preserve">Pre-Conditions: </w:t>
      </w:r>
    </w:p>
    <w:p w14:paraId="06195C6C" w14:textId="77777777" w:rsidR="00690EBD" w:rsidRDefault="00690EBD" w:rsidP="00690EBD">
      <w:pPr>
        <w:pStyle w:val="B1"/>
        <w:rPr>
          <w:lang w:val="en-US"/>
        </w:rPr>
      </w:pPr>
      <w:r w:rsidRPr="003A021D">
        <w:rPr>
          <w:lang w:val="en-US"/>
        </w:rPr>
        <w:t xml:space="preserve">The </w:t>
      </w:r>
      <w:r>
        <w:rPr>
          <w:lang w:val="en-US"/>
        </w:rPr>
        <w:t xml:space="preserve">MAF Client has previously performed the MAF Client Registration procedure to create the </w:t>
      </w:r>
      <w:r>
        <w:t>MAF Client Registration record</w:t>
      </w:r>
      <w:r>
        <w:rPr>
          <w:lang w:val="en-US"/>
        </w:rPr>
        <w:t>.</w:t>
      </w:r>
    </w:p>
    <w:p w14:paraId="15FB5EF9" w14:textId="77777777" w:rsidR="00690EBD" w:rsidRDefault="00690EBD" w:rsidP="00690EBD">
      <w:pPr>
        <w:pStyle w:val="B1"/>
        <w:rPr>
          <w:lang w:val="en-US"/>
        </w:rPr>
      </w:pPr>
      <w:r w:rsidRPr="003A021D">
        <w:rPr>
          <w:lang w:val="en-US"/>
        </w:rPr>
        <w:t xml:space="preserve">The </w:t>
      </w:r>
      <w:r>
        <w:t>MAF Client Registration record</w:t>
      </w:r>
      <w:r w:rsidRPr="00616543">
        <w:t xml:space="preserve"> </w:t>
      </w:r>
      <w:r>
        <w:rPr>
          <w:lang w:val="en-US"/>
        </w:rPr>
        <w:t>is not expired</w:t>
      </w:r>
      <w:r w:rsidRPr="003A021D">
        <w:rPr>
          <w:lang w:val="en-US"/>
        </w:rPr>
        <w:t>.</w:t>
      </w:r>
    </w:p>
    <w:p w14:paraId="677731B9" w14:textId="77777777" w:rsidR="00690EBD" w:rsidRPr="003A021D" w:rsidRDefault="00690EBD" w:rsidP="00690EBD">
      <w:pPr>
        <w:pStyle w:val="B1"/>
        <w:numPr>
          <w:ilvl w:val="0"/>
          <w:numId w:val="0"/>
        </w:numPr>
        <w:rPr>
          <w:lang w:val="en-US"/>
        </w:rPr>
      </w:pPr>
      <w:r w:rsidRPr="003A021D">
        <w:rPr>
          <w:b/>
          <w:lang w:val="en-US"/>
        </w:rPr>
        <w:t xml:space="preserve">Procedure Description. </w:t>
      </w:r>
      <w:r w:rsidRPr="003A021D">
        <w:rPr>
          <w:lang w:val="en-US"/>
        </w:rPr>
        <w:t xml:space="preserve">The procedure comprises the following steps: </w:t>
      </w:r>
    </w:p>
    <w:p w14:paraId="62BB7A0B" w14:textId="77777777" w:rsidR="00690EBD" w:rsidRPr="0067124C" w:rsidRDefault="00690EBD" w:rsidP="00023B86">
      <w:pPr>
        <w:pStyle w:val="B1"/>
        <w:numPr>
          <w:ilvl w:val="0"/>
          <w:numId w:val="127"/>
        </w:numPr>
      </w:pPr>
      <w:r w:rsidRPr="0067124C">
        <w:t>The MAF Client shall establish a TLS (or DTLS) connection with the MAF as described in step 1 of clause 8.8.2.3.</w:t>
      </w:r>
    </w:p>
    <w:p w14:paraId="4D45F128" w14:textId="77777777" w:rsidR="00690EBD" w:rsidRPr="00F61B30" w:rsidRDefault="00690EBD" w:rsidP="00023B86">
      <w:pPr>
        <w:pStyle w:val="B1"/>
        <w:numPr>
          <w:ilvl w:val="0"/>
          <w:numId w:val="127"/>
        </w:numPr>
      </w:pPr>
      <w:r w:rsidRPr="0067124C">
        <w:t xml:space="preserve">The MAF Client shall send a MAF Client </w:t>
      </w:r>
      <w:r w:rsidRPr="00F61B30">
        <w:rPr>
          <w:lang w:val="en-US"/>
        </w:rPr>
        <w:t xml:space="preserve">Configuration </w:t>
      </w:r>
      <w:r w:rsidRPr="0067124C">
        <w:rPr>
          <w:lang w:val="en-US"/>
        </w:rPr>
        <w:t>Retrieval</w:t>
      </w:r>
      <w:r w:rsidRPr="0067124C">
        <w:t xml:space="preserve"> request</w:t>
      </w:r>
      <w:r w:rsidRPr="00F61B30">
        <w:t xml:space="preserve"> including </w:t>
      </w:r>
      <w:r w:rsidRPr="0067124C">
        <w:t xml:space="preserve">the information shown in Table 8.8.2.4-1. </w:t>
      </w:r>
    </w:p>
    <w:p w14:paraId="0F415A5C" w14:textId="77777777" w:rsidR="00690EBD" w:rsidRPr="00347C26" w:rsidRDefault="00690EBD" w:rsidP="00690EBD">
      <w:pPr>
        <w:pStyle w:val="TH"/>
        <w:ind w:left="737"/>
        <w:rPr>
          <w:lang w:val="fr-FR"/>
        </w:rPr>
      </w:pPr>
      <w:r w:rsidRPr="00347C26">
        <w:rPr>
          <w:lang w:val="fr-FR"/>
        </w:rPr>
        <w:t>Table 8.8.2.4-1: MAF Client Configuration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690EBD" w14:paraId="59859F03" w14:textId="77777777" w:rsidTr="007962F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9343231" w14:textId="77777777" w:rsidR="00690EBD" w:rsidRPr="00954002" w:rsidRDefault="00690EBD" w:rsidP="007962F6">
            <w:pPr>
              <w:pStyle w:val="TAH"/>
              <w:rPr>
                <w:rFonts w:eastAsia="Arial Unicode MS"/>
              </w:rPr>
            </w:pPr>
            <w:r>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2767989"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562160A6" w14:textId="77777777" w:rsidR="00690EBD" w:rsidRDefault="00690EBD" w:rsidP="007962F6">
            <w:pPr>
              <w:pStyle w:val="TAH"/>
              <w:rPr>
                <w:rFonts w:eastAsia="Arial Unicode MS"/>
              </w:rPr>
            </w:pPr>
            <w:r>
              <w:rPr>
                <w:rFonts w:eastAsia="Arial Unicode MS"/>
              </w:rPr>
              <w:t>Multiplicity</w:t>
            </w:r>
          </w:p>
        </w:tc>
      </w:tr>
      <w:tr w:rsidR="00690EBD" w:rsidRPr="00216304" w14:paraId="756878B4"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763226B4" w14:textId="77777777" w:rsidR="00690EBD" w:rsidRDefault="00690EBD" w:rsidP="007962F6">
            <w:pPr>
              <w:pStyle w:val="TAC"/>
              <w:tabs>
                <w:tab w:val="left" w:pos="864"/>
                <w:tab w:val="center" w:pos="1722"/>
              </w:tabs>
              <w:jc w:val="left"/>
              <w:rPr>
                <w:i/>
              </w:rPr>
            </w:pPr>
            <w:r>
              <w:rPr>
                <w:i/>
              </w:rPr>
              <w:t>MAF-FQDN</w:t>
            </w:r>
          </w:p>
        </w:tc>
        <w:tc>
          <w:tcPr>
            <w:tcW w:w="4877" w:type="dxa"/>
            <w:tcBorders>
              <w:top w:val="single" w:sz="4" w:space="0" w:color="000000"/>
              <w:left w:val="single" w:sz="4" w:space="0" w:color="000000"/>
              <w:bottom w:val="single" w:sz="4" w:space="0" w:color="000000"/>
              <w:right w:val="single" w:sz="4" w:space="0" w:color="000000"/>
            </w:tcBorders>
          </w:tcPr>
          <w:p w14:paraId="7D03C7D0" w14:textId="77777777" w:rsidR="00690EBD" w:rsidRDefault="00690EBD" w:rsidP="007962F6">
            <w:pPr>
              <w:pStyle w:val="TAC"/>
            </w:pPr>
            <w:r>
              <w:t xml:space="preserve">FQDN of the MAF, from  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151583A8" w14:textId="77777777" w:rsidR="00690EBD" w:rsidRDefault="00690EBD" w:rsidP="007962F6">
            <w:pPr>
              <w:pStyle w:val="TAC"/>
              <w:rPr>
                <w:rFonts w:eastAsia="Arial Unicode MS"/>
              </w:rPr>
            </w:pPr>
            <w:r>
              <w:rPr>
                <w:rFonts w:eastAsia="Arial Unicode MS"/>
              </w:rPr>
              <w:t>1</w:t>
            </w:r>
          </w:p>
        </w:tc>
      </w:tr>
      <w:tr w:rsidR="00690EBD" w:rsidRPr="00216304" w14:paraId="2A8D7784"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43EB85D4" w14:textId="77777777" w:rsidR="00690EBD" w:rsidRPr="00915A74" w:rsidRDefault="00690EBD" w:rsidP="007962F6">
            <w:pPr>
              <w:pStyle w:val="TAC"/>
              <w:tabs>
                <w:tab w:val="left" w:pos="864"/>
                <w:tab w:val="center" w:pos="1722"/>
              </w:tabs>
              <w:jc w:val="left"/>
              <w:rPr>
                <w:i/>
              </w:rPr>
            </w:pPr>
            <w:r>
              <w:rPr>
                <w:i/>
              </w:rPr>
              <w:t>mafClientRegID</w:t>
            </w:r>
          </w:p>
        </w:tc>
        <w:tc>
          <w:tcPr>
            <w:tcW w:w="4877" w:type="dxa"/>
            <w:tcBorders>
              <w:top w:val="single" w:sz="4" w:space="0" w:color="000000"/>
              <w:left w:val="single" w:sz="4" w:space="0" w:color="000000"/>
              <w:bottom w:val="single" w:sz="4" w:space="0" w:color="000000"/>
              <w:right w:val="single" w:sz="4" w:space="0" w:color="000000"/>
            </w:tcBorders>
          </w:tcPr>
          <w:p w14:paraId="3D79FA58" w14:textId="77777777" w:rsidR="00690EBD" w:rsidRDefault="00690EBD" w:rsidP="007962F6">
            <w:pPr>
              <w:pStyle w:val="TAC"/>
            </w:pPr>
            <w:r>
              <w:t>Identifier for the MAF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14:paraId="0B85E421" w14:textId="77777777" w:rsidR="00690EBD" w:rsidRDefault="00690EBD" w:rsidP="007962F6">
            <w:pPr>
              <w:pStyle w:val="TAC"/>
              <w:rPr>
                <w:rFonts w:eastAsia="Arial Unicode MS"/>
              </w:rPr>
            </w:pPr>
            <w:r>
              <w:rPr>
                <w:rFonts w:eastAsia="Arial Unicode MS"/>
              </w:rPr>
              <w:t>1</w:t>
            </w:r>
          </w:p>
        </w:tc>
      </w:tr>
    </w:tbl>
    <w:p w14:paraId="102EDF45" w14:textId="77777777" w:rsidR="00690EBD" w:rsidRDefault="00690EBD" w:rsidP="00F61B30">
      <w:pPr>
        <w:pStyle w:val="B1"/>
        <w:numPr>
          <w:ilvl w:val="0"/>
          <w:numId w:val="0"/>
        </w:numPr>
        <w:ind w:left="737" w:hanging="453"/>
      </w:pPr>
    </w:p>
    <w:p w14:paraId="71380526" w14:textId="77777777" w:rsidR="00690EBD" w:rsidRDefault="00690EBD" w:rsidP="00023B86">
      <w:pPr>
        <w:pStyle w:val="B1"/>
        <w:numPr>
          <w:ilvl w:val="0"/>
          <w:numId w:val="127"/>
        </w:numPr>
      </w:pPr>
      <w:r>
        <w:t>Upon receiving the request, the MAF shall process the request. If error cases are encountered, including if there is no</w:t>
      </w:r>
      <w:r w:rsidRPr="00BF09CB">
        <w:t xml:space="preserve"> </w:t>
      </w:r>
      <w:r>
        <w:t>MAF Client Configuration currently associated with the identified MAF Client registration record, then the MAF shall send an error response. If the request is processed successfully, then the MAF shall attempt to retrieve the MAF Client Configuration currently associated with the identified MAF Client registration record.</w:t>
      </w:r>
    </w:p>
    <w:p w14:paraId="0D2A6DA8" w14:textId="77777777" w:rsidR="00690EBD" w:rsidRPr="0067124C" w:rsidRDefault="00690EBD" w:rsidP="00023B86">
      <w:pPr>
        <w:pStyle w:val="B1"/>
        <w:numPr>
          <w:ilvl w:val="0"/>
          <w:numId w:val="127"/>
        </w:numPr>
      </w:pPr>
      <w:r>
        <w:t xml:space="preserve">The MAF shall compose a MAF Client </w:t>
      </w:r>
      <w:r>
        <w:rPr>
          <w:lang w:val="en-US"/>
        </w:rPr>
        <w:t xml:space="preserve">Configuration Retrieval </w:t>
      </w:r>
      <w:r>
        <w:t xml:space="preserve">response a containing the following </w:t>
      </w:r>
      <w:r w:rsidRPr="0067124C">
        <w:t xml:space="preserve">parameters. </w:t>
      </w:r>
    </w:p>
    <w:p w14:paraId="2FBD7A68" w14:textId="77777777" w:rsidR="00690EBD" w:rsidRPr="00347C26" w:rsidRDefault="00690EBD" w:rsidP="00690EBD">
      <w:pPr>
        <w:pStyle w:val="TH"/>
        <w:ind w:left="737"/>
        <w:rPr>
          <w:lang w:val="fr-FR"/>
        </w:rPr>
      </w:pPr>
      <w:r w:rsidRPr="00347C26">
        <w:rPr>
          <w:lang w:val="fr-FR"/>
        </w:rPr>
        <w:t>Table 8.8.2.4-2: MAF Client Configuration Retrieval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14:paraId="46B1E842"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30DC059" w14:textId="77777777" w:rsidR="00690EBD" w:rsidRPr="00954002" w:rsidRDefault="00690EBD" w:rsidP="007962F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1198E4A3"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3187ED93" w14:textId="77777777" w:rsidR="00690EBD" w:rsidRDefault="00690EBD" w:rsidP="007962F6">
            <w:pPr>
              <w:pStyle w:val="TAH"/>
              <w:rPr>
                <w:rFonts w:eastAsia="Arial Unicode MS"/>
              </w:rPr>
            </w:pPr>
            <w:r>
              <w:rPr>
                <w:rFonts w:eastAsia="Arial Unicode MS"/>
              </w:rPr>
              <w:t>Multiplicity</w:t>
            </w:r>
          </w:p>
        </w:tc>
      </w:tr>
      <w:tr w:rsidR="00690EBD" w:rsidRPr="00216304" w14:paraId="7346A4C1"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32280D3C" w14:textId="77777777" w:rsidR="00690EBD" w:rsidRPr="00257D98" w:rsidRDefault="00690EBD" w:rsidP="007962F6">
            <w:pPr>
              <w:pStyle w:val="TAC"/>
              <w:tabs>
                <w:tab w:val="left" w:pos="864"/>
                <w:tab w:val="center" w:pos="1722"/>
              </w:tabs>
              <w:jc w:val="left"/>
              <w:rPr>
                <w:i/>
              </w:rPr>
            </w:pPr>
            <w:r>
              <w:rPr>
                <w:i/>
              </w:rPr>
              <w:t>mafClientCfg</w:t>
            </w:r>
          </w:p>
        </w:tc>
        <w:tc>
          <w:tcPr>
            <w:tcW w:w="4450" w:type="dxa"/>
            <w:tcBorders>
              <w:top w:val="single" w:sz="4" w:space="0" w:color="000000"/>
              <w:left w:val="single" w:sz="4" w:space="0" w:color="000000"/>
              <w:bottom w:val="single" w:sz="4" w:space="0" w:color="000000"/>
              <w:right w:val="single" w:sz="4" w:space="0" w:color="000000"/>
            </w:tcBorders>
          </w:tcPr>
          <w:p w14:paraId="459087CB" w14:textId="77777777" w:rsidR="00690EBD" w:rsidRDefault="00690EBD" w:rsidP="007962F6">
            <w:pPr>
              <w:pStyle w:val="TAC"/>
            </w:pPr>
            <w:r>
              <w:t>MAF Client Configuration currently associated with the identified MAF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54B65E25" w14:textId="77777777" w:rsidR="00690EBD" w:rsidRDefault="00690EBD" w:rsidP="007962F6">
            <w:pPr>
              <w:pStyle w:val="TAC"/>
              <w:rPr>
                <w:rFonts w:eastAsia="Arial Unicode MS"/>
              </w:rPr>
            </w:pPr>
            <w:r>
              <w:rPr>
                <w:rFonts w:eastAsia="Arial Unicode MS"/>
              </w:rPr>
              <w:t>1</w:t>
            </w:r>
          </w:p>
        </w:tc>
      </w:tr>
    </w:tbl>
    <w:p w14:paraId="782B6EDB" w14:textId="77777777" w:rsidR="00690EBD" w:rsidRDefault="00690EBD" w:rsidP="00690EBD">
      <w:pPr>
        <w:pStyle w:val="B1"/>
        <w:numPr>
          <w:ilvl w:val="0"/>
          <w:numId w:val="0"/>
        </w:numPr>
        <w:ind w:left="737" w:hanging="453"/>
      </w:pPr>
    </w:p>
    <w:p w14:paraId="3548B362" w14:textId="77777777" w:rsidR="00690EBD" w:rsidRDefault="00690EBD" w:rsidP="00690EBD">
      <w:pPr>
        <w:pStyle w:val="B1"/>
        <w:numPr>
          <w:ilvl w:val="0"/>
          <w:numId w:val="0"/>
        </w:numPr>
        <w:ind w:left="720"/>
      </w:pPr>
      <w:r>
        <w:t>The MAF shall send the response to the MAF Client.</w:t>
      </w:r>
    </w:p>
    <w:p w14:paraId="411678C3" w14:textId="77777777" w:rsidR="00690EBD" w:rsidRDefault="00690EBD" w:rsidP="00023B86">
      <w:pPr>
        <w:pStyle w:val="B1"/>
        <w:numPr>
          <w:ilvl w:val="0"/>
          <w:numId w:val="127"/>
        </w:numPr>
      </w:pPr>
      <w:r>
        <w:t>The MAF Client shall apply the MAF Client Configuration.</w:t>
      </w:r>
    </w:p>
    <w:p w14:paraId="1623B998" w14:textId="77777777" w:rsidR="00690EBD" w:rsidRDefault="00690EBD" w:rsidP="00690EBD">
      <w:pPr>
        <w:pStyle w:val="Heading4"/>
      </w:pPr>
      <w:bookmarkStart w:id="1267" w:name="_Toc457595392"/>
      <w:bookmarkStart w:id="1268" w:name="_Toc459366795"/>
      <w:bookmarkStart w:id="1269" w:name="_Toc459367108"/>
      <w:bookmarkStart w:id="1270" w:name="_Toc495361187"/>
      <w:r>
        <w:rPr>
          <w:lang w:val="en-US"/>
        </w:rPr>
        <w:t>8.8.2.5</w:t>
      </w:r>
      <w:r w:rsidRPr="003A021D">
        <w:tab/>
      </w:r>
      <w:r>
        <w:t>MAF Client Registration Update</w:t>
      </w:r>
      <w:r w:rsidRPr="003A021D">
        <w:t xml:space="preserve"> Procedure</w:t>
      </w:r>
      <w:bookmarkEnd w:id="1267"/>
      <w:bookmarkEnd w:id="1268"/>
      <w:bookmarkEnd w:id="1269"/>
      <w:bookmarkEnd w:id="1270"/>
    </w:p>
    <w:p w14:paraId="7393AD25" w14:textId="77777777" w:rsidR="00690EBD" w:rsidRPr="003A021D" w:rsidRDefault="00690EBD" w:rsidP="00690EBD">
      <w:pPr>
        <w:rPr>
          <w:b/>
          <w:lang w:val="en-US"/>
        </w:rPr>
      </w:pPr>
      <w:r w:rsidRPr="003A021D">
        <w:rPr>
          <w:b/>
          <w:lang w:val="en-US"/>
        </w:rPr>
        <w:t xml:space="preserve">Purpose: </w:t>
      </w:r>
      <w:r w:rsidRPr="003A021D">
        <w:rPr>
          <w:lang w:val="en-US"/>
        </w:rPr>
        <w:t xml:space="preserve">This procedure enables a </w:t>
      </w:r>
      <w:r>
        <w:rPr>
          <w:lang w:val="en-US"/>
        </w:rPr>
        <w:t>MAF Client</w:t>
      </w:r>
      <w:r w:rsidRPr="003A021D">
        <w:rPr>
          <w:lang w:val="en-US"/>
        </w:rPr>
        <w:t xml:space="preserve"> to </w:t>
      </w:r>
      <w:r>
        <w:t xml:space="preserve">update the MAF Client registration by any combination of extending the </w:t>
      </w:r>
      <w:r w:rsidRPr="0067124C">
        <w:rPr>
          <w:i/>
        </w:rPr>
        <w:t>expirationTime</w:t>
      </w:r>
      <w:r>
        <w:t xml:space="preserve"> of the MAF Client Registration record, updating the </w:t>
      </w:r>
      <w:r w:rsidRPr="0067124C">
        <w:rPr>
          <w:i/>
        </w:rPr>
        <w:t>labels</w:t>
      </w:r>
      <w:r>
        <w:t xml:space="preserve"> or establish a new Km and KmID</w:t>
      </w:r>
      <w:r w:rsidRPr="003A021D">
        <w:rPr>
          <w:lang w:val="en-US"/>
        </w:rPr>
        <w:t xml:space="preserve">.  </w:t>
      </w:r>
      <w:r w:rsidRPr="003A021D">
        <w:rPr>
          <w:b/>
          <w:lang w:val="en-US"/>
        </w:rPr>
        <w:t xml:space="preserve"> </w:t>
      </w:r>
    </w:p>
    <w:p w14:paraId="036655BD" w14:textId="77777777" w:rsidR="00690EBD" w:rsidRPr="003A021D" w:rsidRDefault="00690EBD" w:rsidP="00690EBD">
      <w:pPr>
        <w:rPr>
          <w:b/>
          <w:lang w:val="en-US"/>
        </w:rPr>
      </w:pPr>
      <w:r w:rsidRPr="003A021D">
        <w:rPr>
          <w:b/>
          <w:lang w:val="en-US"/>
        </w:rPr>
        <w:t xml:space="preserve">Pre-Conditions: </w:t>
      </w:r>
    </w:p>
    <w:p w14:paraId="07F3D95A" w14:textId="77777777" w:rsidR="00690EBD" w:rsidRDefault="00690EBD" w:rsidP="00690EBD">
      <w:pPr>
        <w:pStyle w:val="B1"/>
        <w:rPr>
          <w:lang w:val="en-US"/>
        </w:rPr>
      </w:pPr>
      <w:r w:rsidRPr="003A021D">
        <w:rPr>
          <w:lang w:val="en-US"/>
        </w:rPr>
        <w:t xml:space="preserve">The </w:t>
      </w:r>
      <w:r>
        <w:rPr>
          <w:lang w:val="en-US"/>
        </w:rPr>
        <w:t xml:space="preserve">MAF Client has previously performed the MAF Client Registration procedure to create the </w:t>
      </w:r>
      <w:r>
        <w:t>MAF Client Registration record</w:t>
      </w:r>
      <w:r>
        <w:rPr>
          <w:lang w:val="en-US"/>
        </w:rPr>
        <w:t>.</w:t>
      </w:r>
    </w:p>
    <w:p w14:paraId="30E6132F" w14:textId="77777777" w:rsidR="00690EBD" w:rsidRDefault="00690EBD" w:rsidP="00690EBD">
      <w:pPr>
        <w:pStyle w:val="B1"/>
        <w:rPr>
          <w:lang w:val="en-US"/>
        </w:rPr>
      </w:pPr>
      <w:r w:rsidRPr="003A021D">
        <w:rPr>
          <w:lang w:val="en-US"/>
        </w:rPr>
        <w:t xml:space="preserve">The </w:t>
      </w:r>
      <w:r>
        <w:t>MAF Client Registration record</w:t>
      </w:r>
      <w:r w:rsidRPr="00616543">
        <w:t xml:space="preserve"> </w:t>
      </w:r>
      <w:r>
        <w:rPr>
          <w:lang w:val="en-US"/>
        </w:rPr>
        <w:t>is not expired</w:t>
      </w:r>
      <w:r w:rsidRPr="003A021D">
        <w:rPr>
          <w:lang w:val="en-US"/>
        </w:rPr>
        <w:t>.</w:t>
      </w:r>
    </w:p>
    <w:p w14:paraId="057AC27A" w14:textId="77777777" w:rsidR="00690EBD" w:rsidRPr="003A021D" w:rsidRDefault="00690EBD" w:rsidP="00690EBD">
      <w:pPr>
        <w:pStyle w:val="B1"/>
        <w:numPr>
          <w:ilvl w:val="0"/>
          <w:numId w:val="0"/>
        </w:numPr>
        <w:rPr>
          <w:lang w:val="en-US"/>
        </w:rPr>
      </w:pPr>
      <w:r w:rsidRPr="003A021D">
        <w:rPr>
          <w:b/>
          <w:lang w:val="en-US"/>
        </w:rPr>
        <w:t xml:space="preserve">Procedure Description. </w:t>
      </w:r>
      <w:r w:rsidRPr="003A021D">
        <w:rPr>
          <w:lang w:val="en-US"/>
        </w:rPr>
        <w:t xml:space="preserve">The procedure comprises the following steps: </w:t>
      </w:r>
    </w:p>
    <w:p w14:paraId="518371F9" w14:textId="77777777" w:rsidR="00690EBD" w:rsidRPr="0067124C" w:rsidRDefault="00690EBD" w:rsidP="00023B86">
      <w:pPr>
        <w:pStyle w:val="B1"/>
        <w:numPr>
          <w:ilvl w:val="0"/>
          <w:numId w:val="128"/>
        </w:numPr>
      </w:pPr>
      <w:r w:rsidRPr="0067124C">
        <w:t>The MAF Client shall establish</w:t>
      </w:r>
      <w:r w:rsidRPr="00F61B30">
        <w:t xml:space="preserve"> a </w:t>
      </w:r>
      <w:r w:rsidRPr="0067124C">
        <w:t>TLS (or DTLS) connection</w:t>
      </w:r>
      <w:r w:rsidRPr="00F61B30">
        <w:t xml:space="preserve"> with </w:t>
      </w:r>
      <w:r w:rsidRPr="0067124C">
        <w:t>the MAF as described in step 1 of clause 8.8.2.3.</w:t>
      </w:r>
    </w:p>
    <w:p w14:paraId="3AB84B61" w14:textId="77777777" w:rsidR="00690EBD" w:rsidRPr="0067124C" w:rsidRDefault="00690EBD" w:rsidP="00023B86">
      <w:pPr>
        <w:pStyle w:val="B1"/>
        <w:numPr>
          <w:ilvl w:val="0"/>
          <w:numId w:val="128"/>
        </w:numPr>
      </w:pPr>
      <w:r>
        <w:t xml:space="preserve">The </w:t>
      </w:r>
      <w:r w:rsidRPr="0067124C">
        <w:t>MAF Client shall send</w:t>
      </w:r>
      <w:r w:rsidRPr="00F61B30">
        <w:t xml:space="preserve"> a </w:t>
      </w:r>
      <w:r w:rsidRPr="0067124C">
        <w:t xml:space="preserve">MAF Client Registration Update request including the information shown in Table 8.8.2.5-1. </w:t>
      </w:r>
    </w:p>
    <w:p w14:paraId="4B308D9F" w14:textId="77777777" w:rsidR="00690EBD" w:rsidRPr="00954002" w:rsidRDefault="00690EBD" w:rsidP="00690EBD">
      <w:pPr>
        <w:pStyle w:val="TH"/>
        <w:ind w:left="737"/>
      </w:pPr>
      <w:r w:rsidRPr="0067124C">
        <w:t>Table 8.8.2.5-1:</w:t>
      </w:r>
      <w:r w:rsidRPr="00954002">
        <w:t xml:space="preserve"> </w:t>
      </w:r>
      <w:r>
        <w:rPr>
          <w:lang w:val="en-US"/>
        </w:rPr>
        <w:t xml:space="preserve">MAF Client Registration Update </w:t>
      </w:r>
      <w:r>
        <w:t>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690EBD" w14:paraId="2F39015E" w14:textId="77777777" w:rsidTr="007962F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0B5EE3F" w14:textId="77777777" w:rsidR="00690EBD" w:rsidRPr="00954002" w:rsidRDefault="00690EBD" w:rsidP="007962F6">
            <w:pPr>
              <w:pStyle w:val="TAH"/>
              <w:rPr>
                <w:rFonts w:eastAsia="Arial Unicode MS"/>
              </w:rPr>
            </w:pPr>
            <w:r>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E81A66C"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4EDA7EA3" w14:textId="77777777" w:rsidR="00690EBD" w:rsidRDefault="00690EBD" w:rsidP="007962F6">
            <w:pPr>
              <w:pStyle w:val="TAH"/>
              <w:rPr>
                <w:rFonts w:eastAsia="Arial Unicode MS"/>
              </w:rPr>
            </w:pPr>
            <w:r>
              <w:rPr>
                <w:rFonts w:eastAsia="Arial Unicode MS"/>
              </w:rPr>
              <w:t>Multiplicity</w:t>
            </w:r>
          </w:p>
        </w:tc>
      </w:tr>
      <w:tr w:rsidR="00690EBD" w:rsidRPr="00216304" w14:paraId="10E55B91"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38F637EF" w14:textId="77777777" w:rsidR="00690EBD" w:rsidRDefault="00690EBD" w:rsidP="007962F6">
            <w:pPr>
              <w:pStyle w:val="TAC"/>
              <w:tabs>
                <w:tab w:val="left" w:pos="864"/>
                <w:tab w:val="center" w:pos="1722"/>
              </w:tabs>
              <w:jc w:val="left"/>
              <w:rPr>
                <w:i/>
              </w:rPr>
            </w:pPr>
            <w:r>
              <w:rPr>
                <w:i/>
              </w:rPr>
              <w:t>MAF-FQDN</w:t>
            </w:r>
          </w:p>
        </w:tc>
        <w:tc>
          <w:tcPr>
            <w:tcW w:w="4877" w:type="dxa"/>
            <w:tcBorders>
              <w:top w:val="single" w:sz="4" w:space="0" w:color="000000"/>
              <w:left w:val="single" w:sz="4" w:space="0" w:color="000000"/>
              <w:bottom w:val="single" w:sz="4" w:space="0" w:color="000000"/>
              <w:right w:val="single" w:sz="4" w:space="0" w:color="000000"/>
            </w:tcBorders>
          </w:tcPr>
          <w:p w14:paraId="58CC9BEC" w14:textId="77777777" w:rsidR="00690EBD" w:rsidRDefault="00690EBD" w:rsidP="007962F6">
            <w:pPr>
              <w:pStyle w:val="TAC"/>
            </w:pPr>
            <w:r>
              <w:t xml:space="preserve">FQDN of the MAF, from  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3C868D3E" w14:textId="77777777" w:rsidR="00690EBD" w:rsidRDefault="00690EBD" w:rsidP="007962F6">
            <w:pPr>
              <w:pStyle w:val="TAC"/>
              <w:rPr>
                <w:rFonts w:eastAsia="Arial Unicode MS"/>
              </w:rPr>
            </w:pPr>
            <w:r>
              <w:rPr>
                <w:rFonts w:eastAsia="Arial Unicode MS"/>
              </w:rPr>
              <w:t>1</w:t>
            </w:r>
          </w:p>
        </w:tc>
      </w:tr>
      <w:tr w:rsidR="00690EBD" w:rsidRPr="00216304" w14:paraId="2731C1C5"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49F68D8F" w14:textId="77777777" w:rsidR="00690EBD" w:rsidRPr="00915A74" w:rsidRDefault="00690EBD" w:rsidP="007962F6">
            <w:pPr>
              <w:pStyle w:val="TAC"/>
              <w:tabs>
                <w:tab w:val="left" w:pos="864"/>
                <w:tab w:val="center" w:pos="1722"/>
              </w:tabs>
              <w:jc w:val="left"/>
              <w:rPr>
                <w:i/>
              </w:rPr>
            </w:pPr>
            <w:r>
              <w:rPr>
                <w:i/>
              </w:rPr>
              <w:t>mafClientRegID</w:t>
            </w:r>
          </w:p>
        </w:tc>
        <w:tc>
          <w:tcPr>
            <w:tcW w:w="4877" w:type="dxa"/>
            <w:tcBorders>
              <w:top w:val="single" w:sz="4" w:space="0" w:color="000000"/>
              <w:left w:val="single" w:sz="4" w:space="0" w:color="000000"/>
              <w:bottom w:val="single" w:sz="4" w:space="0" w:color="000000"/>
              <w:right w:val="single" w:sz="4" w:space="0" w:color="000000"/>
            </w:tcBorders>
          </w:tcPr>
          <w:p w14:paraId="12A19685" w14:textId="77777777" w:rsidR="00690EBD" w:rsidRDefault="00690EBD" w:rsidP="007962F6">
            <w:pPr>
              <w:pStyle w:val="TAC"/>
            </w:pPr>
            <w:r>
              <w:t>Identifier for the MAF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14:paraId="5C18318C" w14:textId="77777777" w:rsidR="00690EBD" w:rsidRDefault="00690EBD" w:rsidP="007962F6">
            <w:pPr>
              <w:pStyle w:val="TAC"/>
              <w:rPr>
                <w:rFonts w:eastAsia="Arial Unicode MS"/>
              </w:rPr>
            </w:pPr>
            <w:r>
              <w:rPr>
                <w:rFonts w:eastAsia="Arial Unicode MS"/>
              </w:rPr>
              <w:t>1</w:t>
            </w:r>
          </w:p>
        </w:tc>
      </w:tr>
      <w:tr w:rsidR="00690EBD" w:rsidRPr="00216304" w14:paraId="04B068C5"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3AE36A59" w14:textId="77777777" w:rsidR="00690EBD" w:rsidRDefault="00690EBD" w:rsidP="007962F6">
            <w:pPr>
              <w:pStyle w:val="TAC"/>
              <w:tabs>
                <w:tab w:val="left" w:pos="864"/>
                <w:tab w:val="center" w:pos="1722"/>
              </w:tabs>
              <w:jc w:val="left"/>
              <w:rPr>
                <w:i/>
              </w:rPr>
            </w:pPr>
            <w:r w:rsidRPr="00915A74">
              <w:rPr>
                <w:i/>
              </w:rPr>
              <w:t>expirationTime</w:t>
            </w:r>
          </w:p>
        </w:tc>
        <w:tc>
          <w:tcPr>
            <w:tcW w:w="4877" w:type="dxa"/>
            <w:tcBorders>
              <w:top w:val="single" w:sz="4" w:space="0" w:color="000000"/>
              <w:left w:val="single" w:sz="4" w:space="0" w:color="000000"/>
              <w:bottom w:val="single" w:sz="4" w:space="0" w:color="000000"/>
              <w:right w:val="single" w:sz="4" w:space="0" w:color="000000"/>
            </w:tcBorders>
          </w:tcPr>
          <w:p w14:paraId="4173B29F" w14:textId="77777777" w:rsidR="00690EBD" w:rsidRDefault="00690EBD" w:rsidP="007962F6">
            <w:pPr>
              <w:pStyle w:val="TAC"/>
            </w:pPr>
            <w:r>
              <w:t>Proposed time when the MAF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14:paraId="0E9852E2" w14:textId="77777777" w:rsidR="00690EBD" w:rsidRDefault="00690EBD" w:rsidP="007962F6">
            <w:pPr>
              <w:pStyle w:val="TAC"/>
              <w:rPr>
                <w:rFonts w:eastAsia="Arial Unicode MS"/>
              </w:rPr>
            </w:pPr>
            <w:r>
              <w:rPr>
                <w:rFonts w:eastAsia="Arial Unicode MS"/>
              </w:rPr>
              <w:t>0..1</w:t>
            </w:r>
          </w:p>
        </w:tc>
      </w:tr>
      <w:tr w:rsidR="00690EBD" w:rsidRPr="00216304" w14:paraId="143E8F58"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7EAFF7AC" w14:textId="77777777" w:rsidR="00690EBD" w:rsidRPr="00915A74" w:rsidRDefault="00690EBD" w:rsidP="007962F6">
            <w:pPr>
              <w:pStyle w:val="TAC"/>
              <w:tabs>
                <w:tab w:val="left" w:pos="864"/>
                <w:tab w:val="center" w:pos="1722"/>
              </w:tabs>
              <w:jc w:val="left"/>
              <w:rPr>
                <w:i/>
              </w:rPr>
            </w:pPr>
            <w:r>
              <w:rPr>
                <w:i/>
              </w:rPr>
              <w:t>labels</w:t>
            </w:r>
          </w:p>
        </w:tc>
        <w:tc>
          <w:tcPr>
            <w:tcW w:w="4877" w:type="dxa"/>
            <w:tcBorders>
              <w:top w:val="single" w:sz="4" w:space="0" w:color="000000"/>
              <w:left w:val="single" w:sz="4" w:space="0" w:color="000000"/>
              <w:bottom w:val="single" w:sz="4" w:space="0" w:color="000000"/>
              <w:right w:val="single" w:sz="4" w:space="0" w:color="000000"/>
            </w:tcBorders>
          </w:tcPr>
          <w:p w14:paraId="3FBD84D6" w14:textId="77777777" w:rsidR="00690EBD" w:rsidRDefault="00690EBD" w:rsidP="007962F6">
            <w:pPr>
              <w:pStyle w:val="TAC"/>
            </w:pPr>
            <w:r>
              <w:t>Labels to aid discovery of the MAF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649DC940" w14:textId="77777777" w:rsidR="00690EBD" w:rsidRDefault="00690EBD" w:rsidP="007962F6">
            <w:pPr>
              <w:pStyle w:val="TAC"/>
              <w:rPr>
                <w:rFonts w:eastAsia="Arial Unicode MS"/>
              </w:rPr>
            </w:pPr>
            <w:r>
              <w:rPr>
                <w:rFonts w:eastAsia="Arial Unicode MS"/>
              </w:rPr>
              <w:t>0..1</w:t>
            </w:r>
          </w:p>
        </w:tc>
      </w:tr>
      <w:tr w:rsidR="00690EBD" w:rsidRPr="00216304" w14:paraId="10E8A517" w14:textId="77777777"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3F0DD672" w14:textId="797B32E9" w:rsidR="00690EBD" w:rsidRDefault="00690EBD" w:rsidP="007962F6">
            <w:pPr>
              <w:pStyle w:val="TAC"/>
              <w:jc w:val="left"/>
              <w:rPr>
                <w:rFonts w:eastAsia="Arial Unicode MS"/>
              </w:rPr>
            </w:pPr>
            <w:r>
              <w:rPr>
                <w:rFonts w:eastAsia="Arial Unicode MS"/>
              </w:rPr>
              <w:t>NOTE: At least one of expirationTime and labels shall be included</w:t>
            </w:r>
          </w:p>
        </w:tc>
      </w:tr>
    </w:tbl>
    <w:p w14:paraId="48121662" w14:textId="77777777" w:rsidR="00690EBD" w:rsidRDefault="00690EBD" w:rsidP="00690EBD">
      <w:pPr>
        <w:pStyle w:val="B1"/>
        <w:numPr>
          <w:ilvl w:val="0"/>
          <w:numId w:val="0"/>
        </w:numPr>
        <w:ind w:left="737" w:hanging="453"/>
      </w:pPr>
    </w:p>
    <w:p w14:paraId="78F17BD3" w14:textId="77777777" w:rsidR="00690EBD" w:rsidRDefault="00690EBD" w:rsidP="00023B86">
      <w:pPr>
        <w:pStyle w:val="B1"/>
        <w:numPr>
          <w:ilvl w:val="0"/>
          <w:numId w:val="128"/>
        </w:numPr>
      </w:pPr>
      <w:r>
        <w:t>Upon receiving the request, the MAF shall process the request. If error cases are encountered, then the MAF shall send an error response. If the request is processed successfully, then the MAF shall update the MAF Client Registration record</w:t>
      </w:r>
      <w:r w:rsidRPr="00616543">
        <w:t xml:space="preserve"> </w:t>
      </w:r>
      <w:r>
        <w:t>with the proposed values if authorized by the administrating stakeholder. The MAF may assign different values for parameters received from the MAF Client, based on instruction from the administrating stakeholder.</w:t>
      </w:r>
    </w:p>
    <w:p w14:paraId="63283FC4" w14:textId="77777777" w:rsidR="00690EBD" w:rsidRPr="0067124C" w:rsidRDefault="00690EBD" w:rsidP="00023B86">
      <w:pPr>
        <w:pStyle w:val="B1"/>
        <w:numPr>
          <w:ilvl w:val="0"/>
          <w:numId w:val="128"/>
        </w:numPr>
      </w:pPr>
      <w:r>
        <w:t xml:space="preserve">The MAF shall </w:t>
      </w:r>
      <w:r w:rsidRPr="0067124C">
        <w:t xml:space="preserve">compose a MAF Client Registration Update response a containing the following parameters. </w:t>
      </w:r>
    </w:p>
    <w:p w14:paraId="1A23349F" w14:textId="77777777" w:rsidR="00690EBD" w:rsidRPr="00954002" w:rsidRDefault="00690EBD" w:rsidP="00690EBD">
      <w:pPr>
        <w:pStyle w:val="TH"/>
        <w:ind w:left="737"/>
      </w:pPr>
      <w:r w:rsidRPr="0067124C">
        <w:t xml:space="preserve">Table 8.8.2.5-2: </w:t>
      </w:r>
      <w:r w:rsidRPr="0067124C">
        <w:rPr>
          <w:lang w:val="en-US"/>
        </w:rPr>
        <w:t>MAF</w:t>
      </w:r>
      <w:r>
        <w:rPr>
          <w:lang w:val="en-US"/>
        </w:rPr>
        <w:t xml:space="preserve"> Client Registration Update </w:t>
      </w:r>
      <w:r>
        <w:t>Response message</w:t>
      </w:r>
      <w:r w:rsidRPr="00616543">
        <w:t xml:space="preserve"> </w:t>
      </w:r>
      <w:r>
        <w:t>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14:paraId="243A91B6"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3A67940" w14:textId="77777777" w:rsidR="00690EBD" w:rsidRPr="00954002" w:rsidRDefault="00690EBD" w:rsidP="007962F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4865CA6"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219D2253" w14:textId="77777777" w:rsidR="00690EBD" w:rsidRDefault="00690EBD" w:rsidP="007962F6">
            <w:pPr>
              <w:pStyle w:val="TAH"/>
              <w:rPr>
                <w:rFonts w:eastAsia="Arial Unicode MS"/>
              </w:rPr>
            </w:pPr>
            <w:r>
              <w:rPr>
                <w:rFonts w:eastAsia="Arial Unicode MS"/>
              </w:rPr>
              <w:t>Multiplicity</w:t>
            </w:r>
          </w:p>
        </w:tc>
      </w:tr>
      <w:tr w:rsidR="00690EBD" w:rsidRPr="00216304" w14:paraId="49A4FCE7"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75F4B87F" w14:textId="77777777" w:rsidR="00690EBD" w:rsidRPr="00915A74" w:rsidRDefault="00690EBD" w:rsidP="007962F6">
            <w:pPr>
              <w:pStyle w:val="TAC"/>
              <w:tabs>
                <w:tab w:val="left" w:pos="864"/>
                <w:tab w:val="center" w:pos="1722"/>
              </w:tabs>
              <w:jc w:val="left"/>
              <w:rPr>
                <w:i/>
              </w:rPr>
            </w:pPr>
            <w:r w:rsidRPr="00915A74">
              <w:rPr>
                <w:i/>
              </w:rPr>
              <w:t>expirationTime</w:t>
            </w:r>
          </w:p>
        </w:tc>
        <w:tc>
          <w:tcPr>
            <w:tcW w:w="4450" w:type="dxa"/>
            <w:tcBorders>
              <w:top w:val="single" w:sz="4" w:space="0" w:color="000000"/>
              <w:left w:val="single" w:sz="4" w:space="0" w:color="000000"/>
              <w:bottom w:val="single" w:sz="4" w:space="0" w:color="000000"/>
              <w:right w:val="single" w:sz="4" w:space="0" w:color="000000"/>
            </w:tcBorders>
          </w:tcPr>
          <w:p w14:paraId="4856E7FB" w14:textId="77777777" w:rsidR="00690EBD" w:rsidRPr="00616543" w:rsidRDefault="00690EBD" w:rsidP="007962F6">
            <w:pPr>
              <w:pStyle w:val="TAC"/>
            </w:pPr>
            <w:r>
              <w:t>Updated t</w:t>
            </w:r>
            <w:r w:rsidRPr="00616543">
              <w:t xml:space="preserve">ime when the </w:t>
            </w:r>
            <w:r>
              <w:t>MAF Client Registration record</w:t>
            </w:r>
            <w:r w:rsidRPr="00616543">
              <w:t xml:space="preserve"> shall expire.</w:t>
            </w:r>
          </w:p>
        </w:tc>
        <w:tc>
          <w:tcPr>
            <w:tcW w:w="1220" w:type="dxa"/>
            <w:tcBorders>
              <w:top w:val="single" w:sz="4" w:space="0" w:color="000000"/>
              <w:left w:val="single" w:sz="4" w:space="0" w:color="000000"/>
              <w:bottom w:val="single" w:sz="4" w:space="0" w:color="000000"/>
              <w:right w:val="single" w:sz="4" w:space="0" w:color="000000"/>
            </w:tcBorders>
          </w:tcPr>
          <w:p w14:paraId="490E6E29" w14:textId="77777777" w:rsidR="00690EBD" w:rsidRDefault="00690EBD" w:rsidP="007962F6">
            <w:pPr>
              <w:pStyle w:val="TAC"/>
              <w:rPr>
                <w:rFonts w:eastAsia="Arial Unicode MS"/>
              </w:rPr>
            </w:pPr>
            <w:r>
              <w:rPr>
                <w:rFonts w:eastAsia="Arial Unicode MS"/>
              </w:rPr>
              <w:t>0..1</w:t>
            </w:r>
          </w:p>
        </w:tc>
      </w:tr>
      <w:tr w:rsidR="00690EBD" w:rsidRPr="00216304" w14:paraId="06737368"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5986F3DF" w14:textId="77777777" w:rsidR="00690EBD" w:rsidRPr="00915A74" w:rsidRDefault="00690EBD" w:rsidP="007962F6">
            <w:pPr>
              <w:pStyle w:val="TAC"/>
              <w:tabs>
                <w:tab w:val="left" w:pos="864"/>
                <w:tab w:val="center" w:pos="1722"/>
              </w:tabs>
              <w:jc w:val="left"/>
              <w:rPr>
                <w:i/>
              </w:rPr>
            </w:pPr>
            <w:r>
              <w:rPr>
                <w:i/>
              </w:rPr>
              <w:t>labels</w:t>
            </w:r>
          </w:p>
        </w:tc>
        <w:tc>
          <w:tcPr>
            <w:tcW w:w="4450" w:type="dxa"/>
            <w:tcBorders>
              <w:top w:val="single" w:sz="4" w:space="0" w:color="000000"/>
              <w:left w:val="single" w:sz="4" w:space="0" w:color="000000"/>
              <w:bottom w:val="single" w:sz="4" w:space="0" w:color="000000"/>
              <w:right w:val="single" w:sz="4" w:space="0" w:color="000000"/>
            </w:tcBorders>
          </w:tcPr>
          <w:p w14:paraId="29469691" w14:textId="77777777" w:rsidR="00690EBD" w:rsidRPr="00616543" w:rsidRDefault="00690EBD" w:rsidP="007962F6">
            <w:pPr>
              <w:pStyle w:val="TAC"/>
            </w:pPr>
            <w:r>
              <w:t>Updated labels to aid discovery of the MAF Client Registration record</w:t>
            </w:r>
          </w:p>
        </w:tc>
        <w:tc>
          <w:tcPr>
            <w:tcW w:w="1220" w:type="dxa"/>
            <w:tcBorders>
              <w:top w:val="single" w:sz="4" w:space="0" w:color="000000"/>
              <w:left w:val="single" w:sz="4" w:space="0" w:color="000000"/>
              <w:bottom w:val="single" w:sz="4" w:space="0" w:color="000000"/>
              <w:right w:val="single" w:sz="4" w:space="0" w:color="000000"/>
            </w:tcBorders>
          </w:tcPr>
          <w:p w14:paraId="140B0960" w14:textId="77777777" w:rsidR="00690EBD" w:rsidRDefault="00690EBD" w:rsidP="007962F6">
            <w:pPr>
              <w:pStyle w:val="TAC"/>
              <w:rPr>
                <w:rFonts w:eastAsia="Arial Unicode MS"/>
              </w:rPr>
            </w:pPr>
            <w:r>
              <w:rPr>
                <w:rFonts w:eastAsia="Arial Unicode MS"/>
              </w:rPr>
              <w:t>0..1</w:t>
            </w:r>
          </w:p>
        </w:tc>
      </w:tr>
      <w:tr w:rsidR="00690EBD" w:rsidRPr="00216304" w14:paraId="263126A0"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161F13DB" w14:textId="77777777" w:rsidR="00690EBD" w:rsidRPr="00915A74" w:rsidRDefault="00690EBD" w:rsidP="007962F6">
            <w:pPr>
              <w:pStyle w:val="TAC"/>
              <w:tabs>
                <w:tab w:val="left" w:pos="864"/>
                <w:tab w:val="center" w:pos="1722"/>
              </w:tabs>
              <w:jc w:val="left"/>
              <w:rPr>
                <w:i/>
              </w:rPr>
            </w:pPr>
            <w:r w:rsidRPr="00616543">
              <w:rPr>
                <w:rFonts w:eastAsia="MS Mincho"/>
                <w:i/>
                <w:lang w:eastAsia="ja-JP"/>
              </w:rPr>
              <w:t>assignedSymmKeyID</w:t>
            </w:r>
          </w:p>
        </w:tc>
        <w:tc>
          <w:tcPr>
            <w:tcW w:w="4450" w:type="dxa"/>
            <w:tcBorders>
              <w:top w:val="single" w:sz="4" w:space="0" w:color="000000"/>
              <w:left w:val="single" w:sz="4" w:space="0" w:color="000000"/>
              <w:bottom w:val="single" w:sz="4" w:space="0" w:color="000000"/>
              <w:right w:val="single" w:sz="4" w:space="0" w:color="000000"/>
            </w:tcBorders>
          </w:tcPr>
          <w:p w14:paraId="41497F71" w14:textId="77777777" w:rsidR="00690EBD" w:rsidRPr="00616543" w:rsidRDefault="00690EBD" w:rsidP="007962F6">
            <w:pPr>
              <w:pStyle w:val="TAC"/>
            </w:pPr>
            <w:r>
              <w:t>MAF-Assigned Master Credential ID (KmID), in cases where a new Km is remotely provisioned.</w:t>
            </w:r>
          </w:p>
        </w:tc>
        <w:tc>
          <w:tcPr>
            <w:tcW w:w="1220" w:type="dxa"/>
            <w:tcBorders>
              <w:top w:val="single" w:sz="4" w:space="0" w:color="000000"/>
              <w:left w:val="single" w:sz="4" w:space="0" w:color="000000"/>
              <w:bottom w:val="single" w:sz="4" w:space="0" w:color="000000"/>
              <w:right w:val="single" w:sz="4" w:space="0" w:color="000000"/>
            </w:tcBorders>
          </w:tcPr>
          <w:p w14:paraId="3BAAE572" w14:textId="77777777" w:rsidR="00690EBD" w:rsidRDefault="00690EBD" w:rsidP="007962F6">
            <w:pPr>
              <w:pStyle w:val="TAC"/>
              <w:rPr>
                <w:rFonts w:eastAsia="Arial Unicode MS"/>
              </w:rPr>
            </w:pPr>
            <w:r>
              <w:rPr>
                <w:rFonts w:eastAsia="Arial Unicode MS"/>
              </w:rPr>
              <w:t>0..1</w:t>
            </w:r>
          </w:p>
        </w:tc>
      </w:tr>
      <w:tr w:rsidR="00690EBD" w:rsidRPr="00216304" w14:paraId="0A17059E" w14:textId="77777777"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46A3844B" w14:textId="065D1FCA" w:rsidR="00690EBD" w:rsidRDefault="00690EBD" w:rsidP="007962F6">
            <w:pPr>
              <w:pStyle w:val="TAC"/>
              <w:jc w:val="left"/>
              <w:rPr>
                <w:rFonts w:eastAsia="Arial Unicode MS"/>
              </w:rPr>
            </w:pPr>
            <w:r>
              <w:rPr>
                <w:rFonts w:eastAsia="Arial Unicode MS"/>
              </w:rPr>
              <w:t xml:space="preserve">NOTE: The response only includes </w:t>
            </w:r>
            <w:r w:rsidRPr="00915A74">
              <w:rPr>
                <w:i/>
              </w:rPr>
              <w:t>expirationTime</w:t>
            </w:r>
            <w:r>
              <w:rPr>
                <w:rFonts w:eastAsia="Arial Unicode MS"/>
              </w:rPr>
              <w:t xml:space="preserve"> and/or </w:t>
            </w:r>
            <w:r>
              <w:rPr>
                <w:i/>
              </w:rPr>
              <w:t>labels</w:t>
            </w:r>
            <w:r>
              <w:t xml:space="preserve"> if those paramet</w:t>
            </w:r>
            <w:r w:rsidR="00F3442F">
              <w:t>e</w:t>
            </w:r>
            <w:r>
              <w:t>rs</w:t>
            </w:r>
            <w:r>
              <w:rPr>
                <w:rFonts w:eastAsia="Arial Unicode MS"/>
              </w:rPr>
              <w:t xml:space="preserve"> were present in the corresponding request.</w:t>
            </w:r>
          </w:p>
        </w:tc>
      </w:tr>
    </w:tbl>
    <w:p w14:paraId="303F461B" w14:textId="77777777" w:rsidR="00690EBD" w:rsidRDefault="00690EBD" w:rsidP="00690EBD">
      <w:pPr>
        <w:pStyle w:val="B1"/>
        <w:numPr>
          <w:ilvl w:val="0"/>
          <w:numId w:val="0"/>
        </w:numPr>
        <w:ind w:left="1021"/>
      </w:pPr>
    </w:p>
    <w:p w14:paraId="06714D22" w14:textId="77777777" w:rsidR="00690EBD" w:rsidRDefault="00690EBD" w:rsidP="00690EBD">
      <w:pPr>
        <w:pStyle w:val="B1"/>
        <w:numPr>
          <w:ilvl w:val="0"/>
          <w:numId w:val="0"/>
        </w:numPr>
        <w:ind w:left="720"/>
      </w:pPr>
      <w:r>
        <w:t>The MAF shall send the response to the MAF Client.</w:t>
      </w:r>
    </w:p>
    <w:p w14:paraId="43A8C43A" w14:textId="77777777" w:rsidR="00690EBD" w:rsidRPr="003A021D" w:rsidRDefault="00690EBD" w:rsidP="00023B86">
      <w:pPr>
        <w:pStyle w:val="B1"/>
        <w:numPr>
          <w:ilvl w:val="0"/>
          <w:numId w:val="128"/>
        </w:numPr>
        <w:rPr>
          <w:lang w:val="en-US"/>
        </w:rPr>
      </w:pPr>
      <w:r>
        <w:t xml:space="preserve">The MAF Client and MAF shall store the parameters. If </w:t>
      </w:r>
      <w:r w:rsidRPr="0067124C">
        <w:rPr>
          <w:i/>
        </w:rPr>
        <w:t>assignedSymmKeyID</w:t>
      </w:r>
      <w:r>
        <w:t xml:space="preserve"> was included, then the MAF Client shall use this</w:t>
      </w:r>
      <w:r w:rsidRPr="00DF0C6F">
        <w:t xml:space="preserve"> </w:t>
      </w:r>
      <w:r>
        <w:t>as Master Credential ID hereafter when establishing TLS (or DTLS) sessions with the MAF.</w:t>
      </w:r>
    </w:p>
    <w:p w14:paraId="3C7CCBB9" w14:textId="77777777" w:rsidR="00690EBD" w:rsidRDefault="00690EBD" w:rsidP="000604E7">
      <w:pPr>
        <w:pStyle w:val="Heading4"/>
      </w:pPr>
      <w:bookmarkStart w:id="1271" w:name="_Toc457595393"/>
      <w:bookmarkStart w:id="1272" w:name="_Toc459366796"/>
      <w:bookmarkStart w:id="1273" w:name="_Toc459367109"/>
      <w:bookmarkStart w:id="1274" w:name="_Toc495361188"/>
      <w:r>
        <w:t>8.8.2.6</w:t>
      </w:r>
      <w:r w:rsidRPr="003A021D">
        <w:tab/>
      </w:r>
      <w:r>
        <w:t>MAF Client De-</w:t>
      </w:r>
      <w:r>
        <w:rPr>
          <w:lang w:val="en-US"/>
        </w:rPr>
        <w:t>Registration</w:t>
      </w:r>
      <w:r w:rsidRPr="003A021D">
        <w:t xml:space="preserve"> Procedure</w:t>
      </w:r>
      <w:bookmarkEnd w:id="1271"/>
      <w:bookmarkEnd w:id="1272"/>
      <w:bookmarkEnd w:id="1273"/>
      <w:bookmarkEnd w:id="1274"/>
    </w:p>
    <w:p w14:paraId="1AA04C34" w14:textId="77777777" w:rsidR="00690EBD" w:rsidRPr="003A021D" w:rsidRDefault="00690EBD" w:rsidP="000604E7">
      <w:pPr>
        <w:keepNext/>
        <w:keepLines/>
        <w:rPr>
          <w:b/>
          <w:lang w:val="en-US"/>
        </w:rPr>
      </w:pPr>
      <w:r w:rsidRPr="003A021D">
        <w:rPr>
          <w:b/>
          <w:lang w:val="en-US"/>
        </w:rPr>
        <w:t xml:space="preserve">Purpose: </w:t>
      </w:r>
      <w:r w:rsidRPr="003A021D">
        <w:rPr>
          <w:lang w:val="en-US"/>
        </w:rPr>
        <w:t xml:space="preserve">This procedure enables a </w:t>
      </w:r>
      <w:r>
        <w:rPr>
          <w:lang w:val="en-US"/>
        </w:rPr>
        <w:t>MAF Client</w:t>
      </w:r>
      <w:r w:rsidRPr="003A021D">
        <w:rPr>
          <w:lang w:val="en-US"/>
        </w:rPr>
        <w:t xml:space="preserve"> </w:t>
      </w:r>
      <w:r>
        <w:rPr>
          <w:lang w:val="en-US"/>
        </w:rPr>
        <w:t xml:space="preserve">to </w:t>
      </w:r>
      <w:r>
        <w:t>end its registration with the MAF</w:t>
      </w:r>
      <w:r w:rsidRPr="003A021D">
        <w:rPr>
          <w:lang w:val="en-US"/>
        </w:rPr>
        <w:t xml:space="preserve">.  </w:t>
      </w:r>
      <w:r w:rsidRPr="003A021D">
        <w:rPr>
          <w:b/>
          <w:lang w:val="en-US"/>
        </w:rPr>
        <w:t xml:space="preserve"> </w:t>
      </w:r>
    </w:p>
    <w:p w14:paraId="1298321F" w14:textId="77777777" w:rsidR="00690EBD" w:rsidRPr="003A021D" w:rsidRDefault="00690EBD" w:rsidP="000604E7">
      <w:pPr>
        <w:keepNext/>
        <w:keepLines/>
        <w:rPr>
          <w:b/>
          <w:lang w:val="en-US"/>
        </w:rPr>
      </w:pPr>
      <w:r w:rsidRPr="003A021D">
        <w:rPr>
          <w:b/>
          <w:lang w:val="en-US"/>
        </w:rPr>
        <w:t xml:space="preserve">Pre-Conditions: </w:t>
      </w:r>
    </w:p>
    <w:p w14:paraId="73C790D2" w14:textId="77777777" w:rsidR="00690EBD" w:rsidRDefault="00690EBD" w:rsidP="00690EBD">
      <w:pPr>
        <w:pStyle w:val="B1"/>
        <w:rPr>
          <w:lang w:val="en-US"/>
        </w:rPr>
      </w:pPr>
      <w:r w:rsidRPr="003A021D">
        <w:rPr>
          <w:lang w:val="en-US"/>
        </w:rPr>
        <w:t xml:space="preserve">The </w:t>
      </w:r>
      <w:r>
        <w:rPr>
          <w:lang w:val="en-US"/>
        </w:rPr>
        <w:t xml:space="preserve">MAF Client has previously performed the MAF Client Registration procedure to create the </w:t>
      </w:r>
      <w:r>
        <w:t>MAF Client Registration record</w:t>
      </w:r>
      <w:r>
        <w:rPr>
          <w:lang w:val="en-US"/>
        </w:rPr>
        <w:t>.</w:t>
      </w:r>
    </w:p>
    <w:p w14:paraId="4A0BC605" w14:textId="77777777" w:rsidR="00690EBD" w:rsidRDefault="00690EBD" w:rsidP="00690EBD">
      <w:pPr>
        <w:pStyle w:val="B1"/>
        <w:rPr>
          <w:lang w:val="en-US"/>
        </w:rPr>
      </w:pPr>
      <w:r w:rsidRPr="003A021D">
        <w:rPr>
          <w:lang w:val="en-US"/>
        </w:rPr>
        <w:t xml:space="preserve">The </w:t>
      </w:r>
      <w:r>
        <w:t>MAF Client Registration record</w:t>
      </w:r>
      <w:r w:rsidRPr="00616543">
        <w:t xml:space="preserve"> </w:t>
      </w:r>
      <w:r>
        <w:rPr>
          <w:lang w:val="en-US"/>
        </w:rPr>
        <w:t>is not expired</w:t>
      </w:r>
      <w:r w:rsidRPr="003A021D">
        <w:rPr>
          <w:lang w:val="en-US"/>
        </w:rPr>
        <w:t>.</w:t>
      </w:r>
    </w:p>
    <w:p w14:paraId="40B87FDD" w14:textId="77777777" w:rsidR="00690EBD" w:rsidRPr="003A021D" w:rsidRDefault="00690EBD" w:rsidP="00F61B30">
      <w:pPr>
        <w:pStyle w:val="B1"/>
        <w:numPr>
          <w:ilvl w:val="0"/>
          <w:numId w:val="0"/>
        </w:numPr>
        <w:rPr>
          <w:lang w:val="en-US"/>
        </w:rPr>
      </w:pPr>
      <w:r w:rsidRPr="003A021D">
        <w:rPr>
          <w:b/>
          <w:lang w:val="en-US"/>
        </w:rPr>
        <w:t xml:space="preserve">Procedure Description. </w:t>
      </w:r>
      <w:r w:rsidRPr="003A021D">
        <w:rPr>
          <w:lang w:val="en-US"/>
        </w:rPr>
        <w:t xml:space="preserve">The procedure comprises the following steps: </w:t>
      </w:r>
    </w:p>
    <w:p w14:paraId="010E1728" w14:textId="77777777" w:rsidR="00690EBD" w:rsidRPr="0067124C" w:rsidRDefault="00690EBD" w:rsidP="00023B86">
      <w:pPr>
        <w:pStyle w:val="B1"/>
        <w:numPr>
          <w:ilvl w:val="0"/>
          <w:numId w:val="129"/>
        </w:numPr>
      </w:pPr>
      <w:r w:rsidRPr="00F61B30">
        <w:t xml:space="preserve">The </w:t>
      </w:r>
      <w:r w:rsidRPr="0067124C">
        <w:t>MAF Client shall establish a TLS (or DTLS) connection with the MAF as described in step 1 of clause</w:t>
      </w:r>
      <w:r w:rsidR="00F61B30">
        <w:t> </w:t>
      </w:r>
      <w:r w:rsidRPr="0067124C">
        <w:t xml:space="preserve">8.8.2.3. </w:t>
      </w:r>
    </w:p>
    <w:p w14:paraId="149B1327" w14:textId="77777777" w:rsidR="00690EBD" w:rsidRPr="0067124C" w:rsidRDefault="00690EBD" w:rsidP="00023B86">
      <w:pPr>
        <w:pStyle w:val="B1"/>
        <w:numPr>
          <w:ilvl w:val="0"/>
          <w:numId w:val="129"/>
        </w:numPr>
      </w:pPr>
      <w:r w:rsidRPr="0067124C">
        <w:t>The MAF Client shall send a MAF Client De-Registration request including the information shown in Table</w:t>
      </w:r>
      <w:r w:rsidR="00F61B30">
        <w:t> </w:t>
      </w:r>
      <w:r w:rsidRPr="0067124C">
        <w:t xml:space="preserve">8.8.2.6-1. </w:t>
      </w:r>
    </w:p>
    <w:p w14:paraId="1C3A8CCC" w14:textId="77777777" w:rsidR="00690EBD" w:rsidRPr="00347C26" w:rsidRDefault="00690EBD" w:rsidP="00690EBD">
      <w:pPr>
        <w:pStyle w:val="TH"/>
        <w:ind w:left="737"/>
        <w:rPr>
          <w:lang w:val="fr-FR"/>
        </w:rPr>
      </w:pPr>
      <w:r w:rsidRPr="00347C26">
        <w:rPr>
          <w:lang w:val="fr-FR"/>
        </w:rPr>
        <w:t>Table 8.8.2.6-1: MAF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14:paraId="12D3FD59"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D3833FC" w14:textId="77777777" w:rsidR="00690EBD" w:rsidRPr="00954002" w:rsidRDefault="00690EBD" w:rsidP="007962F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402EF96A"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652335CE" w14:textId="77777777" w:rsidR="00690EBD" w:rsidRDefault="00690EBD" w:rsidP="007962F6">
            <w:pPr>
              <w:pStyle w:val="TAH"/>
              <w:rPr>
                <w:rFonts w:eastAsia="Arial Unicode MS"/>
              </w:rPr>
            </w:pPr>
            <w:r>
              <w:rPr>
                <w:rFonts w:eastAsia="Arial Unicode MS"/>
              </w:rPr>
              <w:t>Multiplicity</w:t>
            </w:r>
          </w:p>
        </w:tc>
      </w:tr>
      <w:tr w:rsidR="00690EBD" w:rsidRPr="00216304" w14:paraId="51C0F904"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69AB0D2E" w14:textId="77777777" w:rsidR="00690EBD" w:rsidRDefault="00690EBD" w:rsidP="007962F6">
            <w:pPr>
              <w:pStyle w:val="TAC"/>
              <w:tabs>
                <w:tab w:val="left" w:pos="864"/>
                <w:tab w:val="center" w:pos="1722"/>
              </w:tabs>
              <w:jc w:val="left"/>
              <w:rPr>
                <w:i/>
              </w:rPr>
            </w:pPr>
            <w:r>
              <w:rPr>
                <w:i/>
              </w:rPr>
              <w:t>MAF-FQDN</w:t>
            </w:r>
          </w:p>
        </w:tc>
        <w:tc>
          <w:tcPr>
            <w:tcW w:w="4450" w:type="dxa"/>
            <w:tcBorders>
              <w:top w:val="single" w:sz="4" w:space="0" w:color="000000"/>
              <w:left w:val="single" w:sz="4" w:space="0" w:color="000000"/>
              <w:bottom w:val="single" w:sz="4" w:space="0" w:color="000000"/>
              <w:right w:val="single" w:sz="4" w:space="0" w:color="000000"/>
            </w:tcBorders>
          </w:tcPr>
          <w:p w14:paraId="62259359" w14:textId="77777777" w:rsidR="00690EBD" w:rsidRDefault="00690EBD" w:rsidP="007962F6">
            <w:pPr>
              <w:pStyle w:val="TAC"/>
            </w:pPr>
            <w:r>
              <w:t xml:space="preserve">FQDN of the MAF, from  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56929DEA" w14:textId="77777777" w:rsidR="00690EBD" w:rsidRDefault="00690EBD" w:rsidP="007962F6">
            <w:pPr>
              <w:pStyle w:val="TAC"/>
              <w:rPr>
                <w:rFonts w:eastAsia="Arial Unicode MS"/>
              </w:rPr>
            </w:pPr>
            <w:r>
              <w:rPr>
                <w:rFonts w:eastAsia="Arial Unicode MS"/>
              </w:rPr>
              <w:t>1</w:t>
            </w:r>
          </w:p>
        </w:tc>
      </w:tr>
      <w:tr w:rsidR="00690EBD" w:rsidRPr="00216304" w14:paraId="09F77E10"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731DF494" w14:textId="77777777" w:rsidR="00690EBD" w:rsidRPr="00915A74" w:rsidRDefault="00690EBD" w:rsidP="007962F6">
            <w:pPr>
              <w:pStyle w:val="TAC"/>
              <w:tabs>
                <w:tab w:val="left" w:pos="864"/>
                <w:tab w:val="center" w:pos="1722"/>
              </w:tabs>
              <w:jc w:val="left"/>
              <w:rPr>
                <w:i/>
              </w:rPr>
            </w:pPr>
            <w:r>
              <w:rPr>
                <w:i/>
              </w:rPr>
              <w:t>mafClientRegID</w:t>
            </w:r>
          </w:p>
        </w:tc>
        <w:tc>
          <w:tcPr>
            <w:tcW w:w="4450" w:type="dxa"/>
            <w:tcBorders>
              <w:top w:val="single" w:sz="4" w:space="0" w:color="000000"/>
              <w:left w:val="single" w:sz="4" w:space="0" w:color="000000"/>
              <w:bottom w:val="single" w:sz="4" w:space="0" w:color="000000"/>
              <w:right w:val="single" w:sz="4" w:space="0" w:color="000000"/>
            </w:tcBorders>
          </w:tcPr>
          <w:p w14:paraId="5F3CC1B5" w14:textId="77777777" w:rsidR="00690EBD" w:rsidRDefault="00690EBD" w:rsidP="007962F6">
            <w:pPr>
              <w:pStyle w:val="TAC"/>
            </w:pPr>
            <w:r>
              <w:t>Identifier for the MAF Client Registration record</w:t>
            </w:r>
            <w:r w:rsidRPr="00616543">
              <w:t xml:space="preserve"> </w:t>
            </w:r>
            <w:r>
              <w:t>being ended</w:t>
            </w:r>
          </w:p>
        </w:tc>
        <w:tc>
          <w:tcPr>
            <w:tcW w:w="1220" w:type="dxa"/>
            <w:tcBorders>
              <w:top w:val="single" w:sz="4" w:space="0" w:color="000000"/>
              <w:left w:val="single" w:sz="4" w:space="0" w:color="000000"/>
              <w:bottom w:val="single" w:sz="4" w:space="0" w:color="000000"/>
              <w:right w:val="single" w:sz="4" w:space="0" w:color="000000"/>
            </w:tcBorders>
          </w:tcPr>
          <w:p w14:paraId="38E024FB" w14:textId="77777777" w:rsidR="00690EBD" w:rsidRDefault="00690EBD" w:rsidP="007962F6">
            <w:pPr>
              <w:pStyle w:val="TAC"/>
              <w:rPr>
                <w:rFonts w:eastAsia="Arial Unicode MS"/>
              </w:rPr>
            </w:pPr>
            <w:r>
              <w:rPr>
                <w:rFonts w:eastAsia="Arial Unicode MS"/>
              </w:rPr>
              <w:t>1</w:t>
            </w:r>
          </w:p>
        </w:tc>
      </w:tr>
    </w:tbl>
    <w:p w14:paraId="76ABED39" w14:textId="77777777" w:rsidR="00690EBD" w:rsidRDefault="00690EBD" w:rsidP="00690EBD">
      <w:pPr>
        <w:pStyle w:val="B1"/>
        <w:numPr>
          <w:ilvl w:val="0"/>
          <w:numId w:val="0"/>
        </w:numPr>
        <w:ind w:left="737" w:hanging="453"/>
      </w:pPr>
    </w:p>
    <w:p w14:paraId="3CB89380" w14:textId="77777777" w:rsidR="00690EBD" w:rsidRDefault="00690EBD" w:rsidP="00023B86">
      <w:pPr>
        <w:pStyle w:val="B1"/>
        <w:numPr>
          <w:ilvl w:val="0"/>
          <w:numId w:val="129"/>
        </w:numPr>
      </w:pPr>
      <w:r>
        <w:t>Upon receiving the request, the MAF shall process the request. If error cases are encountered, then the MAF shall send an error response. If the request is processed successfully, then the MAF shall delete the information associated with the identified MAF Client Registration record.</w:t>
      </w:r>
    </w:p>
    <w:p w14:paraId="0FFF6FA4" w14:textId="77777777" w:rsidR="00690EBD" w:rsidRPr="0081553A" w:rsidRDefault="00690EBD" w:rsidP="00023B86">
      <w:pPr>
        <w:pStyle w:val="B1"/>
        <w:numPr>
          <w:ilvl w:val="0"/>
          <w:numId w:val="129"/>
        </w:numPr>
      </w:pPr>
      <w:r>
        <w:t xml:space="preserve">The MAF shall compose a MAF Client Registration Update response indicating the success of the operation.  </w:t>
      </w:r>
      <w:r w:rsidRPr="0081553A">
        <w:t xml:space="preserve">The </w:t>
      </w:r>
      <w:r w:rsidRPr="000D1786">
        <w:t>MAF</w:t>
      </w:r>
      <w:r w:rsidRPr="0081553A">
        <w:t xml:space="preserve"> shall send the response to the </w:t>
      </w:r>
      <w:r>
        <w:t>MAF Client</w:t>
      </w:r>
      <w:r w:rsidRPr="0081553A">
        <w:t>.</w:t>
      </w:r>
      <w:r>
        <w:t xml:space="preserve"> </w:t>
      </w:r>
    </w:p>
    <w:p w14:paraId="556AADC2" w14:textId="77777777" w:rsidR="00690EBD" w:rsidRPr="0067124C" w:rsidRDefault="00690EBD" w:rsidP="00690EBD">
      <w:pPr>
        <w:pStyle w:val="Heading4"/>
        <w:rPr>
          <w:lang w:val="en-US"/>
        </w:rPr>
      </w:pPr>
      <w:bookmarkStart w:id="1275" w:name="_Toc457595394"/>
      <w:bookmarkStart w:id="1276" w:name="_Toc459366797"/>
      <w:bookmarkStart w:id="1277" w:name="_Toc459367110"/>
      <w:bookmarkStart w:id="1278" w:name="_Toc495361189"/>
      <w:r>
        <w:t>8.8.2.7</w:t>
      </w:r>
      <w:r w:rsidRPr="003A021D">
        <w:tab/>
        <w:t>MAF Key Registration Procedure</w:t>
      </w:r>
      <w:bookmarkEnd w:id="1275"/>
      <w:bookmarkEnd w:id="1276"/>
      <w:bookmarkEnd w:id="1277"/>
      <w:bookmarkEnd w:id="1278"/>
    </w:p>
    <w:p w14:paraId="7898DABE" w14:textId="77777777" w:rsidR="00690EBD" w:rsidRPr="003A021D" w:rsidRDefault="00690EBD" w:rsidP="00690EBD">
      <w:pPr>
        <w:rPr>
          <w:b/>
          <w:lang w:val="en-US"/>
        </w:rPr>
      </w:pPr>
      <w:r w:rsidRPr="003A021D">
        <w:rPr>
          <w:b/>
          <w:lang w:val="en-US"/>
        </w:rPr>
        <w:t xml:space="preserve">Purpose: </w:t>
      </w:r>
      <w:r w:rsidRPr="003A021D">
        <w:rPr>
          <w:lang w:val="en-US"/>
        </w:rPr>
        <w:t xml:space="preserve">This procedure enables a Source </w:t>
      </w:r>
      <w:r>
        <w:rPr>
          <w:lang w:val="en-US"/>
        </w:rPr>
        <w:t>MAF Client</w:t>
      </w:r>
      <w:r w:rsidRPr="003A021D">
        <w:rPr>
          <w:lang w:val="en-US"/>
        </w:rPr>
        <w:t xml:space="preserve"> to establish a symmetric key with the MAF which can be retrieved for use by one or more Target </w:t>
      </w:r>
      <w:r>
        <w:rPr>
          <w:lang w:val="en-US"/>
        </w:rPr>
        <w:t>MAF Client</w:t>
      </w:r>
      <w:r w:rsidRPr="003A021D">
        <w:rPr>
          <w:lang w:val="en-US"/>
        </w:rPr>
        <w:t xml:space="preserve">s.  </w:t>
      </w:r>
      <w:r w:rsidRPr="003A021D">
        <w:rPr>
          <w:b/>
          <w:lang w:val="en-US"/>
        </w:rPr>
        <w:t xml:space="preserve"> </w:t>
      </w:r>
    </w:p>
    <w:p w14:paraId="1B0CA11D" w14:textId="77777777" w:rsidR="00690EBD" w:rsidRPr="003A021D" w:rsidRDefault="00690EBD" w:rsidP="00690EBD">
      <w:pPr>
        <w:rPr>
          <w:lang w:val="en-US"/>
        </w:rPr>
      </w:pPr>
      <w:r w:rsidRPr="003A021D">
        <w:rPr>
          <w:lang w:val="en-US"/>
        </w:rPr>
        <w:t xml:space="preserve">This procedure is performed between the Source </w:t>
      </w:r>
      <w:r>
        <w:rPr>
          <w:lang w:val="en-US"/>
        </w:rPr>
        <w:t>MAF Client</w:t>
      </w:r>
      <w:r w:rsidRPr="003A021D">
        <w:rPr>
          <w:lang w:val="en-US"/>
        </w:rPr>
        <w:t xml:space="preserve"> and the MAF. </w:t>
      </w:r>
    </w:p>
    <w:p w14:paraId="4E8D9333" w14:textId="77777777" w:rsidR="00690EBD" w:rsidRPr="003A021D" w:rsidRDefault="00690EBD" w:rsidP="00690EBD">
      <w:pPr>
        <w:rPr>
          <w:b/>
          <w:lang w:val="en-US"/>
        </w:rPr>
      </w:pPr>
      <w:r w:rsidRPr="003A021D">
        <w:rPr>
          <w:b/>
          <w:lang w:val="en-US"/>
        </w:rPr>
        <w:t xml:space="preserve">Pre-Conditions: </w:t>
      </w:r>
    </w:p>
    <w:p w14:paraId="2854F82D" w14:textId="77777777" w:rsidR="00690EBD" w:rsidRPr="007C51BE" w:rsidRDefault="00690EBD" w:rsidP="00690EBD">
      <w:pPr>
        <w:pStyle w:val="B1"/>
        <w:rPr>
          <w:lang w:val="en-US"/>
        </w:rPr>
      </w:pPr>
      <w:r>
        <w:rPr>
          <w:lang w:val="en-US"/>
        </w:rPr>
        <w:t xml:space="preserve">The Source MAF Client is </w:t>
      </w:r>
      <w:r w:rsidRPr="007C51BE">
        <w:rPr>
          <w:lang w:val="en-US"/>
        </w:rPr>
        <w:t xml:space="preserve">provided with (or has otherwise determined) the information in the MAF Key Registration Configuration (clause 8.8.3.3).  </w:t>
      </w:r>
    </w:p>
    <w:p w14:paraId="5EC1985C" w14:textId="77777777" w:rsidR="00690EBD" w:rsidRPr="007C51BE" w:rsidRDefault="00690EBD" w:rsidP="00690EBD">
      <w:pPr>
        <w:pStyle w:val="B1"/>
        <w:rPr>
          <w:lang w:val="en-US"/>
        </w:rPr>
      </w:pPr>
      <w:r w:rsidRPr="007C51BE">
        <w:rPr>
          <w:lang w:val="en-US"/>
        </w:rPr>
        <w:t xml:space="preserve">The Source MAF Client has performed the MAF </w:t>
      </w:r>
      <w:r w:rsidRPr="007C51BE">
        <w:t xml:space="preserve">Client Registration Procedure </w:t>
      </w:r>
      <w:r w:rsidRPr="007C51BE">
        <w:rPr>
          <w:lang w:val="en-US"/>
        </w:rPr>
        <w:t>(clause 8.8.2.3) with the MAF for the administrating stakeholder identified in the MAF Key Registration Configuration.</w:t>
      </w:r>
    </w:p>
    <w:p w14:paraId="43FEDC3C" w14:textId="77777777" w:rsidR="00690EBD" w:rsidRPr="003A021D" w:rsidRDefault="00690EBD" w:rsidP="00690EBD">
      <w:pPr>
        <w:rPr>
          <w:lang w:val="en-US"/>
        </w:rPr>
      </w:pPr>
      <w:r w:rsidRPr="003A021D">
        <w:rPr>
          <w:b/>
          <w:lang w:val="en-US"/>
        </w:rPr>
        <w:t xml:space="preserve">Procedure Description. </w:t>
      </w:r>
      <w:r w:rsidRPr="003A021D">
        <w:rPr>
          <w:lang w:val="en-US"/>
        </w:rPr>
        <w:t xml:space="preserve">The procedure comprises the following steps: </w:t>
      </w:r>
    </w:p>
    <w:p w14:paraId="2353C955" w14:textId="77777777" w:rsidR="00690EBD" w:rsidRPr="00281B34" w:rsidRDefault="00690EBD" w:rsidP="00023B86">
      <w:pPr>
        <w:pStyle w:val="B1"/>
        <w:numPr>
          <w:ilvl w:val="0"/>
          <w:numId w:val="130"/>
        </w:numPr>
      </w:pPr>
      <w:r w:rsidRPr="003A021D">
        <w:rPr>
          <w:lang w:val="en-US"/>
        </w:rPr>
        <w:t xml:space="preserve">The Source </w:t>
      </w:r>
      <w:r>
        <w:rPr>
          <w:lang w:val="en-US"/>
        </w:rPr>
        <w:t>MAF Client</w:t>
      </w:r>
      <w:r w:rsidRPr="003A021D">
        <w:rPr>
          <w:lang w:val="en-US"/>
        </w:rPr>
        <w:t xml:space="preserve"> shall establish a TLS or DTLS session with the MAF using the MAF Handshake procedure, described in </w:t>
      </w:r>
      <w:r w:rsidRPr="007C51BE">
        <w:rPr>
          <w:lang w:val="en-US"/>
        </w:rPr>
        <w:t>clause 8.8.2.2. A</w:t>
      </w:r>
      <w:r>
        <w:rPr>
          <w:lang w:val="en-US"/>
        </w:rPr>
        <w:t xml:space="preserve"> by-product of the MAF Handshake procedure is that the MAF establishes an authenticated identity for the Source MAF Client.</w:t>
      </w:r>
    </w:p>
    <w:p w14:paraId="605F8C0E" w14:textId="77777777" w:rsidR="00690EBD" w:rsidRDefault="00690EBD" w:rsidP="00023B86">
      <w:pPr>
        <w:pStyle w:val="B1"/>
        <w:numPr>
          <w:ilvl w:val="0"/>
          <w:numId w:val="130"/>
        </w:numPr>
      </w:pPr>
      <w:r>
        <w:t>The Source MAF Client selects the value of the M2M Secure Connection Key (Kc) to be distributed by the MAF. The value shall be one of the following:</w:t>
      </w:r>
    </w:p>
    <w:p w14:paraId="4C8CEE8B" w14:textId="77777777" w:rsidR="00690EBD" w:rsidRDefault="00690EBD" w:rsidP="00F61B30">
      <w:pPr>
        <w:pStyle w:val="B2"/>
      </w:pPr>
      <w:r>
        <w:t xml:space="preserve">The Source MAF Client generates </w:t>
      </w:r>
      <w:r w:rsidR="00671670">
        <w:t xml:space="preserve">the output symmetric key value </w:t>
      </w:r>
      <w:r w:rsidRPr="001F5CB0">
        <w:t xml:space="preserve"> from the (D)TLS session secrets using TLS Key Export (</w:t>
      </w:r>
      <w:r w:rsidR="00F61B30">
        <w:t xml:space="preserve">IETF </w:t>
      </w:r>
      <w:r w:rsidRPr="001F5CB0">
        <w:t>RFC 5705 [18]</w:t>
      </w:r>
      <w:r w:rsidR="00F61B30">
        <w:t>)</w:t>
      </w:r>
      <w:r w:rsidRPr="001F5CB0">
        <w:t xml:space="preserve">, as described in clause 10.3.1 </w:t>
      </w:r>
      <w:r w:rsidR="00C66FB1">
        <w:t>"</w:t>
      </w:r>
      <w:r w:rsidRPr="001F5CB0">
        <w:t>TLS Key Export Details</w:t>
      </w:r>
      <w:r w:rsidR="00C66FB1">
        <w:t>"</w:t>
      </w:r>
      <w:r w:rsidRPr="001F5CB0">
        <w:t>.</w:t>
      </w:r>
    </w:p>
    <w:p w14:paraId="55A83531" w14:textId="77777777" w:rsidR="00690EBD" w:rsidRDefault="00690EBD" w:rsidP="00F61B30">
      <w:pPr>
        <w:pStyle w:val="B2"/>
      </w:pPr>
      <w:r>
        <w:t xml:space="preserve">The </w:t>
      </w:r>
      <w:r w:rsidR="00671670">
        <w:t xml:space="preserve">output symmetric key </w:t>
      </w:r>
      <w:r>
        <w:t>value is self-generated by the Source MAF Client, independently of the (D)TLS session secrets.</w:t>
      </w:r>
    </w:p>
    <w:p w14:paraId="310D8BD1" w14:textId="77777777" w:rsidR="00690EBD" w:rsidRDefault="00690EBD" w:rsidP="00023B86">
      <w:pPr>
        <w:pStyle w:val="B1"/>
        <w:numPr>
          <w:ilvl w:val="0"/>
          <w:numId w:val="130"/>
        </w:numPr>
      </w:pPr>
      <w:r>
        <w:t xml:space="preserve">The </w:t>
      </w:r>
      <w:r w:rsidRPr="00E43A46">
        <w:rPr>
          <w:lang w:val="en-US"/>
        </w:rPr>
        <w:t>Source</w:t>
      </w:r>
      <w:r>
        <w:t xml:space="preserve"> MAF Client shall compose a list of Target MAF Clients to whom the MAF is authorized to provide </w:t>
      </w:r>
      <w:r w:rsidR="00671670">
        <w:t>the output symmetric key value</w:t>
      </w:r>
      <w:r>
        <w:t xml:space="preserve">: </w:t>
      </w:r>
    </w:p>
    <w:p w14:paraId="6FB9A3CB" w14:textId="77777777" w:rsidR="00690EBD" w:rsidRDefault="00690EBD" w:rsidP="00F61B30">
      <w:pPr>
        <w:pStyle w:val="B2"/>
      </w:pPr>
      <w:r>
        <w:t>In the case of MAF-Based SAEF or MAF-Based ESPrim: The list shall contain exactly one Absolute AE-ID or Absolute CSE-ID.</w:t>
      </w:r>
    </w:p>
    <w:p w14:paraId="3FCD9EE7" w14:textId="77777777" w:rsidR="00690EBD" w:rsidRDefault="00690EBD" w:rsidP="00F61B30">
      <w:pPr>
        <w:pStyle w:val="B2"/>
      </w:pPr>
      <w:r>
        <w:t xml:space="preserve">In the case of MAF-Based ESData: The list shall contain any non-zero number of Absolute AE-ID or Absolute CSE-IDs. </w:t>
      </w:r>
    </w:p>
    <w:p w14:paraId="4E55DD02" w14:textId="77777777" w:rsidR="00690EBD" w:rsidRDefault="00690EBD" w:rsidP="00F61B30">
      <w:pPr>
        <w:pStyle w:val="NO"/>
        <w:rPr>
          <w:lang w:val="en-US"/>
        </w:rPr>
      </w:pPr>
      <w:r>
        <w:t>NOTE</w:t>
      </w:r>
      <w:r>
        <w:rPr>
          <w:lang w:val="en-US"/>
        </w:rPr>
        <w:t xml:space="preserve"> 1</w:t>
      </w:r>
      <w:r>
        <w:t>:</w:t>
      </w:r>
      <w:r w:rsidR="00F61B30">
        <w:tab/>
      </w:r>
      <w:r>
        <w:rPr>
          <w:lang w:val="en-US"/>
        </w:rPr>
        <w:t>How the Source MAF Client selects the list of Target MAF Clients is application dependent</w:t>
      </w:r>
      <w:r>
        <w:t>.</w:t>
      </w:r>
      <w:r>
        <w:rPr>
          <w:lang w:val="en-US"/>
        </w:rPr>
        <w:t xml:space="preserve"> </w:t>
      </w:r>
    </w:p>
    <w:p w14:paraId="4F0C6E71" w14:textId="15E5330C" w:rsidR="00690EBD" w:rsidRPr="007C51BE" w:rsidRDefault="00690EBD" w:rsidP="00023B86">
      <w:pPr>
        <w:pStyle w:val="B1"/>
        <w:numPr>
          <w:ilvl w:val="0"/>
          <w:numId w:val="130"/>
        </w:numPr>
      </w:pPr>
      <w:r>
        <w:rPr>
          <w:lang w:val="en-US"/>
        </w:rPr>
        <w:t xml:space="preserve">The Source MAF Client shall </w:t>
      </w:r>
      <w:r>
        <w:t xml:space="preserve">send a </w:t>
      </w:r>
      <w:r>
        <w:rPr>
          <w:lang w:val="en-US"/>
        </w:rPr>
        <w:t>MAF</w:t>
      </w:r>
      <w:r w:rsidRPr="00FF05E7">
        <w:rPr>
          <w:lang w:val="en-US"/>
        </w:rPr>
        <w:t xml:space="preserve"> </w:t>
      </w:r>
      <w:r>
        <w:rPr>
          <w:lang w:val="en-US"/>
        </w:rPr>
        <w:t>Key Registration</w:t>
      </w:r>
      <w:r w:rsidRPr="00FF05E7">
        <w:rPr>
          <w:lang w:val="en-US"/>
        </w:rPr>
        <w:t xml:space="preserve"> </w:t>
      </w:r>
      <w:r>
        <w:t>request, including the information shown in Table</w:t>
      </w:r>
      <w:r w:rsidR="00F61B30">
        <w:t> </w:t>
      </w:r>
      <w:r w:rsidRPr="007C51BE">
        <w:t>8.8.2.7-1.</w:t>
      </w:r>
      <w:r w:rsidR="00D22863">
        <w:t xml:space="preserve"> If the Key Value is not present in the request, the MAF client shall generate</w:t>
      </w:r>
      <w:r w:rsidR="00D22863" w:rsidRPr="001F5CB0">
        <w:t xml:space="preserve"> </w:t>
      </w:r>
      <w:r w:rsidR="00D22863">
        <w:t xml:space="preserve">Key Value </w:t>
      </w:r>
      <w:r w:rsidR="00D22863" w:rsidRPr="001F5CB0">
        <w:t xml:space="preserve">from the (D)TLS session using </w:t>
      </w:r>
      <w:r w:rsidR="00D22863">
        <w:t xml:space="preserve">the </w:t>
      </w:r>
      <w:r w:rsidR="00D22863" w:rsidRPr="001F5CB0">
        <w:t xml:space="preserve">TLS </w:t>
      </w:r>
      <w:r w:rsidR="00D22863">
        <w:t>K</w:t>
      </w:r>
      <w:r w:rsidR="00D22863" w:rsidRPr="001F5CB0">
        <w:t xml:space="preserve">ey </w:t>
      </w:r>
      <w:r w:rsidR="00D22863">
        <w:t>E</w:t>
      </w:r>
      <w:r w:rsidR="00D22863" w:rsidRPr="001F5CB0">
        <w:t>xport (</w:t>
      </w:r>
      <w:r w:rsidR="00D22863">
        <w:t xml:space="preserve">IETF </w:t>
      </w:r>
      <w:r w:rsidR="00D22863" w:rsidRPr="001F5CB0">
        <w:t xml:space="preserve">RFC 5705 [18]), as described in clause 10.3.1 </w:t>
      </w:r>
      <w:r w:rsidR="00D22863">
        <w:t>"</w:t>
      </w:r>
      <w:r w:rsidR="00D22863" w:rsidRPr="001F5CB0">
        <w:t>TLS Key Export Details</w:t>
      </w:r>
      <w:r w:rsidR="00D22863">
        <w:t>"</w:t>
      </w:r>
      <w:r w:rsidR="00D22863" w:rsidRPr="001F5CB0">
        <w:t>.</w:t>
      </w:r>
      <w:r w:rsidRPr="007C51BE">
        <w:t xml:space="preserve"> </w:t>
      </w:r>
    </w:p>
    <w:p w14:paraId="2AF5C14A" w14:textId="77777777" w:rsidR="00690EBD" w:rsidRPr="00954002" w:rsidRDefault="00690EBD" w:rsidP="00690EBD">
      <w:pPr>
        <w:pStyle w:val="TH"/>
        <w:ind w:left="737"/>
      </w:pPr>
      <w:r w:rsidRPr="00F61B30">
        <w:t xml:space="preserve">Table 8.8.2.7-1: </w:t>
      </w:r>
      <w:r w:rsidRPr="00F61B30">
        <w:rPr>
          <w:lang w:val="en-US"/>
        </w:rPr>
        <w:t xml:space="preserve">MAF Key Registration </w:t>
      </w:r>
      <w:r w:rsidRPr="00F61B30">
        <w:t>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19"/>
        <w:gridCol w:w="5057"/>
        <w:gridCol w:w="1220"/>
      </w:tblGrid>
      <w:tr w:rsidR="00690EBD" w14:paraId="155DCEA6" w14:textId="77777777" w:rsidTr="007962F6">
        <w:trPr>
          <w:tblHeader/>
          <w:jc w:val="center"/>
        </w:trPr>
        <w:tc>
          <w:tcPr>
            <w:tcW w:w="131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104FE5D" w14:textId="77777777" w:rsidR="00690EBD" w:rsidRPr="00954002" w:rsidRDefault="00690EBD" w:rsidP="007962F6">
            <w:pPr>
              <w:pStyle w:val="TAH"/>
              <w:rPr>
                <w:rFonts w:eastAsia="Arial Unicode MS"/>
              </w:rPr>
            </w:pPr>
            <w:r>
              <w:rPr>
                <w:rFonts w:eastAsia="Arial Unicode MS"/>
              </w:rPr>
              <w:t>Parameter</w:t>
            </w:r>
          </w:p>
        </w:tc>
        <w:tc>
          <w:tcPr>
            <w:tcW w:w="505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279EFE64"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19921C8B" w14:textId="77777777" w:rsidR="00690EBD" w:rsidRDefault="00690EBD" w:rsidP="007962F6">
            <w:pPr>
              <w:pStyle w:val="TAH"/>
              <w:rPr>
                <w:rFonts w:eastAsia="Arial Unicode MS"/>
              </w:rPr>
            </w:pPr>
            <w:r>
              <w:rPr>
                <w:rFonts w:eastAsia="Arial Unicode MS"/>
              </w:rPr>
              <w:t>Multiplicity</w:t>
            </w:r>
          </w:p>
        </w:tc>
      </w:tr>
      <w:tr w:rsidR="00690EBD" w:rsidRPr="00216304" w14:paraId="5088EB58"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4ACD7B17" w14:textId="77777777" w:rsidR="00690EBD" w:rsidRPr="00915A74" w:rsidRDefault="00690EBD" w:rsidP="007962F6">
            <w:pPr>
              <w:pStyle w:val="TAC"/>
              <w:tabs>
                <w:tab w:val="left" w:pos="864"/>
                <w:tab w:val="center" w:pos="1722"/>
              </w:tabs>
              <w:jc w:val="left"/>
              <w:rPr>
                <w:i/>
              </w:rPr>
            </w:pPr>
            <w:r>
              <w:rPr>
                <w:i/>
              </w:rPr>
              <w:t>MAF-FQDN</w:t>
            </w:r>
          </w:p>
        </w:tc>
        <w:tc>
          <w:tcPr>
            <w:tcW w:w="5057" w:type="dxa"/>
            <w:tcBorders>
              <w:top w:val="single" w:sz="4" w:space="0" w:color="000000"/>
              <w:left w:val="single" w:sz="4" w:space="0" w:color="000000"/>
              <w:bottom w:val="single" w:sz="4" w:space="0" w:color="000000"/>
              <w:right w:val="single" w:sz="4" w:space="0" w:color="000000"/>
            </w:tcBorders>
          </w:tcPr>
          <w:p w14:paraId="47F7F174" w14:textId="77777777" w:rsidR="00690EBD" w:rsidRDefault="00690EBD" w:rsidP="007962F6">
            <w:pPr>
              <w:pStyle w:val="TAC"/>
            </w:pPr>
            <w:r>
              <w:t xml:space="preserve">FQDN of the MAF, from  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0DF6CFA7" w14:textId="77777777" w:rsidR="00690EBD" w:rsidRDefault="00690EBD" w:rsidP="007962F6">
            <w:pPr>
              <w:pStyle w:val="TAC"/>
              <w:rPr>
                <w:rFonts w:eastAsia="Arial Unicode MS"/>
              </w:rPr>
            </w:pPr>
            <w:r>
              <w:rPr>
                <w:rFonts w:eastAsia="Arial Unicode MS"/>
              </w:rPr>
              <w:t>1</w:t>
            </w:r>
          </w:p>
        </w:tc>
      </w:tr>
      <w:tr w:rsidR="00690EBD" w:rsidRPr="00216304" w14:paraId="07939C0D"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2FB97938" w14:textId="77777777" w:rsidR="00690EBD" w:rsidRDefault="00690EBD" w:rsidP="007962F6">
            <w:pPr>
              <w:pStyle w:val="TAC"/>
              <w:tabs>
                <w:tab w:val="left" w:pos="864"/>
                <w:tab w:val="center" w:pos="1722"/>
              </w:tabs>
              <w:jc w:val="left"/>
              <w:rPr>
                <w:i/>
              </w:rPr>
            </w:pPr>
            <w:r w:rsidRPr="00915A74">
              <w:rPr>
                <w:i/>
              </w:rPr>
              <w:t>expirationTime</w:t>
            </w:r>
          </w:p>
        </w:tc>
        <w:tc>
          <w:tcPr>
            <w:tcW w:w="5057" w:type="dxa"/>
            <w:tcBorders>
              <w:top w:val="single" w:sz="4" w:space="0" w:color="000000"/>
              <w:left w:val="single" w:sz="4" w:space="0" w:color="000000"/>
              <w:bottom w:val="single" w:sz="4" w:space="0" w:color="000000"/>
              <w:right w:val="single" w:sz="4" w:space="0" w:color="000000"/>
            </w:tcBorders>
          </w:tcPr>
          <w:p w14:paraId="796C228C" w14:textId="77777777" w:rsidR="00690EBD" w:rsidRDefault="00690EBD" w:rsidP="007962F6">
            <w:pPr>
              <w:pStyle w:val="TAC"/>
            </w:pPr>
            <w:r>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44764075" w14:textId="77777777" w:rsidR="00690EBD" w:rsidRDefault="00690EBD" w:rsidP="007962F6">
            <w:pPr>
              <w:pStyle w:val="TAC"/>
              <w:rPr>
                <w:rFonts w:eastAsia="Arial Unicode MS"/>
              </w:rPr>
            </w:pPr>
            <w:r>
              <w:rPr>
                <w:rFonts w:eastAsia="Arial Unicode MS"/>
              </w:rPr>
              <w:t>1</w:t>
            </w:r>
          </w:p>
        </w:tc>
      </w:tr>
      <w:tr w:rsidR="00690EBD" w:rsidRPr="00216304" w14:paraId="4066958C"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44D66681" w14:textId="77777777" w:rsidR="00690EBD" w:rsidRDefault="00690EBD" w:rsidP="007962F6">
            <w:pPr>
              <w:pStyle w:val="TAC"/>
              <w:tabs>
                <w:tab w:val="left" w:pos="864"/>
                <w:tab w:val="center" w:pos="1722"/>
              </w:tabs>
              <w:jc w:val="left"/>
              <w:rPr>
                <w:i/>
              </w:rPr>
            </w:pPr>
            <w:r>
              <w:rPr>
                <w:i/>
              </w:rPr>
              <w:t>labels</w:t>
            </w:r>
          </w:p>
        </w:tc>
        <w:tc>
          <w:tcPr>
            <w:tcW w:w="5057" w:type="dxa"/>
            <w:tcBorders>
              <w:top w:val="single" w:sz="4" w:space="0" w:color="000000"/>
              <w:left w:val="single" w:sz="4" w:space="0" w:color="000000"/>
              <w:bottom w:val="single" w:sz="4" w:space="0" w:color="000000"/>
              <w:right w:val="single" w:sz="4" w:space="0" w:color="000000"/>
            </w:tcBorders>
          </w:tcPr>
          <w:p w14:paraId="70273D26" w14:textId="77777777" w:rsidR="00690EBD" w:rsidRDefault="00690EBD" w:rsidP="007962F6">
            <w:pPr>
              <w:pStyle w:val="TAC"/>
            </w:pPr>
            <w: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2C61D64A" w14:textId="77777777" w:rsidR="00690EBD" w:rsidRDefault="00690EBD" w:rsidP="007962F6">
            <w:pPr>
              <w:pStyle w:val="TAC"/>
              <w:rPr>
                <w:rFonts w:eastAsia="Arial Unicode MS"/>
              </w:rPr>
            </w:pPr>
            <w:r>
              <w:rPr>
                <w:rFonts w:eastAsia="Arial Unicode MS"/>
              </w:rPr>
              <w:t>0..1</w:t>
            </w:r>
          </w:p>
        </w:tc>
      </w:tr>
      <w:tr w:rsidR="00690EBD" w:rsidRPr="00216304" w14:paraId="5CFAB6C0"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3A83EC55" w14:textId="77777777" w:rsidR="00690EBD" w:rsidRPr="00915A74" w:rsidRDefault="00690EBD" w:rsidP="007962F6">
            <w:pPr>
              <w:pStyle w:val="TAC"/>
              <w:tabs>
                <w:tab w:val="left" w:pos="864"/>
                <w:tab w:val="center" w:pos="1722"/>
              </w:tabs>
              <w:jc w:val="left"/>
              <w:rPr>
                <w:i/>
              </w:rPr>
            </w:pPr>
            <w:r>
              <w:rPr>
                <w:i/>
              </w:rPr>
              <w:t>adminFQDN</w:t>
            </w:r>
          </w:p>
        </w:tc>
        <w:tc>
          <w:tcPr>
            <w:tcW w:w="5057" w:type="dxa"/>
            <w:tcBorders>
              <w:top w:val="single" w:sz="4" w:space="0" w:color="000000"/>
              <w:left w:val="single" w:sz="4" w:space="0" w:color="000000"/>
              <w:bottom w:val="single" w:sz="4" w:space="0" w:color="000000"/>
              <w:right w:val="single" w:sz="4" w:space="0" w:color="000000"/>
            </w:tcBorders>
          </w:tcPr>
          <w:p w14:paraId="720E55DD" w14:textId="77777777" w:rsidR="00690EBD" w:rsidRDefault="00690EBD" w:rsidP="007962F6">
            <w:pPr>
              <w:pStyle w:val="TAC"/>
            </w:pPr>
            <w: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2B00E916" w14:textId="77777777" w:rsidR="00690EBD" w:rsidRDefault="00690EBD" w:rsidP="007962F6">
            <w:pPr>
              <w:pStyle w:val="TAC"/>
              <w:rPr>
                <w:rFonts w:eastAsia="Arial Unicode MS"/>
              </w:rPr>
            </w:pPr>
            <w:r>
              <w:rPr>
                <w:rFonts w:eastAsia="Arial Unicode MS"/>
              </w:rPr>
              <w:t>1</w:t>
            </w:r>
          </w:p>
        </w:tc>
      </w:tr>
      <w:tr w:rsidR="00690EBD" w:rsidRPr="00216304" w14:paraId="3D6E22B4"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1941C1B6" w14:textId="77777777" w:rsidR="00690EBD" w:rsidRDefault="00690EBD" w:rsidP="007962F6">
            <w:pPr>
              <w:pStyle w:val="TAC"/>
              <w:tabs>
                <w:tab w:val="left" w:pos="864"/>
                <w:tab w:val="center" w:pos="1722"/>
              </w:tabs>
              <w:jc w:val="left"/>
              <w:rPr>
                <w:i/>
              </w:rPr>
            </w:pPr>
            <w:r>
              <w:rPr>
                <w:i/>
              </w:rPr>
              <w:t>SUID</w:t>
            </w:r>
          </w:p>
        </w:tc>
        <w:tc>
          <w:tcPr>
            <w:tcW w:w="5057" w:type="dxa"/>
            <w:tcBorders>
              <w:top w:val="single" w:sz="4" w:space="0" w:color="000000"/>
              <w:left w:val="single" w:sz="4" w:space="0" w:color="000000"/>
              <w:bottom w:val="single" w:sz="4" w:space="0" w:color="000000"/>
              <w:right w:val="single" w:sz="4" w:space="0" w:color="000000"/>
            </w:tcBorders>
          </w:tcPr>
          <w:p w14:paraId="0AB1346B" w14:textId="77777777" w:rsidR="00690EBD" w:rsidRDefault="00690EBD" w:rsidP="007962F6">
            <w:pPr>
              <w:pStyle w:val="TAC"/>
            </w:pPr>
            <w: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4B34A36B" w14:textId="77777777" w:rsidR="00690EBD" w:rsidRDefault="00690EBD" w:rsidP="007962F6">
            <w:pPr>
              <w:pStyle w:val="TAC"/>
              <w:rPr>
                <w:rFonts w:eastAsia="Arial Unicode MS"/>
              </w:rPr>
            </w:pPr>
            <w:r>
              <w:rPr>
                <w:rFonts w:eastAsia="Arial Unicode MS"/>
              </w:rPr>
              <w:t>1</w:t>
            </w:r>
          </w:p>
        </w:tc>
      </w:tr>
      <w:tr w:rsidR="00690EBD" w:rsidRPr="00216304" w14:paraId="50B47A90"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45361D45" w14:textId="77777777" w:rsidR="00690EBD" w:rsidRDefault="00690EBD" w:rsidP="007962F6">
            <w:pPr>
              <w:pStyle w:val="TAC"/>
              <w:tabs>
                <w:tab w:val="left" w:pos="864"/>
                <w:tab w:val="center" w:pos="1722"/>
              </w:tabs>
              <w:jc w:val="left"/>
              <w:rPr>
                <w:i/>
              </w:rPr>
            </w:pPr>
            <w:r>
              <w:rPr>
                <w:i/>
              </w:rPr>
              <w:t>targetIDs</w:t>
            </w:r>
          </w:p>
        </w:tc>
        <w:tc>
          <w:tcPr>
            <w:tcW w:w="5057" w:type="dxa"/>
            <w:tcBorders>
              <w:top w:val="single" w:sz="4" w:space="0" w:color="000000"/>
              <w:left w:val="single" w:sz="4" w:space="0" w:color="000000"/>
              <w:bottom w:val="single" w:sz="4" w:space="0" w:color="000000"/>
              <w:right w:val="single" w:sz="4" w:space="0" w:color="000000"/>
            </w:tcBorders>
          </w:tcPr>
          <w:p w14:paraId="480DBDA7" w14:textId="77777777" w:rsidR="00690EBD" w:rsidRDefault="00690EBD" w:rsidP="007962F6">
            <w:pPr>
              <w:pStyle w:val="TAC"/>
            </w:pPr>
            <w:r>
              <w:t>(Optional) list of identifiers for the initial set of Target MAF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14:paraId="5231847C" w14:textId="77777777" w:rsidR="00690EBD" w:rsidRDefault="00690EBD" w:rsidP="007962F6">
            <w:pPr>
              <w:pStyle w:val="TAC"/>
              <w:rPr>
                <w:rFonts w:eastAsia="Arial Unicode MS"/>
              </w:rPr>
            </w:pPr>
            <w:r>
              <w:rPr>
                <w:rFonts w:eastAsia="Arial Unicode MS"/>
              </w:rPr>
              <w:t>0..1</w:t>
            </w:r>
          </w:p>
        </w:tc>
      </w:tr>
      <w:tr w:rsidR="00690EBD" w:rsidRPr="00216304" w14:paraId="5BCC37A0" w14:textId="77777777"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14:paraId="36CEC745" w14:textId="77777777" w:rsidR="00690EBD" w:rsidRDefault="00690EBD" w:rsidP="007962F6">
            <w:pPr>
              <w:pStyle w:val="TAC"/>
              <w:tabs>
                <w:tab w:val="left" w:pos="864"/>
                <w:tab w:val="center" w:pos="1722"/>
              </w:tabs>
              <w:jc w:val="left"/>
              <w:rPr>
                <w:i/>
              </w:rPr>
            </w:pPr>
            <w:r>
              <w:rPr>
                <w:i/>
              </w:rPr>
              <w:t>Key Value</w:t>
            </w:r>
          </w:p>
        </w:tc>
        <w:tc>
          <w:tcPr>
            <w:tcW w:w="5057" w:type="dxa"/>
            <w:tcBorders>
              <w:top w:val="single" w:sz="4" w:space="0" w:color="000000"/>
              <w:left w:val="single" w:sz="4" w:space="0" w:color="000000"/>
              <w:bottom w:val="single" w:sz="4" w:space="0" w:color="000000"/>
              <w:right w:val="single" w:sz="4" w:space="0" w:color="000000"/>
            </w:tcBorders>
          </w:tcPr>
          <w:p w14:paraId="35BF7D8E" w14:textId="77777777" w:rsidR="00690EBD" w:rsidRDefault="00690EBD" w:rsidP="007962F6">
            <w:pPr>
              <w:pStyle w:val="TAC"/>
            </w:pPr>
            <w:r>
              <w:t>(Optional) If present, this parameter contains a</w:t>
            </w:r>
            <w:r w:rsidR="00671670">
              <w:t>n output symmetric key</w:t>
            </w:r>
            <w:r>
              <w:t xml:space="preserve"> value  which is self-generated by the Source MAF Client. If this parameter is not present, then the Source MAF Client and MAF will generate </w:t>
            </w:r>
            <w:r w:rsidR="00671670">
              <w:t xml:space="preserve">the output symmetric key value </w:t>
            </w:r>
            <w:r>
              <w:t>using TLS Exporter</w:t>
            </w:r>
          </w:p>
        </w:tc>
        <w:tc>
          <w:tcPr>
            <w:tcW w:w="1220" w:type="dxa"/>
            <w:tcBorders>
              <w:top w:val="single" w:sz="4" w:space="0" w:color="000000"/>
              <w:left w:val="single" w:sz="4" w:space="0" w:color="000000"/>
              <w:bottom w:val="single" w:sz="4" w:space="0" w:color="000000"/>
              <w:right w:val="single" w:sz="4" w:space="0" w:color="000000"/>
            </w:tcBorders>
          </w:tcPr>
          <w:p w14:paraId="0E40821C" w14:textId="77777777" w:rsidR="00690EBD" w:rsidRDefault="00690EBD" w:rsidP="007962F6">
            <w:pPr>
              <w:pStyle w:val="TAC"/>
              <w:rPr>
                <w:rFonts w:eastAsia="Arial Unicode MS"/>
              </w:rPr>
            </w:pPr>
            <w:r>
              <w:rPr>
                <w:rFonts w:eastAsia="Arial Unicode MS"/>
              </w:rPr>
              <w:t>0..1</w:t>
            </w:r>
          </w:p>
        </w:tc>
      </w:tr>
    </w:tbl>
    <w:p w14:paraId="447ECB98" w14:textId="77777777" w:rsidR="00690EBD" w:rsidRPr="00E43A46" w:rsidRDefault="00690EBD" w:rsidP="000604E7"/>
    <w:p w14:paraId="4F555139" w14:textId="77777777" w:rsidR="00690EBD" w:rsidRDefault="00690EBD" w:rsidP="00023B86">
      <w:pPr>
        <w:pStyle w:val="B1"/>
        <w:numPr>
          <w:ilvl w:val="0"/>
          <w:numId w:val="130"/>
        </w:numPr>
      </w:pPr>
      <w:r>
        <w:t>The MAF shall process the request. If error cases are encountered, then the MAF shall send an error response. If the request is processed successfully, then the MAF shall authorize establishing a Key Value, based on the authenticated identity for the Source MAF Client.</w:t>
      </w:r>
    </w:p>
    <w:p w14:paraId="1719CABB" w14:textId="3C606429" w:rsidR="00690EBD" w:rsidRPr="00581D8E" w:rsidRDefault="00690EBD" w:rsidP="00F61B30">
      <w:pPr>
        <w:pStyle w:val="NO"/>
      </w:pPr>
      <w:r>
        <w:t>NOTE</w:t>
      </w:r>
      <w:r>
        <w:rPr>
          <w:lang w:val="en-US"/>
        </w:rPr>
        <w:t xml:space="preserve"> 2</w:t>
      </w:r>
      <w:r>
        <w:t>:</w:t>
      </w:r>
      <w:r w:rsidR="00F61B30">
        <w:tab/>
      </w:r>
      <w:r w:rsidR="005829F9" w:rsidRPr="00581D8E">
        <w:t>The present</w:t>
      </w:r>
      <w:r w:rsidR="005829F9">
        <w:t xml:space="preserve"> document </w:t>
      </w:r>
      <w:r>
        <w:t>provides no details for the authorization of this request</w:t>
      </w:r>
      <w:r w:rsidRPr="00581D8E">
        <w:t xml:space="preserve">. </w:t>
      </w:r>
    </w:p>
    <w:p w14:paraId="5383254D" w14:textId="77777777" w:rsidR="00690EBD" w:rsidRDefault="00690EBD" w:rsidP="00023B86">
      <w:pPr>
        <w:pStyle w:val="B1"/>
        <w:numPr>
          <w:ilvl w:val="0"/>
          <w:numId w:val="130"/>
        </w:numPr>
      </w:pPr>
      <w:r>
        <w:t>If the request included a value in the Key Value parameter, then the MAF shall store this value. Otherwise, the MAF shall generate</w:t>
      </w:r>
      <w:r w:rsidRPr="001F5CB0">
        <w:t xml:space="preserve"> </w:t>
      </w:r>
      <w:r>
        <w:t xml:space="preserve">Key Value </w:t>
      </w:r>
      <w:r w:rsidRPr="001F5CB0">
        <w:t>from the (D)TLS session using TLS Key Export (</w:t>
      </w:r>
      <w:r w:rsidR="00F61B30">
        <w:t xml:space="preserve">IETF </w:t>
      </w:r>
      <w:r w:rsidRPr="001F5CB0">
        <w:t>RFC 5705 [18]</w:t>
      </w:r>
      <w:r w:rsidR="00F61B30" w:rsidRPr="001F5CB0">
        <w:t>)</w:t>
      </w:r>
      <w:r w:rsidRPr="001F5CB0">
        <w:t xml:space="preserve">, as described in clause 10.3.1 </w:t>
      </w:r>
      <w:r w:rsidR="00C66FB1">
        <w:t>"</w:t>
      </w:r>
      <w:r w:rsidRPr="001F5CB0">
        <w:t>TLS Key Export Details</w:t>
      </w:r>
      <w:r w:rsidR="00C66FB1">
        <w:t>"</w:t>
      </w:r>
      <w:r w:rsidRPr="001F5CB0">
        <w:t>.</w:t>
      </w:r>
    </w:p>
    <w:p w14:paraId="693ACBBE" w14:textId="77777777" w:rsidR="00690EBD" w:rsidRDefault="00690EBD" w:rsidP="00023B86">
      <w:pPr>
        <w:pStyle w:val="B1"/>
        <w:numPr>
          <w:ilvl w:val="0"/>
          <w:numId w:val="130"/>
        </w:numPr>
      </w:pPr>
      <w:r w:rsidRPr="001F5CB0">
        <w:t xml:space="preserve">The </w:t>
      </w:r>
      <w:r>
        <w:t>MAF</w:t>
      </w:r>
      <w:r w:rsidRPr="001F5CB0">
        <w:t xml:space="preserve"> </w:t>
      </w:r>
      <w:r>
        <w:t>shall initialize the list of authorized T</w:t>
      </w:r>
      <w:r w:rsidRPr="001F5CB0">
        <w:t>arge</w:t>
      </w:r>
      <w:r>
        <w:t>t MAF Clients (those MAF Clients which may retrieve this credential) to the list provided in the request.</w:t>
      </w:r>
    </w:p>
    <w:p w14:paraId="0FA730E3" w14:textId="77777777" w:rsidR="00690EBD" w:rsidRDefault="00690EBD" w:rsidP="00F61B30">
      <w:pPr>
        <w:pStyle w:val="B2"/>
      </w:pPr>
      <w:r>
        <w:t xml:space="preserve">In the case of MAF-Based ESData: This list may be further updated by </w:t>
      </w:r>
      <w:r>
        <w:rPr>
          <w:lang w:val="en-US"/>
        </w:rPr>
        <w:t>administrating stakeholders</w:t>
      </w:r>
      <w:r w:rsidRPr="00F61B30">
        <w:rPr>
          <w:lang w:val="en-US"/>
        </w:rPr>
        <w:t xml:space="preserve"> </w:t>
      </w:r>
      <w:r>
        <w:t>during or after the MAF Key Registration procedure.</w:t>
      </w:r>
    </w:p>
    <w:p w14:paraId="1C0B276B" w14:textId="705CC6EE" w:rsidR="00690EBD" w:rsidRPr="00CF305E" w:rsidRDefault="00690EBD" w:rsidP="00F61B30">
      <w:pPr>
        <w:pStyle w:val="NO"/>
        <w:rPr>
          <w:lang w:val="en-US"/>
        </w:rPr>
      </w:pPr>
      <w:r>
        <w:t>NOTE</w:t>
      </w:r>
      <w:r>
        <w:rPr>
          <w:lang w:val="en-US"/>
        </w:rPr>
        <w:t xml:space="preserve"> 3</w:t>
      </w:r>
      <w:r>
        <w:t xml:space="preserve">: </w:t>
      </w:r>
      <w:r>
        <w:tab/>
      </w:r>
      <w:r w:rsidR="005829F9" w:rsidRPr="00581D8E">
        <w:t>The present</w:t>
      </w:r>
      <w:r w:rsidR="005829F9">
        <w:t xml:space="preserve"> document </w:t>
      </w:r>
      <w:r w:rsidR="00F3442F">
        <w:t>does</w:t>
      </w:r>
      <w:r>
        <w:t xml:space="preserve"> not provide any details about </w:t>
      </w:r>
      <w:r>
        <w:rPr>
          <w:lang w:val="en-US"/>
        </w:rPr>
        <w:t xml:space="preserve">administrating stakeholders </w:t>
      </w:r>
      <w:r>
        <w:t xml:space="preserve">updating the list of </w:t>
      </w:r>
      <w:r>
        <w:rPr>
          <w:lang w:val="en-US"/>
        </w:rPr>
        <w:t>authorized Target MAF Clients on the MAF</w:t>
      </w:r>
      <w:r>
        <w:t>.</w:t>
      </w:r>
      <w:r>
        <w:rPr>
          <w:lang w:val="en-US"/>
        </w:rPr>
        <w:t xml:space="preserve"> The MAF could provide its own logic and interface allowing administrating stakeholders to manage this list. </w:t>
      </w:r>
    </w:p>
    <w:p w14:paraId="72F3FB20" w14:textId="77777777" w:rsidR="00690EBD" w:rsidRPr="001F5CB0" w:rsidRDefault="00690EBD" w:rsidP="00023B86">
      <w:pPr>
        <w:pStyle w:val="B1"/>
        <w:numPr>
          <w:ilvl w:val="0"/>
          <w:numId w:val="130"/>
        </w:numPr>
      </w:pPr>
      <w:r>
        <w:t xml:space="preserve">The MAF shall select a previously-unused value of </w:t>
      </w:r>
      <w:r w:rsidRPr="001F5CB0">
        <w:t>RelativeK</w:t>
      </w:r>
      <w:r>
        <w:t>ey</w:t>
      </w:r>
      <w:r w:rsidRPr="001F5CB0">
        <w:t>I</w:t>
      </w:r>
      <w:r>
        <w:t>D.</w:t>
      </w:r>
    </w:p>
    <w:p w14:paraId="14F5F0DD" w14:textId="77777777" w:rsidR="00690EBD" w:rsidRDefault="00690EBD" w:rsidP="00023B86">
      <w:pPr>
        <w:pStyle w:val="B1"/>
        <w:numPr>
          <w:ilvl w:val="0"/>
          <w:numId w:val="130"/>
        </w:numPr>
      </w:pPr>
      <w:r>
        <w:t xml:space="preserve">The MAF may assign different values for parameters received from the MAF Client, based on instruction from the administrating stakeholder. </w:t>
      </w:r>
    </w:p>
    <w:p w14:paraId="3A261A0A" w14:textId="77777777" w:rsidR="00690EBD" w:rsidRPr="007C51BE" w:rsidRDefault="00690EBD" w:rsidP="00023B86">
      <w:pPr>
        <w:pStyle w:val="B1"/>
        <w:numPr>
          <w:ilvl w:val="0"/>
          <w:numId w:val="130"/>
        </w:numPr>
      </w:pPr>
      <w:r w:rsidRPr="007C51BE">
        <w:t>The MAF shall send a response, to the Source MAF Client, including the information shown in Table</w:t>
      </w:r>
      <w:r w:rsidR="000604E7">
        <w:t> </w:t>
      </w:r>
      <w:r w:rsidRPr="007C51BE">
        <w:t>8.8.2.7</w:t>
      </w:r>
      <w:r w:rsidR="000604E7">
        <w:noBreakHyphen/>
      </w:r>
      <w:r w:rsidRPr="007C51BE">
        <w:t xml:space="preserve">2. </w:t>
      </w:r>
    </w:p>
    <w:p w14:paraId="62C1BD9C" w14:textId="77777777" w:rsidR="00690EBD" w:rsidRPr="00954002" w:rsidRDefault="00690EBD" w:rsidP="00690EBD">
      <w:pPr>
        <w:pStyle w:val="TH"/>
        <w:ind w:left="737"/>
      </w:pPr>
      <w:r w:rsidRPr="007C51BE">
        <w:t xml:space="preserve">Table 8.8.2.7-2: </w:t>
      </w:r>
      <w:r w:rsidRPr="007C51BE">
        <w:rPr>
          <w:lang w:val="en-US"/>
        </w:rPr>
        <w:t>MAF</w:t>
      </w:r>
      <w:r>
        <w:rPr>
          <w:lang w:val="en-US"/>
        </w:rPr>
        <w:t xml:space="preserve"> Key Registration </w:t>
      </w:r>
      <w:r>
        <w:t>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690EBD" w14:paraId="72CD784A" w14:textId="77777777" w:rsidTr="00F61B30">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3D93EA8E" w14:textId="77777777" w:rsidR="00690EBD" w:rsidRPr="00954002" w:rsidRDefault="00690EBD" w:rsidP="00F61B30">
            <w:pPr>
              <w:pStyle w:val="TAH"/>
              <w:rPr>
                <w:rFonts w:eastAsia="Arial Unicode MS"/>
              </w:rPr>
            </w:pPr>
            <w:r>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E9A1E1A" w14:textId="77777777" w:rsidR="00690EBD" w:rsidRPr="00954002" w:rsidRDefault="00690EBD" w:rsidP="00F61B30">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2981C774" w14:textId="77777777" w:rsidR="00690EBD" w:rsidRDefault="00690EBD" w:rsidP="007962F6">
            <w:pPr>
              <w:pStyle w:val="TAH"/>
              <w:rPr>
                <w:rFonts w:eastAsia="Arial Unicode MS"/>
              </w:rPr>
            </w:pPr>
            <w:r>
              <w:rPr>
                <w:rFonts w:eastAsia="Arial Unicode MS"/>
              </w:rPr>
              <w:t>Multiplicity</w:t>
            </w:r>
          </w:p>
        </w:tc>
      </w:tr>
      <w:tr w:rsidR="00690EBD" w:rsidRPr="00216304" w14:paraId="39B66E13" w14:textId="77777777" w:rsidTr="00F61B30">
        <w:trPr>
          <w:jc w:val="center"/>
        </w:trPr>
        <w:tc>
          <w:tcPr>
            <w:tcW w:w="1409" w:type="dxa"/>
            <w:tcBorders>
              <w:top w:val="single" w:sz="4" w:space="0" w:color="000000"/>
              <w:left w:val="single" w:sz="4" w:space="0" w:color="000000"/>
              <w:bottom w:val="single" w:sz="4" w:space="0" w:color="000000"/>
              <w:right w:val="single" w:sz="4" w:space="0" w:color="000000"/>
            </w:tcBorders>
          </w:tcPr>
          <w:p w14:paraId="4F8CB634" w14:textId="77777777" w:rsidR="00690EBD" w:rsidRPr="00F61B30" w:rsidRDefault="00690EBD" w:rsidP="00F61B30">
            <w:pPr>
              <w:pStyle w:val="TAC"/>
              <w:tabs>
                <w:tab w:val="left" w:pos="864"/>
                <w:tab w:val="center" w:pos="1722"/>
              </w:tabs>
              <w:jc w:val="left"/>
              <w:rPr>
                <w:i/>
              </w:rPr>
            </w:pPr>
            <w:r>
              <w:rPr>
                <w:i/>
              </w:rPr>
              <w:t>Rel</w:t>
            </w:r>
            <w:r w:rsidR="00552937">
              <w:rPr>
                <w:i/>
              </w:rPr>
              <w:t>ative</w:t>
            </w:r>
            <w:r>
              <w:rPr>
                <w:i/>
              </w:rPr>
              <w:t>KeyID</w:t>
            </w:r>
          </w:p>
        </w:tc>
        <w:tc>
          <w:tcPr>
            <w:tcW w:w="4967" w:type="dxa"/>
            <w:tcBorders>
              <w:top w:val="single" w:sz="4" w:space="0" w:color="000000"/>
              <w:left w:val="single" w:sz="4" w:space="0" w:color="000000"/>
              <w:bottom w:val="single" w:sz="4" w:space="0" w:color="000000"/>
              <w:right w:val="single" w:sz="4" w:space="0" w:color="000000"/>
            </w:tcBorders>
          </w:tcPr>
          <w:p w14:paraId="6436C487" w14:textId="77777777" w:rsidR="00690EBD" w:rsidRDefault="00690EBD" w:rsidP="00F61B30">
            <w:pPr>
              <w:pStyle w:val="TAC"/>
            </w:pPr>
            <w:r>
              <w:t>The r</w:t>
            </w:r>
            <w:r w:rsidRPr="001F5CB0">
              <w:t>elative</w:t>
            </w:r>
            <w:r>
              <w:t xml:space="preserve"> part of the </w:t>
            </w:r>
            <w:r w:rsidR="00552937">
              <w:t>K</w:t>
            </w:r>
            <w:r>
              <w:t xml:space="preserve">ey </w:t>
            </w:r>
            <w:r w:rsidR="00552937">
              <w:t>I</w:t>
            </w:r>
            <w:r>
              <w:t>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241E4E81" w14:textId="77777777" w:rsidR="00690EBD" w:rsidRDefault="00690EBD" w:rsidP="007962F6">
            <w:pPr>
              <w:pStyle w:val="TAC"/>
              <w:rPr>
                <w:rFonts w:eastAsia="Arial Unicode MS"/>
              </w:rPr>
            </w:pPr>
            <w:r>
              <w:rPr>
                <w:rFonts w:eastAsia="Arial Unicode MS"/>
              </w:rPr>
              <w:t>1</w:t>
            </w:r>
          </w:p>
        </w:tc>
      </w:tr>
      <w:tr w:rsidR="00690EBD" w:rsidRPr="00216304" w14:paraId="2C7D0037"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26A9A61F" w14:textId="77777777" w:rsidR="00690EBD" w:rsidRDefault="00690EBD" w:rsidP="007962F6">
            <w:pPr>
              <w:pStyle w:val="TAC"/>
              <w:tabs>
                <w:tab w:val="left" w:pos="864"/>
                <w:tab w:val="center" w:pos="1722"/>
              </w:tabs>
              <w:jc w:val="left"/>
              <w:rPr>
                <w:i/>
              </w:rPr>
            </w:pPr>
            <w:r w:rsidRPr="00915A74">
              <w:rPr>
                <w:i/>
              </w:rPr>
              <w:t>expirationTime</w:t>
            </w:r>
          </w:p>
        </w:tc>
        <w:tc>
          <w:tcPr>
            <w:tcW w:w="4967" w:type="dxa"/>
            <w:tcBorders>
              <w:top w:val="single" w:sz="4" w:space="0" w:color="000000"/>
              <w:left w:val="single" w:sz="4" w:space="0" w:color="000000"/>
              <w:bottom w:val="single" w:sz="4" w:space="0" w:color="000000"/>
              <w:right w:val="single" w:sz="4" w:space="0" w:color="000000"/>
            </w:tcBorders>
          </w:tcPr>
          <w:p w14:paraId="5556B739" w14:textId="77777777" w:rsidR="00690EBD" w:rsidRPr="00616543" w:rsidRDefault="00690EBD" w:rsidP="007962F6">
            <w:pPr>
              <w:pStyle w:val="TAC"/>
            </w:pPr>
            <w:r>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7ABFD5E1" w14:textId="77777777" w:rsidR="00690EBD" w:rsidRDefault="00690EBD" w:rsidP="007962F6">
            <w:pPr>
              <w:pStyle w:val="TAC"/>
              <w:rPr>
                <w:rFonts w:eastAsia="Arial Unicode MS"/>
              </w:rPr>
            </w:pPr>
            <w:r>
              <w:rPr>
                <w:rFonts w:eastAsia="Arial Unicode MS"/>
              </w:rPr>
              <w:t>1</w:t>
            </w:r>
          </w:p>
        </w:tc>
      </w:tr>
      <w:tr w:rsidR="00690EBD" w:rsidRPr="00216304" w14:paraId="6E1552E2"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527E11F9" w14:textId="77777777" w:rsidR="00690EBD" w:rsidRDefault="00690EBD" w:rsidP="007962F6">
            <w:pPr>
              <w:pStyle w:val="TAC"/>
              <w:tabs>
                <w:tab w:val="left" w:pos="864"/>
                <w:tab w:val="center" w:pos="1722"/>
              </w:tabs>
              <w:jc w:val="left"/>
              <w:rPr>
                <w:i/>
              </w:rPr>
            </w:pPr>
            <w:r>
              <w:rPr>
                <w:i/>
              </w:rPr>
              <w:t>Source MAF Client ID</w:t>
            </w:r>
          </w:p>
        </w:tc>
        <w:tc>
          <w:tcPr>
            <w:tcW w:w="4967" w:type="dxa"/>
            <w:tcBorders>
              <w:top w:val="single" w:sz="4" w:space="0" w:color="000000"/>
              <w:left w:val="single" w:sz="4" w:space="0" w:color="000000"/>
              <w:bottom w:val="single" w:sz="4" w:space="0" w:color="000000"/>
              <w:right w:val="single" w:sz="4" w:space="0" w:color="000000"/>
            </w:tcBorders>
          </w:tcPr>
          <w:p w14:paraId="49846F0C" w14:textId="77777777" w:rsidR="00690EBD" w:rsidRDefault="00690EBD" w:rsidP="007962F6">
            <w:pPr>
              <w:pStyle w:val="TAC"/>
            </w:pPr>
            <w:r w:rsidRPr="00616543">
              <w:t xml:space="preserve">Identifier of the </w:t>
            </w:r>
            <w:r>
              <w:t>Source MAF Client</w:t>
            </w:r>
          </w:p>
        </w:tc>
        <w:tc>
          <w:tcPr>
            <w:tcW w:w="1220" w:type="dxa"/>
            <w:tcBorders>
              <w:top w:val="single" w:sz="4" w:space="0" w:color="000000"/>
              <w:left w:val="single" w:sz="4" w:space="0" w:color="000000"/>
              <w:bottom w:val="single" w:sz="4" w:space="0" w:color="000000"/>
              <w:right w:val="single" w:sz="4" w:space="0" w:color="000000"/>
            </w:tcBorders>
          </w:tcPr>
          <w:p w14:paraId="78A50748" w14:textId="77777777" w:rsidR="00690EBD" w:rsidRDefault="00690EBD" w:rsidP="007962F6">
            <w:pPr>
              <w:pStyle w:val="TAC"/>
              <w:rPr>
                <w:rFonts w:eastAsia="Arial Unicode MS"/>
              </w:rPr>
            </w:pPr>
            <w:r>
              <w:rPr>
                <w:rFonts w:eastAsia="Arial Unicode MS"/>
              </w:rPr>
              <w:t>1</w:t>
            </w:r>
          </w:p>
        </w:tc>
      </w:tr>
      <w:tr w:rsidR="00690EBD" w:rsidRPr="00216304" w14:paraId="28BA49EE"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4319A083" w14:textId="77777777" w:rsidR="00690EBD" w:rsidRDefault="00690EBD" w:rsidP="007962F6">
            <w:pPr>
              <w:pStyle w:val="TAC"/>
              <w:tabs>
                <w:tab w:val="left" w:pos="864"/>
                <w:tab w:val="center" w:pos="1722"/>
              </w:tabs>
              <w:jc w:val="left"/>
              <w:rPr>
                <w:i/>
              </w:rPr>
            </w:pPr>
            <w:r>
              <w:rPr>
                <w:i/>
              </w:rPr>
              <w:t>labels</w:t>
            </w:r>
          </w:p>
        </w:tc>
        <w:tc>
          <w:tcPr>
            <w:tcW w:w="4967" w:type="dxa"/>
            <w:tcBorders>
              <w:top w:val="single" w:sz="4" w:space="0" w:color="000000"/>
              <w:left w:val="single" w:sz="4" w:space="0" w:color="000000"/>
              <w:bottom w:val="single" w:sz="4" w:space="0" w:color="000000"/>
              <w:right w:val="single" w:sz="4" w:space="0" w:color="000000"/>
            </w:tcBorders>
          </w:tcPr>
          <w:p w14:paraId="492F9788" w14:textId="77777777" w:rsidR="00690EBD" w:rsidRDefault="00690EBD" w:rsidP="007962F6">
            <w:pPr>
              <w:pStyle w:val="TAC"/>
            </w:pPr>
            <w: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41D5235C" w14:textId="77777777" w:rsidR="00690EBD" w:rsidRDefault="00690EBD" w:rsidP="007962F6">
            <w:pPr>
              <w:pStyle w:val="TAC"/>
              <w:rPr>
                <w:rFonts w:eastAsia="Arial Unicode MS"/>
              </w:rPr>
            </w:pPr>
            <w:r>
              <w:rPr>
                <w:rFonts w:eastAsia="Arial Unicode MS"/>
              </w:rPr>
              <w:t>0..1</w:t>
            </w:r>
          </w:p>
        </w:tc>
      </w:tr>
      <w:tr w:rsidR="00690EBD" w:rsidRPr="00216304" w14:paraId="67B18DF4"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0DB2EA35" w14:textId="77777777" w:rsidR="00690EBD" w:rsidRPr="00915A74" w:rsidRDefault="00690EBD" w:rsidP="007962F6">
            <w:pPr>
              <w:pStyle w:val="TAC"/>
              <w:tabs>
                <w:tab w:val="left" w:pos="864"/>
                <w:tab w:val="center" w:pos="1722"/>
              </w:tabs>
              <w:jc w:val="left"/>
              <w:rPr>
                <w:i/>
              </w:rPr>
            </w:pPr>
            <w:r>
              <w:rPr>
                <w:i/>
              </w:rPr>
              <w:t>adminFQDN</w:t>
            </w:r>
          </w:p>
        </w:tc>
        <w:tc>
          <w:tcPr>
            <w:tcW w:w="4967" w:type="dxa"/>
            <w:tcBorders>
              <w:top w:val="single" w:sz="4" w:space="0" w:color="000000"/>
              <w:left w:val="single" w:sz="4" w:space="0" w:color="000000"/>
              <w:bottom w:val="single" w:sz="4" w:space="0" w:color="000000"/>
              <w:right w:val="single" w:sz="4" w:space="0" w:color="000000"/>
            </w:tcBorders>
          </w:tcPr>
          <w:p w14:paraId="23CFB651" w14:textId="77777777" w:rsidR="00690EBD" w:rsidRDefault="00690EBD" w:rsidP="007962F6">
            <w:pPr>
              <w:pStyle w:val="TAC"/>
            </w:pPr>
            <w: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72920AB4" w14:textId="77777777" w:rsidR="00690EBD" w:rsidRDefault="00690EBD" w:rsidP="007962F6">
            <w:pPr>
              <w:pStyle w:val="TAC"/>
              <w:rPr>
                <w:rFonts w:eastAsia="Arial Unicode MS"/>
              </w:rPr>
            </w:pPr>
            <w:r>
              <w:rPr>
                <w:rFonts w:eastAsia="Arial Unicode MS"/>
              </w:rPr>
              <w:t>1</w:t>
            </w:r>
          </w:p>
        </w:tc>
      </w:tr>
      <w:tr w:rsidR="00690EBD" w:rsidRPr="00216304" w14:paraId="09E1B0D7"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219FBF81" w14:textId="77777777" w:rsidR="00690EBD" w:rsidRDefault="00690EBD" w:rsidP="007962F6">
            <w:pPr>
              <w:pStyle w:val="TAC"/>
              <w:tabs>
                <w:tab w:val="left" w:pos="864"/>
                <w:tab w:val="center" w:pos="1722"/>
              </w:tabs>
              <w:jc w:val="left"/>
              <w:rPr>
                <w:i/>
              </w:rPr>
            </w:pPr>
            <w:r>
              <w:rPr>
                <w:i/>
              </w:rPr>
              <w:t>SUID</w:t>
            </w:r>
          </w:p>
        </w:tc>
        <w:tc>
          <w:tcPr>
            <w:tcW w:w="4967" w:type="dxa"/>
            <w:tcBorders>
              <w:top w:val="single" w:sz="4" w:space="0" w:color="000000"/>
              <w:left w:val="single" w:sz="4" w:space="0" w:color="000000"/>
              <w:bottom w:val="single" w:sz="4" w:space="0" w:color="000000"/>
              <w:right w:val="single" w:sz="4" w:space="0" w:color="000000"/>
            </w:tcBorders>
          </w:tcPr>
          <w:p w14:paraId="088286FE" w14:textId="77777777" w:rsidR="00690EBD" w:rsidRDefault="00690EBD" w:rsidP="007962F6">
            <w:pPr>
              <w:pStyle w:val="TAC"/>
            </w:pPr>
            <w: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12816A8F" w14:textId="6714E1F1" w:rsidR="00690EBD" w:rsidRDefault="00D22863" w:rsidP="007962F6">
            <w:pPr>
              <w:pStyle w:val="TAC"/>
              <w:rPr>
                <w:rFonts w:eastAsia="Arial Unicode MS"/>
              </w:rPr>
            </w:pPr>
            <w:r>
              <w:rPr>
                <w:rFonts w:eastAsia="Arial Unicode MS"/>
              </w:rPr>
              <w:t>1</w:t>
            </w:r>
          </w:p>
        </w:tc>
      </w:tr>
      <w:tr w:rsidR="00690EBD" w:rsidRPr="00216304" w14:paraId="78E22CBC"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3249E71F" w14:textId="77777777" w:rsidR="00690EBD" w:rsidRDefault="00690EBD" w:rsidP="007962F6">
            <w:pPr>
              <w:pStyle w:val="TAC"/>
              <w:tabs>
                <w:tab w:val="left" w:pos="864"/>
                <w:tab w:val="center" w:pos="1722"/>
              </w:tabs>
              <w:jc w:val="left"/>
              <w:rPr>
                <w:i/>
              </w:rPr>
            </w:pPr>
            <w:r>
              <w:rPr>
                <w:i/>
              </w:rPr>
              <w:t>targetIDs</w:t>
            </w:r>
          </w:p>
        </w:tc>
        <w:tc>
          <w:tcPr>
            <w:tcW w:w="4967" w:type="dxa"/>
            <w:tcBorders>
              <w:top w:val="single" w:sz="4" w:space="0" w:color="000000"/>
              <w:left w:val="single" w:sz="4" w:space="0" w:color="000000"/>
              <w:bottom w:val="single" w:sz="4" w:space="0" w:color="000000"/>
              <w:right w:val="single" w:sz="4" w:space="0" w:color="000000"/>
            </w:tcBorders>
          </w:tcPr>
          <w:p w14:paraId="583460E2" w14:textId="77777777" w:rsidR="00690EBD" w:rsidRDefault="00690EBD" w:rsidP="007962F6">
            <w:pPr>
              <w:pStyle w:val="TAC"/>
            </w:pPr>
            <w:r>
              <w:t>List of identifiers for the initial set of Target MAF Clients authorized to retrieve the symmetric key. This list may have been modified from the list provided by the MAF Client, or created by the MAF (if the MAF Client did not provide a list).</w:t>
            </w:r>
          </w:p>
        </w:tc>
        <w:tc>
          <w:tcPr>
            <w:tcW w:w="1220" w:type="dxa"/>
            <w:tcBorders>
              <w:top w:val="single" w:sz="4" w:space="0" w:color="000000"/>
              <w:left w:val="single" w:sz="4" w:space="0" w:color="000000"/>
              <w:bottom w:val="single" w:sz="4" w:space="0" w:color="000000"/>
              <w:right w:val="single" w:sz="4" w:space="0" w:color="000000"/>
            </w:tcBorders>
          </w:tcPr>
          <w:p w14:paraId="6C75A906" w14:textId="77777777" w:rsidR="00690EBD" w:rsidRDefault="00690EBD" w:rsidP="007962F6">
            <w:pPr>
              <w:pStyle w:val="TAC"/>
              <w:rPr>
                <w:rFonts w:eastAsia="Arial Unicode MS"/>
              </w:rPr>
            </w:pPr>
            <w:r>
              <w:rPr>
                <w:rFonts w:eastAsia="Arial Unicode MS"/>
              </w:rPr>
              <w:t>1</w:t>
            </w:r>
          </w:p>
        </w:tc>
      </w:tr>
    </w:tbl>
    <w:p w14:paraId="17DB1552" w14:textId="77777777" w:rsidR="00690EBD" w:rsidRPr="00E43A46" w:rsidRDefault="00690EBD" w:rsidP="00F61B30"/>
    <w:p w14:paraId="4ACDA95B" w14:textId="77777777" w:rsidR="00690EBD" w:rsidRDefault="00690EBD" w:rsidP="00023B86">
      <w:pPr>
        <w:pStyle w:val="B1"/>
        <w:numPr>
          <w:ilvl w:val="0"/>
          <w:numId w:val="130"/>
        </w:numPr>
      </w:pPr>
      <w:r w:rsidRPr="001F5CB0">
        <w:t xml:space="preserve">The </w:t>
      </w:r>
      <w:r>
        <w:t>Source MAF Client</w:t>
      </w:r>
      <w:r w:rsidRPr="001F5CB0">
        <w:t xml:space="preserve"> and </w:t>
      </w:r>
      <w:r>
        <w:t>MAF</w:t>
      </w:r>
      <w:r w:rsidRPr="001F5CB0">
        <w:t xml:space="preserve"> </w:t>
      </w:r>
      <w:r>
        <w:t xml:space="preserve">shall </w:t>
      </w:r>
      <w:r w:rsidRPr="001F5CB0">
        <w:t xml:space="preserve">store the </w:t>
      </w:r>
      <w:r w:rsidR="00671670">
        <w:t xml:space="preserve">output symmetric key value </w:t>
      </w:r>
      <w:r w:rsidRPr="001F5CB0">
        <w:t xml:space="preserve"> and </w:t>
      </w:r>
      <w:r w:rsidR="00552937">
        <w:t>corresponding Key Identifier</w:t>
      </w:r>
      <w:r w:rsidRPr="001F5CB0">
        <w:t xml:space="preserve">. </w:t>
      </w:r>
    </w:p>
    <w:p w14:paraId="4EE6D53C" w14:textId="72FF5E04" w:rsidR="00690EBD" w:rsidRPr="001F5CB0" w:rsidRDefault="00690EBD" w:rsidP="00F61B30">
      <w:pPr>
        <w:pStyle w:val="B2"/>
      </w:pPr>
      <w:r w:rsidRPr="001F5CB0">
        <w:t xml:space="preserve">The </w:t>
      </w:r>
      <w:r w:rsidR="00552937">
        <w:t>Key Identifier</w:t>
      </w:r>
      <w:r w:rsidRPr="001F5CB0">
        <w:t xml:space="preserve"> </w:t>
      </w:r>
      <w:r w:rsidR="00671670">
        <w:t>is generated from the RelativeKey</w:t>
      </w:r>
      <w:r w:rsidRPr="001F5CB0">
        <w:t>I</w:t>
      </w:r>
      <w:r>
        <w:t>D</w:t>
      </w:r>
      <w:r w:rsidRPr="001F5CB0">
        <w:t xml:space="preserve"> and the M2M Authentication Function</w:t>
      </w:r>
      <w:r w:rsidR="00A06F35">
        <w:t>'</w:t>
      </w:r>
      <w:r w:rsidRPr="001F5CB0">
        <w:t xml:space="preserve">s FQDN by the </w:t>
      </w:r>
      <w:r>
        <w:t>Source MAF Client</w:t>
      </w:r>
      <w:r w:rsidRPr="001F5CB0">
        <w:t xml:space="preserve"> and </w:t>
      </w:r>
      <w:r>
        <w:t>MAF</w:t>
      </w:r>
      <w:r w:rsidRPr="001F5CB0">
        <w:t xml:space="preserve">, as described </w:t>
      </w:r>
      <w:r w:rsidR="00D22863" w:rsidRPr="001F5CB0">
        <w:t xml:space="preserve">in clause 10.3.5 </w:t>
      </w:r>
      <w:r w:rsidR="00D22863">
        <w:t>"</w:t>
      </w:r>
      <w:r w:rsidR="00D22863" w:rsidRPr="001F5CB0">
        <w:t xml:space="preserve">Generating </w:t>
      </w:r>
      <w:r w:rsidR="00D22863">
        <w:t>Key Identifier for the MAF Security Framework"</w:t>
      </w:r>
      <w:r w:rsidR="00D22863" w:rsidRPr="001F5CB0">
        <w:t>.</w:t>
      </w:r>
    </w:p>
    <w:p w14:paraId="088F3C16" w14:textId="77777777" w:rsidR="00690EBD" w:rsidRPr="0067124C" w:rsidRDefault="00690EBD" w:rsidP="00F61B30">
      <w:pPr>
        <w:pStyle w:val="Heading4"/>
        <w:rPr>
          <w:lang w:val="en-US"/>
        </w:rPr>
      </w:pPr>
      <w:bookmarkStart w:id="1279" w:name="_Toc457595395"/>
      <w:bookmarkStart w:id="1280" w:name="_Toc459366798"/>
      <w:bookmarkStart w:id="1281" w:name="_Toc459367111"/>
      <w:bookmarkStart w:id="1282" w:name="_Toc495361190"/>
      <w:r w:rsidRPr="00F61B30">
        <w:t>8.8.</w:t>
      </w:r>
      <w:r>
        <w:t>2.8</w:t>
      </w:r>
      <w:r w:rsidRPr="00F61B30">
        <w:tab/>
        <w:t>MAF Key Retrieval Procedure</w:t>
      </w:r>
      <w:bookmarkEnd w:id="1279"/>
      <w:bookmarkEnd w:id="1280"/>
      <w:bookmarkEnd w:id="1281"/>
      <w:bookmarkEnd w:id="1282"/>
    </w:p>
    <w:p w14:paraId="7A00D0EF" w14:textId="77777777" w:rsidR="00690EBD" w:rsidRPr="003A021D" w:rsidRDefault="00690EBD" w:rsidP="00690EBD">
      <w:pPr>
        <w:rPr>
          <w:lang w:val="en-US"/>
        </w:rPr>
      </w:pPr>
      <w:r w:rsidRPr="003A021D">
        <w:rPr>
          <w:b/>
          <w:lang w:val="en-US"/>
        </w:rPr>
        <w:t>Purpose:</w:t>
      </w:r>
      <w:r w:rsidRPr="003A021D">
        <w:rPr>
          <w:lang w:val="en-US"/>
        </w:rPr>
        <w:t xml:space="preserve"> This procedure enables a Target </w:t>
      </w:r>
      <w:r>
        <w:rPr>
          <w:lang w:val="en-US"/>
        </w:rPr>
        <w:t>MAF Client</w:t>
      </w:r>
      <w:r w:rsidRPr="003A021D">
        <w:rPr>
          <w:lang w:val="en-US"/>
        </w:rPr>
        <w:t xml:space="preserve"> to retrieve </w:t>
      </w:r>
      <w:r>
        <w:rPr>
          <w:lang w:val="en-US"/>
        </w:rPr>
        <w:t>the Key Value</w:t>
      </w:r>
      <w:r w:rsidRPr="003A021D">
        <w:rPr>
          <w:lang w:val="en-US"/>
        </w:rPr>
        <w:t xml:space="preserve"> from a MAF corresponding to a </w:t>
      </w:r>
      <w:r>
        <w:rPr>
          <w:lang w:val="en-US"/>
        </w:rPr>
        <w:t>RelativeKeyID</w:t>
      </w:r>
      <w:r w:rsidRPr="003A021D">
        <w:rPr>
          <w:lang w:val="en-US"/>
        </w:rPr>
        <w:t xml:space="preserve"> received by the Target </w:t>
      </w:r>
      <w:r>
        <w:rPr>
          <w:lang w:val="en-US"/>
        </w:rPr>
        <w:t>MAF Client</w:t>
      </w:r>
      <w:r w:rsidRPr="003A021D">
        <w:rPr>
          <w:lang w:val="en-US"/>
        </w:rPr>
        <w:t>.</w:t>
      </w:r>
    </w:p>
    <w:p w14:paraId="0C5C62D4" w14:textId="77777777" w:rsidR="00690EBD" w:rsidRPr="003A021D" w:rsidRDefault="00690EBD" w:rsidP="00690EBD">
      <w:pPr>
        <w:rPr>
          <w:b/>
          <w:lang w:val="en-US"/>
        </w:rPr>
      </w:pPr>
      <w:r w:rsidRPr="003A021D">
        <w:rPr>
          <w:b/>
          <w:lang w:val="en-US"/>
        </w:rPr>
        <w:t xml:space="preserve">Pre-Conditions: </w:t>
      </w:r>
    </w:p>
    <w:p w14:paraId="4F48182F" w14:textId="77777777" w:rsidR="00690EBD" w:rsidRPr="003A021D" w:rsidRDefault="00690EBD" w:rsidP="00690EBD">
      <w:pPr>
        <w:pStyle w:val="B1"/>
        <w:rPr>
          <w:lang w:val="en-US"/>
        </w:rPr>
      </w:pPr>
      <w:r w:rsidRPr="003A021D">
        <w:rPr>
          <w:lang w:val="en-US"/>
        </w:rPr>
        <w:t xml:space="preserve">The Target </w:t>
      </w:r>
      <w:r>
        <w:rPr>
          <w:lang w:val="en-US"/>
        </w:rPr>
        <w:t>MAF Client</w:t>
      </w:r>
      <w:r w:rsidRPr="003A021D">
        <w:rPr>
          <w:lang w:val="en-US"/>
        </w:rPr>
        <w:t xml:space="preserve"> has performed the </w:t>
      </w:r>
      <w:r>
        <w:rPr>
          <w:lang w:val="en-US"/>
        </w:rPr>
        <w:t xml:space="preserve">MAF Client </w:t>
      </w:r>
      <w:r w:rsidRPr="003A021D">
        <w:t xml:space="preserve">Credential Configuration </w:t>
      </w:r>
      <w:r w:rsidRPr="003A021D">
        <w:rPr>
          <w:lang w:val="en-US"/>
        </w:rPr>
        <w:t>(clause 8.8.2.1) with the MAF, including configuration of the MAF Key Retrieval URI.</w:t>
      </w:r>
    </w:p>
    <w:p w14:paraId="1BD4B39E" w14:textId="49C6B6D0" w:rsidR="00690EBD" w:rsidRPr="003A021D" w:rsidRDefault="00690EBD" w:rsidP="00690EBD">
      <w:pPr>
        <w:pStyle w:val="B1"/>
        <w:rPr>
          <w:lang w:val="en-US"/>
        </w:rPr>
      </w:pPr>
      <w:r w:rsidRPr="003A021D">
        <w:rPr>
          <w:lang w:val="en-US"/>
        </w:rPr>
        <w:t xml:space="preserve">The Source </w:t>
      </w:r>
      <w:r>
        <w:rPr>
          <w:lang w:val="en-US"/>
        </w:rPr>
        <w:t>MAF Client</w:t>
      </w:r>
      <w:r w:rsidRPr="003A021D">
        <w:rPr>
          <w:lang w:val="en-US"/>
        </w:rPr>
        <w:t xml:space="preserve"> has performed the MAF Key Registration Procedure (clause 8.8.2.2) with the MAF, resulting in </w:t>
      </w:r>
      <w:r w:rsidRPr="003A021D">
        <w:t xml:space="preserve">a </w:t>
      </w:r>
      <w:r>
        <w:t>registered Key Value and assigned RelativeKeyID</w:t>
      </w:r>
      <w:r w:rsidRPr="003A021D">
        <w:rPr>
          <w:lang w:val="en-US"/>
        </w:rPr>
        <w:t xml:space="preserve"> for </w:t>
      </w:r>
      <w:r w:rsidRPr="003A021D">
        <w:t xml:space="preserve">a specific </w:t>
      </w:r>
      <w:r>
        <w:t xml:space="preserve">administrating stakeholder and </w:t>
      </w:r>
      <w:r w:rsidRPr="003A021D">
        <w:t>Security Usage Identifier (SUID).</w:t>
      </w:r>
    </w:p>
    <w:p w14:paraId="49FB877E" w14:textId="77777777" w:rsidR="00690EBD" w:rsidRPr="003A021D" w:rsidRDefault="00690EBD" w:rsidP="00690EBD">
      <w:pPr>
        <w:pStyle w:val="B1"/>
      </w:pPr>
      <w:r w:rsidRPr="003A021D">
        <w:t xml:space="preserve">The Target </w:t>
      </w:r>
      <w:r>
        <w:t>MAF Client</w:t>
      </w:r>
      <w:r w:rsidRPr="003A021D">
        <w:t xml:space="preserve"> received a Key Identifier from the Initiating-</w:t>
      </w:r>
      <w:r>
        <w:t>MAF Client</w:t>
      </w:r>
      <w:r w:rsidRPr="003A021D">
        <w:t xml:space="preserve"> in a security feature with the SUID which the Source </w:t>
      </w:r>
      <w:r>
        <w:t>MAF Client</w:t>
      </w:r>
      <w:r w:rsidRPr="003A021D">
        <w:t xml:space="preserve"> provided to the MAF during </w:t>
      </w:r>
      <w:r w:rsidRPr="003A021D">
        <w:rPr>
          <w:lang w:val="en-US"/>
        </w:rPr>
        <w:t xml:space="preserve">the MAF Key Registration Procedure (clause </w:t>
      </w:r>
      <w:r>
        <w:rPr>
          <w:lang w:val="en-US"/>
        </w:rPr>
        <w:t>8.8.2.7</w:t>
      </w:r>
      <w:r w:rsidRPr="003A021D">
        <w:rPr>
          <w:lang w:val="en-US"/>
        </w:rPr>
        <w:t>)</w:t>
      </w:r>
      <w:r>
        <w:rPr>
          <w:lang w:val="en-US"/>
        </w:rPr>
        <w:t>. The Key Identifier shall be composed of the FQDN of the MAF and the RelativeKeyID assigned to the registered key.</w:t>
      </w:r>
    </w:p>
    <w:p w14:paraId="5189D778" w14:textId="77777777" w:rsidR="00690EBD" w:rsidRDefault="00690EBD" w:rsidP="00690EBD">
      <w:pPr>
        <w:pStyle w:val="B1"/>
      </w:pPr>
      <w:r>
        <w:t xml:space="preserve">The Target MAF Client may expect that it is authorized to obtain the corresponding </w:t>
      </w:r>
      <w:r w:rsidR="00552937">
        <w:t>output symmetric key value</w:t>
      </w:r>
      <w:r>
        <w:t>.</w:t>
      </w:r>
    </w:p>
    <w:p w14:paraId="301C099C" w14:textId="77777777" w:rsidR="00690EBD" w:rsidRDefault="00690EBD" w:rsidP="00690EBD">
      <w:pPr>
        <w:pStyle w:val="NO"/>
      </w:pPr>
      <w:r>
        <w:t xml:space="preserve">NOTE: </w:t>
      </w:r>
      <w:r>
        <w:tab/>
        <w:t xml:space="preserve">The Target MAF Client </w:t>
      </w:r>
      <w:r w:rsidR="000921F5">
        <w:t>does</w:t>
      </w:r>
      <w:r>
        <w:t xml:space="preserve"> not </w:t>
      </w:r>
      <w:r w:rsidR="000921F5">
        <w:t xml:space="preserve">have to </w:t>
      </w:r>
      <w:r>
        <w:t xml:space="preserve">repeat this procedure if the Target MAF Client is already in possession of the corresponding </w:t>
      </w:r>
      <w:r w:rsidRPr="00525123">
        <w:rPr>
          <w:lang w:val="en-US"/>
        </w:rPr>
        <w:t xml:space="preserve">Key </w:t>
      </w:r>
      <w:r>
        <w:rPr>
          <w:lang w:val="en-US"/>
        </w:rPr>
        <w:t>Value</w:t>
      </w:r>
      <w:r>
        <w:t>.</w:t>
      </w:r>
    </w:p>
    <w:p w14:paraId="3EA9788B" w14:textId="77777777" w:rsidR="00690EBD" w:rsidRPr="00AD7795" w:rsidRDefault="00690EBD" w:rsidP="00690EBD">
      <w:pPr>
        <w:rPr>
          <w:lang w:val="en-US"/>
        </w:rPr>
      </w:pPr>
      <w:r>
        <w:rPr>
          <w:b/>
          <w:lang w:val="en-US"/>
        </w:rPr>
        <w:t xml:space="preserve">Procedure Description. </w:t>
      </w:r>
      <w:r>
        <w:rPr>
          <w:lang w:val="en-US"/>
        </w:rPr>
        <w:t xml:space="preserve">The procedure comprises the following steps: </w:t>
      </w:r>
    </w:p>
    <w:p w14:paraId="0682424B" w14:textId="77777777" w:rsidR="00690EBD" w:rsidRPr="00281B34" w:rsidRDefault="00690EBD" w:rsidP="00023B86">
      <w:pPr>
        <w:pStyle w:val="B1"/>
        <w:numPr>
          <w:ilvl w:val="0"/>
          <w:numId w:val="131"/>
        </w:numPr>
      </w:pPr>
      <w:r>
        <w:rPr>
          <w:lang w:val="en-US"/>
        </w:rPr>
        <w:t xml:space="preserve">The Target MAF Client shall establish a TLS or DTLS session with the MAF using the MAF Handshake procedure, described in </w:t>
      </w:r>
      <w:r w:rsidRPr="003A021D">
        <w:rPr>
          <w:lang w:val="en-US"/>
        </w:rPr>
        <w:t>clause 8.8.2.</w:t>
      </w:r>
      <w:r>
        <w:rPr>
          <w:lang w:val="en-US"/>
        </w:rPr>
        <w:t>2</w:t>
      </w:r>
      <w:r w:rsidRPr="003A021D">
        <w:rPr>
          <w:lang w:val="en-US"/>
        </w:rPr>
        <w:t>.</w:t>
      </w:r>
      <w:r>
        <w:rPr>
          <w:lang w:val="en-US"/>
        </w:rPr>
        <w:t xml:space="preserve"> A by-product of the MAF Handshake procedures is that the MAF establishes an authenticated identity for the Target MAF Client.</w:t>
      </w:r>
    </w:p>
    <w:p w14:paraId="4E35E9E6" w14:textId="77777777" w:rsidR="00690EBD" w:rsidRPr="007C51BE" w:rsidRDefault="00690EBD" w:rsidP="00023B86">
      <w:pPr>
        <w:pStyle w:val="B1"/>
        <w:numPr>
          <w:ilvl w:val="0"/>
          <w:numId w:val="131"/>
        </w:numPr>
      </w:pPr>
      <w:r>
        <w:rPr>
          <w:lang w:val="en-US"/>
        </w:rPr>
        <w:t xml:space="preserve">The Target MAF </w:t>
      </w:r>
      <w:r w:rsidRPr="007C51BE">
        <w:rPr>
          <w:lang w:val="en-US"/>
        </w:rPr>
        <w:t xml:space="preserve">Client </w:t>
      </w:r>
      <w:r w:rsidRPr="007C51BE">
        <w:t>shall</w:t>
      </w:r>
      <w:r w:rsidRPr="007C51BE">
        <w:rPr>
          <w:lang w:val="en-US"/>
        </w:rPr>
        <w:t xml:space="preserve"> </w:t>
      </w:r>
      <w:r w:rsidRPr="007C51BE">
        <w:t>send a MAF Key Retrieval request to the MAF including the information shown in Table 8.8.2.8-1.</w:t>
      </w:r>
    </w:p>
    <w:p w14:paraId="055AEE4E" w14:textId="77777777" w:rsidR="00690EBD" w:rsidRPr="00954002" w:rsidRDefault="00690EBD" w:rsidP="00690EBD">
      <w:pPr>
        <w:pStyle w:val="TH"/>
        <w:ind w:left="737"/>
      </w:pPr>
      <w:r w:rsidRPr="007C51BE">
        <w:t xml:space="preserve">Table 8.8.2.8-1: </w:t>
      </w:r>
      <w:r w:rsidRPr="007C51BE">
        <w:rPr>
          <w:lang w:val="en-US"/>
        </w:rPr>
        <w:t>MAF</w:t>
      </w:r>
      <w:r>
        <w:rPr>
          <w:lang w:val="en-US"/>
        </w:rPr>
        <w:t xml:space="preserve"> Key Retrieval</w:t>
      </w:r>
      <w:r>
        <w:t xml:space="preserv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690EBD" w14:paraId="43FF3E4E" w14:textId="77777777" w:rsidTr="00525123">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C74E055" w14:textId="77777777" w:rsidR="00690EBD" w:rsidRPr="00954002" w:rsidRDefault="00690EBD" w:rsidP="00525123">
            <w:pPr>
              <w:pStyle w:val="TAH"/>
              <w:rPr>
                <w:rFonts w:eastAsia="Arial Unicode MS"/>
              </w:rPr>
            </w:pPr>
            <w:r>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ACEE6FB" w14:textId="77777777" w:rsidR="00690EBD" w:rsidRPr="00954002" w:rsidRDefault="00690EBD" w:rsidP="00525123">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6E801DAC" w14:textId="77777777" w:rsidR="00690EBD" w:rsidRDefault="00690EBD" w:rsidP="007962F6">
            <w:pPr>
              <w:pStyle w:val="TAH"/>
              <w:rPr>
                <w:rFonts w:eastAsia="Arial Unicode MS"/>
              </w:rPr>
            </w:pPr>
            <w:r>
              <w:rPr>
                <w:rFonts w:eastAsia="Arial Unicode MS"/>
              </w:rPr>
              <w:t>Multiplicity</w:t>
            </w:r>
          </w:p>
        </w:tc>
      </w:tr>
      <w:tr w:rsidR="00690EBD" w:rsidRPr="00216304" w14:paraId="2C5D4FFC" w14:textId="77777777" w:rsidTr="00525123">
        <w:trPr>
          <w:jc w:val="center"/>
        </w:trPr>
        <w:tc>
          <w:tcPr>
            <w:tcW w:w="1409" w:type="dxa"/>
            <w:tcBorders>
              <w:top w:val="single" w:sz="4" w:space="0" w:color="000000"/>
              <w:left w:val="single" w:sz="4" w:space="0" w:color="000000"/>
              <w:bottom w:val="single" w:sz="4" w:space="0" w:color="000000"/>
              <w:right w:val="single" w:sz="4" w:space="0" w:color="000000"/>
            </w:tcBorders>
          </w:tcPr>
          <w:p w14:paraId="320602B0" w14:textId="77777777" w:rsidR="00690EBD" w:rsidRPr="00525123" w:rsidRDefault="00690EBD" w:rsidP="00525123">
            <w:pPr>
              <w:pStyle w:val="TAC"/>
              <w:tabs>
                <w:tab w:val="left" w:pos="864"/>
                <w:tab w:val="center" w:pos="1722"/>
              </w:tabs>
              <w:jc w:val="left"/>
              <w:rPr>
                <w:i/>
              </w:rPr>
            </w:pPr>
            <w:r w:rsidRPr="00915A74">
              <w:rPr>
                <w:i/>
              </w:rPr>
              <w:t>RelativeK</w:t>
            </w:r>
            <w:r>
              <w:rPr>
                <w:i/>
              </w:rPr>
              <w:t>ey</w:t>
            </w:r>
            <w:r w:rsidRPr="00915A74">
              <w:rPr>
                <w:i/>
              </w:rPr>
              <w:t>I</w:t>
            </w:r>
            <w:r w:rsidR="005102F8">
              <w:rPr>
                <w:i/>
              </w:rPr>
              <w:t>D</w:t>
            </w:r>
          </w:p>
        </w:tc>
        <w:tc>
          <w:tcPr>
            <w:tcW w:w="4967" w:type="dxa"/>
            <w:tcBorders>
              <w:top w:val="single" w:sz="4" w:space="0" w:color="000000"/>
              <w:left w:val="single" w:sz="4" w:space="0" w:color="000000"/>
              <w:bottom w:val="single" w:sz="4" w:space="0" w:color="000000"/>
              <w:right w:val="single" w:sz="4" w:space="0" w:color="000000"/>
            </w:tcBorders>
          </w:tcPr>
          <w:p w14:paraId="2BA1F74D" w14:textId="77777777" w:rsidR="00690EBD" w:rsidRDefault="00690EBD" w:rsidP="00525123">
            <w:pPr>
              <w:pStyle w:val="TAC"/>
            </w:pPr>
            <w:r>
              <w:t>The r</w:t>
            </w:r>
            <w:r w:rsidRPr="001F5CB0">
              <w:t>elative</w:t>
            </w:r>
            <w:r w:rsidR="002679B8">
              <w:t xml:space="preserve"> part of the Key I</w:t>
            </w:r>
            <w:r>
              <w:t>dentifier received from the Source MAF Client in a security feature</w:t>
            </w:r>
          </w:p>
        </w:tc>
        <w:tc>
          <w:tcPr>
            <w:tcW w:w="1220" w:type="dxa"/>
            <w:tcBorders>
              <w:top w:val="single" w:sz="4" w:space="0" w:color="000000"/>
              <w:left w:val="single" w:sz="4" w:space="0" w:color="000000"/>
              <w:bottom w:val="single" w:sz="4" w:space="0" w:color="000000"/>
              <w:right w:val="single" w:sz="4" w:space="0" w:color="000000"/>
            </w:tcBorders>
          </w:tcPr>
          <w:p w14:paraId="7F9904E2" w14:textId="77777777" w:rsidR="00690EBD" w:rsidRDefault="00690EBD" w:rsidP="007962F6">
            <w:pPr>
              <w:pStyle w:val="TAC"/>
              <w:rPr>
                <w:rFonts w:eastAsia="Arial Unicode MS"/>
              </w:rPr>
            </w:pPr>
            <w:r>
              <w:rPr>
                <w:rFonts w:eastAsia="Arial Unicode MS"/>
              </w:rPr>
              <w:t>1</w:t>
            </w:r>
          </w:p>
        </w:tc>
      </w:tr>
    </w:tbl>
    <w:p w14:paraId="12D23005" w14:textId="77777777" w:rsidR="00690EBD" w:rsidRPr="00E43A46" w:rsidRDefault="00690EBD" w:rsidP="00525123"/>
    <w:p w14:paraId="2488EF82" w14:textId="77777777" w:rsidR="00690EBD" w:rsidRDefault="00690EBD" w:rsidP="00023B86">
      <w:pPr>
        <w:pStyle w:val="B1"/>
        <w:numPr>
          <w:ilvl w:val="0"/>
          <w:numId w:val="131"/>
        </w:numPr>
      </w:pPr>
      <w:r>
        <w:t xml:space="preserve">The MAF shall process the request. If error cases are encountered, then the MAF shall send an error response. If the request is processed successfully, then the MAF shall identify the key registration using the </w:t>
      </w:r>
      <w:r w:rsidRPr="00915A74">
        <w:rPr>
          <w:i/>
        </w:rPr>
        <w:t>RelativeK</w:t>
      </w:r>
      <w:r>
        <w:rPr>
          <w:i/>
        </w:rPr>
        <w:t>ey</w:t>
      </w:r>
      <w:r w:rsidRPr="00915A74">
        <w:rPr>
          <w:i/>
        </w:rPr>
        <w:t>I</w:t>
      </w:r>
      <w:r w:rsidR="005102F8">
        <w:rPr>
          <w:i/>
        </w:rPr>
        <w:t>D</w:t>
      </w:r>
      <w:r>
        <w:t>.</w:t>
      </w:r>
    </w:p>
    <w:p w14:paraId="345910D7" w14:textId="77777777" w:rsidR="00690EBD" w:rsidRDefault="00690EBD" w:rsidP="00023B86">
      <w:pPr>
        <w:pStyle w:val="B1"/>
        <w:numPr>
          <w:ilvl w:val="0"/>
          <w:numId w:val="131"/>
        </w:numPr>
      </w:pPr>
      <w:r>
        <w:t>The MAF shall determine if the Target MAF Client is authorized to retrieve the registered key and metadata by comparing the authenticated</w:t>
      </w:r>
      <w:r w:rsidRPr="001F5CB0">
        <w:t xml:space="preserve"> </w:t>
      </w:r>
      <w:r>
        <w:t>identifier for Target MAF Client against the list of identifiers for authorized Target MAF Clients. If the Target MAF Client is not authorized, then the MAF shall send, to the Target MAF Client, an error message. Otherwise, the MAF shall proceed to the next step.</w:t>
      </w:r>
    </w:p>
    <w:p w14:paraId="57E7CDF0" w14:textId="77777777" w:rsidR="00690EBD" w:rsidRPr="007C51BE" w:rsidRDefault="00690EBD" w:rsidP="00023B86">
      <w:pPr>
        <w:pStyle w:val="B1"/>
        <w:numPr>
          <w:ilvl w:val="0"/>
          <w:numId w:val="131"/>
        </w:numPr>
      </w:pPr>
      <w:r>
        <w:t xml:space="preserve">The MAF shall send a response, to the Target MAF </w:t>
      </w:r>
      <w:r w:rsidRPr="007C51BE">
        <w:t>Client, including the information shown in Table</w:t>
      </w:r>
      <w:r w:rsidR="000604E7">
        <w:t> </w:t>
      </w:r>
      <w:r w:rsidRPr="007C51BE">
        <w:t>8.8.2.8</w:t>
      </w:r>
      <w:r w:rsidR="000604E7">
        <w:noBreakHyphen/>
      </w:r>
      <w:r w:rsidRPr="007C51BE">
        <w:t xml:space="preserve">2. </w:t>
      </w:r>
    </w:p>
    <w:p w14:paraId="72D4551D" w14:textId="67603109" w:rsidR="00690EBD" w:rsidRPr="00954002" w:rsidRDefault="00690EBD" w:rsidP="00690EBD">
      <w:pPr>
        <w:pStyle w:val="TH"/>
        <w:ind w:left="737"/>
      </w:pPr>
      <w:r w:rsidRPr="007C51BE">
        <w:t xml:space="preserve">Table 8.8.2.8-2: </w:t>
      </w:r>
      <w:r w:rsidRPr="007C51BE">
        <w:rPr>
          <w:lang w:val="en-US"/>
        </w:rPr>
        <w:t>MAF</w:t>
      </w:r>
      <w:r>
        <w:rPr>
          <w:lang w:val="en-US"/>
        </w:rPr>
        <w:t xml:space="preserve"> Key </w:t>
      </w:r>
      <w:r w:rsidR="00D22863">
        <w:rPr>
          <w:lang w:val="en-US"/>
        </w:rPr>
        <w:t>Retrieval</w:t>
      </w:r>
      <w:r w:rsidR="00D22863">
        <w:t xml:space="preserve"> </w:t>
      </w:r>
      <w:r>
        <w:t>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49"/>
        <w:gridCol w:w="4427"/>
        <w:gridCol w:w="1220"/>
      </w:tblGrid>
      <w:tr w:rsidR="00690EBD" w14:paraId="6756E5CE" w14:textId="77777777" w:rsidTr="00525123">
        <w:trPr>
          <w:tblHeader/>
          <w:jc w:val="center"/>
        </w:trPr>
        <w:tc>
          <w:tcPr>
            <w:tcW w:w="194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6D22D13" w14:textId="77777777" w:rsidR="00690EBD" w:rsidRPr="00954002" w:rsidRDefault="00690EBD" w:rsidP="00525123">
            <w:pPr>
              <w:pStyle w:val="TAH"/>
              <w:rPr>
                <w:rFonts w:eastAsia="Arial Unicode MS"/>
              </w:rPr>
            </w:pPr>
            <w:r>
              <w:rPr>
                <w:rFonts w:eastAsia="Arial Unicode MS"/>
              </w:rPr>
              <w:t>Parameter</w:t>
            </w:r>
          </w:p>
        </w:tc>
        <w:tc>
          <w:tcPr>
            <w:tcW w:w="442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8180F56" w14:textId="77777777" w:rsidR="00690EBD" w:rsidRPr="00954002" w:rsidRDefault="00690EBD" w:rsidP="00525123">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2E11437D" w14:textId="77777777" w:rsidR="00690EBD" w:rsidRDefault="00690EBD" w:rsidP="007962F6">
            <w:pPr>
              <w:pStyle w:val="TAH"/>
              <w:rPr>
                <w:rFonts w:eastAsia="Arial Unicode MS"/>
              </w:rPr>
            </w:pPr>
            <w:r>
              <w:rPr>
                <w:rFonts w:eastAsia="Arial Unicode MS"/>
              </w:rPr>
              <w:t>Multiplicity</w:t>
            </w:r>
          </w:p>
        </w:tc>
      </w:tr>
      <w:tr w:rsidR="00690EBD" w:rsidRPr="00216304" w14:paraId="65509536" w14:textId="77777777" w:rsidTr="007962F6">
        <w:trPr>
          <w:jc w:val="center"/>
        </w:trPr>
        <w:tc>
          <w:tcPr>
            <w:tcW w:w="1949" w:type="dxa"/>
            <w:tcBorders>
              <w:top w:val="single" w:sz="4" w:space="0" w:color="000000"/>
              <w:left w:val="single" w:sz="4" w:space="0" w:color="000000"/>
              <w:bottom w:val="single" w:sz="4" w:space="0" w:color="000000"/>
              <w:right w:val="single" w:sz="4" w:space="0" w:color="000000"/>
            </w:tcBorders>
          </w:tcPr>
          <w:p w14:paraId="0BBAF00C" w14:textId="77777777" w:rsidR="00690EBD" w:rsidRDefault="00690EBD" w:rsidP="007962F6">
            <w:pPr>
              <w:pStyle w:val="TAC"/>
              <w:tabs>
                <w:tab w:val="left" w:pos="864"/>
                <w:tab w:val="center" w:pos="1722"/>
              </w:tabs>
              <w:jc w:val="left"/>
              <w:rPr>
                <w:i/>
              </w:rPr>
            </w:pPr>
            <w:r w:rsidRPr="00915A74">
              <w:rPr>
                <w:i/>
              </w:rPr>
              <w:t>expirationTime</w:t>
            </w:r>
          </w:p>
        </w:tc>
        <w:tc>
          <w:tcPr>
            <w:tcW w:w="4427" w:type="dxa"/>
            <w:tcBorders>
              <w:top w:val="single" w:sz="4" w:space="0" w:color="000000"/>
              <w:left w:val="single" w:sz="4" w:space="0" w:color="000000"/>
              <w:bottom w:val="single" w:sz="4" w:space="0" w:color="000000"/>
              <w:right w:val="single" w:sz="4" w:space="0" w:color="000000"/>
            </w:tcBorders>
          </w:tcPr>
          <w:p w14:paraId="1D97B887" w14:textId="77777777" w:rsidR="00690EBD" w:rsidRPr="00616543" w:rsidRDefault="00690EBD" w:rsidP="007962F6">
            <w:pPr>
              <w:pStyle w:val="TAC"/>
            </w:pPr>
            <w:r>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608EE769" w14:textId="77777777" w:rsidR="00690EBD" w:rsidRDefault="00690EBD" w:rsidP="007962F6">
            <w:pPr>
              <w:pStyle w:val="TAC"/>
              <w:rPr>
                <w:rFonts w:eastAsia="Arial Unicode MS"/>
              </w:rPr>
            </w:pPr>
            <w:r>
              <w:rPr>
                <w:rFonts w:eastAsia="Arial Unicode MS"/>
              </w:rPr>
              <w:t>1</w:t>
            </w:r>
          </w:p>
        </w:tc>
      </w:tr>
      <w:tr w:rsidR="00690EBD" w:rsidRPr="00216304" w14:paraId="7616260F" w14:textId="77777777"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14:paraId="5F79324D" w14:textId="77777777" w:rsidR="00690EBD" w:rsidRPr="00525123" w:rsidRDefault="00690EBD" w:rsidP="00525123">
            <w:pPr>
              <w:pStyle w:val="TAC"/>
              <w:tabs>
                <w:tab w:val="left" w:pos="864"/>
                <w:tab w:val="center" w:pos="1722"/>
              </w:tabs>
              <w:jc w:val="left"/>
              <w:rPr>
                <w:i/>
              </w:rPr>
            </w:pPr>
            <w:r>
              <w:rPr>
                <w:i/>
                <w:szCs w:val="18"/>
              </w:rPr>
              <w:t>Source MAF Client ID</w:t>
            </w:r>
          </w:p>
        </w:tc>
        <w:tc>
          <w:tcPr>
            <w:tcW w:w="4427" w:type="dxa"/>
            <w:tcBorders>
              <w:top w:val="single" w:sz="4" w:space="0" w:color="000000"/>
              <w:left w:val="single" w:sz="4" w:space="0" w:color="000000"/>
              <w:bottom w:val="single" w:sz="4" w:space="0" w:color="000000"/>
              <w:right w:val="single" w:sz="4" w:space="0" w:color="000000"/>
            </w:tcBorders>
          </w:tcPr>
          <w:p w14:paraId="478B8D36" w14:textId="77777777" w:rsidR="00690EBD" w:rsidRDefault="00690EBD" w:rsidP="00525123">
            <w:pPr>
              <w:pStyle w:val="TAC"/>
            </w:pPr>
            <w:r w:rsidRPr="00616543">
              <w:t xml:space="preserve">Identifier of the </w:t>
            </w:r>
            <w:r>
              <w:t>Source MAF Client</w:t>
            </w:r>
          </w:p>
        </w:tc>
        <w:tc>
          <w:tcPr>
            <w:tcW w:w="1220" w:type="dxa"/>
            <w:tcBorders>
              <w:top w:val="single" w:sz="4" w:space="0" w:color="000000"/>
              <w:left w:val="single" w:sz="4" w:space="0" w:color="000000"/>
              <w:bottom w:val="single" w:sz="4" w:space="0" w:color="000000"/>
              <w:right w:val="single" w:sz="4" w:space="0" w:color="000000"/>
            </w:tcBorders>
          </w:tcPr>
          <w:p w14:paraId="4FB53745" w14:textId="77777777" w:rsidR="00690EBD" w:rsidRDefault="00690EBD" w:rsidP="007962F6">
            <w:pPr>
              <w:pStyle w:val="TAC"/>
              <w:rPr>
                <w:rFonts w:eastAsia="Arial Unicode MS"/>
              </w:rPr>
            </w:pPr>
            <w:r>
              <w:rPr>
                <w:rFonts w:eastAsia="Arial Unicode MS"/>
              </w:rPr>
              <w:t>1</w:t>
            </w:r>
          </w:p>
        </w:tc>
      </w:tr>
      <w:tr w:rsidR="00690EBD" w:rsidRPr="00216304" w14:paraId="2016E053" w14:textId="77777777"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14:paraId="4ABEFF0A" w14:textId="77777777" w:rsidR="00690EBD" w:rsidRPr="00525123" w:rsidRDefault="00690EBD" w:rsidP="00525123">
            <w:pPr>
              <w:pStyle w:val="TAC"/>
              <w:tabs>
                <w:tab w:val="left" w:pos="864"/>
                <w:tab w:val="center" w:pos="1722"/>
              </w:tabs>
              <w:jc w:val="left"/>
              <w:rPr>
                <w:i/>
              </w:rPr>
            </w:pPr>
            <w:r>
              <w:rPr>
                <w:i/>
              </w:rPr>
              <w:t>labels</w:t>
            </w:r>
          </w:p>
        </w:tc>
        <w:tc>
          <w:tcPr>
            <w:tcW w:w="4427" w:type="dxa"/>
            <w:tcBorders>
              <w:top w:val="single" w:sz="4" w:space="0" w:color="000000"/>
              <w:left w:val="single" w:sz="4" w:space="0" w:color="000000"/>
              <w:bottom w:val="single" w:sz="4" w:space="0" w:color="000000"/>
              <w:right w:val="single" w:sz="4" w:space="0" w:color="000000"/>
            </w:tcBorders>
          </w:tcPr>
          <w:p w14:paraId="1C4B0A90" w14:textId="77777777" w:rsidR="00690EBD" w:rsidRDefault="00690EBD" w:rsidP="00525123">
            <w:pPr>
              <w:pStyle w:val="TAC"/>
            </w:pPr>
            <w: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14:paraId="05E0E752" w14:textId="77777777" w:rsidR="00690EBD" w:rsidRDefault="00690EBD" w:rsidP="007962F6">
            <w:pPr>
              <w:pStyle w:val="TAC"/>
              <w:rPr>
                <w:rFonts w:eastAsia="Arial Unicode MS"/>
              </w:rPr>
            </w:pPr>
            <w:r>
              <w:rPr>
                <w:rFonts w:eastAsia="Arial Unicode MS"/>
              </w:rPr>
              <w:t>0..1</w:t>
            </w:r>
          </w:p>
        </w:tc>
      </w:tr>
      <w:tr w:rsidR="00690EBD" w:rsidRPr="00216304" w14:paraId="56621D19" w14:textId="77777777" w:rsidTr="007962F6">
        <w:trPr>
          <w:jc w:val="center"/>
        </w:trPr>
        <w:tc>
          <w:tcPr>
            <w:tcW w:w="1949" w:type="dxa"/>
            <w:tcBorders>
              <w:top w:val="single" w:sz="4" w:space="0" w:color="000000"/>
              <w:left w:val="single" w:sz="4" w:space="0" w:color="000000"/>
              <w:bottom w:val="single" w:sz="4" w:space="0" w:color="000000"/>
              <w:right w:val="single" w:sz="4" w:space="0" w:color="000000"/>
            </w:tcBorders>
          </w:tcPr>
          <w:p w14:paraId="28A89816" w14:textId="77777777" w:rsidR="00690EBD" w:rsidRPr="00915A74" w:rsidRDefault="00690EBD" w:rsidP="007962F6">
            <w:pPr>
              <w:pStyle w:val="TAC"/>
              <w:tabs>
                <w:tab w:val="left" w:pos="864"/>
                <w:tab w:val="center" w:pos="1722"/>
              </w:tabs>
              <w:jc w:val="left"/>
              <w:rPr>
                <w:i/>
              </w:rPr>
            </w:pPr>
            <w:r>
              <w:rPr>
                <w:i/>
              </w:rPr>
              <w:t>adminFQDN</w:t>
            </w:r>
          </w:p>
        </w:tc>
        <w:tc>
          <w:tcPr>
            <w:tcW w:w="4427" w:type="dxa"/>
            <w:tcBorders>
              <w:top w:val="single" w:sz="4" w:space="0" w:color="000000"/>
              <w:left w:val="single" w:sz="4" w:space="0" w:color="000000"/>
              <w:bottom w:val="single" w:sz="4" w:space="0" w:color="000000"/>
              <w:right w:val="single" w:sz="4" w:space="0" w:color="000000"/>
            </w:tcBorders>
          </w:tcPr>
          <w:p w14:paraId="66DF45DA" w14:textId="77777777" w:rsidR="00690EBD" w:rsidRDefault="00690EBD" w:rsidP="007962F6">
            <w:pPr>
              <w:pStyle w:val="TAC"/>
            </w:pPr>
            <w: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14:paraId="1E87AF70" w14:textId="77777777" w:rsidR="00690EBD" w:rsidRDefault="00690EBD" w:rsidP="007962F6">
            <w:pPr>
              <w:pStyle w:val="TAC"/>
              <w:rPr>
                <w:rFonts w:eastAsia="Arial Unicode MS"/>
              </w:rPr>
            </w:pPr>
            <w:r>
              <w:rPr>
                <w:rFonts w:eastAsia="Arial Unicode MS"/>
              </w:rPr>
              <w:t>1</w:t>
            </w:r>
          </w:p>
        </w:tc>
      </w:tr>
      <w:tr w:rsidR="00690EBD" w:rsidRPr="00216304" w14:paraId="5599109E" w14:textId="77777777"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14:paraId="0D0337E1" w14:textId="77777777" w:rsidR="00690EBD" w:rsidRPr="00525123" w:rsidRDefault="00690EBD" w:rsidP="00525123">
            <w:pPr>
              <w:pStyle w:val="TAC"/>
              <w:tabs>
                <w:tab w:val="left" w:pos="864"/>
                <w:tab w:val="center" w:pos="1722"/>
              </w:tabs>
              <w:jc w:val="left"/>
              <w:rPr>
                <w:i/>
              </w:rPr>
            </w:pPr>
            <w:r w:rsidRPr="00525123">
              <w:rPr>
                <w:i/>
              </w:rPr>
              <w:t>SUID</w:t>
            </w:r>
          </w:p>
        </w:tc>
        <w:tc>
          <w:tcPr>
            <w:tcW w:w="4427" w:type="dxa"/>
            <w:tcBorders>
              <w:top w:val="single" w:sz="4" w:space="0" w:color="000000"/>
              <w:left w:val="single" w:sz="4" w:space="0" w:color="000000"/>
              <w:bottom w:val="single" w:sz="4" w:space="0" w:color="000000"/>
              <w:right w:val="single" w:sz="4" w:space="0" w:color="000000"/>
            </w:tcBorders>
          </w:tcPr>
          <w:p w14:paraId="4F836683" w14:textId="77777777" w:rsidR="00690EBD" w:rsidRDefault="00690EBD" w:rsidP="00525123">
            <w:pPr>
              <w:pStyle w:val="TAC"/>
            </w:pPr>
            <w: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14:paraId="7F009D22" w14:textId="2F984C82" w:rsidR="00690EBD" w:rsidRDefault="001610FE" w:rsidP="007962F6">
            <w:pPr>
              <w:pStyle w:val="TAC"/>
              <w:rPr>
                <w:rFonts w:eastAsia="Arial Unicode MS"/>
              </w:rPr>
            </w:pPr>
            <w:r>
              <w:rPr>
                <w:rFonts w:eastAsia="Arial Unicode MS"/>
              </w:rPr>
              <w:t>1</w:t>
            </w:r>
          </w:p>
        </w:tc>
      </w:tr>
      <w:tr w:rsidR="00690EBD" w:rsidRPr="00216304" w14:paraId="10E70471" w14:textId="77777777"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14:paraId="6C1F738F" w14:textId="77777777" w:rsidR="00690EBD" w:rsidRPr="00525123" w:rsidRDefault="00690EBD" w:rsidP="00525123">
            <w:pPr>
              <w:pStyle w:val="TAC"/>
              <w:tabs>
                <w:tab w:val="left" w:pos="864"/>
                <w:tab w:val="center" w:pos="1722"/>
              </w:tabs>
              <w:jc w:val="left"/>
              <w:rPr>
                <w:i/>
              </w:rPr>
            </w:pPr>
            <w:r>
              <w:rPr>
                <w:i/>
              </w:rPr>
              <w:t>Key Value</w:t>
            </w:r>
          </w:p>
        </w:tc>
        <w:tc>
          <w:tcPr>
            <w:tcW w:w="4427" w:type="dxa"/>
            <w:tcBorders>
              <w:top w:val="single" w:sz="4" w:space="0" w:color="000000"/>
              <w:left w:val="single" w:sz="4" w:space="0" w:color="000000"/>
              <w:bottom w:val="single" w:sz="4" w:space="0" w:color="000000"/>
              <w:right w:val="single" w:sz="4" w:space="0" w:color="000000"/>
            </w:tcBorders>
          </w:tcPr>
          <w:p w14:paraId="0DA11FF3" w14:textId="77777777" w:rsidR="00690EBD" w:rsidRDefault="00690EBD" w:rsidP="00525123">
            <w:pPr>
              <w:pStyle w:val="TAC"/>
            </w:pPr>
            <w:r>
              <w:t xml:space="preserve">The registered value of the </w:t>
            </w:r>
            <w:r w:rsidR="00906474">
              <w:t xml:space="preserve">output symmetric </w:t>
            </w:r>
            <w:r>
              <w:t>key</w:t>
            </w:r>
          </w:p>
        </w:tc>
        <w:tc>
          <w:tcPr>
            <w:tcW w:w="1220" w:type="dxa"/>
            <w:tcBorders>
              <w:top w:val="single" w:sz="4" w:space="0" w:color="000000"/>
              <w:left w:val="single" w:sz="4" w:space="0" w:color="000000"/>
              <w:bottom w:val="single" w:sz="4" w:space="0" w:color="000000"/>
              <w:right w:val="single" w:sz="4" w:space="0" w:color="000000"/>
            </w:tcBorders>
          </w:tcPr>
          <w:p w14:paraId="79536F70" w14:textId="77777777" w:rsidR="00690EBD" w:rsidRDefault="00690EBD" w:rsidP="007962F6">
            <w:pPr>
              <w:pStyle w:val="TAC"/>
              <w:rPr>
                <w:rFonts w:eastAsia="Arial Unicode MS"/>
              </w:rPr>
            </w:pPr>
            <w:r>
              <w:rPr>
                <w:rFonts w:eastAsia="Arial Unicode MS"/>
              </w:rPr>
              <w:t>1</w:t>
            </w:r>
          </w:p>
        </w:tc>
      </w:tr>
    </w:tbl>
    <w:p w14:paraId="09A21422" w14:textId="77777777" w:rsidR="00690EBD" w:rsidRDefault="00690EBD" w:rsidP="00525123"/>
    <w:p w14:paraId="29EB0EDB" w14:textId="77777777" w:rsidR="00690EBD" w:rsidRDefault="00690EBD" w:rsidP="00023B86">
      <w:pPr>
        <w:pStyle w:val="B1"/>
        <w:numPr>
          <w:ilvl w:val="0"/>
          <w:numId w:val="131"/>
        </w:numPr>
      </w:pPr>
      <w:r>
        <w:t>The Target MAF Client shall associate the parameters with the key identifier.</w:t>
      </w:r>
    </w:p>
    <w:p w14:paraId="39A5AB5F" w14:textId="77777777" w:rsidR="00690EBD" w:rsidRDefault="00690EBD" w:rsidP="00690EBD">
      <w:pPr>
        <w:pStyle w:val="Heading4"/>
      </w:pPr>
      <w:bookmarkStart w:id="1283" w:name="_Toc457595396"/>
      <w:bookmarkStart w:id="1284" w:name="_Toc459366799"/>
      <w:bookmarkStart w:id="1285" w:name="_Toc459367112"/>
      <w:bookmarkStart w:id="1286" w:name="_Toc495361191"/>
      <w:r>
        <w:t>8.8.2.9</w:t>
      </w:r>
      <w:r w:rsidRPr="003A021D">
        <w:tab/>
        <w:t xml:space="preserve">MAF Key </w:t>
      </w:r>
      <w:r>
        <w:rPr>
          <w:lang w:val="en-US"/>
        </w:rPr>
        <w:t>Registration Update</w:t>
      </w:r>
      <w:r w:rsidRPr="003A021D">
        <w:t xml:space="preserve"> Procedure</w:t>
      </w:r>
      <w:bookmarkEnd w:id="1283"/>
      <w:bookmarkEnd w:id="1284"/>
      <w:bookmarkEnd w:id="1285"/>
      <w:bookmarkEnd w:id="1286"/>
    </w:p>
    <w:p w14:paraId="23AC1DC0" w14:textId="77777777" w:rsidR="00690EBD" w:rsidRPr="003A021D" w:rsidRDefault="00690EBD" w:rsidP="00690EBD">
      <w:pPr>
        <w:rPr>
          <w:b/>
          <w:lang w:val="en-US"/>
        </w:rPr>
      </w:pPr>
      <w:r w:rsidRPr="003A021D">
        <w:rPr>
          <w:b/>
          <w:lang w:val="en-US"/>
        </w:rPr>
        <w:t xml:space="preserve">Purpose: </w:t>
      </w:r>
      <w:r w:rsidRPr="003A021D">
        <w:rPr>
          <w:lang w:val="en-US"/>
        </w:rPr>
        <w:t xml:space="preserve">This procedure enables a Source </w:t>
      </w:r>
      <w:r>
        <w:rPr>
          <w:lang w:val="en-US"/>
        </w:rPr>
        <w:t>MAF Client</w:t>
      </w:r>
      <w:r w:rsidRPr="003A021D">
        <w:rPr>
          <w:lang w:val="en-US"/>
        </w:rPr>
        <w:t xml:space="preserve"> to </w:t>
      </w:r>
      <w:r>
        <w:rPr>
          <w:lang w:val="en-US"/>
        </w:rPr>
        <w:t>update the metadata associated with a registered key</w:t>
      </w:r>
      <w:r w:rsidRPr="003A021D">
        <w:rPr>
          <w:lang w:val="en-US"/>
        </w:rPr>
        <w:t xml:space="preserve">.  </w:t>
      </w:r>
      <w:r w:rsidRPr="003A021D">
        <w:rPr>
          <w:b/>
          <w:lang w:val="en-US"/>
        </w:rPr>
        <w:t xml:space="preserve"> </w:t>
      </w:r>
    </w:p>
    <w:p w14:paraId="1CFE181B" w14:textId="77777777" w:rsidR="00690EBD" w:rsidRPr="003A021D" w:rsidRDefault="00690EBD" w:rsidP="00690EBD">
      <w:pPr>
        <w:rPr>
          <w:lang w:val="en-US"/>
        </w:rPr>
      </w:pPr>
      <w:r w:rsidRPr="003A021D">
        <w:rPr>
          <w:lang w:val="en-US"/>
        </w:rPr>
        <w:t xml:space="preserve">This procedure is performed between the Source </w:t>
      </w:r>
      <w:r>
        <w:rPr>
          <w:lang w:val="en-US"/>
        </w:rPr>
        <w:t>MAF Client</w:t>
      </w:r>
      <w:r w:rsidRPr="003A021D">
        <w:rPr>
          <w:lang w:val="en-US"/>
        </w:rPr>
        <w:t xml:space="preserve"> and the MAF. </w:t>
      </w:r>
    </w:p>
    <w:p w14:paraId="5AEF96FA" w14:textId="77777777" w:rsidR="00690EBD" w:rsidRPr="003A021D" w:rsidRDefault="00690EBD" w:rsidP="00690EBD">
      <w:pPr>
        <w:rPr>
          <w:b/>
          <w:lang w:val="en-US"/>
        </w:rPr>
      </w:pPr>
      <w:r w:rsidRPr="003A021D">
        <w:rPr>
          <w:b/>
          <w:lang w:val="en-US"/>
        </w:rPr>
        <w:t xml:space="preserve">Pre-Conditions: </w:t>
      </w:r>
    </w:p>
    <w:p w14:paraId="347FE67D" w14:textId="77777777" w:rsidR="00690EBD" w:rsidRDefault="00690EBD" w:rsidP="00690EBD">
      <w:pPr>
        <w:pStyle w:val="B1"/>
        <w:rPr>
          <w:lang w:val="en-US"/>
        </w:rPr>
      </w:pPr>
      <w:r w:rsidRPr="00525123">
        <w:rPr>
          <w:lang w:val="en-US"/>
        </w:rPr>
        <w:t xml:space="preserve">The MAF </w:t>
      </w:r>
      <w:r>
        <w:rPr>
          <w:lang w:val="en-US"/>
        </w:rPr>
        <w:t>Client has previously performed the MAF Key Registration procedure to create the key registration.</w:t>
      </w:r>
    </w:p>
    <w:p w14:paraId="29BA11F1" w14:textId="77777777" w:rsidR="00690EBD" w:rsidRDefault="00690EBD" w:rsidP="00690EBD">
      <w:pPr>
        <w:pStyle w:val="B1"/>
        <w:rPr>
          <w:lang w:val="en-US"/>
        </w:rPr>
      </w:pPr>
      <w:r>
        <w:rPr>
          <w:lang w:val="en-US"/>
        </w:rPr>
        <w:t>The key registration is not expired.</w:t>
      </w:r>
    </w:p>
    <w:p w14:paraId="624F1DCB" w14:textId="77777777" w:rsidR="00690EBD" w:rsidRPr="007C51BE" w:rsidRDefault="00690EBD" w:rsidP="00690EBD">
      <w:pPr>
        <w:rPr>
          <w:lang w:val="en-US"/>
        </w:rPr>
      </w:pPr>
      <w:r w:rsidRPr="007C51BE">
        <w:rPr>
          <w:b/>
          <w:lang w:val="en-US"/>
        </w:rPr>
        <w:t xml:space="preserve">Procedure Description. </w:t>
      </w:r>
      <w:r w:rsidRPr="007C51BE">
        <w:rPr>
          <w:lang w:val="en-US"/>
        </w:rPr>
        <w:t xml:space="preserve">The procedure comprises the following steps: </w:t>
      </w:r>
    </w:p>
    <w:p w14:paraId="1036ED62" w14:textId="77777777" w:rsidR="00690EBD" w:rsidRPr="007C51BE" w:rsidRDefault="00690EBD" w:rsidP="00023B86">
      <w:pPr>
        <w:pStyle w:val="B1"/>
        <w:numPr>
          <w:ilvl w:val="0"/>
          <w:numId w:val="132"/>
        </w:numPr>
      </w:pPr>
      <w:r w:rsidRPr="007C51BE">
        <w:t>The MAF Client shall establish a TLS (or DTLS) connection with the MAF as described in step 1 of clause</w:t>
      </w:r>
      <w:r w:rsidR="00525123">
        <w:t> </w:t>
      </w:r>
      <w:r w:rsidRPr="007C51BE">
        <w:t xml:space="preserve">8.8.2.7. </w:t>
      </w:r>
    </w:p>
    <w:p w14:paraId="263D8D03" w14:textId="77777777" w:rsidR="00690EBD" w:rsidRDefault="00690EBD" w:rsidP="00023B86">
      <w:pPr>
        <w:pStyle w:val="B1"/>
        <w:numPr>
          <w:ilvl w:val="0"/>
          <w:numId w:val="132"/>
        </w:numPr>
      </w:pPr>
      <w:r>
        <w:t xml:space="preserve">The </w:t>
      </w:r>
      <w:r w:rsidRPr="00E43A46">
        <w:rPr>
          <w:lang w:val="en-US"/>
        </w:rPr>
        <w:t>Source</w:t>
      </w:r>
      <w:r>
        <w:t xml:space="preserve"> MAF Client shall compose a list of Target MAF Clients to whom the MAF is authorized to provide Kc: </w:t>
      </w:r>
    </w:p>
    <w:p w14:paraId="22577FB6" w14:textId="77777777" w:rsidR="00690EBD" w:rsidRDefault="00690EBD" w:rsidP="000604E7">
      <w:pPr>
        <w:pStyle w:val="B2"/>
      </w:pPr>
      <w:r>
        <w:t>In the case of MAF-Based SAEF or MAF-Based ESPrim: The list shall contain exactly one Absolute AE-ID or Absolute CSE-ID.</w:t>
      </w:r>
    </w:p>
    <w:p w14:paraId="11CB37DF" w14:textId="77777777" w:rsidR="00690EBD" w:rsidRDefault="00690EBD" w:rsidP="000604E7">
      <w:pPr>
        <w:pStyle w:val="B2"/>
      </w:pPr>
      <w:r>
        <w:t xml:space="preserve">In the case of MAF-Based ESData: The list shall contain any non-zero number of Absolute AE-ID or Absolute CSE-IDs. </w:t>
      </w:r>
    </w:p>
    <w:p w14:paraId="3C2B15D1" w14:textId="108A1902" w:rsidR="00690EBD" w:rsidRDefault="005829F9" w:rsidP="000604E7">
      <w:pPr>
        <w:pStyle w:val="NO"/>
        <w:rPr>
          <w:lang w:val="en-US"/>
        </w:rPr>
      </w:pPr>
      <w:r>
        <w:t>NOTE</w:t>
      </w:r>
      <w:r w:rsidR="00690EBD">
        <w:t>:</w:t>
      </w:r>
      <w:r w:rsidR="000604E7">
        <w:tab/>
      </w:r>
      <w:r w:rsidRPr="00581D8E">
        <w:t>The present</w:t>
      </w:r>
      <w:r>
        <w:t xml:space="preserve"> document </w:t>
      </w:r>
      <w:r w:rsidR="00690EBD">
        <w:t>do</w:t>
      </w:r>
      <w:r w:rsidR="002F171D">
        <w:t>es</w:t>
      </w:r>
      <w:r w:rsidR="00690EBD">
        <w:t xml:space="preserve"> not provide any details about </w:t>
      </w:r>
      <w:r w:rsidR="00690EBD">
        <w:rPr>
          <w:lang w:val="en-US"/>
        </w:rPr>
        <w:t>how the Source MAF Client selects the list of Target MAF Clients</w:t>
      </w:r>
      <w:r w:rsidR="00690EBD">
        <w:t>.</w:t>
      </w:r>
      <w:r w:rsidR="00690EBD">
        <w:rPr>
          <w:lang w:val="en-US"/>
        </w:rPr>
        <w:t xml:space="preserve"> </w:t>
      </w:r>
    </w:p>
    <w:p w14:paraId="5BF0C86B" w14:textId="77777777" w:rsidR="00690EBD" w:rsidRPr="0067124C" w:rsidRDefault="00690EBD" w:rsidP="00023B86">
      <w:pPr>
        <w:pStyle w:val="B1"/>
        <w:numPr>
          <w:ilvl w:val="0"/>
          <w:numId w:val="132"/>
        </w:numPr>
      </w:pPr>
      <w:r>
        <w:rPr>
          <w:lang w:val="en-US"/>
        </w:rPr>
        <w:t xml:space="preserve">The Source MAF Client shall </w:t>
      </w:r>
      <w:r>
        <w:t xml:space="preserve">send a </w:t>
      </w:r>
      <w:r>
        <w:rPr>
          <w:lang w:val="en-US"/>
        </w:rPr>
        <w:t>MAF</w:t>
      </w:r>
      <w:r w:rsidRPr="00FF05E7">
        <w:rPr>
          <w:lang w:val="en-US"/>
        </w:rPr>
        <w:t xml:space="preserve"> </w:t>
      </w:r>
      <w:r>
        <w:rPr>
          <w:lang w:val="en-US"/>
        </w:rPr>
        <w:t>Key Registration Update</w:t>
      </w:r>
      <w:r w:rsidRPr="00FF05E7">
        <w:rPr>
          <w:lang w:val="en-US"/>
        </w:rPr>
        <w:t xml:space="preserve"> </w:t>
      </w:r>
      <w:r>
        <w:t xml:space="preserve">request, including the updated information shown in </w:t>
      </w:r>
      <w:r w:rsidRPr="0067124C">
        <w:t xml:space="preserve">Table 8.8.2.9-1. </w:t>
      </w:r>
    </w:p>
    <w:p w14:paraId="3F459460" w14:textId="77777777" w:rsidR="00690EBD" w:rsidRPr="00954002" w:rsidRDefault="00690EBD" w:rsidP="00690EBD">
      <w:pPr>
        <w:pStyle w:val="TH"/>
        <w:ind w:left="737"/>
      </w:pPr>
      <w:r w:rsidRPr="0067124C">
        <w:t xml:space="preserve">Table 8.8.2.9-1: </w:t>
      </w:r>
      <w:r w:rsidRPr="0067124C">
        <w:rPr>
          <w:lang w:val="en-US"/>
        </w:rPr>
        <w:t>MAF Key</w:t>
      </w:r>
      <w:r>
        <w:rPr>
          <w:lang w:val="en-US"/>
        </w:rPr>
        <w:t xml:space="preserve"> Registration Update </w:t>
      </w:r>
      <w:r>
        <w:t>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690EBD" w14:paraId="5BBC0DB3" w14:textId="77777777" w:rsidTr="007962F6">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B5A091B" w14:textId="77777777" w:rsidR="00690EBD" w:rsidRPr="00954002" w:rsidRDefault="00690EBD" w:rsidP="007962F6">
            <w:pPr>
              <w:pStyle w:val="TAH"/>
              <w:rPr>
                <w:rFonts w:eastAsia="Arial Unicode MS"/>
              </w:rPr>
            </w:pPr>
            <w:r>
              <w:rPr>
                <w:rFonts w:eastAsia="Arial Unicode MS"/>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781C2FAA"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6C5D8B76" w14:textId="77777777" w:rsidR="00690EBD" w:rsidRDefault="00690EBD" w:rsidP="007962F6">
            <w:pPr>
              <w:pStyle w:val="TAH"/>
              <w:rPr>
                <w:rFonts w:eastAsia="Arial Unicode MS"/>
              </w:rPr>
            </w:pPr>
            <w:r>
              <w:rPr>
                <w:rFonts w:eastAsia="Arial Unicode MS"/>
              </w:rPr>
              <w:t>Multiplicity</w:t>
            </w:r>
          </w:p>
        </w:tc>
      </w:tr>
      <w:tr w:rsidR="00690EBD" w:rsidRPr="00216304" w14:paraId="0AA00A45"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58667227" w14:textId="77777777" w:rsidR="00690EBD" w:rsidRPr="00915A74" w:rsidRDefault="00690EBD" w:rsidP="007962F6">
            <w:pPr>
              <w:pStyle w:val="TAC"/>
              <w:tabs>
                <w:tab w:val="left" w:pos="864"/>
                <w:tab w:val="center" w:pos="1722"/>
              </w:tabs>
              <w:jc w:val="left"/>
              <w:rPr>
                <w:i/>
              </w:rPr>
            </w:pPr>
            <w:r>
              <w:rPr>
                <w:i/>
              </w:rPr>
              <w:t>MAF-FQDN</w:t>
            </w:r>
          </w:p>
        </w:tc>
        <w:tc>
          <w:tcPr>
            <w:tcW w:w="4967" w:type="dxa"/>
            <w:tcBorders>
              <w:top w:val="single" w:sz="4" w:space="0" w:color="000000"/>
              <w:left w:val="single" w:sz="4" w:space="0" w:color="000000"/>
              <w:bottom w:val="single" w:sz="4" w:space="0" w:color="000000"/>
              <w:right w:val="single" w:sz="4" w:space="0" w:color="000000"/>
            </w:tcBorders>
          </w:tcPr>
          <w:p w14:paraId="6D36321C" w14:textId="77777777" w:rsidR="00690EBD" w:rsidRDefault="00690EBD" w:rsidP="007962F6">
            <w:pPr>
              <w:pStyle w:val="TAC"/>
            </w:pPr>
            <w:r>
              <w:t xml:space="preserve">FQDN of the MAF, from  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532D443F" w14:textId="77777777" w:rsidR="00690EBD" w:rsidRDefault="00690EBD" w:rsidP="007962F6">
            <w:pPr>
              <w:pStyle w:val="TAC"/>
              <w:rPr>
                <w:rFonts w:eastAsia="Arial Unicode MS"/>
              </w:rPr>
            </w:pPr>
            <w:r>
              <w:rPr>
                <w:rFonts w:eastAsia="Arial Unicode MS"/>
              </w:rPr>
              <w:t>1</w:t>
            </w:r>
          </w:p>
        </w:tc>
      </w:tr>
      <w:tr w:rsidR="00690EBD" w:rsidRPr="00216304" w14:paraId="4D71A960"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38B6A354" w14:textId="77777777" w:rsidR="00690EBD" w:rsidRDefault="00690EBD" w:rsidP="007962F6">
            <w:pPr>
              <w:pStyle w:val="TAC"/>
              <w:tabs>
                <w:tab w:val="left" w:pos="864"/>
                <w:tab w:val="center" w:pos="1722"/>
              </w:tabs>
              <w:jc w:val="left"/>
              <w:rPr>
                <w:i/>
              </w:rPr>
            </w:pPr>
            <w:r>
              <w:rPr>
                <w:i/>
              </w:rPr>
              <w:t>Rel</w:t>
            </w:r>
            <w:r w:rsidR="00906474">
              <w:rPr>
                <w:i/>
              </w:rPr>
              <w:t>ative</w:t>
            </w:r>
            <w:r>
              <w:rPr>
                <w:i/>
              </w:rPr>
              <w:t>KeyID</w:t>
            </w:r>
          </w:p>
        </w:tc>
        <w:tc>
          <w:tcPr>
            <w:tcW w:w="4967" w:type="dxa"/>
            <w:tcBorders>
              <w:top w:val="single" w:sz="4" w:space="0" w:color="000000"/>
              <w:left w:val="single" w:sz="4" w:space="0" w:color="000000"/>
              <w:bottom w:val="single" w:sz="4" w:space="0" w:color="000000"/>
              <w:right w:val="single" w:sz="4" w:space="0" w:color="000000"/>
            </w:tcBorders>
          </w:tcPr>
          <w:p w14:paraId="51A49213" w14:textId="77777777" w:rsidR="00690EBD" w:rsidRDefault="00690EBD" w:rsidP="00906474">
            <w:pPr>
              <w:pStyle w:val="TAC"/>
            </w:pPr>
            <w:r>
              <w:t>The r</w:t>
            </w:r>
            <w:r w:rsidRPr="001F5CB0">
              <w:t>elative</w:t>
            </w:r>
            <w:r>
              <w:t xml:space="preserve"> part of the </w:t>
            </w:r>
            <w:r w:rsidR="00906474">
              <w:t>K</w:t>
            </w:r>
            <w:r>
              <w:t xml:space="preserve">ey </w:t>
            </w:r>
            <w:r w:rsidR="00906474">
              <w:t>I</w:t>
            </w:r>
            <w:r>
              <w:t>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3184C476" w14:textId="77777777" w:rsidR="00690EBD" w:rsidRDefault="00690EBD" w:rsidP="007962F6">
            <w:pPr>
              <w:pStyle w:val="TAC"/>
              <w:rPr>
                <w:rFonts w:eastAsia="Arial Unicode MS"/>
              </w:rPr>
            </w:pPr>
            <w:r>
              <w:rPr>
                <w:rFonts w:eastAsia="Arial Unicode MS"/>
              </w:rPr>
              <w:t>1</w:t>
            </w:r>
          </w:p>
        </w:tc>
      </w:tr>
      <w:tr w:rsidR="00690EBD" w:rsidRPr="00216304" w14:paraId="58232444"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1C7B9ECB" w14:textId="77777777" w:rsidR="00690EBD" w:rsidRDefault="00690EBD" w:rsidP="007962F6">
            <w:pPr>
              <w:pStyle w:val="TAC"/>
              <w:tabs>
                <w:tab w:val="left" w:pos="864"/>
                <w:tab w:val="center" w:pos="1722"/>
              </w:tabs>
              <w:jc w:val="left"/>
              <w:rPr>
                <w:i/>
              </w:rPr>
            </w:pPr>
            <w:r>
              <w:rPr>
                <w:i/>
              </w:rPr>
              <w:t>expirationTime</w:t>
            </w:r>
          </w:p>
        </w:tc>
        <w:tc>
          <w:tcPr>
            <w:tcW w:w="4967" w:type="dxa"/>
            <w:tcBorders>
              <w:top w:val="single" w:sz="4" w:space="0" w:color="000000"/>
              <w:left w:val="single" w:sz="4" w:space="0" w:color="000000"/>
              <w:bottom w:val="single" w:sz="4" w:space="0" w:color="000000"/>
              <w:right w:val="single" w:sz="4" w:space="0" w:color="000000"/>
            </w:tcBorders>
          </w:tcPr>
          <w:p w14:paraId="4D87A032" w14:textId="77777777" w:rsidR="00690EBD" w:rsidRDefault="00690EBD" w:rsidP="007962F6">
            <w:pPr>
              <w:pStyle w:val="TAC"/>
            </w:pPr>
            <w:r>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14:paraId="67197ED2" w14:textId="77777777" w:rsidR="00690EBD" w:rsidRDefault="00690EBD" w:rsidP="007962F6">
            <w:pPr>
              <w:pStyle w:val="TAC"/>
              <w:rPr>
                <w:rFonts w:eastAsia="Arial Unicode MS"/>
              </w:rPr>
            </w:pPr>
            <w:r>
              <w:rPr>
                <w:rFonts w:eastAsia="Arial Unicode MS"/>
              </w:rPr>
              <w:t>0..1</w:t>
            </w:r>
          </w:p>
        </w:tc>
      </w:tr>
      <w:tr w:rsidR="00690EBD" w:rsidRPr="00216304" w14:paraId="1218926B"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573326B5" w14:textId="77777777" w:rsidR="00690EBD" w:rsidRDefault="00690EBD" w:rsidP="007962F6">
            <w:pPr>
              <w:pStyle w:val="TAC"/>
              <w:tabs>
                <w:tab w:val="left" w:pos="864"/>
                <w:tab w:val="center" w:pos="1722"/>
              </w:tabs>
              <w:jc w:val="left"/>
              <w:rPr>
                <w:i/>
              </w:rPr>
            </w:pPr>
            <w:r>
              <w:rPr>
                <w:i/>
              </w:rPr>
              <w:t>labels</w:t>
            </w:r>
          </w:p>
        </w:tc>
        <w:tc>
          <w:tcPr>
            <w:tcW w:w="4967" w:type="dxa"/>
            <w:tcBorders>
              <w:top w:val="single" w:sz="4" w:space="0" w:color="000000"/>
              <w:left w:val="single" w:sz="4" w:space="0" w:color="000000"/>
              <w:bottom w:val="single" w:sz="4" w:space="0" w:color="000000"/>
              <w:right w:val="single" w:sz="4" w:space="0" w:color="000000"/>
            </w:tcBorders>
          </w:tcPr>
          <w:p w14:paraId="6060DE12" w14:textId="77777777" w:rsidR="00690EBD" w:rsidRDefault="00690EBD" w:rsidP="007962F6">
            <w:pPr>
              <w:pStyle w:val="TAC"/>
            </w:pPr>
            <w:r>
              <w:t>Proposed Labels to aid discovery of the registered key</w:t>
            </w:r>
          </w:p>
        </w:tc>
        <w:tc>
          <w:tcPr>
            <w:tcW w:w="1220" w:type="dxa"/>
            <w:tcBorders>
              <w:top w:val="single" w:sz="4" w:space="0" w:color="000000"/>
              <w:left w:val="single" w:sz="4" w:space="0" w:color="000000"/>
              <w:bottom w:val="single" w:sz="4" w:space="0" w:color="000000"/>
              <w:right w:val="single" w:sz="4" w:space="0" w:color="000000"/>
            </w:tcBorders>
          </w:tcPr>
          <w:p w14:paraId="7F343D17" w14:textId="77777777" w:rsidR="00690EBD" w:rsidRDefault="00690EBD" w:rsidP="007962F6">
            <w:pPr>
              <w:pStyle w:val="TAC"/>
              <w:rPr>
                <w:rFonts w:eastAsia="Arial Unicode MS"/>
              </w:rPr>
            </w:pPr>
            <w:r>
              <w:rPr>
                <w:rFonts w:eastAsia="Arial Unicode MS"/>
              </w:rPr>
              <w:t>0..1</w:t>
            </w:r>
          </w:p>
        </w:tc>
      </w:tr>
      <w:tr w:rsidR="00690EBD" w:rsidRPr="00216304" w14:paraId="490784A2" w14:textId="77777777"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14:paraId="53B5DE79" w14:textId="77777777" w:rsidR="00690EBD" w:rsidRDefault="00690EBD" w:rsidP="007962F6">
            <w:pPr>
              <w:pStyle w:val="TAC"/>
              <w:tabs>
                <w:tab w:val="left" w:pos="864"/>
                <w:tab w:val="center" w:pos="1722"/>
              </w:tabs>
              <w:jc w:val="left"/>
              <w:rPr>
                <w:i/>
              </w:rPr>
            </w:pPr>
            <w:r>
              <w:rPr>
                <w:i/>
              </w:rPr>
              <w:t>targetIDs</w:t>
            </w:r>
          </w:p>
        </w:tc>
        <w:tc>
          <w:tcPr>
            <w:tcW w:w="4967" w:type="dxa"/>
            <w:tcBorders>
              <w:top w:val="single" w:sz="4" w:space="0" w:color="000000"/>
              <w:left w:val="single" w:sz="4" w:space="0" w:color="000000"/>
              <w:bottom w:val="single" w:sz="4" w:space="0" w:color="000000"/>
              <w:right w:val="single" w:sz="4" w:space="0" w:color="000000"/>
            </w:tcBorders>
          </w:tcPr>
          <w:p w14:paraId="0324AC5D" w14:textId="77777777" w:rsidR="00690EBD" w:rsidRDefault="00690EBD" w:rsidP="007962F6">
            <w:pPr>
              <w:pStyle w:val="TAC"/>
            </w:pPr>
            <w:r>
              <w:t>(Optional) proposed list of identifiers for the set of Target MAF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14:paraId="30F52E8C" w14:textId="77777777" w:rsidR="00690EBD" w:rsidRDefault="00690EBD" w:rsidP="007962F6">
            <w:pPr>
              <w:pStyle w:val="TAC"/>
              <w:rPr>
                <w:rFonts w:eastAsia="Arial Unicode MS"/>
              </w:rPr>
            </w:pPr>
            <w:r>
              <w:rPr>
                <w:rFonts w:eastAsia="Arial Unicode MS"/>
              </w:rPr>
              <w:t>0..1</w:t>
            </w:r>
          </w:p>
        </w:tc>
      </w:tr>
      <w:tr w:rsidR="00690EBD" w:rsidRPr="00216304" w14:paraId="57DE9192" w14:textId="77777777"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4078082E" w14:textId="1CEE1E32" w:rsidR="00690EBD" w:rsidRDefault="005829F9" w:rsidP="007962F6">
            <w:pPr>
              <w:pStyle w:val="TAC"/>
              <w:jc w:val="left"/>
              <w:rPr>
                <w:rFonts w:eastAsia="Arial Unicode MS"/>
              </w:rPr>
            </w:pPr>
            <w:r>
              <w:rPr>
                <w:rFonts w:eastAsia="Arial Unicode MS"/>
              </w:rPr>
              <w:t>NOTE</w:t>
            </w:r>
            <w:r w:rsidR="00690EBD">
              <w:rPr>
                <w:rFonts w:eastAsia="Arial Unicode MS"/>
              </w:rPr>
              <w:t xml:space="preserve">: At least one of </w:t>
            </w:r>
            <w:r w:rsidR="00690EBD" w:rsidRPr="00023B86">
              <w:rPr>
                <w:rFonts w:eastAsia="Arial Unicode MS"/>
                <w:i/>
              </w:rPr>
              <w:t>expirationTime</w:t>
            </w:r>
            <w:r w:rsidR="00690EBD">
              <w:rPr>
                <w:rFonts w:eastAsia="Arial Unicode MS"/>
              </w:rPr>
              <w:t xml:space="preserve">, labels or </w:t>
            </w:r>
            <w:r w:rsidR="00690EBD" w:rsidRPr="00023B86">
              <w:rPr>
                <w:rFonts w:eastAsia="Arial Unicode MS"/>
                <w:i/>
              </w:rPr>
              <w:t>targetIDs</w:t>
            </w:r>
            <w:r w:rsidR="00690EBD">
              <w:rPr>
                <w:rFonts w:eastAsia="Arial Unicode MS"/>
              </w:rPr>
              <w:t xml:space="preserve"> shall be provided</w:t>
            </w:r>
          </w:p>
        </w:tc>
      </w:tr>
    </w:tbl>
    <w:p w14:paraId="1083651C" w14:textId="77777777" w:rsidR="00690EBD" w:rsidRPr="00E43A46" w:rsidRDefault="00690EBD" w:rsidP="00223C8B"/>
    <w:p w14:paraId="1BCA9933" w14:textId="77777777" w:rsidR="00690EBD" w:rsidRPr="006125BD" w:rsidRDefault="00690EBD" w:rsidP="00023B86">
      <w:pPr>
        <w:pStyle w:val="B1"/>
        <w:numPr>
          <w:ilvl w:val="0"/>
          <w:numId w:val="132"/>
        </w:numPr>
        <w:rPr>
          <w:lang w:val="en-US"/>
        </w:rPr>
      </w:pPr>
      <w:r>
        <w:t>The MAF shall process the request. If error cases are encountered, then the MAF shall send an appropriate error response. If the request is processed successfully, then the MAF shall update the metadata with the proposed values if authorized by the administrating stakeholder. The MAF may assign different values for parameters received from the MAF Client, based on instruction from the administrating stakeholder.</w:t>
      </w:r>
    </w:p>
    <w:p w14:paraId="4663EB94" w14:textId="77777777" w:rsidR="00690EBD" w:rsidRPr="0067124C" w:rsidRDefault="00690EBD" w:rsidP="00023B86">
      <w:pPr>
        <w:pStyle w:val="B1"/>
        <w:numPr>
          <w:ilvl w:val="0"/>
          <w:numId w:val="132"/>
        </w:numPr>
      </w:pPr>
      <w:r>
        <w:t xml:space="preserve">The MAF shall send a response, to the Source MAF Client, including the </w:t>
      </w:r>
      <w:r w:rsidRPr="0067124C">
        <w:t>information shown in Table</w:t>
      </w:r>
      <w:r w:rsidR="000604E7">
        <w:t> </w:t>
      </w:r>
      <w:r w:rsidRPr="0067124C">
        <w:t>8.8.2.9</w:t>
      </w:r>
      <w:r w:rsidR="000604E7">
        <w:noBreakHyphen/>
      </w:r>
      <w:r w:rsidRPr="0067124C">
        <w:t xml:space="preserve">2. </w:t>
      </w:r>
    </w:p>
    <w:p w14:paraId="0251737F" w14:textId="77777777" w:rsidR="00690EBD" w:rsidRPr="00954002" w:rsidRDefault="00690EBD" w:rsidP="00690EBD">
      <w:pPr>
        <w:pStyle w:val="TH"/>
        <w:ind w:left="737"/>
      </w:pPr>
      <w:r w:rsidRPr="0067124C">
        <w:t xml:space="preserve">Table 8.8.2.9-2: </w:t>
      </w:r>
      <w:r w:rsidRPr="0067124C">
        <w:rPr>
          <w:lang w:val="en-US"/>
        </w:rPr>
        <w:t xml:space="preserve">MAF Key Registration Update </w:t>
      </w:r>
      <w:r w:rsidRPr="0067124C">
        <w:t>response</w:t>
      </w:r>
      <w:r>
        <w:t xml:space="preserv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690EBD" w14:paraId="65744011" w14:textId="77777777" w:rsidTr="007962F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09C883BD" w14:textId="77777777" w:rsidR="00690EBD" w:rsidRPr="00954002" w:rsidRDefault="00690EBD" w:rsidP="007962F6">
            <w:pPr>
              <w:pStyle w:val="TAH"/>
              <w:rPr>
                <w:rFonts w:eastAsia="Arial Unicode MS"/>
              </w:rPr>
            </w:pPr>
            <w:r>
              <w:rPr>
                <w:rFonts w:eastAsia="Arial Unicode MS"/>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C72B0C4"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06F44E80" w14:textId="77777777" w:rsidR="00690EBD" w:rsidRDefault="00690EBD" w:rsidP="007962F6">
            <w:pPr>
              <w:pStyle w:val="TAH"/>
              <w:rPr>
                <w:rFonts w:eastAsia="Arial Unicode MS"/>
              </w:rPr>
            </w:pPr>
            <w:r>
              <w:rPr>
                <w:rFonts w:eastAsia="Arial Unicode MS"/>
              </w:rPr>
              <w:t>Multiplicity</w:t>
            </w:r>
          </w:p>
        </w:tc>
      </w:tr>
      <w:tr w:rsidR="00690EBD" w:rsidRPr="00216304" w14:paraId="6ED673A6"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37CAB587" w14:textId="77777777" w:rsidR="00690EBD" w:rsidRDefault="00690EBD" w:rsidP="007962F6">
            <w:pPr>
              <w:pStyle w:val="TAC"/>
              <w:tabs>
                <w:tab w:val="left" w:pos="864"/>
                <w:tab w:val="center" w:pos="1722"/>
              </w:tabs>
              <w:jc w:val="left"/>
              <w:rPr>
                <w:i/>
              </w:rPr>
            </w:pPr>
            <w:r>
              <w:rPr>
                <w:i/>
              </w:rPr>
              <w:t>expirationTime</w:t>
            </w:r>
          </w:p>
        </w:tc>
        <w:tc>
          <w:tcPr>
            <w:tcW w:w="4877" w:type="dxa"/>
            <w:tcBorders>
              <w:top w:val="single" w:sz="4" w:space="0" w:color="000000"/>
              <w:left w:val="single" w:sz="4" w:space="0" w:color="000000"/>
              <w:bottom w:val="single" w:sz="4" w:space="0" w:color="000000"/>
              <w:right w:val="single" w:sz="4" w:space="0" w:color="000000"/>
            </w:tcBorders>
          </w:tcPr>
          <w:p w14:paraId="76A2BE5A" w14:textId="77777777" w:rsidR="00690EBD" w:rsidRDefault="00690EBD" w:rsidP="007962F6">
            <w:pPr>
              <w:pStyle w:val="TAC"/>
            </w:pPr>
            <w:r>
              <w:t>Current time when the key registration shall expire, if changed since the last time the MAF Client was provided with the expiration time.</w:t>
            </w:r>
          </w:p>
        </w:tc>
        <w:tc>
          <w:tcPr>
            <w:tcW w:w="1220" w:type="dxa"/>
            <w:tcBorders>
              <w:top w:val="single" w:sz="4" w:space="0" w:color="000000"/>
              <w:left w:val="single" w:sz="4" w:space="0" w:color="000000"/>
              <w:bottom w:val="single" w:sz="4" w:space="0" w:color="000000"/>
              <w:right w:val="single" w:sz="4" w:space="0" w:color="000000"/>
            </w:tcBorders>
          </w:tcPr>
          <w:p w14:paraId="5C6D7961" w14:textId="77777777" w:rsidR="00690EBD" w:rsidRDefault="00690EBD" w:rsidP="007962F6">
            <w:pPr>
              <w:pStyle w:val="TAC"/>
              <w:rPr>
                <w:rFonts w:eastAsia="Arial Unicode MS"/>
              </w:rPr>
            </w:pPr>
            <w:r>
              <w:rPr>
                <w:rFonts w:eastAsia="Arial Unicode MS"/>
              </w:rPr>
              <w:t>0..1</w:t>
            </w:r>
          </w:p>
        </w:tc>
      </w:tr>
      <w:tr w:rsidR="00690EBD" w:rsidRPr="00216304" w14:paraId="2B04AE99"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341F9959" w14:textId="77777777" w:rsidR="00690EBD" w:rsidRDefault="00690EBD" w:rsidP="007962F6">
            <w:pPr>
              <w:pStyle w:val="TAC"/>
              <w:tabs>
                <w:tab w:val="left" w:pos="864"/>
                <w:tab w:val="center" w:pos="1722"/>
              </w:tabs>
              <w:jc w:val="left"/>
              <w:rPr>
                <w:i/>
              </w:rPr>
            </w:pPr>
            <w:r>
              <w:rPr>
                <w:i/>
              </w:rPr>
              <w:t>labels</w:t>
            </w:r>
          </w:p>
        </w:tc>
        <w:tc>
          <w:tcPr>
            <w:tcW w:w="4877" w:type="dxa"/>
            <w:tcBorders>
              <w:top w:val="single" w:sz="4" w:space="0" w:color="000000"/>
              <w:left w:val="single" w:sz="4" w:space="0" w:color="000000"/>
              <w:bottom w:val="single" w:sz="4" w:space="0" w:color="000000"/>
              <w:right w:val="single" w:sz="4" w:space="0" w:color="000000"/>
            </w:tcBorders>
          </w:tcPr>
          <w:p w14:paraId="3B4AB07E" w14:textId="77777777" w:rsidR="00690EBD" w:rsidRDefault="00690EBD" w:rsidP="007962F6">
            <w:pPr>
              <w:pStyle w:val="TAC"/>
            </w:pPr>
            <w:r>
              <w:t>Updated list of labels to aid discovery of the Key Registration, if any</w:t>
            </w:r>
          </w:p>
        </w:tc>
        <w:tc>
          <w:tcPr>
            <w:tcW w:w="1220" w:type="dxa"/>
            <w:tcBorders>
              <w:top w:val="single" w:sz="4" w:space="0" w:color="000000"/>
              <w:left w:val="single" w:sz="4" w:space="0" w:color="000000"/>
              <w:bottom w:val="single" w:sz="4" w:space="0" w:color="000000"/>
              <w:right w:val="single" w:sz="4" w:space="0" w:color="000000"/>
            </w:tcBorders>
          </w:tcPr>
          <w:p w14:paraId="3B619E5A" w14:textId="77777777" w:rsidR="00690EBD" w:rsidRDefault="00690EBD" w:rsidP="007962F6">
            <w:pPr>
              <w:pStyle w:val="TAC"/>
              <w:rPr>
                <w:rFonts w:eastAsia="Arial Unicode MS"/>
              </w:rPr>
            </w:pPr>
            <w:r>
              <w:rPr>
                <w:rFonts w:eastAsia="Arial Unicode MS"/>
              </w:rPr>
              <w:t>0..1</w:t>
            </w:r>
          </w:p>
        </w:tc>
      </w:tr>
      <w:tr w:rsidR="00690EBD" w:rsidRPr="00216304" w14:paraId="03D3BEC9" w14:textId="77777777"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14:paraId="6DAAFD7E" w14:textId="77777777" w:rsidR="00690EBD" w:rsidRDefault="00690EBD" w:rsidP="007962F6">
            <w:pPr>
              <w:pStyle w:val="TAC"/>
              <w:tabs>
                <w:tab w:val="left" w:pos="864"/>
                <w:tab w:val="center" w:pos="1722"/>
              </w:tabs>
              <w:jc w:val="left"/>
              <w:rPr>
                <w:i/>
              </w:rPr>
            </w:pPr>
            <w:r>
              <w:rPr>
                <w:i/>
              </w:rPr>
              <w:t>targetIDs</w:t>
            </w:r>
          </w:p>
        </w:tc>
        <w:tc>
          <w:tcPr>
            <w:tcW w:w="4877" w:type="dxa"/>
            <w:tcBorders>
              <w:top w:val="single" w:sz="4" w:space="0" w:color="000000"/>
              <w:left w:val="single" w:sz="4" w:space="0" w:color="000000"/>
              <w:bottom w:val="single" w:sz="4" w:space="0" w:color="000000"/>
              <w:right w:val="single" w:sz="4" w:space="0" w:color="000000"/>
            </w:tcBorders>
          </w:tcPr>
          <w:p w14:paraId="53CBC9C7" w14:textId="77777777" w:rsidR="00690EBD" w:rsidRDefault="00690EBD" w:rsidP="007962F6">
            <w:pPr>
              <w:pStyle w:val="TAC"/>
            </w:pPr>
            <w:r>
              <w:t>Current list of identifiers for the initial set of Target MAF Clients authorized to retrieve the symmetric key. This list may have been modified from the list provided by the MAF Client.</w:t>
            </w:r>
          </w:p>
        </w:tc>
        <w:tc>
          <w:tcPr>
            <w:tcW w:w="1220" w:type="dxa"/>
            <w:tcBorders>
              <w:top w:val="single" w:sz="4" w:space="0" w:color="000000"/>
              <w:left w:val="single" w:sz="4" w:space="0" w:color="000000"/>
              <w:bottom w:val="single" w:sz="4" w:space="0" w:color="000000"/>
              <w:right w:val="single" w:sz="4" w:space="0" w:color="000000"/>
            </w:tcBorders>
          </w:tcPr>
          <w:p w14:paraId="4C08ACA3" w14:textId="77777777" w:rsidR="00690EBD" w:rsidRDefault="00690EBD" w:rsidP="007962F6">
            <w:pPr>
              <w:pStyle w:val="TAC"/>
              <w:rPr>
                <w:rFonts w:eastAsia="Arial Unicode MS"/>
              </w:rPr>
            </w:pPr>
            <w:r>
              <w:rPr>
                <w:rFonts w:eastAsia="Arial Unicode MS"/>
              </w:rPr>
              <w:t>0..1</w:t>
            </w:r>
          </w:p>
        </w:tc>
      </w:tr>
      <w:tr w:rsidR="00690EBD" w:rsidRPr="00216304" w14:paraId="6DDE7519" w14:textId="77777777"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14:paraId="6D4AE920" w14:textId="77777777" w:rsidR="00690EBD" w:rsidRDefault="00690EBD" w:rsidP="00223C8B">
            <w:pPr>
              <w:pStyle w:val="TAN"/>
              <w:rPr>
                <w:rFonts w:eastAsia="Arial Unicode MS"/>
              </w:rPr>
            </w:pPr>
            <w:r>
              <w:rPr>
                <w:rFonts w:eastAsia="Arial Unicode MS"/>
              </w:rPr>
              <w:t>NOTE:</w:t>
            </w:r>
            <w:r w:rsidR="00223C8B">
              <w:rPr>
                <w:rFonts w:eastAsia="Arial Unicode MS"/>
              </w:rPr>
              <w:tab/>
            </w:r>
            <w:r>
              <w:rPr>
                <w:rFonts w:eastAsia="Arial Unicode MS"/>
              </w:rPr>
              <w:t>The response includes only those parameters that were present in the corresponding request.</w:t>
            </w:r>
          </w:p>
        </w:tc>
      </w:tr>
    </w:tbl>
    <w:p w14:paraId="0A3F1F52" w14:textId="77777777" w:rsidR="00690EBD" w:rsidRPr="00E43A46" w:rsidRDefault="00690EBD" w:rsidP="00223C8B"/>
    <w:p w14:paraId="32A13B2C" w14:textId="77777777" w:rsidR="00690EBD" w:rsidRDefault="00690EBD" w:rsidP="00690EBD">
      <w:pPr>
        <w:pStyle w:val="Heading4"/>
      </w:pPr>
      <w:bookmarkStart w:id="1287" w:name="_Toc457595397"/>
      <w:bookmarkStart w:id="1288" w:name="_Toc459366800"/>
      <w:bookmarkStart w:id="1289" w:name="_Toc459367113"/>
      <w:bookmarkStart w:id="1290" w:name="_Toc495361192"/>
      <w:r>
        <w:t>8.8.2.10</w:t>
      </w:r>
      <w:r w:rsidRPr="003A021D">
        <w:tab/>
        <w:t xml:space="preserve">MAF Key </w:t>
      </w:r>
      <w:r>
        <w:rPr>
          <w:lang w:val="en-US"/>
        </w:rPr>
        <w:t xml:space="preserve">De-Registration </w:t>
      </w:r>
      <w:r w:rsidRPr="003A021D">
        <w:t>Procedure</w:t>
      </w:r>
      <w:bookmarkEnd w:id="1287"/>
      <w:bookmarkEnd w:id="1288"/>
      <w:bookmarkEnd w:id="1289"/>
      <w:bookmarkEnd w:id="1290"/>
    </w:p>
    <w:p w14:paraId="6E67CB2B" w14:textId="77777777" w:rsidR="00690EBD" w:rsidRPr="003A021D" w:rsidRDefault="00690EBD" w:rsidP="00690EBD">
      <w:pPr>
        <w:rPr>
          <w:b/>
          <w:lang w:val="en-US"/>
        </w:rPr>
      </w:pPr>
      <w:r w:rsidRPr="003A021D">
        <w:rPr>
          <w:b/>
          <w:lang w:val="en-US"/>
        </w:rPr>
        <w:t xml:space="preserve">Purpose: </w:t>
      </w:r>
      <w:r w:rsidRPr="003A021D">
        <w:rPr>
          <w:lang w:val="en-US"/>
        </w:rPr>
        <w:t xml:space="preserve">This procedure enables a Source </w:t>
      </w:r>
      <w:r>
        <w:rPr>
          <w:lang w:val="en-US"/>
        </w:rPr>
        <w:t>MAF Client</w:t>
      </w:r>
      <w:r w:rsidRPr="003A021D">
        <w:rPr>
          <w:lang w:val="en-US"/>
        </w:rPr>
        <w:t xml:space="preserve"> to </w:t>
      </w:r>
      <w:r>
        <w:rPr>
          <w:lang w:val="en-US"/>
        </w:rPr>
        <w:t>request the MAF to stop distributing the registered key</w:t>
      </w:r>
      <w:r w:rsidRPr="003A021D">
        <w:rPr>
          <w:lang w:val="en-US"/>
        </w:rPr>
        <w:t xml:space="preserve">.  </w:t>
      </w:r>
      <w:r w:rsidRPr="003A021D">
        <w:rPr>
          <w:b/>
          <w:lang w:val="en-US"/>
        </w:rPr>
        <w:t xml:space="preserve"> </w:t>
      </w:r>
    </w:p>
    <w:p w14:paraId="1EEA15B4" w14:textId="77777777" w:rsidR="00690EBD" w:rsidRPr="003A021D" w:rsidRDefault="00690EBD" w:rsidP="00690EBD">
      <w:pPr>
        <w:rPr>
          <w:lang w:val="en-US"/>
        </w:rPr>
      </w:pPr>
      <w:r w:rsidRPr="003A021D">
        <w:rPr>
          <w:lang w:val="en-US"/>
        </w:rPr>
        <w:t xml:space="preserve">This procedure is performed between the Source </w:t>
      </w:r>
      <w:r>
        <w:rPr>
          <w:lang w:val="en-US"/>
        </w:rPr>
        <w:t>MAF Client</w:t>
      </w:r>
      <w:r w:rsidRPr="003A021D">
        <w:rPr>
          <w:lang w:val="en-US"/>
        </w:rPr>
        <w:t xml:space="preserve"> and the MAF. </w:t>
      </w:r>
    </w:p>
    <w:p w14:paraId="154F4F38" w14:textId="77777777" w:rsidR="00690EBD" w:rsidRPr="003A021D" w:rsidRDefault="00690EBD" w:rsidP="00690EBD">
      <w:pPr>
        <w:rPr>
          <w:b/>
          <w:lang w:val="en-US"/>
        </w:rPr>
      </w:pPr>
      <w:r w:rsidRPr="003A021D">
        <w:rPr>
          <w:b/>
          <w:lang w:val="en-US"/>
        </w:rPr>
        <w:t xml:space="preserve">Pre-Conditions: </w:t>
      </w:r>
    </w:p>
    <w:p w14:paraId="1E9ECCFF" w14:textId="77777777" w:rsidR="00690EBD" w:rsidRDefault="00690EBD" w:rsidP="00690EBD">
      <w:pPr>
        <w:pStyle w:val="B1"/>
        <w:rPr>
          <w:lang w:val="en-US"/>
        </w:rPr>
      </w:pPr>
      <w:r w:rsidRPr="003A021D">
        <w:rPr>
          <w:lang w:val="en-US"/>
        </w:rPr>
        <w:t xml:space="preserve">The </w:t>
      </w:r>
      <w:r>
        <w:rPr>
          <w:lang w:val="en-US"/>
        </w:rPr>
        <w:t>MAF Client has previously performed the MAF Key Registration procedure to create the key registration.</w:t>
      </w:r>
    </w:p>
    <w:p w14:paraId="4D2B0836" w14:textId="77777777" w:rsidR="00690EBD" w:rsidRDefault="00690EBD" w:rsidP="00690EBD">
      <w:pPr>
        <w:pStyle w:val="B1"/>
        <w:rPr>
          <w:lang w:val="en-US"/>
        </w:rPr>
      </w:pPr>
      <w:r>
        <w:rPr>
          <w:lang w:val="en-US"/>
        </w:rPr>
        <w:t>The key registration is not expired.</w:t>
      </w:r>
    </w:p>
    <w:p w14:paraId="06E6D497" w14:textId="77777777" w:rsidR="00690EBD" w:rsidRPr="003A021D" w:rsidRDefault="00690EBD" w:rsidP="00690EBD">
      <w:pPr>
        <w:pStyle w:val="B1"/>
        <w:numPr>
          <w:ilvl w:val="0"/>
          <w:numId w:val="0"/>
        </w:numPr>
        <w:rPr>
          <w:lang w:val="en-US"/>
        </w:rPr>
      </w:pPr>
      <w:r w:rsidRPr="003A021D">
        <w:rPr>
          <w:b/>
          <w:lang w:val="en-US"/>
        </w:rPr>
        <w:t xml:space="preserve">Procedure Description. </w:t>
      </w:r>
      <w:r w:rsidRPr="003A021D">
        <w:rPr>
          <w:lang w:val="en-US"/>
        </w:rPr>
        <w:t xml:space="preserve">The procedure comprises the following steps: </w:t>
      </w:r>
    </w:p>
    <w:p w14:paraId="60765795" w14:textId="77777777" w:rsidR="00690EBD" w:rsidRDefault="00690EBD" w:rsidP="00023B86">
      <w:pPr>
        <w:pStyle w:val="B1"/>
        <w:numPr>
          <w:ilvl w:val="0"/>
          <w:numId w:val="133"/>
        </w:numPr>
      </w:pPr>
      <w:r>
        <w:t>The MAF Client shall establish a TLS (or DTLS) connection with the MAF as described in step 1 of clause</w:t>
      </w:r>
      <w:r w:rsidR="000604E7">
        <w:t> </w:t>
      </w:r>
      <w:r w:rsidRPr="0067124C">
        <w:t>8.8.2.7.</w:t>
      </w:r>
      <w:r>
        <w:t xml:space="preserve"> </w:t>
      </w:r>
    </w:p>
    <w:p w14:paraId="370AC7D8" w14:textId="77777777" w:rsidR="00690EBD" w:rsidRPr="0067124C" w:rsidRDefault="00690EBD" w:rsidP="00023B86">
      <w:pPr>
        <w:pStyle w:val="B1"/>
        <w:numPr>
          <w:ilvl w:val="0"/>
          <w:numId w:val="133"/>
        </w:numPr>
      </w:pPr>
      <w:r>
        <w:t>The MAF Client shall send MAF Key De-Registration request including the information shown in Table</w:t>
      </w:r>
      <w:r w:rsidR="000604E7">
        <w:t> </w:t>
      </w:r>
      <w:r w:rsidRPr="0067124C">
        <w:t xml:space="preserve">8.8.2.10-1. </w:t>
      </w:r>
    </w:p>
    <w:p w14:paraId="33A185B5" w14:textId="77777777" w:rsidR="00690EBD" w:rsidRPr="00347C26" w:rsidRDefault="00690EBD" w:rsidP="00690EBD">
      <w:pPr>
        <w:pStyle w:val="TH"/>
        <w:ind w:left="737"/>
        <w:rPr>
          <w:lang w:val="fr-FR"/>
        </w:rPr>
      </w:pPr>
      <w:r w:rsidRPr="00347C26">
        <w:rPr>
          <w:lang w:val="fr-FR"/>
        </w:rPr>
        <w:t>Table 8.8.2.10-1: MAF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14:paraId="10803701" w14:textId="77777777"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56933B3B" w14:textId="77777777" w:rsidR="00690EBD" w:rsidRPr="00954002" w:rsidRDefault="00690EBD" w:rsidP="007962F6">
            <w:pPr>
              <w:pStyle w:val="TAH"/>
              <w:rPr>
                <w:rFonts w:eastAsia="Arial Unicode MS"/>
              </w:rPr>
            </w:pPr>
            <w:r>
              <w:rPr>
                <w:rFonts w:eastAsia="Arial Unicode MS"/>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14:paraId="69543566" w14:textId="77777777" w:rsidR="00690EBD" w:rsidRPr="00954002" w:rsidRDefault="00690EBD" w:rsidP="007962F6">
            <w:pPr>
              <w:pStyle w:val="TAH"/>
              <w:rPr>
                <w:rFonts w:eastAsia="Arial Unicode MS"/>
              </w:rPr>
            </w:pPr>
            <w:r>
              <w:rPr>
                <w:rFonts w:eastAsia="Arial Unicode MS"/>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14:paraId="5E918AA1" w14:textId="77777777" w:rsidR="00690EBD" w:rsidRDefault="00690EBD" w:rsidP="007962F6">
            <w:pPr>
              <w:pStyle w:val="TAH"/>
              <w:rPr>
                <w:rFonts w:eastAsia="Arial Unicode MS"/>
              </w:rPr>
            </w:pPr>
            <w:r>
              <w:rPr>
                <w:rFonts w:eastAsia="Arial Unicode MS"/>
              </w:rPr>
              <w:t>Multiplicity</w:t>
            </w:r>
          </w:p>
        </w:tc>
      </w:tr>
      <w:tr w:rsidR="00690EBD" w:rsidRPr="00216304" w14:paraId="707CBAA3"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21CAE626" w14:textId="77777777" w:rsidR="00690EBD" w:rsidRPr="00915A74" w:rsidRDefault="00690EBD" w:rsidP="007962F6">
            <w:pPr>
              <w:pStyle w:val="TAC"/>
              <w:tabs>
                <w:tab w:val="left" w:pos="864"/>
                <w:tab w:val="center" w:pos="1722"/>
              </w:tabs>
              <w:jc w:val="left"/>
              <w:rPr>
                <w:i/>
              </w:rPr>
            </w:pPr>
            <w:r>
              <w:rPr>
                <w:i/>
              </w:rPr>
              <w:t>MAF-FQDN</w:t>
            </w:r>
          </w:p>
        </w:tc>
        <w:tc>
          <w:tcPr>
            <w:tcW w:w="4450" w:type="dxa"/>
            <w:tcBorders>
              <w:top w:val="single" w:sz="4" w:space="0" w:color="000000"/>
              <w:left w:val="single" w:sz="4" w:space="0" w:color="000000"/>
              <w:bottom w:val="single" w:sz="4" w:space="0" w:color="000000"/>
              <w:right w:val="single" w:sz="4" w:space="0" w:color="000000"/>
            </w:tcBorders>
          </w:tcPr>
          <w:p w14:paraId="7FEC0FE6" w14:textId="77777777" w:rsidR="00690EBD" w:rsidRDefault="00690EBD" w:rsidP="007962F6">
            <w:pPr>
              <w:pStyle w:val="TAC"/>
            </w:pPr>
            <w:r>
              <w:t xml:space="preserve">FQDN of the MAF, from  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14:paraId="1E2AF16E" w14:textId="77777777" w:rsidR="00690EBD" w:rsidRDefault="00690EBD" w:rsidP="007962F6">
            <w:pPr>
              <w:pStyle w:val="TAC"/>
              <w:rPr>
                <w:rFonts w:eastAsia="Arial Unicode MS"/>
              </w:rPr>
            </w:pPr>
            <w:r>
              <w:rPr>
                <w:rFonts w:eastAsia="Arial Unicode MS"/>
              </w:rPr>
              <w:t>1</w:t>
            </w:r>
          </w:p>
        </w:tc>
      </w:tr>
      <w:tr w:rsidR="00690EBD" w:rsidRPr="00216304" w14:paraId="2976B8EF" w14:textId="77777777"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14:paraId="7C10E976" w14:textId="77777777" w:rsidR="00690EBD" w:rsidRPr="00915A74" w:rsidRDefault="00690EBD" w:rsidP="007962F6">
            <w:pPr>
              <w:pStyle w:val="TAC"/>
              <w:tabs>
                <w:tab w:val="left" w:pos="864"/>
                <w:tab w:val="center" w:pos="1722"/>
              </w:tabs>
              <w:jc w:val="left"/>
              <w:rPr>
                <w:i/>
              </w:rPr>
            </w:pPr>
            <w:r>
              <w:rPr>
                <w:i/>
              </w:rPr>
              <w:t>Rel</w:t>
            </w:r>
            <w:r w:rsidR="00906474">
              <w:rPr>
                <w:i/>
              </w:rPr>
              <w:t>ative</w:t>
            </w:r>
            <w:r>
              <w:rPr>
                <w:i/>
              </w:rPr>
              <w:t>KeyID</w:t>
            </w:r>
          </w:p>
        </w:tc>
        <w:tc>
          <w:tcPr>
            <w:tcW w:w="4450" w:type="dxa"/>
            <w:tcBorders>
              <w:top w:val="single" w:sz="4" w:space="0" w:color="000000"/>
              <w:left w:val="single" w:sz="4" w:space="0" w:color="000000"/>
              <w:bottom w:val="single" w:sz="4" w:space="0" w:color="000000"/>
              <w:right w:val="single" w:sz="4" w:space="0" w:color="000000"/>
            </w:tcBorders>
          </w:tcPr>
          <w:p w14:paraId="2FD94396" w14:textId="77777777" w:rsidR="00690EBD" w:rsidRDefault="00690EBD" w:rsidP="007962F6">
            <w:pPr>
              <w:pStyle w:val="TAC"/>
            </w:pPr>
            <w:r>
              <w:t>The r</w:t>
            </w:r>
            <w:r w:rsidRPr="001F5CB0">
              <w:t>elative</w:t>
            </w:r>
            <w:r>
              <w:t xml:space="preserve"> part of the </w:t>
            </w:r>
            <w:r w:rsidR="00906474">
              <w:t xml:space="preserve">Key Identifier </w:t>
            </w:r>
            <w:r>
              <w:t>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14:paraId="3D02A4BD" w14:textId="77777777" w:rsidR="00690EBD" w:rsidRDefault="00690EBD" w:rsidP="007962F6">
            <w:pPr>
              <w:pStyle w:val="TAC"/>
              <w:rPr>
                <w:rFonts w:eastAsia="Arial Unicode MS"/>
              </w:rPr>
            </w:pPr>
            <w:r>
              <w:rPr>
                <w:rFonts w:eastAsia="Arial Unicode MS"/>
              </w:rPr>
              <w:t>1</w:t>
            </w:r>
          </w:p>
        </w:tc>
      </w:tr>
    </w:tbl>
    <w:p w14:paraId="4AA16D3C" w14:textId="77777777" w:rsidR="00690EBD" w:rsidRDefault="00690EBD" w:rsidP="00690EBD">
      <w:pPr>
        <w:pStyle w:val="B1"/>
        <w:numPr>
          <w:ilvl w:val="0"/>
          <w:numId w:val="0"/>
        </w:numPr>
        <w:ind w:left="737" w:hanging="453"/>
      </w:pPr>
    </w:p>
    <w:p w14:paraId="2DE86A6B" w14:textId="77777777" w:rsidR="00690EBD" w:rsidRDefault="00690EBD" w:rsidP="00023B86">
      <w:pPr>
        <w:pStyle w:val="B1"/>
        <w:numPr>
          <w:ilvl w:val="0"/>
          <w:numId w:val="133"/>
        </w:numPr>
      </w:pPr>
      <w:r>
        <w:t>Upon receiving the request, the MAF shall process the request. If error cases are encountered, then the MAF shall send an error response. If the request is processed successfully, then the MAF shall delete the information associated with the identified key registration.</w:t>
      </w:r>
    </w:p>
    <w:p w14:paraId="4847599F" w14:textId="77777777" w:rsidR="00690EBD" w:rsidRPr="003425C3" w:rsidRDefault="00690EBD" w:rsidP="00023B86">
      <w:pPr>
        <w:pStyle w:val="B1"/>
        <w:numPr>
          <w:ilvl w:val="0"/>
          <w:numId w:val="133"/>
        </w:numPr>
      </w:pPr>
      <w:r>
        <w:t xml:space="preserve">The MAF shall compose </w:t>
      </w:r>
      <w:r>
        <w:rPr>
          <w:lang w:val="en-US"/>
        </w:rPr>
        <w:t xml:space="preserve">MAF Client De-Registration </w:t>
      </w:r>
      <w:r>
        <w:t xml:space="preserve">response indicating the success of the operation.  </w:t>
      </w:r>
      <w:r w:rsidRPr="0081553A">
        <w:t xml:space="preserve">The MEF shall send the response to the </w:t>
      </w:r>
      <w:r>
        <w:t>MAF Client</w:t>
      </w:r>
      <w:r w:rsidRPr="0081553A">
        <w:t>.</w:t>
      </w:r>
      <w:r>
        <w:t xml:space="preserve"> </w:t>
      </w:r>
    </w:p>
    <w:p w14:paraId="7445FEED" w14:textId="77777777" w:rsidR="00202857" w:rsidRPr="000B412C" w:rsidRDefault="00202857" w:rsidP="00202857">
      <w:pPr>
        <w:pStyle w:val="Heading3"/>
        <w:rPr>
          <w:lang w:val="en-US"/>
        </w:rPr>
      </w:pPr>
      <w:bookmarkStart w:id="1291" w:name="_Toc457595398"/>
      <w:bookmarkStart w:id="1292" w:name="_Toc459366801"/>
      <w:bookmarkStart w:id="1293" w:name="_Toc459367114"/>
      <w:bookmarkStart w:id="1294" w:name="_Toc485165098"/>
      <w:bookmarkStart w:id="1295" w:name="_Toc495361193"/>
      <w:bookmarkStart w:id="1296" w:name="_Toc449434894"/>
      <w:bookmarkStart w:id="1297" w:name="_Toc449445415"/>
      <w:bookmarkStart w:id="1298" w:name="_Toc449445653"/>
      <w:bookmarkStart w:id="1299" w:name="_Toc450601275"/>
      <w:bookmarkStart w:id="1300" w:name="_Toc457595402"/>
      <w:bookmarkStart w:id="1301" w:name="_Toc459366805"/>
      <w:bookmarkStart w:id="1302" w:name="_Toc459367118"/>
      <w:r w:rsidRPr="000B412C">
        <w:t>8.8.</w:t>
      </w:r>
      <w:r w:rsidRPr="000B412C">
        <w:rPr>
          <w:lang w:val="en-US"/>
        </w:rPr>
        <w:t>3</w:t>
      </w:r>
      <w:r w:rsidRPr="000B412C">
        <w:tab/>
      </w:r>
      <w:r w:rsidRPr="000B412C">
        <w:rPr>
          <w:lang w:val="en-US"/>
        </w:rPr>
        <w:t>MAF Client Configuration Details</w:t>
      </w:r>
      <w:bookmarkEnd w:id="1291"/>
      <w:bookmarkEnd w:id="1292"/>
      <w:bookmarkEnd w:id="1293"/>
      <w:bookmarkEnd w:id="1294"/>
      <w:bookmarkEnd w:id="1295"/>
    </w:p>
    <w:p w14:paraId="3C51C5F4" w14:textId="77777777" w:rsidR="00202857" w:rsidRPr="000B412C" w:rsidRDefault="00202857" w:rsidP="00202857">
      <w:pPr>
        <w:pStyle w:val="Heading4"/>
      </w:pPr>
      <w:bookmarkStart w:id="1303" w:name="_Toc457595399"/>
      <w:bookmarkStart w:id="1304" w:name="_Toc459366802"/>
      <w:bookmarkStart w:id="1305" w:name="_Toc459367115"/>
      <w:bookmarkStart w:id="1306" w:name="_Toc485165099"/>
      <w:bookmarkStart w:id="1307" w:name="_Toc495361194"/>
      <w:r w:rsidRPr="000B412C">
        <w:rPr>
          <w:lang w:val="en-US"/>
        </w:rPr>
        <w:t>8.8.3.1</w:t>
      </w:r>
      <w:r w:rsidRPr="000B412C">
        <w:rPr>
          <w:lang w:val="en-US"/>
        </w:rPr>
        <w:tab/>
      </w:r>
      <w:r w:rsidRPr="000B412C">
        <w:t>MAF Client</w:t>
      </w:r>
      <w:r w:rsidRPr="000B412C">
        <w:rPr>
          <w:lang w:val="en-US"/>
        </w:rPr>
        <w:t xml:space="preserve"> </w:t>
      </w:r>
      <w:r w:rsidRPr="000B412C">
        <w:t>Credential Configuration Details</w:t>
      </w:r>
      <w:bookmarkEnd w:id="1303"/>
      <w:bookmarkEnd w:id="1304"/>
      <w:bookmarkEnd w:id="1305"/>
      <w:bookmarkEnd w:id="1306"/>
      <w:bookmarkEnd w:id="1307"/>
    </w:p>
    <w:p w14:paraId="28240539" w14:textId="77777777" w:rsidR="00202857" w:rsidRPr="000B412C" w:rsidRDefault="00202857" w:rsidP="00202857">
      <w:r w:rsidRPr="000B412C">
        <w:t>The MAF Client and MAF shall be configured with credentials for mutual authentication of the MAF Client and MAF.</w:t>
      </w:r>
    </w:p>
    <w:p w14:paraId="08E91E8C" w14:textId="77777777" w:rsidR="00202857" w:rsidRPr="000B412C" w:rsidRDefault="00202857" w:rsidP="00202857">
      <w:r w:rsidRPr="000B412C">
        <w:t>The credentials for mutual authentication shall be either pre-provisioned or remotely provisioned thanks to Remote Security Provisioning Frameworks. Either symmetric key credentials or certificate credentials maybe provisioned. Symmetric key credentials may be used for authenticating some MAF Clients and certificate credentials may be used for authenticating other MAF Clients. The selection may be based on the capabilities of the MAF Client.</w:t>
      </w:r>
    </w:p>
    <w:p w14:paraId="7245953B" w14:textId="77777777" w:rsidR="00202857" w:rsidRPr="000B412C" w:rsidRDefault="00202857" w:rsidP="00202857">
      <w:r w:rsidRPr="000B412C">
        <w:rPr>
          <w:lang w:val="en-US"/>
        </w:rPr>
        <w:t>The details depend on the type of credential (symmetric key or certificates) and, in the case of symmetric keys, the type of provisioning (pre-provisioning or remote provisioning).</w:t>
      </w:r>
    </w:p>
    <w:p w14:paraId="727AF75C" w14:textId="77777777" w:rsidR="00202857" w:rsidRPr="000B412C" w:rsidRDefault="00202857" w:rsidP="00202857">
      <w:pPr>
        <w:numPr>
          <w:ilvl w:val="0"/>
          <w:numId w:val="5"/>
        </w:numPr>
        <w:rPr>
          <w:lang w:val="en-US"/>
        </w:rPr>
      </w:pPr>
      <w:r w:rsidRPr="000B412C">
        <w:t xml:space="preserve">Details specific to </w:t>
      </w:r>
      <w:r w:rsidRPr="000B412C">
        <w:rPr>
          <w:b/>
        </w:rPr>
        <w:t>Pre-Provisioned Symmetric Keys (PPSKs)</w:t>
      </w:r>
      <w:r w:rsidRPr="000B412C">
        <w:t>: the Master Credential (Km) and corresponding Master Credential Identifier (KmID) shall be provisioned to the MAF Client (assuming the role of Enrolee) and the MAF. The format of KmID is defined in clause 10.6 "KmID Format".</w:t>
      </w:r>
      <w:r w:rsidRPr="000B412C">
        <w:rPr>
          <w:lang w:val="en-US"/>
        </w:rPr>
        <w:t xml:space="preserve"> </w:t>
      </w:r>
    </w:p>
    <w:p w14:paraId="7270793B" w14:textId="77777777" w:rsidR="00202857" w:rsidRPr="000B412C" w:rsidRDefault="00202857" w:rsidP="00202857">
      <w:pPr>
        <w:numPr>
          <w:ilvl w:val="0"/>
          <w:numId w:val="5"/>
        </w:numPr>
        <w:rPr>
          <w:lang w:val="en-US"/>
        </w:rPr>
      </w:pPr>
      <w:r w:rsidRPr="000B412C">
        <w:t xml:space="preserve">Details specific to </w:t>
      </w:r>
      <w:r w:rsidRPr="000B412C">
        <w:rPr>
          <w:b/>
        </w:rPr>
        <w:t>Remotely-Provisioned Symmetric Keys (RPSKs)</w:t>
      </w:r>
      <w:r w:rsidRPr="000B412C">
        <w:t xml:space="preserve">: The MAF Client and an M2M Enrolment Function (MEF) </w:t>
      </w:r>
      <w:r w:rsidRPr="000B412C">
        <w:rPr>
          <w:lang w:val="en-US"/>
        </w:rPr>
        <w:t xml:space="preserve">shall be provisioned with credentials for performing a Remote Security Provisioning (RSPF) Framework. The MAF Client shall be authorized to use the services of the MEF. For more details, see clause 8.3. </w:t>
      </w:r>
    </w:p>
    <w:p w14:paraId="5FE7D387" w14:textId="77777777" w:rsidR="00202857" w:rsidRPr="000B412C" w:rsidRDefault="00202857" w:rsidP="00202857">
      <w:pPr>
        <w:keepLines/>
        <w:ind w:left="1135" w:hanging="851"/>
        <w:rPr>
          <w:lang w:val="en-US"/>
        </w:rPr>
      </w:pPr>
      <w:r w:rsidRPr="000B412C">
        <w:t>NOTE</w:t>
      </w:r>
      <w:r w:rsidRPr="000B412C">
        <w:rPr>
          <w:lang w:val="en-US"/>
        </w:rPr>
        <w:t xml:space="preserve"> 1</w:t>
      </w:r>
      <w:r w:rsidRPr="000B412C">
        <w:t xml:space="preserve">: </w:t>
      </w:r>
      <w:r w:rsidRPr="000B412C">
        <w:tab/>
      </w:r>
      <w:r w:rsidRPr="000B412C">
        <w:rPr>
          <w:lang w:val="en-US"/>
        </w:rPr>
        <w:t xml:space="preserve">In this case, the </w:t>
      </w:r>
      <w:r w:rsidRPr="000B412C">
        <w:t xml:space="preserve">Master Credential (Km) </w:t>
      </w:r>
      <w:r w:rsidRPr="000B412C">
        <w:rPr>
          <w:lang w:val="en-US"/>
        </w:rPr>
        <w:t>and Master Credential Identifier (KmID) are established during the MAF Client Registration procedure.</w:t>
      </w:r>
    </w:p>
    <w:p w14:paraId="5BAACF10" w14:textId="77777777" w:rsidR="00202857" w:rsidRPr="000B412C" w:rsidRDefault="00202857" w:rsidP="00202857">
      <w:pPr>
        <w:numPr>
          <w:ilvl w:val="0"/>
          <w:numId w:val="5"/>
        </w:numPr>
        <w:rPr>
          <w:lang w:val="en-US"/>
        </w:rPr>
      </w:pPr>
      <w:r w:rsidRPr="000B412C">
        <w:t xml:space="preserve">Details specific to </w:t>
      </w:r>
      <w:r w:rsidRPr="000B412C">
        <w:rPr>
          <w:b/>
        </w:rPr>
        <w:t>Certificates (whether pre-provisioned or remotely provisioned)</w:t>
      </w:r>
      <w:r w:rsidRPr="000B412C">
        <w:t xml:space="preserve">: The MAF Client shall be provisioned with an MAF Client certificate with optional certificate chain. The MAF Client certificate shall be a device certificate, AE-ID certificate or CSE-ID certificate. </w:t>
      </w:r>
    </w:p>
    <w:p w14:paraId="42D67DAB" w14:textId="77777777" w:rsidR="00202857" w:rsidRPr="000B412C" w:rsidRDefault="00202857" w:rsidP="00202857">
      <w:pPr>
        <w:keepLines/>
        <w:ind w:left="1135" w:hanging="851"/>
        <w:rPr>
          <w:lang w:val="en-US"/>
        </w:rPr>
      </w:pPr>
      <w:r w:rsidRPr="000B412C">
        <w:t>NOTE</w:t>
      </w:r>
      <w:r w:rsidRPr="000B412C">
        <w:rPr>
          <w:lang w:val="en-US"/>
        </w:rPr>
        <w:t xml:space="preserve"> 2</w:t>
      </w:r>
      <w:r w:rsidRPr="000B412C">
        <w:t xml:space="preserve">: </w:t>
      </w:r>
      <w:r w:rsidRPr="000B412C">
        <w:tab/>
        <w:t xml:space="preserve">The configuration of MAF trust anchor CA certificates is addressed in MAF Client Registration Configuration, and </w:t>
      </w:r>
      <w:r w:rsidRPr="000B412C">
        <w:rPr>
          <w:lang w:val="en-US"/>
        </w:rPr>
        <w:t xml:space="preserve">can </w:t>
      </w:r>
      <w:r w:rsidRPr="000B412C">
        <w:t>occur separately from MAF Client</w:t>
      </w:r>
      <w:r w:rsidRPr="000B412C">
        <w:rPr>
          <w:lang w:val="en-US"/>
        </w:rPr>
        <w:t xml:space="preserve"> </w:t>
      </w:r>
      <w:r w:rsidRPr="000B412C">
        <w:t>Credential Configuration.</w:t>
      </w:r>
    </w:p>
    <w:p w14:paraId="399FCF54" w14:textId="77777777" w:rsidR="00202857" w:rsidRPr="000B412C" w:rsidRDefault="00202857" w:rsidP="00202857">
      <w:pPr>
        <w:keepLines/>
        <w:rPr>
          <w:lang w:val="en-US"/>
        </w:rPr>
      </w:pPr>
      <w:r w:rsidRPr="000B412C">
        <w:rPr>
          <w:lang w:val="en-US"/>
        </w:rPr>
        <w:t>The oneM2M Device Configuration specification TS-0022 [</w:t>
      </w:r>
      <w:r>
        <w:rPr>
          <w:lang w:val="en-US"/>
        </w:rPr>
        <w:t>57</w:t>
      </w:r>
      <w:r w:rsidRPr="000B412C">
        <w:rPr>
          <w:lang w:val="en-US"/>
        </w:rPr>
        <w:t>] provides a set of &lt;</w:t>
      </w:r>
      <w:r w:rsidRPr="00023B86">
        <w:rPr>
          <w:i/>
          <w:lang w:val="en-US"/>
        </w:rPr>
        <w:t>mgmtObj</w:t>
      </w:r>
      <w:r w:rsidRPr="000B412C">
        <w:rPr>
          <w:lang w:val="en-US"/>
        </w:rPr>
        <w:t>&gt; specializations that shall be used for MAF Client Credential Configuration when the MAF Client supports device management (either remotely or via manual input). The present document does not specify how the MAF Client Credential Configuration is represented when the MAF Client does not support device management.</w:t>
      </w:r>
    </w:p>
    <w:p w14:paraId="42E1AAEC" w14:textId="77777777" w:rsidR="00202857" w:rsidRPr="000B412C" w:rsidRDefault="00202857" w:rsidP="00202857">
      <w:pPr>
        <w:keepLines/>
        <w:rPr>
          <w:lang w:val="en-US"/>
        </w:rPr>
      </w:pPr>
    </w:p>
    <w:p w14:paraId="6666FEAB" w14:textId="77777777" w:rsidR="00202857" w:rsidRPr="000B412C" w:rsidRDefault="00202857" w:rsidP="00202857">
      <w:pPr>
        <w:pStyle w:val="Heading4"/>
      </w:pPr>
      <w:bookmarkStart w:id="1308" w:name="_Toc457595400"/>
      <w:bookmarkStart w:id="1309" w:name="_Toc459366803"/>
      <w:bookmarkStart w:id="1310" w:name="_Toc459367116"/>
      <w:bookmarkStart w:id="1311" w:name="_Toc485165100"/>
      <w:bookmarkStart w:id="1312" w:name="_Toc495361195"/>
      <w:r w:rsidRPr="000B412C">
        <w:rPr>
          <w:lang w:val="en-US"/>
        </w:rPr>
        <w:t>8.8.3.2</w:t>
      </w:r>
      <w:r w:rsidRPr="000B412C">
        <w:rPr>
          <w:lang w:val="en-US"/>
        </w:rPr>
        <w:tab/>
      </w:r>
      <w:r w:rsidRPr="000B412C">
        <w:t>MAF Client Registration Configuration Details</w:t>
      </w:r>
      <w:bookmarkEnd w:id="1308"/>
      <w:bookmarkEnd w:id="1309"/>
      <w:bookmarkEnd w:id="1310"/>
      <w:bookmarkEnd w:id="1311"/>
      <w:bookmarkEnd w:id="1312"/>
    </w:p>
    <w:p w14:paraId="1844C548" w14:textId="77777777" w:rsidR="00202857" w:rsidRPr="000B412C" w:rsidRDefault="00202857" w:rsidP="00202857">
      <w:pPr>
        <w:rPr>
          <w:lang w:val="en-US"/>
        </w:rPr>
      </w:pPr>
      <w:r w:rsidRPr="000B412C">
        <w:rPr>
          <w:b/>
          <w:lang w:val="en-US"/>
        </w:rPr>
        <w:t xml:space="preserve">Purpose: </w:t>
      </w:r>
      <w:r w:rsidRPr="000B412C">
        <w:rPr>
          <w:lang w:val="en-US"/>
        </w:rPr>
        <w:t>The MAF Client Registration Configuration describes the information provisioned to a MAF Client to enable it to perform MAF procedures authorized by an administrating stakeholder. The administrating stakeholder arranges for the MAF Client Registration Configuration to be provided to the MAF Client.</w:t>
      </w:r>
    </w:p>
    <w:p w14:paraId="215128DC" w14:textId="77777777" w:rsidR="00202857" w:rsidRPr="000B412C" w:rsidRDefault="00202857" w:rsidP="00202857">
      <w:pPr>
        <w:rPr>
          <w:lang w:val="en-US"/>
        </w:rPr>
      </w:pPr>
      <w:r w:rsidRPr="000B412C">
        <w:rPr>
          <w:b/>
          <w:lang w:val="en-US"/>
        </w:rPr>
        <w:t>Pre-conditions</w:t>
      </w:r>
      <w:r w:rsidRPr="000B412C">
        <w:rPr>
          <w:lang w:val="en-US"/>
        </w:rPr>
        <w:t>:</w:t>
      </w:r>
    </w:p>
    <w:p w14:paraId="41994142" w14:textId="77777777" w:rsidR="00202857" w:rsidRPr="000B412C" w:rsidRDefault="00202857" w:rsidP="00202857">
      <w:pPr>
        <w:numPr>
          <w:ilvl w:val="0"/>
          <w:numId w:val="50"/>
        </w:numPr>
        <w:tabs>
          <w:tab w:val="left" w:pos="720"/>
        </w:tabs>
        <w:rPr>
          <w:lang w:val="en-US"/>
        </w:rPr>
      </w:pPr>
      <w:r w:rsidRPr="000B412C">
        <w:rPr>
          <w:lang w:val="en-US"/>
        </w:rPr>
        <w:t>The MAF Client and MAF have been configured with credentials which can be used for mutual authentication: see MAF Client Credential Configuration in clause 8.8.3.1.</w:t>
      </w:r>
    </w:p>
    <w:p w14:paraId="2F6969CD" w14:textId="77777777" w:rsidR="00202857" w:rsidRPr="000B412C" w:rsidRDefault="00202857" w:rsidP="00202857">
      <w:pPr>
        <w:numPr>
          <w:ilvl w:val="0"/>
          <w:numId w:val="50"/>
        </w:numPr>
        <w:tabs>
          <w:tab w:val="left" w:pos="720"/>
        </w:tabs>
        <w:rPr>
          <w:lang w:val="en-US"/>
        </w:rPr>
      </w:pPr>
      <w:r w:rsidRPr="000B412C">
        <w:rPr>
          <w:lang w:val="en-US"/>
        </w:rPr>
        <w:t xml:space="preserve">If the MAF Client and MAF will use certificates for mutual authentication, then </w:t>
      </w:r>
    </w:p>
    <w:p w14:paraId="7A0CBBBB" w14:textId="77777777" w:rsidR="00202857" w:rsidRPr="000B412C" w:rsidRDefault="00202857" w:rsidP="00023B86">
      <w:pPr>
        <w:numPr>
          <w:ilvl w:val="1"/>
          <w:numId w:val="50"/>
        </w:numPr>
        <w:tabs>
          <w:tab w:val="left" w:pos="720"/>
        </w:tabs>
        <w:rPr>
          <w:lang w:val="en-US"/>
        </w:rPr>
      </w:pPr>
      <w:r w:rsidRPr="000B412C">
        <w:rPr>
          <w:lang w:val="en-US"/>
        </w:rPr>
        <w:t xml:space="preserve">The administrating stakeholder (or another stakeholder acting on behalf of the administrating stakeholder) possesses a copy of the MAF Client's Certificate Information as defined in clause 8.1.2.4. The MAF is provided with a copy of the MAF Client's Certificate Information. The present document does not specify how this information is provided to the MAF by the administrating stakeholder (or another stakeholder acting on behalf of the administrating stakeholder). </w:t>
      </w:r>
    </w:p>
    <w:p w14:paraId="558AE21A" w14:textId="77777777" w:rsidR="00202857" w:rsidRPr="000B412C" w:rsidRDefault="00202857" w:rsidP="00023B86">
      <w:pPr>
        <w:numPr>
          <w:ilvl w:val="1"/>
          <w:numId w:val="50"/>
        </w:numPr>
        <w:tabs>
          <w:tab w:val="left" w:pos="720"/>
        </w:tabs>
        <w:rPr>
          <w:lang w:val="en-US"/>
        </w:rPr>
      </w:pPr>
      <w:r w:rsidRPr="000B412C">
        <w:rPr>
          <w:lang w:val="en-US"/>
        </w:rPr>
        <w:t>The administrating stakeholder (or another stakeholder acting on behalf of the administrating stakeholder) possesses a copy of the MAF Trust Anchor CA Certificates. The MAF Client is provided with a copy of the MAF Trust Anchor CA Certificates.</w:t>
      </w:r>
    </w:p>
    <w:p w14:paraId="4C10F24F" w14:textId="77777777" w:rsidR="00202857" w:rsidRPr="000B412C" w:rsidRDefault="00202857" w:rsidP="00202857">
      <w:pPr>
        <w:numPr>
          <w:ilvl w:val="0"/>
          <w:numId w:val="50"/>
        </w:numPr>
        <w:tabs>
          <w:tab w:val="left" w:pos="720"/>
        </w:tabs>
        <w:rPr>
          <w:lang w:val="en-US"/>
        </w:rPr>
      </w:pPr>
      <w:r w:rsidRPr="000B412C">
        <w:rPr>
          <w:lang w:val="en-US"/>
        </w:rPr>
        <w:t>The administrating stakeholder arranges for the MAF to allow the MAF Client to perform MAF Client Registration. This could involve pre-authorization or real-time authorization.</w:t>
      </w:r>
    </w:p>
    <w:p w14:paraId="412CABFF" w14:textId="77777777" w:rsidR="00202857" w:rsidRPr="000B412C" w:rsidRDefault="00202857" w:rsidP="00202857">
      <w:pPr>
        <w:rPr>
          <w:b/>
          <w:lang w:val="en-US"/>
        </w:rPr>
      </w:pPr>
      <w:r w:rsidRPr="000B412C">
        <w:rPr>
          <w:b/>
          <w:lang w:val="en-US"/>
        </w:rPr>
        <w:t>Details:</w:t>
      </w:r>
    </w:p>
    <w:p w14:paraId="69CF33AB" w14:textId="77777777" w:rsidR="00202857" w:rsidRPr="000B412C" w:rsidRDefault="00202857" w:rsidP="00202857">
      <w:pPr>
        <w:rPr>
          <w:lang w:val="en-US"/>
        </w:rPr>
      </w:pPr>
      <w:r w:rsidRPr="000B412C">
        <w:rPr>
          <w:lang w:val="en-US"/>
        </w:rPr>
        <w:t>The MAF Client Registration Configuration (</w:t>
      </w:r>
      <w:r w:rsidRPr="00023B86">
        <w:rPr>
          <w:i/>
          <w:lang w:val="en-US"/>
        </w:rPr>
        <w:t>mafClientRegCfg</w:t>
      </w:r>
      <w:r w:rsidRPr="000B412C">
        <w:rPr>
          <w:lang w:val="en-US"/>
        </w:rPr>
        <w:t>)  includes the information shown in Table 8.8.3.2-1, and has data type sec:clientRegCfg (see clause 12.4.2).</w:t>
      </w:r>
    </w:p>
    <w:p w14:paraId="4CFE25C0" w14:textId="77777777" w:rsidR="00202857" w:rsidRPr="000B412C" w:rsidRDefault="00202857" w:rsidP="00202857">
      <w:pPr>
        <w:keepNext/>
        <w:keepLines/>
        <w:spacing w:before="60"/>
        <w:jc w:val="center"/>
        <w:rPr>
          <w:rFonts w:ascii="Arial" w:hAnsi="Arial"/>
          <w:b/>
          <w:lang w:val="en-US"/>
        </w:rPr>
      </w:pPr>
      <w:r w:rsidRPr="000B412C">
        <w:rPr>
          <w:rFonts w:ascii="Arial" w:hAnsi="Arial"/>
          <w:b/>
        </w:rPr>
        <w:t>Table 8.8.3.2-1: Information in</w:t>
      </w:r>
      <w:r w:rsidRPr="000B412C">
        <w:rPr>
          <w:rFonts w:ascii="Arial" w:hAnsi="Arial"/>
          <w:b/>
          <w:lang w:val="en-US"/>
        </w:rPr>
        <w:t xml:space="preserve"> the MAF Client Registration Configuration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77"/>
        <w:gridCol w:w="1170"/>
        <w:gridCol w:w="6706"/>
      </w:tblGrid>
      <w:tr w:rsidR="00202857" w:rsidRPr="000B412C" w14:paraId="0E5323B7" w14:textId="77777777" w:rsidTr="001B15E3">
        <w:trPr>
          <w:tblHeader/>
          <w:jc w:val="center"/>
        </w:trPr>
        <w:tc>
          <w:tcPr>
            <w:tcW w:w="1477"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CFB0F8A" w14:textId="77777777" w:rsidR="00202857" w:rsidRPr="000B412C" w:rsidRDefault="00202857" w:rsidP="001B15E3">
            <w:pPr>
              <w:keepNext/>
              <w:keepLines/>
              <w:spacing w:after="0"/>
              <w:jc w:val="center"/>
              <w:rPr>
                <w:rFonts w:ascii="Arial" w:eastAsia="Arial Unicode MS" w:hAnsi="Arial"/>
                <w:b/>
                <w:sz w:val="18"/>
                <w:szCs w:val="18"/>
              </w:rPr>
            </w:pPr>
            <w:r w:rsidRPr="000B412C">
              <w:rPr>
                <w:rFonts w:ascii="Arial" w:eastAsia="Arial Unicode MS" w:hAnsi="Arial"/>
                <w:b/>
                <w:sz w:val="18"/>
                <w:szCs w:val="18"/>
              </w:rPr>
              <w:t>Elementname</w:t>
            </w:r>
          </w:p>
        </w:tc>
        <w:tc>
          <w:tcPr>
            <w:tcW w:w="1170" w:type="dxa"/>
            <w:tcBorders>
              <w:top w:val="single" w:sz="4" w:space="0" w:color="000000"/>
              <w:left w:val="single" w:sz="4" w:space="0" w:color="000000"/>
              <w:bottom w:val="single" w:sz="4" w:space="0" w:color="000000"/>
              <w:right w:val="single" w:sz="4" w:space="0" w:color="auto"/>
            </w:tcBorders>
            <w:shd w:val="clear" w:color="auto" w:fill="DDDDDD"/>
          </w:tcPr>
          <w:p w14:paraId="56900456" w14:textId="77777777" w:rsidR="00202857" w:rsidRPr="000B412C" w:rsidRDefault="00202857" w:rsidP="001B15E3">
            <w:pPr>
              <w:keepNext/>
              <w:keepLines/>
              <w:spacing w:after="0"/>
              <w:jc w:val="center"/>
              <w:rPr>
                <w:rFonts w:ascii="Arial" w:eastAsia="Arial Unicode MS" w:hAnsi="Arial"/>
                <w:b/>
                <w:sz w:val="18"/>
                <w:szCs w:val="18"/>
              </w:rPr>
            </w:pPr>
            <w:r w:rsidRPr="000B412C">
              <w:rPr>
                <w:rFonts w:ascii="Arial" w:eastAsia="Arial Unicode MS" w:hAnsi="Arial"/>
                <w:b/>
                <w:sz w:val="18"/>
                <w:szCs w:val="18"/>
              </w:rPr>
              <w:t>Multiplicity</w:t>
            </w:r>
          </w:p>
        </w:tc>
        <w:tc>
          <w:tcPr>
            <w:tcW w:w="6706" w:type="dxa"/>
            <w:tcBorders>
              <w:top w:val="single" w:sz="4" w:space="0" w:color="000000"/>
              <w:left w:val="single" w:sz="4" w:space="0" w:color="auto"/>
              <w:bottom w:val="single" w:sz="4" w:space="0" w:color="000000"/>
              <w:right w:val="single" w:sz="4" w:space="0" w:color="000000"/>
            </w:tcBorders>
            <w:shd w:val="clear" w:color="auto" w:fill="DDDDDD"/>
          </w:tcPr>
          <w:p w14:paraId="6E0343F6" w14:textId="77777777" w:rsidR="00202857" w:rsidRPr="000B412C" w:rsidRDefault="00202857" w:rsidP="001B15E3">
            <w:pPr>
              <w:overflowPunct/>
              <w:autoSpaceDE/>
              <w:autoSpaceDN/>
              <w:adjustRightInd/>
              <w:spacing w:after="0"/>
              <w:jc w:val="center"/>
              <w:textAlignment w:val="auto"/>
              <w:rPr>
                <w:rFonts w:ascii="Arial" w:eastAsia="Arial Unicode MS" w:hAnsi="Arial"/>
                <w:b/>
                <w:sz w:val="18"/>
                <w:szCs w:val="18"/>
              </w:rPr>
            </w:pPr>
            <w:r w:rsidRPr="000B412C">
              <w:rPr>
                <w:rFonts w:ascii="Arial" w:eastAsia="Arial Unicode MS" w:hAnsi="Arial"/>
                <w:b/>
                <w:sz w:val="18"/>
                <w:szCs w:val="18"/>
              </w:rPr>
              <w:t>Notes</w:t>
            </w:r>
          </w:p>
        </w:tc>
      </w:tr>
      <w:tr w:rsidR="00202857" w:rsidRPr="000B412C" w14:paraId="0AE44E47"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268DD3F6"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expirationTime</w:t>
            </w:r>
          </w:p>
        </w:tc>
        <w:tc>
          <w:tcPr>
            <w:tcW w:w="1170" w:type="dxa"/>
            <w:tcBorders>
              <w:top w:val="single" w:sz="4" w:space="0" w:color="000000"/>
              <w:left w:val="single" w:sz="4" w:space="0" w:color="000000"/>
              <w:bottom w:val="single" w:sz="4" w:space="0" w:color="000000"/>
              <w:right w:val="single" w:sz="4" w:space="0" w:color="auto"/>
            </w:tcBorders>
          </w:tcPr>
          <w:p w14:paraId="2A094BDA"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41AFA89C"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Time when the configuration expires</w:t>
            </w:r>
          </w:p>
        </w:tc>
      </w:tr>
      <w:tr w:rsidR="00202857" w:rsidRPr="000B412C" w14:paraId="45FB2552"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739BB8F4"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labels</w:t>
            </w:r>
          </w:p>
        </w:tc>
        <w:tc>
          <w:tcPr>
            <w:tcW w:w="1170" w:type="dxa"/>
            <w:tcBorders>
              <w:top w:val="single" w:sz="4" w:space="0" w:color="000000"/>
              <w:left w:val="single" w:sz="4" w:space="0" w:color="000000"/>
              <w:bottom w:val="single" w:sz="4" w:space="0" w:color="000000"/>
              <w:right w:val="single" w:sz="4" w:space="0" w:color="auto"/>
            </w:tcBorders>
          </w:tcPr>
          <w:p w14:paraId="38136D90"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5C5F1024"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List of labels to enable discovery of the MAF Client registration record</w:t>
            </w:r>
          </w:p>
        </w:tc>
      </w:tr>
      <w:tr w:rsidR="00202857" w:rsidRPr="000B412C" w14:paraId="5E0794E2"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4ED39860"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fqdn</w:t>
            </w:r>
          </w:p>
        </w:tc>
        <w:tc>
          <w:tcPr>
            <w:tcW w:w="1170" w:type="dxa"/>
            <w:tcBorders>
              <w:top w:val="single" w:sz="4" w:space="0" w:color="000000"/>
              <w:left w:val="single" w:sz="4" w:space="0" w:color="000000"/>
              <w:bottom w:val="single" w:sz="4" w:space="0" w:color="000000"/>
              <w:right w:val="single" w:sz="4" w:space="0" w:color="auto"/>
            </w:tcBorders>
          </w:tcPr>
          <w:p w14:paraId="26896FB2"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14:paraId="018ECAD2"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MAF-FQDN (also known as MAF-ID)</w:t>
            </w:r>
          </w:p>
        </w:tc>
      </w:tr>
      <w:tr w:rsidR="00202857" w:rsidRPr="000B412C" w14:paraId="46CE1D0A"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63E77D97"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adminFQDN</w:t>
            </w:r>
          </w:p>
        </w:tc>
        <w:tc>
          <w:tcPr>
            <w:tcW w:w="1170" w:type="dxa"/>
            <w:tcBorders>
              <w:top w:val="single" w:sz="4" w:space="0" w:color="000000"/>
              <w:left w:val="single" w:sz="4" w:space="0" w:color="000000"/>
              <w:bottom w:val="single" w:sz="4" w:space="0" w:color="000000"/>
              <w:right w:val="single" w:sz="4" w:space="0" w:color="auto"/>
            </w:tcBorders>
          </w:tcPr>
          <w:p w14:paraId="42C9E6D7"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14:paraId="56A9AFE7"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FQDN of the administrating stakeholder</w:t>
            </w:r>
          </w:p>
        </w:tc>
      </w:tr>
      <w:tr w:rsidR="00202857" w:rsidRPr="000B412C" w14:paraId="0F6F4B11"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6C3CE697"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httpPort</w:t>
            </w:r>
          </w:p>
        </w:tc>
        <w:tc>
          <w:tcPr>
            <w:tcW w:w="1170" w:type="dxa"/>
            <w:tcBorders>
              <w:top w:val="single" w:sz="4" w:space="0" w:color="000000"/>
              <w:left w:val="single" w:sz="4" w:space="0" w:color="000000"/>
              <w:bottom w:val="single" w:sz="4" w:space="0" w:color="000000"/>
              <w:right w:val="single" w:sz="4" w:space="0" w:color="auto"/>
            </w:tcBorders>
          </w:tcPr>
          <w:p w14:paraId="77672683"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4B3D72F0"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Port number when using HTTP [</w:t>
            </w:r>
            <w:r w:rsidR="00DA4D33" w:rsidRPr="000B412C">
              <w:rPr>
                <w:rFonts w:ascii="Arial" w:eastAsia="Arial Unicode MS" w:hAnsi="Arial"/>
                <w:sz w:val="18"/>
                <w:szCs w:val="18"/>
              </w:rPr>
              <w:fldChar w:fldCharType="begin"/>
            </w:r>
            <w:r w:rsidRPr="000B412C">
              <w:rPr>
                <w:rFonts w:ascii="Arial" w:eastAsia="Arial Unicode MS" w:hAnsi="Arial"/>
                <w:sz w:val="18"/>
                <w:szCs w:val="18"/>
              </w:rPr>
              <w:instrText xml:space="preserve"> REF REF_IETFRFC7230 \h </w:instrText>
            </w:r>
            <w:r w:rsidR="00DA4D33" w:rsidRPr="000B412C">
              <w:rPr>
                <w:rFonts w:ascii="Arial" w:eastAsia="Arial Unicode MS" w:hAnsi="Arial"/>
                <w:sz w:val="18"/>
                <w:szCs w:val="18"/>
              </w:rPr>
            </w:r>
            <w:r w:rsidR="00DA4D33" w:rsidRPr="000B412C">
              <w:rPr>
                <w:rFonts w:ascii="Arial" w:eastAsia="Arial Unicode MS" w:hAnsi="Arial"/>
                <w:sz w:val="18"/>
                <w:szCs w:val="18"/>
              </w:rPr>
              <w:fldChar w:fldCharType="separate"/>
            </w:r>
            <w:r w:rsidRPr="000B412C">
              <w:rPr>
                <w:rFonts w:ascii="Arial" w:eastAsia="Yu Mincho" w:hAnsi="Arial"/>
                <w:sz w:val="18"/>
                <w:lang w:eastAsia="zh-CN"/>
              </w:rPr>
              <w:t>i.</w:t>
            </w:r>
            <w:r w:rsidRPr="000B412C">
              <w:rPr>
                <w:rFonts w:ascii="Arial" w:eastAsia="Yu Mincho" w:hAnsi="Arial"/>
                <w:noProof/>
                <w:sz w:val="18"/>
                <w:lang w:eastAsia="zh-CN"/>
              </w:rPr>
              <w:t>20</w:t>
            </w:r>
            <w:r w:rsidR="00DA4D33" w:rsidRPr="000B412C">
              <w:rPr>
                <w:rFonts w:ascii="Arial" w:eastAsia="Arial Unicode MS" w:hAnsi="Arial"/>
                <w:sz w:val="18"/>
                <w:szCs w:val="18"/>
              </w:rPr>
              <w:fldChar w:fldCharType="end"/>
            </w:r>
            <w:r w:rsidRPr="000B412C">
              <w:rPr>
                <w:rFonts w:ascii="Arial" w:eastAsia="Arial Unicode MS" w:hAnsi="Arial"/>
                <w:sz w:val="18"/>
                <w:szCs w:val="18"/>
              </w:rPr>
              <w:t>]</w:t>
            </w:r>
          </w:p>
        </w:tc>
      </w:tr>
      <w:tr w:rsidR="00202857" w:rsidRPr="000B412C" w14:paraId="11B75988"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3B9F718A"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coapPort</w:t>
            </w:r>
          </w:p>
        </w:tc>
        <w:tc>
          <w:tcPr>
            <w:tcW w:w="1170" w:type="dxa"/>
            <w:tcBorders>
              <w:top w:val="single" w:sz="4" w:space="0" w:color="000000"/>
              <w:left w:val="single" w:sz="4" w:space="0" w:color="000000"/>
              <w:bottom w:val="single" w:sz="4" w:space="0" w:color="000000"/>
              <w:right w:val="single" w:sz="4" w:space="0" w:color="auto"/>
            </w:tcBorders>
          </w:tcPr>
          <w:p w14:paraId="6ED394F8"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4606E621"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Port number when using CoAP [</w:t>
            </w:r>
            <w:r w:rsidR="00DA4D33" w:rsidRPr="000B412C">
              <w:rPr>
                <w:rFonts w:ascii="Arial" w:eastAsia="Arial Unicode MS" w:hAnsi="Arial"/>
                <w:sz w:val="18"/>
                <w:szCs w:val="18"/>
              </w:rPr>
              <w:fldChar w:fldCharType="begin"/>
            </w:r>
            <w:r w:rsidRPr="000B412C">
              <w:rPr>
                <w:rFonts w:ascii="Arial" w:eastAsia="Arial Unicode MS" w:hAnsi="Arial"/>
                <w:sz w:val="18"/>
                <w:szCs w:val="18"/>
              </w:rPr>
              <w:instrText xml:space="preserve"> REF REF_IETFRFC7252 \h </w:instrText>
            </w:r>
            <w:r w:rsidR="00DA4D33" w:rsidRPr="000B412C">
              <w:rPr>
                <w:rFonts w:ascii="Arial" w:eastAsia="Arial Unicode MS" w:hAnsi="Arial"/>
                <w:sz w:val="18"/>
                <w:szCs w:val="18"/>
              </w:rPr>
            </w:r>
            <w:r w:rsidR="00DA4D33" w:rsidRPr="000B412C">
              <w:rPr>
                <w:rFonts w:ascii="Arial" w:eastAsia="Arial Unicode MS" w:hAnsi="Arial"/>
                <w:sz w:val="18"/>
                <w:szCs w:val="18"/>
              </w:rPr>
              <w:fldChar w:fldCharType="separate"/>
            </w:r>
            <w:r w:rsidRPr="000B412C">
              <w:rPr>
                <w:rFonts w:ascii="Arial" w:eastAsia="Yu Mincho" w:hAnsi="Arial"/>
                <w:sz w:val="18"/>
                <w:lang w:eastAsia="zh-CN"/>
              </w:rPr>
              <w:t>i.</w:t>
            </w:r>
            <w:r w:rsidRPr="000B412C">
              <w:rPr>
                <w:rFonts w:ascii="Arial" w:eastAsia="Yu Mincho" w:hAnsi="Arial"/>
                <w:noProof/>
                <w:sz w:val="18"/>
                <w:lang w:eastAsia="zh-CN"/>
              </w:rPr>
              <w:t>21</w:t>
            </w:r>
            <w:r w:rsidR="00DA4D33" w:rsidRPr="000B412C">
              <w:rPr>
                <w:rFonts w:ascii="Arial" w:eastAsia="Arial Unicode MS" w:hAnsi="Arial"/>
                <w:sz w:val="18"/>
                <w:szCs w:val="18"/>
              </w:rPr>
              <w:fldChar w:fldCharType="end"/>
            </w:r>
            <w:r w:rsidRPr="000B412C">
              <w:rPr>
                <w:rFonts w:ascii="Arial" w:eastAsia="Arial Unicode MS" w:hAnsi="Arial"/>
                <w:sz w:val="18"/>
                <w:szCs w:val="18"/>
              </w:rPr>
              <w:t>]</w:t>
            </w:r>
          </w:p>
        </w:tc>
      </w:tr>
      <w:tr w:rsidR="00202857" w:rsidRPr="000B412C" w14:paraId="4625934D" w14:textId="77777777"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14:paraId="41F26C34"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websocketPort</w:t>
            </w:r>
          </w:p>
        </w:tc>
        <w:tc>
          <w:tcPr>
            <w:tcW w:w="1170" w:type="dxa"/>
            <w:tcBorders>
              <w:top w:val="single" w:sz="4" w:space="0" w:color="000000"/>
              <w:left w:val="single" w:sz="4" w:space="0" w:color="000000"/>
              <w:bottom w:val="single" w:sz="4" w:space="0" w:color="000000"/>
              <w:right w:val="single" w:sz="4" w:space="0" w:color="auto"/>
            </w:tcBorders>
          </w:tcPr>
          <w:p w14:paraId="0C2DF0C5"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14:paraId="597A5BEE"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Port number when using WebSocket [</w:t>
            </w:r>
            <w:r w:rsidR="00DA4D33" w:rsidRPr="000B412C">
              <w:rPr>
                <w:rFonts w:ascii="Arial" w:eastAsia="Arial Unicode MS" w:hAnsi="Arial"/>
                <w:sz w:val="18"/>
                <w:szCs w:val="18"/>
              </w:rPr>
              <w:fldChar w:fldCharType="begin"/>
            </w:r>
            <w:r w:rsidRPr="000B412C">
              <w:rPr>
                <w:rFonts w:ascii="Arial" w:eastAsia="Arial Unicode MS" w:hAnsi="Arial"/>
                <w:sz w:val="18"/>
                <w:szCs w:val="18"/>
              </w:rPr>
              <w:instrText xml:space="preserve"> REF REF_IETFRFC6455 \h </w:instrText>
            </w:r>
            <w:r w:rsidR="00DA4D33" w:rsidRPr="000B412C">
              <w:rPr>
                <w:rFonts w:ascii="Arial" w:eastAsia="Arial Unicode MS" w:hAnsi="Arial"/>
                <w:sz w:val="18"/>
                <w:szCs w:val="18"/>
              </w:rPr>
            </w:r>
            <w:r w:rsidR="00DA4D33" w:rsidRPr="000B412C">
              <w:rPr>
                <w:rFonts w:ascii="Arial" w:eastAsia="Arial Unicode MS" w:hAnsi="Arial"/>
                <w:sz w:val="18"/>
                <w:szCs w:val="18"/>
              </w:rPr>
              <w:fldChar w:fldCharType="separate"/>
            </w:r>
            <w:r w:rsidRPr="000B412C">
              <w:rPr>
                <w:rFonts w:ascii="Arial" w:eastAsia="Yu Mincho" w:hAnsi="Arial"/>
                <w:sz w:val="18"/>
                <w:lang w:eastAsia="zh-CN"/>
              </w:rPr>
              <w:t>i.</w:t>
            </w:r>
            <w:r w:rsidRPr="000B412C">
              <w:rPr>
                <w:rFonts w:ascii="Arial" w:eastAsia="Yu Mincho" w:hAnsi="Arial"/>
                <w:noProof/>
                <w:sz w:val="18"/>
                <w:lang w:eastAsia="zh-CN"/>
              </w:rPr>
              <w:t>19</w:t>
            </w:r>
            <w:r w:rsidR="00DA4D33" w:rsidRPr="000B412C">
              <w:rPr>
                <w:rFonts w:ascii="Arial" w:eastAsia="Arial Unicode MS" w:hAnsi="Arial"/>
                <w:sz w:val="18"/>
                <w:szCs w:val="18"/>
              </w:rPr>
              <w:fldChar w:fldCharType="end"/>
            </w:r>
            <w:r w:rsidRPr="000B412C">
              <w:rPr>
                <w:rFonts w:ascii="Arial" w:eastAsia="Arial Unicode MS" w:hAnsi="Arial"/>
                <w:sz w:val="18"/>
                <w:szCs w:val="18"/>
              </w:rPr>
              <w:t>]</w:t>
            </w:r>
          </w:p>
        </w:tc>
      </w:tr>
    </w:tbl>
    <w:p w14:paraId="2A90C2A5" w14:textId="77777777" w:rsidR="00202857" w:rsidRPr="000B412C" w:rsidRDefault="00202857" w:rsidP="00202857"/>
    <w:p w14:paraId="0E880D56" w14:textId="77777777" w:rsidR="00202857" w:rsidRPr="000B412C" w:rsidRDefault="00202857" w:rsidP="00202857">
      <w:pPr>
        <w:pStyle w:val="Heading4"/>
      </w:pPr>
      <w:bookmarkStart w:id="1313" w:name="_Toc457595401"/>
      <w:bookmarkStart w:id="1314" w:name="_Toc459366804"/>
      <w:bookmarkStart w:id="1315" w:name="_Toc459367117"/>
      <w:bookmarkStart w:id="1316" w:name="_Toc485165101"/>
      <w:bookmarkStart w:id="1317" w:name="_Toc495361196"/>
      <w:r w:rsidRPr="000B412C">
        <w:rPr>
          <w:lang w:val="en-US"/>
        </w:rPr>
        <w:t>8.8.3.3</w:t>
      </w:r>
      <w:r w:rsidRPr="000B412C">
        <w:rPr>
          <w:lang w:val="en-US"/>
        </w:rPr>
        <w:tab/>
      </w:r>
      <w:r w:rsidRPr="000B412C">
        <w:t xml:space="preserve">MAF </w:t>
      </w:r>
      <w:r w:rsidRPr="000B412C">
        <w:rPr>
          <w:lang w:val="en-US"/>
        </w:rPr>
        <w:t>Key Registration</w:t>
      </w:r>
      <w:r w:rsidRPr="000B412C">
        <w:t xml:space="preserve"> Configuration Details</w:t>
      </w:r>
      <w:bookmarkEnd w:id="1313"/>
      <w:bookmarkEnd w:id="1314"/>
      <w:bookmarkEnd w:id="1315"/>
      <w:bookmarkEnd w:id="1316"/>
      <w:bookmarkEnd w:id="1317"/>
    </w:p>
    <w:p w14:paraId="1474441B" w14:textId="77777777" w:rsidR="00202857" w:rsidRPr="000B412C" w:rsidRDefault="00202857" w:rsidP="00202857">
      <w:pPr>
        <w:rPr>
          <w:lang w:val="en-US"/>
        </w:rPr>
      </w:pPr>
      <w:r w:rsidRPr="000B412C">
        <w:rPr>
          <w:b/>
          <w:lang w:val="en-US"/>
        </w:rPr>
        <w:t xml:space="preserve">Purpose: </w:t>
      </w:r>
      <w:r w:rsidRPr="000B412C">
        <w:rPr>
          <w:lang w:val="en-US"/>
        </w:rPr>
        <w:t>The MAF Key Registration Configuration describes the information provisioned to a MAF Client to enable it to perform MAF procedures authorized by an administrating stakeholder. The administrating stakeholder arranges for the MAF Client Registration Configuration to be provided to the MAF Client.</w:t>
      </w:r>
    </w:p>
    <w:p w14:paraId="4B658B90" w14:textId="77777777" w:rsidR="00202857" w:rsidRPr="000B412C" w:rsidRDefault="00202857" w:rsidP="00202857">
      <w:pPr>
        <w:rPr>
          <w:lang w:val="en-US"/>
        </w:rPr>
      </w:pPr>
      <w:r w:rsidRPr="000B412C">
        <w:rPr>
          <w:b/>
          <w:lang w:val="en-US"/>
        </w:rPr>
        <w:t>Pre-conditions</w:t>
      </w:r>
      <w:r w:rsidRPr="000B412C">
        <w:rPr>
          <w:lang w:val="en-US"/>
        </w:rPr>
        <w:t>:</w:t>
      </w:r>
    </w:p>
    <w:p w14:paraId="11A7DF4B" w14:textId="77777777" w:rsidR="00202857" w:rsidRPr="000B412C" w:rsidRDefault="00202857" w:rsidP="00202857">
      <w:pPr>
        <w:numPr>
          <w:ilvl w:val="0"/>
          <w:numId w:val="50"/>
        </w:numPr>
        <w:tabs>
          <w:tab w:val="left" w:pos="720"/>
        </w:tabs>
        <w:rPr>
          <w:lang w:val="en-US"/>
        </w:rPr>
      </w:pPr>
      <w:r w:rsidRPr="000B412C">
        <w:rPr>
          <w:lang w:val="en-US"/>
        </w:rPr>
        <w:t>The MAF Client has performed the MAF Client Registration procedure with the MAF for the administrating stakeholder.</w:t>
      </w:r>
    </w:p>
    <w:p w14:paraId="702DFAC3" w14:textId="77777777" w:rsidR="00202857" w:rsidRPr="000B412C" w:rsidRDefault="00202857" w:rsidP="00202857">
      <w:pPr>
        <w:numPr>
          <w:ilvl w:val="0"/>
          <w:numId w:val="50"/>
        </w:numPr>
        <w:tabs>
          <w:tab w:val="left" w:pos="720"/>
        </w:tabs>
        <w:rPr>
          <w:lang w:val="en-US"/>
        </w:rPr>
      </w:pPr>
      <w:r w:rsidRPr="000B412C">
        <w:rPr>
          <w:lang w:val="en-US"/>
        </w:rPr>
        <w:t>The MAF Client has currently-valid credentials for mutual authentication with the MAF.</w:t>
      </w:r>
    </w:p>
    <w:p w14:paraId="2EFA05B9" w14:textId="77777777" w:rsidR="00202857" w:rsidRPr="000B412C" w:rsidRDefault="00202857" w:rsidP="00202857">
      <w:pPr>
        <w:rPr>
          <w:b/>
          <w:lang w:val="en-US"/>
        </w:rPr>
      </w:pPr>
      <w:r w:rsidRPr="000B412C">
        <w:rPr>
          <w:b/>
          <w:lang w:val="en-US"/>
        </w:rPr>
        <w:t>Details:</w:t>
      </w:r>
    </w:p>
    <w:p w14:paraId="48BA5FDA" w14:textId="77777777" w:rsidR="00202857" w:rsidRPr="000B412C" w:rsidRDefault="00202857" w:rsidP="00202857">
      <w:pPr>
        <w:rPr>
          <w:lang w:val="en-US"/>
        </w:rPr>
      </w:pPr>
      <w:r w:rsidRPr="000B412C">
        <w:rPr>
          <w:lang w:val="en-US"/>
        </w:rPr>
        <w:t>The MAF Key Registration Configuration (</w:t>
      </w:r>
      <w:r w:rsidRPr="00023B86">
        <w:rPr>
          <w:i/>
          <w:lang w:val="en-US"/>
        </w:rPr>
        <w:t>mafKeyRegCfg</w:t>
      </w:r>
      <w:r w:rsidRPr="000B412C">
        <w:rPr>
          <w:lang w:val="en-US"/>
        </w:rPr>
        <w:t xml:space="preserve">) includes the information shown in Table 8.8.3.3-1, and has data type </w:t>
      </w:r>
      <w:r w:rsidRPr="00023B86">
        <w:rPr>
          <w:lang w:val="en-US"/>
        </w:rPr>
        <w:t>sec:keyRegCfg (see clause 12.4.3).</w:t>
      </w:r>
    </w:p>
    <w:p w14:paraId="30FBF946" w14:textId="77777777" w:rsidR="00202857" w:rsidRPr="000B412C" w:rsidRDefault="00202857" w:rsidP="00202857">
      <w:pPr>
        <w:keepNext/>
        <w:keepLines/>
        <w:spacing w:before="60"/>
        <w:jc w:val="center"/>
        <w:rPr>
          <w:rFonts w:ascii="Arial" w:hAnsi="Arial"/>
          <w:b/>
          <w:lang w:val="en-US"/>
        </w:rPr>
      </w:pPr>
      <w:r w:rsidRPr="000B412C">
        <w:rPr>
          <w:rFonts w:ascii="Arial" w:hAnsi="Arial"/>
          <w:b/>
        </w:rPr>
        <w:t>Table 8.8.3.3-1: Information in</w:t>
      </w:r>
      <w:r w:rsidRPr="000B412C">
        <w:rPr>
          <w:rFonts w:ascii="Arial" w:hAnsi="Arial"/>
          <w:b/>
          <w:lang w:val="en-US"/>
        </w:rPr>
        <w:t xml:space="preserve"> the MAF Key Registration Configuration.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24"/>
        <w:gridCol w:w="1440"/>
        <w:gridCol w:w="6642"/>
      </w:tblGrid>
      <w:tr w:rsidR="00202857" w:rsidRPr="000B412C" w14:paraId="492CC15A" w14:textId="77777777" w:rsidTr="001B15E3">
        <w:trPr>
          <w:tblHeader/>
          <w:jc w:val="center"/>
        </w:trPr>
        <w:tc>
          <w:tcPr>
            <w:tcW w:w="132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D96CC6B" w14:textId="77777777" w:rsidR="00202857" w:rsidRPr="000B412C" w:rsidRDefault="00202857" w:rsidP="001B15E3">
            <w:pPr>
              <w:keepNext/>
              <w:keepLines/>
              <w:spacing w:after="0"/>
              <w:jc w:val="center"/>
              <w:rPr>
                <w:rFonts w:ascii="Arial" w:eastAsia="Arial Unicode MS" w:hAnsi="Arial"/>
                <w:b/>
                <w:sz w:val="18"/>
                <w:szCs w:val="18"/>
              </w:rPr>
            </w:pPr>
            <w:r w:rsidRPr="000B412C">
              <w:rPr>
                <w:rFonts w:ascii="Arial" w:eastAsia="Arial Unicode MS" w:hAnsi="Arial"/>
                <w:b/>
                <w:sz w:val="18"/>
                <w:szCs w:val="18"/>
              </w:rPr>
              <w:t>Element Name</w:t>
            </w:r>
          </w:p>
        </w:tc>
        <w:tc>
          <w:tcPr>
            <w:tcW w:w="1440" w:type="dxa"/>
            <w:tcBorders>
              <w:top w:val="single" w:sz="4" w:space="0" w:color="000000"/>
              <w:left w:val="single" w:sz="4" w:space="0" w:color="000000"/>
              <w:bottom w:val="single" w:sz="4" w:space="0" w:color="000000"/>
              <w:right w:val="single" w:sz="4" w:space="0" w:color="auto"/>
            </w:tcBorders>
            <w:shd w:val="clear" w:color="auto" w:fill="DDDDDD"/>
          </w:tcPr>
          <w:p w14:paraId="2D2D047B" w14:textId="77777777" w:rsidR="00202857" w:rsidRPr="000B412C" w:rsidRDefault="00202857" w:rsidP="001B15E3">
            <w:pPr>
              <w:keepNext/>
              <w:keepLines/>
              <w:spacing w:after="0"/>
              <w:jc w:val="center"/>
              <w:rPr>
                <w:rFonts w:ascii="Arial" w:eastAsia="Arial Unicode MS" w:hAnsi="Arial"/>
                <w:b/>
                <w:sz w:val="18"/>
                <w:szCs w:val="18"/>
              </w:rPr>
            </w:pPr>
            <w:r w:rsidRPr="000B412C">
              <w:rPr>
                <w:rFonts w:ascii="Arial" w:eastAsia="Arial Unicode MS" w:hAnsi="Arial"/>
                <w:b/>
                <w:sz w:val="18"/>
                <w:szCs w:val="18"/>
              </w:rPr>
              <w:t>Multiplicity</w:t>
            </w:r>
          </w:p>
        </w:tc>
        <w:tc>
          <w:tcPr>
            <w:tcW w:w="6642" w:type="dxa"/>
            <w:tcBorders>
              <w:top w:val="single" w:sz="4" w:space="0" w:color="000000"/>
              <w:left w:val="single" w:sz="4" w:space="0" w:color="auto"/>
              <w:bottom w:val="single" w:sz="4" w:space="0" w:color="000000"/>
              <w:right w:val="single" w:sz="4" w:space="0" w:color="000000"/>
            </w:tcBorders>
            <w:shd w:val="clear" w:color="auto" w:fill="DDDDDD"/>
          </w:tcPr>
          <w:p w14:paraId="3311B3D5" w14:textId="77777777" w:rsidR="00202857" w:rsidRPr="000B412C" w:rsidRDefault="00202857" w:rsidP="001B15E3">
            <w:pPr>
              <w:overflowPunct/>
              <w:autoSpaceDE/>
              <w:autoSpaceDN/>
              <w:adjustRightInd/>
              <w:spacing w:after="0"/>
              <w:jc w:val="center"/>
              <w:textAlignment w:val="auto"/>
              <w:rPr>
                <w:rFonts w:ascii="Arial" w:eastAsia="Arial Unicode MS" w:hAnsi="Arial"/>
                <w:b/>
                <w:sz w:val="18"/>
                <w:szCs w:val="18"/>
              </w:rPr>
            </w:pPr>
            <w:r w:rsidRPr="000B412C">
              <w:rPr>
                <w:rFonts w:ascii="Arial" w:eastAsia="Arial Unicode MS" w:hAnsi="Arial"/>
                <w:b/>
                <w:sz w:val="18"/>
                <w:szCs w:val="18"/>
              </w:rPr>
              <w:t>Notes</w:t>
            </w:r>
          </w:p>
        </w:tc>
      </w:tr>
      <w:tr w:rsidR="00202857" w:rsidRPr="000B412C" w14:paraId="05F793EB" w14:textId="77777777" w:rsidTr="001B15E3">
        <w:trPr>
          <w:jc w:val="center"/>
        </w:trPr>
        <w:tc>
          <w:tcPr>
            <w:tcW w:w="1324" w:type="dxa"/>
            <w:tcBorders>
              <w:top w:val="single" w:sz="4" w:space="0" w:color="000000"/>
              <w:left w:val="single" w:sz="4" w:space="0" w:color="000000"/>
              <w:bottom w:val="single" w:sz="4" w:space="0" w:color="000000"/>
              <w:right w:val="single" w:sz="4" w:space="0" w:color="000000"/>
            </w:tcBorders>
          </w:tcPr>
          <w:p w14:paraId="550284C4"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expirationTime</w:t>
            </w:r>
          </w:p>
        </w:tc>
        <w:tc>
          <w:tcPr>
            <w:tcW w:w="1440" w:type="dxa"/>
            <w:tcBorders>
              <w:top w:val="single" w:sz="4" w:space="0" w:color="000000"/>
              <w:left w:val="single" w:sz="4" w:space="0" w:color="000000"/>
              <w:bottom w:val="single" w:sz="4" w:space="0" w:color="000000"/>
              <w:right w:val="single" w:sz="4" w:space="0" w:color="auto"/>
            </w:tcBorders>
          </w:tcPr>
          <w:p w14:paraId="5CAC42B2"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57878B4B"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Expiration time</w:t>
            </w:r>
          </w:p>
        </w:tc>
      </w:tr>
      <w:tr w:rsidR="00202857" w:rsidRPr="000B412C" w14:paraId="3A604AF5" w14:textId="77777777" w:rsidTr="001B15E3">
        <w:trPr>
          <w:jc w:val="center"/>
        </w:trPr>
        <w:tc>
          <w:tcPr>
            <w:tcW w:w="1324" w:type="dxa"/>
            <w:tcBorders>
              <w:top w:val="single" w:sz="4" w:space="0" w:color="000000"/>
              <w:left w:val="single" w:sz="4" w:space="0" w:color="000000"/>
              <w:bottom w:val="single" w:sz="4" w:space="0" w:color="000000"/>
              <w:right w:val="single" w:sz="4" w:space="0" w:color="000000"/>
            </w:tcBorders>
          </w:tcPr>
          <w:p w14:paraId="05F23F6B"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labels</w:t>
            </w:r>
          </w:p>
        </w:tc>
        <w:tc>
          <w:tcPr>
            <w:tcW w:w="1440" w:type="dxa"/>
            <w:tcBorders>
              <w:top w:val="single" w:sz="4" w:space="0" w:color="000000"/>
              <w:left w:val="single" w:sz="4" w:space="0" w:color="000000"/>
              <w:bottom w:val="single" w:sz="4" w:space="0" w:color="000000"/>
              <w:right w:val="single" w:sz="4" w:space="0" w:color="auto"/>
            </w:tcBorders>
          </w:tcPr>
          <w:p w14:paraId="3977A352"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3DC14426"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List of labels to enable discovery of the key registration</w:t>
            </w:r>
          </w:p>
        </w:tc>
      </w:tr>
      <w:tr w:rsidR="00202857" w:rsidRPr="000B412C" w14:paraId="2A82B033" w14:textId="77777777"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14:paraId="1B287B16"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adminFQDN</w:t>
            </w:r>
          </w:p>
        </w:tc>
        <w:tc>
          <w:tcPr>
            <w:tcW w:w="1440" w:type="dxa"/>
            <w:tcBorders>
              <w:top w:val="single" w:sz="4" w:space="0" w:color="000000"/>
              <w:left w:val="single" w:sz="4" w:space="0" w:color="000000"/>
              <w:bottom w:val="single" w:sz="4" w:space="0" w:color="000000"/>
              <w:right w:val="single" w:sz="4" w:space="0" w:color="auto"/>
            </w:tcBorders>
          </w:tcPr>
          <w:p w14:paraId="7B06CBE9"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14:paraId="4EC9B071"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FQDN of the administrating stakeholder</w:t>
            </w:r>
          </w:p>
        </w:tc>
      </w:tr>
      <w:tr w:rsidR="00202857" w:rsidRPr="000B412C" w14:paraId="5B1245E7" w14:textId="77777777"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14:paraId="72AE6380"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SUID</w:t>
            </w:r>
          </w:p>
        </w:tc>
        <w:tc>
          <w:tcPr>
            <w:tcW w:w="1440" w:type="dxa"/>
            <w:tcBorders>
              <w:top w:val="single" w:sz="4" w:space="0" w:color="000000"/>
              <w:left w:val="single" w:sz="4" w:space="0" w:color="000000"/>
              <w:bottom w:val="single" w:sz="4" w:space="0" w:color="000000"/>
              <w:right w:val="single" w:sz="4" w:space="0" w:color="auto"/>
            </w:tcBorders>
          </w:tcPr>
          <w:p w14:paraId="272C1093"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14:paraId="6084A09B"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SUID constraining the usage of the Key Value established during the MAF Key Registration procedure.</w:t>
            </w:r>
          </w:p>
        </w:tc>
      </w:tr>
      <w:tr w:rsidR="00202857" w:rsidRPr="000B412C" w14:paraId="17D38E2D" w14:textId="77777777"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14:paraId="6710A8D3" w14:textId="77777777" w:rsidR="00202857" w:rsidRPr="000B412C" w:rsidRDefault="00202857" w:rsidP="001B15E3">
            <w:pPr>
              <w:overflowPunct/>
              <w:spacing w:after="0"/>
              <w:textAlignment w:val="auto"/>
              <w:rPr>
                <w:rFonts w:ascii="Arial" w:hAnsi="Arial" w:cs="Arial"/>
                <w:i/>
                <w:color w:val="000000"/>
                <w:sz w:val="18"/>
                <w:szCs w:val="18"/>
                <w:lang w:val="en-US"/>
              </w:rPr>
            </w:pPr>
            <w:r w:rsidRPr="000B412C">
              <w:rPr>
                <w:rFonts w:ascii="Arial" w:hAnsi="Arial" w:cs="Arial"/>
                <w:i/>
                <w:color w:val="000000"/>
                <w:sz w:val="18"/>
                <w:szCs w:val="18"/>
                <w:lang w:val="en-US"/>
              </w:rPr>
              <w:t>targetIDs</w:t>
            </w:r>
          </w:p>
        </w:tc>
        <w:tc>
          <w:tcPr>
            <w:tcW w:w="1440" w:type="dxa"/>
            <w:tcBorders>
              <w:top w:val="single" w:sz="4" w:space="0" w:color="000000"/>
              <w:left w:val="single" w:sz="4" w:space="0" w:color="000000"/>
              <w:bottom w:val="single" w:sz="4" w:space="0" w:color="000000"/>
              <w:right w:val="single" w:sz="4" w:space="0" w:color="auto"/>
            </w:tcBorders>
          </w:tcPr>
          <w:p w14:paraId="052994CD" w14:textId="77777777" w:rsidR="00202857" w:rsidRPr="000B412C" w:rsidRDefault="00202857" w:rsidP="001B15E3">
            <w:pPr>
              <w:keepNext/>
              <w:keepLines/>
              <w:spacing w:after="0"/>
              <w:jc w:val="center"/>
              <w:rPr>
                <w:rFonts w:ascii="Arial" w:eastAsia="Arial Unicode MS" w:hAnsi="Arial"/>
                <w:sz w:val="18"/>
                <w:szCs w:val="18"/>
              </w:rPr>
            </w:pPr>
            <w:r w:rsidRPr="000B412C">
              <w:rPr>
                <w:rFonts w:ascii="Arial" w:eastAsia="Arial Unicode MS"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14:paraId="273E3066" w14:textId="77777777" w:rsidR="00202857" w:rsidRPr="000B412C" w:rsidRDefault="00202857" w:rsidP="001B15E3">
            <w:pPr>
              <w:keepNext/>
              <w:keepLines/>
              <w:spacing w:after="0"/>
              <w:rPr>
                <w:rFonts w:ascii="Arial" w:eastAsia="Arial Unicode MS" w:hAnsi="Arial"/>
                <w:sz w:val="18"/>
                <w:szCs w:val="18"/>
              </w:rPr>
            </w:pPr>
            <w:r w:rsidRPr="000B412C">
              <w:rPr>
                <w:rFonts w:ascii="Arial" w:eastAsia="Arial Unicode MS" w:hAnsi="Arial"/>
                <w:sz w:val="18"/>
                <w:szCs w:val="18"/>
              </w:rPr>
              <w:t>List of identifiers for authorized target MAF Clients</w:t>
            </w:r>
          </w:p>
        </w:tc>
      </w:tr>
    </w:tbl>
    <w:p w14:paraId="2A021503" w14:textId="77777777" w:rsidR="00202857" w:rsidRPr="000B412C" w:rsidRDefault="00202857" w:rsidP="00202857">
      <w:pPr>
        <w:rPr>
          <w:rFonts w:eastAsia="Malgun Gothic"/>
          <w:b/>
        </w:rPr>
      </w:pPr>
    </w:p>
    <w:p w14:paraId="2CECE490" w14:textId="77777777" w:rsidR="008C133E" w:rsidRPr="00D63DFE" w:rsidRDefault="007802F0" w:rsidP="00752F70">
      <w:pPr>
        <w:pStyle w:val="Heading1"/>
      </w:pPr>
      <w:bookmarkStart w:id="1318" w:name="_Toc495361197"/>
      <w:r w:rsidRPr="00D63DFE">
        <w:t>9</w:t>
      </w:r>
      <w:r w:rsidR="008C133E" w:rsidRPr="00D63DFE">
        <w:tab/>
        <w:t>Security Framework Procedures and Parameters</w:t>
      </w:r>
      <w:bookmarkEnd w:id="1296"/>
      <w:bookmarkEnd w:id="1297"/>
      <w:bookmarkEnd w:id="1298"/>
      <w:bookmarkEnd w:id="1299"/>
      <w:bookmarkEnd w:id="1300"/>
      <w:bookmarkEnd w:id="1301"/>
      <w:bookmarkEnd w:id="1302"/>
      <w:bookmarkEnd w:id="1318"/>
    </w:p>
    <w:p w14:paraId="1709454D" w14:textId="77777777" w:rsidR="00044AF7" w:rsidRPr="00D63DFE" w:rsidRDefault="00044AF7" w:rsidP="00D63DFE">
      <w:pPr>
        <w:pStyle w:val="Heading2"/>
      </w:pPr>
      <w:bookmarkStart w:id="1319" w:name="_Toc450601276"/>
      <w:bookmarkStart w:id="1320" w:name="_Toc457595403"/>
      <w:bookmarkStart w:id="1321" w:name="_Toc459366806"/>
      <w:bookmarkStart w:id="1322" w:name="_Toc459367119"/>
      <w:bookmarkStart w:id="1323" w:name="_Toc495361198"/>
      <w:r w:rsidRPr="00D63DFE">
        <w:t>9.0</w:t>
      </w:r>
      <w:r w:rsidRPr="00D63DFE">
        <w:tab/>
        <w:t>Introduction</w:t>
      </w:r>
      <w:bookmarkEnd w:id="1319"/>
      <w:bookmarkEnd w:id="1320"/>
      <w:bookmarkEnd w:id="1321"/>
      <w:bookmarkEnd w:id="1322"/>
      <w:bookmarkEnd w:id="1323"/>
    </w:p>
    <w:p w14:paraId="59B45E68" w14:textId="77777777" w:rsidR="008C133E" w:rsidRPr="00D63DFE" w:rsidRDefault="008C133E" w:rsidP="00752F70">
      <w:pPr>
        <w:keepNext/>
        <w:keepLines/>
      </w:pPr>
      <w:r w:rsidRPr="00D63DFE">
        <w:t xml:space="preserve">This clause specifies procedures and parameters of the phases of Security Association Establishment Frameworks (clause 8.2) and </w:t>
      </w:r>
      <w:r w:rsidR="00927DBD" w:rsidRPr="00D63DFE">
        <w:t xml:space="preserve">Remote Security Provisioning </w:t>
      </w:r>
      <w:r w:rsidRPr="00D63DFE">
        <w:t>Frameworks (clause 8.3).</w:t>
      </w:r>
    </w:p>
    <w:p w14:paraId="7796A7E6" w14:textId="77777777" w:rsidR="008C133E" w:rsidRPr="00D63DFE" w:rsidRDefault="007802F0" w:rsidP="000C5BA8">
      <w:pPr>
        <w:pStyle w:val="Heading2"/>
      </w:pPr>
      <w:bookmarkStart w:id="1324" w:name="_Toc449434895"/>
      <w:bookmarkStart w:id="1325" w:name="_Toc449445416"/>
      <w:bookmarkStart w:id="1326" w:name="_Toc449445654"/>
      <w:bookmarkStart w:id="1327" w:name="_Toc450601277"/>
      <w:bookmarkStart w:id="1328" w:name="_Toc457595404"/>
      <w:bookmarkStart w:id="1329" w:name="_Toc459366807"/>
      <w:bookmarkStart w:id="1330" w:name="_Toc459367120"/>
      <w:bookmarkStart w:id="1331" w:name="_Toc495361199"/>
      <w:r w:rsidRPr="00D63DFE">
        <w:t>9.1</w:t>
      </w:r>
      <w:r w:rsidR="008C133E" w:rsidRPr="00D63DFE">
        <w:tab/>
        <w:t>Security Association Establishment Framework Procedures and Parameters</w:t>
      </w:r>
      <w:bookmarkEnd w:id="1324"/>
      <w:bookmarkEnd w:id="1325"/>
      <w:bookmarkEnd w:id="1326"/>
      <w:bookmarkEnd w:id="1327"/>
      <w:bookmarkEnd w:id="1328"/>
      <w:bookmarkEnd w:id="1329"/>
      <w:bookmarkEnd w:id="1330"/>
      <w:bookmarkEnd w:id="1331"/>
    </w:p>
    <w:p w14:paraId="69B426E0" w14:textId="77777777" w:rsidR="008C133E" w:rsidRPr="00D63DFE" w:rsidRDefault="007802F0" w:rsidP="000C5BA8">
      <w:pPr>
        <w:pStyle w:val="Heading3"/>
      </w:pPr>
      <w:bookmarkStart w:id="1332" w:name="_Toc449434896"/>
      <w:bookmarkStart w:id="1333" w:name="_Toc449445417"/>
      <w:bookmarkStart w:id="1334" w:name="_Toc449445655"/>
      <w:bookmarkStart w:id="1335" w:name="_Toc450601278"/>
      <w:bookmarkStart w:id="1336" w:name="_Toc457595405"/>
      <w:bookmarkStart w:id="1337" w:name="_Toc459366808"/>
      <w:bookmarkStart w:id="1338" w:name="_Toc459367121"/>
      <w:bookmarkStart w:id="1339" w:name="_Toc495361200"/>
      <w:r w:rsidRPr="00D63DFE">
        <w:t>9.1.1</w:t>
      </w:r>
      <w:r w:rsidR="008C133E" w:rsidRPr="00D63DFE">
        <w:tab/>
        <w:t>Credential Configuration Parameters</w:t>
      </w:r>
      <w:bookmarkEnd w:id="1332"/>
      <w:bookmarkEnd w:id="1333"/>
      <w:bookmarkEnd w:id="1334"/>
      <w:bookmarkEnd w:id="1335"/>
      <w:bookmarkEnd w:id="1336"/>
      <w:bookmarkEnd w:id="1337"/>
      <w:bookmarkEnd w:id="1338"/>
      <w:bookmarkEnd w:id="1339"/>
    </w:p>
    <w:p w14:paraId="3F445730" w14:textId="77777777" w:rsidR="00044AF7" w:rsidRDefault="00044AF7" w:rsidP="00044AF7">
      <w:pPr>
        <w:pStyle w:val="Heading4"/>
      </w:pPr>
      <w:bookmarkStart w:id="1340" w:name="_Toc450601279"/>
      <w:bookmarkStart w:id="1341" w:name="_Toc457595406"/>
      <w:bookmarkStart w:id="1342" w:name="_Toc459366809"/>
      <w:bookmarkStart w:id="1343" w:name="_Toc459367122"/>
      <w:bookmarkStart w:id="1344" w:name="_Toc495361201"/>
      <w:r>
        <w:t>9.1.1.0</w:t>
      </w:r>
      <w:r>
        <w:tab/>
        <w:t>Introduction</w:t>
      </w:r>
      <w:bookmarkEnd w:id="1340"/>
      <w:bookmarkEnd w:id="1341"/>
      <w:bookmarkEnd w:id="1342"/>
      <w:bookmarkEnd w:id="1343"/>
      <w:bookmarkEnd w:id="1344"/>
    </w:p>
    <w:p w14:paraId="3BD190EC" w14:textId="77777777" w:rsidR="008C133E" w:rsidRPr="00D63DFE" w:rsidRDefault="008C133E" w:rsidP="008C133E">
      <w:r w:rsidRPr="00D63DFE">
        <w:t>The following Credential Configuration procedures are described in the present clause:</w:t>
      </w:r>
    </w:p>
    <w:p w14:paraId="71B18852" w14:textId="77777777" w:rsidR="008C133E" w:rsidRPr="00D63DFE" w:rsidRDefault="008C133E" w:rsidP="00CA5880">
      <w:pPr>
        <w:pStyle w:val="B1"/>
      </w:pPr>
      <w:r w:rsidRPr="00D63DFE">
        <w:t xml:space="preserve">Credential Configuration of </w:t>
      </w:r>
      <w:r w:rsidR="00927DBD" w:rsidRPr="00D63DFE">
        <w:t>Entity A and Entity B</w:t>
      </w:r>
      <w:r w:rsidRPr="00D63DFE">
        <w:t xml:space="preserve">, see </w:t>
      </w:r>
      <w:r w:rsidR="007802F0" w:rsidRPr="00D63DFE">
        <w:t>c</w:t>
      </w:r>
      <w:r w:rsidRPr="00D63DFE">
        <w:t>lause 9.1.1.1</w:t>
      </w:r>
      <w:r w:rsidR="007802F0" w:rsidRPr="00D63DFE">
        <w:t>.</w:t>
      </w:r>
    </w:p>
    <w:p w14:paraId="42C7A2C8" w14:textId="77777777" w:rsidR="008C133E" w:rsidRPr="00D63DFE" w:rsidRDefault="008C133E" w:rsidP="007802F0">
      <w:pPr>
        <w:pStyle w:val="B1"/>
      </w:pPr>
      <w:r w:rsidRPr="00D63DFE">
        <w:t>Credential Configuration of M2M</w:t>
      </w:r>
      <w:r w:rsidR="007802F0" w:rsidRPr="00D63DFE">
        <w:t xml:space="preserve"> Authentication Functions, see c</w:t>
      </w:r>
      <w:r w:rsidRPr="00D63DFE">
        <w:t>lause 9.1.1.</w:t>
      </w:r>
      <w:r w:rsidR="00C5117A" w:rsidRPr="00D63DFE">
        <w:t>2</w:t>
      </w:r>
      <w:r w:rsidR="007802F0" w:rsidRPr="00D63DFE">
        <w:t>.</w:t>
      </w:r>
    </w:p>
    <w:p w14:paraId="7FBCA932" w14:textId="77777777" w:rsidR="008C133E" w:rsidRPr="00D63DFE" w:rsidRDefault="008C133E" w:rsidP="000C5BA8">
      <w:pPr>
        <w:pStyle w:val="Heading4"/>
      </w:pPr>
      <w:bookmarkStart w:id="1345" w:name="_Toc449434897"/>
      <w:bookmarkStart w:id="1346" w:name="_Toc449445418"/>
      <w:bookmarkStart w:id="1347" w:name="_Toc449445656"/>
      <w:bookmarkStart w:id="1348" w:name="_Toc450601280"/>
      <w:bookmarkStart w:id="1349" w:name="_Toc457595407"/>
      <w:bookmarkStart w:id="1350" w:name="_Toc459366810"/>
      <w:bookmarkStart w:id="1351" w:name="_Toc459367123"/>
      <w:bookmarkStart w:id="1352" w:name="_Toc495361202"/>
      <w:r w:rsidRPr="00D63DFE">
        <w:t>9.1.1.1</w:t>
      </w:r>
      <w:r w:rsidRPr="00D63DFE">
        <w:tab/>
        <w:t xml:space="preserve">Credential Configuration of </w:t>
      </w:r>
      <w:r w:rsidR="00927DBD" w:rsidRPr="00D63DFE">
        <w:t>Entity A and Entity B</w:t>
      </w:r>
      <w:bookmarkEnd w:id="1345"/>
      <w:bookmarkEnd w:id="1346"/>
      <w:bookmarkEnd w:id="1347"/>
      <w:bookmarkEnd w:id="1348"/>
      <w:bookmarkEnd w:id="1349"/>
      <w:bookmarkEnd w:id="1350"/>
      <w:bookmarkEnd w:id="1351"/>
      <w:bookmarkEnd w:id="1352"/>
    </w:p>
    <w:p w14:paraId="03B3DB81" w14:textId="77777777" w:rsidR="00623F7A" w:rsidRPr="00954002" w:rsidRDefault="00623F7A" w:rsidP="00623F7A">
      <w:r w:rsidRPr="00954002">
        <w:t>Table 9.1.1.1-1 lists the parameters that may be configured to Entity A during the Credential Configuration phase and which are common to all Security Associ</w:t>
      </w:r>
      <w:r w:rsidR="00CA5880" w:rsidRPr="00954002">
        <w:t>ation Establishment Frameworks.</w:t>
      </w:r>
    </w:p>
    <w:p w14:paraId="25F88C8D" w14:textId="77777777" w:rsidR="00623F7A" w:rsidRPr="00954002" w:rsidRDefault="00623F7A" w:rsidP="00623F7A">
      <w:pPr>
        <w:pStyle w:val="TH"/>
      </w:pPr>
      <w:r w:rsidRPr="00954002">
        <w:t>Table 9.1.1.1-1: Parameters that may be configured to Entity A during the Credential Configuration phase and which are common to all Security Association Establishment Frameworks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536"/>
      </w:tblGrid>
      <w:tr w:rsidR="00623F7A" w:rsidRPr="00954002" w14:paraId="430C0AED" w14:textId="77777777"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14:paraId="4B34C8E6" w14:textId="77777777" w:rsidR="00623F7A" w:rsidRPr="00954002" w:rsidRDefault="00623F7A">
            <w:pPr>
              <w:pStyle w:val="TAH"/>
            </w:pPr>
            <w:r w:rsidRPr="00954002">
              <w:t>Parameter common to all Security Association Establishment Frameworks</w:t>
            </w:r>
          </w:p>
        </w:tc>
      </w:tr>
      <w:tr w:rsidR="00623F7A" w:rsidRPr="00954002" w14:paraId="2912B897" w14:textId="77777777"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14:paraId="400C0B1A" w14:textId="77777777" w:rsidR="00623F7A" w:rsidRPr="00954002" w:rsidRDefault="00623F7A">
            <w:pPr>
              <w:pStyle w:val="TAL"/>
            </w:pPr>
            <w:r w:rsidRPr="00954002">
              <w:t>(If Entity A is a CSE) Entity A</w:t>
            </w:r>
            <w:r w:rsidR="00033405" w:rsidRPr="00954002">
              <w:t>'</w:t>
            </w:r>
            <w:r w:rsidRPr="00954002">
              <w:t>s CSE-ID</w:t>
            </w:r>
          </w:p>
        </w:tc>
      </w:tr>
    </w:tbl>
    <w:p w14:paraId="4E405205" w14:textId="77777777" w:rsidR="00623F7A" w:rsidRPr="00954002" w:rsidRDefault="00623F7A" w:rsidP="007802F0"/>
    <w:p w14:paraId="14976981" w14:textId="77777777" w:rsidR="008C133E" w:rsidRPr="00954002" w:rsidRDefault="008C133E" w:rsidP="007802F0">
      <w:r w:rsidRPr="00954002">
        <w:t>Table 9.1.1.1-</w:t>
      </w:r>
      <w:r w:rsidR="00623F7A" w:rsidRPr="00954002">
        <w:t>2</w:t>
      </w:r>
      <w:r w:rsidRPr="00954002">
        <w:t xml:space="preserve"> lists the parameters configured to a Field-Domain Security Association End-Points in the Credential Configuration phase</w:t>
      </w:r>
      <w:r w:rsidR="00623F7A" w:rsidRPr="00954002">
        <w:t xml:space="preserve"> and which are specific to the Security Association Establishment Framework</w:t>
      </w:r>
      <w:r w:rsidRPr="00954002">
        <w:t>.</w:t>
      </w:r>
    </w:p>
    <w:p w14:paraId="0FB72B9E" w14:textId="77777777" w:rsidR="008C133E" w:rsidRPr="00954002" w:rsidRDefault="008C133E" w:rsidP="007802F0">
      <w:pPr>
        <w:pStyle w:val="TH"/>
      </w:pPr>
      <w:r w:rsidRPr="00954002">
        <w:t>Table 9.1.1.1-</w:t>
      </w:r>
      <w:r w:rsidR="00623F7A" w:rsidRPr="00954002">
        <w:t>2</w:t>
      </w:r>
      <w:r w:rsidR="007802F0" w:rsidRPr="00954002">
        <w:t>:</w:t>
      </w:r>
      <w:r w:rsidRPr="00954002">
        <w:t xml:space="preserve"> Parameters configured to a Field Domain</w:t>
      </w:r>
      <w:r w:rsidR="007802F0" w:rsidRPr="00954002">
        <w:t xml:space="preserve"> Security Association end-point</w:t>
      </w:r>
      <w:r w:rsidR="007802F0" w:rsidRPr="00954002">
        <w:br/>
      </w:r>
      <w:r w:rsidRPr="00954002">
        <w:t>during the</w:t>
      </w:r>
      <w:r w:rsidR="007802F0" w:rsidRPr="00954002">
        <w:t xml:space="preserve"> Credential Configuration phase</w:t>
      </w:r>
      <w:r w:rsidR="00623F7A" w:rsidRPr="00954002">
        <w:t xml:space="preserve"> and w</w:t>
      </w:r>
      <w:r w:rsidR="00CA5880" w:rsidRPr="00954002">
        <w:t>hich are specific to</w:t>
      </w:r>
      <w:r w:rsidR="00CA5880" w:rsidRPr="00954002">
        <w:br/>
      </w:r>
      <w:r w:rsidR="00623F7A" w:rsidRPr="00954002">
        <w:t>a Security Association Establishment 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992"/>
        <w:gridCol w:w="4169"/>
        <w:gridCol w:w="4536"/>
      </w:tblGrid>
      <w:tr w:rsidR="00927DBD" w:rsidRPr="00954002" w14:paraId="6706E1A3" w14:textId="77777777" w:rsidTr="00F53D2A">
        <w:trPr>
          <w:jc w:val="center"/>
        </w:trPr>
        <w:tc>
          <w:tcPr>
            <w:tcW w:w="516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111742" w14:textId="77777777" w:rsidR="00927DBD" w:rsidRPr="00954002" w:rsidRDefault="00927DBD" w:rsidP="007802F0">
            <w:pPr>
              <w:pStyle w:val="TAH"/>
            </w:pPr>
            <w:r w:rsidRPr="00954002">
              <w:t>Security Association Establishment Framework</w:t>
            </w:r>
          </w:p>
        </w:tc>
        <w:tc>
          <w:tcPr>
            <w:tcW w:w="4536" w:type="dxa"/>
            <w:tcBorders>
              <w:top w:val="single" w:sz="4" w:space="0" w:color="auto"/>
              <w:left w:val="single" w:sz="4" w:space="0" w:color="auto"/>
              <w:bottom w:val="single" w:sz="4" w:space="0" w:color="auto"/>
              <w:right w:val="single" w:sz="4" w:space="0" w:color="auto"/>
            </w:tcBorders>
            <w:shd w:val="clear" w:color="auto" w:fill="auto"/>
            <w:hideMark/>
          </w:tcPr>
          <w:p w14:paraId="07B5DDB3" w14:textId="77777777" w:rsidR="00927DBD" w:rsidRPr="00954002" w:rsidRDefault="00927DBD" w:rsidP="007802F0">
            <w:pPr>
              <w:pStyle w:val="TAH"/>
            </w:pPr>
            <w:r w:rsidRPr="00954002">
              <w:t>Parameter</w:t>
            </w:r>
          </w:p>
        </w:tc>
      </w:tr>
      <w:tr w:rsidR="00927DBD" w:rsidRPr="00954002" w14:paraId="7C19F078" w14:textId="77777777" w:rsidTr="00F53D2A">
        <w:trPr>
          <w:jc w:val="center"/>
        </w:trPr>
        <w:tc>
          <w:tcPr>
            <w:tcW w:w="5161" w:type="dxa"/>
            <w:gridSpan w:val="2"/>
            <w:vMerge w:val="restart"/>
            <w:tcBorders>
              <w:top w:val="single" w:sz="4" w:space="0" w:color="auto"/>
              <w:left w:val="single" w:sz="4" w:space="0" w:color="auto"/>
              <w:bottom w:val="single" w:sz="4" w:space="0" w:color="auto"/>
              <w:right w:val="single" w:sz="4" w:space="0" w:color="auto"/>
            </w:tcBorders>
            <w:hideMark/>
          </w:tcPr>
          <w:p w14:paraId="0E0B05BE" w14:textId="77777777" w:rsidR="00927DBD" w:rsidRPr="00954002" w:rsidRDefault="00927DBD" w:rsidP="007802F0">
            <w:pPr>
              <w:pStyle w:val="TAL"/>
            </w:pPr>
            <w:r w:rsidRPr="00954002">
              <w:t xml:space="preserve">Provisioned </w:t>
            </w:r>
            <w:r w:rsidR="00D101A3" w:rsidRPr="00954002">
              <w:t xml:space="preserve">Symmetric </w:t>
            </w:r>
            <w:r w:rsidRPr="00954002">
              <w:t>Key</w:t>
            </w:r>
          </w:p>
        </w:tc>
        <w:tc>
          <w:tcPr>
            <w:tcW w:w="4536" w:type="dxa"/>
            <w:tcBorders>
              <w:top w:val="single" w:sz="4" w:space="0" w:color="auto"/>
              <w:left w:val="single" w:sz="4" w:space="0" w:color="auto"/>
              <w:bottom w:val="single" w:sz="4" w:space="0" w:color="auto"/>
              <w:right w:val="single" w:sz="4" w:space="0" w:color="auto"/>
            </w:tcBorders>
            <w:hideMark/>
          </w:tcPr>
          <w:p w14:paraId="57E80BCF" w14:textId="77777777" w:rsidR="00927DBD" w:rsidRPr="00954002" w:rsidRDefault="00927DBD" w:rsidP="007802F0">
            <w:pPr>
              <w:pStyle w:val="TAL"/>
            </w:pPr>
            <w:r w:rsidRPr="00954002">
              <w:t>Kpsa</w:t>
            </w:r>
          </w:p>
        </w:tc>
      </w:tr>
      <w:tr w:rsidR="00927DBD" w:rsidRPr="00954002" w14:paraId="1DB973AE" w14:textId="77777777" w:rsidTr="00F53D2A">
        <w:trPr>
          <w:jc w:val="center"/>
        </w:trPr>
        <w:tc>
          <w:tcPr>
            <w:tcW w:w="5161" w:type="dxa"/>
            <w:gridSpan w:val="2"/>
            <w:vMerge/>
            <w:tcBorders>
              <w:top w:val="single" w:sz="4" w:space="0" w:color="auto"/>
              <w:left w:val="single" w:sz="4" w:space="0" w:color="auto"/>
              <w:bottom w:val="single" w:sz="4" w:space="0" w:color="auto"/>
              <w:right w:val="single" w:sz="4" w:space="0" w:color="auto"/>
            </w:tcBorders>
            <w:vAlign w:val="center"/>
            <w:hideMark/>
          </w:tcPr>
          <w:p w14:paraId="0A2B177E" w14:textId="77777777" w:rsidR="00927DBD" w:rsidRPr="00954002"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323105D4" w14:textId="77777777" w:rsidR="00927DBD" w:rsidRPr="00954002" w:rsidRDefault="00271E19" w:rsidP="007802F0">
            <w:pPr>
              <w:pStyle w:val="TAL"/>
            </w:pPr>
            <w:r>
              <w:t>KpsaID</w:t>
            </w:r>
          </w:p>
        </w:tc>
      </w:tr>
      <w:tr w:rsidR="00927DBD" w:rsidRPr="00954002" w14:paraId="43A4A54F" w14:textId="77777777" w:rsidTr="00F53D2A">
        <w:trPr>
          <w:jc w:val="center"/>
        </w:trPr>
        <w:tc>
          <w:tcPr>
            <w:tcW w:w="992" w:type="dxa"/>
            <w:vMerge w:val="restart"/>
            <w:tcBorders>
              <w:top w:val="single" w:sz="4" w:space="0" w:color="auto"/>
              <w:left w:val="single" w:sz="4" w:space="0" w:color="auto"/>
              <w:bottom w:val="single" w:sz="4" w:space="0" w:color="auto"/>
              <w:right w:val="single" w:sz="4" w:space="0" w:color="auto"/>
            </w:tcBorders>
            <w:hideMark/>
          </w:tcPr>
          <w:p w14:paraId="6E978FA2" w14:textId="77777777" w:rsidR="00927DBD" w:rsidRPr="00954002" w:rsidRDefault="00927DBD" w:rsidP="007802F0">
            <w:pPr>
              <w:pStyle w:val="TAL"/>
            </w:pPr>
            <w:r w:rsidRPr="00954002">
              <w:t>Certificate Based</w:t>
            </w:r>
          </w:p>
        </w:tc>
        <w:tc>
          <w:tcPr>
            <w:tcW w:w="4169" w:type="dxa"/>
            <w:vMerge w:val="restart"/>
            <w:tcBorders>
              <w:top w:val="single" w:sz="4" w:space="0" w:color="auto"/>
              <w:left w:val="single" w:sz="4" w:space="0" w:color="auto"/>
              <w:bottom w:val="single" w:sz="4" w:space="0" w:color="auto"/>
              <w:right w:val="single" w:sz="4" w:space="0" w:color="auto"/>
            </w:tcBorders>
            <w:hideMark/>
          </w:tcPr>
          <w:p w14:paraId="476E273F" w14:textId="77777777" w:rsidR="00927DBD" w:rsidRPr="00954002" w:rsidRDefault="00927DBD" w:rsidP="007802F0">
            <w:pPr>
              <w:pStyle w:val="TAL"/>
            </w:pPr>
            <w:r w:rsidRPr="00954002">
              <w:t>Entity authenticates itself using a Raw Public Key Certificate</w:t>
            </w:r>
          </w:p>
        </w:tc>
        <w:tc>
          <w:tcPr>
            <w:tcW w:w="4536" w:type="dxa"/>
            <w:tcBorders>
              <w:top w:val="single" w:sz="4" w:space="0" w:color="auto"/>
              <w:left w:val="single" w:sz="4" w:space="0" w:color="auto"/>
              <w:bottom w:val="single" w:sz="4" w:space="0" w:color="auto"/>
              <w:right w:val="single" w:sz="4" w:space="0" w:color="auto"/>
            </w:tcBorders>
            <w:hideMark/>
          </w:tcPr>
          <w:p w14:paraId="67E47D37" w14:textId="77777777" w:rsidR="00927DBD" w:rsidRPr="00954002" w:rsidRDefault="00927DBD" w:rsidP="007802F0">
            <w:pPr>
              <w:pStyle w:val="TAL"/>
            </w:pPr>
            <w:r w:rsidRPr="00954002">
              <w:t>Entity</w:t>
            </w:r>
            <w:r w:rsidR="009F6836" w:rsidRPr="00954002">
              <w:t>'</w:t>
            </w:r>
            <w:r w:rsidRPr="00954002">
              <w:t>s Private Key</w:t>
            </w:r>
          </w:p>
        </w:tc>
      </w:tr>
      <w:tr w:rsidR="00927DBD" w:rsidRPr="00954002" w14:paraId="58AFACD8"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1E66AAFB" w14:textId="77777777" w:rsidR="00927DBD" w:rsidRPr="00954002"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63BA2C82" w14:textId="77777777" w:rsidR="00927DBD" w:rsidRPr="00954002"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784A6272" w14:textId="77777777" w:rsidR="00927DBD" w:rsidRPr="00954002" w:rsidRDefault="00927DBD" w:rsidP="007802F0">
            <w:pPr>
              <w:pStyle w:val="TAL"/>
            </w:pPr>
            <w:r w:rsidRPr="00954002">
              <w:t>Entity</w:t>
            </w:r>
            <w:r w:rsidR="009F6836" w:rsidRPr="00954002">
              <w:t>'</w:t>
            </w:r>
            <w:r w:rsidRPr="00954002">
              <w:t>s Raw Public Key Certificate</w:t>
            </w:r>
          </w:p>
        </w:tc>
      </w:tr>
      <w:tr w:rsidR="00927DBD" w:rsidRPr="00954002" w14:paraId="5B84C071"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6686B701" w14:textId="77777777" w:rsidR="00927DBD" w:rsidRPr="00954002" w:rsidRDefault="00927DBD" w:rsidP="007802F0">
            <w:pPr>
              <w:pStyle w:val="TAL"/>
            </w:pPr>
          </w:p>
        </w:tc>
        <w:tc>
          <w:tcPr>
            <w:tcW w:w="4169" w:type="dxa"/>
            <w:vMerge w:val="restart"/>
            <w:tcBorders>
              <w:top w:val="single" w:sz="4" w:space="0" w:color="auto"/>
              <w:left w:val="single" w:sz="4" w:space="0" w:color="auto"/>
              <w:bottom w:val="single" w:sz="4" w:space="0" w:color="auto"/>
              <w:right w:val="single" w:sz="4" w:space="0" w:color="auto"/>
            </w:tcBorders>
            <w:hideMark/>
          </w:tcPr>
          <w:p w14:paraId="592787B7" w14:textId="77777777" w:rsidR="00927DBD" w:rsidRPr="00954002" w:rsidRDefault="00927DBD" w:rsidP="007802F0">
            <w:pPr>
              <w:pStyle w:val="TAL"/>
            </w:pPr>
            <w:r w:rsidRPr="00954002">
              <w:t xml:space="preserve">Entity authenticates itself using a Device Certificate </w:t>
            </w:r>
          </w:p>
        </w:tc>
        <w:tc>
          <w:tcPr>
            <w:tcW w:w="4536" w:type="dxa"/>
            <w:tcBorders>
              <w:top w:val="single" w:sz="4" w:space="0" w:color="auto"/>
              <w:left w:val="single" w:sz="4" w:space="0" w:color="auto"/>
              <w:bottom w:val="single" w:sz="4" w:space="0" w:color="auto"/>
              <w:right w:val="single" w:sz="4" w:space="0" w:color="auto"/>
            </w:tcBorders>
            <w:hideMark/>
          </w:tcPr>
          <w:p w14:paraId="5C8E55F7" w14:textId="77777777" w:rsidR="00927DBD" w:rsidRPr="00954002" w:rsidRDefault="00927DBD" w:rsidP="007802F0">
            <w:pPr>
              <w:pStyle w:val="TAL"/>
            </w:pPr>
            <w:r w:rsidRPr="00954002">
              <w:t>Entity</w:t>
            </w:r>
            <w:r w:rsidR="009F6836" w:rsidRPr="00954002">
              <w:t>'</w:t>
            </w:r>
            <w:r w:rsidRPr="00954002">
              <w:t>s Private Key</w:t>
            </w:r>
          </w:p>
        </w:tc>
      </w:tr>
      <w:tr w:rsidR="00927DBD" w:rsidRPr="00954002" w14:paraId="3155AA32"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0ED7957B" w14:textId="77777777" w:rsidR="00927DBD" w:rsidRPr="00954002"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7F8E4EC5" w14:textId="77777777" w:rsidR="00927DBD" w:rsidRPr="00954002"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1170D986" w14:textId="77777777" w:rsidR="00927DBD" w:rsidRPr="00954002" w:rsidRDefault="00927DBD" w:rsidP="007802F0">
            <w:pPr>
              <w:pStyle w:val="TAL"/>
            </w:pPr>
            <w:r w:rsidRPr="00954002">
              <w:t>Entity</w:t>
            </w:r>
            <w:r w:rsidR="009F6836" w:rsidRPr="00954002">
              <w:t>'</w:t>
            </w:r>
            <w:r w:rsidRPr="00954002">
              <w:t>s Certificate and Chain</w:t>
            </w:r>
          </w:p>
        </w:tc>
      </w:tr>
      <w:tr w:rsidR="00927DBD" w:rsidRPr="00954002" w14:paraId="53C7168F"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3E6F02B3" w14:textId="77777777" w:rsidR="00927DBD" w:rsidRPr="00954002" w:rsidRDefault="00927DBD" w:rsidP="007802F0">
            <w:pPr>
              <w:pStyle w:val="TAL"/>
            </w:pPr>
          </w:p>
        </w:tc>
        <w:tc>
          <w:tcPr>
            <w:tcW w:w="4169" w:type="dxa"/>
            <w:vMerge w:val="restart"/>
            <w:tcBorders>
              <w:top w:val="single" w:sz="4" w:space="0" w:color="auto"/>
              <w:left w:val="single" w:sz="4" w:space="0" w:color="auto"/>
              <w:bottom w:val="single" w:sz="4" w:space="0" w:color="auto"/>
              <w:right w:val="single" w:sz="4" w:space="0" w:color="auto"/>
            </w:tcBorders>
            <w:hideMark/>
          </w:tcPr>
          <w:p w14:paraId="43C77241" w14:textId="77777777" w:rsidR="00927DBD" w:rsidRPr="00954002" w:rsidRDefault="00927DBD" w:rsidP="007802F0">
            <w:pPr>
              <w:pStyle w:val="TAL"/>
            </w:pPr>
            <w:r w:rsidRPr="00954002">
              <w:t>Entity authenticates itself using a CSE-ID Certificate</w:t>
            </w:r>
          </w:p>
        </w:tc>
        <w:tc>
          <w:tcPr>
            <w:tcW w:w="4536" w:type="dxa"/>
            <w:tcBorders>
              <w:top w:val="single" w:sz="4" w:space="0" w:color="auto"/>
              <w:left w:val="single" w:sz="4" w:space="0" w:color="auto"/>
              <w:bottom w:val="single" w:sz="4" w:space="0" w:color="auto"/>
              <w:right w:val="single" w:sz="4" w:space="0" w:color="auto"/>
            </w:tcBorders>
            <w:hideMark/>
          </w:tcPr>
          <w:p w14:paraId="557710A9" w14:textId="77777777" w:rsidR="00927DBD" w:rsidRPr="00954002" w:rsidRDefault="00927DBD" w:rsidP="007802F0">
            <w:pPr>
              <w:pStyle w:val="TAL"/>
            </w:pPr>
            <w:r w:rsidRPr="00954002">
              <w:t>Entity</w:t>
            </w:r>
            <w:r w:rsidR="009F6836" w:rsidRPr="00954002">
              <w:t>'</w:t>
            </w:r>
            <w:r w:rsidRPr="00954002">
              <w:t>s CSE-ID</w:t>
            </w:r>
          </w:p>
        </w:tc>
      </w:tr>
      <w:tr w:rsidR="00927DBD" w:rsidRPr="00954002" w14:paraId="3B888B67"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17B94CC2" w14:textId="77777777" w:rsidR="00927DBD" w:rsidRPr="00954002"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3AC27C07" w14:textId="77777777" w:rsidR="00927DBD" w:rsidRPr="00954002"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521CF24E" w14:textId="77777777" w:rsidR="00927DBD" w:rsidRPr="00954002" w:rsidRDefault="00927DBD" w:rsidP="007802F0">
            <w:pPr>
              <w:pStyle w:val="TAL"/>
            </w:pPr>
            <w:r w:rsidRPr="00954002">
              <w:t>Entity</w:t>
            </w:r>
            <w:r w:rsidR="009F6836" w:rsidRPr="00954002">
              <w:t>'</w:t>
            </w:r>
            <w:r w:rsidRPr="00954002">
              <w:t>s Private Key</w:t>
            </w:r>
          </w:p>
        </w:tc>
      </w:tr>
      <w:tr w:rsidR="00927DBD" w:rsidRPr="00954002" w14:paraId="7C5E1D35"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0058CBEF" w14:textId="77777777" w:rsidR="00927DBD" w:rsidRPr="00954002"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6994374F" w14:textId="77777777" w:rsidR="00927DBD" w:rsidRPr="00954002"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761AC756" w14:textId="77777777" w:rsidR="00927DBD" w:rsidRPr="00954002" w:rsidRDefault="00927DBD" w:rsidP="007802F0">
            <w:pPr>
              <w:pStyle w:val="TAL"/>
            </w:pPr>
            <w:r w:rsidRPr="00954002">
              <w:t>Entity</w:t>
            </w:r>
            <w:r w:rsidR="009F6836" w:rsidRPr="00954002">
              <w:t>'</w:t>
            </w:r>
            <w:r w:rsidRPr="00954002">
              <w:t>s Certificate and Chain</w:t>
            </w:r>
          </w:p>
        </w:tc>
      </w:tr>
      <w:tr w:rsidR="00927DBD" w:rsidRPr="00954002" w14:paraId="423952FE"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41937AE8" w14:textId="77777777" w:rsidR="00927DBD" w:rsidRPr="00954002" w:rsidRDefault="00927DBD" w:rsidP="007802F0">
            <w:pPr>
              <w:pStyle w:val="TAL"/>
            </w:pPr>
          </w:p>
        </w:tc>
        <w:tc>
          <w:tcPr>
            <w:tcW w:w="4169" w:type="dxa"/>
            <w:vMerge w:val="restart"/>
            <w:tcBorders>
              <w:top w:val="single" w:sz="4" w:space="0" w:color="auto"/>
              <w:left w:val="single" w:sz="4" w:space="0" w:color="auto"/>
              <w:bottom w:val="single" w:sz="4" w:space="0" w:color="auto"/>
              <w:right w:val="single" w:sz="4" w:space="0" w:color="auto"/>
            </w:tcBorders>
            <w:hideMark/>
          </w:tcPr>
          <w:p w14:paraId="51DEEB79" w14:textId="77777777" w:rsidR="00927DBD" w:rsidRPr="00954002" w:rsidRDefault="00927DBD" w:rsidP="007802F0">
            <w:pPr>
              <w:pStyle w:val="TAL"/>
            </w:pPr>
            <w:r w:rsidRPr="00954002">
              <w:t>Entity authenticates itself using an AE-ID Certificate</w:t>
            </w:r>
          </w:p>
        </w:tc>
        <w:tc>
          <w:tcPr>
            <w:tcW w:w="4536" w:type="dxa"/>
            <w:tcBorders>
              <w:top w:val="single" w:sz="4" w:space="0" w:color="auto"/>
              <w:left w:val="single" w:sz="4" w:space="0" w:color="auto"/>
              <w:bottom w:val="single" w:sz="4" w:space="0" w:color="auto"/>
              <w:right w:val="single" w:sz="4" w:space="0" w:color="auto"/>
            </w:tcBorders>
            <w:hideMark/>
          </w:tcPr>
          <w:p w14:paraId="6FFC6EF3" w14:textId="77777777" w:rsidR="00927DBD" w:rsidRPr="00954002" w:rsidRDefault="00927DBD" w:rsidP="007802F0">
            <w:pPr>
              <w:pStyle w:val="TAL"/>
            </w:pPr>
            <w:r w:rsidRPr="00954002">
              <w:t>Entity</w:t>
            </w:r>
            <w:r w:rsidR="009F6836" w:rsidRPr="00954002">
              <w:t>'</w:t>
            </w:r>
            <w:r w:rsidRPr="00954002">
              <w:t>s AE-ID</w:t>
            </w:r>
          </w:p>
        </w:tc>
      </w:tr>
      <w:tr w:rsidR="00927DBD" w:rsidRPr="00954002" w14:paraId="761271E5"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2C31B7B6" w14:textId="77777777" w:rsidR="00927DBD" w:rsidRPr="00954002"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0A618801" w14:textId="77777777" w:rsidR="00927DBD" w:rsidRPr="00954002"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5AAB3B65" w14:textId="77777777" w:rsidR="00927DBD" w:rsidRPr="00954002" w:rsidRDefault="00927DBD" w:rsidP="007802F0">
            <w:pPr>
              <w:pStyle w:val="TAL"/>
            </w:pPr>
            <w:r w:rsidRPr="00954002">
              <w:t>Entity</w:t>
            </w:r>
            <w:r w:rsidR="009F6836" w:rsidRPr="00954002">
              <w:t>'</w:t>
            </w:r>
            <w:r w:rsidRPr="00954002">
              <w:t>s Private Key</w:t>
            </w:r>
          </w:p>
        </w:tc>
      </w:tr>
      <w:tr w:rsidR="00927DBD" w:rsidRPr="00954002" w14:paraId="054FBCFD"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3CA86716" w14:textId="77777777" w:rsidR="00927DBD" w:rsidRPr="00954002" w:rsidRDefault="00927DBD" w:rsidP="007802F0">
            <w:pPr>
              <w:pStyle w:val="TAL"/>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23878B70" w14:textId="77777777" w:rsidR="00927DBD" w:rsidRPr="00954002"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21FD165D" w14:textId="77777777" w:rsidR="00927DBD" w:rsidRPr="00954002" w:rsidRDefault="00927DBD" w:rsidP="007802F0">
            <w:pPr>
              <w:pStyle w:val="TAL"/>
            </w:pPr>
            <w:r w:rsidRPr="00954002">
              <w:t>Entity</w:t>
            </w:r>
            <w:r w:rsidR="009F6836" w:rsidRPr="00954002">
              <w:t>'</w:t>
            </w:r>
            <w:r w:rsidRPr="00954002">
              <w:t>s Certificate and Chain</w:t>
            </w:r>
          </w:p>
        </w:tc>
      </w:tr>
      <w:tr w:rsidR="00927DBD" w:rsidRPr="00954002" w14:paraId="269031ED" w14:textId="77777777" w:rsidTr="00F53D2A">
        <w:trPr>
          <w:jc w:val="center"/>
        </w:trPr>
        <w:tc>
          <w:tcPr>
            <w:tcW w:w="992" w:type="dxa"/>
            <w:vMerge w:val="restart"/>
            <w:tcBorders>
              <w:top w:val="single" w:sz="4" w:space="0" w:color="auto"/>
              <w:left w:val="single" w:sz="4" w:space="0" w:color="auto"/>
              <w:bottom w:val="single" w:sz="4" w:space="0" w:color="auto"/>
              <w:right w:val="single" w:sz="4" w:space="0" w:color="auto"/>
            </w:tcBorders>
            <w:hideMark/>
          </w:tcPr>
          <w:p w14:paraId="5F11E929" w14:textId="77777777" w:rsidR="00927DBD" w:rsidRPr="00954002" w:rsidRDefault="00927DBD" w:rsidP="007802F0">
            <w:pPr>
              <w:pStyle w:val="TAL"/>
            </w:pPr>
            <w:r w:rsidRPr="00954002">
              <w:t>MAF-Based</w:t>
            </w:r>
          </w:p>
        </w:tc>
        <w:tc>
          <w:tcPr>
            <w:tcW w:w="4169" w:type="dxa"/>
            <w:vMerge w:val="restart"/>
            <w:tcBorders>
              <w:top w:val="single" w:sz="4" w:space="0" w:color="auto"/>
              <w:left w:val="single" w:sz="4" w:space="0" w:color="auto"/>
              <w:bottom w:val="single" w:sz="4" w:space="0" w:color="auto"/>
              <w:right w:val="single" w:sz="4" w:space="0" w:color="auto"/>
            </w:tcBorders>
            <w:hideMark/>
          </w:tcPr>
          <w:p w14:paraId="4D2AAD06" w14:textId="77777777" w:rsidR="00927DBD" w:rsidRPr="00954002" w:rsidRDefault="00927DBD" w:rsidP="007802F0">
            <w:pPr>
              <w:pStyle w:val="TAL"/>
            </w:pPr>
            <w:r w:rsidRPr="00954002">
              <w:t>Entity A</w:t>
            </w:r>
          </w:p>
        </w:tc>
        <w:tc>
          <w:tcPr>
            <w:tcW w:w="4536" w:type="dxa"/>
            <w:tcBorders>
              <w:top w:val="single" w:sz="4" w:space="0" w:color="auto"/>
              <w:left w:val="single" w:sz="4" w:space="0" w:color="auto"/>
              <w:right w:val="single" w:sz="4" w:space="0" w:color="auto"/>
            </w:tcBorders>
            <w:hideMark/>
          </w:tcPr>
          <w:p w14:paraId="793CA4EE" w14:textId="77777777" w:rsidR="00927DBD" w:rsidRPr="00954002" w:rsidRDefault="00927DBD" w:rsidP="007802F0">
            <w:pPr>
              <w:pStyle w:val="TAL"/>
            </w:pPr>
            <w:r w:rsidRPr="00954002">
              <w:t>MAF Identifier (MAF-ID)</w:t>
            </w:r>
          </w:p>
        </w:tc>
      </w:tr>
      <w:tr w:rsidR="00927DBD" w:rsidRPr="00954002" w14:paraId="5C0B2909"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04D8277E" w14:textId="77777777" w:rsidR="00927DBD" w:rsidRPr="00954002" w:rsidRDefault="00927DBD">
            <w:pPr>
              <w:overflowPunct/>
              <w:autoSpaceDE/>
              <w:autoSpaceDN/>
              <w:adjustRightInd/>
              <w:spacing w:after="0"/>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736FD0CE" w14:textId="77777777" w:rsidR="00927DBD" w:rsidRPr="00954002" w:rsidRDefault="00927DBD" w:rsidP="007802F0">
            <w:pPr>
              <w:pStyle w:val="TAL"/>
            </w:pPr>
          </w:p>
        </w:tc>
        <w:tc>
          <w:tcPr>
            <w:tcW w:w="4536" w:type="dxa"/>
            <w:tcBorders>
              <w:top w:val="single" w:sz="4" w:space="0" w:color="auto"/>
              <w:left w:val="single" w:sz="4" w:space="0" w:color="auto"/>
              <w:bottom w:val="single" w:sz="4" w:space="0" w:color="auto"/>
              <w:right w:val="single" w:sz="4" w:space="0" w:color="auto"/>
            </w:tcBorders>
            <w:hideMark/>
          </w:tcPr>
          <w:p w14:paraId="23AA6C58" w14:textId="77777777" w:rsidR="00927DBD" w:rsidRPr="00954002" w:rsidRDefault="00927DBD" w:rsidP="007802F0">
            <w:pPr>
              <w:pStyle w:val="TAL"/>
              <w:rPr>
                <w:color w:val="A6A6A6"/>
              </w:rPr>
            </w:pPr>
            <w:r w:rsidRPr="00954002">
              <w:t>Master Credential (KmI</w:t>
            </w:r>
            <w:r w:rsidR="008901B1">
              <w:t>D</w:t>
            </w:r>
            <w:r w:rsidRPr="00954002">
              <w:t>)</w:t>
            </w:r>
          </w:p>
        </w:tc>
      </w:tr>
      <w:tr w:rsidR="00927DBD" w:rsidRPr="00954002" w14:paraId="66BB87FF"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33321989" w14:textId="77777777" w:rsidR="00927DBD" w:rsidRPr="00954002" w:rsidRDefault="00927DBD">
            <w:pPr>
              <w:overflowPunct/>
              <w:autoSpaceDE/>
              <w:autoSpaceDN/>
              <w:adjustRightInd/>
              <w:spacing w:after="0"/>
            </w:pPr>
          </w:p>
        </w:tc>
        <w:tc>
          <w:tcPr>
            <w:tcW w:w="4169" w:type="dxa"/>
            <w:vMerge/>
            <w:tcBorders>
              <w:top w:val="single" w:sz="4" w:space="0" w:color="auto"/>
              <w:left w:val="single" w:sz="4" w:space="0" w:color="auto"/>
              <w:bottom w:val="single" w:sz="4" w:space="0" w:color="auto"/>
              <w:right w:val="single" w:sz="4" w:space="0" w:color="auto"/>
            </w:tcBorders>
            <w:vAlign w:val="center"/>
            <w:hideMark/>
          </w:tcPr>
          <w:p w14:paraId="240A5963" w14:textId="77777777" w:rsidR="00927DBD" w:rsidRPr="00954002" w:rsidRDefault="00927DBD" w:rsidP="007802F0">
            <w:pPr>
              <w:pStyle w:val="TAL"/>
            </w:pPr>
          </w:p>
        </w:tc>
        <w:tc>
          <w:tcPr>
            <w:tcW w:w="4536" w:type="dxa"/>
            <w:tcBorders>
              <w:top w:val="single" w:sz="4" w:space="0" w:color="auto"/>
              <w:left w:val="single" w:sz="4" w:space="0" w:color="auto"/>
              <w:right w:val="single" w:sz="4" w:space="0" w:color="auto"/>
            </w:tcBorders>
            <w:hideMark/>
          </w:tcPr>
          <w:p w14:paraId="3C1402C8" w14:textId="77777777" w:rsidR="00927DBD" w:rsidRPr="00954002" w:rsidRDefault="00927DBD" w:rsidP="007802F0">
            <w:pPr>
              <w:pStyle w:val="TAL"/>
            </w:pPr>
            <w:r w:rsidRPr="00954002">
              <w:t>Master Credential Identifier (</w:t>
            </w:r>
            <w:r w:rsidR="00271E19">
              <w:t>KmID</w:t>
            </w:r>
            <w:r w:rsidRPr="00954002">
              <w:t>)</w:t>
            </w:r>
          </w:p>
        </w:tc>
      </w:tr>
      <w:tr w:rsidR="00927DBD" w:rsidRPr="00954002" w14:paraId="1EA6A13E" w14:textId="77777777" w:rsidTr="00F53D2A">
        <w:trPr>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435D3D91" w14:textId="77777777" w:rsidR="00927DBD" w:rsidRPr="00954002" w:rsidRDefault="00927DBD">
            <w:pPr>
              <w:overflowPunct/>
              <w:autoSpaceDE/>
              <w:autoSpaceDN/>
              <w:adjustRightInd/>
              <w:spacing w:after="0"/>
            </w:pPr>
          </w:p>
        </w:tc>
        <w:tc>
          <w:tcPr>
            <w:tcW w:w="4169" w:type="dxa"/>
            <w:tcBorders>
              <w:top w:val="single" w:sz="4" w:space="0" w:color="auto"/>
              <w:left w:val="single" w:sz="4" w:space="0" w:color="auto"/>
              <w:bottom w:val="single" w:sz="4" w:space="0" w:color="auto"/>
              <w:right w:val="single" w:sz="4" w:space="0" w:color="auto"/>
            </w:tcBorders>
            <w:hideMark/>
          </w:tcPr>
          <w:p w14:paraId="6B0FCE26" w14:textId="77777777" w:rsidR="00927DBD" w:rsidRPr="00954002" w:rsidRDefault="00927DBD" w:rsidP="007802F0">
            <w:pPr>
              <w:pStyle w:val="TAL"/>
            </w:pPr>
            <w:r w:rsidRPr="00954002">
              <w:t>Entity B</w:t>
            </w:r>
          </w:p>
        </w:tc>
        <w:tc>
          <w:tcPr>
            <w:tcW w:w="4536" w:type="dxa"/>
            <w:tcBorders>
              <w:top w:val="single" w:sz="4" w:space="0" w:color="auto"/>
              <w:left w:val="single" w:sz="4" w:space="0" w:color="auto"/>
              <w:bottom w:val="single" w:sz="4" w:space="0" w:color="auto"/>
              <w:right w:val="single" w:sz="4" w:space="0" w:color="auto"/>
            </w:tcBorders>
            <w:hideMark/>
          </w:tcPr>
          <w:p w14:paraId="586465EA" w14:textId="77777777" w:rsidR="00927DBD" w:rsidRPr="00954002" w:rsidRDefault="00927DBD" w:rsidP="007802F0">
            <w:pPr>
              <w:pStyle w:val="TAL"/>
            </w:pPr>
            <w:r w:rsidRPr="00954002">
              <w:t>Entity B and MAF shall be able to establish mutually-authenticated secure communication. The details are not specified in the present document</w:t>
            </w:r>
          </w:p>
        </w:tc>
      </w:tr>
    </w:tbl>
    <w:p w14:paraId="79849C30" w14:textId="77777777" w:rsidR="008C133E" w:rsidRPr="00954002" w:rsidRDefault="008C133E" w:rsidP="007802F0">
      <w:r w:rsidRPr="00954002">
        <w:t>The Credential Configuration of</w:t>
      </w:r>
      <w:r w:rsidR="00EF35D9" w:rsidRPr="00954002">
        <w:t xml:space="preserve"> Entity A</w:t>
      </w:r>
      <w:r w:rsidR="00623F7A" w:rsidRPr="00954002">
        <w:t xml:space="preserve"> and</w:t>
      </w:r>
      <w:r w:rsidR="00EF35D9" w:rsidRPr="00954002">
        <w:t xml:space="preserve"> Entity B for the Provisioned </w:t>
      </w:r>
      <w:r w:rsidR="00D101A3" w:rsidRPr="00954002">
        <w:t xml:space="preserve">Symmetric </w:t>
      </w:r>
      <w:r w:rsidR="00EF35D9" w:rsidRPr="00954002">
        <w:t>Key Security Association Establishment Framework, or</w:t>
      </w:r>
      <w:r w:rsidRPr="00954002">
        <w:t xml:space="preserve"> the MAF-Based Security Association Establishment Framework is a</w:t>
      </w:r>
      <w:r w:rsidR="007802F0" w:rsidRPr="00954002">
        <w:t>chieved through either:</w:t>
      </w:r>
    </w:p>
    <w:p w14:paraId="6F68E761" w14:textId="77777777" w:rsidR="008C133E" w:rsidRPr="00954002" w:rsidRDefault="008C133E" w:rsidP="007802F0">
      <w:pPr>
        <w:pStyle w:val="B1"/>
      </w:pPr>
      <w:r w:rsidRPr="00954002">
        <w:t>Pre-provisioning via mechanisms which are not spe</w:t>
      </w:r>
      <w:r w:rsidR="007802F0" w:rsidRPr="00954002">
        <w:t>cified in the present document.</w:t>
      </w:r>
    </w:p>
    <w:p w14:paraId="26815D84" w14:textId="77777777" w:rsidR="008C133E" w:rsidRPr="00954002" w:rsidRDefault="008C133E" w:rsidP="007802F0">
      <w:pPr>
        <w:pStyle w:val="B1"/>
      </w:pPr>
      <w:r w:rsidRPr="00954002">
        <w:t xml:space="preserve">Remote provisioning via one of the </w:t>
      </w:r>
      <w:r w:rsidR="00E666DA" w:rsidRPr="00954002">
        <w:t>Remote Security Provisioning</w:t>
      </w:r>
      <w:r w:rsidR="00E666DA" w:rsidRPr="00954002" w:rsidDel="00E666DA">
        <w:t xml:space="preserve"> </w:t>
      </w:r>
      <w:r w:rsidR="007802F0" w:rsidRPr="00954002">
        <w:t>Frameworks in c</w:t>
      </w:r>
      <w:r w:rsidRPr="00954002">
        <w:t>lause 8.3.</w:t>
      </w:r>
    </w:p>
    <w:p w14:paraId="4BED4C5F" w14:textId="77777777" w:rsidR="007802F0" w:rsidRPr="00954002" w:rsidRDefault="008C133E" w:rsidP="007802F0">
      <w:r w:rsidRPr="00954002">
        <w:t xml:space="preserve">The Credential Configuration </w:t>
      </w:r>
      <w:r w:rsidR="00E666DA" w:rsidRPr="00954002">
        <w:t xml:space="preserve">of Entity A and Entity B for the Certificate </w:t>
      </w:r>
      <w:r w:rsidRPr="00954002">
        <w:t xml:space="preserve">Security Association Establishment Frameworks </w:t>
      </w:r>
      <w:r w:rsidR="00E666DA" w:rsidRPr="00954002">
        <w:t xml:space="preserve">is </w:t>
      </w:r>
      <w:r w:rsidRPr="00954002">
        <w:t>performed by pre-provisioning via mechanisms which are not specified in the present document</w:t>
      </w:r>
      <w:r w:rsidR="007802F0" w:rsidRPr="00954002">
        <w:t>.</w:t>
      </w:r>
    </w:p>
    <w:p w14:paraId="6997B3EC" w14:textId="77777777" w:rsidR="008C133E" w:rsidRPr="00954002" w:rsidRDefault="008C133E" w:rsidP="000C5BA8">
      <w:pPr>
        <w:pStyle w:val="Heading4"/>
      </w:pPr>
      <w:bookmarkStart w:id="1353" w:name="_Toc449434898"/>
      <w:bookmarkStart w:id="1354" w:name="_Toc449445419"/>
      <w:bookmarkStart w:id="1355" w:name="_Toc449445657"/>
      <w:bookmarkStart w:id="1356" w:name="_Toc450601281"/>
      <w:bookmarkStart w:id="1357" w:name="_Toc457595408"/>
      <w:bookmarkStart w:id="1358" w:name="_Toc459366811"/>
      <w:bookmarkStart w:id="1359" w:name="_Toc459367124"/>
      <w:bookmarkStart w:id="1360" w:name="_Toc495361203"/>
      <w:r w:rsidRPr="00954002">
        <w:t>9.1.1.</w:t>
      </w:r>
      <w:r w:rsidR="00E666DA" w:rsidRPr="00954002">
        <w:t>2</w:t>
      </w:r>
      <w:r w:rsidRPr="00954002">
        <w:tab/>
        <w:t>Credential Configuration of M2M Authentication Functions</w:t>
      </w:r>
      <w:bookmarkEnd w:id="1353"/>
      <w:bookmarkEnd w:id="1354"/>
      <w:bookmarkEnd w:id="1355"/>
      <w:bookmarkEnd w:id="1356"/>
      <w:bookmarkEnd w:id="1357"/>
      <w:bookmarkEnd w:id="1358"/>
      <w:bookmarkEnd w:id="1359"/>
      <w:bookmarkEnd w:id="1360"/>
    </w:p>
    <w:p w14:paraId="7BDE55A6" w14:textId="77777777" w:rsidR="008C133E" w:rsidRPr="00954002" w:rsidRDefault="008C133E" w:rsidP="007802F0">
      <w:r w:rsidRPr="00954002">
        <w:t>Table 9.1.1.</w:t>
      </w:r>
      <w:r w:rsidR="00C5117A" w:rsidRPr="00954002">
        <w:t>2</w:t>
      </w:r>
      <w:r w:rsidRPr="00954002">
        <w:t>-1 lists the parameters configured to M2M Authentication Functions in the Credential Configuration phase. The M2M Authentication Function</w:t>
      </w:r>
      <w:r w:rsidR="009F6836" w:rsidRPr="00954002">
        <w:t>'</w:t>
      </w:r>
      <w:r w:rsidRPr="00954002">
        <w:t>s identifier (MAF-ID) is presumed to have been configured prior to the Credential Configuration phase.</w:t>
      </w:r>
    </w:p>
    <w:p w14:paraId="1B88B73F" w14:textId="77777777" w:rsidR="008C133E" w:rsidRPr="00954002" w:rsidRDefault="008C133E" w:rsidP="007802F0">
      <w:pPr>
        <w:pStyle w:val="TH"/>
      </w:pPr>
      <w:r w:rsidRPr="00954002">
        <w:t>Table 9.1.1.</w:t>
      </w:r>
      <w:r w:rsidR="00C5117A" w:rsidRPr="00954002">
        <w:t>2</w:t>
      </w:r>
      <w:r w:rsidRPr="00954002">
        <w:t>-1</w:t>
      </w:r>
      <w:r w:rsidR="007802F0" w:rsidRPr="00954002">
        <w:t>:</w:t>
      </w:r>
      <w:r w:rsidRPr="00954002">
        <w:t xml:space="preserve"> Parameters configured to</w:t>
      </w:r>
      <w:r w:rsidR="007802F0" w:rsidRPr="00954002">
        <w:t xml:space="preserve"> a M2M Authentication Functions</w:t>
      </w:r>
      <w:r w:rsidR="007802F0" w:rsidRPr="00954002">
        <w:br/>
      </w:r>
      <w:r w:rsidRPr="00954002">
        <w:t>during the</w:t>
      </w:r>
      <w:r w:rsidR="007802F0" w:rsidRPr="00954002">
        <w:t xml:space="preserve"> Credential Configuration phase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297"/>
        <w:gridCol w:w="2721"/>
        <w:gridCol w:w="5679"/>
      </w:tblGrid>
      <w:tr w:rsidR="00E666DA" w:rsidRPr="00954002" w14:paraId="65E27B24" w14:textId="77777777" w:rsidTr="00F53D2A">
        <w:trPr>
          <w:jc w:val="center"/>
        </w:trPr>
        <w:tc>
          <w:tcPr>
            <w:tcW w:w="4018" w:type="dxa"/>
            <w:gridSpan w:val="2"/>
            <w:shd w:val="clear" w:color="auto" w:fill="auto"/>
          </w:tcPr>
          <w:p w14:paraId="66EA9BC4" w14:textId="77777777" w:rsidR="00E666DA" w:rsidRPr="00954002" w:rsidRDefault="00E666DA" w:rsidP="007802F0">
            <w:pPr>
              <w:pStyle w:val="TAH"/>
            </w:pPr>
            <w:r w:rsidRPr="00954002">
              <w:t>Security Association Establishment Framework</w:t>
            </w:r>
          </w:p>
        </w:tc>
        <w:tc>
          <w:tcPr>
            <w:tcW w:w="5679" w:type="dxa"/>
            <w:tcBorders>
              <w:right w:val="single" w:sz="4" w:space="0" w:color="auto"/>
            </w:tcBorders>
            <w:shd w:val="clear" w:color="auto" w:fill="auto"/>
          </w:tcPr>
          <w:p w14:paraId="51668AAA" w14:textId="77777777" w:rsidR="00E666DA" w:rsidRPr="00954002" w:rsidRDefault="00E666DA" w:rsidP="007802F0">
            <w:pPr>
              <w:pStyle w:val="TAH"/>
            </w:pPr>
            <w:r w:rsidRPr="00954002">
              <w:t>Parameter</w:t>
            </w:r>
          </w:p>
        </w:tc>
      </w:tr>
      <w:tr w:rsidR="00623F7A" w:rsidRPr="00954002" w14:paraId="2DA520EA" w14:textId="77777777" w:rsidTr="00F53D2A">
        <w:trPr>
          <w:jc w:val="center"/>
        </w:trPr>
        <w:tc>
          <w:tcPr>
            <w:tcW w:w="1297" w:type="dxa"/>
            <w:vMerge w:val="restart"/>
            <w:shd w:val="clear" w:color="auto" w:fill="auto"/>
          </w:tcPr>
          <w:p w14:paraId="3C9AF6AF" w14:textId="77777777" w:rsidR="00623F7A" w:rsidRPr="00954002" w:rsidRDefault="00623F7A" w:rsidP="007802F0">
            <w:pPr>
              <w:pStyle w:val="TAL"/>
            </w:pPr>
            <w:r w:rsidRPr="00954002">
              <w:t>MAF-Based</w:t>
            </w:r>
          </w:p>
        </w:tc>
        <w:tc>
          <w:tcPr>
            <w:tcW w:w="2721" w:type="dxa"/>
            <w:vMerge w:val="restart"/>
            <w:shd w:val="clear" w:color="auto" w:fill="auto"/>
          </w:tcPr>
          <w:p w14:paraId="1FF672EA" w14:textId="77777777" w:rsidR="00623F7A" w:rsidRPr="00954002" w:rsidRDefault="00623F7A" w:rsidP="007802F0">
            <w:pPr>
              <w:pStyle w:val="TAL"/>
            </w:pPr>
            <w:r w:rsidRPr="00954002">
              <w:t>A-to-MAF Authentication</w:t>
            </w:r>
          </w:p>
        </w:tc>
        <w:tc>
          <w:tcPr>
            <w:tcW w:w="5679" w:type="dxa"/>
            <w:shd w:val="clear" w:color="auto" w:fill="auto"/>
          </w:tcPr>
          <w:p w14:paraId="4CA33E98" w14:textId="77777777" w:rsidR="00623F7A" w:rsidRPr="00954002" w:rsidRDefault="005102F8" w:rsidP="007802F0">
            <w:pPr>
              <w:pStyle w:val="TAL"/>
              <w:rPr>
                <w:color w:val="A6A6A6"/>
              </w:rPr>
            </w:pPr>
            <w:r>
              <w:t>M</w:t>
            </w:r>
            <w:r w:rsidR="00623F7A" w:rsidRPr="00954002">
              <w:t>aster</w:t>
            </w:r>
            <w:r>
              <w:t xml:space="preserve"> </w:t>
            </w:r>
            <w:r w:rsidR="00623F7A" w:rsidRPr="00954002">
              <w:t>Credential (Km)</w:t>
            </w:r>
          </w:p>
        </w:tc>
      </w:tr>
      <w:tr w:rsidR="00E666DA" w:rsidRPr="00954002" w14:paraId="08BB3EB1" w14:textId="77777777" w:rsidTr="00F53D2A">
        <w:trPr>
          <w:jc w:val="center"/>
        </w:trPr>
        <w:tc>
          <w:tcPr>
            <w:tcW w:w="1297" w:type="dxa"/>
            <w:vMerge/>
            <w:shd w:val="clear" w:color="auto" w:fill="auto"/>
          </w:tcPr>
          <w:p w14:paraId="32EC86BA" w14:textId="77777777" w:rsidR="00E666DA" w:rsidRPr="00954002" w:rsidRDefault="00E666DA" w:rsidP="007802F0">
            <w:pPr>
              <w:pStyle w:val="TAL"/>
            </w:pPr>
          </w:p>
        </w:tc>
        <w:tc>
          <w:tcPr>
            <w:tcW w:w="2721" w:type="dxa"/>
            <w:vMerge/>
            <w:shd w:val="clear" w:color="auto" w:fill="auto"/>
          </w:tcPr>
          <w:p w14:paraId="36F95F9E" w14:textId="77777777" w:rsidR="00E666DA" w:rsidRPr="00954002" w:rsidRDefault="00E666DA" w:rsidP="007802F0">
            <w:pPr>
              <w:pStyle w:val="TAL"/>
            </w:pPr>
          </w:p>
        </w:tc>
        <w:tc>
          <w:tcPr>
            <w:tcW w:w="5679" w:type="dxa"/>
            <w:shd w:val="clear" w:color="auto" w:fill="auto"/>
          </w:tcPr>
          <w:p w14:paraId="17D60645" w14:textId="77777777" w:rsidR="00E666DA" w:rsidRPr="00954002" w:rsidRDefault="005102F8" w:rsidP="007802F0">
            <w:pPr>
              <w:pStyle w:val="TAL"/>
            </w:pPr>
            <w:r>
              <w:t>M</w:t>
            </w:r>
            <w:r w:rsidR="00E666DA" w:rsidRPr="00954002">
              <w:t>aster</w:t>
            </w:r>
            <w:r>
              <w:t xml:space="preserve"> </w:t>
            </w:r>
            <w:r w:rsidR="00E666DA" w:rsidRPr="00954002">
              <w:t>Credential</w:t>
            </w:r>
            <w:r>
              <w:t xml:space="preserve"> </w:t>
            </w:r>
            <w:r w:rsidR="00E666DA" w:rsidRPr="00954002">
              <w:t>Identifier (</w:t>
            </w:r>
            <w:r w:rsidR="00271E19">
              <w:t>KmID</w:t>
            </w:r>
            <w:r w:rsidR="00E666DA" w:rsidRPr="00954002">
              <w:t>)</w:t>
            </w:r>
          </w:p>
        </w:tc>
      </w:tr>
      <w:tr w:rsidR="00E666DA" w:rsidRPr="00954002" w14:paraId="13526170" w14:textId="77777777" w:rsidTr="00F53D2A">
        <w:trPr>
          <w:jc w:val="center"/>
        </w:trPr>
        <w:tc>
          <w:tcPr>
            <w:tcW w:w="1297" w:type="dxa"/>
            <w:vMerge/>
            <w:shd w:val="clear" w:color="auto" w:fill="auto"/>
          </w:tcPr>
          <w:p w14:paraId="1260B391" w14:textId="77777777" w:rsidR="00E666DA" w:rsidRPr="00954002" w:rsidRDefault="00E666DA" w:rsidP="007802F0">
            <w:pPr>
              <w:pStyle w:val="TAL"/>
            </w:pPr>
          </w:p>
        </w:tc>
        <w:tc>
          <w:tcPr>
            <w:tcW w:w="2721" w:type="dxa"/>
            <w:shd w:val="clear" w:color="auto" w:fill="auto"/>
          </w:tcPr>
          <w:p w14:paraId="22D57C0C" w14:textId="77777777" w:rsidR="00E666DA" w:rsidRPr="00954002" w:rsidRDefault="00E666DA" w:rsidP="007802F0">
            <w:pPr>
              <w:pStyle w:val="TAL"/>
            </w:pPr>
            <w:r w:rsidRPr="00954002">
              <w:t>B-to-MAF Authentication</w:t>
            </w:r>
          </w:p>
        </w:tc>
        <w:tc>
          <w:tcPr>
            <w:tcW w:w="5679" w:type="dxa"/>
            <w:shd w:val="clear" w:color="auto" w:fill="auto"/>
          </w:tcPr>
          <w:p w14:paraId="73049EF0" w14:textId="77777777" w:rsidR="00E666DA" w:rsidRPr="00954002" w:rsidRDefault="00E666DA" w:rsidP="007802F0">
            <w:pPr>
              <w:pStyle w:val="TAL"/>
              <w:rPr>
                <w:color w:val="A6A6A6"/>
              </w:rPr>
            </w:pPr>
            <w:r w:rsidRPr="00954002">
              <w:t>Entity B and MAF shall be able to establish mutually-authenticated secure communication. The details are not specified in the present document</w:t>
            </w:r>
          </w:p>
        </w:tc>
      </w:tr>
    </w:tbl>
    <w:p w14:paraId="5A70D017" w14:textId="77777777" w:rsidR="007802F0" w:rsidRPr="00954002" w:rsidRDefault="007802F0" w:rsidP="007802F0"/>
    <w:p w14:paraId="34EBEA5B" w14:textId="77777777" w:rsidR="008C133E" w:rsidRPr="00954002" w:rsidRDefault="008C133E" w:rsidP="007802F0">
      <w:r w:rsidRPr="00954002">
        <w:t>The Credential Configuration of M2M Authentication Framework shall be</w:t>
      </w:r>
      <w:r w:rsidR="007802F0" w:rsidRPr="00954002">
        <w:t xml:space="preserve"> achieved through either:</w:t>
      </w:r>
    </w:p>
    <w:p w14:paraId="598A8364" w14:textId="77777777" w:rsidR="008C133E" w:rsidRPr="00954002" w:rsidRDefault="008C133E" w:rsidP="007802F0">
      <w:pPr>
        <w:pStyle w:val="B1"/>
      </w:pPr>
      <w:r w:rsidRPr="00954002">
        <w:t xml:space="preserve">Business logic of the Stakeholder operating the M2M Authentication Function, and the details are not described in </w:t>
      </w:r>
      <w:r w:rsidR="009B38F6" w:rsidRPr="00954002">
        <w:t>the present document</w:t>
      </w:r>
      <w:r w:rsidRPr="00954002">
        <w:t>.</w:t>
      </w:r>
    </w:p>
    <w:p w14:paraId="31DF8778" w14:textId="77777777" w:rsidR="008C133E" w:rsidRPr="00954002" w:rsidRDefault="008C133E" w:rsidP="007802F0">
      <w:pPr>
        <w:pStyle w:val="B1"/>
      </w:pPr>
      <w:r w:rsidRPr="00954002">
        <w:t xml:space="preserve">Remote provisioning via one of the </w:t>
      </w:r>
      <w:r w:rsidR="00E666DA" w:rsidRPr="00954002">
        <w:t xml:space="preserve">Remote Security Provisioning </w:t>
      </w:r>
      <w:r w:rsidR="007802F0" w:rsidRPr="00954002">
        <w:t>Frameworks in c</w:t>
      </w:r>
      <w:r w:rsidRPr="00954002">
        <w:t>lause 8.3.</w:t>
      </w:r>
    </w:p>
    <w:p w14:paraId="675CCEE6" w14:textId="77777777" w:rsidR="00B51CF3" w:rsidRPr="00D63DFE" w:rsidRDefault="00B51CF3" w:rsidP="002216EA">
      <w:pPr>
        <w:pStyle w:val="Heading3"/>
      </w:pPr>
      <w:bookmarkStart w:id="1361" w:name="_Toc449434899"/>
      <w:bookmarkStart w:id="1362" w:name="_Toc449445420"/>
      <w:bookmarkStart w:id="1363" w:name="_Toc449445658"/>
      <w:bookmarkStart w:id="1364" w:name="_Toc450601282"/>
      <w:bookmarkStart w:id="1365" w:name="_Toc457595409"/>
      <w:bookmarkStart w:id="1366" w:name="_Toc459366812"/>
      <w:bookmarkStart w:id="1367" w:name="_Toc459367125"/>
      <w:bookmarkStart w:id="1368" w:name="_Toc495361204"/>
      <w:r w:rsidRPr="00D63DFE">
        <w:t>9.1.2</w:t>
      </w:r>
      <w:r w:rsidR="002216EA" w:rsidRPr="00D63DFE">
        <w:tab/>
      </w:r>
      <w:r w:rsidRPr="00D63DFE">
        <w:t>Association Configuration Procedures and Parameters</w:t>
      </w:r>
      <w:bookmarkEnd w:id="1361"/>
      <w:bookmarkEnd w:id="1362"/>
      <w:bookmarkEnd w:id="1363"/>
      <w:bookmarkEnd w:id="1364"/>
      <w:bookmarkEnd w:id="1365"/>
      <w:bookmarkEnd w:id="1366"/>
      <w:bookmarkEnd w:id="1367"/>
      <w:bookmarkEnd w:id="1368"/>
    </w:p>
    <w:p w14:paraId="6E7A3241" w14:textId="77777777" w:rsidR="00044AF7" w:rsidRPr="00D63DFE" w:rsidRDefault="00044AF7" w:rsidP="00D63DFE">
      <w:pPr>
        <w:pStyle w:val="Heading4"/>
      </w:pPr>
      <w:bookmarkStart w:id="1369" w:name="_Toc450601283"/>
      <w:bookmarkStart w:id="1370" w:name="_Toc457595410"/>
      <w:bookmarkStart w:id="1371" w:name="_Toc459366813"/>
      <w:bookmarkStart w:id="1372" w:name="_Toc459367126"/>
      <w:bookmarkStart w:id="1373" w:name="_Toc495361205"/>
      <w:r w:rsidRPr="00D63DFE">
        <w:t>9.1.2.0</w:t>
      </w:r>
      <w:r w:rsidRPr="00D63DFE">
        <w:tab/>
        <w:t>Introduction</w:t>
      </w:r>
      <w:bookmarkEnd w:id="1369"/>
      <w:bookmarkEnd w:id="1370"/>
      <w:bookmarkEnd w:id="1371"/>
      <w:bookmarkEnd w:id="1372"/>
      <w:bookmarkEnd w:id="1373"/>
    </w:p>
    <w:p w14:paraId="60E6EC9C" w14:textId="77777777" w:rsidR="00B51CF3" w:rsidRPr="00D63DFE" w:rsidRDefault="00B51CF3" w:rsidP="00B51CF3">
      <w:r w:rsidRPr="00D63DFE">
        <w:t>The following Association Configuration procedures are described in this clause:</w:t>
      </w:r>
    </w:p>
    <w:p w14:paraId="16100666" w14:textId="77777777" w:rsidR="00B51CF3" w:rsidRPr="00D63DFE" w:rsidRDefault="00B51CF3" w:rsidP="00DB271F">
      <w:pPr>
        <w:pStyle w:val="B1"/>
      </w:pPr>
      <w:r w:rsidRPr="00D63DFE">
        <w:t xml:space="preserve">Association Configuration of </w:t>
      </w:r>
      <w:r w:rsidR="00E666DA" w:rsidRPr="00D63DFE">
        <w:t>Entity A</w:t>
      </w:r>
      <w:r w:rsidRPr="00D63DFE">
        <w:t xml:space="preserve">, see </w:t>
      </w:r>
      <w:r w:rsidR="00DB271F" w:rsidRPr="00D63DFE">
        <w:t>c</w:t>
      </w:r>
      <w:r w:rsidRPr="00D63DFE">
        <w:t>lause 9.1.2.1</w:t>
      </w:r>
      <w:r w:rsidR="00623F7A" w:rsidRPr="00D63DFE">
        <w:t>.1</w:t>
      </w:r>
      <w:r w:rsidR="00DB271F" w:rsidRPr="00D63DFE">
        <w:t>.</w:t>
      </w:r>
    </w:p>
    <w:p w14:paraId="7FD235D7" w14:textId="77777777" w:rsidR="00623F7A" w:rsidRPr="00D63DFE" w:rsidRDefault="00623F7A" w:rsidP="00623F7A">
      <w:pPr>
        <w:pStyle w:val="B1"/>
      </w:pPr>
      <w:r w:rsidRPr="00D63DFE">
        <w:t>Association Configuration of Entity B, see clause 9.1.2.1.2.</w:t>
      </w:r>
    </w:p>
    <w:p w14:paraId="3E68818D" w14:textId="77777777" w:rsidR="00E666DA" w:rsidRPr="00D63DFE" w:rsidRDefault="00B51CF3" w:rsidP="00DB271F">
      <w:pPr>
        <w:pStyle w:val="B1"/>
      </w:pPr>
      <w:r w:rsidRPr="00D63DFE">
        <w:t>Association Configuration of M2M Authentication Functions</w:t>
      </w:r>
      <w:r w:rsidR="00DB271F" w:rsidRPr="00D63DFE">
        <w:t>, see clause 9.1.2.2.</w:t>
      </w:r>
    </w:p>
    <w:p w14:paraId="4A3ECF38" w14:textId="77777777" w:rsidR="00B51CF3" w:rsidRPr="00D63DFE" w:rsidRDefault="00DB271F" w:rsidP="000C5BA8">
      <w:pPr>
        <w:pStyle w:val="Heading4"/>
      </w:pPr>
      <w:bookmarkStart w:id="1374" w:name="_Toc449445421"/>
      <w:bookmarkStart w:id="1375" w:name="_Toc449445659"/>
      <w:bookmarkStart w:id="1376" w:name="_Toc450601284"/>
      <w:bookmarkStart w:id="1377" w:name="_Toc457595411"/>
      <w:bookmarkStart w:id="1378" w:name="_Toc459366814"/>
      <w:bookmarkStart w:id="1379" w:name="_Toc459367127"/>
      <w:bookmarkStart w:id="1380" w:name="_Toc495361206"/>
      <w:bookmarkStart w:id="1381" w:name="_Toc449434900"/>
      <w:r w:rsidRPr="00D63DFE">
        <w:t>9.1.2.1</w:t>
      </w:r>
      <w:r w:rsidR="002216EA" w:rsidRPr="00D63DFE">
        <w:tab/>
      </w:r>
      <w:r w:rsidR="00B51CF3" w:rsidRPr="00D63DFE">
        <w:t xml:space="preserve">Association Configuration of </w:t>
      </w:r>
      <w:r w:rsidR="00E666DA" w:rsidRPr="00D63DFE">
        <w:t>Entity A and Entity B</w:t>
      </w:r>
      <w:bookmarkEnd w:id="1374"/>
      <w:bookmarkEnd w:id="1375"/>
      <w:bookmarkEnd w:id="1376"/>
      <w:bookmarkEnd w:id="1377"/>
      <w:bookmarkEnd w:id="1378"/>
      <w:bookmarkEnd w:id="1379"/>
      <w:bookmarkEnd w:id="1380"/>
      <w:r w:rsidR="00E666DA" w:rsidRPr="00D63DFE" w:rsidDel="00E666DA">
        <w:t xml:space="preserve"> </w:t>
      </w:r>
      <w:bookmarkEnd w:id="1381"/>
    </w:p>
    <w:p w14:paraId="66A07EBE" w14:textId="77777777" w:rsidR="00623F7A" w:rsidRPr="00954002" w:rsidRDefault="00623F7A" w:rsidP="00623F7A">
      <w:pPr>
        <w:pStyle w:val="Heading5"/>
      </w:pPr>
      <w:bookmarkStart w:id="1382" w:name="_Toc449434901"/>
      <w:bookmarkStart w:id="1383" w:name="_Toc449445422"/>
      <w:bookmarkStart w:id="1384" w:name="_Toc449445660"/>
      <w:bookmarkStart w:id="1385" w:name="_Toc450601285"/>
      <w:bookmarkStart w:id="1386" w:name="_Toc457595412"/>
      <w:bookmarkStart w:id="1387" w:name="_Toc459366815"/>
      <w:bookmarkStart w:id="1388" w:name="_Toc459367128"/>
      <w:bookmarkStart w:id="1389" w:name="_Toc495361207"/>
      <w:r w:rsidRPr="00954002">
        <w:t xml:space="preserve">9.1.2.1.1 </w:t>
      </w:r>
      <w:r w:rsidRPr="00954002">
        <w:tab/>
        <w:t>Association Configuration of Entity A</w:t>
      </w:r>
      <w:bookmarkEnd w:id="1382"/>
      <w:bookmarkEnd w:id="1383"/>
      <w:bookmarkEnd w:id="1384"/>
      <w:bookmarkEnd w:id="1385"/>
      <w:bookmarkEnd w:id="1386"/>
      <w:bookmarkEnd w:id="1387"/>
      <w:bookmarkEnd w:id="1388"/>
      <w:bookmarkEnd w:id="1389"/>
    </w:p>
    <w:p w14:paraId="362B3257" w14:textId="54227CF4" w:rsidR="005829F9" w:rsidRDefault="00B51CF3" w:rsidP="00DB271F">
      <w:r w:rsidRPr="00954002">
        <w:t>Table 9.1.2.1</w:t>
      </w:r>
      <w:r w:rsidR="00623F7A" w:rsidRPr="00954002">
        <w:t>.1</w:t>
      </w:r>
      <w:r w:rsidRPr="00954002">
        <w:t>-</w:t>
      </w:r>
      <w:r w:rsidR="00E666DA" w:rsidRPr="00954002">
        <w:t>1</w:t>
      </w:r>
      <w:r w:rsidRPr="00954002">
        <w:t xml:space="preserve"> lists the parameters configured to </w:t>
      </w:r>
      <w:r w:rsidR="00E666DA" w:rsidRPr="00954002">
        <w:t xml:space="preserve">Entity A </w:t>
      </w:r>
      <w:r w:rsidRPr="00954002">
        <w:t xml:space="preserve">in the </w:t>
      </w:r>
      <w:r w:rsidR="00623F7A" w:rsidRPr="00954002">
        <w:t>Association</w:t>
      </w:r>
      <w:r w:rsidRPr="00954002">
        <w:t xml:space="preserve"> Configuration phase</w:t>
      </w:r>
      <w:r w:rsidR="00623F7A" w:rsidRPr="00954002">
        <w:t xml:space="preserve"> and which are common to all Security Association Establishment Frameworks</w:t>
      </w:r>
      <w:r w:rsidRPr="00954002">
        <w:t>.</w:t>
      </w:r>
    </w:p>
    <w:p w14:paraId="4A20761B" w14:textId="5A5FBF00" w:rsidR="00B51CF3" w:rsidRPr="005829F9" w:rsidRDefault="005829F9" w:rsidP="005829F9">
      <w:pPr>
        <w:tabs>
          <w:tab w:val="left" w:pos="3874"/>
        </w:tabs>
      </w:pPr>
      <w:r>
        <w:tab/>
      </w:r>
    </w:p>
    <w:p w14:paraId="3236FBFD" w14:textId="77777777" w:rsidR="00623F7A" w:rsidRPr="00954002" w:rsidRDefault="00623F7A" w:rsidP="00623F7A">
      <w:pPr>
        <w:pStyle w:val="TH"/>
      </w:pPr>
      <w:r w:rsidRPr="00954002">
        <w:t>Table 9.1.2.1.1-1: Parameters configured to Entity A during the Association Configuration phase and which are common to all Security Association Establishment Frameworks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536"/>
      </w:tblGrid>
      <w:tr w:rsidR="00623F7A" w:rsidRPr="00954002" w14:paraId="4BF2E4DB" w14:textId="77777777"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14:paraId="026DDE39" w14:textId="77777777" w:rsidR="00623F7A" w:rsidRPr="00954002" w:rsidRDefault="00623F7A">
            <w:pPr>
              <w:pStyle w:val="TAH"/>
            </w:pPr>
            <w:r w:rsidRPr="00954002">
              <w:t>Parameter common to all Security Association Establishment Frameworks</w:t>
            </w:r>
          </w:p>
        </w:tc>
      </w:tr>
      <w:tr w:rsidR="00623F7A" w:rsidRPr="00954002" w14:paraId="548B38CB" w14:textId="77777777"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14:paraId="40428F96" w14:textId="77777777" w:rsidR="00623F7A" w:rsidRPr="00954002" w:rsidRDefault="00623F7A">
            <w:pPr>
              <w:pStyle w:val="TAL"/>
            </w:pPr>
            <w:r w:rsidRPr="00954002">
              <w:t>Entity B</w:t>
            </w:r>
            <w:r w:rsidR="00033405" w:rsidRPr="00954002">
              <w:t>'</w:t>
            </w:r>
            <w:r w:rsidRPr="00954002">
              <w:t>s CSE-ID</w:t>
            </w:r>
          </w:p>
        </w:tc>
      </w:tr>
    </w:tbl>
    <w:p w14:paraId="7C0EB2A3" w14:textId="77777777" w:rsidR="00623F7A" w:rsidRPr="00954002" w:rsidRDefault="00623F7A" w:rsidP="00623F7A">
      <w:pPr>
        <w:spacing w:before="240"/>
      </w:pPr>
      <w:r w:rsidRPr="00954002">
        <w:t>Table 9.1.2.1.1-2 lists the parameters configured to Entity A in the Association Configuration phase which are specific to the Security Association Establishment Framework.</w:t>
      </w:r>
    </w:p>
    <w:p w14:paraId="5AE810D2" w14:textId="77777777" w:rsidR="00623F7A" w:rsidRPr="00954002" w:rsidRDefault="00B51CF3" w:rsidP="00623F7A">
      <w:pPr>
        <w:pStyle w:val="TH"/>
      </w:pPr>
      <w:r w:rsidRPr="00954002">
        <w:t>Table 9.1.2.1</w:t>
      </w:r>
      <w:r w:rsidR="00623F7A" w:rsidRPr="00954002">
        <w:t>.1</w:t>
      </w:r>
      <w:r w:rsidRPr="00954002">
        <w:t>-</w:t>
      </w:r>
      <w:r w:rsidR="00623F7A" w:rsidRPr="00954002">
        <w:t>2</w:t>
      </w:r>
      <w:r w:rsidR="00DB271F" w:rsidRPr="00954002">
        <w:t>:</w:t>
      </w:r>
      <w:r w:rsidRPr="00954002">
        <w:t xml:space="preserve"> </w:t>
      </w:r>
      <w:r w:rsidR="005C5043" w:rsidRPr="00954002">
        <w:t>P</w:t>
      </w:r>
      <w:r w:rsidRPr="00954002">
        <w:t xml:space="preserve">arameters configured to </w:t>
      </w:r>
      <w:r w:rsidR="005C5043" w:rsidRPr="00954002">
        <w:t xml:space="preserve">Entity A </w:t>
      </w:r>
      <w:r w:rsidR="00DB271F" w:rsidRPr="00954002">
        <w:br/>
      </w:r>
      <w:r w:rsidRPr="00954002">
        <w:t xml:space="preserve">during the </w:t>
      </w:r>
      <w:r w:rsidR="00623F7A" w:rsidRPr="00954002">
        <w:t xml:space="preserve">Association </w:t>
      </w:r>
      <w:r w:rsidRPr="00954002">
        <w:t>Configuration phase</w:t>
      </w:r>
      <w:r w:rsidR="00623F7A" w:rsidRPr="00954002">
        <w:t xml:space="preserve"> which are specific to</w:t>
      </w:r>
      <w:r w:rsidR="00CA5880" w:rsidRPr="00954002">
        <w:br/>
      </w:r>
      <w:r w:rsidR="00623F7A" w:rsidRPr="00954002">
        <w:t>a Security Association Establishment Framework</w:t>
      </w:r>
    </w:p>
    <w:tbl>
      <w:tblPr>
        <w:tblW w:w="98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140"/>
        <w:gridCol w:w="3738"/>
        <w:gridCol w:w="4961"/>
      </w:tblGrid>
      <w:tr w:rsidR="005C5043" w:rsidRPr="00954002" w14:paraId="0C3D20BE"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3DA4100" w14:textId="77777777" w:rsidR="005C5043" w:rsidRPr="00954002" w:rsidRDefault="005C5043" w:rsidP="00DB271F">
            <w:pPr>
              <w:pStyle w:val="TAH"/>
            </w:pPr>
            <w:r w:rsidRPr="00954002">
              <w:t>Security Association Establishment Framework</w:t>
            </w:r>
          </w:p>
        </w:tc>
        <w:tc>
          <w:tcPr>
            <w:tcW w:w="4961" w:type="dxa"/>
            <w:tcBorders>
              <w:top w:val="single" w:sz="4" w:space="0" w:color="auto"/>
              <w:left w:val="single" w:sz="4" w:space="0" w:color="auto"/>
              <w:bottom w:val="single" w:sz="4" w:space="0" w:color="auto"/>
              <w:right w:val="single" w:sz="4" w:space="0" w:color="auto"/>
            </w:tcBorders>
            <w:shd w:val="clear" w:color="auto" w:fill="auto"/>
            <w:hideMark/>
          </w:tcPr>
          <w:p w14:paraId="36FC6861" w14:textId="77777777" w:rsidR="005C5043" w:rsidRPr="00954002" w:rsidRDefault="005C5043" w:rsidP="00DB271F">
            <w:pPr>
              <w:pStyle w:val="TAH"/>
            </w:pPr>
            <w:r w:rsidRPr="00954002">
              <w:t>Parameters specific to the Security Association Establishment Frameworks</w:t>
            </w:r>
          </w:p>
        </w:tc>
      </w:tr>
      <w:tr w:rsidR="005C5043" w:rsidRPr="00954002" w14:paraId="075F7703"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hideMark/>
          </w:tcPr>
          <w:p w14:paraId="201DC1C9" w14:textId="77777777" w:rsidR="005C5043" w:rsidRPr="00954002" w:rsidRDefault="005C5043" w:rsidP="00DB271F">
            <w:pPr>
              <w:pStyle w:val="TAL"/>
              <w:rPr>
                <w:i/>
              </w:rPr>
            </w:pPr>
            <w:r w:rsidRPr="00954002">
              <w:t xml:space="preserve">Provisioned </w:t>
            </w:r>
            <w:r w:rsidR="00D101A3" w:rsidRPr="00954002">
              <w:t xml:space="preserve">Symmetric </w:t>
            </w:r>
            <w:r w:rsidRPr="00954002">
              <w:t xml:space="preserve">Key </w:t>
            </w:r>
          </w:p>
        </w:tc>
        <w:tc>
          <w:tcPr>
            <w:tcW w:w="4961" w:type="dxa"/>
            <w:tcBorders>
              <w:top w:val="single" w:sz="4" w:space="0" w:color="auto"/>
              <w:left w:val="single" w:sz="4" w:space="0" w:color="auto"/>
              <w:bottom w:val="single" w:sz="4" w:space="0" w:color="auto"/>
              <w:right w:val="single" w:sz="4" w:space="0" w:color="auto"/>
            </w:tcBorders>
            <w:hideMark/>
          </w:tcPr>
          <w:p w14:paraId="30A00EAB" w14:textId="77777777" w:rsidR="005C5043" w:rsidRPr="00954002" w:rsidRDefault="005C5043" w:rsidP="00DB271F">
            <w:pPr>
              <w:pStyle w:val="TAL"/>
            </w:pPr>
            <w:r w:rsidRPr="00954002">
              <w:t>None</w:t>
            </w:r>
          </w:p>
        </w:tc>
      </w:tr>
      <w:tr w:rsidR="00623F7A" w:rsidRPr="00954002" w14:paraId="00BEBBC7" w14:textId="77777777" w:rsidTr="00F53D2A">
        <w:trPr>
          <w:jc w:val="center"/>
        </w:trPr>
        <w:tc>
          <w:tcPr>
            <w:tcW w:w="1140" w:type="dxa"/>
            <w:vMerge w:val="restart"/>
            <w:tcBorders>
              <w:top w:val="single" w:sz="4" w:space="0" w:color="auto"/>
              <w:left w:val="single" w:sz="4" w:space="0" w:color="auto"/>
              <w:bottom w:val="single" w:sz="4" w:space="0" w:color="auto"/>
              <w:right w:val="single" w:sz="4" w:space="0" w:color="auto"/>
            </w:tcBorders>
            <w:hideMark/>
          </w:tcPr>
          <w:p w14:paraId="74656D1A" w14:textId="77777777" w:rsidR="00623F7A" w:rsidRPr="00954002" w:rsidRDefault="00623F7A" w:rsidP="00DB271F">
            <w:pPr>
              <w:pStyle w:val="TAL"/>
            </w:pPr>
            <w:r w:rsidRPr="00954002">
              <w:t>Certificate Based</w:t>
            </w:r>
          </w:p>
        </w:tc>
        <w:tc>
          <w:tcPr>
            <w:tcW w:w="3738" w:type="dxa"/>
            <w:tcBorders>
              <w:top w:val="single" w:sz="4" w:space="0" w:color="auto"/>
              <w:left w:val="single" w:sz="4" w:space="0" w:color="auto"/>
              <w:bottom w:val="single" w:sz="4" w:space="0" w:color="auto"/>
              <w:right w:val="single" w:sz="4" w:space="0" w:color="auto"/>
            </w:tcBorders>
            <w:hideMark/>
          </w:tcPr>
          <w:p w14:paraId="7217756E" w14:textId="77777777" w:rsidR="00623F7A" w:rsidRPr="00954002" w:rsidRDefault="00623F7A" w:rsidP="00623F7A">
            <w:pPr>
              <w:pStyle w:val="TAL"/>
            </w:pPr>
            <w:r w:rsidRPr="00954002">
              <w:t>Entity B is authenticated using Raw Public Key Certificate</w:t>
            </w:r>
          </w:p>
        </w:tc>
        <w:tc>
          <w:tcPr>
            <w:tcW w:w="4961" w:type="dxa"/>
            <w:tcBorders>
              <w:top w:val="single" w:sz="4" w:space="0" w:color="auto"/>
              <w:left w:val="single" w:sz="4" w:space="0" w:color="auto"/>
              <w:right w:val="single" w:sz="4" w:space="0" w:color="auto"/>
            </w:tcBorders>
            <w:hideMark/>
          </w:tcPr>
          <w:p w14:paraId="0900E7E3" w14:textId="77777777" w:rsidR="00623F7A" w:rsidRPr="00954002" w:rsidRDefault="00623F7A" w:rsidP="00DB271F">
            <w:pPr>
              <w:pStyle w:val="TAL"/>
            </w:pPr>
          </w:p>
          <w:p w14:paraId="02CCAABD" w14:textId="77777777" w:rsidR="00623F7A" w:rsidRPr="00954002" w:rsidRDefault="00623F7A" w:rsidP="00DB271F">
            <w:pPr>
              <w:pStyle w:val="TAL"/>
            </w:pPr>
            <w:r w:rsidRPr="00954002">
              <w:t>Entity B</w:t>
            </w:r>
            <w:r w:rsidR="00033405" w:rsidRPr="00954002">
              <w:t>'</w:t>
            </w:r>
            <w:r w:rsidRPr="00954002">
              <w:t>s Public key identifier</w:t>
            </w:r>
          </w:p>
        </w:tc>
      </w:tr>
      <w:tr w:rsidR="00623F7A" w:rsidRPr="00954002" w14:paraId="423F88F9"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30366DBB" w14:textId="77777777" w:rsidR="00623F7A" w:rsidRPr="00954002" w:rsidRDefault="00623F7A" w:rsidP="00DB271F">
            <w:pPr>
              <w:pStyle w:val="TAL"/>
            </w:pPr>
          </w:p>
        </w:tc>
        <w:tc>
          <w:tcPr>
            <w:tcW w:w="3738" w:type="dxa"/>
            <w:vMerge w:val="restart"/>
            <w:tcBorders>
              <w:top w:val="single" w:sz="4" w:space="0" w:color="auto"/>
              <w:left w:val="single" w:sz="4" w:space="0" w:color="auto"/>
              <w:bottom w:val="single" w:sz="4" w:space="0" w:color="auto"/>
              <w:right w:val="single" w:sz="4" w:space="0" w:color="auto"/>
            </w:tcBorders>
            <w:hideMark/>
          </w:tcPr>
          <w:p w14:paraId="331C5E65" w14:textId="77777777" w:rsidR="00623F7A" w:rsidRPr="00954002" w:rsidRDefault="00623F7A" w:rsidP="00DB271F">
            <w:pPr>
              <w:pStyle w:val="TAL"/>
            </w:pPr>
            <w:r w:rsidRPr="00954002">
              <w:t>Entity B is authenticated using Device Certificate</w:t>
            </w:r>
          </w:p>
        </w:tc>
        <w:tc>
          <w:tcPr>
            <w:tcW w:w="4961" w:type="dxa"/>
            <w:tcBorders>
              <w:top w:val="single" w:sz="4" w:space="0" w:color="auto"/>
              <w:left w:val="single" w:sz="4" w:space="0" w:color="auto"/>
              <w:right w:val="single" w:sz="4" w:space="0" w:color="auto"/>
            </w:tcBorders>
          </w:tcPr>
          <w:p w14:paraId="625E099D" w14:textId="77777777" w:rsidR="00623F7A" w:rsidRPr="00954002" w:rsidRDefault="00623F7A" w:rsidP="00DB271F">
            <w:pPr>
              <w:pStyle w:val="TAL"/>
            </w:pPr>
          </w:p>
          <w:p w14:paraId="4CA3C814" w14:textId="77777777" w:rsidR="00623F7A" w:rsidRPr="00954002" w:rsidRDefault="00623F7A" w:rsidP="00DB271F">
            <w:pPr>
              <w:pStyle w:val="TAL"/>
            </w:pPr>
            <w:r w:rsidRPr="00954002">
              <w:t>Entity B</w:t>
            </w:r>
            <w:r w:rsidR="00033405" w:rsidRPr="00954002">
              <w:t>'</w:t>
            </w:r>
            <w:r w:rsidRPr="00954002">
              <w:t>s</w:t>
            </w:r>
            <w:r w:rsidRPr="00954002" w:rsidDel="00623F7A">
              <w:t xml:space="preserve"> </w:t>
            </w:r>
            <w:r w:rsidRPr="00954002">
              <w:t>globally unique hardware instance identifier</w:t>
            </w:r>
          </w:p>
        </w:tc>
      </w:tr>
      <w:tr w:rsidR="005C5043" w:rsidRPr="00954002" w14:paraId="33F6E87D"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1A768CE7" w14:textId="77777777" w:rsidR="005C5043" w:rsidRPr="00954002" w:rsidRDefault="005C5043" w:rsidP="00DB271F">
            <w:pPr>
              <w:pStyle w:val="TAL"/>
            </w:pPr>
          </w:p>
        </w:tc>
        <w:tc>
          <w:tcPr>
            <w:tcW w:w="3738" w:type="dxa"/>
            <w:vMerge/>
            <w:tcBorders>
              <w:top w:val="single" w:sz="4" w:space="0" w:color="auto"/>
              <w:left w:val="single" w:sz="4" w:space="0" w:color="auto"/>
              <w:bottom w:val="single" w:sz="4" w:space="0" w:color="auto"/>
              <w:right w:val="single" w:sz="4" w:space="0" w:color="auto"/>
            </w:tcBorders>
            <w:vAlign w:val="center"/>
            <w:hideMark/>
          </w:tcPr>
          <w:p w14:paraId="51084898" w14:textId="77777777" w:rsidR="005C5043" w:rsidRPr="00954002" w:rsidRDefault="005C5043" w:rsidP="00DB271F">
            <w:pPr>
              <w:pStyle w:val="TAL"/>
            </w:pPr>
          </w:p>
        </w:tc>
        <w:tc>
          <w:tcPr>
            <w:tcW w:w="4961" w:type="dxa"/>
            <w:tcBorders>
              <w:top w:val="single" w:sz="4" w:space="0" w:color="auto"/>
              <w:left w:val="single" w:sz="4" w:space="0" w:color="auto"/>
              <w:bottom w:val="single" w:sz="4" w:space="0" w:color="auto"/>
              <w:right w:val="single" w:sz="4" w:space="0" w:color="auto"/>
            </w:tcBorders>
            <w:hideMark/>
          </w:tcPr>
          <w:p w14:paraId="45D5BE6B" w14:textId="77777777" w:rsidR="005C5043" w:rsidRPr="00954002" w:rsidRDefault="00623F7A" w:rsidP="00623F7A">
            <w:pPr>
              <w:pStyle w:val="TAL"/>
            </w:pPr>
            <w:r w:rsidRPr="00954002">
              <w:t>Entity B</w:t>
            </w:r>
            <w:r w:rsidR="00033405" w:rsidRPr="00954002">
              <w:t>'</w:t>
            </w:r>
            <w:r w:rsidRPr="00954002">
              <w:t>s</w:t>
            </w:r>
            <w:r w:rsidRPr="00954002" w:rsidDel="00623F7A">
              <w:t xml:space="preserve"> </w:t>
            </w:r>
            <w:r w:rsidR="005C5043" w:rsidRPr="00954002">
              <w:t xml:space="preserve">trust anchor </w:t>
            </w:r>
            <w:r w:rsidRPr="00954002">
              <w:t>information</w:t>
            </w:r>
          </w:p>
        </w:tc>
      </w:tr>
      <w:tr w:rsidR="00623F7A" w:rsidRPr="00954002" w14:paraId="545844C7"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2241C02E" w14:textId="77777777" w:rsidR="00623F7A" w:rsidRPr="00954002" w:rsidRDefault="00623F7A" w:rsidP="00DB271F">
            <w:pPr>
              <w:pStyle w:val="TAL"/>
            </w:pPr>
          </w:p>
        </w:tc>
        <w:tc>
          <w:tcPr>
            <w:tcW w:w="3738" w:type="dxa"/>
            <w:tcBorders>
              <w:top w:val="single" w:sz="4" w:space="0" w:color="auto"/>
              <w:left w:val="single" w:sz="4" w:space="0" w:color="auto"/>
              <w:bottom w:val="single" w:sz="4" w:space="0" w:color="auto"/>
              <w:right w:val="single" w:sz="4" w:space="0" w:color="auto"/>
            </w:tcBorders>
            <w:hideMark/>
          </w:tcPr>
          <w:p w14:paraId="4F76641A" w14:textId="77777777" w:rsidR="00623F7A" w:rsidRPr="00954002" w:rsidRDefault="00623F7A" w:rsidP="00DB271F">
            <w:pPr>
              <w:pStyle w:val="TAL"/>
            </w:pPr>
            <w:r w:rsidRPr="00954002">
              <w:t>Entity B is authenticated using CSE-ID Certificate</w:t>
            </w:r>
          </w:p>
        </w:tc>
        <w:tc>
          <w:tcPr>
            <w:tcW w:w="4961" w:type="dxa"/>
            <w:tcBorders>
              <w:top w:val="single" w:sz="4" w:space="0" w:color="auto"/>
              <w:left w:val="single" w:sz="4" w:space="0" w:color="auto"/>
              <w:right w:val="single" w:sz="4" w:space="0" w:color="auto"/>
            </w:tcBorders>
            <w:hideMark/>
          </w:tcPr>
          <w:p w14:paraId="0BEB068D" w14:textId="77777777" w:rsidR="00623F7A" w:rsidRPr="00954002" w:rsidRDefault="00623F7A" w:rsidP="00DB271F">
            <w:pPr>
              <w:pStyle w:val="TAL"/>
            </w:pPr>
          </w:p>
          <w:p w14:paraId="5266FF2D" w14:textId="77777777" w:rsidR="00623F7A" w:rsidRPr="00954002" w:rsidRDefault="00623F7A" w:rsidP="00623F7A">
            <w:pPr>
              <w:pStyle w:val="TAL"/>
            </w:pPr>
            <w:r w:rsidRPr="00954002">
              <w:t>Entity B</w:t>
            </w:r>
            <w:r w:rsidR="00033405" w:rsidRPr="00954002">
              <w:t>'</w:t>
            </w:r>
            <w:r w:rsidRPr="00954002">
              <w:t>s trust anchor information</w:t>
            </w:r>
          </w:p>
        </w:tc>
      </w:tr>
      <w:tr w:rsidR="00623F7A" w:rsidRPr="00954002" w14:paraId="5C437477"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5953618E" w14:textId="77777777" w:rsidR="00623F7A" w:rsidRPr="00954002" w:rsidRDefault="00623F7A" w:rsidP="00DB271F">
            <w:pPr>
              <w:pStyle w:val="TAL"/>
            </w:pPr>
          </w:p>
        </w:tc>
        <w:tc>
          <w:tcPr>
            <w:tcW w:w="3738" w:type="dxa"/>
            <w:tcBorders>
              <w:top w:val="single" w:sz="4" w:space="0" w:color="auto"/>
              <w:left w:val="single" w:sz="4" w:space="0" w:color="auto"/>
              <w:bottom w:val="single" w:sz="4" w:space="0" w:color="auto"/>
              <w:right w:val="single" w:sz="4" w:space="0" w:color="auto"/>
            </w:tcBorders>
            <w:hideMark/>
          </w:tcPr>
          <w:p w14:paraId="6ED26790" w14:textId="77777777" w:rsidR="00623F7A" w:rsidRPr="00954002" w:rsidRDefault="00623F7A" w:rsidP="00DB271F">
            <w:pPr>
              <w:pStyle w:val="TAL"/>
            </w:pPr>
            <w:r w:rsidRPr="00954002">
              <w:t>Entity B is authenticated using AE-ID Certificate</w:t>
            </w:r>
          </w:p>
        </w:tc>
        <w:tc>
          <w:tcPr>
            <w:tcW w:w="4961" w:type="dxa"/>
            <w:tcBorders>
              <w:top w:val="single" w:sz="4" w:space="0" w:color="auto"/>
              <w:left w:val="single" w:sz="4" w:space="0" w:color="auto"/>
              <w:right w:val="single" w:sz="4" w:space="0" w:color="auto"/>
            </w:tcBorders>
            <w:hideMark/>
          </w:tcPr>
          <w:p w14:paraId="18DBFD7F" w14:textId="77777777" w:rsidR="00623F7A" w:rsidRPr="00954002" w:rsidRDefault="00623F7A" w:rsidP="00DB271F">
            <w:pPr>
              <w:pStyle w:val="TAL"/>
            </w:pPr>
          </w:p>
          <w:p w14:paraId="4A98A01E" w14:textId="77777777" w:rsidR="00623F7A" w:rsidRPr="00954002" w:rsidRDefault="00623F7A" w:rsidP="00623F7A">
            <w:pPr>
              <w:pStyle w:val="TAL"/>
            </w:pPr>
            <w:r w:rsidRPr="00954002">
              <w:t>Entity B</w:t>
            </w:r>
            <w:r w:rsidR="00033405" w:rsidRPr="00954002">
              <w:t>'</w:t>
            </w:r>
            <w:r w:rsidRPr="00954002">
              <w:t>s</w:t>
            </w:r>
            <w:r w:rsidRPr="00954002" w:rsidDel="00623F7A">
              <w:t xml:space="preserve"> </w:t>
            </w:r>
            <w:r w:rsidRPr="00954002">
              <w:t>trust anchor information</w:t>
            </w:r>
          </w:p>
        </w:tc>
      </w:tr>
      <w:tr w:rsidR="005C5043" w:rsidRPr="00954002" w14:paraId="4D4DF7F7" w14:textId="77777777" w:rsidTr="00F53D2A">
        <w:trPr>
          <w:jc w:val="center"/>
        </w:trPr>
        <w:tc>
          <w:tcPr>
            <w:tcW w:w="1140" w:type="dxa"/>
            <w:tcBorders>
              <w:top w:val="single" w:sz="4" w:space="0" w:color="auto"/>
              <w:left w:val="single" w:sz="4" w:space="0" w:color="auto"/>
              <w:bottom w:val="single" w:sz="4" w:space="0" w:color="auto"/>
              <w:right w:val="single" w:sz="4" w:space="0" w:color="auto"/>
            </w:tcBorders>
            <w:hideMark/>
          </w:tcPr>
          <w:p w14:paraId="22D7E3B5" w14:textId="77777777" w:rsidR="005C5043" w:rsidRPr="00954002" w:rsidRDefault="005C5043" w:rsidP="00DB271F">
            <w:pPr>
              <w:pStyle w:val="TAL"/>
            </w:pPr>
            <w:r w:rsidRPr="00954002">
              <w:t>MAF-Based</w:t>
            </w:r>
          </w:p>
        </w:tc>
        <w:tc>
          <w:tcPr>
            <w:tcW w:w="3738" w:type="dxa"/>
            <w:tcBorders>
              <w:top w:val="single" w:sz="4" w:space="0" w:color="auto"/>
              <w:left w:val="single" w:sz="4" w:space="0" w:color="auto"/>
              <w:bottom w:val="single" w:sz="4" w:space="0" w:color="auto"/>
              <w:right w:val="single" w:sz="4" w:space="0" w:color="auto"/>
            </w:tcBorders>
            <w:hideMark/>
          </w:tcPr>
          <w:p w14:paraId="4F474E80" w14:textId="77777777" w:rsidR="005C5043" w:rsidRPr="00954002" w:rsidRDefault="005C5043" w:rsidP="00DB271F">
            <w:pPr>
              <w:pStyle w:val="TAL"/>
            </w:pPr>
          </w:p>
        </w:tc>
        <w:tc>
          <w:tcPr>
            <w:tcW w:w="4961" w:type="dxa"/>
            <w:tcBorders>
              <w:top w:val="single" w:sz="4" w:space="0" w:color="auto"/>
              <w:left w:val="single" w:sz="4" w:space="0" w:color="auto"/>
              <w:bottom w:val="single" w:sz="4" w:space="0" w:color="auto"/>
              <w:right w:val="single" w:sz="4" w:space="0" w:color="auto"/>
            </w:tcBorders>
            <w:hideMark/>
          </w:tcPr>
          <w:p w14:paraId="7D9B63BB" w14:textId="76092E0A" w:rsidR="005C5043" w:rsidRPr="00954002" w:rsidRDefault="005829F9" w:rsidP="00DB271F">
            <w:pPr>
              <w:pStyle w:val="TAL"/>
              <w:rPr>
                <w:i/>
              </w:rPr>
            </w:pPr>
            <w:r w:rsidRPr="00954002">
              <w:t>None</w:t>
            </w:r>
          </w:p>
        </w:tc>
      </w:tr>
    </w:tbl>
    <w:p w14:paraId="432EA276" w14:textId="77777777" w:rsidR="00DB271F" w:rsidRPr="00954002" w:rsidRDefault="00DB271F" w:rsidP="00B51CF3"/>
    <w:p w14:paraId="6F1B59A3" w14:textId="77777777" w:rsidR="00623F7A" w:rsidRPr="00954002" w:rsidRDefault="005C5043" w:rsidP="00623F7A">
      <w:r w:rsidRPr="00954002">
        <w:t xml:space="preserve">Mechanisms for Association Configuration of </w:t>
      </w:r>
      <w:r w:rsidR="00623F7A" w:rsidRPr="00954002">
        <w:t>Entity A shall authenticate the configuration source and provide integrity protection for the configured information communicated from the configuration source to the entity.</w:t>
      </w:r>
    </w:p>
    <w:p w14:paraId="074ABB14" w14:textId="77777777" w:rsidR="00623F7A" w:rsidRPr="00954002" w:rsidRDefault="00CA5880" w:rsidP="00CA5880">
      <w:pPr>
        <w:pStyle w:val="Heading5"/>
      </w:pPr>
      <w:bookmarkStart w:id="1390" w:name="_Toc449434902"/>
      <w:bookmarkStart w:id="1391" w:name="_Toc449445423"/>
      <w:bookmarkStart w:id="1392" w:name="_Toc449445661"/>
      <w:bookmarkStart w:id="1393" w:name="_Toc450601286"/>
      <w:bookmarkStart w:id="1394" w:name="_Toc457595413"/>
      <w:bookmarkStart w:id="1395" w:name="_Toc459366816"/>
      <w:bookmarkStart w:id="1396" w:name="_Toc459367129"/>
      <w:bookmarkStart w:id="1397" w:name="_Toc495361208"/>
      <w:r w:rsidRPr="00954002">
        <w:t>9.1.2.1.2</w:t>
      </w:r>
      <w:r w:rsidR="00623F7A" w:rsidRPr="00954002">
        <w:tab/>
        <w:t>Association Configuration of Entity B</w:t>
      </w:r>
      <w:bookmarkEnd w:id="1390"/>
      <w:bookmarkEnd w:id="1391"/>
      <w:bookmarkEnd w:id="1392"/>
      <w:bookmarkEnd w:id="1393"/>
      <w:bookmarkEnd w:id="1394"/>
      <w:bookmarkEnd w:id="1395"/>
      <w:bookmarkEnd w:id="1396"/>
      <w:bookmarkEnd w:id="1397"/>
    </w:p>
    <w:p w14:paraId="58F7A14A" w14:textId="77777777" w:rsidR="00623F7A" w:rsidRPr="00954002" w:rsidRDefault="00623F7A" w:rsidP="00CA5880">
      <w:pPr>
        <w:keepNext/>
        <w:keepLines/>
      </w:pPr>
      <w:r w:rsidRPr="00954002">
        <w:t>Table 9.1.2.1.2-1 lists the parameters configured to the Registrar (Entity B) in the A</w:t>
      </w:r>
      <w:r w:rsidR="00CA5880" w:rsidRPr="00954002">
        <w:t>ssociation Configuration phase.</w:t>
      </w:r>
    </w:p>
    <w:p w14:paraId="2EF38879" w14:textId="77777777" w:rsidR="00623F7A" w:rsidRPr="00954002" w:rsidRDefault="00623F7A" w:rsidP="00CA5880">
      <w:pPr>
        <w:pStyle w:val="TH"/>
      </w:pPr>
      <w:r w:rsidRPr="00954002">
        <w:t>Table 9.1.2.1.2-1: Parameters configured to Entity B</w:t>
      </w:r>
      <w:r w:rsidR="00CA5880" w:rsidRPr="00954002">
        <w:t xml:space="preserve"> </w:t>
      </w:r>
      <w:r w:rsidRPr="00954002">
        <w:t xml:space="preserve">during the </w:t>
      </w:r>
      <w:r w:rsidR="00CA5880" w:rsidRPr="00954002">
        <w:t>Association Configuration phase</w:t>
      </w:r>
    </w:p>
    <w:tbl>
      <w:tblPr>
        <w:tblW w:w="98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140"/>
        <w:gridCol w:w="3738"/>
        <w:gridCol w:w="4961"/>
      </w:tblGrid>
      <w:tr w:rsidR="00623F7A" w:rsidRPr="00954002" w14:paraId="238DC09A"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hideMark/>
          </w:tcPr>
          <w:p w14:paraId="4FC755B5" w14:textId="77777777" w:rsidR="00623F7A" w:rsidRPr="00954002" w:rsidRDefault="00623F7A">
            <w:pPr>
              <w:pStyle w:val="TAH"/>
            </w:pPr>
            <w:r w:rsidRPr="00954002">
              <w:t>Security Association Establishment Framework</w:t>
            </w:r>
          </w:p>
        </w:tc>
        <w:tc>
          <w:tcPr>
            <w:tcW w:w="4961" w:type="dxa"/>
            <w:tcBorders>
              <w:top w:val="single" w:sz="4" w:space="0" w:color="auto"/>
              <w:left w:val="single" w:sz="4" w:space="0" w:color="auto"/>
              <w:bottom w:val="single" w:sz="4" w:space="0" w:color="auto"/>
              <w:right w:val="single" w:sz="4" w:space="0" w:color="auto"/>
            </w:tcBorders>
            <w:hideMark/>
          </w:tcPr>
          <w:p w14:paraId="2D2FF319" w14:textId="77777777" w:rsidR="00623F7A" w:rsidRPr="00954002" w:rsidRDefault="00623F7A">
            <w:pPr>
              <w:pStyle w:val="TAH"/>
            </w:pPr>
            <w:r w:rsidRPr="00954002">
              <w:t>Parameters specific to the Security Association Establishment Frameworks</w:t>
            </w:r>
          </w:p>
        </w:tc>
      </w:tr>
      <w:tr w:rsidR="00623F7A" w:rsidRPr="00954002" w14:paraId="1BCC0675"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hideMark/>
          </w:tcPr>
          <w:p w14:paraId="1022A878" w14:textId="77777777" w:rsidR="00623F7A" w:rsidRPr="00954002" w:rsidRDefault="00623F7A">
            <w:pPr>
              <w:pStyle w:val="TAL"/>
              <w:rPr>
                <w:i/>
              </w:rPr>
            </w:pPr>
            <w:r w:rsidRPr="00954002">
              <w:t xml:space="preserve">Provisioned Symmetric Key </w:t>
            </w:r>
          </w:p>
        </w:tc>
        <w:tc>
          <w:tcPr>
            <w:tcW w:w="4961" w:type="dxa"/>
            <w:tcBorders>
              <w:top w:val="single" w:sz="4" w:space="0" w:color="auto"/>
              <w:left w:val="single" w:sz="4" w:space="0" w:color="auto"/>
              <w:bottom w:val="single" w:sz="4" w:space="0" w:color="auto"/>
              <w:right w:val="single" w:sz="4" w:space="0" w:color="auto"/>
            </w:tcBorders>
            <w:hideMark/>
          </w:tcPr>
          <w:p w14:paraId="1CA5B2E0" w14:textId="77777777" w:rsidR="00623F7A" w:rsidRPr="00954002" w:rsidRDefault="00623F7A">
            <w:pPr>
              <w:pStyle w:val="TAL"/>
            </w:pPr>
            <w:r w:rsidRPr="00954002">
              <w:t>None</w:t>
            </w:r>
          </w:p>
        </w:tc>
      </w:tr>
      <w:tr w:rsidR="00623F7A" w:rsidRPr="00954002" w14:paraId="3F1505E9" w14:textId="77777777" w:rsidTr="00F53D2A">
        <w:trPr>
          <w:jc w:val="center"/>
        </w:trPr>
        <w:tc>
          <w:tcPr>
            <w:tcW w:w="1140" w:type="dxa"/>
            <w:vMerge w:val="restart"/>
            <w:tcBorders>
              <w:top w:val="single" w:sz="4" w:space="0" w:color="auto"/>
              <w:left w:val="single" w:sz="4" w:space="0" w:color="auto"/>
              <w:bottom w:val="single" w:sz="4" w:space="0" w:color="auto"/>
              <w:right w:val="single" w:sz="4" w:space="0" w:color="auto"/>
            </w:tcBorders>
            <w:hideMark/>
          </w:tcPr>
          <w:p w14:paraId="7D206A20" w14:textId="77777777" w:rsidR="00623F7A" w:rsidRPr="00954002" w:rsidRDefault="00623F7A">
            <w:pPr>
              <w:pStyle w:val="TAL"/>
            </w:pPr>
            <w:r w:rsidRPr="00954002">
              <w:t>Certificate Based</w:t>
            </w:r>
          </w:p>
        </w:tc>
        <w:tc>
          <w:tcPr>
            <w:tcW w:w="3738" w:type="dxa"/>
            <w:tcBorders>
              <w:top w:val="single" w:sz="4" w:space="0" w:color="auto"/>
              <w:left w:val="single" w:sz="4" w:space="0" w:color="auto"/>
              <w:bottom w:val="single" w:sz="4" w:space="0" w:color="auto"/>
              <w:right w:val="single" w:sz="4" w:space="0" w:color="auto"/>
            </w:tcBorders>
            <w:hideMark/>
          </w:tcPr>
          <w:p w14:paraId="5F945398" w14:textId="77777777" w:rsidR="00623F7A" w:rsidRPr="00954002" w:rsidRDefault="00623F7A">
            <w:pPr>
              <w:pStyle w:val="TAL"/>
            </w:pPr>
            <w:r w:rsidRPr="00954002">
              <w:t>Entity B is authenticated using Raw Public Key Certificate</w:t>
            </w:r>
          </w:p>
        </w:tc>
        <w:tc>
          <w:tcPr>
            <w:tcW w:w="4961" w:type="dxa"/>
            <w:tcBorders>
              <w:top w:val="single" w:sz="4" w:space="0" w:color="auto"/>
              <w:left w:val="single" w:sz="4" w:space="0" w:color="auto"/>
              <w:bottom w:val="single" w:sz="4" w:space="0" w:color="auto"/>
              <w:right w:val="single" w:sz="4" w:space="0" w:color="auto"/>
            </w:tcBorders>
            <w:hideMark/>
          </w:tcPr>
          <w:p w14:paraId="5857E5BA" w14:textId="77777777" w:rsidR="00623F7A" w:rsidRPr="00954002" w:rsidRDefault="00623F7A">
            <w:pPr>
              <w:pStyle w:val="TAL"/>
            </w:pPr>
            <w:r w:rsidRPr="00954002">
              <w:t>None</w:t>
            </w:r>
          </w:p>
        </w:tc>
      </w:tr>
      <w:tr w:rsidR="00623F7A" w:rsidRPr="00954002" w14:paraId="64ECADD7" w14:textId="77777777" w:rsidTr="00F53D2A">
        <w:trPr>
          <w:jc w:val="center"/>
        </w:trPr>
        <w:tc>
          <w:tcPr>
            <w:tcW w:w="1140" w:type="dxa"/>
            <w:vMerge/>
            <w:tcBorders>
              <w:top w:val="single" w:sz="4" w:space="0" w:color="auto"/>
              <w:left w:val="single" w:sz="4" w:space="0" w:color="auto"/>
              <w:bottom w:val="single" w:sz="4" w:space="0" w:color="auto"/>
              <w:right w:val="single" w:sz="4" w:space="0" w:color="auto"/>
            </w:tcBorders>
            <w:vAlign w:val="center"/>
            <w:hideMark/>
          </w:tcPr>
          <w:p w14:paraId="2490805B" w14:textId="77777777" w:rsidR="00623F7A" w:rsidRPr="00954002" w:rsidRDefault="00623F7A">
            <w:pPr>
              <w:overflowPunct/>
              <w:autoSpaceDE/>
              <w:autoSpaceDN/>
              <w:adjustRightInd/>
              <w:spacing w:after="0"/>
              <w:rPr>
                <w:rFonts w:ascii="Arial" w:hAnsi="Arial"/>
                <w:sz w:val="18"/>
              </w:rPr>
            </w:pPr>
          </w:p>
        </w:tc>
        <w:tc>
          <w:tcPr>
            <w:tcW w:w="3738" w:type="dxa"/>
            <w:tcBorders>
              <w:top w:val="single" w:sz="4" w:space="0" w:color="auto"/>
              <w:left w:val="single" w:sz="4" w:space="0" w:color="auto"/>
              <w:bottom w:val="single" w:sz="4" w:space="0" w:color="auto"/>
              <w:right w:val="single" w:sz="4" w:space="0" w:color="auto"/>
            </w:tcBorders>
            <w:hideMark/>
          </w:tcPr>
          <w:p w14:paraId="5698EC30" w14:textId="77777777" w:rsidR="00623F7A" w:rsidRPr="00954002" w:rsidRDefault="00623F7A">
            <w:pPr>
              <w:pStyle w:val="TAL"/>
            </w:pPr>
            <w:r w:rsidRPr="00954002">
              <w:t>Entity B is authenticated using Device Certificate, CSE-ID Certificate or AE-ID Certificate</w:t>
            </w:r>
          </w:p>
        </w:tc>
        <w:tc>
          <w:tcPr>
            <w:tcW w:w="4961" w:type="dxa"/>
            <w:tcBorders>
              <w:top w:val="single" w:sz="4" w:space="0" w:color="auto"/>
              <w:left w:val="single" w:sz="4" w:space="0" w:color="auto"/>
              <w:bottom w:val="single" w:sz="4" w:space="0" w:color="auto"/>
              <w:right w:val="single" w:sz="4" w:space="0" w:color="auto"/>
            </w:tcBorders>
            <w:hideMark/>
          </w:tcPr>
          <w:p w14:paraId="43A9D211" w14:textId="77777777" w:rsidR="00623F7A" w:rsidRPr="00954002" w:rsidRDefault="00623F7A">
            <w:pPr>
              <w:pStyle w:val="TAL"/>
            </w:pPr>
            <w:r w:rsidRPr="00954002">
              <w:t>Entity A</w:t>
            </w:r>
            <w:r w:rsidR="00033405" w:rsidRPr="00954002">
              <w:t>'</w:t>
            </w:r>
            <w:r w:rsidRPr="00954002">
              <w:t>s trust anchor information</w:t>
            </w:r>
          </w:p>
        </w:tc>
      </w:tr>
      <w:tr w:rsidR="00623F7A" w:rsidRPr="00954002" w14:paraId="1BF6B5CD" w14:textId="77777777" w:rsidTr="00F53D2A">
        <w:trPr>
          <w:jc w:val="center"/>
        </w:trPr>
        <w:tc>
          <w:tcPr>
            <w:tcW w:w="4878" w:type="dxa"/>
            <w:gridSpan w:val="2"/>
            <w:tcBorders>
              <w:top w:val="single" w:sz="4" w:space="0" w:color="auto"/>
              <w:left w:val="single" w:sz="4" w:space="0" w:color="auto"/>
              <w:bottom w:val="single" w:sz="4" w:space="0" w:color="auto"/>
              <w:right w:val="single" w:sz="4" w:space="0" w:color="auto"/>
            </w:tcBorders>
            <w:hideMark/>
          </w:tcPr>
          <w:p w14:paraId="66D5FEE0" w14:textId="77777777" w:rsidR="00623F7A" w:rsidRPr="00954002" w:rsidRDefault="00623F7A">
            <w:pPr>
              <w:pStyle w:val="TAL"/>
            </w:pPr>
            <w:r w:rsidRPr="00954002">
              <w:t>MAF-Based</w:t>
            </w:r>
          </w:p>
        </w:tc>
        <w:tc>
          <w:tcPr>
            <w:tcW w:w="4961" w:type="dxa"/>
            <w:tcBorders>
              <w:top w:val="single" w:sz="4" w:space="0" w:color="auto"/>
              <w:left w:val="single" w:sz="4" w:space="0" w:color="auto"/>
              <w:bottom w:val="single" w:sz="4" w:space="0" w:color="auto"/>
              <w:right w:val="single" w:sz="4" w:space="0" w:color="auto"/>
            </w:tcBorders>
            <w:hideMark/>
          </w:tcPr>
          <w:p w14:paraId="3A9FB530" w14:textId="77777777" w:rsidR="00623F7A" w:rsidRPr="00954002" w:rsidRDefault="00623F7A">
            <w:pPr>
              <w:pStyle w:val="TAL"/>
              <w:rPr>
                <w:i/>
              </w:rPr>
            </w:pPr>
            <w:r w:rsidRPr="00954002">
              <w:t>None</w:t>
            </w:r>
          </w:p>
        </w:tc>
      </w:tr>
    </w:tbl>
    <w:p w14:paraId="62A93843" w14:textId="77777777" w:rsidR="00623F7A" w:rsidRPr="00954002" w:rsidRDefault="00623F7A" w:rsidP="00623F7A"/>
    <w:p w14:paraId="10E0446D" w14:textId="77777777" w:rsidR="005C5043" w:rsidRPr="00954002" w:rsidRDefault="00623F7A" w:rsidP="00623F7A">
      <w:r w:rsidRPr="00954002">
        <w:t xml:space="preserve">Mechanisms for Association Configuration of Entity B </w:t>
      </w:r>
      <w:r w:rsidR="005C5043" w:rsidRPr="00954002">
        <w:t>shall authenticate the configuration source and provide integrity protection for the configured information communicated from the configuration source to the entity.</w:t>
      </w:r>
    </w:p>
    <w:p w14:paraId="06ADB429" w14:textId="77777777" w:rsidR="00B51CF3" w:rsidRPr="00954002" w:rsidRDefault="00B51CF3" w:rsidP="00752F70">
      <w:pPr>
        <w:pStyle w:val="Heading4"/>
      </w:pPr>
      <w:bookmarkStart w:id="1398" w:name="_Toc449434903"/>
      <w:bookmarkStart w:id="1399" w:name="_Toc449445424"/>
      <w:bookmarkStart w:id="1400" w:name="_Toc449445662"/>
      <w:bookmarkStart w:id="1401" w:name="_Toc450601287"/>
      <w:bookmarkStart w:id="1402" w:name="_Toc457595414"/>
      <w:bookmarkStart w:id="1403" w:name="_Toc459366817"/>
      <w:bookmarkStart w:id="1404" w:name="_Toc459367130"/>
      <w:bookmarkStart w:id="1405" w:name="_Toc495361209"/>
      <w:r w:rsidRPr="00954002">
        <w:t>9.1.2.</w:t>
      </w:r>
      <w:r w:rsidR="005C5043" w:rsidRPr="00954002">
        <w:t>2</w:t>
      </w:r>
      <w:r w:rsidR="002216EA" w:rsidRPr="00954002">
        <w:tab/>
      </w:r>
      <w:r w:rsidRPr="00954002">
        <w:t>Association Configuration of M2M Authentication Functions</w:t>
      </w:r>
      <w:bookmarkEnd w:id="1398"/>
      <w:bookmarkEnd w:id="1399"/>
      <w:bookmarkEnd w:id="1400"/>
      <w:bookmarkEnd w:id="1401"/>
      <w:bookmarkEnd w:id="1402"/>
      <w:bookmarkEnd w:id="1403"/>
      <w:bookmarkEnd w:id="1404"/>
      <w:bookmarkEnd w:id="1405"/>
    </w:p>
    <w:p w14:paraId="50E542F7" w14:textId="77777777" w:rsidR="00B51CF3" w:rsidRPr="00954002" w:rsidRDefault="00B51CF3" w:rsidP="00CA5880">
      <w:r w:rsidRPr="00954002">
        <w:t>Table 9.1.2.</w:t>
      </w:r>
      <w:r w:rsidR="005C5043" w:rsidRPr="00954002">
        <w:t>2</w:t>
      </w:r>
      <w:r w:rsidRPr="00954002">
        <w:t>-1 lists the parameters configured to M2M Authentication Functions in the A</w:t>
      </w:r>
      <w:r w:rsidR="00427DF9" w:rsidRPr="00954002">
        <w:t>ssociation Configuration phase.</w:t>
      </w:r>
    </w:p>
    <w:p w14:paraId="0646CECF" w14:textId="77777777" w:rsidR="00B51CF3" w:rsidRPr="00954002" w:rsidRDefault="00B51CF3" w:rsidP="00427DF9">
      <w:pPr>
        <w:pStyle w:val="TH"/>
      </w:pPr>
      <w:r w:rsidRPr="00954002">
        <w:t>Table 9.1.2.</w:t>
      </w:r>
      <w:r w:rsidR="005C5043" w:rsidRPr="00954002">
        <w:t>2</w:t>
      </w:r>
      <w:r w:rsidRPr="00954002">
        <w:t>-1</w:t>
      </w:r>
      <w:r w:rsidR="00427DF9" w:rsidRPr="00954002">
        <w:t>:</w:t>
      </w:r>
      <w:r w:rsidRPr="00954002">
        <w:t xml:space="preserve"> Parameters configured to</w:t>
      </w:r>
      <w:r w:rsidR="00427DF9" w:rsidRPr="00954002">
        <w:t xml:space="preserve"> a M2M Authentication Functions</w:t>
      </w:r>
      <w:r w:rsidR="00427DF9" w:rsidRPr="00954002">
        <w:br/>
      </w:r>
      <w:r w:rsidRPr="00954002">
        <w:t xml:space="preserve">during the </w:t>
      </w:r>
      <w:r w:rsidR="00427DF9" w:rsidRPr="00954002">
        <w:t>Association Configuration phase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476"/>
        <w:gridCol w:w="3685"/>
        <w:gridCol w:w="4536"/>
      </w:tblGrid>
      <w:tr w:rsidR="005C5043" w:rsidRPr="00954002" w14:paraId="516ED9BA" w14:textId="77777777" w:rsidTr="00F53D2A">
        <w:trPr>
          <w:jc w:val="center"/>
        </w:trPr>
        <w:tc>
          <w:tcPr>
            <w:tcW w:w="516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787CD7" w14:textId="77777777" w:rsidR="005C5043" w:rsidRPr="00954002" w:rsidRDefault="005C5043" w:rsidP="00427DF9">
            <w:pPr>
              <w:pStyle w:val="TAH"/>
            </w:pPr>
            <w:r w:rsidRPr="00954002">
              <w:t>Security Association Establishment Framework</w:t>
            </w:r>
          </w:p>
        </w:tc>
        <w:tc>
          <w:tcPr>
            <w:tcW w:w="4536" w:type="dxa"/>
            <w:tcBorders>
              <w:top w:val="single" w:sz="4" w:space="0" w:color="auto"/>
              <w:left w:val="single" w:sz="4" w:space="0" w:color="auto"/>
              <w:bottom w:val="single" w:sz="4" w:space="0" w:color="auto"/>
              <w:right w:val="single" w:sz="4" w:space="0" w:color="auto"/>
            </w:tcBorders>
            <w:shd w:val="clear" w:color="auto" w:fill="auto"/>
            <w:hideMark/>
          </w:tcPr>
          <w:p w14:paraId="5A5A334C" w14:textId="77777777" w:rsidR="005C5043" w:rsidRPr="00954002" w:rsidRDefault="005C5043" w:rsidP="00427DF9">
            <w:pPr>
              <w:pStyle w:val="TAH"/>
            </w:pPr>
            <w:r w:rsidRPr="00954002">
              <w:t>Parameter</w:t>
            </w:r>
          </w:p>
        </w:tc>
      </w:tr>
      <w:tr w:rsidR="005C5043" w:rsidRPr="00954002" w14:paraId="171BE262" w14:textId="77777777" w:rsidTr="00F53D2A">
        <w:trPr>
          <w:jc w:val="center"/>
        </w:trPr>
        <w:tc>
          <w:tcPr>
            <w:tcW w:w="1476" w:type="dxa"/>
            <w:tcBorders>
              <w:top w:val="single" w:sz="4" w:space="0" w:color="auto"/>
              <w:left w:val="single" w:sz="4" w:space="0" w:color="auto"/>
              <w:bottom w:val="single" w:sz="4" w:space="0" w:color="auto"/>
              <w:right w:val="single" w:sz="4" w:space="0" w:color="auto"/>
            </w:tcBorders>
            <w:hideMark/>
          </w:tcPr>
          <w:p w14:paraId="24A39CB9" w14:textId="77777777" w:rsidR="005C5043" w:rsidRPr="00954002" w:rsidRDefault="005C5043" w:rsidP="00427DF9">
            <w:pPr>
              <w:pStyle w:val="TAL"/>
            </w:pPr>
            <w:r w:rsidRPr="00954002">
              <w:t>MAF-Based</w:t>
            </w:r>
          </w:p>
        </w:tc>
        <w:tc>
          <w:tcPr>
            <w:tcW w:w="3685" w:type="dxa"/>
            <w:tcBorders>
              <w:top w:val="single" w:sz="4" w:space="0" w:color="auto"/>
              <w:left w:val="single" w:sz="4" w:space="0" w:color="auto"/>
              <w:right w:val="single" w:sz="4" w:space="0" w:color="auto"/>
            </w:tcBorders>
            <w:hideMark/>
          </w:tcPr>
          <w:p w14:paraId="33C02B1E" w14:textId="77777777" w:rsidR="005C5043" w:rsidRPr="00954002" w:rsidRDefault="005C5043" w:rsidP="00427DF9">
            <w:pPr>
              <w:pStyle w:val="TAL"/>
            </w:pPr>
            <w:r w:rsidRPr="00954002">
              <w:t>A-to-MAF Authentication</w:t>
            </w:r>
          </w:p>
        </w:tc>
        <w:tc>
          <w:tcPr>
            <w:tcW w:w="4536" w:type="dxa"/>
            <w:tcBorders>
              <w:top w:val="single" w:sz="4" w:space="0" w:color="auto"/>
              <w:left w:val="single" w:sz="4" w:space="0" w:color="auto"/>
              <w:right w:val="single" w:sz="4" w:space="0" w:color="auto"/>
            </w:tcBorders>
            <w:hideMark/>
          </w:tcPr>
          <w:p w14:paraId="6E42E36E" w14:textId="77777777" w:rsidR="005C5043" w:rsidRPr="00954002" w:rsidRDefault="005C5043" w:rsidP="00427DF9">
            <w:pPr>
              <w:pStyle w:val="TAL"/>
            </w:pPr>
            <w:r w:rsidRPr="00954002">
              <w:t>Entity B</w:t>
            </w:r>
            <w:r w:rsidR="009F6836" w:rsidRPr="00954002">
              <w:t>'</w:t>
            </w:r>
            <w:r w:rsidRPr="00954002">
              <w:t>s CSE-ID or AE-ID (IdB)</w:t>
            </w:r>
          </w:p>
        </w:tc>
      </w:tr>
    </w:tbl>
    <w:p w14:paraId="23C880FA" w14:textId="77777777" w:rsidR="00427DF9" w:rsidRPr="00954002" w:rsidRDefault="00427DF9" w:rsidP="00427DF9"/>
    <w:p w14:paraId="5E08B336" w14:textId="77777777" w:rsidR="00B51CF3" w:rsidRPr="00954002" w:rsidRDefault="00427DF9" w:rsidP="00427DF9">
      <w:r w:rsidRPr="00954002">
        <w:t xml:space="preserve">The present document </w:t>
      </w:r>
      <w:r w:rsidR="00B51CF3" w:rsidRPr="00954002">
        <w:t xml:space="preserve">assumes that Association Configuration of the M2M Authentication Functions will utilize business logic of the Stakeholder that operates the M2M Authentication Function, and the details are not described in </w:t>
      </w:r>
      <w:r w:rsidRPr="00954002">
        <w:t>the present document.</w:t>
      </w:r>
    </w:p>
    <w:p w14:paraId="0ED007E5" w14:textId="77777777" w:rsidR="002216EA" w:rsidRPr="00954002" w:rsidRDefault="002216EA" w:rsidP="000C5BA8">
      <w:pPr>
        <w:pStyle w:val="Heading2"/>
      </w:pPr>
      <w:bookmarkStart w:id="1406" w:name="_Toc449434904"/>
      <w:bookmarkStart w:id="1407" w:name="_Toc449445425"/>
      <w:bookmarkStart w:id="1408" w:name="_Toc449445663"/>
      <w:bookmarkStart w:id="1409" w:name="_Toc450601288"/>
      <w:bookmarkStart w:id="1410" w:name="_Toc457595415"/>
      <w:bookmarkStart w:id="1411" w:name="_Toc459366818"/>
      <w:bookmarkStart w:id="1412" w:name="_Toc459367131"/>
      <w:bookmarkStart w:id="1413" w:name="_Toc495361210"/>
      <w:r w:rsidRPr="00954002">
        <w:t>9.2</w:t>
      </w:r>
      <w:r w:rsidRPr="00954002">
        <w:tab/>
      </w:r>
      <w:r w:rsidR="005C5043" w:rsidRPr="00954002">
        <w:t xml:space="preserve">Remote Security Provisioning </w:t>
      </w:r>
      <w:r w:rsidRPr="00954002">
        <w:t>Framework Procedures and Parameters</w:t>
      </w:r>
      <w:bookmarkEnd w:id="1406"/>
      <w:bookmarkEnd w:id="1407"/>
      <w:bookmarkEnd w:id="1408"/>
      <w:bookmarkEnd w:id="1409"/>
      <w:bookmarkEnd w:id="1410"/>
      <w:bookmarkEnd w:id="1411"/>
      <w:bookmarkEnd w:id="1412"/>
      <w:bookmarkEnd w:id="1413"/>
    </w:p>
    <w:p w14:paraId="5DCB9788" w14:textId="77777777" w:rsidR="002216EA" w:rsidRPr="00D63DFE" w:rsidRDefault="00427DF9" w:rsidP="000C5BA8">
      <w:pPr>
        <w:pStyle w:val="Heading3"/>
      </w:pPr>
      <w:bookmarkStart w:id="1414" w:name="_Toc449434905"/>
      <w:bookmarkStart w:id="1415" w:name="_Toc449445426"/>
      <w:bookmarkStart w:id="1416" w:name="_Toc449445664"/>
      <w:bookmarkStart w:id="1417" w:name="_Toc450601289"/>
      <w:bookmarkStart w:id="1418" w:name="_Toc457595416"/>
      <w:bookmarkStart w:id="1419" w:name="_Toc459366819"/>
      <w:bookmarkStart w:id="1420" w:name="_Toc459367132"/>
      <w:bookmarkStart w:id="1421" w:name="_Toc495361211"/>
      <w:r w:rsidRPr="00D63DFE">
        <w:t>9.2.1</w:t>
      </w:r>
      <w:r w:rsidR="002216EA" w:rsidRPr="00D63DFE">
        <w:tab/>
        <w:t>Bootstrap Credential Configuration Procedures and Parameters</w:t>
      </w:r>
      <w:bookmarkEnd w:id="1414"/>
      <w:bookmarkEnd w:id="1415"/>
      <w:bookmarkEnd w:id="1416"/>
      <w:bookmarkEnd w:id="1417"/>
      <w:bookmarkEnd w:id="1418"/>
      <w:bookmarkEnd w:id="1419"/>
      <w:bookmarkEnd w:id="1420"/>
      <w:bookmarkEnd w:id="1421"/>
    </w:p>
    <w:p w14:paraId="66813736" w14:textId="77777777" w:rsidR="00044AF7" w:rsidRPr="00D63DFE" w:rsidRDefault="00044AF7" w:rsidP="00D63DFE">
      <w:pPr>
        <w:pStyle w:val="Heading4"/>
      </w:pPr>
      <w:bookmarkStart w:id="1422" w:name="_Toc450601290"/>
      <w:bookmarkStart w:id="1423" w:name="_Toc457595417"/>
      <w:bookmarkStart w:id="1424" w:name="_Toc459366820"/>
      <w:bookmarkStart w:id="1425" w:name="_Toc459367133"/>
      <w:bookmarkStart w:id="1426" w:name="_Toc495361212"/>
      <w:r w:rsidRPr="00D63DFE">
        <w:t>9.2.1.0</w:t>
      </w:r>
      <w:r w:rsidRPr="00D63DFE">
        <w:tab/>
        <w:t>Introduction</w:t>
      </w:r>
      <w:bookmarkEnd w:id="1422"/>
      <w:bookmarkEnd w:id="1423"/>
      <w:bookmarkEnd w:id="1424"/>
      <w:bookmarkEnd w:id="1425"/>
      <w:bookmarkEnd w:id="1426"/>
    </w:p>
    <w:p w14:paraId="063007A9" w14:textId="77777777" w:rsidR="002216EA" w:rsidRPr="00D63DFE" w:rsidRDefault="002216EA" w:rsidP="002216EA">
      <w:r w:rsidRPr="00D63DFE">
        <w:t>The following Bootstrap Credential Configuration procedures are described in this clause:</w:t>
      </w:r>
    </w:p>
    <w:p w14:paraId="7BA2873A" w14:textId="77777777" w:rsidR="002216EA" w:rsidRPr="00D63DFE" w:rsidRDefault="002216EA" w:rsidP="00427DF9">
      <w:pPr>
        <w:pStyle w:val="B1"/>
      </w:pPr>
      <w:r w:rsidRPr="00D63DFE">
        <w:t xml:space="preserve">Bootstrap Credential Configuration of </w:t>
      </w:r>
      <w:r w:rsidR="005C5043" w:rsidRPr="00D63DFE">
        <w:t xml:space="preserve">Enrolees and Enrolment Targets </w:t>
      </w:r>
      <w:r w:rsidRPr="00D63DFE">
        <w:t xml:space="preserve">(except for the GBA-Based case as discussed </w:t>
      </w:r>
      <w:r w:rsidR="005C5043" w:rsidRPr="00D63DFE">
        <w:t>below</w:t>
      </w:r>
      <w:r w:rsidR="00427DF9" w:rsidRPr="00D63DFE">
        <w:t>), see c</w:t>
      </w:r>
      <w:r w:rsidRPr="00D63DFE">
        <w:t>lause 9.2.1.1</w:t>
      </w:r>
      <w:r w:rsidR="00427DF9" w:rsidRPr="00D63DFE">
        <w:t>.</w:t>
      </w:r>
    </w:p>
    <w:p w14:paraId="252ABC0D" w14:textId="77777777" w:rsidR="002216EA" w:rsidRPr="00D63DFE" w:rsidRDefault="002216EA" w:rsidP="00427DF9">
      <w:pPr>
        <w:pStyle w:val="B1"/>
      </w:pPr>
      <w:r w:rsidRPr="00D63DFE">
        <w:t>Bootstrap Credential Configuration of M2M Enrolment Functions (except for the GBA-Based</w:t>
      </w:r>
      <w:r w:rsidR="00427DF9" w:rsidRPr="00D63DFE">
        <w:t xml:space="preserve"> case as discussed above), see c</w:t>
      </w:r>
      <w:r w:rsidRPr="00D63DFE">
        <w:t>lause 9.2.1.2</w:t>
      </w:r>
      <w:r w:rsidR="005C5043" w:rsidRPr="00D63DFE">
        <w:t>.</w:t>
      </w:r>
    </w:p>
    <w:p w14:paraId="737CFB7D" w14:textId="77777777" w:rsidR="002216EA" w:rsidRPr="00D63DFE" w:rsidRDefault="002216EA" w:rsidP="00427DF9">
      <w:r w:rsidRPr="00D63DFE">
        <w:t>The following Bootstrap Credential Configuration procedures are specified by other organizations:</w:t>
      </w:r>
    </w:p>
    <w:p w14:paraId="1CC8D02A" w14:textId="77777777" w:rsidR="002216EA" w:rsidRPr="00D63DFE" w:rsidRDefault="002216EA" w:rsidP="00427DF9">
      <w:pPr>
        <w:pStyle w:val="B1"/>
      </w:pPr>
      <w:r w:rsidRPr="00D63DFE">
        <w:t>Bootstrap Credential Configuration of Underlying Network Service Provider authentication servers (e.g. HLR, HSS or AAA) for the GBA-Based Security Association Establishment Framework. These details are specified by 3GPP</w:t>
      </w:r>
      <w:r w:rsidR="004830F7" w:rsidRPr="00D63DFE">
        <w:t xml:space="preserve"> TS 33.220</w:t>
      </w:r>
      <w:r w:rsidR="007B026E" w:rsidRPr="00D63DFE">
        <w:t xml:space="preserve"> [</w:t>
      </w:r>
      <w:r w:rsidR="00FD64AA">
        <w:fldChar w:fldCharType="begin"/>
      </w:r>
      <w:r w:rsidR="00FD64AA">
        <w:instrText xml:space="preserve">REF REF_3GPPTS33220 \h  \* MERGEFORMAT </w:instrText>
      </w:r>
      <w:r w:rsidR="00FD64AA">
        <w:fldChar w:fldCharType="separate"/>
      </w:r>
      <w:r w:rsidR="00D5491B">
        <w:rPr>
          <w:noProof/>
        </w:rPr>
        <w:t>13</w:t>
      </w:r>
      <w:r w:rsidR="00FD64AA">
        <w:fldChar w:fldCharType="end"/>
      </w:r>
      <w:r w:rsidR="007B026E" w:rsidRPr="00D63DFE">
        <w:t>]</w:t>
      </w:r>
      <w:r w:rsidRPr="00D63DFE">
        <w:t xml:space="preserve">, 3GPP2 </w:t>
      </w:r>
      <w:r w:rsidR="004830F7" w:rsidRPr="00D63DFE">
        <w:t>S.S0109-A</w:t>
      </w:r>
      <w:r w:rsidR="007B026E" w:rsidRPr="00D63DFE">
        <w:t xml:space="preserve"> [</w:t>
      </w:r>
      <w:r w:rsidR="00FD64AA">
        <w:fldChar w:fldCharType="begin"/>
      </w:r>
      <w:r w:rsidR="00FD64AA">
        <w:instrText xml:space="preserve">REF REF_3GPP2SS0109_A \h  \* MERGEFORMAT </w:instrText>
      </w:r>
      <w:r w:rsidR="00FD64AA">
        <w:fldChar w:fldCharType="separate"/>
      </w:r>
      <w:r w:rsidR="00D5491B">
        <w:rPr>
          <w:noProof/>
        </w:rPr>
        <w:t>14</w:t>
      </w:r>
      <w:r w:rsidR="00FD64AA">
        <w:fldChar w:fldCharType="end"/>
      </w:r>
      <w:r w:rsidR="007B026E" w:rsidRPr="00D63DFE">
        <w:t>]</w:t>
      </w:r>
      <w:r w:rsidRPr="00D63DFE">
        <w:t>.</w:t>
      </w:r>
    </w:p>
    <w:p w14:paraId="5EE6A882" w14:textId="77777777" w:rsidR="002216EA" w:rsidRPr="00D63DFE" w:rsidRDefault="002216EA" w:rsidP="00427DF9">
      <w:pPr>
        <w:pStyle w:val="B1"/>
      </w:pPr>
      <w:r w:rsidRPr="00D63DFE">
        <w:t xml:space="preserve">Bootstrap Credential Configuration of </w:t>
      </w:r>
      <w:r w:rsidR="005C5043" w:rsidRPr="00D63DFE">
        <w:t xml:space="preserve">Enrolees </w:t>
      </w:r>
      <w:r w:rsidRPr="00D63DFE">
        <w:t>for the GBA-Based Security Association Establishment Framework. These details are specified by 3GPP</w:t>
      </w:r>
      <w:r w:rsidR="004830F7" w:rsidRPr="00D63DFE">
        <w:t xml:space="preserve"> TS 33.220</w:t>
      </w:r>
      <w:r w:rsidR="007B026E" w:rsidRPr="00D63DFE">
        <w:t xml:space="preserve"> [</w:t>
      </w:r>
      <w:r w:rsidR="00FD64AA">
        <w:fldChar w:fldCharType="begin"/>
      </w:r>
      <w:r w:rsidR="00FD64AA">
        <w:instrText xml:space="preserve">REF REF_3GPPTS33220 \h  \* MERGEFORMAT </w:instrText>
      </w:r>
      <w:r w:rsidR="00FD64AA">
        <w:fldChar w:fldCharType="separate"/>
      </w:r>
      <w:r w:rsidR="00D5491B">
        <w:rPr>
          <w:noProof/>
        </w:rPr>
        <w:t>13</w:t>
      </w:r>
      <w:r w:rsidR="00FD64AA">
        <w:fldChar w:fldCharType="end"/>
      </w:r>
      <w:r w:rsidR="007B026E" w:rsidRPr="00D63DFE">
        <w:t>]</w:t>
      </w:r>
      <w:r w:rsidRPr="00D63DFE">
        <w:t xml:space="preserve">, 3GPP2 </w:t>
      </w:r>
      <w:r w:rsidR="004830F7" w:rsidRPr="00D63DFE">
        <w:t>S.S0109-A</w:t>
      </w:r>
      <w:r w:rsidR="007B026E" w:rsidRPr="00D63DFE">
        <w:t xml:space="preserve"> [</w:t>
      </w:r>
      <w:r w:rsidR="00FD64AA">
        <w:fldChar w:fldCharType="begin"/>
      </w:r>
      <w:r w:rsidR="00FD64AA">
        <w:instrText xml:space="preserve">REF REF_3GPP2SS0109_A \h  \* MERGEFORMAT </w:instrText>
      </w:r>
      <w:r w:rsidR="00FD64AA">
        <w:fldChar w:fldCharType="separate"/>
      </w:r>
      <w:r w:rsidR="00D5491B">
        <w:rPr>
          <w:noProof/>
        </w:rPr>
        <w:t>14</w:t>
      </w:r>
      <w:r w:rsidR="00FD64AA">
        <w:fldChar w:fldCharType="end"/>
      </w:r>
      <w:r w:rsidR="007B026E" w:rsidRPr="00D63DFE">
        <w:t>]</w:t>
      </w:r>
      <w:r w:rsidRPr="00D63DFE">
        <w:t>.</w:t>
      </w:r>
    </w:p>
    <w:p w14:paraId="51DB677B" w14:textId="77777777" w:rsidR="002216EA" w:rsidRPr="00D63DFE" w:rsidRDefault="002216EA" w:rsidP="000C5BA8">
      <w:pPr>
        <w:pStyle w:val="Heading4"/>
      </w:pPr>
      <w:bookmarkStart w:id="1427" w:name="_Toc449445427"/>
      <w:bookmarkStart w:id="1428" w:name="_Toc449445665"/>
      <w:bookmarkStart w:id="1429" w:name="_Toc450601291"/>
      <w:bookmarkStart w:id="1430" w:name="_Toc457595418"/>
      <w:bookmarkStart w:id="1431" w:name="_Toc459366821"/>
      <w:bookmarkStart w:id="1432" w:name="_Toc459367134"/>
      <w:bookmarkStart w:id="1433" w:name="_Toc495361213"/>
      <w:bookmarkStart w:id="1434" w:name="_Toc449434906"/>
      <w:r w:rsidRPr="00D63DFE">
        <w:t>9.2.1.1</w:t>
      </w:r>
      <w:r w:rsidRPr="00D63DFE">
        <w:tab/>
        <w:t>Bootstrap Credential Configuration of Enrolee</w:t>
      </w:r>
      <w:bookmarkEnd w:id="1427"/>
      <w:bookmarkEnd w:id="1428"/>
      <w:bookmarkEnd w:id="1429"/>
      <w:bookmarkEnd w:id="1430"/>
      <w:bookmarkEnd w:id="1431"/>
      <w:bookmarkEnd w:id="1432"/>
      <w:bookmarkEnd w:id="1433"/>
      <w:r w:rsidR="005C5043" w:rsidRPr="00D63DFE">
        <w:t xml:space="preserve"> </w:t>
      </w:r>
      <w:bookmarkEnd w:id="1434"/>
    </w:p>
    <w:p w14:paraId="691DB4DF" w14:textId="77777777" w:rsidR="002216EA" w:rsidRPr="00954002" w:rsidRDefault="002216EA" w:rsidP="00427DF9">
      <w:r w:rsidRPr="00954002">
        <w:t>Table 9.2.1.1-1 lists the parameters configured to Enrolees in the Bootstrap Credential Configuration phase</w:t>
      </w:r>
      <w:r w:rsidR="005C5043" w:rsidRPr="00954002">
        <w:t xml:space="preserve"> for authentication with the M2M Enrolment Function in the Pre-Provisioned Symmetric Enrolee Key Remote Security Provisioning Framework and Certificate-Based Remote Security Provisioning Framework</w:t>
      </w:r>
      <w:r w:rsidRPr="00954002">
        <w:t>.</w:t>
      </w:r>
    </w:p>
    <w:p w14:paraId="33B0AB06" w14:textId="77777777" w:rsidR="002216EA" w:rsidRPr="00954002" w:rsidRDefault="002216EA" w:rsidP="00427DF9">
      <w:pPr>
        <w:pStyle w:val="TH"/>
      </w:pPr>
      <w:r w:rsidRPr="00954002">
        <w:t>Table 9.2.1.1-1</w:t>
      </w:r>
      <w:r w:rsidR="00427DF9" w:rsidRPr="00954002">
        <w:t>:</w:t>
      </w:r>
      <w:r w:rsidRPr="00954002">
        <w:t xml:space="preserve"> Parameters configured to Enrolees </w:t>
      </w:r>
      <w:r w:rsidR="00427DF9" w:rsidRPr="00954002">
        <w:br/>
      </w:r>
      <w:r w:rsidRPr="00954002">
        <w:t xml:space="preserve">during the Bootstrap </w:t>
      </w:r>
      <w:r w:rsidR="00427DF9" w:rsidRPr="00954002">
        <w:t>Credential Configuration phase</w:t>
      </w:r>
    </w:p>
    <w:tbl>
      <w:tblPr>
        <w:tblW w:w="96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2054"/>
        <w:gridCol w:w="2054"/>
        <w:gridCol w:w="5589"/>
      </w:tblGrid>
      <w:tr w:rsidR="005C5043" w:rsidRPr="00954002" w14:paraId="1FDDEDBE" w14:textId="77777777" w:rsidTr="005829F9">
        <w:trPr>
          <w:jc w:val="center"/>
        </w:trPr>
        <w:tc>
          <w:tcPr>
            <w:tcW w:w="4108" w:type="dxa"/>
            <w:gridSpan w:val="2"/>
            <w:shd w:val="clear" w:color="auto" w:fill="auto"/>
          </w:tcPr>
          <w:p w14:paraId="1B9DE11F" w14:textId="77777777" w:rsidR="005C5043" w:rsidRPr="00954002" w:rsidRDefault="008D7441" w:rsidP="00427DF9">
            <w:pPr>
              <w:pStyle w:val="TAH"/>
            </w:pPr>
            <w:r w:rsidRPr="00954002">
              <w:t xml:space="preserve">Remote Security Provisioning </w:t>
            </w:r>
            <w:r w:rsidR="005C5043" w:rsidRPr="00954002">
              <w:t>Framework</w:t>
            </w:r>
          </w:p>
        </w:tc>
        <w:tc>
          <w:tcPr>
            <w:tcW w:w="5589" w:type="dxa"/>
            <w:tcBorders>
              <w:right w:val="single" w:sz="4" w:space="0" w:color="auto"/>
            </w:tcBorders>
            <w:shd w:val="clear" w:color="auto" w:fill="auto"/>
          </w:tcPr>
          <w:p w14:paraId="12D210DF" w14:textId="77777777" w:rsidR="005C5043" w:rsidRPr="00954002" w:rsidRDefault="005C5043" w:rsidP="00427DF9">
            <w:pPr>
              <w:pStyle w:val="TAH"/>
            </w:pPr>
            <w:r w:rsidRPr="00954002">
              <w:t>Parameter</w:t>
            </w:r>
          </w:p>
        </w:tc>
      </w:tr>
      <w:tr w:rsidR="005C5043" w:rsidRPr="00954002" w14:paraId="23E06A04" w14:textId="77777777" w:rsidTr="005829F9">
        <w:trPr>
          <w:jc w:val="center"/>
        </w:trPr>
        <w:tc>
          <w:tcPr>
            <w:tcW w:w="4108" w:type="dxa"/>
            <w:gridSpan w:val="2"/>
            <w:vMerge w:val="restart"/>
            <w:shd w:val="clear" w:color="auto" w:fill="auto"/>
          </w:tcPr>
          <w:p w14:paraId="1FF64461" w14:textId="77777777" w:rsidR="005C5043" w:rsidRPr="00954002" w:rsidRDefault="005C5043" w:rsidP="00427DF9">
            <w:pPr>
              <w:pStyle w:val="TAL"/>
            </w:pPr>
            <w:r w:rsidRPr="00954002">
              <w:t>Pre-Provisioned M2M Secure Connection Key</w:t>
            </w:r>
            <w:r w:rsidR="008D7441" w:rsidRPr="00954002">
              <w:t xml:space="preserve"> authentication. Not applicable to MAF.</w:t>
            </w:r>
          </w:p>
        </w:tc>
        <w:tc>
          <w:tcPr>
            <w:tcW w:w="5589" w:type="dxa"/>
            <w:tcBorders>
              <w:right w:val="single" w:sz="4" w:space="0" w:color="auto"/>
            </w:tcBorders>
            <w:shd w:val="clear" w:color="auto" w:fill="auto"/>
          </w:tcPr>
          <w:p w14:paraId="45A9F31D" w14:textId="77777777" w:rsidR="005C5043" w:rsidRPr="00954002" w:rsidRDefault="005C5043" w:rsidP="00427DF9">
            <w:pPr>
              <w:pStyle w:val="TAL"/>
            </w:pPr>
            <w:r w:rsidRPr="00954002">
              <w:t>Kpm</w:t>
            </w:r>
          </w:p>
        </w:tc>
      </w:tr>
      <w:tr w:rsidR="005C5043" w:rsidRPr="00954002" w14:paraId="4E6660E8" w14:textId="77777777" w:rsidTr="005829F9">
        <w:trPr>
          <w:jc w:val="center"/>
        </w:trPr>
        <w:tc>
          <w:tcPr>
            <w:tcW w:w="4108" w:type="dxa"/>
            <w:gridSpan w:val="2"/>
            <w:vMerge/>
            <w:shd w:val="clear" w:color="auto" w:fill="auto"/>
          </w:tcPr>
          <w:p w14:paraId="734FE40E" w14:textId="77777777" w:rsidR="005C5043" w:rsidRPr="00954002" w:rsidRDefault="005C5043" w:rsidP="00427DF9">
            <w:pPr>
              <w:pStyle w:val="TAL"/>
            </w:pPr>
          </w:p>
        </w:tc>
        <w:tc>
          <w:tcPr>
            <w:tcW w:w="5589" w:type="dxa"/>
            <w:tcBorders>
              <w:right w:val="single" w:sz="4" w:space="0" w:color="auto"/>
            </w:tcBorders>
            <w:shd w:val="clear" w:color="auto" w:fill="auto"/>
          </w:tcPr>
          <w:p w14:paraId="5AECEDA9" w14:textId="77777777" w:rsidR="005C5043" w:rsidRPr="00954002" w:rsidRDefault="00271E19" w:rsidP="00427DF9">
            <w:pPr>
              <w:pStyle w:val="TAL"/>
            </w:pPr>
            <w:r>
              <w:t>KpmID</w:t>
            </w:r>
          </w:p>
        </w:tc>
      </w:tr>
      <w:tr w:rsidR="005C5043" w:rsidRPr="00954002" w14:paraId="0E9F02F6" w14:textId="77777777" w:rsidTr="005829F9">
        <w:trPr>
          <w:jc w:val="center"/>
        </w:trPr>
        <w:tc>
          <w:tcPr>
            <w:tcW w:w="4108" w:type="dxa"/>
            <w:gridSpan w:val="2"/>
            <w:vMerge/>
            <w:shd w:val="clear" w:color="auto" w:fill="auto"/>
          </w:tcPr>
          <w:p w14:paraId="48A08F6E" w14:textId="77777777" w:rsidR="005C5043" w:rsidRPr="00954002" w:rsidRDefault="005C5043" w:rsidP="00427DF9">
            <w:pPr>
              <w:pStyle w:val="TAL"/>
            </w:pPr>
          </w:p>
        </w:tc>
        <w:tc>
          <w:tcPr>
            <w:tcW w:w="5589" w:type="dxa"/>
            <w:tcBorders>
              <w:right w:val="single" w:sz="4" w:space="0" w:color="auto"/>
            </w:tcBorders>
            <w:shd w:val="clear" w:color="auto" w:fill="auto"/>
          </w:tcPr>
          <w:p w14:paraId="52AB3F0F" w14:textId="77777777" w:rsidR="005C5043" w:rsidRPr="00954002" w:rsidRDefault="005C5043" w:rsidP="00427DF9">
            <w:pPr>
              <w:pStyle w:val="TAL"/>
            </w:pPr>
            <w:r w:rsidRPr="00954002">
              <w:t>MEF URI</w:t>
            </w:r>
          </w:p>
        </w:tc>
      </w:tr>
      <w:tr w:rsidR="005829F9" w:rsidRPr="00954002" w14:paraId="73CCECF3" w14:textId="77777777" w:rsidTr="005829F9">
        <w:trPr>
          <w:jc w:val="center"/>
        </w:trPr>
        <w:tc>
          <w:tcPr>
            <w:tcW w:w="2054" w:type="dxa"/>
            <w:vMerge w:val="restart"/>
            <w:shd w:val="clear" w:color="auto" w:fill="auto"/>
          </w:tcPr>
          <w:p w14:paraId="0541490C" w14:textId="77777777" w:rsidR="005829F9" w:rsidRPr="00954002" w:rsidRDefault="005829F9" w:rsidP="005829F9">
            <w:pPr>
              <w:pStyle w:val="TAL"/>
            </w:pPr>
            <w:r w:rsidRPr="00954002">
              <w:t>Certificate-Based authentication</w:t>
            </w:r>
          </w:p>
        </w:tc>
        <w:tc>
          <w:tcPr>
            <w:tcW w:w="2054" w:type="dxa"/>
            <w:vMerge w:val="restart"/>
            <w:shd w:val="clear" w:color="auto" w:fill="auto"/>
          </w:tcPr>
          <w:p w14:paraId="349C153F" w14:textId="77777777" w:rsidR="005829F9" w:rsidRPr="00954002" w:rsidRDefault="005829F9" w:rsidP="005829F9">
            <w:pPr>
              <w:pStyle w:val="TAL"/>
            </w:pPr>
            <w:r w:rsidRPr="00954002">
              <w:t>Enrolee authenticates itself using a raw public key</w:t>
            </w:r>
          </w:p>
        </w:tc>
        <w:tc>
          <w:tcPr>
            <w:tcW w:w="5589" w:type="dxa"/>
            <w:shd w:val="clear" w:color="auto" w:fill="auto"/>
          </w:tcPr>
          <w:p w14:paraId="62E7DB17" w14:textId="59383995" w:rsidR="005829F9" w:rsidRPr="00954002" w:rsidRDefault="005829F9" w:rsidP="005829F9">
            <w:pPr>
              <w:pStyle w:val="TAL"/>
            </w:pPr>
            <w:r w:rsidRPr="00954002">
              <w:t>Enrolee's Private Key</w:t>
            </w:r>
          </w:p>
        </w:tc>
      </w:tr>
      <w:tr w:rsidR="005829F9" w:rsidRPr="00954002" w14:paraId="57322CDC" w14:textId="77777777" w:rsidTr="005829F9">
        <w:trPr>
          <w:jc w:val="center"/>
        </w:trPr>
        <w:tc>
          <w:tcPr>
            <w:tcW w:w="2054" w:type="dxa"/>
            <w:vMerge/>
            <w:shd w:val="clear" w:color="auto" w:fill="auto"/>
          </w:tcPr>
          <w:p w14:paraId="17AB2030" w14:textId="77777777" w:rsidR="005829F9" w:rsidRPr="00954002" w:rsidRDefault="005829F9" w:rsidP="005829F9">
            <w:pPr>
              <w:spacing w:after="0"/>
            </w:pPr>
          </w:p>
        </w:tc>
        <w:tc>
          <w:tcPr>
            <w:tcW w:w="2054" w:type="dxa"/>
            <w:vMerge/>
            <w:shd w:val="clear" w:color="auto" w:fill="auto"/>
          </w:tcPr>
          <w:p w14:paraId="1AFE994C" w14:textId="77777777" w:rsidR="005829F9" w:rsidRPr="00954002" w:rsidRDefault="005829F9" w:rsidP="005829F9">
            <w:pPr>
              <w:pStyle w:val="TAL"/>
            </w:pPr>
          </w:p>
        </w:tc>
        <w:tc>
          <w:tcPr>
            <w:tcW w:w="5589" w:type="dxa"/>
            <w:shd w:val="clear" w:color="auto" w:fill="auto"/>
          </w:tcPr>
          <w:p w14:paraId="344BB381" w14:textId="5D05DE05" w:rsidR="005829F9" w:rsidRPr="00954002" w:rsidRDefault="005829F9" w:rsidP="005829F9">
            <w:pPr>
              <w:pStyle w:val="TAL"/>
            </w:pPr>
            <w:r w:rsidRPr="00954002">
              <w:t>Enrolee's Raw Public Key Certificate</w:t>
            </w:r>
          </w:p>
        </w:tc>
      </w:tr>
      <w:tr w:rsidR="005829F9" w:rsidRPr="00954002" w14:paraId="664A4D1C" w14:textId="77777777" w:rsidTr="005829F9">
        <w:trPr>
          <w:jc w:val="center"/>
        </w:trPr>
        <w:tc>
          <w:tcPr>
            <w:tcW w:w="2054" w:type="dxa"/>
            <w:vMerge/>
            <w:shd w:val="clear" w:color="auto" w:fill="auto"/>
          </w:tcPr>
          <w:p w14:paraId="3AEFDB53" w14:textId="77777777" w:rsidR="005829F9" w:rsidRPr="00954002" w:rsidRDefault="005829F9" w:rsidP="005829F9">
            <w:pPr>
              <w:spacing w:after="0"/>
            </w:pPr>
          </w:p>
        </w:tc>
        <w:tc>
          <w:tcPr>
            <w:tcW w:w="2054" w:type="dxa"/>
            <w:vMerge w:val="restart"/>
            <w:shd w:val="clear" w:color="auto" w:fill="auto"/>
          </w:tcPr>
          <w:p w14:paraId="1EBDCC1B" w14:textId="77777777" w:rsidR="005829F9" w:rsidRPr="00954002" w:rsidRDefault="005829F9" w:rsidP="005829F9">
            <w:pPr>
              <w:pStyle w:val="TAL"/>
            </w:pPr>
            <w:r w:rsidRPr="00954002">
              <w:t>Enrolee</w:t>
            </w:r>
            <w:r w:rsidRPr="00954002" w:rsidDel="00122005">
              <w:t xml:space="preserve"> </w:t>
            </w:r>
            <w:r w:rsidRPr="00954002">
              <w:t>authenticates itself using a device certificate</w:t>
            </w:r>
          </w:p>
        </w:tc>
        <w:tc>
          <w:tcPr>
            <w:tcW w:w="5589" w:type="dxa"/>
            <w:shd w:val="clear" w:color="auto" w:fill="auto"/>
          </w:tcPr>
          <w:p w14:paraId="724BF030" w14:textId="45235E4D" w:rsidR="005829F9" w:rsidRPr="00954002" w:rsidRDefault="005829F9" w:rsidP="005829F9">
            <w:pPr>
              <w:pStyle w:val="TAL"/>
            </w:pPr>
            <w:r w:rsidRPr="00954002">
              <w:t>Enrolee's Private Key</w:t>
            </w:r>
          </w:p>
        </w:tc>
      </w:tr>
      <w:tr w:rsidR="005829F9" w:rsidRPr="00954002" w14:paraId="61FCCEAF" w14:textId="77777777" w:rsidTr="005829F9">
        <w:trPr>
          <w:jc w:val="center"/>
        </w:trPr>
        <w:tc>
          <w:tcPr>
            <w:tcW w:w="2054" w:type="dxa"/>
            <w:vMerge/>
            <w:shd w:val="clear" w:color="auto" w:fill="auto"/>
          </w:tcPr>
          <w:p w14:paraId="4B7D05C3" w14:textId="77777777" w:rsidR="005829F9" w:rsidRPr="00954002" w:rsidRDefault="005829F9" w:rsidP="005829F9">
            <w:pPr>
              <w:spacing w:after="0"/>
            </w:pPr>
          </w:p>
        </w:tc>
        <w:tc>
          <w:tcPr>
            <w:tcW w:w="2054" w:type="dxa"/>
            <w:vMerge/>
            <w:shd w:val="clear" w:color="auto" w:fill="auto"/>
          </w:tcPr>
          <w:p w14:paraId="1652D479" w14:textId="77777777" w:rsidR="005829F9" w:rsidRPr="00954002" w:rsidRDefault="005829F9" w:rsidP="005829F9">
            <w:pPr>
              <w:pStyle w:val="TAL"/>
            </w:pPr>
          </w:p>
        </w:tc>
        <w:tc>
          <w:tcPr>
            <w:tcW w:w="5589" w:type="dxa"/>
            <w:shd w:val="clear" w:color="auto" w:fill="auto"/>
          </w:tcPr>
          <w:p w14:paraId="02ADD624" w14:textId="78E58CCE" w:rsidR="005829F9" w:rsidRPr="00954002" w:rsidRDefault="005829F9" w:rsidP="005829F9">
            <w:pPr>
              <w:pStyle w:val="TAL"/>
            </w:pPr>
            <w:r w:rsidRPr="00954002">
              <w:t>Enrolee's Certificate and Chain</w:t>
            </w:r>
          </w:p>
        </w:tc>
      </w:tr>
      <w:tr w:rsidR="005829F9" w:rsidRPr="00954002" w14:paraId="494B4151" w14:textId="77777777" w:rsidTr="005829F9">
        <w:trPr>
          <w:jc w:val="center"/>
        </w:trPr>
        <w:tc>
          <w:tcPr>
            <w:tcW w:w="2054" w:type="dxa"/>
            <w:vMerge/>
            <w:shd w:val="clear" w:color="auto" w:fill="auto"/>
          </w:tcPr>
          <w:p w14:paraId="3A9204D7" w14:textId="77777777" w:rsidR="005829F9" w:rsidRPr="00954002" w:rsidRDefault="005829F9" w:rsidP="005829F9">
            <w:pPr>
              <w:spacing w:after="0"/>
            </w:pPr>
          </w:p>
        </w:tc>
        <w:tc>
          <w:tcPr>
            <w:tcW w:w="2054" w:type="dxa"/>
            <w:vMerge w:val="restart"/>
            <w:shd w:val="clear" w:color="auto" w:fill="auto"/>
          </w:tcPr>
          <w:p w14:paraId="0ED080DA" w14:textId="77777777" w:rsidR="005829F9" w:rsidRPr="00954002" w:rsidRDefault="005829F9" w:rsidP="005829F9">
            <w:pPr>
              <w:pStyle w:val="TAL"/>
            </w:pPr>
            <w:r w:rsidRPr="00954002">
              <w:t>Enrolee</w:t>
            </w:r>
            <w:r w:rsidRPr="00954002" w:rsidDel="00122005">
              <w:t xml:space="preserve"> </w:t>
            </w:r>
            <w:r w:rsidRPr="00954002">
              <w:t>authenticates itself using a CSE-ID or AE-ID certificate</w:t>
            </w:r>
          </w:p>
        </w:tc>
        <w:tc>
          <w:tcPr>
            <w:tcW w:w="5589" w:type="dxa"/>
            <w:shd w:val="clear" w:color="auto" w:fill="auto"/>
          </w:tcPr>
          <w:p w14:paraId="6FEBEF61" w14:textId="1957BD10" w:rsidR="005829F9" w:rsidRPr="00954002" w:rsidRDefault="005829F9" w:rsidP="005829F9">
            <w:pPr>
              <w:pStyle w:val="TAL"/>
            </w:pPr>
            <w:r w:rsidRPr="00954002">
              <w:t>Enrolee's Private Key</w:t>
            </w:r>
          </w:p>
        </w:tc>
      </w:tr>
      <w:tr w:rsidR="005829F9" w:rsidRPr="00954002" w14:paraId="4B880294" w14:textId="77777777" w:rsidTr="005829F9">
        <w:trPr>
          <w:jc w:val="center"/>
        </w:trPr>
        <w:tc>
          <w:tcPr>
            <w:tcW w:w="2054" w:type="dxa"/>
            <w:vMerge/>
            <w:shd w:val="clear" w:color="auto" w:fill="auto"/>
          </w:tcPr>
          <w:p w14:paraId="67159B9D" w14:textId="77777777" w:rsidR="005829F9" w:rsidRPr="00954002" w:rsidRDefault="005829F9" w:rsidP="005829F9">
            <w:pPr>
              <w:spacing w:after="0"/>
            </w:pPr>
          </w:p>
        </w:tc>
        <w:tc>
          <w:tcPr>
            <w:tcW w:w="2054" w:type="dxa"/>
            <w:vMerge/>
            <w:shd w:val="clear" w:color="auto" w:fill="auto"/>
          </w:tcPr>
          <w:p w14:paraId="42FFB20C" w14:textId="77777777" w:rsidR="005829F9" w:rsidRPr="00954002" w:rsidRDefault="005829F9" w:rsidP="005829F9">
            <w:pPr>
              <w:pStyle w:val="TAL"/>
            </w:pPr>
          </w:p>
        </w:tc>
        <w:tc>
          <w:tcPr>
            <w:tcW w:w="5589" w:type="dxa"/>
            <w:shd w:val="clear" w:color="auto" w:fill="auto"/>
          </w:tcPr>
          <w:p w14:paraId="665E524B" w14:textId="55FCDCF6" w:rsidR="005829F9" w:rsidRPr="00954002" w:rsidRDefault="005829F9" w:rsidP="005829F9">
            <w:pPr>
              <w:pStyle w:val="TAL"/>
            </w:pPr>
            <w:r w:rsidRPr="00954002">
              <w:t>Enrolee's Certificate and Chain</w:t>
            </w:r>
          </w:p>
        </w:tc>
      </w:tr>
    </w:tbl>
    <w:p w14:paraId="3BD7C0DB" w14:textId="77777777" w:rsidR="00427DF9" w:rsidRPr="00954002" w:rsidRDefault="00427DF9" w:rsidP="00427DF9"/>
    <w:p w14:paraId="5F0E6A46" w14:textId="77777777" w:rsidR="008D7441" w:rsidRPr="00954002" w:rsidRDefault="002216EA" w:rsidP="00427DF9">
      <w:r w:rsidRPr="00954002">
        <w:t>The Bootstrap Credential Configuration of</w:t>
      </w:r>
      <w:r w:rsidR="008D7441" w:rsidRPr="00954002">
        <w:t xml:space="preserve"> an</w:t>
      </w:r>
      <w:r w:rsidRPr="00954002">
        <w:t xml:space="preserve"> Enrolee</w:t>
      </w:r>
      <w:r w:rsidR="008D7441" w:rsidRPr="00954002">
        <w:t xml:space="preserve"> </w:t>
      </w:r>
      <w:r w:rsidRPr="00954002">
        <w:t xml:space="preserve">for the Pre-Provisioned Symmetric Enrolee Key </w:t>
      </w:r>
      <w:r w:rsidR="008D7441" w:rsidRPr="00954002">
        <w:t xml:space="preserve">Remote Security Provisioning </w:t>
      </w:r>
      <w:r w:rsidRPr="00954002">
        <w:t xml:space="preserve">Framework and Certificate-Based </w:t>
      </w:r>
      <w:r w:rsidR="008D7441" w:rsidRPr="00954002">
        <w:t xml:space="preserve">Remote Security Provisioning </w:t>
      </w:r>
      <w:r w:rsidRPr="00954002">
        <w:t xml:space="preserve">Framework </w:t>
      </w:r>
      <w:r w:rsidR="008D7441" w:rsidRPr="00954002">
        <w:t>shall authenticate the configuration source and shall provide confidentiality and integrity protection of the configured information communicated from the configuration source to the secured environment of the Enrolee. The present document does not specify any such mechanisms</w:t>
      </w:r>
      <w:r w:rsidR="00427DF9" w:rsidRPr="00954002">
        <w:t>.</w:t>
      </w:r>
    </w:p>
    <w:p w14:paraId="470FDBAB" w14:textId="77777777" w:rsidR="002216EA" w:rsidRPr="00954002" w:rsidRDefault="008D7441" w:rsidP="00427DF9">
      <w:r w:rsidRPr="00954002">
        <w:t xml:space="preserve">The Bootstrap Credential Configuration of an Infrastructure Domain Enrolment Target (including an M2M Authentication Functions) expected to use business logic of the Stakeholder operating the Infrastructure Domain Enrolment, and the details are not described in </w:t>
      </w:r>
      <w:r w:rsidR="009B38F6" w:rsidRPr="00954002">
        <w:t>the present document</w:t>
      </w:r>
      <w:r w:rsidRPr="00954002">
        <w:t>.</w:t>
      </w:r>
    </w:p>
    <w:p w14:paraId="466AF99A" w14:textId="77777777" w:rsidR="002216EA" w:rsidRPr="00954002" w:rsidRDefault="00427DF9" w:rsidP="000C5BA8">
      <w:pPr>
        <w:pStyle w:val="Heading4"/>
      </w:pPr>
      <w:bookmarkStart w:id="1435" w:name="_Toc449434907"/>
      <w:bookmarkStart w:id="1436" w:name="_Toc449445428"/>
      <w:bookmarkStart w:id="1437" w:name="_Toc449445666"/>
      <w:bookmarkStart w:id="1438" w:name="_Toc450601292"/>
      <w:bookmarkStart w:id="1439" w:name="_Toc457595419"/>
      <w:bookmarkStart w:id="1440" w:name="_Toc459366822"/>
      <w:bookmarkStart w:id="1441" w:name="_Toc459367135"/>
      <w:bookmarkStart w:id="1442" w:name="_Toc495361214"/>
      <w:r w:rsidRPr="00954002">
        <w:t>9.2.1.2</w:t>
      </w:r>
      <w:r w:rsidR="002216EA" w:rsidRPr="00954002">
        <w:tab/>
        <w:t>Bootstrap Credential Configuration of M2M Enrolment Functions</w:t>
      </w:r>
      <w:bookmarkEnd w:id="1435"/>
      <w:bookmarkEnd w:id="1436"/>
      <w:bookmarkEnd w:id="1437"/>
      <w:bookmarkEnd w:id="1438"/>
      <w:bookmarkEnd w:id="1439"/>
      <w:bookmarkEnd w:id="1440"/>
      <w:bookmarkEnd w:id="1441"/>
      <w:bookmarkEnd w:id="1442"/>
    </w:p>
    <w:p w14:paraId="10F6518E" w14:textId="77777777" w:rsidR="008D7441" w:rsidRPr="00954002" w:rsidRDefault="008D7441" w:rsidP="00427DF9">
      <w:r w:rsidRPr="00954002">
        <w:t>It is assumed that an M2M Enrolment Function already knows its FQDN.</w:t>
      </w:r>
    </w:p>
    <w:p w14:paraId="54A3686F" w14:textId="77777777" w:rsidR="002216EA" w:rsidRPr="00954002" w:rsidRDefault="002216EA" w:rsidP="00427DF9">
      <w:r w:rsidRPr="00954002">
        <w:t>Table 9.2.1.2-</w:t>
      </w:r>
      <w:r w:rsidR="008D7441" w:rsidRPr="00954002">
        <w:t>1</w:t>
      </w:r>
      <w:r w:rsidRPr="00954002">
        <w:t xml:space="preserve"> lists the parameters configured to M2M Enrolment Functions in the Bootstrap Credential Configuration phase </w:t>
      </w:r>
      <w:r w:rsidR="00C6232C" w:rsidRPr="00954002">
        <w:t xml:space="preserve">for mutual authentication with Enrolees and Enrolment Targets using </w:t>
      </w:r>
      <w:r w:rsidRPr="00954002">
        <w:t xml:space="preserve">the Pre-Provisioned Symmetric Enrolee Key </w:t>
      </w:r>
      <w:r w:rsidR="00C6232C" w:rsidRPr="00954002">
        <w:t xml:space="preserve">Remote Security Provisioning </w:t>
      </w:r>
      <w:r w:rsidRPr="00954002">
        <w:t xml:space="preserve">Framework and Certificate-Based </w:t>
      </w:r>
      <w:r w:rsidR="00C6232C" w:rsidRPr="00954002">
        <w:t>Remote Security Provisioning</w:t>
      </w:r>
      <w:r w:rsidRPr="00954002">
        <w:t xml:space="preserve"> Framework. </w:t>
      </w:r>
    </w:p>
    <w:p w14:paraId="1BEA5ED7" w14:textId="77777777" w:rsidR="002216EA" w:rsidRPr="00954002" w:rsidRDefault="002216EA" w:rsidP="00427DF9">
      <w:pPr>
        <w:pStyle w:val="TH"/>
      </w:pPr>
      <w:r w:rsidRPr="00954002">
        <w:t>Table 9.2.1.2-</w:t>
      </w:r>
      <w:r w:rsidR="008D7441" w:rsidRPr="00954002">
        <w:t>1</w:t>
      </w:r>
      <w:r w:rsidR="00427DF9" w:rsidRPr="00954002">
        <w:t>:</w:t>
      </w:r>
      <w:r w:rsidRPr="00954002">
        <w:t xml:space="preserve"> </w:t>
      </w:r>
      <w:r w:rsidR="00C6232C" w:rsidRPr="00954002">
        <w:t>P</w:t>
      </w:r>
      <w:r w:rsidRPr="00954002">
        <w:t>arameters configure</w:t>
      </w:r>
      <w:r w:rsidR="00427DF9" w:rsidRPr="00954002">
        <w:t>d to the M2M Enrolment Function</w:t>
      </w:r>
      <w:r w:rsidR="00427DF9" w:rsidRPr="00954002">
        <w:br/>
      </w:r>
      <w:r w:rsidRPr="00954002">
        <w:t xml:space="preserve">during the Bootstrap Credential Configuration phase </w:t>
      </w:r>
      <w:r w:rsidR="00C6232C" w:rsidRPr="00954002">
        <w:t>for mutual authentication with Enrolees</w:t>
      </w:r>
      <w:r w:rsidR="00427DF9" w:rsidRPr="00954002">
        <w:br/>
      </w:r>
      <w:r w:rsidR="00C6232C" w:rsidRPr="00954002">
        <w:t xml:space="preserve">and Enrolment Targets using </w:t>
      </w:r>
      <w:r w:rsidRPr="00954002">
        <w:t xml:space="preserve">the Pre-Provisioned Symmetric Enrolee Key </w:t>
      </w:r>
      <w:r w:rsidR="007D511C" w:rsidRPr="00954002">
        <w:t>Remote</w:t>
      </w:r>
      <w:r w:rsidR="007D511C" w:rsidRPr="00954002">
        <w:br/>
      </w:r>
      <w:r w:rsidR="00C6232C" w:rsidRPr="00954002">
        <w:t xml:space="preserve">Security Provisioning </w:t>
      </w:r>
      <w:r w:rsidRPr="00954002">
        <w:t xml:space="preserve">Framework and Certificate-Based </w:t>
      </w:r>
      <w:r w:rsidR="00C6232C" w:rsidRPr="00954002">
        <w:t xml:space="preserve">Remote Security Provisioning </w:t>
      </w:r>
      <w:r w:rsidR="007D511C" w:rsidRPr="00954002">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107"/>
        <w:gridCol w:w="5590"/>
      </w:tblGrid>
      <w:tr w:rsidR="00C6232C" w:rsidRPr="00954002" w14:paraId="23BEE89B" w14:textId="77777777" w:rsidTr="00F53D2A">
        <w:trPr>
          <w:jc w:val="center"/>
        </w:trPr>
        <w:tc>
          <w:tcPr>
            <w:tcW w:w="4107" w:type="dxa"/>
            <w:shd w:val="clear" w:color="auto" w:fill="auto"/>
          </w:tcPr>
          <w:p w14:paraId="094522E5" w14:textId="77777777" w:rsidR="00C6232C" w:rsidRPr="00954002" w:rsidRDefault="00C6232C" w:rsidP="007D511C">
            <w:pPr>
              <w:pStyle w:val="TAH"/>
            </w:pPr>
            <w:r w:rsidRPr="00954002">
              <w:t>Remote Security Provisioning Framework</w:t>
            </w:r>
          </w:p>
        </w:tc>
        <w:tc>
          <w:tcPr>
            <w:tcW w:w="5590" w:type="dxa"/>
            <w:tcBorders>
              <w:right w:val="single" w:sz="4" w:space="0" w:color="auto"/>
            </w:tcBorders>
            <w:shd w:val="clear" w:color="auto" w:fill="auto"/>
          </w:tcPr>
          <w:p w14:paraId="3C5854ED" w14:textId="77777777" w:rsidR="00C6232C" w:rsidRPr="00954002" w:rsidRDefault="00C6232C" w:rsidP="007D511C">
            <w:pPr>
              <w:pStyle w:val="TAH"/>
            </w:pPr>
            <w:r w:rsidRPr="00954002">
              <w:t>Parameters specific to the Remote Security Provisioning Frameworks</w:t>
            </w:r>
          </w:p>
        </w:tc>
      </w:tr>
      <w:tr w:rsidR="00C6232C" w:rsidRPr="00954002" w14:paraId="47C3077C" w14:textId="77777777" w:rsidTr="00F53D2A">
        <w:trPr>
          <w:jc w:val="center"/>
        </w:trPr>
        <w:tc>
          <w:tcPr>
            <w:tcW w:w="4107" w:type="dxa"/>
            <w:vMerge w:val="restart"/>
            <w:shd w:val="clear" w:color="auto" w:fill="auto"/>
          </w:tcPr>
          <w:p w14:paraId="6DEE5A59" w14:textId="77777777" w:rsidR="00C6232C" w:rsidRPr="00954002" w:rsidRDefault="00C6232C" w:rsidP="007D511C">
            <w:pPr>
              <w:pStyle w:val="TAL"/>
            </w:pPr>
            <w:r w:rsidRPr="00954002">
              <w:t>Pre-Provisioned Symmetric Enrolment Key authentication of Enrolee or Enrolment Target</w:t>
            </w:r>
          </w:p>
        </w:tc>
        <w:tc>
          <w:tcPr>
            <w:tcW w:w="5590" w:type="dxa"/>
            <w:tcBorders>
              <w:right w:val="single" w:sz="4" w:space="0" w:color="auto"/>
            </w:tcBorders>
            <w:shd w:val="clear" w:color="auto" w:fill="auto"/>
          </w:tcPr>
          <w:p w14:paraId="6C0CF294" w14:textId="77777777" w:rsidR="00C6232C" w:rsidRPr="00954002" w:rsidRDefault="00C6232C" w:rsidP="007D511C">
            <w:pPr>
              <w:pStyle w:val="TAL"/>
            </w:pPr>
            <w:r w:rsidRPr="00954002">
              <w:t>Kpm</w:t>
            </w:r>
          </w:p>
        </w:tc>
      </w:tr>
      <w:tr w:rsidR="00C6232C" w:rsidRPr="00954002" w14:paraId="21CFF0BA" w14:textId="77777777" w:rsidTr="00F53D2A">
        <w:trPr>
          <w:jc w:val="center"/>
        </w:trPr>
        <w:tc>
          <w:tcPr>
            <w:tcW w:w="4107" w:type="dxa"/>
            <w:vMerge/>
            <w:shd w:val="clear" w:color="auto" w:fill="auto"/>
          </w:tcPr>
          <w:p w14:paraId="2002F34B" w14:textId="77777777" w:rsidR="00C6232C" w:rsidRPr="00954002" w:rsidRDefault="00C6232C" w:rsidP="007D511C">
            <w:pPr>
              <w:pStyle w:val="TAL"/>
            </w:pPr>
          </w:p>
        </w:tc>
        <w:tc>
          <w:tcPr>
            <w:tcW w:w="5590" w:type="dxa"/>
            <w:tcBorders>
              <w:right w:val="single" w:sz="4" w:space="0" w:color="auto"/>
            </w:tcBorders>
            <w:shd w:val="clear" w:color="auto" w:fill="auto"/>
          </w:tcPr>
          <w:p w14:paraId="2C3C5685" w14:textId="77777777" w:rsidR="00C6232C" w:rsidRPr="00954002" w:rsidRDefault="00271E19" w:rsidP="007D511C">
            <w:pPr>
              <w:pStyle w:val="TAL"/>
            </w:pPr>
            <w:r>
              <w:t>KpmID</w:t>
            </w:r>
          </w:p>
        </w:tc>
      </w:tr>
      <w:tr w:rsidR="00C6232C" w:rsidRPr="00954002" w14:paraId="47C30064" w14:textId="77777777" w:rsidTr="00F53D2A">
        <w:trPr>
          <w:jc w:val="center"/>
        </w:trPr>
        <w:tc>
          <w:tcPr>
            <w:tcW w:w="4107" w:type="dxa"/>
            <w:vMerge w:val="restart"/>
            <w:shd w:val="clear" w:color="auto" w:fill="auto"/>
          </w:tcPr>
          <w:p w14:paraId="4152E331" w14:textId="77777777" w:rsidR="00C6232C" w:rsidRPr="00954002" w:rsidRDefault="00C6232C" w:rsidP="007D511C">
            <w:pPr>
              <w:pStyle w:val="TAL"/>
            </w:pPr>
            <w:r w:rsidRPr="00954002">
              <w:t>Certificate Based authentication of Enrolee or Enrolment Target</w:t>
            </w:r>
          </w:p>
        </w:tc>
        <w:tc>
          <w:tcPr>
            <w:tcW w:w="5590" w:type="dxa"/>
            <w:shd w:val="clear" w:color="auto" w:fill="auto"/>
          </w:tcPr>
          <w:p w14:paraId="23E29D8D" w14:textId="77777777" w:rsidR="00C6232C" w:rsidRPr="00954002" w:rsidRDefault="00C6232C" w:rsidP="007D511C">
            <w:pPr>
              <w:pStyle w:val="TAL"/>
            </w:pPr>
            <w:r w:rsidRPr="00954002">
              <w:t>MEF Private</w:t>
            </w:r>
            <w:r w:rsidR="00F3442F">
              <w:t xml:space="preserve"> </w:t>
            </w:r>
            <w:r w:rsidRPr="00954002">
              <w:t>Key</w:t>
            </w:r>
          </w:p>
        </w:tc>
      </w:tr>
      <w:tr w:rsidR="00C6232C" w:rsidRPr="00954002" w14:paraId="0FBD75FB" w14:textId="77777777" w:rsidTr="00F53D2A">
        <w:trPr>
          <w:jc w:val="center"/>
        </w:trPr>
        <w:tc>
          <w:tcPr>
            <w:tcW w:w="4107" w:type="dxa"/>
            <w:vMerge/>
            <w:shd w:val="clear" w:color="auto" w:fill="auto"/>
          </w:tcPr>
          <w:p w14:paraId="1EF2D1D3" w14:textId="77777777" w:rsidR="00C6232C" w:rsidRPr="00954002" w:rsidRDefault="00C6232C" w:rsidP="007D511C">
            <w:pPr>
              <w:pStyle w:val="TAL"/>
            </w:pPr>
          </w:p>
        </w:tc>
        <w:tc>
          <w:tcPr>
            <w:tcW w:w="5590" w:type="dxa"/>
            <w:shd w:val="clear" w:color="auto" w:fill="auto"/>
          </w:tcPr>
          <w:p w14:paraId="646848CB" w14:textId="77777777" w:rsidR="00C6232C" w:rsidRPr="00954002" w:rsidRDefault="00C6232C" w:rsidP="007D511C">
            <w:pPr>
              <w:pStyle w:val="TAL"/>
            </w:pPr>
            <w:r w:rsidRPr="00954002">
              <w:t>MEF Certificate and Chain</w:t>
            </w:r>
          </w:p>
        </w:tc>
      </w:tr>
    </w:tbl>
    <w:p w14:paraId="7263D6AD" w14:textId="77777777" w:rsidR="007D511C" w:rsidRPr="00954002" w:rsidRDefault="007D511C" w:rsidP="007D511C"/>
    <w:p w14:paraId="7B2FA966" w14:textId="77777777" w:rsidR="002216EA" w:rsidRPr="00954002" w:rsidRDefault="002216EA" w:rsidP="007D511C">
      <w:r w:rsidRPr="00954002">
        <w:t>The Bootstrap Credential Configuration of M2M Enrolment Functions is expected to use business logic of the stakeholder operating the M2M Enrolment Function, and the details are not descr</w:t>
      </w:r>
      <w:r w:rsidR="007D511C" w:rsidRPr="00954002">
        <w:t xml:space="preserve">ibed in </w:t>
      </w:r>
      <w:r w:rsidR="009B38F6" w:rsidRPr="00954002">
        <w:t>the present document</w:t>
      </w:r>
      <w:r w:rsidR="007D511C" w:rsidRPr="00954002">
        <w:t>.</w:t>
      </w:r>
    </w:p>
    <w:p w14:paraId="6E82A650" w14:textId="77777777" w:rsidR="0081214D" w:rsidRPr="00D63DFE" w:rsidRDefault="007D511C" w:rsidP="0081214D">
      <w:pPr>
        <w:pStyle w:val="Heading3"/>
      </w:pPr>
      <w:bookmarkStart w:id="1443" w:name="_Toc449434908"/>
      <w:bookmarkStart w:id="1444" w:name="_Toc449445429"/>
      <w:bookmarkStart w:id="1445" w:name="_Toc449445667"/>
      <w:bookmarkStart w:id="1446" w:name="_Toc450601293"/>
      <w:bookmarkStart w:id="1447" w:name="_Toc457595420"/>
      <w:bookmarkStart w:id="1448" w:name="_Toc459366823"/>
      <w:bookmarkStart w:id="1449" w:name="_Toc459367136"/>
      <w:bookmarkStart w:id="1450" w:name="_Toc495361215"/>
      <w:r w:rsidRPr="00D63DFE">
        <w:t>9.2.2</w:t>
      </w:r>
      <w:r w:rsidR="0081214D" w:rsidRPr="00D63DFE">
        <w:tab/>
        <w:t>Bootstrap Instruction Configuration Procedures and Parameters</w:t>
      </w:r>
      <w:bookmarkEnd w:id="1443"/>
      <w:bookmarkEnd w:id="1444"/>
      <w:bookmarkEnd w:id="1445"/>
      <w:bookmarkEnd w:id="1446"/>
      <w:bookmarkEnd w:id="1447"/>
      <w:bookmarkEnd w:id="1448"/>
      <w:bookmarkEnd w:id="1449"/>
      <w:bookmarkEnd w:id="1450"/>
    </w:p>
    <w:p w14:paraId="2533396F" w14:textId="77777777" w:rsidR="00044AF7" w:rsidRPr="00D63DFE" w:rsidRDefault="00044AF7" w:rsidP="00D63DFE">
      <w:pPr>
        <w:pStyle w:val="Heading4"/>
      </w:pPr>
      <w:bookmarkStart w:id="1451" w:name="_Toc450601294"/>
      <w:bookmarkStart w:id="1452" w:name="_Toc457595421"/>
      <w:bookmarkStart w:id="1453" w:name="_Toc459366824"/>
      <w:bookmarkStart w:id="1454" w:name="_Toc459367137"/>
      <w:bookmarkStart w:id="1455" w:name="_Toc495361216"/>
      <w:r w:rsidRPr="00D63DFE">
        <w:t>9.2.2.0</w:t>
      </w:r>
      <w:r w:rsidRPr="00D63DFE">
        <w:tab/>
        <w:t>Introduction</w:t>
      </w:r>
      <w:bookmarkEnd w:id="1451"/>
      <w:bookmarkEnd w:id="1452"/>
      <w:bookmarkEnd w:id="1453"/>
      <w:bookmarkEnd w:id="1454"/>
      <w:bookmarkEnd w:id="1455"/>
    </w:p>
    <w:p w14:paraId="392F203B" w14:textId="77777777" w:rsidR="0081214D" w:rsidRPr="00D63DFE" w:rsidRDefault="0081214D" w:rsidP="007D511C">
      <w:r w:rsidRPr="00D63DFE">
        <w:t>The following Bootstrap Instruction Configuration procedures are described in this clause:</w:t>
      </w:r>
    </w:p>
    <w:p w14:paraId="5FF44728" w14:textId="77777777" w:rsidR="0081214D" w:rsidRPr="00D63DFE" w:rsidRDefault="0081214D" w:rsidP="007D511C">
      <w:pPr>
        <w:pStyle w:val="B1"/>
      </w:pPr>
      <w:r w:rsidRPr="00D63DFE">
        <w:t xml:space="preserve">Bootstrap Instruction </w:t>
      </w:r>
      <w:r w:rsidR="007D511C" w:rsidRPr="00D63DFE">
        <w:t>Configuration of Enrolees, see c</w:t>
      </w:r>
      <w:r w:rsidRPr="00D63DFE">
        <w:t>lause 9.2.2.1</w:t>
      </w:r>
      <w:r w:rsidR="007D511C" w:rsidRPr="00D63DFE">
        <w:t>.</w:t>
      </w:r>
    </w:p>
    <w:p w14:paraId="395AAD90" w14:textId="77777777" w:rsidR="0081214D" w:rsidRPr="00D63DFE" w:rsidRDefault="0081214D" w:rsidP="007D511C">
      <w:pPr>
        <w:pStyle w:val="B1"/>
      </w:pPr>
      <w:r w:rsidRPr="00D63DFE">
        <w:t>Bootstrap Instruction Configuration o</w:t>
      </w:r>
      <w:r w:rsidR="007D511C" w:rsidRPr="00D63DFE">
        <w:t>f M2M Enrolment Functions, see c</w:t>
      </w:r>
      <w:r w:rsidRPr="00D63DFE">
        <w:t>lause 9.2.2.3</w:t>
      </w:r>
      <w:r w:rsidR="007D511C" w:rsidRPr="00D63DFE">
        <w:t>.</w:t>
      </w:r>
    </w:p>
    <w:p w14:paraId="66C13398" w14:textId="77777777" w:rsidR="0081214D" w:rsidRPr="00D63DFE" w:rsidRDefault="0081214D" w:rsidP="007D511C">
      <w:pPr>
        <w:pStyle w:val="B1"/>
      </w:pPr>
      <w:r w:rsidRPr="00D63DFE">
        <w:t>Bootstrap Instruction Configuration of Underlying Network Service Provider authentication</w:t>
      </w:r>
      <w:r w:rsidR="007D511C" w:rsidRPr="00D63DFE">
        <w:t xml:space="preserve"> servers (e.g. </w:t>
      </w:r>
      <w:r w:rsidRPr="00D63DFE">
        <w:t xml:space="preserve">HLR, HSS or AAA), see </w:t>
      </w:r>
      <w:r w:rsidR="007D511C" w:rsidRPr="00D63DFE">
        <w:t>c</w:t>
      </w:r>
      <w:r w:rsidRPr="00D63DFE">
        <w:t>lause 9.2.2.4.</w:t>
      </w:r>
    </w:p>
    <w:p w14:paraId="1CE53699" w14:textId="77777777" w:rsidR="0081214D" w:rsidRPr="00D63DFE" w:rsidRDefault="007D511C" w:rsidP="000C5BA8">
      <w:pPr>
        <w:pStyle w:val="Heading4"/>
      </w:pPr>
      <w:bookmarkStart w:id="1456" w:name="_Toc449434909"/>
      <w:bookmarkStart w:id="1457" w:name="_Toc449445430"/>
      <w:bookmarkStart w:id="1458" w:name="_Toc449445668"/>
      <w:bookmarkStart w:id="1459" w:name="_Toc450601295"/>
      <w:bookmarkStart w:id="1460" w:name="_Toc457595422"/>
      <w:bookmarkStart w:id="1461" w:name="_Toc459366825"/>
      <w:bookmarkStart w:id="1462" w:name="_Toc459367138"/>
      <w:bookmarkStart w:id="1463" w:name="_Toc495361217"/>
      <w:r w:rsidRPr="00D63DFE">
        <w:t>9.2.2.1</w:t>
      </w:r>
      <w:r w:rsidR="0081214D" w:rsidRPr="00D63DFE">
        <w:tab/>
        <w:t>Bootstrap Instruction Configuration of Enrolees</w:t>
      </w:r>
      <w:bookmarkEnd w:id="1456"/>
      <w:bookmarkEnd w:id="1457"/>
      <w:bookmarkEnd w:id="1458"/>
      <w:bookmarkEnd w:id="1459"/>
      <w:bookmarkEnd w:id="1460"/>
      <w:bookmarkEnd w:id="1461"/>
      <w:bookmarkEnd w:id="1462"/>
      <w:bookmarkEnd w:id="1463"/>
    </w:p>
    <w:p w14:paraId="206C4009" w14:textId="77777777" w:rsidR="0081214D" w:rsidRPr="00954002" w:rsidRDefault="0081214D" w:rsidP="007D511C">
      <w:r w:rsidRPr="00954002">
        <w:t xml:space="preserve">Table 9.2.2.1-1 lists the parameters configured to </w:t>
      </w:r>
      <w:r w:rsidR="00C6232C" w:rsidRPr="00954002">
        <w:t xml:space="preserve">an </w:t>
      </w:r>
      <w:r w:rsidRPr="00954002">
        <w:t xml:space="preserve">Enrolee during the Bootstrap Instruction Configuration phase </w:t>
      </w:r>
      <w:r w:rsidR="00C6232C" w:rsidRPr="00954002">
        <w:t xml:space="preserve">which are common to all Remote Security Provisioning </w:t>
      </w:r>
      <w:r w:rsidRPr="00954002">
        <w:t>Framework</w:t>
      </w:r>
      <w:r w:rsidR="00C6232C" w:rsidRPr="00954002">
        <w:t>s</w:t>
      </w:r>
      <w:r w:rsidR="00CA5880" w:rsidRPr="00954002">
        <w:t>.</w:t>
      </w:r>
    </w:p>
    <w:p w14:paraId="73E15270" w14:textId="77777777" w:rsidR="0081214D" w:rsidRPr="00954002" w:rsidRDefault="0081214D" w:rsidP="007D511C">
      <w:pPr>
        <w:pStyle w:val="TH"/>
      </w:pPr>
      <w:r w:rsidRPr="00954002">
        <w:t>Table 9.2.2.1-1</w:t>
      </w:r>
      <w:r w:rsidR="007D511C" w:rsidRPr="00954002">
        <w:t>:</w:t>
      </w:r>
      <w:r w:rsidRPr="00954002">
        <w:t xml:space="preserve"> Parameters configured to </w:t>
      </w:r>
      <w:r w:rsidR="00C6232C" w:rsidRPr="00954002">
        <w:t xml:space="preserve">an </w:t>
      </w:r>
      <w:r w:rsidRPr="00954002">
        <w:t>Enrolee during the Bootstrap Instruction</w:t>
      </w:r>
      <w:r w:rsidR="007D511C" w:rsidRPr="00954002">
        <w:br/>
      </w:r>
      <w:r w:rsidRPr="00954002">
        <w:t xml:space="preserve">Configuration phase of </w:t>
      </w:r>
      <w:r w:rsidR="00C6232C" w:rsidRPr="00954002">
        <w:t xml:space="preserve">which are common to all Remote Security Provisioning </w:t>
      </w:r>
      <w:r w:rsidRPr="00954002">
        <w:t>Framework</w:t>
      </w:r>
      <w:r w:rsidR="00C6232C" w:rsidRPr="00954002">
        <w: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5598"/>
      </w:tblGrid>
      <w:tr w:rsidR="00C6232C" w:rsidRPr="00954002" w14:paraId="61CB41AD" w14:textId="77777777" w:rsidTr="00F53D2A">
        <w:trPr>
          <w:jc w:val="center"/>
        </w:trPr>
        <w:tc>
          <w:tcPr>
            <w:tcW w:w="5598" w:type="dxa"/>
            <w:tcBorders>
              <w:top w:val="single" w:sz="4" w:space="0" w:color="auto"/>
              <w:left w:val="single" w:sz="4" w:space="0" w:color="auto"/>
              <w:bottom w:val="single" w:sz="4" w:space="0" w:color="auto"/>
              <w:right w:val="single" w:sz="4" w:space="0" w:color="auto"/>
            </w:tcBorders>
            <w:shd w:val="clear" w:color="auto" w:fill="auto"/>
            <w:hideMark/>
          </w:tcPr>
          <w:p w14:paraId="2624833B" w14:textId="77777777" w:rsidR="00C6232C" w:rsidRPr="00954002" w:rsidRDefault="00C6232C" w:rsidP="007D511C">
            <w:pPr>
              <w:pStyle w:val="TAH"/>
            </w:pPr>
            <w:r w:rsidRPr="00954002">
              <w:t>Parameter</w:t>
            </w:r>
            <w:r w:rsidRPr="00954002">
              <w:rPr>
                <w:i/>
              </w:rPr>
              <w:t xml:space="preserve"> </w:t>
            </w:r>
            <w:r w:rsidRPr="00954002">
              <w:t>common to all Remote Security Provisioning Frameworks</w:t>
            </w:r>
          </w:p>
        </w:tc>
      </w:tr>
      <w:tr w:rsidR="00C6232C" w:rsidRPr="00954002" w14:paraId="14D19376" w14:textId="77777777" w:rsidTr="00F53D2A">
        <w:trPr>
          <w:jc w:val="center"/>
        </w:trPr>
        <w:tc>
          <w:tcPr>
            <w:tcW w:w="5598" w:type="dxa"/>
            <w:tcBorders>
              <w:top w:val="single" w:sz="4" w:space="0" w:color="auto"/>
              <w:left w:val="single" w:sz="4" w:space="0" w:color="auto"/>
              <w:bottom w:val="single" w:sz="4" w:space="0" w:color="auto"/>
              <w:right w:val="single" w:sz="4" w:space="0" w:color="auto"/>
            </w:tcBorders>
            <w:shd w:val="clear" w:color="auto" w:fill="FFFFFF"/>
            <w:hideMark/>
          </w:tcPr>
          <w:p w14:paraId="4DA3827B" w14:textId="77777777" w:rsidR="00C6232C" w:rsidRPr="00954002" w:rsidRDefault="00C6232C" w:rsidP="007D511C">
            <w:pPr>
              <w:pStyle w:val="TAL"/>
            </w:pPr>
            <w:r w:rsidRPr="00954002">
              <w:t xml:space="preserve">Enrolment Target Identifier </w:t>
            </w:r>
            <w:r w:rsidRPr="00954002">
              <w:br/>
              <w:t>(Enrolee B</w:t>
            </w:r>
            <w:r w:rsidR="009F6836" w:rsidRPr="00954002">
              <w:t>'</w:t>
            </w:r>
            <w:r w:rsidRPr="00954002">
              <w:t>s AE-ID or CSE-ID, or MAF-ID)</w:t>
            </w:r>
          </w:p>
        </w:tc>
      </w:tr>
    </w:tbl>
    <w:p w14:paraId="4712C320" w14:textId="77777777" w:rsidR="007D511C" w:rsidRPr="00954002" w:rsidRDefault="007D511C" w:rsidP="007D511C"/>
    <w:p w14:paraId="35D47160" w14:textId="77777777" w:rsidR="0081214D" w:rsidRPr="00954002" w:rsidRDefault="0081214D" w:rsidP="00752F70">
      <w:pPr>
        <w:keepNext/>
        <w:keepLines/>
      </w:pPr>
      <w:r w:rsidRPr="00954002">
        <w:t xml:space="preserve">Table 9.2.2.1-2 lists the </w:t>
      </w:r>
      <w:r w:rsidR="00C6232C" w:rsidRPr="00954002">
        <w:t xml:space="preserve">Remote Security Provisioning </w:t>
      </w:r>
      <w:r w:rsidRPr="00954002">
        <w:t>Framework</w:t>
      </w:r>
      <w:r w:rsidR="007D511C" w:rsidRPr="00954002">
        <w:t>-</w:t>
      </w:r>
      <w:r w:rsidRPr="00954002">
        <w:t xml:space="preserve">specific parameters configured </w:t>
      </w:r>
      <w:r w:rsidR="00C6232C" w:rsidRPr="00954002">
        <w:t xml:space="preserve">an </w:t>
      </w:r>
      <w:r w:rsidRPr="00954002">
        <w:t xml:space="preserve">Enrolee in the Bootstrap Instruction Configuration phase of the </w:t>
      </w:r>
      <w:r w:rsidR="00C6232C" w:rsidRPr="00954002">
        <w:t xml:space="preserve">Remote Security Provisioning </w:t>
      </w:r>
      <w:r w:rsidR="007D511C" w:rsidRPr="00954002">
        <w:t>Framework.</w:t>
      </w:r>
    </w:p>
    <w:p w14:paraId="320E460B" w14:textId="77777777" w:rsidR="0081214D" w:rsidRPr="00954002" w:rsidRDefault="0081214D" w:rsidP="007D511C">
      <w:pPr>
        <w:pStyle w:val="TH"/>
      </w:pPr>
      <w:r w:rsidRPr="00954002">
        <w:t>Table 9.2.2.1-2</w:t>
      </w:r>
      <w:r w:rsidR="007D511C" w:rsidRPr="00954002">
        <w:t>:</w:t>
      </w:r>
      <w:r w:rsidRPr="00954002">
        <w:t xml:space="preserve"> </w:t>
      </w:r>
      <w:r w:rsidR="0008242B" w:rsidRPr="00954002">
        <w:t xml:space="preserve">Remote Security Provisioning </w:t>
      </w:r>
      <w:r w:rsidRPr="00954002">
        <w:t xml:space="preserve">Framework </w:t>
      </w:r>
      <w:r w:rsidR="007D511C" w:rsidRPr="00954002">
        <w:t xml:space="preserve">- </w:t>
      </w:r>
      <w:r w:rsidRPr="00954002">
        <w:t>specific parameters configured to</w:t>
      </w:r>
      <w:r w:rsidR="007D511C" w:rsidRPr="00954002">
        <w:br/>
      </w:r>
      <w:r w:rsidRPr="00954002">
        <w:t xml:space="preserve">an Enrolee during the Instruction Configuration phase of the </w:t>
      </w:r>
      <w:r w:rsidR="0008242B" w:rsidRPr="00954002">
        <w:t xml:space="preserve">Remote Security Provisioning </w:t>
      </w:r>
      <w:r w:rsidR="007D511C" w:rsidRPr="00954002">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108"/>
        <w:gridCol w:w="5306"/>
      </w:tblGrid>
      <w:tr w:rsidR="0008242B" w:rsidRPr="00954002" w14:paraId="2E454A3D" w14:textId="77777777" w:rsidTr="00F53D2A">
        <w:trPr>
          <w:jc w:val="center"/>
        </w:trPr>
        <w:tc>
          <w:tcPr>
            <w:tcW w:w="4108" w:type="dxa"/>
            <w:tcBorders>
              <w:top w:val="single" w:sz="4" w:space="0" w:color="auto"/>
              <w:left w:val="single" w:sz="4" w:space="0" w:color="auto"/>
              <w:bottom w:val="single" w:sz="4" w:space="0" w:color="auto"/>
              <w:right w:val="single" w:sz="4" w:space="0" w:color="auto"/>
            </w:tcBorders>
            <w:shd w:val="clear" w:color="auto" w:fill="auto"/>
            <w:hideMark/>
          </w:tcPr>
          <w:p w14:paraId="68A1E97D" w14:textId="77777777" w:rsidR="0008242B" w:rsidRPr="00954002" w:rsidRDefault="0008242B" w:rsidP="007D511C">
            <w:pPr>
              <w:pStyle w:val="TAH"/>
            </w:pPr>
            <w:r w:rsidRPr="00954002">
              <w:t>Remote Security Provisioning Framework</w:t>
            </w:r>
          </w:p>
        </w:tc>
        <w:tc>
          <w:tcPr>
            <w:tcW w:w="5306" w:type="dxa"/>
            <w:tcBorders>
              <w:top w:val="single" w:sz="4" w:space="0" w:color="auto"/>
              <w:left w:val="single" w:sz="4" w:space="0" w:color="auto"/>
              <w:bottom w:val="single" w:sz="4" w:space="0" w:color="auto"/>
              <w:right w:val="single" w:sz="4" w:space="0" w:color="auto"/>
            </w:tcBorders>
            <w:shd w:val="clear" w:color="auto" w:fill="auto"/>
            <w:hideMark/>
          </w:tcPr>
          <w:p w14:paraId="268743EB" w14:textId="77777777" w:rsidR="0008242B" w:rsidRPr="00954002" w:rsidRDefault="0008242B" w:rsidP="007D511C">
            <w:pPr>
              <w:pStyle w:val="TAH"/>
            </w:pPr>
            <w:r w:rsidRPr="00954002">
              <w:t>Remote Security Provisioning Framework-specific Parameters</w:t>
            </w:r>
          </w:p>
        </w:tc>
      </w:tr>
      <w:tr w:rsidR="0008242B" w:rsidRPr="00954002" w14:paraId="3C37238C" w14:textId="77777777" w:rsidTr="00F53D2A">
        <w:trPr>
          <w:jc w:val="center"/>
        </w:trPr>
        <w:tc>
          <w:tcPr>
            <w:tcW w:w="4108" w:type="dxa"/>
            <w:tcBorders>
              <w:top w:val="single" w:sz="4" w:space="0" w:color="auto"/>
              <w:left w:val="single" w:sz="4" w:space="0" w:color="auto"/>
              <w:bottom w:val="single" w:sz="4" w:space="0" w:color="auto"/>
              <w:right w:val="single" w:sz="4" w:space="0" w:color="auto"/>
            </w:tcBorders>
            <w:hideMark/>
          </w:tcPr>
          <w:p w14:paraId="333DE505" w14:textId="77777777" w:rsidR="0008242B" w:rsidRPr="00954002" w:rsidRDefault="0008242B" w:rsidP="007D511C">
            <w:pPr>
              <w:pStyle w:val="TAL"/>
            </w:pPr>
            <w:r w:rsidRPr="00954002">
              <w:t>Pre-Provisioned Symmetric Enrolment Key</w:t>
            </w:r>
          </w:p>
        </w:tc>
        <w:tc>
          <w:tcPr>
            <w:tcW w:w="5306" w:type="dxa"/>
            <w:tcBorders>
              <w:top w:val="single" w:sz="4" w:space="0" w:color="auto"/>
              <w:left w:val="single" w:sz="4" w:space="0" w:color="auto"/>
              <w:bottom w:val="single" w:sz="4" w:space="0" w:color="auto"/>
              <w:right w:val="single" w:sz="4" w:space="0" w:color="auto"/>
            </w:tcBorders>
            <w:hideMark/>
          </w:tcPr>
          <w:p w14:paraId="6887C901" w14:textId="77777777" w:rsidR="0008242B" w:rsidRPr="00954002" w:rsidRDefault="006B3F85" w:rsidP="006B3F85">
            <w:pPr>
              <w:pStyle w:val="TAL"/>
            </w:pPr>
            <w:r w:rsidRPr="00954002">
              <w:t>Enrolment Expiry</w:t>
            </w:r>
          </w:p>
        </w:tc>
      </w:tr>
      <w:tr w:rsidR="0008242B" w:rsidRPr="00954002" w14:paraId="70E7D7BC" w14:textId="77777777" w:rsidTr="00F53D2A">
        <w:trPr>
          <w:jc w:val="center"/>
        </w:trPr>
        <w:tc>
          <w:tcPr>
            <w:tcW w:w="4108" w:type="dxa"/>
            <w:vMerge w:val="restart"/>
            <w:tcBorders>
              <w:top w:val="single" w:sz="4" w:space="0" w:color="auto"/>
              <w:left w:val="single" w:sz="4" w:space="0" w:color="auto"/>
              <w:bottom w:val="single" w:sz="4" w:space="0" w:color="auto"/>
              <w:right w:val="single" w:sz="4" w:space="0" w:color="auto"/>
            </w:tcBorders>
            <w:hideMark/>
          </w:tcPr>
          <w:p w14:paraId="2A5B9930" w14:textId="77777777" w:rsidR="0008242B" w:rsidRPr="00954002" w:rsidRDefault="0008242B" w:rsidP="007D511C">
            <w:pPr>
              <w:pStyle w:val="TAL"/>
            </w:pPr>
            <w:r w:rsidRPr="00954002">
              <w:t>Certificate Based</w:t>
            </w:r>
          </w:p>
        </w:tc>
        <w:tc>
          <w:tcPr>
            <w:tcW w:w="5306" w:type="dxa"/>
            <w:tcBorders>
              <w:top w:val="single" w:sz="4" w:space="0" w:color="auto"/>
              <w:left w:val="single" w:sz="4" w:space="0" w:color="auto"/>
              <w:right w:val="single" w:sz="4" w:space="0" w:color="auto"/>
            </w:tcBorders>
            <w:hideMark/>
          </w:tcPr>
          <w:p w14:paraId="17108C6C" w14:textId="77777777" w:rsidR="0008242B" w:rsidRPr="00954002" w:rsidRDefault="0008242B" w:rsidP="007D511C">
            <w:pPr>
              <w:pStyle w:val="TAL"/>
            </w:pPr>
            <w:r w:rsidRPr="00954002">
              <w:t>MEF URI</w:t>
            </w:r>
          </w:p>
        </w:tc>
      </w:tr>
      <w:tr w:rsidR="0008242B" w:rsidRPr="00954002" w14:paraId="1D44C8E2" w14:textId="77777777" w:rsidTr="00F53D2A">
        <w:trPr>
          <w:jc w:val="center"/>
        </w:trPr>
        <w:tc>
          <w:tcPr>
            <w:tcW w:w="4108" w:type="dxa"/>
            <w:vMerge/>
            <w:tcBorders>
              <w:top w:val="single" w:sz="4" w:space="0" w:color="auto"/>
              <w:left w:val="single" w:sz="4" w:space="0" w:color="auto"/>
              <w:bottom w:val="single" w:sz="4" w:space="0" w:color="auto"/>
              <w:right w:val="single" w:sz="4" w:space="0" w:color="auto"/>
            </w:tcBorders>
            <w:vAlign w:val="center"/>
            <w:hideMark/>
          </w:tcPr>
          <w:p w14:paraId="094C3299" w14:textId="77777777" w:rsidR="0008242B" w:rsidRPr="00954002" w:rsidRDefault="0008242B" w:rsidP="007D511C">
            <w:pPr>
              <w:pStyle w:val="TAL"/>
            </w:pPr>
          </w:p>
        </w:tc>
        <w:tc>
          <w:tcPr>
            <w:tcW w:w="5306" w:type="dxa"/>
            <w:tcBorders>
              <w:top w:val="single" w:sz="4" w:space="0" w:color="auto"/>
              <w:left w:val="single" w:sz="4" w:space="0" w:color="auto"/>
              <w:bottom w:val="single" w:sz="4" w:space="0" w:color="auto"/>
              <w:right w:val="single" w:sz="4" w:space="0" w:color="auto"/>
            </w:tcBorders>
            <w:hideMark/>
          </w:tcPr>
          <w:p w14:paraId="4B3DCF41" w14:textId="77777777" w:rsidR="0008242B" w:rsidRPr="00954002" w:rsidRDefault="0008242B" w:rsidP="00122005">
            <w:pPr>
              <w:pStyle w:val="TAL"/>
              <w:rPr>
                <w:i/>
              </w:rPr>
            </w:pPr>
            <w:r w:rsidRPr="00954002">
              <w:t>MEF Trust</w:t>
            </w:r>
            <w:r w:rsidR="00F3442F">
              <w:t xml:space="preserve"> </w:t>
            </w:r>
            <w:r w:rsidRPr="00954002">
              <w:t xml:space="preserve">Anchor </w:t>
            </w:r>
            <w:r w:rsidR="00122005" w:rsidRPr="00954002">
              <w:t>Information</w:t>
            </w:r>
          </w:p>
        </w:tc>
      </w:tr>
      <w:tr w:rsidR="0008242B" w:rsidRPr="00954002" w14:paraId="2F093B9C" w14:textId="77777777" w:rsidTr="00F53D2A">
        <w:trPr>
          <w:jc w:val="center"/>
        </w:trPr>
        <w:tc>
          <w:tcPr>
            <w:tcW w:w="4108" w:type="dxa"/>
            <w:tcBorders>
              <w:top w:val="single" w:sz="4" w:space="0" w:color="auto"/>
              <w:left w:val="single" w:sz="4" w:space="0" w:color="auto"/>
              <w:bottom w:val="single" w:sz="4" w:space="0" w:color="auto"/>
              <w:right w:val="single" w:sz="4" w:space="0" w:color="auto"/>
            </w:tcBorders>
            <w:hideMark/>
          </w:tcPr>
          <w:p w14:paraId="72DB3887" w14:textId="77777777" w:rsidR="0008242B" w:rsidRPr="00954002" w:rsidRDefault="0008242B" w:rsidP="007D511C">
            <w:pPr>
              <w:pStyle w:val="TAL"/>
            </w:pPr>
            <w:r w:rsidRPr="00954002">
              <w:t>GBA-Based</w:t>
            </w:r>
          </w:p>
        </w:tc>
        <w:tc>
          <w:tcPr>
            <w:tcW w:w="5306" w:type="dxa"/>
            <w:tcBorders>
              <w:top w:val="single" w:sz="4" w:space="0" w:color="auto"/>
              <w:left w:val="single" w:sz="4" w:space="0" w:color="auto"/>
              <w:bottom w:val="single" w:sz="4" w:space="0" w:color="auto"/>
              <w:right w:val="single" w:sz="4" w:space="0" w:color="auto"/>
            </w:tcBorders>
            <w:hideMark/>
          </w:tcPr>
          <w:p w14:paraId="5F14763F" w14:textId="77777777" w:rsidR="0008242B" w:rsidRPr="00954002" w:rsidRDefault="0008242B" w:rsidP="007D511C">
            <w:pPr>
              <w:pStyle w:val="TAL"/>
              <w:rPr>
                <w:rFonts w:eastAsia="Arial Unicode MS"/>
              </w:rPr>
            </w:pPr>
            <w:r w:rsidRPr="00954002">
              <w:rPr>
                <w:i/>
              </w:rPr>
              <w:t>None</w:t>
            </w:r>
          </w:p>
        </w:tc>
      </w:tr>
    </w:tbl>
    <w:p w14:paraId="104098A8" w14:textId="77777777" w:rsidR="0008242B" w:rsidRPr="00954002" w:rsidRDefault="0008242B" w:rsidP="0081214D"/>
    <w:p w14:paraId="192D155D" w14:textId="77777777" w:rsidR="0008242B" w:rsidRPr="00954002" w:rsidRDefault="0008242B" w:rsidP="007D511C">
      <w:r w:rsidRPr="00954002">
        <w:t xml:space="preserve">Mechanisms for Bootstrap Instruction Configuration of Enrolees shall authenticate the configuration source and shall provide at least integrity protection of the configured information communicated from the configuration source to </w:t>
      </w:r>
      <w:r w:rsidR="007D511C" w:rsidRPr="00954002">
        <w:t>the Enrolee.</w:t>
      </w:r>
    </w:p>
    <w:p w14:paraId="71994A54" w14:textId="77777777" w:rsidR="0081214D" w:rsidRPr="00954002" w:rsidRDefault="007D511C" w:rsidP="000C5BA8">
      <w:pPr>
        <w:pStyle w:val="Heading4"/>
      </w:pPr>
      <w:bookmarkStart w:id="1464" w:name="_Toc449434910"/>
      <w:bookmarkStart w:id="1465" w:name="_Toc449445431"/>
      <w:bookmarkStart w:id="1466" w:name="_Toc449445669"/>
      <w:bookmarkStart w:id="1467" w:name="_Toc450601296"/>
      <w:bookmarkStart w:id="1468" w:name="_Toc457595423"/>
      <w:bookmarkStart w:id="1469" w:name="_Toc459366826"/>
      <w:bookmarkStart w:id="1470" w:name="_Toc459367139"/>
      <w:bookmarkStart w:id="1471" w:name="_Toc495361218"/>
      <w:r w:rsidRPr="00954002">
        <w:t>9.2.2.2</w:t>
      </w:r>
      <w:r w:rsidR="0081214D" w:rsidRPr="00954002">
        <w:tab/>
      </w:r>
      <w:r w:rsidR="00122005" w:rsidRPr="00954002">
        <w:t>Void</w:t>
      </w:r>
      <w:bookmarkEnd w:id="1464"/>
      <w:bookmarkEnd w:id="1465"/>
      <w:bookmarkEnd w:id="1466"/>
      <w:bookmarkEnd w:id="1467"/>
      <w:bookmarkEnd w:id="1468"/>
      <w:bookmarkEnd w:id="1469"/>
      <w:bookmarkEnd w:id="1470"/>
      <w:bookmarkEnd w:id="1471"/>
    </w:p>
    <w:p w14:paraId="20C5658A" w14:textId="77777777" w:rsidR="0081214D" w:rsidRPr="00954002" w:rsidRDefault="007D511C" w:rsidP="000C5BA8">
      <w:pPr>
        <w:pStyle w:val="Heading4"/>
      </w:pPr>
      <w:bookmarkStart w:id="1472" w:name="_Toc449434911"/>
      <w:bookmarkStart w:id="1473" w:name="_Toc449445432"/>
      <w:bookmarkStart w:id="1474" w:name="_Toc449445670"/>
      <w:bookmarkStart w:id="1475" w:name="_Toc450601297"/>
      <w:bookmarkStart w:id="1476" w:name="_Toc457595424"/>
      <w:bookmarkStart w:id="1477" w:name="_Toc459366827"/>
      <w:bookmarkStart w:id="1478" w:name="_Toc459367140"/>
      <w:bookmarkStart w:id="1479" w:name="_Toc495361219"/>
      <w:r w:rsidRPr="00954002">
        <w:t>9.2.2.3</w:t>
      </w:r>
      <w:r w:rsidR="0081214D" w:rsidRPr="00954002">
        <w:tab/>
        <w:t>Bootstrap Instruction Configuration of M2M Enrolment Functions</w:t>
      </w:r>
      <w:bookmarkEnd w:id="1472"/>
      <w:bookmarkEnd w:id="1473"/>
      <w:bookmarkEnd w:id="1474"/>
      <w:bookmarkEnd w:id="1475"/>
      <w:bookmarkEnd w:id="1476"/>
      <w:bookmarkEnd w:id="1477"/>
      <w:bookmarkEnd w:id="1478"/>
      <w:bookmarkEnd w:id="1479"/>
    </w:p>
    <w:p w14:paraId="4FD51DB3" w14:textId="77777777" w:rsidR="0081214D" w:rsidRPr="00954002" w:rsidRDefault="0081214D" w:rsidP="007D511C">
      <w:r w:rsidRPr="00954002">
        <w:t xml:space="preserve">Table 9.2.2.3-1 lists the parameters configured to an M2M Enrolment Function during the Bootstrap Instruction Configuration phase </w:t>
      </w:r>
      <w:r w:rsidR="0008242B" w:rsidRPr="00954002">
        <w:t>which are common to</w:t>
      </w:r>
      <w:r w:rsidR="0008242B" w:rsidRPr="00954002" w:rsidDel="005D069E">
        <w:t xml:space="preserve"> </w:t>
      </w:r>
      <w:r w:rsidRPr="00954002">
        <w:t xml:space="preserve">the Pre-Provisioned Symmetric Enrolee Key </w:t>
      </w:r>
      <w:r w:rsidR="0008242B" w:rsidRPr="00954002">
        <w:t>Remote Security Provisioning</w:t>
      </w:r>
      <w:r w:rsidR="0008242B" w:rsidRPr="00954002" w:rsidDel="0008242B">
        <w:t xml:space="preserve"> </w:t>
      </w:r>
      <w:r w:rsidRPr="00954002">
        <w:t xml:space="preserve">Framework and Certificate-Based </w:t>
      </w:r>
      <w:r w:rsidR="0008242B" w:rsidRPr="00954002">
        <w:t>Remote Security Provisioning</w:t>
      </w:r>
      <w:r w:rsidR="0008242B" w:rsidRPr="00954002" w:rsidDel="0008242B">
        <w:t xml:space="preserve"> </w:t>
      </w:r>
      <w:r w:rsidR="007D511C" w:rsidRPr="00954002">
        <w:t>Framework.</w:t>
      </w:r>
    </w:p>
    <w:p w14:paraId="3DE12934" w14:textId="77777777" w:rsidR="0081214D" w:rsidRPr="00954002" w:rsidRDefault="0081214D" w:rsidP="007D511C">
      <w:pPr>
        <w:pStyle w:val="TH"/>
      </w:pPr>
      <w:r w:rsidRPr="00954002">
        <w:t>Table 9.2.2.3-1</w:t>
      </w:r>
      <w:r w:rsidR="007D511C" w:rsidRPr="00954002">
        <w:t>:</w:t>
      </w:r>
      <w:r w:rsidRPr="00954002">
        <w:t xml:space="preserve"> Parameters configured to M2M Enrolment Functions</w:t>
      </w:r>
      <w:r w:rsidR="007D511C" w:rsidRPr="00954002">
        <w:br/>
      </w:r>
      <w:r w:rsidRPr="00954002">
        <w:t xml:space="preserve">during the Bootstrap Instruction Configuration phase </w:t>
      </w:r>
      <w:r w:rsidR="007D511C" w:rsidRPr="00954002">
        <w:t>which are common to</w:t>
      </w:r>
      <w:r w:rsidR="007D511C" w:rsidRPr="00954002">
        <w:br/>
      </w:r>
      <w:r w:rsidRPr="00954002">
        <w:t xml:space="preserve">the Pre-Provisioned Symmetric Enrolee Key </w:t>
      </w:r>
      <w:r w:rsidR="0008242B" w:rsidRPr="00954002">
        <w:t>Remote Security Provisioning</w:t>
      </w:r>
      <w:r w:rsidR="0008242B" w:rsidRPr="00954002" w:rsidDel="0008242B">
        <w:t xml:space="preserve"> </w:t>
      </w:r>
      <w:r w:rsidR="007D511C" w:rsidRPr="00954002">
        <w:t>Framework</w:t>
      </w:r>
      <w:r w:rsidR="007D511C" w:rsidRPr="00954002">
        <w:br/>
      </w:r>
      <w:r w:rsidRPr="00954002">
        <w:t xml:space="preserve">and Certificate-Based </w:t>
      </w:r>
      <w:r w:rsidR="0008242B" w:rsidRPr="00954002">
        <w:t>Remote Security Provisioning</w:t>
      </w:r>
      <w:r w:rsidR="0008242B" w:rsidRPr="00954002" w:rsidDel="0008242B">
        <w:t xml:space="preserve"> </w:t>
      </w:r>
      <w:r w:rsidR="007D511C" w:rsidRPr="00954002">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678"/>
      </w:tblGrid>
      <w:tr w:rsidR="0008242B" w:rsidRPr="00954002" w14:paraId="6A92D6A7" w14:textId="77777777" w:rsidTr="00F53D2A">
        <w:trPr>
          <w:jc w:val="center"/>
        </w:trPr>
        <w:tc>
          <w:tcPr>
            <w:tcW w:w="4678" w:type="dxa"/>
            <w:tcBorders>
              <w:top w:val="single" w:sz="4" w:space="0" w:color="auto"/>
              <w:left w:val="single" w:sz="4" w:space="0" w:color="auto"/>
              <w:bottom w:val="single" w:sz="4" w:space="0" w:color="auto"/>
              <w:right w:val="single" w:sz="4" w:space="0" w:color="auto"/>
            </w:tcBorders>
            <w:shd w:val="clear" w:color="auto" w:fill="auto"/>
            <w:hideMark/>
          </w:tcPr>
          <w:p w14:paraId="01F68D2E" w14:textId="77777777" w:rsidR="0008242B" w:rsidRPr="00954002" w:rsidRDefault="0008242B" w:rsidP="007D511C">
            <w:pPr>
              <w:pStyle w:val="TAH"/>
            </w:pPr>
            <w:r w:rsidRPr="00954002">
              <w:t>Parameter</w:t>
            </w:r>
            <w:r w:rsidRPr="00954002">
              <w:rPr>
                <w:i/>
              </w:rPr>
              <w:t xml:space="preserve"> </w:t>
            </w:r>
            <w:r w:rsidRPr="00954002">
              <w:t>common to all Remote Security Provisioning Frameworks</w:t>
            </w:r>
          </w:p>
        </w:tc>
      </w:tr>
      <w:tr w:rsidR="0008242B" w:rsidRPr="00954002" w14:paraId="3D3E28A3" w14:textId="77777777" w:rsidTr="00F53D2A">
        <w:trPr>
          <w:jc w:val="center"/>
        </w:trPr>
        <w:tc>
          <w:tcPr>
            <w:tcW w:w="4678" w:type="dxa"/>
            <w:tcBorders>
              <w:top w:val="single" w:sz="4" w:space="0" w:color="auto"/>
              <w:left w:val="single" w:sz="4" w:space="0" w:color="auto"/>
              <w:bottom w:val="single" w:sz="4" w:space="0" w:color="auto"/>
              <w:right w:val="single" w:sz="4" w:space="0" w:color="auto"/>
            </w:tcBorders>
            <w:shd w:val="clear" w:color="auto" w:fill="FFFFFF"/>
            <w:hideMark/>
          </w:tcPr>
          <w:p w14:paraId="1E41C6AC" w14:textId="77777777" w:rsidR="0008242B" w:rsidRPr="00954002" w:rsidRDefault="0008242B" w:rsidP="007D511C">
            <w:pPr>
              <w:pStyle w:val="TAL"/>
            </w:pPr>
            <w:r w:rsidRPr="00954002">
              <w:t xml:space="preserve">Enrolment Target Identity </w:t>
            </w:r>
          </w:p>
          <w:p w14:paraId="5C6F8495" w14:textId="77777777" w:rsidR="0008242B" w:rsidRPr="00954002" w:rsidRDefault="0008242B" w:rsidP="007D511C">
            <w:pPr>
              <w:pStyle w:val="TAL"/>
            </w:pPr>
            <w:r w:rsidRPr="00954002">
              <w:t>(Enrolee B</w:t>
            </w:r>
            <w:r w:rsidR="009F6836" w:rsidRPr="00954002">
              <w:t>'</w:t>
            </w:r>
            <w:r w:rsidRPr="00954002">
              <w:t>s CSE-ID or AE-ID, or MAF-ID)</w:t>
            </w:r>
          </w:p>
        </w:tc>
      </w:tr>
    </w:tbl>
    <w:p w14:paraId="14A9CD42" w14:textId="77777777" w:rsidR="007D511C" w:rsidRPr="00954002" w:rsidRDefault="007D511C" w:rsidP="007D511C"/>
    <w:p w14:paraId="513420DC" w14:textId="77777777" w:rsidR="0081214D" w:rsidRPr="00954002" w:rsidRDefault="0081214D" w:rsidP="00752F70">
      <w:pPr>
        <w:keepNext/>
        <w:keepLines/>
      </w:pPr>
      <w:r w:rsidRPr="00954002">
        <w:t xml:space="preserve">Table 9.2.2.3-2 lists the </w:t>
      </w:r>
      <w:r w:rsidR="0008242B" w:rsidRPr="00954002">
        <w:t xml:space="preserve">Remote Security Provisioning </w:t>
      </w:r>
      <w:r w:rsidRPr="00954002">
        <w:t>Framework</w:t>
      </w:r>
      <w:r w:rsidR="007D511C" w:rsidRPr="00954002">
        <w:t>-</w:t>
      </w:r>
      <w:r w:rsidRPr="00954002">
        <w:t xml:space="preserve">specific parameters configured to an M2M Enrolment Functions in the Bootstrap Instruction Configuration phase of the Pre-Provisioned Symmetric Enrolee Key </w:t>
      </w:r>
      <w:r w:rsidR="0008242B" w:rsidRPr="00954002">
        <w:t xml:space="preserve">Remote Security Provisioning </w:t>
      </w:r>
      <w:r w:rsidRPr="00954002">
        <w:t xml:space="preserve">Framework and Certificate-Based </w:t>
      </w:r>
      <w:r w:rsidR="0008242B" w:rsidRPr="00954002">
        <w:t xml:space="preserve">Remote Security Provisioning </w:t>
      </w:r>
      <w:r w:rsidR="007D511C" w:rsidRPr="00954002">
        <w:t>Framework.</w:t>
      </w:r>
    </w:p>
    <w:p w14:paraId="57DD877D" w14:textId="77777777" w:rsidR="0081214D" w:rsidRPr="00954002" w:rsidRDefault="0081214D" w:rsidP="007D511C">
      <w:pPr>
        <w:pStyle w:val="TH"/>
      </w:pPr>
      <w:r w:rsidRPr="00954002">
        <w:t>Table 9.2.2.3-2</w:t>
      </w:r>
      <w:r w:rsidR="007D511C" w:rsidRPr="00954002">
        <w:t>:</w:t>
      </w:r>
      <w:r w:rsidRPr="00954002">
        <w:t xml:space="preserve"> </w:t>
      </w:r>
      <w:r w:rsidR="0008242B" w:rsidRPr="00954002">
        <w:t xml:space="preserve">Remote Security Provisioning </w:t>
      </w:r>
      <w:r w:rsidRPr="00954002">
        <w:t>Framework</w:t>
      </w:r>
      <w:r w:rsidR="007D511C" w:rsidRPr="00954002">
        <w:t>-</w:t>
      </w:r>
      <w:r w:rsidRPr="00954002">
        <w:t>specific parameters configured</w:t>
      </w:r>
      <w:r w:rsidR="007D511C" w:rsidRPr="00954002">
        <w:br/>
      </w:r>
      <w:r w:rsidRPr="00954002">
        <w:t xml:space="preserve">to an M2M Enrolment Function during the Instruction </w:t>
      </w:r>
      <w:r w:rsidR="007D511C" w:rsidRPr="00954002">
        <w:t>Configuration phase</w:t>
      </w:r>
      <w:r w:rsidR="007D511C" w:rsidRPr="00954002">
        <w:br/>
      </w:r>
      <w:r w:rsidRPr="00954002">
        <w:t xml:space="preserve">of the Pre-Provisioned Symmetric Enrolee Key </w:t>
      </w:r>
      <w:r w:rsidR="0008242B" w:rsidRPr="00954002">
        <w:t xml:space="preserve">Remote Security Provisioning </w:t>
      </w:r>
      <w:r w:rsidR="007D511C" w:rsidRPr="00954002">
        <w:t>Framework</w:t>
      </w:r>
      <w:r w:rsidR="007D511C" w:rsidRPr="00954002">
        <w:br/>
      </w:r>
      <w:r w:rsidRPr="00954002">
        <w:t xml:space="preserve">and Certificate-Based </w:t>
      </w:r>
      <w:r w:rsidR="0008242B" w:rsidRPr="00954002">
        <w:t xml:space="preserve">Remote Security Provisioning </w:t>
      </w:r>
      <w:r w:rsidR="007D511C" w:rsidRPr="00954002">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476"/>
        <w:gridCol w:w="4889"/>
        <w:gridCol w:w="3191"/>
      </w:tblGrid>
      <w:tr w:rsidR="00FE15D6" w:rsidRPr="00954002" w14:paraId="328CA736" w14:textId="77777777" w:rsidTr="00F53D2A">
        <w:trPr>
          <w:jc w:val="center"/>
        </w:trPr>
        <w:tc>
          <w:tcPr>
            <w:tcW w:w="63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8A3B201" w14:textId="77777777" w:rsidR="00FE15D6" w:rsidRPr="00954002" w:rsidRDefault="00FE15D6" w:rsidP="007D511C">
            <w:pPr>
              <w:pStyle w:val="TAH"/>
            </w:pPr>
            <w:r w:rsidRPr="00954002">
              <w:t>Remote Security Provisioning Framework</w:t>
            </w:r>
          </w:p>
        </w:tc>
        <w:tc>
          <w:tcPr>
            <w:tcW w:w="3191" w:type="dxa"/>
            <w:tcBorders>
              <w:top w:val="single" w:sz="4" w:space="0" w:color="auto"/>
              <w:left w:val="single" w:sz="4" w:space="0" w:color="auto"/>
              <w:bottom w:val="single" w:sz="4" w:space="0" w:color="auto"/>
              <w:right w:val="single" w:sz="4" w:space="0" w:color="auto"/>
            </w:tcBorders>
            <w:shd w:val="clear" w:color="auto" w:fill="auto"/>
            <w:hideMark/>
          </w:tcPr>
          <w:p w14:paraId="6AF0CA45" w14:textId="77777777" w:rsidR="00FE15D6" w:rsidRPr="00954002" w:rsidRDefault="00FE15D6" w:rsidP="007D511C">
            <w:pPr>
              <w:pStyle w:val="TAH"/>
            </w:pPr>
            <w:r w:rsidRPr="00954002">
              <w:t>Remote Security Provisioning Framework-specific Parameters</w:t>
            </w:r>
          </w:p>
        </w:tc>
      </w:tr>
      <w:tr w:rsidR="00FE15D6" w:rsidRPr="00954002" w14:paraId="753F14DC" w14:textId="77777777" w:rsidTr="00F53D2A">
        <w:trPr>
          <w:jc w:val="center"/>
        </w:trPr>
        <w:tc>
          <w:tcPr>
            <w:tcW w:w="6365" w:type="dxa"/>
            <w:gridSpan w:val="2"/>
            <w:tcBorders>
              <w:top w:val="single" w:sz="4" w:space="0" w:color="auto"/>
              <w:left w:val="single" w:sz="4" w:space="0" w:color="auto"/>
              <w:bottom w:val="single" w:sz="4" w:space="0" w:color="auto"/>
              <w:right w:val="single" w:sz="4" w:space="0" w:color="auto"/>
            </w:tcBorders>
            <w:hideMark/>
          </w:tcPr>
          <w:p w14:paraId="58F79D0E" w14:textId="77777777" w:rsidR="00FE15D6" w:rsidRPr="00954002" w:rsidRDefault="00FE15D6" w:rsidP="007D511C">
            <w:pPr>
              <w:pStyle w:val="TAL"/>
            </w:pPr>
            <w:r w:rsidRPr="00954002">
              <w:t>Pre-Provisioned Symmetric Enrolment Key</w:t>
            </w:r>
          </w:p>
        </w:tc>
        <w:tc>
          <w:tcPr>
            <w:tcW w:w="3191" w:type="dxa"/>
            <w:tcBorders>
              <w:top w:val="single" w:sz="4" w:space="0" w:color="auto"/>
              <w:left w:val="single" w:sz="4" w:space="0" w:color="auto"/>
              <w:bottom w:val="single" w:sz="4" w:space="0" w:color="auto"/>
              <w:right w:val="single" w:sz="4" w:space="0" w:color="auto"/>
            </w:tcBorders>
            <w:hideMark/>
          </w:tcPr>
          <w:p w14:paraId="2E510524" w14:textId="77777777" w:rsidR="00FE15D6" w:rsidRPr="00954002" w:rsidRDefault="006B3F85" w:rsidP="006B3F85">
            <w:pPr>
              <w:pStyle w:val="TAL"/>
            </w:pPr>
            <w:r w:rsidRPr="00954002">
              <w:t>Enrolment Expiry</w:t>
            </w:r>
          </w:p>
        </w:tc>
      </w:tr>
      <w:tr w:rsidR="00FE15D6" w:rsidRPr="00954002" w14:paraId="688F60E8" w14:textId="77777777" w:rsidTr="00F53D2A">
        <w:trPr>
          <w:jc w:val="center"/>
        </w:trPr>
        <w:tc>
          <w:tcPr>
            <w:tcW w:w="1476" w:type="dxa"/>
            <w:vMerge w:val="restart"/>
            <w:tcBorders>
              <w:top w:val="single" w:sz="4" w:space="0" w:color="auto"/>
              <w:left w:val="single" w:sz="4" w:space="0" w:color="auto"/>
              <w:right w:val="single" w:sz="4" w:space="0" w:color="auto"/>
            </w:tcBorders>
            <w:hideMark/>
          </w:tcPr>
          <w:p w14:paraId="10103383" w14:textId="77777777" w:rsidR="00FE15D6" w:rsidRPr="00954002" w:rsidRDefault="00FE15D6" w:rsidP="007D511C">
            <w:pPr>
              <w:pStyle w:val="TAL"/>
            </w:pPr>
            <w:r w:rsidRPr="00954002">
              <w:t>Certificate Based</w:t>
            </w:r>
          </w:p>
        </w:tc>
        <w:tc>
          <w:tcPr>
            <w:tcW w:w="4889" w:type="dxa"/>
            <w:tcBorders>
              <w:top w:val="single" w:sz="4" w:space="0" w:color="auto"/>
              <w:left w:val="single" w:sz="4" w:space="0" w:color="auto"/>
              <w:bottom w:val="single" w:sz="4" w:space="0" w:color="auto"/>
              <w:right w:val="single" w:sz="4" w:space="0" w:color="auto"/>
            </w:tcBorders>
          </w:tcPr>
          <w:p w14:paraId="5894D82B" w14:textId="77777777" w:rsidR="00FE15D6" w:rsidRPr="00954002" w:rsidRDefault="00FE15D6" w:rsidP="007D511C">
            <w:pPr>
              <w:pStyle w:val="TAL"/>
            </w:pPr>
            <w:r w:rsidRPr="00954002">
              <w:t>Enrolee is authenticated using a raw public key certificate</w:t>
            </w:r>
          </w:p>
        </w:tc>
        <w:tc>
          <w:tcPr>
            <w:tcW w:w="3191" w:type="dxa"/>
            <w:tcBorders>
              <w:top w:val="single" w:sz="4" w:space="0" w:color="auto"/>
              <w:left w:val="single" w:sz="4" w:space="0" w:color="auto"/>
              <w:right w:val="single" w:sz="4" w:space="0" w:color="auto"/>
            </w:tcBorders>
            <w:hideMark/>
          </w:tcPr>
          <w:p w14:paraId="6135D092" w14:textId="77777777" w:rsidR="00FE15D6" w:rsidRPr="00954002" w:rsidRDefault="00FE15D6" w:rsidP="007D511C">
            <w:pPr>
              <w:pStyle w:val="TAL"/>
            </w:pPr>
            <w:r w:rsidRPr="00954002">
              <w:t>Enrolee</w:t>
            </w:r>
            <w:r w:rsidR="009F6836" w:rsidRPr="00954002">
              <w:t>'</w:t>
            </w:r>
            <w:r w:rsidRPr="00954002">
              <w:t>s Public key identifier</w:t>
            </w:r>
          </w:p>
        </w:tc>
      </w:tr>
      <w:tr w:rsidR="00FE15D6" w:rsidRPr="00954002" w14:paraId="25C84DE0" w14:textId="77777777" w:rsidTr="00F53D2A">
        <w:trPr>
          <w:jc w:val="center"/>
        </w:trPr>
        <w:tc>
          <w:tcPr>
            <w:tcW w:w="1476" w:type="dxa"/>
            <w:vMerge/>
            <w:tcBorders>
              <w:left w:val="single" w:sz="4" w:space="0" w:color="auto"/>
              <w:right w:val="single" w:sz="4" w:space="0" w:color="auto"/>
            </w:tcBorders>
            <w:vAlign w:val="center"/>
          </w:tcPr>
          <w:p w14:paraId="5F858563" w14:textId="77777777" w:rsidR="00FE15D6" w:rsidRPr="00954002" w:rsidRDefault="00FE15D6" w:rsidP="007D511C">
            <w:pPr>
              <w:pStyle w:val="TAL"/>
            </w:pPr>
          </w:p>
        </w:tc>
        <w:tc>
          <w:tcPr>
            <w:tcW w:w="4889" w:type="dxa"/>
            <w:vMerge w:val="restart"/>
            <w:tcBorders>
              <w:top w:val="single" w:sz="4" w:space="0" w:color="auto"/>
              <w:left w:val="single" w:sz="4" w:space="0" w:color="auto"/>
              <w:right w:val="single" w:sz="4" w:space="0" w:color="auto"/>
            </w:tcBorders>
            <w:vAlign w:val="center"/>
          </w:tcPr>
          <w:p w14:paraId="205B1064" w14:textId="77777777" w:rsidR="00FE15D6" w:rsidRPr="00954002" w:rsidRDefault="00FE15D6" w:rsidP="007D511C">
            <w:pPr>
              <w:pStyle w:val="TAL"/>
            </w:pPr>
            <w:r w:rsidRPr="00954002">
              <w:t>Enrolee is authenticated using a device certificate</w:t>
            </w:r>
          </w:p>
        </w:tc>
        <w:tc>
          <w:tcPr>
            <w:tcW w:w="3191" w:type="dxa"/>
            <w:tcBorders>
              <w:top w:val="single" w:sz="4" w:space="0" w:color="auto"/>
              <w:left w:val="single" w:sz="4" w:space="0" w:color="auto"/>
              <w:bottom w:val="single" w:sz="4" w:space="0" w:color="auto"/>
              <w:right w:val="single" w:sz="4" w:space="0" w:color="auto"/>
            </w:tcBorders>
          </w:tcPr>
          <w:p w14:paraId="6090959B" w14:textId="77777777" w:rsidR="00FE15D6" w:rsidRPr="00954002" w:rsidRDefault="00FE15D6" w:rsidP="007D511C">
            <w:pPr>
              <w:pStyle w:val="TAL"/>
            </w:pPr>
            <w:r w:rsidRPr="00954002">
              <w:t>Enrolee</w:t>
            </w:r>
            <w:r w:rsidR="009F6836" w:rsidRPr="00954002">
              <w:t>'</w:t>
            </w:r>
            <w:r w:rsidRPr="00954002">
              <w:t>s M2M Device ID</w:t>
            </w:r>
          </w:p>
        </w:tc>
      </w:tr>
      <w:tr w:rsidR="00FE15D6" w:rsidRPr="00954002" w14:paraId="593F9C7D" w14:textId="77777777" w:rsidTr="00F53D2A">
        <w:trPr>
          <w:jc w:val="center"/>
        </w:trPr>
        <w:tc>
          <w:tcPr>
            <w:tcW w:w="1476" w:type="dxa"/>
            <w:vMerge/>
            <w:tcBorders>
              <w:left w:val="single" w:sz="4" w:space="0" w:color="auto"/>
              <w:right w:val="single" w:sz="4" w:space="0" w:color="auto"/>
            </w:tcBorders>
            <w:vAlign w:val="center"/>
          </w:tcPr>
          <w:p w14:paraId="106059CD" w14:textId="77777777" w:rsidR="00FE15D6" w:rsidRPr="00954002" w:rsidRDefault="00FE15D6" w:rsidP="007D511C">
            <w:pPr>
              <w:pStyle w:val="TAL"/>
            </w:pPr>
          </w:p>
        </w:tc>
        <w:tc>
          <w:tcPr>
            <w:tcW w:w="4889" w:type="dxa"/>
            <w:vMerge/>
            <w:tcBorders>
              <w:left w:val="single" w:sz="4" w:space="0" w:color="auto"/>
              <w:bottom w:val="single" w:sz="4" w:space="0" w:color="auto"/>
              <w:right w:val="single" w:sz="4" w:space="0" w:color="auto"/>
            </w:tcBorders>
            <w:vAlign w:val="center"/>
          </w:tcPr>
          <w:p w14:paraId="5B61D5A1" w14:textId="77777777" w:rsidR="00FE15D6" w:rsidRPr="00954002" w:rsidRDefault="00FE15D6" w:rsidP="007D511C">
            <w:pPr>
              <w:pStyle w:val="TAL"/>
            </w:pPr>
          </w:p>
        </w:tc>
        <w:tc>
          <w:tcPr>
            <w:tcW w:w="3191" w:type="dxa"/>
            <w:tcBorders>
              <w:top w:val="single" w:sz="4" w:space="0" w:color="auto"/>
              <w:left w:val="single" w:sz="4" w:space="0" w:color="auto"/>
              <w:bottom w:val="single" w:sz="4" w:space="0" w:color="auto"/>
              <w:right w:val="single" w:sz="4" w:space="0" w:color="auto"/>
            </w:tcBorders>
          </w:tcPr>
          <w:p w14:paraId="534D5841" w14:textId="77777777" w:rsidR="00FE15D6" w:rsidRPr="00954002" w:rsidRDefault="00FE15D6" w:rsidP="00122005">
            <w:pPr>
              <w:pStyle w:val="TAL"/>
            </w:pPr>
            <w:r w:rsidRPr="00954002">
              <w:t>Enrolee</w:t>
            </w:r>
            <w:r w:rsidR="009F6836" w:rsidRPr="00954002">
              <w:t>'</w:t>
            </w:r>
            <w:r w:rsidRPr="00954002">
              <w:t xml:space="preserve">s Trust Anchor </w:t>
            </w:r>
            <w:r w:rsidR="00122005" w:rsidRPr="00954002">
              <w:t>Information</w:t>
            </w:r>
          </w:p>
        </w:tc>
      </w:tr>
      <w:tr w:rsidR="00FE15D6" w:rsidRPr="00954002" w14:paraId="19C55A7B" w14:textId="77777777" w:rsidTr="00F53D2A">
        <w:trPr>
          <w:jc w:val="center"/>
        </w:trPr>
        <w:tc>
          <w:tcPr>
            <w:tcW w:w="1476" w:type="dxa"/>
            <w:vMerge/>
            <w:tcBorders>
              <w:left w:val="single" w:sz="4" w:space="0" w:color="auto"/>
              <w:bottom w:val="single" w:sz="4" w:space="0" w:color="auto"/>
              <w:right w:val="single" w:sz="4" w:space="0" w:color="auto"/>
            </w:tcBorders>
            <w:vAlign w:val="center"/>
          </w:tcPr>
          <w:p w14:paraId="7863504F" w14:textId="77777777" w:rsidR="00FE15D6" w:rsidRPr="00954002" w:rsidRDefault="00FE15D6" w:rsidP="007D511C">
            <w:pPr>
              <w:pStyle w:val="TAL"/>
            </w:pPr>
          </w:p>
        </w:tc>
        <w:tc>
          <w:tcPr>
            <w:tcW w:w="4889" w:type="dxa"/>
            <w:tcBorders>
              <w:top w:val="single" w:sz="4" w:space="0" w:color="auto"/>
              <w:left w:val="single" w:sz="4" w:space="0" w:color="auto"/>
              <w:bottom w:val="single" w:sz="4" w:space="0" w:color="auto"/>
              <w:right w:val="single" w:sz="4" w:space="0" w:color="auto"/>
            </w:tcBorders>
            <w:vAlign w:val="center"/>
          </w:tcPr>
          <w:p w14:paraId="150CCBEE" w14:textId="77777777" w:rsidR="00FE15D6" w:rsidRPr="00954002" w:rsidRDefault="00FE15D6" w:rsidP="007D511C">
            <w:pPr>
              <w:pStyle w:val="TAL"/>
            </w:pPr>
            <w:r w:rsidRPr="00954002">
              <w:t>Enrolee is authenticated using a CSE-ID or AE-ID certificate</w:t>
            </w:r>
          </w:p>
        </w:tc>
        <w:tc>
          <w:tcPr>
            <w:tcW w:w="3191" w:type="dxa"/>
            <w:tcBorders>
              <w:top w:val="single" w:sz="4" w:space="0" w:color="auto"/>
              <w:left w:val="single" w:sz="4" w:space="0" w:color="auto"/>
              <w:bottom w:val="single" w:sz="4" w:space="0" w:color="auto"/>
              <w:right w:val="single" w:sz="4" w:space="0" w:color="auto"/>
            </w:tcBorders>
          </w:tcPr>
          <w:p w14:paraId="26F82C39" w14:textId="77777777" w:rsidR="00FE15D6" w:rsidRPr="00954002" w:rsidRDefault="00FE15D6" w:rsidP="007D511C">
            <w:pPr>
              <w:pStyle w:val="TAL"/>
            </w:pPr>
            <w:r w:rsidRPr="00954002">
              <w:t>Enrolee</w:t>
            </w:r>
            <w:r w:rsidR="009F6836" w:rsidRPr="00954002">
              <w:t>'</w:t>
            </w:r>
            <w:r w:rsidRPr="00954002">
              <w:t xml:space="preserve">s Trust Anchor </w:t>
            </w:r>
            <w:r w:rsidR="00122005" w:rsidRPr="00954002">
              <w:t>Information</w:t>
            </w:r>
          </w:p>
        </w:tc>
      </w:tr>
    </w:tbl>
    <w:p w14:paraId="432CD702" w14:textId="77777777" w:rsidR="007D511C" w:rsidRPr="00954002" w:rsidRDefault="007D511C" w:rsidP="007D511C"/>
    <w:p w14:paraId="2A4135A7" w14:textId="77777777" w:rsidR="0081214D" w:rsidRPr="00954002" w:rsidRDefault="007D511C" w:rsidP="0081214D">
      <w:pPr>
        <w:spacing w:before="240"/>
      </w:pPr>
      <w:r w:rsidRPr="00954002">
        <w:t>The present document</w:t>
      </w:r>
      <w:r w:rsidR="0081214D" w:rsidRPr="00954002">
        <w:t xml:space="preserve"> assumes that Bootstrap Instruction Configuration of the M2M Enrolment Functions utilizes business logic of the Stakeholder that operates the M2M Enrolment Function, and the details are not d</w:t>
      </w:r>
      <w:r w:rsidRPr="00954002">
        <w:t>escribed in the present document.</w:t>
      </w:r>
    </w:p>
    <w:p w14:paraId="22B41DEA" w14:textId="77777777" w:rsidR="0081214D" w:rsidRPr="00954002" w:rsidRDefault="002C6E4E" w:rsidP="000C5BA8">
      <w:pPr>
        <w:pStyle w:val="Heading4"/>
      </w:pPr>
      <w:bookmarkStart w:id="1480" w:name="_Toc449434912"/>
      <w:bookmarkStart w:id="1481" w:name="_Toc449445433"/>
      <w:bookmarkStart w:id="1482" w:name="_Toc449445671"/>
      <w:bookmarkStart w:id="1483" w:name="_Toc450601298"/>
      <w:bookmarkStart w:id="1484" w:name="_Toc457595425"/>
      <w:bookmarkStart w:id="1485" w:name="_Toc459366828"/>
      <w:bookmarkStart w:id="1486" w:name="_Toc459367141"/>
      <w:bookmarkStart w:id="1487" w:name="_Toc495361220"/>
      <w:r w:rsidRPr="00954002">
        <w:t>9.2.2.4</w:t>
      </w:r>
      <w:r w:rsidR="0081214D" w:rsidRPr="00954002">
        <w:tab/>
        <w:t>Bootstrap Instruction Configuration of UNSP Authentication Server</w:t>
      </w:r>
      <w:bookmarkEnd w:id="1480"/>
      <w:bookmarkEnd w:id="1481"/>
      <w:bookmarkEnd w:id="1482"/>
      <w:bookmarkEnd w:id="1483"/>
      <w:bookmarkEnd w:id="1484"/>
      <w:bookmarkEnd w:id="1485"/>
      <w:bookmarkEnd w:id="1486"/>
      <w:bookmarkEnd w:id="1487"/>
    </w:p>
    <w:p w14:paraId="72EC501A" w14:textId="77777777" w:rsidR="0081214D" w:rsidRPr="00954002" w:rsidRDefault="0081214D" w:rsidP="0081214D">
      <w:r w:rsidRPr="00954002">
        <w:t>Table 9.2.2.4-1 lists the parameters configured to an Underlying Network Service Provi</w:t>
      </w:r>
      <w:r w:rsidR="002C6E4E" w:rsidRPr="00954002">
        <w:t>der authentication server (e.g. </w:t>
      </w:r>
      <w:r w:rsidRPr="00954002">
        <w:t xml:space="preserve">HLR, HSS or AAA) during the Bootstrap Instruction Configuration phase of the GBA-Based </w:t>
      </w:r>
      <w:r w:rsidR="00FE15D6" w:rsidRPr="00954002">
        <w:t>Remote Security Provisioning</w:t>
      </w:r>
      <w:r w:rsidR="00FE15D6" w:rsidRPr="00954002" w:rsidDel="00FE15D6">
        <w:t xml:space="preserve"> </w:t>
      </w:r>
      <w:r w:rsidR="002C6E4E" w:rsidRPr="00954002">
        <w:t>Framework.</w:t>
      </w:r>
    </w:p>
    <w:p w14:paraId="6EC9FB31" w14:textId="77777777" w:rsidR="0081214D" w:rsidRPr="00954002" w:rsidRDefault="0081214D" w:rsidP="002C6E4E">
      <w:pPr>
        <w:pStyle w:val="TH"/>
      </w:pPr>
      <w:r w:rsidRPr="00954002">
        <w:t>Table 9.2.2.4-1</w:t>
      </w:r>
      <w:r w:rsidR="002C6E4E" w:rsidRPr="00954002">
        <w:t>:</w:t>
      </w:r>
      <w:r w:rsidRPr="00954002">
        <w:t xml:space="preserve"> Parameters configured to M2M Enrolment Functions d</w:t>
      </w:r>
      <w:r w:rsidR="002C6E4E" w:rsidRPr="00954002">
        <w:t>uring the Bootstrap Instruction</w:t>
      </w:r>
      <w:r w:rsidR="002C6E4E" w:rsidRPr="00954002">
        <w:br/>
      </w:r>
      <w:r w:rsidRPr="00954002">
        <w:t xml:space="preserve">Configuration phase of the GBA-Based </w:t>
      </w:r>
      <w:r w:rsidR="00FE15D6" w:rsidRPr="00954002">
        <w:t>Remote Security Provisioning</w:t>
      </w:r>
      <w:r w:rsidR="00FE15D6" w:rsidRPr="00954002" w:rsidDel="00FE15D6">
        <w:t xml:space="preserve"> </w:t>
      </w:r>
      <w:r w:rsidR="002C6E4E" w:rsidRPr="00954002">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3551"/>
        <w:gridCol w:w="3228"/>
      </w:tblGrid>
      <w:tr w:rsidR="0081214D" w:rsidRPr="00954002" w14:paraId="6A33309B" w14:textId="77777777" w:rsidTr="00F53D2A">
        <w:trPr>
          <w:jc w:val="center"/>
        </w:trPr>
        <w:tc>
          <w:tcPr>
            <w:tcW w:w="3551" w:type="dxa"/>
            <w:tcBorders>
              <w:top w:val="single" w:sz="4" w:space="0" w:color="auto"/>
              <w:left w:val="single" w:sz="4" w:space="0" w:color="auto"/>
              <w:bottom w:val="single" w:sz="4" w:space="0" w:color="auto"/>
              <w:right w:val="single" w:sz="4" w:space="0" w:color="auto"/>
            </w:tcBorders>
            <w:shd w:val="clear" w:color="auto" w:fill="auto"/>
            <w:hideMark/>
          </w:tcPr>
          <w:p w14:paraId="55B6697B" w14:textId="77777777" w:rsidR="0081214D" w:rsidRPr="00954002" w:rsidRDefault="0081214D" w:rsidP="002C6E4E">
            <w:pPr>
              <w:pStyle w:val="TAH"/>
            </w:pPr>
            <w:r w:rsidRPr="00954002">
              <w:t>Parameter</w:t>
            </w:r>
            <w:r w:rsidRPr="00954002">
              <w:rPr>
                <w:i/>
              </w:rPr>
              <w:t xml:space="preserve"> </w:t>
            </w:r>
          </w:p>
        </w:tc>
        <w:tc>
          <w:tcPr>
            <w:tcW w:w="3228" w:type="dxa"/>
            <w:tcBorders>
              <w:top w:val="single" w:sz="4" w:space="0" w:color="auto"/>
              <w:left w:val="single" w:sz="4" w:space="0" w:color="auto"/>
              <w:bottom w:val="single" w:sz="4" w:space="0" w:color="auto"/>
              <w:right w:val="single" w:sz="4" w:space="0" w:color="auto"/>
            </w:tcBorders>
            <w:shd w:val="clear" w:color="auto" w:fill="auto"/>
            <w:hideMark/>
          </w:tcPr>
          <w:p w14:paraId="51F97610" w14:textId="77777777" w:rsidR="0081214D" w:rsidRPr="00954002" w:rsidRDefault="0081214D" w:rsidP="002C6E4E">
            <w:pPr>
              <w:pStyle w:val="TAH"/>
            </w:pPr>
            <w:r w:rsidRPr="00954002">
              <w:rPr>
                <w:rFonts w:eastAsia="Arial Unicode MS"/>
              </w:rPr>
              <w:t>Mandatory</w:t>
            </w:r>
            <w:r w:rsidR="00445833" w:rsidRPr="00954002">
              <w:rPr>
                <w:rFonts w:eastAsia="Arial Unicode MS"/>
              </w:rPr>
              <w:t>/</w:t>
            </w:r>
            <w:r w:rsidRPr="00954002">
              <w:rPr>
                <w:rFonts w:eastAsia="Arial Unicode MS"/>
              </w:rPr>
              <w:t xml:space="preserve">Optional for all </w:t>
            </w:r>
            <w:r w:rsidR="00FE15D6" w:rsidRPr="00954002">
              <w:t>Remote Security Provisioning</w:t>
            </w:r>
            <w:r w:rsidRPr="00954002">
              <w:rPr>
                <w:rFonts w:eastAsia="Arial Unicode MS"/>
              </w:rPr>
              <w:t xml:space="preserve"> Frameworks</w:t>
            </w:r>
          </w:p>
        </w:tc>
      </w:tr>
      <w:tr w:rsidR="0081214D" w:rsidRPr="00954002" w14:paraId="22528D65" w14:textId="77777777" w:rsidTr="00F53D2A">
        <w:trPr>
          <w:jc w:val="center"/>
        </w:trPr>
        <w:tc>
          <w:tcPr>
            <w:tcW w:w="3551" w:type="dxa"/>
            <w:tcBorders>
              <w:top w:val="single" w:sz="4" w:space="0" w:color="auto"/>
              <w:left w:val="single" w:sz="4" w:space="0" w:color="auto"/>
              <w:bottom w:val="single" w:sz="4" w:space="0" w:color="auto"/>
              <w:right w:val="single" w:sz="4" w:space="0" w:color="auto"/>
            </w:tcBorders>
            <w:shd w:val="clear" w:color="auto" w:fill="FFFFFF"/>
            <w:hideMark/>
          </w:tcPr>
          <w:p w14:paraId="48DCA09F" w14:textId="77777777" w:rsidR="00FE15D6" w:rsidRPr="00954002" w:rsidRDefault="00FE15D6" w:rsidP="002C6E4E">
            <w:pPr>
              <w:pStyle w:val="TAL"/>
            </w:pPr>
            <w:r w:rsidRPr="00954002">
              <w:t>Enrolment Target Identifier</w:t>
            </w:r>
          </w:p>
          <w:p w14:paraId="530AC655" w14:textId="77777777" w:rsidR="0081214D" w:rsidRPr="00954002" w:rsidRDefault="00FE15D6" w:rsidP="002C6E4E">
            <w:pPr>
              <w:pStyle w:val="TAL"/>
            </w:pPr>
            <w:r w:rsidRPr="00954002">
              <w:t>(Enrolee B</w:t>
            </w:r>
            <w:r w:rsidR="009F6836" w:rsidRPr="00954002">
              <w:t>'</w:t>
            </w:r>
            <w:r w:rsidRPr="00954002">
              <w:t>s CSE-ID or AE-ID, or MAF-ID)</w:t>
            </w:r>
          </w:p>
        </w:tc>
        <w:tc>
          <w:tcPr>
            <w:tcW w:w="3228" w:type="dxa"/>
            <w:tcBorders>
              <w:top w:val="single" w:sz="4" w:space="0" w:color="auto"/>
              <w:left w:val="single" w:sz="4" w:space="0" w:color="auto"/>
              <w:bottom w:val="single" w:sz="4" w:space="0" w:color="auto"/>
              <w:right w:val="single" w:sz="4" w:space="0" w:color="auto"/>
            </w:tcBorders>
            <w:shd w:val="clear" w:color="auto" w:fill="FFFFFF"/>
            <w:hideMark/>
          </w:tcPr>
          <w:p w14:paraId="5F678B29" w14:textId="77777777" w:rsidR="0081214D" w:rsidRPr="00954002" w:rsidRDefault="0081214D" w:rsidP="002C6E4E">
            <w:pPr>
              <w:pStyle w:val="TAL"/>
            </w:pPr>
            <w:r w:rsidRPr="00954002">
              <w:t>Mandatory</w:t>
            </w:r>
          </w:p>
        </w:tc>
      </w:tr>
    </w:tbl>
    <w:p w14:paraId="54072BF0" w14:textId="77777777" w:rsidR="0081214D" w:rsidRPr="00954002" w:rsidRDefault="0081214D" w:rsidP="002C6E4E"/>
    <w:p w14:paraId="322D84A2" w14:textId="77777777" w:rsidR="0081214D" w:rsidRPr="00954002" w:rsidRDefault="0081214D" w:rsidP="002C6E4E">
      <w:r w:rsidRPr="00954002">
        <w:t xml:space="preserve">The Bootstrap Instruction Configuration of the Underlying Network Service Provider authentication server is achieved by updating the GBA User Security Settings (GUSS) (3GPP </w:t>
      </w:r>
      <w:r w:rsidR="004830F7" w:rsidRPr="00954002">
        <w:t xml:space="preserve">TS </w:t>
      </w:r>
      <w:r w:rsidRPr="00954002">
        <w:t>33.220</w:t>
      </w:r>
      <w:r w:rsidR="007B026E" w:rsidRPr="00954002">
        <w:t xml:space="preserve"> [</w:t>
      </w:r>
      <w:r w:rsidR="00DA4D33" w:rsidRPr="00954002">
        <w:rPr>
          <w:color w:val="0000FF"/>
        </w:rPr>
        <w:fldChar w:fldCharType="begin"/>
      </w:r>
      <w:r w:rsidR="007B026E" w:rsidRPr="00954002">
        <w:rPr>
          <w:color w:val="0000FF"/>
        </w:rPr>
        <w:instrText xml:space="preserve">REF REF_3GPPTS33220 \h </w:instrText>
      </w:r>
      <w:r w:rsidR="00DA4D33" w:rsidRPr="00954002">
        <w:rPr>
          <w:color w:val="0000FF"/>
        </w:rPr>
      </w:r>
      <w:r w:rsidR="00DA4D33" w:rsidRPr="00954002">
        <w:rPr>
          <w:color w:val="0000FF"/>
        </w:rPr>
        <w:fldChar w:fldCharType="separate"/>
      </w:r>
      <w:r w:rsidR="00D5491B">
        <w:rPr>
          <w:noProof/>
        </w:rPr>
        <w:t>13</w:t>
      </w:r>
      <w:r w:rsidR="00DA4D33" w:rsidRPr="00954002">
        <w:rPr>
          <w:color w:val="0000FF"/>
        </w:rPr>
        <w:fldChar w:fldCharType="end"/>
      </w:r>
      <w:r w:rsidR="007B026E" w:rsidRPr="00954002">
        <w:t>]</w:t>
      </w:r>
      <w:r w:rsidRPr="00954002">
        <w:t xml:space="preserve">) of the User Equipment (UE) upon which the Enrolee is executed. </w:t>
      </w:r>
      <w:r w:rsidR="009B38F6" w:rsidRPr="00954002">
        <w:t>The present document</w:t>
      </w:r>
      <w:r w:rsidRPr="00954002">
        <w:t xml:space="preserve"> assumes that this Bootstrap Instruction Configuration utilizes business logic of the Underlying Network Service Provider, and the details are not described in </w:t>
      </w:r>
      <w:r w:rsidR="002C6E4E" w:rsidRPr="00954002">
        <w:t>the present document</w:t>
      </w:r>
      <w:r w:rsidRPr="00954002">
        <w:t>.</w:t>
      </w:r>
    </w:p>
    <w:p w14:paraId="17460AA7" w14:textId="77777777" w:rsidR="002D2EDC" w:rsidRPr="00D63DFE" w:rsidRDefault="002D2EDC" w:rsidP="002322B6">
      <w:pPr>
        <w:pStyle w:val="Heading3"/>
      </w:pPr>
      <w:bookmarkStart w:id="1488" w:name="_Toc449434913"/>
      <w:bookmarkStart w:id="1489" w:name="_Toc449445434"/>
      <w:bookmarkStart w:id="1490" w:name="_Toc449445672"/>
      <w:bookmarkStart w:id="1491" w:name="_Toc450601299"/>
      <w:bookmarkStart w:id="1492" w:name="_Toc457595426"/>
      <w:bookmarkStart w:id="1493" w:name="_Toc459366829"/>
      <w:bookmarkStart w:id="1494" w:name="_Toc459367142"/>
      <w:bookmarkStart w:id="1495" w:name="_Toc495361221"/>
      <w:r w:rsidRPr="00D63DFE">
        <w:t>9.2.3</w:t>
      </w:r>
      <w:r w:rsidR="00A57A6A" w:rsidRPr="00D63DFE">
        <w:tab/>
      </w:r>
      <w:r w:rsidRPr="00D63DFE">
        <w:t>End-to-End Credential Configuration Procedures and Parameters</w:t>
      </w:r>
      <w:bookmarkEnd w:id="1488"/>
      <w:bookmarkEnd w:id="1489"/>
      <w:bookmarkEnd w:id="1490"/>
      <w:bookmarkEnd w:id="1491"/>
      <w:bookmarkEnd w:id="1492"/>
      <w:bookmarkEnd w:id="1493"/>
      <w:bookmarkEnd w:id="1494"/>
      <w:bookmarkEnd w:id="1495"/>
    </w:p>
    <w:p w14:paraId="75136D4D" w14:textId="77777777" w:rsidR="00044AF7" w:rsidRPr="00D63DFE" w:rsidRDefault="00044AF7" w:rsidP="00D63DFE">
      <w:pPr>
        <w:pStyle w:val="Heading4"/>
      </w:pPr>
      <w:bookmarkStart w:id="1496" w:name="_Toc457595427"/>
      <w:bookmarkStart w:id="1497" w:name="_Toc459366830"/>
      <w:bookmarkStart w:id="1498" w:name="_Toc459367143"/>
      <w:bookmarkStart w:id="1499" w:name="_Toc495361222"/>
      <w:r w:rsidRPr="00D63DFE">
        <w:t>9.2.3.0</w:t>
      </w:r>
      <w:r w:rsidRPr="00D63DFE">
        <w:tab/>
        <w:t>Introduction</w:t>
      </w:r>
      <w:bookmarkEnd w:id="1496"/>
      <w:bookmarkEnd w:id="1497"/>
      <w:bookmarkEnd w:id="1498"/>
      <w:bookmarkEnd w:id="1499"/>
    </w:p>
    <w:p w14:paraId="05550B80" w14:textId="77777777" w:rsidR="002D2EDC" w:rsidRPr="00D63DFE" w:rsidRDefault="002D2EDC" w:rsidP="002D2EDC">
      <w:pPr>
        <w:textAlignment w:val="auto"/>
      </w:pPr>
      <w:r w:rsidRPr="00D63DFE">
        <w:t>The following End-to-End Credential Configuration procedures are described in this clause:</w:t>
      </w:r>
    </w:p>
    <w:p w14:paraId="2AA6EFF7" w14:textId="77777777" w:rsidR="002D2EDC" w:rsidRPr="00D63DFE" w:rsidRDefault="002D2EDC" w:rsidP="00CA5880">
      <w:pPr>
        <w:pStyle w:val="B1"/>
      </w:pPr>
      <w:r w:rsidRPr="00D63DFE">
        <w:t>End-to-End Credential Configuration of Source ESF End-Points and Ta</w:t>
      </w:r>
      <w:r w:rsidR="00CA5880" w:rsidRPr="00D63DFE">
        <w:t>rget ESF End-Points, see clause 9.2.3.1.</w:t>
      </w:r>
    </w:p>
    <w:p w14:paraId="61508EA0" w14:textId="77777777" w:rsidR="002D2EDC" w:rsidRPr="00D63DFE" w:rsidRDefault="002D2EDC" w:rsidP="00CA5880">
      <w:pPr>
        <w:pStyle w:val="B1"/>
      </w:pPr>
      <w:r w:rsidRPr="00D63DFE">
        <w:t>End-to-End Credential Configuration of Trust Enabl</w:t>
      </w:r>
      <w:r w:rsidR="00863E69">
        <w:t>ing</w:t>
      </w:r>
      <w:r w:rsidRPr="00D63DFE">
        <w:t xml:space="preserve"> Functions, see clause 9.2.3.2.</w:t>
      </w:r>
    </w:p>
    <w:p w14:paraId="6A7C7D4B" w14:textId="77777777" w:rsidR="002D2EDC" w:rsidRPr="00D63DFE" w:rsidRDefault="002D2EDC" w:rsidP="00CA5880">
      <w:pPr>
        <w:pStyle w:val="B1"/>
      </w:pPr>
      <w:r w:rsidRPr="00D63DFE">
        <w:t>Configuration parameters for enabling End-to-End Security at Source ESF End-Points and Target ESF End-Points</w:t>
      </w:r>
      <w:r w:rsidR="005F780E" w:rsidRPr="00D63DFE">
        <w:t>, see clause 9.2.3.3.</w:t>
      </w:r>
    </w:p>
    <w:p w14:paraId="44DF9909" w14:textId="77777777" w:rsidR="002D2EDC" w:rsidRPr="00D63DFE" w:rsidRDefault="002D2EDC" w:rsidP="00CA5880">
      <w:pPr>
        <w:pStyle w:val="Heading4"/>
      </w:pPr>
      <w:bookmarkStart w:id="1500" w:name="_Toc449434914"/>
      <w:bookmarkStart w:id="1501" w:name="_Toc449445435"/>
      <w:bookmarkStart w:id="1502" w:name="_Toc449445673"/>
      <w:bookmarkStart w:id="1503" w:name="_Toc450601301"/>
      <w:bookmarkStart w:id="1504" w:name="_Toc457595428"/>
      <w:bookmarkStart w:id="1505" w:name="_Toc459366831"/>
      <w:bookmarkStart w:id="1506" w:name="_Toc459367144"/>
      <w:bookmarkStart w:id="1507" w:name="_Toc495361223"/>
      <w:r w:rsidRPr="00D63DFE">
        <w:t>9.2.3.1</w:t>
      </w:r>
      <w:r w:rsidRPr="00D63DFE">
        <w:tab/>
        <w:t>End-to-End Credential Configuration of Source ESF End-Points and Target ESF End-Points</w:t>
      </w:r>
      <w:bookmarkEnd w:id="1500"/>
      <w:bookmarkEnd w:id="1501"/>
      <w:bookmarkEnd w:id="1502"/>
      <w:bookmarkEnd w:id="1503"/>
      <w:bookmarkEnd w:id="1504"/>
      <w:bookmarkEnd w:id="1505"/>
      <w:bookmarkEnd w:id="1506"/>
      <w:bookmarkEnd w:id="1507"/>
    </w:p>
    <w:p w14:paraId="50FED299" w14:textId="77777777" w:rsidR="002D2EDC" w:rsidRPr="00954002" w:rsidRDefault="002D2EDC" w:rsidP="00CA5880">
      <w:pPr>
        <w:keepNext/>
        <w:keepLines/>
        <w:textAlignment w:val="auto"/>
      </w:pPr>
      <w:r w:rsidRPr="00954002">
        <w:t>It is assumed that the Source ESF End-Point and the Target ESF End-Points are configured with the URI of the Trust Enabl</w:t>
      </w:r>
      <w:r w:rsidR="00863E69">
        <w:t>ing</w:t>
      </w:r>
      <w:r w:rsidRPr="00954002">
        <w:t xml:space="preserve"> Function and have been configured with the appropriate parameters specific to the Remote Security Provisioning Frameworks as described in clause 9.2. In addition, the end-to-end credentials are provisioned and appropriate security parameters are provisioned to the Target ESF End-Points while the Source ESF End-Point can derive the end-to-end credentials on its own using the relevant security parameters th</w:t>
      </w:r>
      <w:r w:rsidR="00CA5880" w:rsidRPr="00954002">
        <w:t>at have been provisioned. Table </w:t>
      </w:r>
      <w:r w:rsidRPr="00954002">
        <w:t>9.2.3.1-1 provides a list of the parameters.</w:t>
      </w:r>
    </w:p>
    <w:p w14:paraId="5AE219BD" w14:textId="77777777" w:rsidR="002D2EDC" w:rsidRPr="00954002" w:rsidRDefault="002D2EDC" w:rsidP="00CA5880">
      <w:pPr>
        <w:pStyle w:val="TH"/>
      </w:pPr>
      <w:r w:rsidRPr="00954002">
        <w:t>Table 9.2.3.1-1</w:t>
      </w:r>
      <w:r w:rsidR="00CA5880" w:rsidRPr="00954002">
        <w:t>:</w:t>
      </w:r>
      <w:r w:rsidRPr="00954002">
        <w:t xml:space="preserve"> Security Credentials and parameters provisioned to the Target ESF End-Points and Source ESF End-Points</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48"/>
        <w:gridCol w:w="3400"/>
        <w:gridCol w:w="3807"/>
      </w:tblGrid>
      <w:tr w:rsidR="002D2EDC" w:rsidRPr="00954002" w14:paraId="2B245DD4" w14:textId="77777777" w:rsidTr="00F53D2A">
        <w:trPr>
          <w:jc w:val="center"/>
        </w:trPr>
        <w:tc>
          <w:tcPr>
            <w:tcW w:w="2648" w:type="dxa"/>
            <w:tcBorders>
              <w:top w:val="single" w:sz="4" w:space="0" w:color="auto"/>
              <w:left w:val="single" w:sz="4" w:space="0" w:color="auto"/>
              <w:bottom w:val="single" w:sz="4" w:space="0" w:color="auto"/>
              <w:right w:val="single" w:sz="4" w:space="0" w:color="auto"/>
            </w:tcBorders>
            <w:hideMark/>
          </w:tcPr>
          <w:p w14:paraId="2F023F8D" w14:textId="77777777" w:rsidR="002D2EDC" w:rsidRPr="00954002" w:rsidRDefault="002D2EDC" w:rsidP="00CA5880">
            <w:pPr>
              <w:pStyle w:val="TAH"/>
            </w:pPr>
            <w:r w:rsidRPr="00954002">
              <w:t>Security Protection</w:t>
            </w:r>
          </w:p>
        </w:tc>
        <w:tc>
          <w:tcPr>
            <w:tcW w:w="3400" w:type="dxa"/>
            <w:tcBorders>
              <w:top w:val="single" w:sz="4" w:space="0" w:color="auto"/>
              <w:left w:val="single" w:sz="4" w:space="0" w:color="auto"/>
              <w:bottom w:val="single" w:sz="4" w:space="0" w:color="auto"/>
              <w:right w:val="single" w:sz="4" w:space="0" w:color="auto"/>
            </w:tcBorders>
            <w:hideMark/>
          </w:tcPr>
          <w:p w14:paraId="044CE08A" w14:textId="77777777" w:rsidR="002D2EDC" w:rsidRPr="00954002" w:rsidRDefault="002D2EDC" w:rsidP="00CA5880">
            <w:pPr>
              <w:pStyle w:val="TAH"/>
            </w:pPr>
            <w:r w:rsidRPr="00954002">
              <w:t>End-to-End Security Provisioning Framework Parameters</w:t>
            </w:r>
          </w:p>
        </w:tc>
        <w:tc>
          <w:tcPr>
            <w:tcW w:w="3807" w:type="dxa"/>
            <w:tcBorders>
              <w:top w:val="single" w:sz="4" w:space="0" w:color="auto"/>
              <w:left w:val="single" w:sz="4" w:space="0" w:color="auto"/>
              <w:bottom w:val="single" w:sz="4" w:space="0" w:color="auto"/>
              <w:right w:val="single" w:sz="4" w:space="0" w:color="auto"/>
            </w:tcBorders>
            <w:hideMark/>
          </w:tcPr>
          <w:p w14:paraId="144EB938" w14:textId="77777777" w:rsidR="002D2EDC" w:rsidRPr="00954002" w:rsidRDefault="002D2EDC" w:rsidP="00CA5880">
            <w:pPr>
              <w:pStyle w:val="TAH"/>
            </w:pPr>
            <w:r w:rsidRPr="00954002">
              <w:t>Description</w:t>
            </w:r>
          </w:p>
        </w:tc>
      </w:tr>
      <w:tr w:rsidR="002D2EDC" w:rsidRPr="00954002" w14:paraId="07BE7CE9" w14:textId="77777777" w:rsidTr="00F53D2A">
        <w:trPr>
          <w:jc w:val="center"/>
        </w:trPr>
        <w:tc>
          <w:tcPr>
            <w:tcW w:w="2648" w:type="dxa"/>
            <w:vMerge w:val="restart"/>
            <w:tcBorders>
              <w:top w:val="single" w:sz="4" w:space="0" w:color="auto"/>
              <w:left w:val="single" w:sz="4" w:space="0" w:color="auto"/>
              <w:bottom w:val="single" w:sz="4" w:space="0" w:color="auto"/>
              <w:right w:val="single" w:sz="4" w:space="0" w:color="auto"/>
            </w:tcBorders>
            <w:hideMark/>
          </w:tcPr>
          <w:p w14:paraId="2D30689B" w14:textId="77777777" w:rsidR="002D2EDC" w:rsidRPr="00954002" w:rsidRDefault="002D2EDC" w:rsidP="00CA5880">
            <w:pPr>
              <w:pStyle w:val="TAL"/>
              <w:rPr>
                <w:color w:val="000000"/>
              </w:rPr>
            </w:pPr>
            <w:r w:rsidRPr="00954002">
              <w:rPr>
                <w:color w:val="000000"/>
              </w:rPr>
              <w:t>End-to-End Security Credentials</w:t>
            </w:r>
          </w:p>
        </w:tc>
        <w:tc>
          <w:tcPr>
            <w:tcW w:w="3400" w:type="dxa"/>
            <w:tcBorders>
              <w:top w:val="single" w:sz="4" w:space="0" w:color="auto"/>
              <w:left w:val="single" w:sz="4" w:space="0" w:color="auto"/>
              <w:bottom w:val="single" w:sz="4" w:space="0" w:color="auto"/>
              <w:right w:val="single" w:sz="4" w:space="0" w:color="auto"/>
            </w:tcBorders>
            <w:hideMark/>
          </w:tcPr>
          <w:p w14:paraId="3529CCF0" w14:textId="77777777" w:rsidR="002D2EDC" w:rsidRPr="00954002" w:rsidRDefault="00271E19" w:rsidP="00CA5880">
            <w:pPr>
              <w:pStyle w:val="TAL"/>
              <w:rPr>
                <w:color w:val="000000"/>
              </w:rPr>
            </w:pPr>
            <w:r>
              <w:rPr>
                <w:color w:val="000000"/>
              </w:rPr>
              <w:t>KpsaID</w:t>
            </w:r>
          </w:p>
        </w:tc>
        <w:tc>
          <w:tcPr>
            <w:tcW w:w="3807" w:type="dxa"/>
            <w:tcBorders>
              <w:top w:val="single" w:sz="4" w:space="0" w:color="auto"/>
              <w:left w:val="single" w:sz="4" w:space="0" w:color="auto"/>
              <w:bottom w:val="single" w:sz="4" w:space="0" w:color="auto"/>
              <w:right w:val="single" w:sz="4" w:space="0" w:color="auto"/>
            </w:tcBorders>
            <w:hideMark/>
          </w:tcPr>
          <w:p w14:paraId="1FA7E9BB" w14:textId="77777777" w:rsidR="002D2EDC" w:rsidRPr="00954002" w:rsidRDefault="002D2EDC" w:rsidP="00CA5880">
            <w:pPr>
              <w:pStyle w:val="TAL"/>
              <w:rPr>
                <w:color w:val="000000"/>
              </w:rPr>
            </w:pPr>
            <w:r w:rsidRPr="00954002">
              <w:rPr>
                <w:color w:val="000000"/>
              </w:rPr>
              <w:t>This is the provisioned credential-Id of the M</w:t>
            </w:r>
            <w:r w:rsidR="00CA5880" w:rsidRPr="00954002">
              <w:rPr>
                <w:color w:val="000000"/>
              </w:rPr>
              <w:t>2M Provisioned Symmetric Key.</w:t>
            </w:r>
          </w:p>
        </w:tc>
      </w:tr>
      <w:tr w:rsidR="002D2EDC" w:rsidRPr="00954002" w14:paraId="6E120899"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31CA9F2F" w14:textId="77777777" w:rsidR="002D2EDC" w:rsidRPr="00954002"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45498BD1" w14:textId="77777777" w:rsidR="002D2EDC" w:rsidRPr="00954002" w:rsidRDefault="002D2EDC" w:rsidP="00CA5880">
            <w:pPr>
              <w:pStyle w:val="TAL"/>
              <w:rPr>
                <w:color w:val="000000"/>
              </w:rPr>
            </w:pPr>
            <w:r w:rsidRPr="00954002">
              <w:rPr>
                <w:color w:val="000000"/>
              </w:rPr>
              <w:t>Kpsa</w:t>
            </w:r>
          </w:p>
        </w:tc>
        <w:tc>
          <w:tcPr>
            <w:tcW w:w="3807" w:type="dxa"/>
            <w:tcBorders>
              <w:top w:val="single" w:sz="4" w:space="0" w:color="auto"/>
              <w:left w:val="single" w:sz="4" w:space="0" w:color="auto"/>
              <w:bottom w:val="single" w:sz="4" w:space="0" w:color="auto"/>
              <w:right w:val="single" w:sz="4" w:space="0" w:color="auto"/>
            </w:tcBorders>
            <w:hideMark/>
          </w:tcPr>
          <w:p w14:paraId="31859E2E" w14:textId="77777777" w:rsidR="002D2EDC" w:rsidRPr="00954002" w:rsidRDefault="002D2EDC" w:rsidP="00CA5880">
            <w:pPr>
              <w:pStyle w:val="TAL"/>
              <w:rPr>
                <w:color w:val="000000"/>
              </w:rPr>
            </w:pPr>
            <w:r w:rsidRPr="00954002">
              <w:rPr>
                <w:color w:val="000000"/>
              </w:rPr>
              <w:t xml:space="preserve">This is the M2M Provisioned Symmetric Key. This is used to derive the end-to-end master secret, Ke2e_master as described in </w:t>
            </w:r>
            <w:r w:rsidR="00CA5880" w:rsidRPr="00954002">
              <w:rPr>
                <w:color w:val="000000"/>
              </w:rPr>
              <w:t>clause </w:t>
            </w:r>
            <w:r w:rsidRPr="00954002">
              <w:rPr>
                <w:color w:val="000000"/>
              </w:rPr>
              <w:t>10.3.6</w:t>
            </w:r>
            <w:r w:rsidR="00CA5880" w:rsidRPr="00954002">
              <w:rPr>
                <w:color w:val="000000"/>
              </w:rPr>
              <w:t>.</w:t>
            </w:r>
          </w:p>
        </w:tc>
      </w:tr>
      <w:tr w:rsidR="002D2EDC" w:rsidRPr="00954002" w14:paraId="1FE57E12"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44E0D722" w14:textId="77777777" w:rsidR="002D2EDC" w:rsidRPr="00954002"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00AA0F71" w14:textId="77777777" w:rsidR="002D2EDC" w:rsidRPr="00954002" w:rsidRDefault="002D2EDC" w:rsidP="00CA5880">
            <w:pPr>
              <w:pStyle w:val="TAL"/>
              <w:rPr>
                <w:color w:val="000000"/>
              </w:rPr>
            </w:pPr>
            <w:r w:rsidRPr="00954002">
              <w:rPr>
                <w:color w:val="000000"/>
              </w:rPr>
              <w:t>TEF URI</w:t>
            </w:r>
          </w:p>
        </w:tc>
        <w:tc>
          <w:tcPr>
            <w:tcW w:w="3807" w:type="dxa"/>
            <w:tcBorders>
              <w:top w:val="single" w:sz="4" w:space="0" w:color="auto"/>
              <w:left w:val="single" w:sz="4" w:space="0" w:color="auto"/>
              <w:bottom w:val="single" w:sz="4" w:space="0" w:color="auto"/>
              <w:right w:val="single" w:sz="4" w:space="0" w:color="auto"/>
            </w:tcBorders>
            <w:hideMark/>
          </w:tcPr>
          <w:p w14:paraId="171F1E98" w14:textId="77777777" w:rsidR="002D2EDC" w:rsidRPr="00954002" w:rsidRDefault="002D2EDC" w:rsidP="00CA5880">
            <w:pPr>
              <w:pStyle w:val="TAL"/>
              <w:rPr>
                <w:color w:val="000000"/>
              </w:rPr>
            </w:pPr>
            <w:r w:rsidRPr="00954002">
              <w:rPr>
                <w:color w:val="000000"/>
              </w:rPr>
              <w:t>The URI of the trusted-third-party (TEF) entity that is used as the credential generator</w:t>
            </w:r>
            <w:r w:rsidR="003125B6" w:rsidRPr="00954002">
              <w:rPr>
                <w:color w:val="000000"/>
              </w:rPr>
              <w:t>/</w:t>
            </w:r>
            <w:r w:rsidRPr="00954002">
              <w:rPr>
                <w:color w:val="000000"/>
              </w:rPr>
              <w:t>registry and enables the registration and generation of end-to-end security credentials</w:t>
            </w:r>
            <w:r w:rsidR="00CA5880" w:rsidRPr="00954002">
              <w:rPr>
                <w:color w:val="000000"/>
              </w:rPr>
              <w:t>.</w:t>
            </w:r>
          </w:p>
        </w:tc>
      </w:tr>
      <w:tr w:rsidR="002D2EDC" w:rsidRPr="00954002" w14:paraId="744D2DB9" w14:textId="77777777" w:rsidTr="00F53D2A">
        <w:trPr>
          <w:jc w:val="center"/>
        </w:trPr>
        <w:tc>
          <w:tcPr>
            <w:tcW w:w="2648" w:type="dxa"/>
            <w:vMerge w:val="restart"/>
            <w:tcBorders>
              <w:top w:val="single" w:sz="4" w:space="0" w:color="auto"/>
              <w:left w:val="single" w:sz="4" w:space="0" w:color="auto"/>
              <w:bottom w:val="single" w:sz="4" w:space="0" w:color="auto"/>
              <w:right w:val="single" w:sz="4" w:space="0" w:color="auto"/>
            </w:tcBorders>
            <w:hideMark/>
          </w:tcPr>
          <w:p w14:paraId="42223724" w14:textId="77777777" w:rsidR="002D2EDC" w:rsidRPr="00954002" w:rsidRDefault="002D2EDC" w:rsidP="00CA5880">
            <w:pPr>
              <w:pStyle w:val="TAL"/>
              <w:rPr>
                <w:color w:val="000000"/>
              </w:rPr>
            </w:pPr>
            <w:r w:rsidRPr="00954002">
              <w:rPr>
                <w:color w:val="000000"/>
              </w:rPr>
              <w:t>Cryptographic Parameters</w:t>
            </w:r>
          </w:p>
        </w:tc>
        <w:tc>
          <w:tcPr>
            <w:tcW w:w="3400" w:type="dxa"/>
            <w:tcBorders>
              <w:top w:val="single" w:sz="4" w:space="0" w:color="auto"/>
              <w:left w:val="single" w:sz="4" w:space="0" w:color="auto"/>
              <w:bottom w:val="single" w:sz="4" w:space="0" w:color="auto"/>
              <w:right w:val="single" w:sz="4" w:space="0" w:color="auto"/>
            </w:tcBorders>
            <w:hideMark/>
          </w:tcPr>
          <w:p w14:paraId="35AA43EC" w14:textId="77777777" w:rsidR="002D2EDC" w:rsidRPr="00954002" w:rsidRDefault="002D2EDC" w:rsidP="00CA5880">
            <w:pPr>
              <w:pStyle w:val="TAL"/>
              <w:rPr>
                <w:color w:val="000000"/>
              </w:rPr>
            </w:pPr>
            <w:r w:rsidRPr="00954002">
              <w:rPr>
                <w:color w:val="000000"/>
              </w:rPr>
              <w:t>Salt</w:t>
            </w:r>
          </w:p>
        </w:tc>
        <w:tc>
          <w:tcPr>
            <w:tcW w:w="3807" w:type="dxa"/>
            <w:tcBorders>
              <w:top w:val="single" w:sz="4" w:space="0" w:color="auto"/>
              <w:left w:val="single" w:sz="4" w:space="0" w:color="auto"/>
              <w:bottom w:val="single" w:sz="4" w:space="0" w:color="auto"/>
              <w:right w:val="single" w:sz="4" w:space="0" w:color="auto"/>
            </w:tcBorders>
            <w:hideMark/>
          </w:tcPr>
          <w:p w14:paraId="5FFC7CD0" w14:textId="77777777" w:rsidR="002D2EDC" w:rsidRPr="00954002" w:rsidRDefault="002D2EDC" w:rsidP="00CA5880">
            <w:pPr>
              <w:pStyle w:val="TAL"/>
              <w:rPr>
                <w:color w:val="000000"/>
              </w:rPr>
            </w:pPr>
            <w:r w:rsidRPr="00954002">
              <w:rPr>
                <w:color w:val="000000"/>
              </w:rPr>
              <w:t xml:space="preserve">The salt used for generating the end-to-end credentials. Optional parameter. </w:t>
            </w:r>
          </w:p>
        </w:tc>
      </w:tr>
      <w:tr w:rsidR="002D2EDC" w:rsidRPr="00954002" w14:paraId="671DF644"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4FDFFD34" w14:textId="77777777" w:rsidR="002D2EDC" w:rsidRPr="00954002"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5F019C6A" w14:textId="77777777" w:rsidR="002D2EDC" w:rsidRPr="00954002" w:rsidRDefault="002D2EDC" w:rsidP="00CA5880">
            <w:pPr>
              <w:pStyle w:val="TAL"/>
              <w:rPr>
                <w:color w:val="000000"/>
              </w:rPr>
            </w:pPr>
            <w:r w:rsidRPr="00954002">
              <w:rPr>
                <w:color w:val="000000"/>
              </w:rPr>
              <w:t>Key Extraction Algorithm: HMAC-Hash</w:t>
            </w:r>
          </w:p>
        </w:tc>
        <w:tc>
          <w:tcPr>
            <w:tcW w:w="3807" w:type="dxa"/>
            <w:tcBorders>
              <w:top w:val="single" w:sz="4" w:space="0" w:color="auto"/>
              <w:left w:val="single" w:sz="4" w:space="0" w:color="auto"/>
              <w:bottom w:val="single" w:sz="4" w:space="0" w:color="auto"/>
              <w:right w:val="single" w:sz="4" w:space="0" w:color="auto"/>
            </w:tcBorders>
            <w:hideMark/>
          </w:tcPr>
          <w:p w14:paraId="5BDA7742" w14:textId="77777777" w:rsidR="002D2EDC" w:rsidRPr="00954002" w:rsidRDefault="002D2EDC" w:rsidP="00CA5880">
            <w:pPr>
              <w:pStyle w:val="TAL"/>
              <w:rPr>
                <w:color w:val="000000"/>
              </w:rPr>
            </w:pPr>
            <w:r w:rsidRPr="00954002">
              <w:rPr>
                <w:color w:val="000000"/>
              </w:rPr>
              <w:t xml:space="preserve">The Key extraction algorithm that is used for generating the various keys shall follow the mechanisms described in </w:t>
            </w:r>
            <w:r w:rsidR="00A64B9B" w:rsidRPr="00954002">
              <w:rPr>
                <w:color w:val="000000"/>
              </w:rPr>
              <w:t>[</w:t>
            </w:r>
            <w:r w:rsidR="00DA4D33" w:rsidRPr="00954002">
              <w:fldChar w:fldCharType="begin"/>
            </w:r>
            <w:r w:rsidR="00A64B9B" w:rsidRPr="00954002">
              <w:instrText xml:space="preserve">REF REF_IETFRFC5869 \h </w:instrText>
            </w:r>
            <w:r w:rsidR="00DA4D33" w:rsidRPr="00954002">
              <w:fldChar w:fldCharType="separate"/>
            </w:r>
            <w:r w:rsidR="00D5491B">
              <w:rPr>
                <w:noProof/>
              </w:rPr>
              <w:t>48</w:t>
            </w:r>
            <w:r w:rsidR="00DA4D33" w:rsidRPr="00954002">
              <w:fldChar w:fldCharType="end"/>
            </w:r>
            <w:r w:rsidR="00A64B9B" w:rsidRPr="00954002">
              <w:rPr>
                <w:color w:val="000000"/>
              </w:rPr>
              <w:t>]</w:t>
            </w:r>
            <w:r w:rsidR="00CA5880" w:rsidRPr="00954002">
              <w:rPr>
                <w:color w:val="000000"/>
              </w:rPr>
              <w:t>.</w:t>
            </w:r>
          </w:p>
        </w:tc>
      </w:tr>
      <w:tr w:rsidR="002D2EDC" w:rsidRPr="00954002" w14:paraId="182BEDC9"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037D8000" w14:textId="77777777" w:rsidR="002D2EDC" w:rsidRPr="00954002"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00A425B1" w14:textId="77777777" w:rsidR="002D2EDC" w:rsidRPr="00954002" w:rsidRDefault="002D2EDC" w:rsidP="00CA5880">
            <w:pPr>
              <w:pStyle w:val="TAL"/>
              <w:rPr>
                <w:color w:val="000000"/>
              </w:rPr>
            </w:pPr>
            <w:r w:rsidRPr="00954002">
              <w:rPr>
                <w:color w:val="000000"/>
              </w:rPr>
              <w:t>Cryptographic Labels</w:t>
            </w:r>
          </w:p>
        </w:tc>
        <w:tc>
          <w:tcPr>
            <w:tcW w:w="3807" w:type="dxa"/>
            <w:tcBorders>
              <w:top w:val="single" w:sz="4" w:space="0" w:color="auto"/>
              <w:left w:val="single" w:sz="4" w:space="0" w:color="auto"/>
              <w:bottom w:val="single" w:sz="4" w:space="0" w:color="auto"/>
              <w:right w:val="single" w:sz="4" w:space="0" w:color="auto"/>
            </w:tcBorders>
            <w:hideMark/>
          </w:tcPr>
          <w:p w14:paraId="3446B8CA" w14:textId="77777777" w:rsidR="002D2EDC" w:rsidRPr="00954002" w:rsidRDefault="002D2EDC" w:rsidP="00CA5880">
            <w:pPr>
              <w:pStyle w:val="TAL"/>
              <w:rPr>
                <w:color w:val="000000"/>
              </w:rPr>
            </w:pPr>
            <w:r w:rsidRPr="00954002">
              <w:rPr>
                <w:color w:val="000000"/>
              </w:rPr>
              <w:t>The labels that are used by the cryptographic algorithms. The labels shall be used according to clause 10.3.6.1</w:t>
            </w:r>
            <w:r w:rsidR="00CA5880" w:rsidRPr="00954002">
              <w:rPr>
                <w:color w:val="000000"/>
              </w:rPr>
              <w:t>.</w:t>
            </w:r>
          </w:p>
        </w:tc>
      </w:tr>
      <w:tr w:rsidR="002D2EDC" w:rsidRPr="00954002" w14:paraId="5F6A99CC" w14:textId="77777777" w:rsidTr="00F53D2A">
        <w:trPr>
          <w:jc w:val="center"/>
        </w:trPr>
        <w:tc>
          <w:tcPr>
            <w:tcW w:w="2648" w:type="dxa"/>
            <w:vMerge w:val="restart"/>
            <w:tcBorders>
              <w:top w:val="single" w:sz="4" w:space="0" w:color="auto"/>
              <w:left w:val="single" w:sz="4" w:space="0" w:color="auto"/>
              <w:bottom w:val="single" w:sz="4" w:space="0" w:color="auto"/>
              <w:right w:val="single" w:sz="4" w:space="0" w:color="auto"/>
            </w:tcBorders>
            <w:hideMark/>
          </w:tcPr>
          <w:p w14:paraId="684DF32C" w14:textId="77777777" w:rsidR="002D2EDC" w:rsidRPr="00954002" w:rsidRDefault="002D2EDC" w:rsidP="00CA5880">
            <w:pPr>
              <w:pStyle w:val="TAL"/>
              <w:rPr>
                <w:color w:val="000000"/>
              </w:rPr>
            </w:pPr>
            <w:r w:rsidRPr="00954002">
              <w:rPr>
                <w:color w:val="000000"/>
              </w:rPr>
              <w:t>Types of Credentials</w:t>
            </w:r>
          </w:p>
        </w:tc>
        <w:tc>
          <w:tcPr>
            <w:tcW w:w="3400" w:type="dxa"/>
            <w:tcBorders>
              <w:top w:val="single" w:sz="4" w:space="0" w:color="auto"/>
              <w:left w:val="single" w:sz="4" w:space="0" w:color="auto"/>
              <w:bottom w:val="single" w:sz="4" w:space="0" w:color="auto"/>
              <w:right w:val="single" w:sz="4" w:space="0" w:color="auto"/>
            </w:tcBorders>
            <w:hideMark/>
          </w:tcPr>
          <w:p w14:paraId="1176DB8E" w14:textId="77777777" w:rsidR="002D2EDC" w:rsidRPr="00954002" w:rsidRDefault="002D2EDC" w:rsidP="00CA5880">
            <w:pPr>
              <w:pStyle w:val="TAL"/>
              <w:rPr>
                <w:color w:val="000000"/>
              </w:rPr>
            </w:pPr>
            <w:r w:rsidRPr="00954002">
              <w:rPr>
                <w:color w:val="000000"/>
              </w:rPr>
              <w:t>Message Authenticity (Primitive)</w:t>
            </w:r>
          </w:p>
        </w:tc>
        <w:tc>
          <w:tcPr>
            <w:tcW w:w="3807" w:type="dxa"/>
            <w:tcBorders>
              <w:top w:val="single" w:sz="4" w:space="0" w:color="auto"/>
              <w:left w:val="single" w:sz="4" w:space="0" w:color="auto"/>
              <w:bottom w:val="single" w:sz="4" w:space="0" w:color="auto"/>
              <w:right w:val="single" w:sz="4" w:space="0" w:color="auto"/>
            </w:tcBorders>
            <w:hideMark/>
          </w:tcPr>
          <w:p w14:paraId="17D19C6C" w14:textId="77777777" w:rsidR="002D2EDC" w:rsidRPr="00954002" w:rsidRDefault="002D2EDC" w:rsidP="00CA5880">
            <w:pPr>
              <w:pStyle w:val="TAL"/>
              <w:rPr>
                <w:color w:val="000000"/>
              </w:rPr>
            </w:pPr>
            <w:r w:rsidRPr="00954002">
              <w:rPr>
                <w:color w:val="000000"/>
              </w:rPr>
              <w:t>The key used for message authentication and integrity of oneM2M primitives. If the keying material is provided then it is generated by the ESF Target End-Point</w:t>
            </w:r>
            <w:r w:rsidR="00CA5880" w:rsidRPr="00954002">
              <w:rPr>
                <w:color w:val="000000"/>
              </w:rPr>
              <w:t>.</w:t>
            </w:r>
          </w:p>
        </w:tc>
      </w:tr>
      <w:tr w:rsidR="002D2EDC" w:rsidRPr="00954002" w14:paraId="7C7A8DE4"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179B1AA7" w14:textId="77777777" w:rsidR="002D2EDC" w:rsidRPr="00954002"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345A2F97" w14:textId="77777777" w:rsidR="002D2EDC" w:rsidRPr="00954002" w:rsidRDefault="002D2EDC" w:rsidP="00CA5880">
            <w:pPr>
              <w:pStyle w:val="TAL"/>
              <w:rPr>
                <w:color w:val="000000"/>
              </w:rPr>
            </w:pPr>
            <w:r w:rsidRPr="00954002">
              <w:rPr>
                <w:color w:val="000000"/>
              </w:rPr>
              <w:t>Message Confidentiality (Primitive)</w:t>
            </w:r>
          </w:p>
        </w:tc>
        <w:tc>
          <w:tcPr>
            <w:tcW w:w="3807" w:type="dxa"/>
            <w:tcBorders>
              <w:top w:val="single" w:sz="4" w:space="0" w:color="auto"/>
              <w:left w:val="single" w:sz="4" w:space="0" w:color="auto"/>
              <w:bottom w:val="single" w:sz="4" w:space="0" w:color="auto"/>
              <w:right w:val="single" w:sz="4" w:space="0" w:color="auto"/>
            </w:tcBorders>
            <w:hideMark/>
          </w:tcPr>
          <w:p w14:paraId="02E0932B" w14:textId="77777777" w:rsidR="002D2EDC" w:rsidRPr="00954002" w:rsidRDefault="002D2EDC" w:rsidP="00CA5880">
            <w:pPr>
              <w:pStyle w:val="TAL"/>
              <w:rPr>
                <w:color w:val="000000"/>
              </w:rPr>
            </w:pPr>
            <w:r w:rsidRPr="00954002">
              <w:rPr>
                <w:color w:val="000000"/>
              </w:rPr>
              <w:t>The key that is used for message confidentiality of oneM2M primitives. If the keying material is provided then it is generated by the Target ESF End-Point</w:t>
            </w:r>
            <w:r w:rsidR="00CA5880" w:rsidRPr="00954002">
              <w:rPr>
                <w:color w:val="000000"/>
              </w:rPr>
              <w:t>.</w:t>
            </w:r>
          </w:p>
        </w:tc>
      </w:tr>
      <w:tr w:rsidR="002D2EDC" w:rsidRPr="00954002" w14:paraId="422A554A"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04A269A8" w14:textId="77777777" w:rsidR="002D2EDC" w:rsidRPr="00954002"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65BC05F4" w14:textId="77777777" w:rsidR="002D2EDC" w:rsidRPr="00954002" w:rsidRDefault="002D2EDC" w:rsidP="00CA5880">
            <w:pPr>
              <w:pStyle w:val="TAL"/>
              <w:rPr>
                <w:color w:val="000000"/>
              </w:rPr>
            </w:pPr>
            <w:r w:rsidRPr="00954002">
              <w:rPr>
                <w:color w:val="000000"/>
              </w:rPr>
              <w:t>Integrity of Data (Attribute)</w:t>
            </w:r>
          </w:p>
        </w:tc>
        <w:tc>
          <w:tcPr>
            <w:tcW w:w="3807" w:type="dxa"/>
            <w:tcBorders>
              <w:top w:val="single" w:sz="4" w:space="0" w:color="auto"/>
              <w:left w:val="single" w:sz="4" w:space="0" w:color="auto"/>
              <w:bottom w:val="single" w:sz="4" w:space="0" w:color="auto"/>
              <w:right w:val="single" w:sz="4" w:space="0" w:color="auto"/>
            </w:tcBorders>
            <w:hideMark/>
          </w:tcPr>
          <w:p w14:paraId="793D5D1F" w14:textId="77777777" w:rsidR="002D2EDC" w:rsidRPr="00954002" w:rsidRDefault="002D2EDC" w:rsidP="00CA5880">
            <w:pPr>
              <w:pStyle w:val="TAL"/>
              <w:rPr>
                <w:color w:val="000000"/>
              </w:rPr>
            </w:pPr>
            <w:r w:rsidRPr="00954002">
              <w:rPr>
                <w:color w:val="000000"/>
              </w:rPr>
              <w:t>Key used for providing integrity of data</w:t>
            </w:r>
            <w:r w:rsidR="003125B6" w:rsidRPr="00954002">
              <w:rPr>
                <w:color w:val="000000"/>
              </w:rPr>
              <w:t>/</w:t>
            </w:r>
            <w:r w:rsidRPr="00954002">
              <w:rPr>
                <w:color w:val="000000"/>
              </w:rPr>
              <w:t>attribute. If the keying material is provided then it is generated by the Target ESF End</w:t>
            </w:r>
            <w:r w:rsidR="00CA5880" w:rsidRPr="00954002">
              <w:rPr>
                <w:color w:val="000000"/>
              </w:rPr>
              <w:noBreakHyphen/>
            </w:r>
            <w:r w:rsidRPr="00954002">
              <w:rPr>
                <w:color w:val="000000"/>
              </w:rPr>
              <w:t>Point</w:t>
            </w:r>
            <w:r w:rsidR="00CA5880" w:rsidRPr="00954002">
              <w:rPr>
                <w:color w:val="000000"/>
              </w:rPr>
              <w:t>.</w:t>
            </w:r>
          </w:p>
        </w:tc>
      </w:tr>
      <w:tr w:rsidR="002D2EDC" w:rsidRPr="00954002" w14:paraId="3A01C2D0" w14:textId="77777777"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14:paraId="6D16C86E" w14:textId="77777777" w:rsidR="002D2EDC" w:rsidRPr="00954002" w:rsidRDefault="002D2EDC" w:rsidP="00CA5880">
            <w:pPr>
              <w:pStyle w:val="TAL"/>
              <w:rPr>
                <w:color w:val="000000"/>
              </w:rPr>
            </w:pPr>
          </w:p>
        </w:tc>
        <w:tc>
          <w:tcPr>
            <w:tcW w:w="3400" w:type="dxa"/>
            <w:tcBorders>
              <w:top w:val="single" w:sz="4" w:space="0" w:color="auto"/>
              <w:left w:val="single" w:sz="4" w:space="0" w:color="auto"/>
              <w:bottom w:val="single" w:sz="4" w:space="0" w:color="auto"/>
              <w:right w:val="single" w:sz="4" w:space="0" w:color="auto"/>
            </w:tcBorders>
            <w:hideMark/>
          </w:tcPr>
          <w:p w14:paraId="1E1407EB" w14:textId="77777777" w:rsidR="002D2EDC" w:rsidRPr="00954002" w:rsidRDefault="002D2EDC" w:rsidP="00CA5880">
            <w:pPr>
              <w:pStyle w:val="TAL"/>
              <w:rPr>
                <w:color w:val="000000"/>
              </w:rPr>
            </w:pPr>
            <w:r w:rsidRPr="00954002">
              <w:rPr>
                <w:color w:val="000000"/>
              </w:rPr>
              <w:t>Confidentiality of Data (Attribute)</w:t>
            </w:r>
          </w:p>
        </w:tc>
        <w:tc>
          <w:tcPr>
            <w:tcW w:w="3807" w:type="dxa"/>
            <w:tcBorders>
              <w:top w:val="single" w:sz="4" w:space="0" w:color="auto"/>
              <w:left w:val="single" w:sz="4" w:space="0" w:color="auto"/>
              <w:bottom w:val="single" w:sz="4" w:space="0" w:color="auto"/>
              <w:right w:val="single" w:sz="4" w:space="0" w:color="auto"/>
            </w:tcBorders>
            <w:hideMark/>
          </w:tcPr>
          <w:p w14:paraId="018081D7" w14:textId="77777777" w:rsidR="002D2EDC" w:rsidRPr="00954002" w:rsidRDefault="002D2EDC" w:rsidP="00CA5880">
            <w:pPr>
              <w:pStyle w:val="TAL"/>
              <w:rPr>
                <w:color w:val="000000"/>
              </w:rPr>
            </w:pPr>
            <w:r w:rsidRPr="00954002">
              <w:rPr>
                <w:color w:val="000000"/>
              </w:rPr>
              <w:t>Key used for providing confidentiality of data</w:t>
            </w:r>
            <w:r w:rsidR="003125B6" w:rsidRPr="00954002">
              <w:rPr>
                <w:color w:val="000000"/>
              </w:rPr>
              <w:t>/</w:t>
            </w:r>
            <w:r w:rsidRPr="00954002">
              <w:rPr>
                <w:color w:val="000000"/>
              </w:rPr>
              <w:t>attributes. If the keying material is provided then it is generated by the Target ESF End-Point</w:t>
            </w:r>
            <w:r w:rsidR="00CA5880" w:rsidRPr="00954002">
              <w:rPr>
                <w:color w:val="000000"/>
              </w:rPr>
              <w:t>.</w:t>
            </w:r>
          </w:p>
        </w:tc>
      </w:tr>
    </w:tbl>
    <w:p w14:paraId="709B77C2" w14:textId="77777777" w:rsidR="002D2EDC" w:rsidRPr="00954002" w:rsidRDefault="002D2EDC" w:rsidP="00CA5880"/>
    <w:p w14:paraId="174E3CBF" w14:textId="77777777" w:rsidR="002D2EDC" w:rsidRPr="00954002" w:rsidRDefault="002D2EDC" w:rsidP="002322B6">
      <w:pPr>
        <w:pStyle w:val="Heading4"/>
      </w:pPr>
      <w:bookmarkStart w:id="1508" w:name="_Toc449434915"/>
      <w:bookmarkStart w:id="1509" w:name="_Toc449445436"/>
      <w:bookmarkStart w:id="1510" w:name="_Toc449445674"/>
      <w:bookmarkStart w:id="1511" w:name="_Toc457595429"/>
      <w:bookmarkStart w:id="1512" w:name="_Toc459366832"/>
      <w:bookmarkStart w:id="1513" w:name="_Toc459367145"/>
      <w:bookmarkStart w:id="1514" w:name="_Toc495361224"/>
      <w:r w:rsidRPr="00954002">
        <w:t>9.2.3.2</w:t>
      </w:r>
      <w:r w:rsidRPr="00954002">
        <w:tab/>
        <w:t>End-to-End Credential Configuration at the M2M Trust Enabl</w:t>
      </w:r>
      <w:r w:rsidR="00863E69">
        <w:t>ing</w:t>
      </w:r>
      <w:r w:rsidRPr="00954002">
        <w:t xml:space="preserve"> Functions</w:t>
      </w:r>
      <w:bookmarkEnd w:id="1508"/>
      <w:bookmarkEnd w:id="1509"/>
      <w:bookmarkEnd w:id="1510"/>
      <w:bookmarkEnd w:id="1511"/>
      <w:bookmarkEnd w:id="1512"/>
      <w:bookmarkEnd w:id="1513"/>
      <w:bookmarkEnd w:id="1514"/>
    </w:p>
    <w:p w14:paraId="2F7D3B30" w14:textId="77777777" w:rsidR="002D2EDC" w:rsidRPr="00954002" w:rsidRDefault="002D2EDC" w:rsidP="00CA5880">
      <w:r w:rsidRPr="00954002">
        <w:t>It is assumed that the Trust Enabl</w:t>
      </w:r>
      <w:r w:rsidR="00863E69">
        <w:t>ing</w:t>
      </w:r>
      <w:r w:rsidRPr="00954002">
        <w:t xml:space="preserve"> Function is configured with the identities of the entities (ESF Source and Target End-Points) and appropriate parameters specific to the Remote Security Provisioning Framewo</w:t>
      </w:r>
      <w:r w:rsidR="00CA5880" w:rsidRPr="00954002">
        <w:t>rks as described in clause 9.2.</w:t>
      </w:r>
    </w:p>
    <w:p w14:paraId="72546512" w14:textId="77777777" w:rsidR="002D2EDC" w:rsidRPr="00954002" w:rsidRDefault="002D2EDC" w:rsidP="00CA5880">
      <w:r w:rsidRPr="00954002">
        <w:t>In addition, the Trust Enabl</w:t>
      </w:r>
      <w:r w:rsidR="00863E69">
        <w:t>ing</w:t>
      </w:r>
      <w:r w:rsidRPr="00954002">
        <w:t xml:space="preserve"> Function is provisioned </w:t>
      </w:r>
      <w:r w:rsidR="008901B1">
        <w:t xml:space="preserve">with </w:t>
      </w:r>
      <w:r w:rsidRPr="00954002">
        <w:t>the appropriate security parameters</w:t>
      </w:r>
      <w:r w:rsidR="008901B1">
        <w:t>,</w:t>
      </w:r>
      <w:r w:rsidRPr="00954002">
        <w:t xml:space="preserve"> </w:t>
      </w:r>
      <w:r w:rsidR="008901B1">
        <w:t>so</w:t>
      </w:r>
      <w:r w:rsidRPr="00954002">
        <w:t xml:space="preserve"> that the End</w:t>
      </w:r>
      <w:r w:rsidR="00CA5880" w:rsidRPr="00954002">
        <w:noBreakHyphen/>
      </w:r>
      <w:r w:rsidRPr="00954002">
        <w:t>to</w:t>
      </w:r>
      <w:r w:rsidR="00CA5880" w:rsidRPr="00954002">
        <w:noBreakHyphen/>
      </w:r>
      <w:r w:rsidRPr="00954002">
        <w:t xml:space="preserve">End security credentials </w:t>
      </w:r>
      <w:r w:rsidR="008901B1">
        <w:t>can be</w:t>
      </w:r>
      <w:r w:rsidR="008901B1" w:rsidRPr="00954002">
        <w:t xml:space="preserve"> </w:t>
      </w:r>
      <w:r w:rsidRPr="00954002">
        <w:t xml:space="preserve">derived and the set of the cryptographic parameters </w:t>
      </w:r>
      <w:r w:rsidR="008901B1">
        <w:t>can be</w:t>
      </w:r>
      <w:r w:rsidR="008901B1" w:rsidRPr="00954002">
        <w:t xml:space="preserve"> </w:t>
      </w:r>
      <w:r w:rsidRPr="00954002">
        <w:t>provisioned to the Target ESF End</w:t>
      </w:r>
      <w:r w:rsidR="00CA5880" w:rsidRPr="00954002">
        <w:noBreakHyphen/>
      </w:r>
      <w:r w:rsidRPr="00954002">
        <w:t>Points once the Target ESF End-Point has been authenticated. Table 9.2.3.2-1 provides a list of the parameters.</w:t>
      </w:r>
    </w:p>
    <w:p w14:paraId="2AB64C11" w14:textId="77777777" w:rsidR="002D2EDC" w:rsidRPr="00954002" w:rsidRDefault="002D2EDC" w:rsidP="00CA5880">
      <w:pPr>
        <w:pStyle w:val="TH"/>
      </w:pPr>
      <w:r w:rsidRPr="00954002">
        <w:t>Table 9.2.3.2-1</w:t>
      </w:r>
      <w:r w:rsidR="00CA5880" w:rsidRPr="00954002">
        <w:t>:</w:t>
      </w:r>
      <w:r w:rsidRPr="00954002">
        <w:t xml:space="preserve"> Security Parameters prov</w:t>
      </w:r>
      <w:r w:rsidR="00CA5880" w:rsidRPr="00954002">
        <w:t>isioned at the M2M Enrolment or</w:t>
      </w:r>
      <w:r w:rsidR="00CA5880" w:rsidRPr="00954002">
        <w:br/>
      </w:r>
      <w:r w:rsidRPr="00954002">
        <w:t>Trust Enabl</w:t>
      </w:r>
      <w:r w:rsidR="00863E69">
        <w:t>ing</w:t>
      </w:r>
      <w:r w:rsidRPr="00954002">
        <w:t xml:space="preserve"> Function and Source ESF End-Point</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53"/>
        <w:gridCol w:w="3748"/>
        <w:gridCol w:w="3454"/>
      </w:tblGrid>
      <w:tr w:rsidR="002D2EDC" w:rsidRPr="00954002" w14:paraId="5CDFA66A" w14:textId="77777777" w:rsidTr="00F53D2A">
        <w:trPr>
          <w:jc w:val="center"/>
        </w:trPr>
        <w:tc>
          <w:tcPr>
            <w:tcW w:w="2653" w:type="dxa"/>
            <w:tcBorders>
              <w:top w:val="single" w:sz="4" w:space="0" w:color="auto"/>
              <w:left w:val="single" w:sz="4" w:space="0" w:color="auto"/>
              <w:bottom w:val="single" w:sz="4" w:space="0" w:color="auto"/>
              <w:right w:val="single" w:sz="4" w:space="0" w:color="auto"/>
            </w:tcBorders>
            <w:hideMark/>
          </w:tcPr>
          <w:p w14:paraId="2E90EAA3" w14:textId="77777777" w:rsidR="002D2EDC" w:rsidRPr="00954002" w:rsidRDefault="002D2EDC" w:rsidP="00CA5880">
            <w:pPr>
              <w:pStyle w:val="TAH"/>
            </w:pPr>
            <w:r w:rsidRPr="00954002">
              <w:t>End-to-End Security Protection</w:t>
            </w:r>
          </w:p>
        </w:tc>
        <w:tc>
          <w:tcPr>
            <w:tcW w:w="3748" w:type="dxa"/>
            <w:tcBorders>
              <w:top w:val="single" w:sz="4" w:space="0" w:color="auto"/>
              <w:left w:val="single" w:sz="4" w:space="0" w:color="auto"/>
              <w:bottom w:val="single" w:sz="4" w:space="0" w:color="auto"/>
              <w:right w:val="single" w:sz="4" w:space="0" w:color="auto"/>
            </w:tcBorders>
            <w:hideMark/>
          </w:tcPr>
          <w:p w14:paraId="08864D7A" w14:textId="77777777" w:rsidR="002D2EDC" w:rsidRPr="00954002" w:rsidRDefault="002D2EDC" w:rsidP="00CA5880">
            <w:pPr>
              <w:pStyle w:val="TAH"/>
            </w:pPr>
            <w:r w:rsidRPr="00954002">
              <w:t>End-to-End Security Provisioning Framework Parameters</w:t>
            </w:r>
          </w:p>
        </w:tc>
        <w:tc>
          <w:tcPr>
            <w:tcW w:w="3454" w:type="dxa"/>
            <w:tcBorders>
              <w:top w:val="single" w:sz="4" w:space="0" w:color="auto"/>
              <w:left w:val="single" w:sz="4" w:space="0" w:color="auto"/>
              <w:bottom w:val="single" w:sz="4" w:space="0" w:color="auto"/>
              <w:right w:val="single" w:sz="4" w:space="0" w:color="auto"/>
            </w:tcBorders>
            <w:hideMark/>
          </w:tcPr>
          <w:p w14:paraId="23570821" w14:textId="77777777" w:rsidR="002D2EDC" w:rsidRPr="00954002" w:rsidRDefault="002D2EDC" w:rsidP="00CA5880">
            <w:pPr>
              <w:pStyle w:val="TAH"/>
            </w:pPr>
            <w:r w:rsidRPr="00954002">
              <w:t>Description</w:t>
            </w:r>
          </w:p>
        </w:tc>
      </w:tr>
      <w:tr w:rsidR="002D2EDC" w:rsidRPr="00954002" w14:paraId="1659D3BB" w14:textId="77777777" w:rsidTr="00F53D2A">
        <w:trPr>
          <w:jc w:val="center"/>
        </w:trPr>
        <w:tc>
          <w:tcPr>
            <w:tcW w:w="2653" w:type="dxa"/>
            <w:vMerge w:val="restart"/>
            <w:tcBorders>
              <w:top w:val="single" w:sz="4" w:space="0" w:color="auto"/>
              <w:left w:val="single" w:sz="4" w:space="0" w:color="auto"/>
              <w:bottom w:val="single" w:sz="4" w:space="0" w:color="auto"/>
              <w:right w:val="single" w:sz="4" w:space="0" w:color="auto"/>
            </w:tcBorders>
            <w:hideMark/>
          </w:tcPr>
          <w:p w14:paraId="0B0014D7" w14:textId="77777777" w:rsidR="002D2EDC" w:rsidRPr="00954002" w:rsidRDefault="002D2EDC" w:rsidP="00CA5880">
            <w:pPr>
              <w:pStyle w:val="TAL"/>
            </w:pPr>
            <w:r w:rsidRPr="00954002">
              <w:t>End-to-End Security Credentials</w:t>
            </w:r>
          </w:p>
        </w:tc>
        <w:tc>
          <w:tcPr>
            <w:tcW w:w="3748" w:type="dxa"/>
            <w:tcBorders>
              <w:top w:val="single" w:sz="4" w:space="0" w:color="auto"/>
              <w:left w:val="single" w:sz="4" w:space="0" w:color="auto"/>
              <w:bottom w:val="single" w:sz="4" w:space="0" w:color="auto"/>
              <w:right w:val="single" w:sz="4" w:space="0" w:color="auto"/>
            </w:tcBorders>
            <w:hideMark/>
          </w:tcPr>
          <w:p w14:paraId="1D2C37E7" w14:textId="77777777" w:rsidR="002D2EDC" w:rsidRPr="00954002" w:rsidRDefault="002D2EDC" w:rsidP="00CA5880">
            <w:pPr>
              <w:pStyle w:val="TAL"/>
            </w:pPr>
            <w:r w:rsidRPr="00954002">
              <w:t>Kpm</w:t>
            </w:r>
          </w:p>
        </w:tc>
        <w:tc>
          <w:tcPr>
            <w:tcW w:w="3454" w:type="dxa"/>
            <w:tcBorders>
              <w:top w:val="single" w:sz="4" w:space="0" w:color="auto"/>
              <w:left w:val="single" w:sz="4" w:space="0" w:color="auto"/>
              <w:bottom w:val="single" w:sz="4" w:space="0" w:color="auto"/>
              <w:right w:val="single" w:sz="4" w:space="0" w:color="auto"/>
            </w:tcBorders>
            <w:hideMark/>
          </w:tcPr>
          <w:p w14:paraId="44694A72" w14:textId="77777777" w:rsidR="002D2EDC" w:rsidRPr="00954002" w:rsidRDefault="002D2EDC" w:rsidP="00CA5880">
            <w:pPr>
              <w:pStyle w:val="TAL"/>
            </w:pPr>
            <w:r w:rsidRPr="00954002">
              <w:t>Pre-provisioned credentials between the Source ESF End-Point and TEF</w:t>
            </w:r>
          </w:p>
        </w:tc>
      </w:tr>
      <w:tr w:rsidR="002D2EDC" w:rsidRPr="00954002" w14:paraId="3E350EF1" w14:textId="77777777"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14:paraId="0F1C5805" w14:textId="77777777" w:rsidR="002D2EDC" w:rsidRPr="00954002" w:rsidRDefault="002D2EDC" w:rsidP="00CA5880">
            <w:pPr>
              <w:pStyle w:val="TAL"/>
            </w:pPr>
          </w:p>
        </w:tc>
        <w:tc>
          <w:tcPr>
            <w:tcW w:w="3748" w:type="dxa"/>
            <w:tcBorders>
              <w:top w:val="single" w:sz="4" w:space="0" w:color="auto"/>
              <w:left w:val="single" w:sz="4" w:space="0" w:color="auto"/>
              <w:bottom w:val="single" w:sz="4" w:space="0" w:color="auto"/>
              <w:right w:val="single" w:sz="4" w:space="0" w:color="auto"/>
            </w:tcBorders>
            <w:hideMark/>
          </w:tcPr>
          <w:p w14:paraId="4D697C4D" w14:textId="77777777" w:rsidR="002D2EDC" w:rsidRPr="00954002" w:rsidRDefault="00271E19" w:rsidP="00CA5880">
            <w:pPr>
              <w:pStyle w:val="TAL"/>
            </w:pPr>
            <w:r>
              <w:t>KpmID</w:t>
            </w:r>
          </w:p>
        </w:tc>
        <w:tc>
          <w:tcPr>
            <w:tcW w:w="3454" w:type="dxa"/>
            <w:tcBorders>
              <w:top w:val="single" w:sz="4" w:space="0" w:color="auto"/>
              <w:left w:val="single" w:sz="4" w:space="0" w:color="auto"/>
              <w:bottom w:val="single" w:sz="4" w:space="0" w:color="auto"/>
              <w:right w:val="single" w:sz="4" w:space="0" w:color="auto"/>
            </w:tcBorders>
            <w:hideMark/>
          </w:tcPr>
          <w:p w14:paraId="62D2708F" w14:textId="77777777" w:rsidR="002D2EDC" w:rsidRPr="00954002" w:rsidRDefault="002D2EDC" w:rsidP="00CA5880">
            <w:pPr>
              <w:pStyle w:val="TAL"/>
            </w:pPr>
            <w:r w:rsidRPr="00954002">
              <w:t>The credential identity of the pre</w:t>
            </w:r>
            <w:r w:rsidR="00CA5880" w:rsidRPr="00954002">
              <w:noBreakHyphen/>
            </w:r>
            <w:r w:rsidRPr="00954002">
              <w:t>provisioned credentials</w:t>
            </w:r>
          </w:p>
        </w:tc>
      </w:tr>
      <w:tr w:rsidR="002D2EDC" w:rsidRPr="00954002" w14:paraId="7318751A" w14:textId="77777777"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14:paraId="148B0A19" w14:textId="77777777" w:rsidR="002D2EDC" w:rsidRPr="00954002" w:rsidRDefault="002D2EDC" w:rsidP="00CA5880">
            <w:pPr>
              <w:pStyle w:val="TAL"/>
            </w:pPr>
          </w:p>
        </w:tc>
        <w:tc>
          <w:tcPr>
            <w:tcW w:w="3748" w:type="dxa"/>
            <w:tcBorders>
              <w:top w:val="single" w:sz="4" w:space="0" w:color="auto"/>
              <w:left w:val="single" w:sz="4" w:space="0" w:color="auto"/>
              <w:bottom w:val="single" w:sz="4" w:space="0" w:color="auto"/>
              <w:right w:val="single" w:sz="4" w:space="0" w:color="auto"/>
            </w:tcBorders>
            <w:hideMark/>
          </w:tcPr>
          <w:p w14:paraId="350F0CB1" w14:textId="77777777" w:rsidR="002D2EDC" w:rsidRPr="00954002" w:rsidRDefault="002D2EDC" w:rsidP="00CA5880">
            <w:pPr>
              <w:pStyle w:val="TAL"/>
            </w:pPr>
            <w:r w:rsidRPr="00954002">
              <w:t>Source ESF End-Point identity (AE-ID</w:t>
            </w:r>
            <w:r w:rsidR="003125B6" w:rsidRPr="00954002">
              <w:t>/</w:t>
            </w:r>
            <w:r w:rsidRPr="00954002">
              <w:t>CSE-ID)</w:t>
            </w:r>
          </w:p>
          <w:p w14:paraId="1D66B134" w14:textId="77777777" w:rsidR="002D2EDC" w:rsidRPr="00954002" w:rsidRDefault="002D2EDC" w:rsidP="00CA5880">
            <w:pPr>
              <w:pStyle w:val="TAL"/>
            </w:pPr>
            <w:r w:rsidRPr="00954002">
              <w:t>Target ESF End-Point identity (CSE-ID)</w:t>
            </w:r>
          </w:p>
        </w:tc>
        <w:tc>
          <w:tcPr>
            <w:tcW w:w="3454" w:type="dxa"/>
            <w:tcBorders>
              <w:top w:val="single" w:sz="4" w:space="0" w:color="auto"/>
              <w:left w:val="single" w:sz="4" w:space="0" w:color="auto"/>
              <w:bottom w:val="single" w:sz="4" w:space="0" w:color="auto"/>
              <w:right w:val="single" w:sz="4" w:space="0" w:color="auto"/>
            </w:tcBorders>
            <w:hideMark/>
          </w:tcPr>
          <w:p w14:paraId="07A8D5A3" w14:textId="77777777" w:rsidR="002D2EDC" w:rsidRPr="00954002" w:rsidRDefault="002D2EDC" w:rsidP="00CA5880">
            <w:pPr>
              <w:pStyle w:val="TAL"/>
            </w:pPr>
            <w:r w:rsidRPr="00954002">
              <w:t>The entity identity that is pre-provisioned with the end-to-end security credentials</w:t>
            </w:r>
          </w:p>
        </w:tc>
      </w:tr>
      <w:tr w:rsidR="002D2EDC" w:rsidRPr="00954002" w14:paraId="1D23E4FF" w14:textId="77777777" w:rsidTr="00F53D2A">
        <w:trPr>
          <w:jc w:val="center"/>
        </w:trPr>
        <w:tc>
          <w:tcPr>
            <w:tcW w:w="2653" w:type="dxa"/>
            <w:vMerge w:val="restart"/>
            <w:tcBorders>
              <w:top w:val="single" w:sz="4" w:space="0" w:color="auto"/>
              <w:left w:val="single" w:sz="4" w:space="0" w:color="auto"/>
              <w:bottom w:val="single" w:sz="4" w:space="0" w:color="auto"/>
              <w:right w:val="single" w:sz="4" w:space="0" w:color="auto"/>
            </w:tcBorders>
            <w:hideMark/>
          </w:tcPr>
          <w:p w14:paraId="0C514AB4" w14:textId="77777777" w:rsidR="002D2EDC" w:rsidRPr="00954002" w:rsidRDefault="002D2EDC" w:rsidP="00CA5880">
            <w:pPr>
              <w:pStyle w:val="TAL"/>
            </w:pPr>
            <w:r w:rsidRPr="00954002">
              <w:t>List of required Security Protection and Strength</w:t>
            </w:r>
          </w:p>
        </w:tc>
        <w:tc>
          <w:tcPr>
            <w:tcW w:w="3748" w:type="dxa"/>
            <w:tcBorders>
              <w:top w:val="single" w:sz="4" w:space="0" w:color="auto"/>
              <w:left w:val="single" w:sz="4" w:space="0" w:color="auto"/>
              <w:bottom w:val="single" w:sz="4" w:space="0" w:color="auto"/>
              <w:right w:val="single" w:sz="4" w:space="0" w:color="auto"/>
            </w:tcBorders>
            <w:hideMark/>
          </w:tcPr>
          <w:p w14:paraId="25AB905E" w14:textId="77777777" w:rsidR="002D2EDC" w:rsidRPr="00954002" w:rsidRDefault="002D2EDC" w:rsidP="00CA5880">
            <w:pPr>
              <w:pStyle w:val="TAL"/>
            </w:pPr>
            <w:r w:rsidRPr="00954002">
              <w:t xml:space="preserve">Message Authentication: (Low </w:t>
            </w:r>
            <w:r w:rsidR="00A31E6A" w:rsidRPr="00954002">
              <w:t>-</w:t>
            </w:r>
            <w:r w:rsidRPr="00954002">
              <w:t xml:space="preserve"> High)</w:t>
            </w:r>
          </w:p>
        </w:tc>
        <w:tc>
          <w:tcPr>
            <w:tcW w:w="3454" w:type="dxa"/>
            <w:tcBorders>
              <w:top w:val="single" w:sz="4" w:space="0" w:color="auto"/>
              <w:left w:val="single" w:sz="4" w:space="0" w:color="auto"/>
              <w:bottom w:val="single" w:sz="4" w:space="0" w:color="auto"/>
              <w:right w:val="single" w:sz="4" w:space="0" w:color="auto"/>
            </w:tcBorders>
            <w:hideMark/>
          </w:tcPr>
          <w:p w14:paraId="41CE29BC" w14:textId="77777777" w:rsidR="002D2EDC" w:rsidRPr="00954002" w:rsidRDefault="002D2EDC" w:rsidP="00CA5880">
            <w:pPr>
              <w:pStyle w:val="TAL"/>
            </w:pPr>
            <w:r w:rsidRPr="00954002">
              <w:t>Provides a level of the required strength of the message authentication mechanism</w:t>
            </w:r>
          </w:p>
        </w:tc>
      </w:tr>
      <w:tr w:rsidR="002D2EDC" w:rsidRPr="00954002" w14:paraId="7C9D5F03" w14:textId="77777777"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14:paraId="0514B9FF" w14:textId="77777777" w:rsidR="002D2EDC" w:rsidRPr="00954002" w:rsidRDefault="002D2EDC" w:rsidP="00CA5880">
            <w:pPr>
              <w:pStyle w:val="TAL"/>
            </w:pPr>
          </w:p>
        </w:tc>
        <w:tc>
          <w:tcPr>
            <w:tcW w:w="3748" w:type="dxa"/>
            <w:tcBorders>
              <w:top w:val="single" w:sz="4" w:space="0" w:color="auto"/>
              <w:left w:val="single" w:sz="4" w:space="0" w:color="auto"/>
              <w:bottom w:val="single" w:sz="4" w:space="0" w:color="auto"/>
              <w:right w:val="single" w:sz="4" w:space="0" w:color="auto"/>
            </w:tcBorders>
            <w:hideMark/>
          </w:tcPr>
          <w:p w14:paraId="07301753" w14:textId="77777777" w:rsidR="002D2EDC" w:rsidRPr="00954002" w:rsidRDefault="002D2EDC" w:rsidP="00CA5880">
            <w:pPr>
              <w:pStyle w:val="TAL"/>
            </w:pPr>
            <w:r w:rsidRPr="00954002">
              <w:t xml:space="preserve">Message Confidentiality: (Low </w:t>
            </w:r>
            <w:r w:rsidR="00A31E6A" w:rsidRPr="00954002">
              <w:t>-</w:t>
            </w:r>
            <w:r w:rsidRPr="00954002">
              <w:t xml:space="preserve"> High)</w:t>
            </w:r>
          </w:p>
        </w:tc>
        <w:tc>
          <w:tcPr>
            <w:tcW w:w="3454" w:type="dxa"/>
            <w:tcBorders>
              <w:top w:val="single" w:sz="4" w:space="0" w:color="auto"/>
              <w:left w:val="single" w:sz="4" w:space="0" w:color="auto"/>
              <w:bottom w:val="single" w:sz="4" w:space="0" w:color="auto"/>
              <w:right w:val="single" w:sz="4" w:space="0" w:color="auto"/>
            </w:tcBorders>
            <w:hideMark/>
          </w:tcPr>
          <w:p w14:paraId="5AFB7AA8" w14:textId="77777777" w:rsidR="002D2EDC" w:rsidRPr="00954002" w:rsidRDefault="002D2EDC" w:rsidP="00CA5880">
            <w:pPr>
              <w:pStyle w:val="TAL"/>
            </w:pPr>
            <w:r w:rsidRPr="00954002">
              <w:t>Provides a level of the required strength for providing message confidentiality mechanism</w:t>
            </w:r>
          </w:p>
        </w:tc>
      </w:tr>
      <w:tr w:rsidR="002D2EDC" w:rsidRPr="00954002" w14:paraId="3E709204" w14:textId="77777777"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14:paraId="3C52EA14" w14:textId="77777777" w:rsidR="002D2EDC" w:rsidRPr="00954002" w:rsidRDefault="002D2EDC" w:rsidP="00CA5880">
            <w:pPr>
              <w:pStyle w:val="TAL"/>
            </w:pPr>
          </w:p>
        </w:tc>
        <w:tc>
          <w:tcPr>
            <w:tcW w:w="3748" w:type="dxa"/>
            <w:tcBorders>
              <w:top w:val="single" w:sz="4" w:space="0" w:color="auto"/>
              <w:left w:val="single" w:sz="4" w:space="0" w:color="auto"/>
              <w:bottom w:val="single" w:sz="4" w:space="0" w:color="auto"/>
              <w:right w:val="single" w:sz="4" w:space="0" w:color="auto"/>
            </w:tcBorders>
            <w:hideMark/>
          </w:tcPr>
          <w:p w14:paraId="53EAE1FF" w14:textId="77777777" w:rsidR="002D2EDC" w:rsidRPr="00954002" w:rsidRDefault="002D2EDC" w:rsidP="00CA5880">
            <w:pPr>
              <w:pStyle w:val="TAL"/>
            </w:pPr>
            <w:r w:rsidRPr="00954002">
              <w:t xml:space="preserve">Attribute Integrity: (Low </w:t>
            </w:r>
            <w:r w:rsidR="00A31E6A" w:rsidRPr="00954002">
              <w:t>-</w:t>
            </w:r>
            <w:r w:rsidRPr="00954002">
              <w:t xml:space="preserve"> High)</w:t>
            </w:r>
          </w:p>
        </w:tc>
        <w:tc>
          <w:tcPr>
            <w:tcW w:w="3454" w:type="dxa"/>
            <w:tcBorders>
              <w:top w:val="single" w:sz="4" w:space="0" w:color="auto"/>
              <w:left w:val="single" w:sz="4" w:space="0" w:color="auto"/>
              <w:bottom w:val="single" w:sz="4" w:space="0" w:color="auto"/>
              <w:right w:val="single" w:sz="4" w:space="0" w:color="auto"/>
            </w:tcBorders>
            <w:hideMark/>
          </w:tcPr>
          <w:p w14:paraId="74ECE094" w14:textId="77777777" w:rsidR="002D2EDC" w:rsidRPr="00954002" w:rsidRDefault="002D2EDC" w:rsidP="00CA5880">
            <w:pPr>
              <w:pStyle w:val="TAL"/>
            </w:pPr>
            <w:r w:rsidRPr="00954002">
              <w:t>Provides a level of the required strength</w:t>
            </w:r>
            <w:r w:rsidR="00803BE3">
              <w:t xml:space="preserve"> </w:t>
            </w:r>
            <w:r w:rsidRPr="00954002">
              <w:t>for providing attribute integrity</w:t>
            </w:r>
          </w:p>
        </w:tc>
      </w:tr>
      <w:tr w:rsidR="002D2EDC" w:rsidRPr="00954002" w14:paraId="4790BC5F" w14:textId="77777777"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14:paraId="7F9E6DDA" w14:textId="77777777" w:rsidR="002D2EDC" w:rsidRPr="00954002" w:rsidRDefault="002D2EDC" w:rsidP="00CA5880">
            <w:pPr>
              <w:pStyle w:val="TAL"/>
            </w:pPr>
          </w:p>
        </w:tc>
        <w:tc>
          <w:tcPr>
            <w:tcW w:w="3748" w:type="dxa"/>
            <w:tcBorders>
              <w:top w:val="single" w:sz="4" w:space="0" w:color="auto"/>
              <w:left w:val="single" w:sz="4" w:space="0" w:color="auto"/>
              <w:bottom w:val="single" w:sz="4" w:space="0" w:color="auto"/>
              <w:right w:val="single" w:sz="4" w:space="0" w:color="auto"/>
            </w:tcBorders>
            <w:hideMark/>
          </w:tcPr>
          <w:p w14:paraId="7BE9528E" w14:textId="77777777" w:rsidR="002D2EDC" w:rsidRPr="00954002" w:rsidRDefault="002D2EDC" w:rsidP="00CA5880">
            <w:pPr>
              <w:pStyle w:val="TAL"/>
            </w:pPr>
            <w:r w:rsidRPr="00954002">
              <w:t xml:space="preserve">Attribute Confidentiality: (Low </w:t>
            </w:r>
            <w:r w:rsidR="00A31E6A" w:rsidRPr="00954002">
              <w:t>-</w:t>
            </w:r>
            <w:r w:rsidRPr="00954002">
              <w:t xml:space="preserve"> High)</w:t>
            </w:r>
          </w:p>
        </w:tc>
        <w:tc>
          <w:tcPr>
            <w:tcW w:w="3454" w:type="dxa"/>
            <w:tcBorders>
              <w:top w:val="single" w:sz="4" w:space="0" w:color="auto"/>
              <w:left w:val="single" w:sz="4" w:space="0" w:color="auto"/>
              <w:bottom w:val="single" w:sz="4" w:space="0" w:color="auto"/>
              <w:right w:val="single" w:sz="4" w:space="0" w:color="auto"/>
            </w:tcBorders>
            <w:hideMark/>
          </w:tcPr>
          <w:p w14:paraId="41111649" w14:textId="77777777" w:rsidR="002D2EDC" w:rsidRPr="00954002" w:rsidRDefault="002D2EDC" w:rsidP="00CA5880">
            <w:pPr>
              <w:pStyle w:val="TAL"/>
            </w:pPr>
            <w:r w:rsidRPr="00954002">
              <w:t>Provides a level of the required strength</w:t>
            </w:r>
            <w:r w:rsidR="00803BE3">
              <w:t xml:space="preserve"> </w:t>
            </w:r>
            <w:r w:rsidRPr="00954002">
              <w:t>for providing attribute confidentiality</w:t>
            </w:r>
          </w:p>
        </w:tc>
      </w:tr>
    </w:tbl>
    <w:p w14:paraId="169757CA" w14:textId="77777777" w:rsidR="002D2EDC" w:rsidRPr="00954002" w:rsidRDefault="002D2EDC" w:rsidP="002D2EDC">
      <w:pPr>
        <w:textAlignment w:val="auto"/>
        <w:rPr>
          <w:sz w:val="24"/>
          <w:szCs w:val="28"/>
        </w:rPr>
      </w:pPr>
    </w:p>
    <w:p w14:paraId="470F9A9A" w14:textId="77777777" w:rsidR="002D2EDC" w:rsidRPr="00954002" w:rsidRDefault="002D2EDC" w:rsidP="002322B6">
      <w:pPr>
        <w:pStyle w:val="Heading4"/>
        <w:rPr>
          <w:szCs w:val="32"/>
        </w:rPr>
      </w:pPr>
      <w:bookmarkStart w:id="1515" w:name="_Toc449434916"/>
      <w:bookmarkStart w:id="1516" w:name="_Toc449445437"/>
      <w:bookmarkStart w:id="1517" w:name="_Toc449445675"/>
      <w:bookmarkStart w:id="1518" w:name="_Toc450601303"/>
      <w:bookmarkStart w:id="1519" w:name="_Toc457595430"/>
      <w:bookmarkStart w:id="1520" w:name="_Toc459366833"/>
      <w:bookmarkStart w:id="1521" w:name="_Toc459367146"/>
      <w:bookmarkStart w:id="1522" w:name="_Toc495361225"/>
      <w:r w:rsidRPr="00954002">
        <w:rPr>
          <w:szCs w:val="32"/>
        </w:rPr>
        <w:t>9.2.3.3</w:t>
      </w:r>
      <w:r w:rsidRPr="00954002">
        <w:rPr>
          <w:szCs w:val="32"/>
        </w:rPr>
        <w:tab/>
      </w:r>
      <w:r w:rsidRPr="00954002">
        <w:t>Configuration parameters for enabling End-to-End Security at Source ESF End-Points and Target ESF End-Points</w:t>
      </w:r>
      <w:bookmarkEnd w:id="1515"/>
      <w:bookmarkEnd w:id="1516"/>
      <w:bookmarkEnd w:id="1517"/>
      <w:bookmarkEnd w:id="1518"/>
      <w:bookmarkEnd w:id="1519"/>
      <w:bookmarkEnd w:id="1520"/>
      <w:bookmarkEnd w:id="1521"/>
      <w:bookmarkEnd w:id="1522"/>
    </w:p>
    <w:p w14:paraId="3CAAE4F4" w14:textId="77777777" w:rsidR="002D2EDC" w:rsidRPr="00954002" w:rsidRDefault="002D2EDC" w:rsidP="002D2EDC">
      <w:pPr>
        <w:textAlignment w:val="auto"/>
      </w:pPr>
      <w:r w:rsidRPr="00954002">
        <w:t>The Source ESF End-Points and the Target ESF End-Points are provisioned with the cryptographic parameters that are used to enable and verify end-to-end security protection. In the case of the Target ESF End-Point, the Trust Enabl</w:t>
      </w:r>
      <w:r w:rsidR="00863E69">
        <w:t>ing</w:t>
      </w:r>
      <w:r w:rsidRPr="00954002">
        <w:t xml:space="preserve"> Function provisions the parameters to it after a successful authentication and derivation of the Secure Connection Key (Kpsa). In the case of the Source ESF End-Point, the parameters </w:t>
      </w:r>
      <w:r w:rsidR="005F780E" w:rsidRPr="00954002">
        <w:t xml:space="preserve">may </w:t>
      </w:r>
      <w:r w:rsidRPr="00954002">
        <w:t>have been pre-configured or provisioned in a similar manner as the Target ESF End-Point, that is, once the derivation of the Secure Connection Key (Kpsa) is done, and shared between the Source ESF End-Point and the Target ESF End-Point. Table 9.2.3.3-1 provides a list of the parameters.</w:t>
      </w:r>
    </w:p>
    <w:p w14:paraId="031E4AC6" w14:textId="77777777" w:rsidR="002D2EDC" w:rsidRPr="00954002" w:rsidRDefault="002D2EDC" w:rsidP="00CA5880">
      <w:pPr>
        <w:pStyle w:val="TH"/>
      </w:pPr>
      <w:r w:rsidRPr="00954002">
        <w:t>Table 9.2.3.3-1</w:t>
      </w:r>
      <w:r w:rsidR="00CA5880" w:rsidRPr="00954002">
        <w:t>:</w:t>
      </w:r>
      <w:r w:rsidRPr="00954002">
        <w:t xml:space="preserve"> Security Parameters provisio</w:t>
      </w:r>
      <w:r w:rsidR="00CA5880" w:rsidRPr="00954002">
        <w:t>ned to the Target ESF End-Point</w:t>
      </w:r>
      <w:r w:rsidR="00CA5880" w:rsidRPr="00954002">
        <w:br/>
      </w:r>
      <w:r w:rsidRPr="00954002">
        <w:t>and the Source ESF End-Point</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99"/>
        <w:gridCol w:w="3729"/>
        <w:gridCol w:w="3427"/>
      </w:tblGrid>
      <w:tr w:rsidR="002D2EDC" w:rsidRPr="00954002" w14:paraId="2E853EEE" w14:textId="77777777" w:rsidTr="00F53D2A">
        <w:trPr>
          <w:jc w:val="center"/>
        </w:trPr>
        <w:tc>
          <w:tcPr>
            <w:tcW w:w="2699" w:type="dxa"/>
            <w:tcBorders>
              <w:top w:val="single" w:sz="4" w:space="0" w:color="auto"/>
              <w:left w:val="single" w:sz="4" w:space="0" w:color="auto"/>
              <w:bottom w:val="single" w:sz="4" w:space="0" w:color="auto"/>
              <w:right w:val="single" w:sz="4" w:space="0" w:color="auto"/>
            </w:tcBorders>
            <w:hideMark/>
          </w:tcPr>
          <w:p w14:paraId="3C273126" w14:textId="77777777" w:rsidR="002D2EDC" w:rsidRPr="00954002" w:rsidRDefault="002D2EDC" w:rsidP="00CA5880">
            <w:pPr>
              <w:pStyle w:val="TAH"/>
            </w:pPr>
            <w:r w:rsidRPr="00954002">
              <w:t>End-to-End Security Protection</w:t>
            </w:r>
          </w:p>
        </w:tc>
        <w:tc>
          <w:tcPr>
            <w:tcW w:w="3729" w:type="dxa"/>
            <w:tcBorders>
              <w:top w:val="single" w:sz="4" w:space="0" w:color="auto"/>
              <w:left w:val="single" w:sz="4" w:space="0" w:color="auto"/>
              <w:bottom w:val="single" w:sz="4" w:space="0" w:color="auto"/>
              <w:right w:val="single" w:sz="4" w:space="0" w:color="auto"/>
            </w:tcBorders>
            <w:hideMark/>
          </w:tcPr>
          <w:p w14:paraId="46954085" w14:textId="77777777" w:rsidR="002D2EDC" w:rsidRPr="00954002" w:rsidRDefault="002D2EDC" w:rsidP="00CA5880">
            <w:pPr>
              <w:pStyle w:val="TAH"/>
            </w:pPr>
            <w:r w:rsidRPr="00954002">
              <w:t>End-to-End Security Provisioning Framework Parameters</w:t>
            </w:r>
          </w:p>
        </w:tc>
        <w:tc>
          <w:tcPr>
            <w:tcW w:w="3427" w:type="dxa"/>
            <w:tcBorders>
              <w:top w:val="single" w:sz="4" w:space="0" w:color="auto"/>
              <w:left w:val="single" w:sz="4" w:space="0" w:color="auto"/>
              <w:bottom w:val="single" w:sz="4" w:space="0" w:color="auto"/>
              <w:right w:val="single" w:sz="4" w:space="0" w:color="auto"/>
            </w:tcBorders>
            <w:hideMark/>
          </w:tcPr>
          <w:p w14:paraId="66D90442" w14:textId="77777777" w:rsidR="002D2EDC" w:rsidRPr="00954002" w:rsidRDefault="002D2EDC" w:rsidP="00CA5880">
            <w:pPr>
              <w:pStyle w:val="TAH"/>
            </w:pPr>
            <w:r w:rsidRPr="00954002">
              <w:t>Description</w:t>
            </w:r>
          </w:p>
        </w:tc>
      </w:tr>
      <w:tr w:rsidR="002D2EDC" w:rsidRPr="00954002" w14:paraId="74B04AE6" w14:textId="77777777" w:rsidTr="00F53D2A">
        <w:trPr>
          <w:jc w:val="center"/>
        </w:trPr>
        <w:tc>
          <w:tcPr>
            <w:tcW w:w="2699" w:type="dxa"/>
            <w:vMerge w:val="restart"/>
            <w:tcBorders>
              <w:top w:val="single" w:sz="4" w:space="0" w:color="auto"/>
              <w:left w:val="single" w:sz="4" w:space="0" w:color="auto"/>
              <w:bottom w:val="single" w:sz="4" w:space="0" w:color="auto"/>
              <w:right w:val="single" w:sz="4" w:space="0" w:color="auto"/>
            </w:tcBorders>
            <w:hideMark/>
          </w:tcPr>
          <w:p w14:paraId="48CBF9F7" w14:textId="77777777" w:rsidR="002D2EDC" w:rsidRPr="00954002" w:rsidRDefault="002D2EDC" w:rsidP="00CA5880">
            <w:pPr>
              <w:pStyle w:val="TAL"/>
            </w:pPr>
            <w:r w:rsidRPr="00954002">
              <w:t>End-to-End Security Credentials</w:t>
            </w:r>
          </w:p>
        </w:tc>
        <w:tc>
          <w:tcPr>
            <w:tcW w:w="3729" w:type="dxa"/>
            <w:tcBorders>
              <w:top w:val="single" w:sz="4" w:space="0" w:color="auto"/>
              <w:left w:val="single" w:sz="4" w:space="0" w:color="auto"/>
              <w:bottom w:val="single" w:sz="4" w:space="0" w:color="auto"/>
              <w:right w:val="single" w:sz="4" w:space="0" w:color="auto"/>
            </w:tcBorders>
            <w:hideMark/>
          </w:tcPr>
          <w:p w14:paraId="544159D6" w14:textId="77777777" w:rsidR="002D2EDC" w:rsidRPr="00954002" w:rsidRDefault="002D2EDC" w:rsidP="00CA5880">
            <w:pPr>
              <w:pStyle w:val="TAL"/>
            </w:pPr>
            <w:r w:rsidRPr="00954002">
              <w:t>e2e_master</w:t>
            </w:r>
          </w:p>
        </w:tc>
        <w:tc>
          <w:tcPr>
            <w:tcW w:w="3427" w:type="dxa"/>
            <w:tcBorders>
              <w:top w:val="single" w:sz="4" w:space="0" w:color="auto"/>
              <w:left w:val="single" w:sz="4" w:space="0" w:color="auto"/>
              <w:bottom w:val="single" w:sz="4" w:space="0" w:color="auto"/>
              <w:right w:val="single" w:sz="4" w:space="0" w:color="auto"/>
            </w:tcBorders>
            <w:hideMark/>
          </w:tcPr>
          <w:p w14:paraId="6A20502A" w14:textId="77777777" w:rsidR="002D2EDC" w:rsidRPr="00954002" w:rsidRDefault="002D2EDC" w:rsidP="00CA5880">
            <w:pPr>
              <w:pStyle w:val="TAL"/>
            </w:pPr>
            <w:r w:rsidRPr="00954002">
              <w:t>The End-to-End master credential</w:t>
            </w:r>
          </w:p>
        </w:tc>
      </w:tr>
      <w:tr w:rsidR="002D2EDC" w:rsidRPr="00954002" w14:paraId="4847F161"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2A364C1F" w14:textId="77777777" w:rsidR="002D2EDC" w:rsidRPr="00954002"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001310C4" w14:textId="77777777" w:rsidR="002D2EDC" w:rsidRPr="00954002" w:rsidRDefault="002D2EDC" w:rsidP="00CA5880">
            <w:pPr>
              <w:pStyle w:val="TAL"/>
            </w:pPr>
            <w:r w:rsidRPr="00954002">
              <w:t>E2EKeyId</w:t>
            </w:r>
          </w:p>
        </w:tc>
        <w:tc>
          <w:tcPr>
            <w:tcW w:w="3427" w:type="dxa"/>
            <w:tcBorders>
              <w:top w:val="single" w:sz="4" w:space="0" w:color="auto"/>
              <w:left w:val="single" w:sz="4" w:space="0" w:color="auto"/>
              <w:bottom w:val="single" w:sz="4" w:space="0" w:color="auto"/>
              <w:right w:val="single" w:sz="4" w:space="0" w:color="auto"/>
            </w:tcBorders>
            <w:hideMark/>
          </w:tcPr>
          <w:p w14:paraId="7676D7F6" w14:textId="77777777" w:rsidR="002D2EDC" w:rsidRPr="00954002" w:rsidRDefault="002D2EDC" w:rsidP="00CA5880">
            <w:pPr>
              <w:pStyle w:val="TAL"/>
            </w:pPr>
            <w:r w:rsidRPr="00954002">
              <w:t>End-to-End Master credential identity</w:t>
            </w:r>
          </w:p>
        </w:tc>
      </w:tr>
      <w:tr w:rsidR="002D2EDC" w:rsidRPr="00954002" w14:paraId="3E6529AD"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0B03E4D7" w14:textId="77777777" w:rsidR="002D2EDC" w:rsidRPr="00954002"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2F6ED456" w14:textId="77777777" w:rsidR="002D2EDC" w:rsidRPr="00954002" w:rsidRDefault="002D2EDC" w:rsidP="00CA5880">
            <w:pPr>
              <w:pStyle w:val="TAL"/>
            </w:pPr>
            <w:r w:rsidRPr="00954002">
              <w:t>Target ESF End-Point Identity (CSE-ID)</w:t>
            </w:r>
          </w:p>
          <w:p w14:paraId="49D4C4FA" w14:textId="77777777" w:rsidR="002D2EDC" w:rsidRPr="00954002" w:rsidRDefault="002D2EDC" w:rsidP="00CA5880">
            <w:pPr>
              <w:pStyle w:val="TAL"/>
            </w:pPr>
            <w:r w:rsidRPr="00954002">
              <w:t>Source ESF End-Point Id (AE-ID</w:t>
            </w:r>
            <w:r w:rsidR="003125B6" w:rsidRPr="00954002">
              <w:t>/</w:t>
            </w:r>
            <w:r w:rsidRPr="00954002">
              <w:t>CSE-ID)</w:t>
            </w:r>
          </w:p>
        </w:tc>
        <w:tc>
          <w:tcPr>
            <w:tcW w:w="3427" w:type="dxa"/>
            <w:tcBorders>
              <w:top w:val="single" w:sz="4" w:space="0" w:color="auto"/>
              <w:left w:val="single" w:sz="4" w:space="0" w:color="auto"/>
              <w:bottom w:val="single" w:sz="4" w:space="0" w:color="auto"/>
              <w:right w:val="single" w:sz="4" w:space="0" w:color="auto"/>
            </w:tcBorders>
            <w:hideMark/>
          </w:tcPr>
          <w:p w14:paraId="02958D94" w14:textId="77777777" w:rsidR="002D2EDC" w:rsidRPr="00954002" w:rsidRDefault="002D2EDC" w:rsidP="00CA5880">
            <w:pPr>
              <w:pStyle w:val="TAL"/>
            </w:pPr>
            <w:r w:rsidRPr="00954002">
              <w:t>The identity of the end entity with which the end-to-end credential is associated with</w:t>
            </w:r>
          </w:p>
        </w:tc>
      </w:tr>
      <w:tr w:rsidR="002D2EDC" w:rsidRPr="00954002" w14:paraId="090BF7D7" w14:textId="77777777" w:rsidTr="00F53D2A">
        <w:trPr>
          <w:jc w:val="center"/>
        </w:trPr>
        <w:tc>
          <w:tcPr>
            <w:tcW w:w="2699" w:type="dxa"/>
            <w:vMerge w:val="restart"/>
            <w:tcBorders>
              <w:top w:val="single" w:sz="4" w:space="0" w:color="auto"/>
              <w:left w:val="single" w:sz="4" w:space="0" w:color="auto"/>
              <w:bottom w:val="single" w:sz="4" w:space="0" w:color="auto"/>
              <w:right w:val="single" w:sz="4" w:space="0" w:color="auto"/>
            </w:tcBorders>
            <w:hideMark/>
          </w:tcPr>
          <w:p w14:paraId="49FCB38E" w14:textId="77777777" w:rsidR="002D2EDC" w:rsidRPr="00954002" w:rsidRDefault="002D2EDC" w:rsidP="00CA5880">
            <w:pPr>
              <w:pStyle w:val="TAL"/>
            </w:pPr>
            <w:r w:rsidRPr="00954002">
              <w:t>Cryptographic Parameters</w:t>
            </w:r>
          </w:p>
        </w:tc>
        <w:tc>
          <w:tcPr>
            <w:tcW w:w="3729" w:type="dxa"/>
            <w:tcBorders>
              <w:top w:val="single" w:sz="4" w:space="0" w:color="auto"/>
              <w:left w:val="single" w:sz="4" w:space="0" w:color="auto"/>
              <w:bottom w:val="single" w:sz="4" w:space="0" w:color="auto"/>
              <w:right w:val="single" w:sz="4" w:space="0" w:color="auto"/>
            </w:tcBorders>
            <w:hideMark/>
          </w:tcPr>
          <w:p w14:paraId="7E813A08" w14:textId="77777777" w:rsidR="002D2EDC" w:rsidRPr="00181E2B" w:rsidRDefault="002D2EDC" w:rsidP="00CA5880">
            <w:pPr>
              <w:pStyle w:val="TAL"/>
            </w:pPr>
            <w:r w:rsidRPr="00181E2B">
              <w:t>Protocol: JWS</w:t>
            </w:r>
            <w:r w:rsidR="003125B6" w:rsidRPr="00181E2B">
              <w:t>/</w:t>
            </w:r>
            <w:r w:rsidRPr="00181E2B">
              <w:t>JWE, XML Sec</w:t>
            </w:r>
          </w:p>
        </w:tc>
        <w:tc>
          <w:tcPr>
            <w:tcW w:w="3427" w:type="dxa"/>
            <w:tcBorders>
              <w:top w:val="single" w:sz="4" w:space="0" w:color="auto"/>
              <w:left w:val="single" w:sz="4" w:space="0" w:color="auto"/>
              <w:bottom w:val="single" w:sz="4" w:space="0" w:color="auto"/>
              <w:right w:val="single" w:sz="4" w:space="0" w:color="auto"/>
            </w:tcBorders>
            <w:hideMark/>
          </w:tcPr>
          <w:p w14:paraId="3E9C30E1" w14:textId="77777777" w:rsidR="002D2EDC" w:rsidRPr="00954002" w:rsidRDefault="002D2EDC" w:rsidP="00CA5880">
            <w:pPr>
              <w:pStyle w:val="TAL"/>
            </w:pPr>
            <w:r w:rsidRPr="00954002">
              <w:t>The type of encoding and representation that is used</w:t>
            </w:r>
          </w:p>
        </w:tc>
      </w:tr>
      <w:tr w:rsidR="002D2EDC" w:rsidRPr="00954002" w14:paraId="5696C68E"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2B2FAD40" w14:textId="77777777" w:rsidR="002D2EDC" w:rsidRPr="00954002"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5F16484A" w14:textId="77777777" w:rsidR="002D2EDC" w:rsidRPr="00954002" w:rsidRDefault="002D2EDC" w:rsidP="00CA5880">
            <w:pPr>
              <w:pStyle w:val="TAL"/>
            </w:pPr>
            <w:r w:rsidRPr="00954002">
              <w:t>Class of cryptographic algorithms: AEAD (single key) or non-AEAD</w:t>
            </w:r>
          </w:p>
        </w:tc>
        <w:tc>
          <w:tcPr>
            <w:tcW w:w="3427" w:type="dxa"/>
            <w:tcBorders>
              <w:top w:val="single" w:sz="4" w:space="0" w:color="auto"/>
              <w:left w:val="single" w:sz="4" w:space="0" w:color="auto"/>
              <w:bottom w:val="single" w:sz="4" w:space="0" w:color="auto"/>
              <w:right w:val="single" w:sz="4" w:space="0" w:color="auto"/>
            </w:tcBorders>
            <w:hideMark/>
          </w:tcPr>
          <w:p w14:paraId="74E02921" w14:textId="77777777" w:rsidR="002D2EDC" w:rsidRPr="00954002" w:rsidRDefault="002D2EDC" w:rsidP="00CA5880">
            <w:pPr>
              <w:pStyle w:val="TAL"/>
            </w:pPr>
            <w:r w:rsidRPr="00954002">
              <w:t>Defines the class of cryptographic algorithms that shall be used</w:t>
            </w:r>
          </w:p>
        </w:tc>
      </w:tr>
      <w:tr w:rsidR="002D2EDC" w:rsidRPr="00954002" w14:paraId="5C8040FC"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714C2141" w14:textId="77777777" w:rsidR="002D2EDC" w:rsidRPr="00954002"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10A4BB7E" w14:textId="77777777" w:rsidR="002D2EDC" w:rsidRPr="00954002" w:rsidRDefault="002D2EDC" w:rsidP="00CA5880">
            <w:pPr>
              <w:pStyle w:val="TAL"/>
            </w:pPr>
            <w:r w:rsidRPr="00954002">
              <w:t>Message Authenticity Algorithm</w:t>
            </w:r>
            <w:r w:rsidR="003125B6" w:rsidRPr="00954002">
              <w:t>/</w:t>
            </w:r>
            <w:r w:rsidRPr="00954002">
              <w:t>Size: HMAC-SHA-256, HMAC-SHA-512</w:t>
            </w:r>
          </w:p>
        </w:tc>
        <w:tc>
          <w:tcPr>
            <w:tcW w:w="3427" w:type="dxa"/>
            <w:tcBorders>
              <w:top w:val="single" w:sz="4" w:space="0" w:color="auto"/>
              <w:left w:val="single" w:sz="4" w:space="0" w:color="auto"/>
              <w:bottom w:val="single" w:sz="4" w:space="0" w:color="auto"/>
              <w:right w:val="single" w:sz="4" w:space="0" w:color="auto"/>
            </w:tcBorders>
            <w:hideMark/>
          </w:tcPr>
          <w:p w14:paraId="1AB99470" w14:textId="77777777" w:rsidR="002D2EDC" w:rsidRPr="00954002" w:rsidRDefault="002D2EDC" w:rsidP="00CA5880">
            <w:pPr>
              <w:pStyle w:val="TAL"/>
            </w:pPr>
            <w:r w:rsidRPr="00954002">
              <w:t>Indicates the message authentication algorithm and key size</w:t>
            </w:r>
          </w:p>
        </w:tc>
      </w:tr>
      <w:tr w:rsidR="002D2EDC" w:rsidRPr="00954002" w14:paraId="1202D80D"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3F49FB82" w14:textId="77777777" w:rsidR="002D2EDC" w:rsidRPr="00954002"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14427CA7" w14:textId="77777777" w:rsidR="002D2EDC" w:rsidRPr="00954002" w:rsidRDefault="002D2EDC" w:rsidP="00CA5880">
            <w:pPr>
              <w:pStyle w:val="TAL"/>
            </w:pPr>
            <w:r w:rsidRPr="00954002">
              <w:t>Message Confidentiality Algorithm</w:t>
            </w:r>
            <w:r w:rsidR="003125B6" w:rsidRPr="00954002">
              <w:t>/</w:t>
            </w:r>
            <w:r w:rsidRPr="00954002">
              <w:t>Size: AES-192</w:t>
            </w:r>
            <w:r w:rsidR="003125B6" w:rsidRPr="00954002">
              <w:t>/</w:t>
            </w:r>
            <w:r w:rsidRPr="00954002">
              <w:t>256</w:t>
            </w:r>
          </w:p>
        </w:tc>
        <w:tc>
          <w:tcPr>
            <w:tcW w:w="3427" w:type="dxa"/>
            <w:tcBorders>
              <w:top w:val="single" w:sz="4" w:space="0" w:color="auto"/>
              <w:left w:val="single" w:sz="4" w:space="0" w:color="auto"/>
              <w:bottom w:val="single" w:sz="4" w:space="0" w:color="auto"/>
              <w:right w:val="single" w:sz="4" w:space="0" w:color="auto"/>
            </w:tcBorders>
            <w:hideMark/>
          </w:tcPr>
          <w:p w14:paraId="55B4BEA6" w14:textId="77777777" w:rsidR="002D2EDC" w:rsidRPr="00954002" w:rsidRDefault="002D2EDC" w:rsidP="00CA5880">
            <w:pPr>
              <w:pStyle w:val="TAL"/>
            </w:pPr>
            <w:r w:rsidRPr="00954002">
              <w:t>Indicates the message confidentiality algorithm and key size</w:t>
            </w:r>
          </w:p>
        </w:tc>
      </w:tr>
      <w:tr w:rsidR="002D2EDC" w:rsidRPr="00954002" w14:paraId="416E6E9E"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122713DD" w14:textId="77777777" w:rsidR="002D2EDC" w:rsidRPr="00954002"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0031AE0D" w14:textId="77777777" w:rsidR="002D2EDC" w:rsidRPr="00954002" w:rsidRDefault="002D2EDC" w:rsidP="00CA5880">
            <w:pPr>
              <w:pStyle w:val="TAL"/>
            </w:pPr>
            <w:r w:rsidRPr="00954002">
              <w:t>Attribute Confidentiality Algorithm: AES-192</w:t>
            </w:r>
            <w:r w:rsidR="003125B6" w:rsidRPr="00954002">
              <w:t>/</w:t>
            </w:r>
            <w:r w:rsidRPr="00954002">
              <w:t>256</w:t>
            </w:r>
          </w:p>
        </w:tc>
        <w:tc>
          <w:tcPr>
            <w:tcW w:w="3427" w:type="dxa"/>
            <w:tcBorders>
              <w:top w:val="single" w:sz="4" w:space="0" w:color="auto"/>
              <w:left w:val="single" w:sz="4" w:space="0" w:color="auto"/>
              <w:bottom w:val="single" w:sz="4" w:space="0" w:color="auto"/>
              <w:right w:val="single" w:sz="4" w:space="0" w:color="auto"/>
            </w:tcBorders>
            <w:hideMark/>
          </w:tcPr>
          <w:p w14:paraId="0CEED502" w14:textId="77777777" w:rsidR="002D2EDC" w:rsidRPr="00954002" w:rsidRDefault="002D2EDC" w:rsidP="00CA5880">
            <w:pPr>
              <w:pStyle w:val="TAL"/>
            </w:pPr>
            <w:r w:rsidRPr="00954002">
              <w:t>Attribute confidentiality algorithm and key size</w:t>
            </w:r>
          </w:p>
        </w:tc>
      </w:tr>
      <w:tr w:rsidR="002D2EDC" w:rsidRPr="00954002" w14:paraId="36FC6266"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449670CA" w14:textId="77777777" w:rsidR="002D2EDC" w:rsidRPr="00954002"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5A71D849" w14:textId="77777777" w:rsidR="002D2EDC" w:rsidRPr="00954002" w:rsidRDefault="002D2EDC" w:rsidP="00CA5880">
            <w:pPr>
              <w:pStyle w:val="TAL"/>
            </w:pPr>
            <w:r w:rsidRPr="00954002">
              <w:t>Attribute Authenticity Algorithm</w:t>
            </w:r>
            <w:r w:rsidR="003125B6" w:rsidRPr="00954002">
              <w:t>/</w:t>
            </w:r>
            <w:r w:rsidRPr="00954002">
              <w:t>Size: HMAC-SHA-256</w:t>
            </w:r>
          </w:p>
        </w:tc>
        <w:tc>
          <w:tcPr>
            <w:tcW w:w="3427" w:type="dxa"/>
            <w:tcBorders>
              <w:top w:val="single" w:sz="4" w:space="0" w:color="auto"/>
              <w:left w:val="single" w:sz="4" w:space="0" w:color="auto"/>
              <w:bottom w:val="single" w:sz="4" w:space="0" w:color="auto"/>
              <w:right w:val="single" w:sz="4" w:space="0" w:color="auto"/>
            </w:tcBorders>
            <w:hideMark/>
          </w:tcPr>
          <w:p w14:paraId="5C835FBB" w14:textId="77777777" w:rsidR="002D2EDC" w:rsidRPr="00954002" w:rsidRDefault="002D2EDC" w:rsidP="00CA5880">
            <w:pPr>
              <w:pStyle w:val="TAL"/>
            </w:pPr>
            <w:r w:rsidRPr="00954002">
              <w:t>Attribute authenticity and integrity algorithm and key size</w:t>
            </w:r>
          </w:p>
        </w:tc>
      </w:tr>
      <w:tr w:rsidR="002D2EDC" w:rsidRPr="00954002" w14:paraId="3ABA6780" w14:textId="77777777" w:rsidTr="00F53D2A">
        <w:trPr>
          <w:jc w:val="center"/>
        </w:trPr>
        <w:tc>
          <w:tcPr>
            <w:tcW w:w="2699" w:type="dxa"/>
            <w:vMerge w:val="restart"/>
            <w:tcBorders>
              <w:top w:val="single" w:sz="4" w:space="0" w:color="auto"/>
              <w:left w:val="single" w:sz="4" w:space="0" w:color="auto"/>
              <w:bottom w:val="single" w:sz="4" w:space="0" w:color="auto"/>
              <w:right w:val="single" w:sz="4" w:space="0" w:color="auto"/>
            </w:tcBorders>
            <w:hideMark/>
          </w:tcPr>
          <w:p w14:paraId="0B57B840" w14:textId="77777777" w:rsidR="002D2EDC" w:rsidRPr="00954002" w:rsidRDefault="002D2EDC" w:rsidP="00CA5880">
            <w:pPr>
              <w:pStyle w:val="TAL"/>
            </w:pPr>
            <w:r w:rsidRPr="00954002">
              <w:t>Cryptographic Usage</w:t>
            </w:r>
          </w:p>
        </w:tc>
        <w:tc>
          <w:tcPr>
            <w:tcW w:w="3729" w:type="dxa"/>
            <w:tcBorders>
              <w:top w:val="single" w:sz="4" w:space="0" w:color="auto"/>
              <w:left w:val="single" w:sz="4" w:space="0" w:color="auto"/>
              <w:bottom w:val="single" w:sz="4" w:space="0" w:color="auto"/>
              <w:right w:val="single" w:sz="4" w:space="0" w:color="auto"/>
            </w:tcBorders>
            <w:hideMark/>
          </w:tcPr>
          <w:p w14:paraId="3F4436E2" w14:textId="77777777" w:rsidR="002D2EDC" w:rsidRPr="00954002" w:rsidRDefault="002D2EDC" w:rsidP="00CA5880">
            <w:pPr>
              <w:pStyle w:val="TAL"/>
            </w:pPr>
            <w:r w:rsidRPr="00954002">
              <w:t>Message</w:t>
            </w:r>
            <w:r w:rsidR="003125B6" w:rsidRPr="00954002">
              <w:t>/</w:t>
            </w:r>
            <w:r w:rsidRPr="00954002">
              <w:t>Attribute Authenticity: Nonce</w:t>
            </w:r>
          </w:p>
        </w:tc>
        <w:tc>
          <w:tcPr>
            <w:tcW w:w="3427" w:type="dxa"/>
            <w:tcBorders>
              <w:top w:val="single" w:sz="4" w:space="0" w:color="auto"/>
              <w:left w:val="single" w:sz="4" w:space="0" w:color="auto"/>
              <w:bottom w:val="single" w:sz="4" w:space="0" w:color="auto"/>
              <w:right w:val="single" w:sz="4" w:space="0" w:color="auto"/>
            </w:tcBorders>
            <w:hideMark/>
          </w:tcPr>
          <w:p w14:paraId="36FA4874" w14:textId="77777777" w:rsidR="002D2EDC" w:rsidRPr="00954002" w:rsidRDefault="002D2EDC" w:rsidP="00CA5880">
            <w:pPr>
              <w:pStyle w:val="TAL"/>
            </w:pPr>
            <w:r w:rsidRPr="00954002">
              <w:t>The random value that was used for providing freshness. This is only stored temporarily associated with an expiration time and communicated to the other end</w:t>
            </w:r>
          </w:p>
        </w:tc>
      </w:tr>
      <w:tr w:rsidR="002D2EDC" w:rsidRPr="00954002" w14:paraId="4D2175F5" w14:textId="77777777"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14:paraId="1C217FC8" w14:textId="77777777" w:rsidR="002D2EDC" w:rsidRPr="00954002" w:rsidRDefault="002D2EDC" w:rsidP="00CA5880">
            <w:pPr>
              <w:pStyle w:val="TAL"/>
            </w:pPr>
          </w:p>
        </w:tc>
        <w:tc>
          <w:tcPr>
            <w:tcW w:w="3729" w:type="dxa"/>
            <w:tcBorders>
              <w:top w:val="single" w:sz="4" w:space="0" w:color="auto"/>
              <w:left w:val="single" w:sz="4" w:space="0" w:color="auto"/>
              <w:bottom w:val="single" w:sz="4" w:space="0" w:color="auto"/>
              <w:right w:val="single" w:sz="4" w:space="0" w:color="auto"/>
            </w:tcBorders>
            <w:hideMark/>
          </w:tcPr>
          <w:p w14:paraId="4C2FCCCF" w14:textId="77777777" w:rsidR="002D2EDC" w:rsidRPr="00954002" w:rsidRDefault="002D2EDC" w:rsidP="00CA5880">
            <w:pPr>
              <w:pStyle w:val="TAL"/>
            </w:pPr>
            <w:r w:rsidRPr="00954002">
              <w:t>Message</w:t>
            </w:r>
            <w:r w:rsidR="003125B6" w:rsidRPr="00954002">
              <w:t>/</w:t>
            </w:r>
            <w:r w:rsidRPr="00954002">
              <w:t>Attribute Confidentiality: Initialization Vector</w:t>
            </w:r>
          </w:p>
        </w:tc>
        <w:tc>
          <w:tcPr>
            <w:tcW w:w="3427" w:type="dxa"/>
            <w:tcBorders>
              <w:top w:val="single" w:sz="4" w:space="0" w:color="auto"/>
              <w:left w:val="single" w:sz="4" w:space="0" w:color="auto"/>
              <w:bottom w:val="single" w:sz="4" w:space="0" w:color="auto"/>
              <w:right w:val="single" w:sz="4" w:space="0" w:color="auto"/>
            </w:tcBorders>
            <w:hideMark/>
          </w:tcPr>
          <w:p w14:paraId="60D10108" w14:textId="77777777" w:rsidR="002D2EDC" w:rsidRPr="00954002" w:rsidRDefault="002D2EDC" w:rsidP="00CA5880">
            <w:pPr>
              <w:pStyle w:val="TAL"/>
            </w:pPr>
            <w:r w:rsidRPr="00954002">
              <w:t>This random value that is used as the initialization vector for the confidentiality algorithm</w:t>
            </w:r>
          </w:p>
        </w:tc>
      </w:tr>
    </w:tbl>
    <w:p w14:paraId="17B720FB" w14:textId="77777777" w:rsidR="002D2EDC" w:rsidRPr="00954002" w:rsidRDefault="002D2EDC" w:rsidP="00CA5880"/>
    <w:p w14:paraId="67790304" w14:textId="77777777" w:rsidR="002D2EDC" w:rsidRPr="00954002" w:rsidRDefault="00CA5880" w:rsidP="00CA5880">
      <w:pPr>
        <w:pStyle w:val="NO"/>
      </w:pPr>
      <w:r w:rsidRPr="00954002">
        <w:t>NOTE:</w:t>
      </w:r>
      <w:r w:rsidRPr="00954002">
        <w:tab/>
      </w:r>
      <w:r w:rsidR="008901B1">
        <w:t>For</w:t>
      </w:r>
      <w:r w:rsidR="008901B1" w:rsidRPr="00954002">
        <w:t xml:space="preserve"> </w:t>
      </w:r>
      <w:r w:rsidR="002D2EDC" w:rsidRPr="00954002">
        <w:t>AEAD class of algorithms where only a single key is used, then only a single key would be generated and an associated cryptographic algorithm (e.g. AES-GCM or AES-CCM) identified. In addition, for AEAD class of algorithms</w:t>
      </w:r>
      <w:r w:rsidR="008901B1">
        <w:t>,</w:t>
      </w:r>
      <w:r w:rsidR="002D2EDC" w:rsidRPr="00954002">
        <w:t xml:space="preserve"> both an IV and a Nonce </w:t>
      </w:r>
      <w:r w:rsidR="008901B1">
        <w:t>would</w:t>
      </w:r>
      <w:r w:rsidR="008901B1" w:rsidRPr="00954002">
        <w:t xml:space="preserve"> </w:t>
      </w:r>
      <w:r w:rsidR="002D2EDC" w:rsidRPr="00954002">
        <w:t>not be generated, rather only a single random value, Nonce</w:t>
      </w:r>
      <w:r w:rsidR="008901B1">
        <w:t>,</w:t>
      </w:r>
      <w:r w:rsidR="002D2EDC" w:rsidRPr="00954002">
        <w:t xml:space="preserve"> </w:t>
      </w:r>
      <w:r w:rsidR="008901B1">
        <w:t>would</w:t>
      </w:r>
      <w:r w:rsidR="008901B1" w:rsidRPr="00954002">
        <w:t xml:space="preserve"> </w:t>
      </w:r>
      <w:r w:rsidR="002D2EDC" w:rsidRPr="00954002">
        <w:t>be generated.</w:t>
      </w:r>
    </w:p>
    <w:p w14:paraId="28759562" w14:textId="77777777" w:rsidR="00011531" w:rsidRPr="00954002" w:rsidRDefault="00011531" w:rsidP="00A24191">
      <w:pPr>
        <w:pStyle w:val="Heading1"/>
      </w:pPr>
      <w:bookmarkStart w:id="1523" w:name="_Toc449434917"/>
      <w:bookmarkStart w:id="1524" w:name="_Toc449445438"/>
      <w:bookmarkStart w:id="1525" w:name="_Toc449445676"/>
      <w:bookmarkStart w:id="1526" w:name="_Toc450601304"/>
      <w:bookmarkStart w:id="1527" w:name="_Toc457595431"/>
      <w:bookmarkStart w:id="1528" w:name="_Toc459366834"/>
      <w:bookmarkStart w:id="1529" w:name="_Toc459367147"/>
      <w:bookmarkStart w:id="1530" w:name="_Toc495361226"/>
      <w:r w:rsidRPr="00954002">
        <w:t>10</w:t>
      </w:r>
      <w:r w:rsidRPr="00954002">
        <w:tab/>
        <w:t>Protocol and Algorithm Details</w:t>
      </w:r>
      <w:bookmarkEnd w:id="1523"/>
      <w:bookmarkEnd w:id="1524"/>
      <w:bookmarkEnd w:id="1525"/>
      <w:bookmarkEnd w:id="1526"/>
      <w:bookmarkEnd w:id="1527"/>
      <w:bookmarkEnd w:id="1528"/>
      <w:bookmarkEnd w:id="1529"/>
      <w:bookmarkEnd w:id="1530"/>
    </w:p>
    <w:p w14:paraId="41F09DC7" w14:textId="77777777" w:rsidR="00011531" w:rsidRPr="00954002" w:rsidRDefault="00011531" w:rsidP="00011531">
      <w:pPr>
        <w:pStyle w:val="Heading2"/>
      </w:pPr>
      <w:bookmarkStart w:id="1531" w:name="_Toc449434918"/>
      <w:bookmarkStart w:id="1532" w:name="_Toc449445439"/>
      <w:bookmarkStart w:id="1533" w:name="_Toc449445677"/>
      <w:bookmarkStart w:id="1534" w:name="_Toc450601305"/>
      <w:bookmarkStart w:id="1535" w:name="_Toc457595432"/>
      <w:bookmarkStart w:id="1536" w:name="_Toc459366835"/>
      <w:bookmarkStart w:id="1537" w:name="_Toc459367148"/>
      <w:bookmarkStart w:id="1538" w:name="_Toc495361227"/>
      <w:r w:rsidRPr="00954002">
        <w:t>10.1</w:t>
      </w:r>
      <w:r w:rsidRPr="00954002">
        <w:tab/>
        <w:t>Certificate-Based Security Framework Details</w:t>
      </w:r>
      <w:bookmarkEnd w:id="1531"/>
      <w:bookmarkEnd w:id="1532"/>
      <w:bookmarkEnd w:id="1533"/>
      <w:bookmarkEnd w:id="1534"/>
      <w:bookmarkEnd w:id="1535"/>
      <w:bookmarkEnd w:id="1536"/>
      <w:bookmarkEnd w:id="1537"/>
      <w:bookmarkEnd w:id="1538"/>
    </w:p>
    <w:p w14:paraId="46E1B894" w14:textId="77777777" w:rsidR="00011531" w:rsidRPr="00D63DFE" w:rsidRDefault="00011531" w:rsidP="00011531">
      <w:pPr>
        <w:pStyle w:val="Heading3"/>
      </w:pPr>
      <w:bookmarkStart w:id="1539" w:name="_Toc449434919"/>
      <w:bookmarkStart w:id="1540" w:name="_Toc449445440"/>
      <w:bookmarkStart w:id="1541" w:name="_Toc449445678"/>
      <w:bookmarkStart w:id="1542" w:name="_Toc450601306"/>
      <w:bookmarkStart w:id="1543" w:name="_Toc457595433"/>
      <w:bookmarkStart w:id="1544" w:name="_Toc459366836"/>
      <w:bookmarkStart w:id="1545" w:name="_Toc459367149"/>
      <w:bookmarkStart w:id="1546" w:name="_Toc495361228"/>
      <w:r w:rsidRPr="00D63DFE">
        <w:t>10.1.1</w:t>
      </w:r>
      <w:r w:rsidRPr="00D63DFE">
        <w:tab/>
        <w:t>Certificate Profiles</w:t>
      </w:r>
      <w:bookmarkEnd w:id="1539"/>
      <w:bookmarkEnd w:id="1540"/>
      <w:bookmarkEnd w:id="1541"/>
      <w:bookmarkEnd w:id="1542"/>
      <w:bookmarkEnd w:id="1543"/>
      <w:bookmarkEnd w:id="1544"/>
      <w:bookmarkEnd w:id="1545"/>
      <w:bookmarkEnd w:id="1546"/>
    </w:p>
    <w:p w14:paraId="5C72E513" w14:textId="77777777" w:rsidR="00044AF7" w:rsidRPr="00D63DFE" w:rsidRDefault="00044AF7" w:rsidP="00D63DFE">
      <w:pPr>
        <w:pStyle w:val="Heading4"/>
      </w:pPr>
      <w:bookmarkStart w:id="1547" w:name="_Toc450601307"/>
      <w:bookmarkStart w:id="1548" w:name="_Toc457595434"/>
      <w:bookmarkStart w:id="1549" w:name="_Toc459366837"/>
      <w:bookmarkStart w:id="1550" w:name="_Toc459367150"/>
      <w:bookmarkStart w:id="1551" w:name="_Toc495361229"/>
      <w:r w:rsidRPr="00D63DFE">
        <w:t>10.1.1.0</w:t>
      </w:r>
      <w:r w:rsidRPr="00D63DFE">
        <w:tab/>
        <w:t>General</w:t>
      </w:r>
      <w:bookmarkEnd w:id="1547"/>
      <w:bookmarkEnd w:id="1548"/>
      <w:bookmarkEnd w:id="1549"/>
      <w:bookmarkEnd w:id="1550"/>
      <w:bookmarkEnd w:id="1551"/>
    </w:p>
    <w:p w14:paraId="3ECAE58A" w14:textId="77777777" w:rsidR="00011531" w:rsidRPr="00D63DFE" w:rsidRDefault="00011531" w:rsidP="002C6E4E">
      <w:pPr>
        <w:pStyle w:val="NO"/>
      </w:pPr>
      <w:r w:rsidRPr="00D63DFE">
        <w:t>NOTE:</w:t>
      </w:r>
      <w:r w:rsidR="002C6E4E" w:rsidRPr="00D63DFE">
        <w:tab/>
      </w:r>
      <w:r w:rsidRPr="00D63DFE">
        <w:t xml:space="preserve">These certificate profiles are compliant with the CoAP specification </w:t>
      </w:r>
      <w:r w:rsidR="002C6E4E" w:rsidRPr="00D63DFE">
        <w:t xml:space="preserve">IETF </w:t>
      </w:r>
      <w:r w:rsidRPr="00D63DFE">
        <w:t>RFC 7252</w:t>
      </w:r>
      <w:r w:rsidR="007B026E" w:rsidRPr="00D63DFE">
        <w:t xml:space="preserve"> [</w:t>
      </w:r>
      <w:r w:rsidR="00FD64AA">
        <w:fldChar w:fldCharType="begin"/>
      </w:r>
      <w:r w:rsidR="00FD64AA">
        <w:instrText xml:space="preserve">REF REF_IETFRFC7252 \h  \* MERGEFORMAT </w:instrText>
      </w:r>
      <w:r w:rsidR="00FD64AA">
        <w:fldChar w:fldCharType="separate"/>
      </w:r>
      <w:r w:rsidR="00D5491B" w:rsidRPr="00D5491B">
        <w:rPr>
          <w:noProof/>
        </w:rPr>
        <w:t>i</w:t>
      </w:r>
      <w:r w:rsidR="00D5491B" w:rsidRPr="00A86ED5">
        <w:rPr>
          <w:rFonts w:eastAsia="Yu Mincho"/>
          <w:lang w:eastAsia="zh-CN"/>
        </w:rPr>
        <w:t>.</w:t>
      </w:r>
      <w:r w:rsidR="00D5491B">
        <w:rPr>
          <w:rFonts w:eastAsia="Yu Mincho"/>
          <w:noProof/>
          <w:lang w:eastAsia="zh-CN"/>
        </w:rPr>
        <w:t>21</w:t>
      </w:r>
      <w:r w:rsidR="00FD64AA">
        <w:fldChar w:fldCharType="end"/>
      </w:r>
      <w:r w:rsidR="007B026E" w:rsidRPr="00D63DFE">
        <w:t>]</w:t>
      </w:r>
      <w:r w:rsidRPr="00D63DFE">
        <w:t>.</w:t>
      </w:r>
    </w:p>
    <w:p w14:paraId="08D4BE98" w14:textId="77777777" w:rsidR="00011531" w:rsidRPr="00D63DFE" w:rsidRDefault="00011531" w:rsidP="00011531">
      <w:pPr>
        <w:pStyle w:val="Heading4"/>
      </w:pPr>
      <w:bookmarkStart w:id="1552" w:name="_Toc449434920"/>
      <w:bookmarkStart w:id="1553" w:name="_Toc449445441"/>
      <w:bookmarkStart w:id="1554" w:name="_Toc449445679"/>
      <w:bookmarkStart w:id="1555" w:name="_Toc450601308"/>
      <w:bookmarkStart w:id="1556" w:name="_Toc457595435"/>
      <w:bookmarkStart w:id="1557" w:name="_Toc459366838"/>
      <w:bookmarkStart w:id="1558" w:name="_Toc459367151"/>
      <w:bookmarkStart w:id="1559" w:name="_Toc495361230"/>
      <w:r w:rsidRPr="00D63DFE">
        <w:t>10.1.1.1</w:t>
      </w:r>
      <w:r w:rsidRPr="00D63DFE">
        <w:tab/>
        <w:t>Common Certificate Details</w:t>
      </w:r>
      <w:bookmarkEnd w:id="1552"/>
      <w:bookmarkEnd w:id="1553"/>
      <w:bookmarkEnd w:id="1554"/>
      <w:bookmarkEnd w:id="1555"/>
      <w:bookmarkEnd w:id="1556"/>
      <w:bookmarkEnd w:id="1557"/>
      <w:bookmarkEnd w:id="1558"/>
      <w:bookmarkEnd w:id="1559"/>
    </w:p>
    <w:p w14:paraId="64A0906D" w14:textId="77777777" w:rsidR="00011531" w:rsidRPr="00954002" w:rsidRDefault="00011531" w:rsidP="00011531">
      <w:r w:rsidRPr="00954002">
        <w:t>All certificates shall conform to the following profile:</w:t>
      </w:r>
    </w:p>
    <w:p w14:paraId="7ED1A32D" w14:textId="77777777" w:rsidR="00011531" w:rsidRPr="00954002" w:rsidRDefault="00011531" w:rsidP="002C6E4E">
      <w:pPr>
        <w:pStyle w:val="B1"/>
      </w:pPr>
      <w:r w:rsidRPr="00954002">
        <w:t xml:space="preserve">Certificates shall conform to </w:t>
      </w:r>
      <w:r w:rsidR="002C6E4E" w:rsidRPr="00954002">
        <w:t xml:space="preserve">IETF </w:t>
      </w:r>
      <w:r w:rsidRPr="00954002">
        <w:t>RFC 5280</w:t>
      </w:r>
      <w:r w:rsidR="007B026E" w:rsidRPr="00954002">
        <w:t xml:space="preserve"> [</w:t>
      </w:r>
      <w:r w:rsidR="00DA4D33" w:rsidRPr="00954002">
        <w:rPr>
          <w:color w:val="0000FF"/>
        </w:rPr>
        <w:fldChar w:fldCharType="begin"/>
      </w:r>
      <w:r w:rsidR="007B026E" w:rsidRPr="00954002">
        <w:rPr>
          <w:color w:val="0000FF"/>
        </w:rPr>
        <w:instrText xml:space="preserve">REF REF_IETFRFC5280 \h </w:instrText>
      </w:r>
      <w:r w:rsidR="00DA4D33" w:rsidRPr="00954002">
        <w:rPr>
          <w:color w:val="0000FF"/>
        </w:rPr>
      </w:r>
      <w:r w:rsidR="00DA4D33" w:rsidRPr="00954002">
        <w:rPr>
          <w:color w:val="0000FF"/>
        </w:rPr>
        <w:fldChar w:fldCharType="separate"/>
      </w:r>
      <w:r w:rsidR="00D5491B">
        <w:rPr>
          <w:noProof/>
        </w:rPr>
        <w:t>34</w:t>
      </w:r>
      <w:r w:rsidR="00DA4D33" w:rsidRPr="00954002">
        <w:rPr>
          <w:color w:val="0000FF"/>
        </w:rPr>
        <w:fldChar w:fldCharType="end"/>
      </w:r>
      <w:r w:rsidR="007B026E" w:rsidRPr="00954002">
        <w:t>]</w:t>
      </w:r>
      <w:r w:rsidRPr="00954002">
        <w:t>.</w:t>
      </w:r>
    </w:p>
    <w:p w14:paraId="4B6DDFAC" w14:textId="77777777" w:rsidR="00011531" w:rsidRPr="00954002" w:rsidRDefault="00011531" w:rsidP="002C6E4E">
      <w:pPr>
        <w:pStyle w:val="B1"/>
      </w:pPr>
      <w:r w:rsidRPr="00954002">
        <w:t>The certificate shall include a SubjectPublicKeyInfo that indicates an algorithm of id-ecPublicKey with namedCurves secp256r1</w:t>
      </w:r>
      <w:r w:rsidR="007B026E" w:rsidRPr="00954002">
        <w:t xml:space="preserve"> [</w:t>
      </w:r>
      <w:r w:rsidR="00DA4D33" w:rsidRPr="00954002">
        <w:rPr>
          <w:color w:val="0000FF"/>
        </w:rPr>
        <w:fldChar w:fldCharType="begin"/>
      </w:r>
      <w:r w:rsidR="007B026E" w:rsidRPr="00954002">
        <w:rPr>
          <w:color w:val="0000FF"/>
        </w:rPr>
        <w:instrText xml:space="preserve">REF REF_IETFRFC5280 \h </w:instrText>
      </w:r>
      <w:r w:rsidR="00DA4D33" w:rsidRPr="00954002">
        <w:rPr>
          <w:color w:val="0000FF"/>
        </w:rPr>
      </w:r>
      <w:r w:rsidR="00DA4D33" w:rsidRPr="00954002">
        <w:rPr>
          <w:color w:val="0000FF"/>
        </w:rPr>
        <w:fldChar w:fldCharType="separate"/>
      </w:r>
      <w:r w:rsidR="00D5491B">
        <w:rPr>
          <w:noProof/>
        </w:rPr>
        <w:t>34</w:t>
      </w:r>
      <w:r w:rsidR="00DA4D33" w:rsidRPr="00954002">
        <w:rPr>
          <w:color w:val="0000FF"/>
        </w:rPr>
        <w:fldChar w:fldCharType="end"/>
      </w:r>
      <w:r w:rsidR="007B026E" w:rsidRPr="00954002">
        <w:t>]</w:t>
      </w:r>
      <w:r w:rsidRPr="00954002">
        <w:t>; this curve is equivalent to the NIST P-256 curve</w:t>
      </w:r>
      <w:r w:rsidR="007B026E" w:rsidRPr="00954002">
        <w:t xml:space="preserve"> [</w:t>
      </w:r>
      <w:r w:rsidR="00DA4D33" w:rsidRPr="00954002">
        <w:rPr>
          <w:color w:val="0000FF"/>
        </w:rPr>
        <w:fldChar w:fldCharType="begin"/>
      </w:r>
      <w:r w:rsidR="007B026E" w:rsidRPr="00954002">
        <w:rPr>
          <w:color w:val="0000FF"/>
        </w:rPr>
        <w:instrText xml:space="preserve">REF REF_NIST \h </w:instrText>
      </w:r>
      <w:r w:rsidR="00DA4D33" w:rsidRPr="00954002">
        <w:rPr>
          <w:color w:val="0000FF"/>
        </w:rPr>
      </w:r>
      <w:r w:rsidR="00DA4D33" w:rsidRPr="00954002">
        <w:rPr>
          <w:color w:val="0000FF"/>
        </w:rPr>
        <w:fldChar w:fldCharType="separate"/>
      </w:r>
      <w:r w:rsidR="00D5491B">
        <w:rPr>
          <w:noProof/>
        </w:rPr>
        <w:t>39</w:t>
      </w:r>
      <w:r w:rsidR="00DA4D33" w:rsidRPr="00954002">
        <w:rPr>
          <w:color w:val="0000FF"/>
        </w:rPr>
        <w:fldChar w:fldCharType="end"/>
      </w:r>
      <w:r w:rsidR="007B026E" w:rsidRPr="00954002">
        <w:t>]</w:t>
      </w:r>
      <w:r w:rsidRPr="00954002">
        <w:t>.</w:t>
      </w:r>
    </w:p>
    <w:p w14:paraId="512A99BB" w14:textId="77777777" w:rsidR="00011531" w:rsidRPr="00954002" w:rsidRDefault="00011531" w:rsidP="002C6E4E">
      <w:pPr>
        <w:pStyle w:val="B1"/>
      </w:pPr>
      <w:r w:rsidRPr="00954002">
        <w:t>The public key format shall be uncompressed</w:t>
      </w:r>
      <w:r w:rsidR="007B026E" w:rsidRPr="00954002">
        <w:t xml:space="preserve"> [</w:t>
      </w:r>
      <w:r w:rsidR="00DA4D33" w:rsidRPr="00954002">
        <w:rPr>
          <w:color w:val="0000FF"/>
        </w:rPr>
        <w:fldChar w:fldCharType="begin"/>
      </w:r>
      <w:r w:rsidR="007B026E" w:rsidRPr="00954002">
        <w:rPr>
          <w:color w:val="0000FF"/>
        </w:rPr>
        <w:instrText xml:space="preserve">REF REF_IETFRFC5480 \h </w:instrText>
      </w:r>
      <w:r w:rsidR="00DA4D33" w:rsidRPr="00954002">
        <w:rPr>
          <w:color w:val="0000FF"/>
        </w:rPr>
      </w:r>
      <w:r w:rsidR="00DA4D33" w:rsidRPr="00954002">
        <w:rPr>
          <w:color w:val="0000FF"/>
        </w:rPr>
        <w:fldChar w:fldCharType="separate"/>
      </w:r>
      <w:r w:rsidR="00D5491B">
        <w:rPr>
          <w:noProof/>
        </w:rPr>
        <w:t>46</w:t>
      </w:r>
      <w:r w:rsidR="00DA4D33" w:rsidRPr="00954002">
        <w:rPr>
          <w:color w:val="0000FF"/>
        </w:rPr>
        <w:fldChar w:fldCharType="end"/>
      </w:r>
      <w:r w:rsidR="007B026E" w:rsidRPr="00954002">
        <w:t>]</w:t>
      </w:r>
      <w:r w:rsidR="002C6E4E" w:rsidRPr="00954002">
        <w:t>.</w:t>
      </w:r>
    </w:p>
    <w:p w14:paraId="6A588960" w14:textId="77777777" w:rsidR="00011531" w:rsidRPr="00954002" w:rsidRDefault="00011531" w:rsidP="002C6E4E">
      <w:pPr>
        <w:pStyle w:val="B1"/>
      </w:pPr>
      <w:r w:rsidRPr="00954002">
        <w:t>The hash algorithm shall be SHA-256.</w:t>
      </w:r>
    </w:p>
    <w:p w14:paraId="619B1E09" w14:textId="77777777" w:rsidR="00011531" w:rsidRPr="00954002" w:rsidRDefault="00011531" w:rsidP="002C6E4E">
      <w:pPr>
        <w:pStyle w:val="B1"/>
      </w:pPr>
      <w:r w:rsidRPr="00954002">
        <w:t>The key usage extension shall be included and shall indicate at least digitalSignature.</w:t>
      </w:r>
    </w:p>
    <w:p w14:paraId="16DC2A45" w14:textId="77777777" w:rsidR="00011531" w:rsidRPr="00954002" w:rsidRDefault="00011531" w:rsidP="00011531">
      <w:pPr>
        <w:pStyle w:val="Heading4"/>
      </w:pPr>
      <w:bookmarkStart w:id="1560" w:name="_Toc449434921"/>
      <w:bookmarkStart w:id="1561" w:name="_Toc449445442"/>
      <w:bookmarkStart w:id="1562" w:name="_Toc449445680"/>
      <w:bookmarkStart w:id="1563" w:name="_Toc450601309"/>
      <w:bookmarkStart w:id="1564" w:name="_Toc457595436"/>
      <w:bookmarkStart w:id="1565" w:name="_Toc459366839"/>
      <w:bookmarkStart w:id="1566" w:name="_Toc459367152"/>
      <w:bookmarkStart w:id="1567" w:name="_Toc495361231"/>
      <w:r w:rsidRPr="00954002">
        <w:t>10.1.1.2</w:t>
      </w:r>
      <w:r w:rsidRPr="00954002">
        <w:tab/>
        <w:t>Raw Public Key Certificate Profile</w:t>
      </w:r>
      <w:bookmarkEnd w:id="1560"/>
      <w:bookmarkEnd w:id="1561"/>
      <w:bookmarkEnd w:id="1562"/>
      <w:bookmarkEnd w:id="1563"/>
      <w:bookmarkEnd w:id="1564"/>
      <w:bookmarkEnd w:id="1565"/>
      <w:bookmarkEnd w:id="1566"/>
      <w:bookmarkEnd w:id="1567"/>
    </w:p>
    <w:p w14:paraId="174E5B3B" w14:textId="77777777" w:rsidR="00011531" w:rsidRPr="00954002" w:rsidRDefault="00011531" w:rsidP="00011531">
      <w:r w:rsidRPr="00954002">
        <w:t xml:space="preserve">Raw public key certificates shall conform to clause </w:t>
      </w:r>
      <w:r w:rsidR="00426C07" w:rsidRPr="00954002">
        <w:t>10.1</w:t>
      </w:r>
      <w:r w:rsidRPr="00954002">
        <w:t xml:space="preserve">.1.1 </w:t>
      </w:r>
      <w:r w:rsidR="0069505A" w:rsidRPr="00954002">
        <w:t>"</w:t>
      </w:r>
      <w:r w:rsidRPr="00954002">
        <w:t>Common Certificate Details</w:t>
      </w:r>
      <w:r w:rsidR="0069505A" w:rsidRPr="00954002">
        <w:t>"</w:t>
      </w:r>
      <w:r w:rsidRPr="00954002">
        <w:t xml:space="preserve"> and </w:t>
      </w:r>
      <w:r w:rsidR="002C6E4E" w:rsidRPr="00954002">
        <w:t xml:space="preserve">IETF </w:t>
      </w:r>
      <w:r w:rsidRPr="00954002">
        <w:t>RFC 7250</w:t>
      </w:r>
      <w:r w:rsidR="007B026E" w:rsidRPr="00954002">
        <w:t xml:space="preserve"> [</w:t>
      </w:r>
      <w:r w:rsidR="00DA4D33" w:rsidRPr="00954002">
        <w:rPr>
          <w:color w:val="0000FF"/>
        </w:rPr>
        <w:fldChar w:fldCharType="begin"/>
      </w:r>
      <w:r w:rsidR="007B026E" w:rsidRPr="00954002">
        <w:rPr>
          <w:color w:val="0000FF"/>
        </w:rPr>
        <w:instrText xml:space="preserve">REF REF_IETFRFC7250 \h </w:instrText>
      </w:r>
      <w:r w:rsidR="00DA4D33" w:rsidRPr="00954002">
        <w:rPr>
          <w:color w:val="0000FF"/>
        </w:rPr>
      </w:r>
      <w:r w:rsidR="00DA4D33" w:rsidRPr="00954002">
        <w:rPr>
          <w:color w:val="0000FF"/>
        </w:rPr>
        <w:fldChar w:fldCharType="separate"/>
      </w:r>
      <w:r w:rsidR="00D5491B">
        <w:rPr>
          <w:noProof/>
        </w:rPr>
        <w:t>37</w:t>
      </w:r>
      <w:r w:rsidR="00DA4D33" w:rsidRPr="00954002">
        <w:rPr>
          <w:color w:val="0000FF"/>
        </w:rPr>
        <w:fldChar w:fldCharType="end"/>
      </w:r>
      <w:r w:rsidR="007B026E" w:rsidRPr="00954002">
        <w:t>]</w:t>
      </w:r>
      <w:r w:rsidRPr="00954002">
        <w:t>.</w:t>
      </w:r>
    </w:p>
    <w:p w14:paraId="340EA8D2" w14:textId="77777777" w:rsidR="00011531" w:rsidRPr="00954002" w:rsidRDefault="00011531" w:rsidP="00011531">
      <w:pPr>
        <w:pStyle w:val="Heading4"/>
      </w:pPr>
      <w:bookmarkStart w:id="1568" w:name="_Toc449434922"/>
      <w:bookmarkStart w:id="1569" w:name="_Toc449445443"/>
      <w:bookmarkStart w:id="1570" w:name="_Toc449445681"/>
      <w:bookmarkStart w:id="1571" w:name="_Toc450601310"/>
      <w:bookmarkStart w:id="1572" w:name="_Toc457595437"/>
      <w:bookmarkStart w:id="1573" w:name="_Toc459366840"/>
      <w:bookmarkStart w:id="1574" w:name="_Toc459367153"/>
      <w:bookmarkStart w:id="1575" w:name="_Toc495361232"/>
      <w:r w:rsidRPr="00954002">
        <w:t>10.1.1.3</w:t>
      </w:r>
      <w:r w:rsidRPr="00954002">
        <w:tab/>
        <w:t>Details Common to Certificates with Certificate Chains</w:t>
      </w:r>
      <w:bookmarkEnd w:id="1568"/>
      <w:bookmarkEnd w:id="1569"/>
      <w:bookmarkEnd w:id="1570"/>
      <w:bookmarkEnd w:id="1571"/>
      <w:bookmarkEnd w:id="1572"/>
      <w:bookmarkEnd w:id="1573"/>
      <w:bookmarkEnd w:id="1574"/>
      <w:bookmarkEnd w:id="1575"/>
    </w:p>
    <w:p w14:paraId="316F5795" w14:textId="77777777" w:rsidR="00011531" w:rsidRPr="00954002" w:rsidRDefault="00011531" w:rsidP="00011531">
      <w:r w:rsidRPr="00954002">
        <w:t>Certificates with Certificate Chains shall conform to the following description:</w:t>
      </w:r>
    </w:p>
    <w:p w14:paraId="177FBA0F" w14:textId="77777777" w:rsidR="00011531" w:rsidRPr="00954002" w:rsidRDefault="00011531" w:rsidP="002C6E4E">
      <w:pPr>
        <w:pStyle w:val="B1"/>
      </w:pPr>
      <w:r w:rsidRPr="00954002">
        <w:t xml:space="preserve">These certificates shall conform to clause </w:t>
      </w:r>
      <w:r w:rsidR="00426C07" w:rsidRPr="00954002">
        <w:t>10.1</w:t>
      </w:r>
      <w:r w:rsidRPr="00954002">
        <w:t xml:space="preserve">.1.1 </w:t>
      </w:r>
      <w:r w:rsidR="0069505A" w:rsidRPr="00954002">
        <w:t>"</w:t>
      </w:r>
      <w:r w:rsidRPr="00954002">
        <w:t>Common Certificate Details</w:t>
      </w:r>
      <w:r w:rsidR="0069505A" w:rsidRPr="00954002">
        <w:t>"</w:t>
      </w:r>
      <w:r w:rsidRPr="00954002">
        <w:t>.</w:t>
      </w:r>
    </w:p>
    <w:p w14:paraId="1A119D81" w14:textId="77777777" w:rsidR="00011531" w:rsidRPr="00954002" w:rsidRDefault="00011531" w:rsidP="002C6E4E">
      <w:pPr>
        <w:pStyle w:val="B1"/>
      </w:pPr>
      <w:r w:rsidRPr="00954002">
        <w:t>Certificates shall be signed with ECDSA using secp256r1, and the signature shall use SHA-256.</w:t>
      </w:r>
    </w:p>
    <w:p w14:paraId="30D41F5A" w14:textId="77777777" w:rsidR="00011531" w:rsidRPr="00954002" w:rsidRDefault="00011531" w:rsidP="002C6E4E">
      <w:pPr>
        <w:pStyle w:val="B1"/>
      </w:pPr>
      <w:r w:rsidRPr="00954002">
        <w:t>Certificate chains should limit the number of intermediate CA certificates to avoid having a negative impact in constrained environments.</w:t>
      </w:r>
    </w:p>
    <w:p w14:paraId="54C39018" w14:textId="77777777" w:rsidR="00011531" w:rsidRPr="00954002" w:rsidRDefault="00011531" w:rsidP="00011531">
      <w:pPr>
        <w:pStyle w:val="Heading4"/>
      </w:pPr>
      <w:bookmarkStart w:id="1576" w:name="_Toc449434923"/>
      <w:bookmarkStart w:id="1577" w:name="_Toc449445444"/>
      <w:bookmarkStart w:id="1578" w:name="_Toc449445682"/>
      <w:bookmarkStart w:id="1579" w:name="_Toc450601311"/>
      <w:bookmarkStart w:id="1580" w:name="_Toc457595438"/>
      <w:bookmarkStart w:id="1581" w:name="_Toc459366841"/>
      <w:bookmarkStart w:id="1582" w:name="_Toc459367154"/>
      <w:bookmarkStart w:id="1583" w:name="_Toc495361233"/>
      <w:r w:rsidRPr="00954002">
        <w:t>10.1.1.4</w:t>
      </w:r>
      <w:r w:rsidRPr="00954002">
        <w:tab/>
        <w:t>Profile for Device Certificates and their Certificate Chains</w:t>
      </w:r>
      <w:bookmarkEnd w:id="1576"/>
      <w:bookmarkEnd w:id="1577"/>
      <w:bookmarkEnd w:id="1578"/>
      <w:bookmarkEnd w:id="1579"/>
      <w:bookmarkEnd w:id="1580"/>
      <w:bookmarkEnd w:id="1581"/>
      <w:bookmarkEnd w:id="1582"/>
      <w:bookmarkEnd w:id="1583"/>
    </w:p>
    <w:p w14:paraId="6D7BBEBC" w14:textId="77777777" w:rsidR="00011531" w:rsidRPr="00954002" w:rsidRDefault="00011531" w:rsidP="00011531">
      <w:pPr>
        <w:pStyle w:val="Heading5"/>
      </w:pPr>
      <w:bookmarkStart w:id="1584" w:name="_Toc449434924"/>
      <w:bookmarkStart w:id="1585" w:name="_Toc449445445"/>
      <w:bookmarkStart w:id="1586" w:name="_Toc449445683"/>
      <w:bookmarkStart w:id="1587" w:name="_Toc450601312"/>
      <w:bookmarkStart w:id="1588" w:name="_Toc457595439"/>
      <w:bookmarkStart w:id="1589" w:name="_Toc459366842"/>
      <w:bookmarkStart w:id="1590" w:name="_Toc459367155"/>
      <w:bookmarkStart w:id="1591" w:name="_Toc495361234"/>
      <w:r w:rsidRPr="00954002">
        <w:t>10.1.1.4.1</w:t>
      </w:r>
      <w:r w:rsidRPr="00954002">
        <w:tab/>
        <w:t>Profile for Device Certificates</w:t>
      </w:r>
      <w:bookmarkEnd w:id="1584"/>
      <w:bookmarkEnd w:id="1585"/>
      <w:bookmarkEnd w:id="1586"/>
      <w:bookmarkEnd w:id="1587"/>
      <w:bookmarkEnd w:id="1588"/>
      <w:bookmarkEnd w:id="1589"/>
      <w:bookmarkEnd w:id="1590"/>
      <w:bookmarkEnd w:id="1591"/>
    </w:p>
    <w:p w14:paraId="3F512038" w14:textId="77777777" w:rsidR="00011531" w:rsidRPr="00954002" w:rsidRDefault="00011531" w:rsidP="00011531">
      <w:r w:rsidRPr="00954002">
        <w:t>Device certificates shall conform to the following description:</w:t>
      </w:r>
    </w:p>
    <w:p w14:paraId="264DC9CE" w14:textId="77777777" w:rsidR="00011531" w:rsidRPr="00954002" w:rsidRDefault="00666343" w:rsidP="00666343">
      <w:pPr>
        <w:pStyle w:val="B1"/>
      </w:pPr>
      <w:r w:rsidRPr="00954002">
        <w:t>D</w:t>
      </w:r>
      <w:r w:rsidR="00011531" w:rsidRPr="00954002">
        <w:t xml:space="preserve">evice certificates shall conform to clause </w:t>
      </w:r>
      <w:r w:rsidR="00426C07" w:rsidRPr="00954002">
        <w:t>10.1</w:t>
      </w:r>
      <w:r w:rsidR="00011531" w:rsidRPr="00954002">
        <w:t xml:space="preserve">.1.3 </w:t>
      </w:r>
      <w:r w:rsidR="0069505A" w:rsidRPr="00954002">
        <w:t>"</w:t>
      </w:r>
      <w:r w:rsidR="00011531" w:rsidRPr="00954002">
        <w:t>Details Common to the Certificates with Certificate Chains</w:t>
      </w:r>
      <w:r w:rsidR="0069505A" w:rsidRPr="00954002">
        <w:t>"</w:t>
      </w:r>
      <w:r w:rsidR="00011531" w:rsidRPr="00954002">
        <w:t>.</w:t>
      </w:r>
    </w:p>
    <w:p w14:paraId="1143A5ED" w14:textId="77777777" w:rsidR="00011531" w:rsidRPr="00954002" w:rsidRDefault="00011531" w:rsidP="00666343">
      <w:pPr>
        <w:pStyle w:val="B1"/>
      </w:pPr>
      <w:r w:rsidRPr="00954002">
        <w:t>The subjectAltName extension of device certificates shall include one or more globally unique hardware instance identifiers.</w:t>
      </w:r>
    </w:p>
    <w:p w14:paraId="6B413083" w14:textId="77777777" w:rsidR="00011531" w:rsidRPr="00954002" w:rsidRDefault="00666343" w:rsidP="00752F70">
      <w:pPr>
        <w:pStyle w:val="EX"/>
        <w:keepNext/>
      </w:pPr>
      <w:r w:rsidRPr="00954002">
        <w:t>EXAMPLE:</w:t>
      </w:r>
      <w:r w:rsidRPr="00954002">
        <w:tab/>
      </w:r>
      <w:r w:rsidR="00011531" w:rsidRPr="00954002">
        <w:t xml:space="preserve">Annex H </w:t>
      </w:r>
      <w:r w:rsidR="0069505A" w:rsidRPr="00954002">
        <w:t>"</w:t>
      </w:r>
      <w:r w:rsidR="00011531" w:rsidRPr="00954002">
        <w:t>Object Identifier Based M2M Device Identifier</w:t>
      </w:r>
      <w:r w:rsidR="0069505A" w:rsidRPr="00954002">
        <w:t>"</w:t>
      </w:r>
      <w:r w:rsidR="00011531" w:rsidRPr="00954002">
        <w:t xml:space="preserve"> </w:t>
      </w:r>
      <w:r w:rsidRPr="00954002">
        <w:t xml:space="preserve">oneM2M </w:t>
      </w:r>
      <w:r w:rsidR="00011531" w:rsidRPr="00954002">
        <w:t xml:space="preserve">TS-0001 </w:t>
      </w:r>
      <w:r w:rsidR="007B026E" w:rsidRPr="00954002">
        <w:t>[</w:t>
      </w:r>
      <w:r w:rsidR="00FD64AA">
        <w:fldChar w:fldCharType="begin"/>
      </w:r>
      <w:r w:rsidR="00FD64AA">
        <w:instrText xml:space="preserve">REF REF_ONEM2MTS_0001 \h  \* MERGEFORMAT </w:instrText>
      </w:r>
      <w:r w:rsidR="00FD64AA">
        <w:fldChar w:fldCharType="separate"/>
      </w:r>
      <w:r w:rsidR="00D5491B">
        <w:t>1</w:t>
      </w:r>
      <w:r w:rsidR="00FD64AA">
        <w:fldChar w:fldCharType="end"/>
      </w:r>
      <w:r w:rsidR="007B026E" w:rsidRPr="00954002">
        <w:t>]</w:t>
      </w:r>
      <w:r w:rsidR="00011531" w:rsidRPr="00954002">
        <w:t xml:space="preserve"> defines an object identifier -based M2M Device ID that can be used for providing a one or more globally unique hardware instance identifier. An object identifier -based M2M Device ID can be representing in an otherName field in the subjectAltName extension, where:</w:t>
      </w:r>
    </w:p>
    <w:p w14:paraId="3EEF135E" w14:textId="77777777" w:rsidR="00011531" w:rsidRPr="00954002" w:rsidRDefault="00666343" w:rsidP="00666343">
      <w:pPr>
        <w:pStyle w:val="B3"/>
        <w:tabs>
          <w:tab w:val="clear" w:pos="1134"/>
          <w:tab w:val="clear" w:pos="1644"/>
          <w:tab w:val="left" w:pos="2127"/>
        </w:tabs>
        <w:ind w:left="2127" w:hanging="426"/>
      </w:pPr>
      <w:r w:rsidRPr="00954002">
        <w:t>o</w:t>
      </w:r>
      <w:r w:rsidR="00011531" w:rsidRPr="00954002">
        <w:t xml:space="preserve">therName </w:t>
      </w:r>
      <w:r w:rsidR="0069505A" w:rsidRPr="00954002">
        <w:t>"</w:t>
      </w:r>
      <w:r w:rsidR="00011531" w:rsidRPr="00954002">
        <w:t>type-ID</w:t>
      </w:r>
      <w:r w:rsidR="0069505A" w:rsidRPr="00954002">
        <w:t>"</w:t>
      </w:r>
      <w:r w:rsidR="00011531" w:rsidRPr="00954002">
        <w:t xml:space="preserve"> component is set to the M2M Device Indication ID (</w:t>
      </w:r>
      <w:r w:rsidRPr="00954002">
        <w:t xml:space="preserve">clause </w:t>
      </w:r>
      <w:r w:rsidR="00011531" w:rsidRPr="00954002">
        <w:t xml:space="preserve">H.2.1 </w:t>
      </w:r>
      <w:r w:rsidR="0069505A" w:rsidRPr="00954002">
        <w:t>"</w:t>
      </w:r>
      <w:r w:rsidR="00011531" w:rsidRPr="00954002">
        <w:t>M2M Device Indication ID</w:t>
      </w:r>
      <w:r w:rsidR="0069505A" w:rsidRPr="00954002">
        <w:t>"</w:t>
      </w:r>
      <w:r w:rsidR="00011531" w:rsidRPr="00954002">
        <w:t xml:space="preserve"> </w:t>
      </w:r>
      <w:r w:rsidRPr="00954002">
        <w:t xml:space="preserve">oneM2M </w:t>
      </w:r>
      <w:r w:rsidR="00011531" w:rsidRPr="00954002">
        <w:t>TS-0001</w:t>
      </w:r>
      <w:r w:rsidR="007B026E" w:rsidRPr="00954002">
        <w:t xml:space="preserve"> [</w:t>
      </w:r>
      <w:r w:rsidR="00DA4D33" w:rsidRPr="00954002">
        <w:rPr>
          <w:color w:val="0000FF"/>
        </w:rPr>
        <w:fldChar w:fldCharType="begin"/>
      </w:r>
      <w:r w:rsidR="007B026E" w:rsidRPr="00954002">
        <w:rPr>
          <w:color w:val="0000FF"/>
        </w:rPr>
        <w:instrText xml:space="preserve">REF REF_ONEM2MTS_0001 \h </w:instrText>
      </w:r>
      <w:r w:rsidR="00DA4D33" w:rsidRPr="00954002">
        <w:rPr>
          <w:color w:val="0000FF"/>
        </w:rPr>
      </w:r>
      <w:r w:rsidR="00DA4D33" w:rsidRPr="00954002">
        <w:rPr>
          <w:color w:val="0000FF"/>
        </w:rPr>
        <w:fldChar w:fldCharType="separate"/>
      </w:r>
      <w:r w:rsidR="00D5491B">
        <w:rPr>
          <w:noProof/>
        </w:rPr>
        <w:t>1</w:t>
      </w:r>
      <w:r w:rsidR="00DA4D33" w:rsidRPr="00954002">
        <w:rPr>
          <w:color w:val="0000FF"/>
        </w:rPr>
        <w:fldChar w:fldCharType="end"/>
      </w:r>
      <w:r w:rsidR="007B026E" w:rsidRPr="00954002">
        <w:t>]</w:t>
      </w:r>
      <w:r w:rsidR="00011531" w:rsidRPr="00954002">
        <w:t>) arc of the object identifier M2M Device ID</w:t>
      </w:r>
      <w:r w:rsidRPr="00954002">
        <w:t>;</w:t>
      </w:r>
      <w:r w:rsidR="00011531" w:rsidRPr="00954002">
        <w:t xml:space="preserve"> and</w:t>
      </w:r>
    </w:p>
    <w:p w14:paraId="74C6C7B3" w14:textId="77777777" w:rsidR="00011531" w:rsidRPr="00954002" w:rsidRDefault="00666343" w:rsidP="00666343">
      <w:pPr>
        <w:pStyle w:val="B3"/>
        <w:tabs>
          <w:tab w:val="clear" w:pos="1134"/>
          <w:tab w:val="clear" w:pos="1644"/>
          <w:tab w:val="left" w:pos="2127"/>
        </w:tabs>
        <w:ind w:left="2127" w:hanging="426"/>
      </w:pPr>
      <w:r w:rsidRPr="00954002">
        <w:t>t</w:t>
      </w:r>
      <w:r w:rsidR="00011531" w:rsidRPr="00954002">
        <w:t xml:space="preserve">he otherName </w:t>
      </w:r>
      <w:r w:rsidR="0069505A" w:rsidRPr="00954002">
        <w:t>"</w:t>
      </w:r>
      <w:r w:rsidR="00011531" w:rsidRPr="00954002">
        <w:t>value</w:t>
      </w:r>
      <w:r w:rsidR="0069505A" w:rsidRPr="00954002">
        <w:t>"</w:t>
      </w:r>
      <w:r w:rsidR="00011531" w:rsidRPr="00954002">
        <w:t xml:space="preserve"> component is set to the remainder of the object identifier M2M Device ID: Manufacturer ID arc, Model ID arc, Serial Number ID arc and optional Expanded ID arc (see Annex H.2 </w:t>
      </w:r>
      <w:r w:rsidR="0069505A" w:rsidRPr="00954002">
        <w:t>"</w:t>
      </w:r>
      <w:r w:rsidR="00011531" w:rsidRPr="00954002">
        <w:t>OID Based M2M Device Identifier</w:t>
      </w:r>
      <w:r w:rsidR="0069505A" w:rsidRPr="00954002">
        <w:t>"</w:t>
      </w:r>
      <w:r w:rsidR="00011531" w:rsidRPr="00954002">
        <w:t xml:space="preserve"> </w:t>
      </w:r>
      <w:r w:rsidRPr="00954002">
        <w:t xml:space="preserve">oneM2M </w:t>
      </w:r>
      <w:r w:rsidR="00011531" w:rsidRPr="00954002">
        <w:t>TS-0001</w:t>
      </w:r>
      <w:r w:rsidR="007B026E" w:rsidRPr="00954002">
        <w:t xml:space="preserve"> [</w:t>
      </w:r>
      <w:r w:rsidR="00DA4D33" w:rsidRPr="00954002">
        <w:rPr>
          <w:color w:val="0000FF"/>
        </w:rPr>
        <w:fldChar w:fldCharType="begin"/>
      </w:r>
      <w:r w:rsidR="007B026E" w:rsidRPr="00954002">
        <w:rPr>
          <w:color w:val="0000FF"/>
        </w:rPr>
        <w:instrText xml:space="preserve">REF REF_ONEM2MTS_0001 \h </w:instrText>
      </w:r>
      <w:r w:rsidR="00DA4D33" w:rsidRPr="00954002">
        <w:rPr>
          <w:color w:val="0000FF"/>
        </w:rPr>
      </w:r>
      <w:r w:rsidR="00DA4D33" w:rsidRPr="00954002">
        <w:rPr>
          <w:color w:val="0000FF"/>
        </w:rPr>
        <w:fldChar w:fldCharType="separate"/>
      </w:r>
      <w:r w:rsidR="00D5491B">
        <w:rPr>
          <w:noProof/>
        </w:rPr>
        <w:t>1</w:t>
      </w:r>
      <w:r w:rsidR="00DA4D33" w:rsidRPr="00954002">
        <w:rPr>
          <w:color w:val="0000FF"/>
        </w:rPr>
        <w:fldChar w:fldCharType="end"/>
      </w:r>
      <w:r w:rsidR="007B026E" w:rsidRPr="00954002">
        <w:t>]</w:t>
      </w:r>
      <w:r w:rsidR="00011531" w:rsidRPr="00954002">
        <w:t>)</w:t>
      </w:r>
      <w:r w:rsidRPr="00954002">
        <w:t>.</w:t>
      </w:r>
    </w:p>
    <w:p w14:paraId="08E813F8" w14:textId="77777777" w:rsidR="00011531" w:rsidRPr="00954002" w:rsidRDefault="00011531" w:rsidP="00666343">
      <w:pPr>
        <w:pStyle w:val="NO"/>
      </w:pPr>
      <w:r w:rsidRPr="00954002">
        <w:t>NOTE:</w:t>
      </w:r>
      <w:r w:rsidR="00666343" w:rsidRPr="00954002">
        <w:tab/>
      </w:r>
      <w:r w:rsidRPr="00954002">
        <w:t>Providing the Model ID as part of the M2M Device ID can have privacy implications in some scenarios.</w:t>
      </w:r>
    </w:p>
    <w:p w14:paraId="4A52C0F9" w14:textId="77777777" w:rsidR="00011531" w:rsidRPr="00954002" w:rsidRDefault="00011531" w:rsidP="00011531">
      <w:pPr>
        <w:pStyle w:val="Heading5"/>
      </w:pPr>
      <w:bookmarkStart w:id="1592" w:name="_Toc449445446"/>
      <w:bookmarkStart w:id="1593" w:name="_Toc449445684"/>
      <w:bookmarkStart w:id="1594" w:name="_Toc450601313"/>
      <w:bookmarkStart w:id="1595" w:name="_Toc457595440"/>
      <w:bookmarkStart w:id="1596" w:name="_Toc459366843"/>
      <w:bookmarkStart w:id="1597" w:name="_Toc459367156"/>
      <w:bookmarkStart w:id="1598" w:name="_Toc495361235"/>
      <w:bookmarkStart w:id="1599" w:name="_Toc449434925"/>
      <w:r w:rsidRPr="00954002">
        <w:t>10.1.1.4.2</w:t>
      </w:r>
      <w:r w:rsidRPr="00954002">
        <w:tab/>
        <w:t>Profile for Certificate Authority Certificates for Device Certificates</w:t>
      </w:r>
      <w:bookmarkEnd w:id="1592"/>
      <w:bookmarkEnd w:id="1593"/>
      <w:bookmarkEnd w:id="1594"/>
      <w:bookmarkEnd w:id="1595"/>
      <w:bookmarkEnd w:id="1596"/>
      <w:bookmarkEnd w:id="1597"/>
      <w:bookmarkEnd w:id="1598"/>
      <w:r w:rsidRPr="00954002">
        <w:t xml:space="preserve"> </w:t>
      </w:r>
      <w:bookmarkEnd w:id="1599"/>
    </w:p>
    <w:p w14:paraId="63C1ECEB" w14:textId="77777777" w:rsidR="00011531" w:rsidRPr="00954002" w:rsidRDefault="00011531" w:rsidP="00011531">
      <w:r w:rsidRPr="00954002">
        <w:t>Certificate Authority Certificates in the certificate chain for a device certificate shall conform to the following description:</w:t>
      </w:r>
    </w:p>
    <w:p w14:paraId="21AAD2C2" w14:textId="77777777" w:rsidR="00011531" w:rsidRPr="00954002" w:rsidRDefault="00011531" w:rsidP="00666343">
      <w:pPr>
        <w:pStyle w:val="B1"/>
      </w:pPr>
      <w:r w:rsidRPr="00954002">
        <w:t xml:space="preserve">These certificates shall conform to clause </w:t>
      </w:r>
      <w:r w:rsidR="00426C07" w:rsidRPr="00954002">
        <w:t>10.1</w:t>
      </w:r>
      <w:r w:rsidRPr="00954002">
        <w:t xml:space="preserve">.1.3 </w:t>
      </w:r>
      <w:r w:rsidR="0069505A" w:rsidRPr="00954002">
        <w:t>"</w:t>
      </w:r>
      <w:r w:rsidRPr="00954002">
        <w:t>Details Common to the Certificates with Certificate Chains</w:t>
      </w:r>
      <w:r w:rsidR="0069505A" w:rsidRPr="00954002">
        <w:t>"</w:t>
      </w:r>
      <w:r w:rsidRPr="00954002">
        <w:t>.</w:t>
      </w:r>
    </w:p>
    <w:p w14:paraId="316418B8" w14:textId="77777777" w:rsidR="00011531" w:rsidRPr="00954002" w:rsidRDefault="00011531" w:rsidP="00666343">
      <w:pPr>
        <w:pStyle w:val="B1"/>
      </w:pPr>
      <w:r w:rsidRPr="00954002">
        <w:t xml:space="preserve">Certificate Authority Certificates for device certificates are recommended to use the name constraints extension (see clause 4.2.1.10 </w:t>
      </w:r>
      <w:r w:rsidR="0069505A" w:rsidRPr="00954002">
        <w:t>"</w:t>
      </w:r>
      <w:r w:rsidRPr="00954002">
        <w:t>Name Constraints</w:t>
      </w:r>
      <w:r w:rsidR="0069505A" w:rsidRPr="00954002">
        <w:t>"</w:t>
      </w:r>
      <w:r w:rsidRPr="00954002">
        <w:t xml:space="preserve"> of </w:t>
      </w:r>
      <w:r w:rsidR="00666343" w:rsidRPr="00954002">
        <w:t xml:space="preserve">IETF </w:t>
      </w:r>
      <w:r w:rsidRPr="00954002">
        <w:t>RFC 5280</w:t>
      </w:r>
      <w:r w:rsidR="007B026E" w:rsidRPr="00954002">
        <w:t xml:space="preserve"> [</w:t>
      </w:r>
      <w:r w:rsidR="00DA4D33" w:rsidRPr="00954002">
        <w:rPr>
          <w:color w:val="0000FF"/>
        </w:rPr>
        <w:fldChar w:fldCharType="begin"/>
      </w:r>
      <w:r w:rsidR="007B026E" w:rsidRPr="00954002">
        <w:rPr>
          <w:color w:val="0000FF"/>
        </w:rPr>
        <w:instrText xml:space="preserve">REF REF_IETFRFC5280 \h </w:instrText>
      </w:r>
      <w:r w:rsidR="00DA4D33" w:rsidRPr="00954002">
        <w:rPr>
          <w:color w:val="0000FF"/>
        </w:rPr>
      </w:r>
      <w:r w:rsidR="00DA4D33" w:rsidRPr="00954002">
        <w:rPr>
          <w:color w:val="0000FF"/>
        </w:rPr>
        <w:fldChar w:fldCharType="separate"/>
      </w:r>
      <w:r w:rsidR="00D5491B">
        <w:rPr>
          <w:noProof/>
        </w:rPr>
        <w:t>34</w:t>
      </w:r>
      <w:r w:rsidR="00DA4D33" w:rsidRPr="00954002">
        <w:rPr>
          <w:color w:val="0000FF"/>
        </w:rPr>
        <w:fldChar w:fldCharType="end"/>
      </w:r>
      <w:r w:rsidR="007B026E" w:rsidRPr="00954002">
        <w:t>]</w:t>
      </w:r>
      <w:r w:rsidRPr="00954002">
        <w:t xml:space="preserve">) to constrain the globally unique hardware instance identifiers in subsequent device certificates in a certification path. </w:t>
      </w:r>
    </w:p>
    <w:p w14:paraId="6815262E" w14:textId="77777777" w:rsidR="00011531" w:rsidRPr="00954002" w:rsidRDefault="00666343" w:rsidP="00666343">
      <w:pPr>
        <w:pStyle w:val="EX"/>
      </w:pPr>
      <w:r w:rsidRPr="00954002">
        <w:t>EXAMPLE:</w:t>
      </w:r>
      <w:r w:rsidRPr="00954002">
        <w:tab/>
      </w:r>
      <w:r w:rsidR="00011531" w:rsidRPr="00954002">
        <w:t>Name constraints are defined in terms of permitted or excluded name subtrees. Subtrees of an object identifier based M2M Device ID name space are represented by an otherName field with</w:t>
      </w:r>
      <w:r w:rsidRPr="00954002">
        <w:t>:</w:t>
      </w:r>
    </w:p>
    <w:p w14:paraId="0E669CAA" w14:textId="77777777" w:rsidR="00011531" w:rsidRPr="00954002" w:rsidRDefault="0069505A" w:rsidP="00666343">
      <w:pPr>
        <w:pStyle w:val="B3"/>
        <w:tabs>
          <w:tab w:val="clear" w:pos="1134"/>
          <w:tab w:val="clear" w:pos="1644"/>
          <w:tab w:val="left" w:pos="2127"/>
        </w:tabs>
        <w:ind w:left="2127" w:hanging="426"/>
      </w:pPr>
      <w:r w:rsidRPr="00954002">
        <w:t>"</w:t>
      </w:r>
      <w:r w:rsidR="00011531" w:rsidRPr="00954002">
        <w:t>type-ID</w:t>
      </w:r>
      <w:r w:rsidRPr="00954002">
        <w:t>"</w:t>
      </w:r>
      <w:r w:rsidR="00011531" w:rsidRPr="00954002">
        <w:t xml:space="preserve"> set to the M2M Device Indication ID (</w:t>
      </w:r>
      <w:r w:rsidR="00666343" w:rsidRPr="00954002">
        <w:t>clause</w:t>
      </w:r>
      <w:r w:rsidR="00011531" w:rsidRPr="00954002">
        <w:t xml:space="preserve"> H.2.1 </w:t>
      </w:r>
      <w:r w:rsidRPr="00954002">
        <w:t>"</w:t>
      </w:r>
      <w:r w:rsidR="00011531" w:rsidRPr="00954002">
        <w:t>M2M Device Indication ID</w:t>
      </w:r>
      <w:r w:rsidRPr="00954002">
        <w:t>"</w:t>
      </w:r>
      <w:r w:rsidR="00011531" w:rsidRPr="00954002">
        <w:t xml:space="preserve"> </w:t>
      </w:r>
      <w:r w:rsidR="00666343" w:rsidRPr="00954002">
        <w:t xml:space="preserve">oneM2M </w:t>
      </w:r>
      <w:r w:rsidR="00011531" w:rsidRPr="00954002">
        <w:t>TS-0001</w:t>
      </w:r>
      <w:r w:rsidR="007B026E" w:rsidRPr="00954002">
        <w:t xml:space="preserve"> [</w:t>
      </w:r>
      <w:r w:rsidR="00DA4D33" w:rsidRPr="00954002">
        <w:rPr>
          <w:color w:val="0000FF"/>
        </w:rPr>
        <w:fldChar w:fldCharType="begin"/>
      </w:r>
      <w:r w:rsidR="007B026E" w:rsidRPr="00954002">
        <w:rPr>
          <w:color w:val="0000FF"/>
        </w:rPr>
        <w:instrText xml:space="preserve">REF REF_ONEM2MTS_0001 \h </w:instrText>
      </w:r>
      <w:r w:rsidR="00DA4D33" w:rsidRPr="00954002">
        <w:rPr>
          <w:color w:val="0000FF"/>
        </w:rPr>
      </w:r>
      <w:r w:rsidR="00DA4D33" w:rsidRPr="00954002">
        <w:rPr>
          <w:color w:val="0000FF"/>
        </w:rPr>
        <w:fldChar w:fldCharType="separate"/>
      </w:r>
      <w:r w:rsidR="00D5491B">
        <w:rPr>
          <w:noProof/>
        </w:rPr>
        <w:t>1</w:t>
      </w:r>
      <w:r w:rsidR="00DA4D33" w:rsidRPr="00954002">
        <w:rPr>
          <w:color w:val="0000FF"/>
        </w:rPr>
        <w:fldChar w:fldCharType="end"/>
      </w:r>
      <w:r w:rsidR="007B026E" w:rsidRPr="00954002">
        <w:t>]</w:t>
      </w:r>
      <w:r w:rsidR="00011531" w:rsidRPr="00954002">
        <w:t>) arc of the applicable object iden</w:t>
      </w:r>
      <w:r w:rsidR="00666343" w:rsidRPr="00954002">
        <w:t>tifier M2M Device ID name space;</w:t>
      </w:r>
      <w:r w:rsidR="00011531" w:rsidRPr="00954002">
        <w:t xml:space="preserve"> and</w:t>
      </w:r>
    </w:p>
    <w:p w14:paraId="1194D318" w14:textId="77777777" w:rsidR="00011531" w:rsidRPr="00954002" w:rsidRDefault="0069505A" w:rsidP="00666343">
      <w:pPr>
        <w:pStyle w:val="B3"/>
        <w:tabs>
          <w:tab w:val="clear" w:pos="1134"/>
          <w:tab w:val="clear" w:pos="1644"/>
          <w:tab w:val="left" w:pos="2127"/>
        </w:tabs>
        <w:ind w:left="2127" w:hanging="426"/>
      </w:pPr>
      <w:r w:rsidRPr="00954002">
        <w:t>"</w:t>
      </w:r>
      <w:r w:rsidR="00011531" w:rsidRPr="00954002">
        <w:t>value</w:t>
      </w:r>
      <w:r w:rsidRPr="00954002">
        <w:t>"</w:t>
      </w:r>
      <w:r w:rsidR="00011531" w:rsidRPr="00954002">
        <w:t xml:space="preserve"> set to set to the remainder of the object identifier identifying the subtree.</w:t>
      </w:r>
    </w:p>
    <w:p w14:paraId="1572EF14" w14:textId="77777777" w:rsidR="00011531" w:rsidRPr="00954002" w:rsidRDefault="00011531" w:rsidP="00011531">
      <w:pPr>
        <w:pStyle w:val="Heading4"/>
      </w:pPr>
      <w:bookmarkStart w:id="1600" w:name="_Toc449434926"/>
      <w:bookmarkStart w:id="1601" w:name="_Toc449445447"/>
      <w:bookmarkStart w:id="1602" w:name="_Toc449445685"/>
      <w:bookmarkStart w:id="1603" w:name="_Toc450601314"/>
      <w:bookmarkStart w:id="1604" w:name="_Toc457595441"/>
      <w:bookmarkStart w:id="1605" w:name="_Toc459366844"/>
      <w:bookmarkStart w:id="1606" w:name="_Toc459367157"/>
      <w:bookmarkStart w:id="1607" w:name="_Toc495361236"/>
      <w:r w:rsidRPr="00954002">
        <w:t>10.1.1.5</w:t>
      </w:r>
      <w:r w:rsidRPr="00954002">
        <w:tab/>
        <w:t>Profile for AE-ID Certificates and their Certificate Chains</w:t>
      </w:r>
      <w:bookmarkEnd w:id="1600"/>
      <w:bookmarkEnd w:id="1601"/>
      <w:bookmarkEnd w:id="1602"/>
      <w:bookmarkEnd w:id="1603"/>
      <w:bookmarkEnd w:id="1604"/>
      <w:bookmarkEnd w:id="1605"/>
      <w:bookmarkEnd w:id="1606"/>
      <w:bookmarkEnd w:id="1607"/>
    </w:p>
    <w:p w14:paraId="754A7DF2" w14:textId="77777777" w:rsidR="00011531" w:rsidRPr="00954002" w:rsidRDefault="00011531" w:rsidP="00CA5880">
      <w:r w:rsidRPr="00954002">
        <w:t xml:space="preserve">AE-ID certificates and all other certificates in the corresponding certificate chain shall conform to clause </w:t>
      </w:r>
      <w:r w:rsidR="00426C07" w:rsidRPr="00954002">
        <w:t>10.1</w:t>
      </w:r>
      <w:r w:rsidR="00A72B1B" w:rsidRPr="00954002">
        <w:t>.1.3</w:t>
      </w:r>
      <w:r w:rsidRPr="00954002">
        <w:t xml:space="preserve"> </w:t>
      </w:r>
      <w:r w:rsidR="0069505A" w:rsidRPr="00954002">
        <w:t>"</w:t>
      </w:r>
      <w:r w:rsidRPr="00954002">
        <w:t>Details Common to Certificates with Certificate Chains</w:t>
      </w:r>
      <w:r w:rsidR="0069505A" w:rsidRPr="00954002">
        <w:t>"</w:t>
      </w:r>
      <w:r w:rsidRPr="00954002">
        <w:t>.</w:t>
      </w:r>
    </w:p>
    <w:p w14:paraId="45CEA925" w14:textId="77777777" w:rsidR="00011531" w:rsidRPr="00954002" w:rsidRDefault="00011531" w:rsidP="00CA5880">
      <w:r w:rsidRPr="00954002">
        <w:t>The full URI representation of the AE-ID shall be included in the subjectAltName extension.</w:t>
      </w:r>
    </w:p>
    <w:p w14:paraId="243BD094" w14:textId="77777777" w:rsidR="00011531" w:rsidRPr="00954002" w:rsidRDefault="00011531" w:rsidP="00CA5880">
      <w:r w:rsidRPr="00954002">
        <w:t>The certificate used to sign the AE-ID certificate shall include nameConstraints satisfied by the hostname part of the full URI representation of the AE-ID.</w:t>
      </w:r>
    </w:p>
    <w:p w14:paraId="25BD72F7" w14:textId="77777777" w:rsidR="00011531" w:rsidRPr="00954002" w:rsidRDefault="00011531" w:rsidP="00CA5880">
      <w:r w:rsidRPr="00954002">
        <w:t>AE-ID certificates shall not include wildcards.</w:t>
      </w:r>
    </w:p>
    <w:p w14:paraId="6FF04638" w14:textId="77777777" w:rsidR="00011531" w:rsidRPr="00954002" w:rsidRDefault="00011531" w:rsidP="00011531">
      <w:pPr>
        <w:pStyle w:val="Heading4"/>
      </w:pPr>
      <w:bookmarkStart w:id="1608" w:name="_Toc449434927"/>
      <w:bookmarkStart w:id="1609" w:name="_Toc449445448"/>
      <w:bookmarkStart w:id="1610" w:name="_Toc449445686"/>
      <w:bookmarkStart w:id="1611" w:name="_Toc450601315"/>
      <w:bookmarkStart w:id="1612" w:name="_Toc457595442"/>
      <w:bookmarkStart w:id="1613" w:name="_Toc459366845"/>
      <w:bookmarkStart w:id="1614" w:name="_Toc459367158"/>
      <w:bookmarkStart w:id="1615" w:name="_Toc495361237"/>
      <w:r w:rsidRPr="00954002">
        <w:t>10.1.1.6</w:t>
      </w:r>
      <w:r w:rsidRPr="00954002">
        <w:tab/>
        <w:t>Profile for FQDN Certificates and their Certificate Chains</w:t>
      </w:r>
      <w:bookmarkEnd w:id="1608"/>
      <w:bookmarkEnd w:id="1609"/>
      <w:bookmarkEnd w:id="1610"/>
      <w:bookmarkEnd w:id="1611"/>
      <w:bookmarkEnd w:id="1612"/>
      <w:bookmarkEnd w:id="1613"/>
      <w:bookmarkEnd w:id="1614"/>
      <w:bookmarkEnd w:id="1615"/>
    </w:p>
    <w:p w14:paraId="6FC2C009" w14:textId="77777777" w:rsidR="00011531" w:rsidRPr="00954002" w:rsidRDefault="00011531" w:rsidP="00666343">
      <w:r w:rsidRPr="00954002">
        <w:t>FQDN Certificates and all other certificates in the corresponding certificate chain shall conform to claus</w:t>
      </w:r>
      <w:r w:rsidR="00CA5880" w:rsidRPr="00954002">
        <w:t>e </w:t>
      </w:r>
      <w:r w:rsidR="00426C07" w:rsidRPr="00954002">
        <w:t>10.1</w:t>
      </w:r>
      <w:r w:rsidR="00A91E98" w:rsidRPr="00954002">
        <w:t>.1.3</w:t>
      </w:r>
      <w:r w:rsidRPr="00954002">
        <w:t xml:space="preserve"> </w:t>
      </w:r>
      <w:r w:rsidR="0069505A" w:rsidRPr="00954002">
        <w:t>"</w:t>
      </w:r>
      <w:r w:rsidRPr="00954002">
        <w:t>Details Common to Certificates with Certificate Chains</w:t>
      </w:r>
      <w:r w:rsidR="0069505A" w:rsidRPr="00954002">
        <w:t>"</w:t>
      </w:r>
      <w:r w:rsidRPr="00954002">
        <w:t>.</w:t>
      </w:r>
    </w:p>
    <w:p w14:paraId="1D4E167A" w14:textId="77777777" w:rsidR="00011531" w:rsidRPr="00954002" w:rsidRDefault="00011531" w:rsidP="00666343">
      <w:r w:rsidRPr="00954002">
        <w:t>An FQDN Certificate shall include the FQDN of the subject M2M Enrolment Function in the subjectAltName extension.</w:t>
      </w:r>
    </w:p>
    <w:p w14:paraId="57C10DE0" w14:textId="77777777" w:rsidR="00011531" w:rsidRPr="00954002" w:rsidRDefault="00011531" w:rsidP="00666343">
      <w:r w:rsidRPr="00954002">
        <w:t>FQDN Certificates shall not include wildcards.</w:t>
      </w:r>
    </w:p>
    <w:p w14:paraId="243E3620" w14:textId="77777777" w:rsidR="006E24C9" w:rsidRPr="00954002" w:rsidRDefault="006E24C9" w:rsidP="006E24C9">
      <w:pPr>
        <w:pStyle w:val="Heading4"/>
      </w:pPr>
      <w:bookmarkStart w:id="1616" w:name="_Toc449434928"/>
      <w:bookmarkStart w:id="1617" w:name="_Toc449445449"/>
      <w:bookmarkStart w:id="1618" w:name="_Toc449445687"/>
      <w:bookmarkStart w:id="1619" w:name="_Toc450601316"/>
      <w:bookmarkStart w:id="1620" w:name="_Toc457595443"/>
      <w:bookmarkStart w:id="1621" w:name="_Toc459366846"/>
      <w:bookmarkStart w:id="1622" w:name="_Toc459367159"/>
      <w:bookmarkStart w:id="1623" w:name="_Toc495361238"/>
      <w:r w:rsidRPr="00954002">
        <w:t>10.1.1.7</w:t>
      </w:r>
      <w:r w:rsidRPr="00954002">
        <w:tab/>
        <w:t>Profile for CSE-ID Certificates and their Certificate Chains</w:t>
      </w:r>
      <w:bookmarkEnd w:id="1616"/>
      <w:bookmarkEnd w:id="1617"/>
      <w:bookmarkEnd w:id="1618"/>
      <w:bookmarkEnd w:id="1619"/>
      <w:bookmarkEnd w:id="1620"/>
      <w:bookmarkEnd w:id="1621"/>
      <w:bookmarkEnd w:id="1622"/>
      <w:bookmarkEnd w:id="1623"/>
    </w:p>
    <w:p w14:paraId="01AF24BF" w14:textId="77777777" w:rsidR="006E24C9" w:rsidRPr="00954002" w:rsidRDefault="006E24C9" w:rsidP="006E24C9">
      <w:r w:rsidRPr="00954002">
        <w:t xml:space="preserve">CSE-ID certificates and all other certificates in the corresponding certificate chain shall conform to clause 10.1.1.3 </w:t>
      </w:r>
      <w:r w:rsidR="00187AA5" w:rsidRPr="00954002">
        <w:t>"</w:t>
      </w:r>
      <w:r w:rsidRPr="00954002">
        <w:t>Details Common to Certificates with Certificate Chains</w:t>
      </w:r>
      <w:r w:rsidR="00187AA5" w:rsidRPr="00954002">
        <w:t>"</w:t>
      </w:r>
      <w:r w:rsidRPr="00954002">
        <w:t>.</w:t>
      </w:r>
    </w:p>
    <w:p w14:paraId="372172ED" w14:textId="77777777" w:rsidR="006E24C9" w:rsidRPr="00954002" w:rsidRDefault="006E24C9" w:rsidP="006E24C9">
      <w:r w:rsidRPr="00954002">
        <w:t xml:space="preserve">The subjectAltName extension shall include the public domain name representation of the CSE-ID as defined </w:t>
      </w:r>
      <w:r w:rsidR="00F53D2A" w:rsidRPr="00954002">
        <w:t>in oneM2M TS-0001</w:t>
      </w:r>
      <w:r w:rsidRPr="00954002">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w:t>
      </w:r>
    </w:p>
    <w:p w14:paraId="1942C924" w14:textId="77777777" w:rsidR="006E24C9" w:rsidRDefault="006E24C9" w:rsidP="006E24C9">
      <w:r w:rsidRPr="00954002">
        <w:t>CSE-ID certificates shall not include wildcards.</w:t>
      </w:r>
    </w:p>
    <w:p w14:paraId="322B28CB" w14:textId="77777777" w:rsidR="00A9015B" w:rsidRPr="00954002" w:rsidRDefault="00A9015B" w:rsidP="00A9015B">
      <w:pPr>
        <w:pStyle w:val="Heading4"/>
      </w:pPr>
      <w:bookmarkStart w:id="1624" w:name="_Toc489043171"/>
      <w:bookmarkStart w:id="1625" w:name="_Toc495361239"/>
      <w:r w:rsidRPr="00954002">
        <w:t>10.1.1.</w:t>
      </w:r>
      <w:r>
        <w:rPr>
          <w:lang w:val="en-US"/>
        </w:rPr>
        <w:t>8</w:t>
      </w:r>
      <w:r w:rsidRPr="00954002">
        <w:tab/>
        <w:t xml:space="preserve">Profile for </w:t>
      </w:r>
      <w:r>
        <w:rPr>
          <w:lang w:val="en-US"/>
        </w:rPr>
        <w:t>Node</w:t>
      </w:r>
      <w:r w:rsidRPr="00954002">
        <w:t>-ID Certificates and their Certificate Chains</w:t>
      </w:r>
      <w:bookmarkEnd w:id="1624"/>
      <w:bookmarkEnd w:id="1625"/>
    </w:p>
    <w:p w14:paraId="3CC8CEDC" w14:textId="77777777" w:rsidR="00A9015B" w:rsidRPr="00954002" w:rsidRDefault="00A9015B" w:rsidP="00A9015B">
      <w:r>
        <w:t>Node</w:t>
      </w:r>
      <w:r w:rsidRPr="00954002">
        <w:t>-ID certificates and all other certificates in the corresponding certificate chain shall conform to clause 10.1.1.3 "Details Common to Certificates with Certificate Chains".</w:t>
      </w:r>
    </w:p>
    <w:p w14:paraId="7EB4A2F6" w14:textId="77777777" w:rsidR="00A9015B" w:rsidRDefault="00A9015B" w:rsidP="00A9015B">
      <w:r w:rsidRPr="00954002">
        <w:t xml:space="preserve">The subjectAltName extension shall include the </w:t>
      </w:r>
      <w:r>
        <w:t>Node-ID</w:t>
      </w:r>
      <w:r w:rsidRPr="00954002">
        <w:t xml:space="preserve"> as defined in oneM2M TS-0001 [</w:t>
      </w:r>
      <w:r w:rsidRPr="00954002">
        <w:fldChar w:fldCharType="begin"/>
      </w:r>
      <w:r w:rsidRPr="00954002">
        <w:instrText xml:space="preserve">REF REF_ONEM2MTS_0001 \h </w:instrText>
      </w:r>
      <w:r w:rsidRPr="00954002">
        <w:fldChar w:fldCharType="separate"/>
      </w:r>
      <w:r>
        <w:rPr>
          <w:noProof/>
        </w:rPr>
        <w:t>1</w:t>
      </w:r>
      <w:r w:rsidRPr="00954002">
        <w:fldChar w:fldCharType="end"/>
      </w:r>
      <w:r w:rsidRPr="00954002">
        <w:t>].</w:t>
      </w:r>
    </w:p>
    <w:p w14:paraId="72DCBDC9" w14:textId="77777777" w:rsidR="00A9015B" w:rsidRPr="001D7179" w:rsidRDefault="00A9015B" w:rsidP="00A9015B">
      <w:r>
        <w:t>Node</w:t>
      </w:r>
      <w:r w:rsidRPr="00954002">
        <w:t>-ID certificates shall not include wildcards.</w:t>
      </w:r>
    </w:p>
    <w:p w14:paraId="1969C321" w14:textId="77777777" w:rsidR="00A9015B" w:rsidRPr="00954002" w:rsidRDefault="00A9015B" w:rsidP="006E24C9"/>
    <w:p w14:paraId="096F8D40" w14:textId="77777777" w:rsidR="00011531" w:rsidRPr="00954002" w:rsidRDefault="00011531" w:rsidP="00666343">
      <w:pPr>
        <w:pStyle w:val="Heading3"/>
      </w:pPr>
      <w:bookmarkStart w:id="1626" w:name="_Toc449434929"/>
      <w:bookmarkStart w:id="1627" w:name="_Toc449445450"/>
      <w:bookmarkStart w:id="1628" w:name="_Toc449445688"/>
      <w:bookmarkStart w:id="1629" w:name="_Toc450601317"/>
      <w:bookmarkStart w:id="1630" w:name="_Toc457595444"/>
      <w:bookmarkStart w:id="1631" w:name="_Toc459366847"/>
      <w:bookmarkStart w:id="1632" w:name="_Toc459367160"/>
      <w:bookmarkStart w:id="1633" w:name="_Toc495361240"/>
      <w:r w:rsidRPr="00954002">
        <w:t>10.1.2</w:t>
      </w:r>
      <w:r w:rsidRPr="00954002">
        <w:tab/>
        <w:t>Public Key Identifiers</w:t>
      </w:r>
      <w:bookmarkEnd w:id="1626"/>
      <w:bookmarkEnd w:id="1627"/>
      <w:bookmarkEnd w:id="1628"/>
      <w:bookmarkEnd w:id="1629"/>
      <w:bookmarkEnd w:id="1630"/>
      <w:bookmarkEnd w:id="1631"/>
      <w:bookmarkEnd w:id="1632"/>
      <w:bookmarkEnd w:id="1633"/>
    </w:p>
    <w:p w14:paraId="178A95F0" w14:textId="77777777" w:rsidR="00011531" w:rsidRPr="00954002" w:rsidRDefault="00011531" w:rsidP="00666343">
      <w:pPr>
        <w:keepNext/>
        <w:keepLines/>
      </w:pPr>
      <w:r w:rsidRPr="00954002">
        <w:t>The public key identifier for a raw public key certificate sh</w:t>
      </w:r>
      <w:r w:rsidR="00666343" w:rsidRPr="00954002">
        <w:t>all calculated as described in s</w:t>
      </w:r>
      <w:r w:rsidRPr="00954002">
        <w:t xml:space="preserve">ection 2 of </w:t>
      </w:r>
      <w:r w:rsidR="00CA5880" w:rsidRPr="00954002">
        <w:t xml:space="preserve">IETF </w:t>
      </w:r>
      <w:r w:rsidR="00666343" w:rsidRPr="00954002">
        <w:t>RFC </w:t>
      </w:r>
      <w:r w:rsidRPr="00954002">
        <w:t>6920</w:t>
      </w:r>
      <w:r w:rsidR="00666343" w:rsidRPr="00954002">
        <w:t> </w:t>
      </w:r>
      <w:r w:rsidR="007B026E" w:rsidRPr="00954002">
        <w:t>[</w:t>
      </w:r>
      <w:r w:rsidR="00FD64AA">
        <w:fldChar w:fldCharType="begin"/>
      </w:r>
      <w:r w:rsidR="00FD64AA">
        <w:instrText xml:space="preserve">REF REF_IETFRFC6920 \h  \* MERGEFORMAT </w:instrText>
      </w:r>
      <w:r w:rsidR="00FD64AA">
        <w:fldChar w:fldCharType="separate"/>
      </w:r>
      <w:r w:rsidR="00D5491B">
        <w:t>40</w:t>
      </w:r>
      <w:r w:rsidR="00FD64AA">
        <w:fldChar w:fldCharType="end"/>
      </w:r>
      <w:r w:rsidR="007B026E" w:rsidRPr="00954002">
        <w:t>]</w:t>
      </w:r>
      <w:r w:rsidRPr="00954002">
        <w:t xml:space="preserve"> using the SHA-256 hash algorithm. The public key identifier shall be generated using one of the sha</w:t>
      </w:r>
      <w:r w:rsidR="00CA5880" w:rsidRPr="00954002">
        <w:noBreakHyphen/>
      </w:r>
      <w:r w:rsidRPr="00954002">
        <w:t xml:space="preserve">256-120, sha-256-128 or sha-256 hash algorithms specified in </w:t>
      </w:r>
      <w:r w:rsidR="00666343" w:rsidRPr="00954002">
        <w:t xml:space="preserve">IETF </w:t>
      </w:r>
      <w:r w:rsidRPr="00954002">
        <w:t>RFC 6920</w:t>
      </w:r>
      <w:r w:rsidR="007B026E" w:rsidRPr="00954002">
        <w:t xml:space="preserve"> [</w:t>
      </w:r>
      <w:r w:rsidR="00FD64AA">
        <w:fldChar w:fldCharType="begin"/>
      </w:r>
      <w:r w:rsidR="00FD64AA">
        <w:instrText xml:space="preserve">REF REF_IETFRFC6920 \h  \* MERGEFORMAT </w:instrText>
      </w:r>
      <w:r w:rsidR="00FD64AA">
        <w:fldChar w:fldCharType="separate"/>
      </w:r>
      <w:r w:rsidR="00D5491B">
        <w:t>40</w:t>
      </w:r>
      <w:r w:rsidR="00FD64AA">
        <w:fldChar w:fldCharType="end"/>
      </w:r>
      <w:r w:rsidR="007B026E" w:rsidRPr="00954002">
        <w:t>]</w:t>
      </w:r>
      <w:r w:rsidR="00CA5880" w:rsidRPr="00954002">
        <w:t>.</w:t>
      </w:r>
    </w:p>
    <w:p w14:paraId="3AA6C8D1" w14:textId="77777777" w:rsidR="00011531" w:rsidRPr="00954002" w:rsidRDefault="00011531" w:rsidP="00666343">
      <w:pPr>
        <w:keepNext/>
        <w:keepLines/>
      </w:pPr>
      <w:r w:rsidRPr="00954002">
        <w:t>It is recommended that the public key identifier be as long as practical within the deployment constraints.</w:t>
      </w:r>
    </w:p>
    <w:p w14:paraId="2B72CF58" w14:textId="77777777" w:rsidR="00011531" w:rsidRPr="00954002" w:rsidRDefault="00011531" w:rsidP="00011531">
      <w:r w:rsidRPr="00954002">
        <w:t>The trusted public key identifier (received during Association Configuration or Bootstrap Instruction Configuration) is matched against the raw public key certificate (received during the Security Handshake)</w:t>
      </w:r>
      <w:r w:rsidR="00666343" w:rsidRPr="00954002">
        <w:t xml:space="preserve"> using the following procedure:</w:t>
      </w:r>
    </w:p>
    <w:p w14:paraId="6E893F81" w14:textId="77777777" w:rsidR="00011531" w:rsidRPr="00954002" w:rsidRDefault="00011531" w:rsidP="00CD5CA0">
      <w:pPr>
        <w:pStyle w:val="BN"/>
        <w:numPr>
          <w:ilvl w:val="0"/>
          <w:numId w:val="13"/>
        </w:numPr>
      </w:pPr>
      <w:r w:rsidRPr="00954002">
        <w:t xml:space="preserve">A check digest </w:t>
      </w:r>
      <w:r w:rsidR="00666343" w:rsidRPr="00954002">
        <w:t>value is computed according to s</w:t>
      </w:r>
      <w:r w:rsidRPr="00954002">
        <w:t xml:space="preserve">ection 2 of </w:t>
      </w:r>
      <w:r w:rsidR="00666343" w:rsidRPr="00954002">
        <w:t xml:space="preserve">IETF </w:t>
      </w:r>
      <w:r w:rsidRPr="00954002">
        <w:t xml:space="preserve">RFC 6920 </w:t>
      </w:r>
      <w:r w:rsidR="007B026E" w:rsidRPr="00954002">
        <w:t>[</w:t>
      </w:r>
      <w:r w:rsidR="00DA4D33" w:rsidRPr="00954002">
        <w:rPr>
          <w:color w:val="0000FF"/>
        </w:rPr>
        <w:fldChar w:fldCharType="begin"/>
      </w:r>
      <w:r w:rsidR="007B026E" w:rsidRPr="00954002">
        <w:rPr>
          <w:color w:val="0000FF"/>
        </w:rPr>
        <w:instrText xml:space="preserve">REF REF_IETFRFC6920 \h </w:instrText>
      </w:r>
      <w:r w:rsidR="00DA4D33" w:rsidRPr="00954002">
        <w:rPr>
          <w:color w:val="0000FF"/>
        </w:rPr>
      </w:r>
      <w:r w:rsidR="00DA4D33" w:rsidRPr="00954002">
        <w:rPr>
          <w:color w:val="0000FF"/>
        </w:rPr>
        <w:fldChar w:fldCharType="separate"/>
      </w:r>
      <w:r w:rsidR="00D5491B">
        <w:rPr>
          <w:noProof/>
        </w:rPr>
        <w:t>40</w:t>
      </w:r>
      <w:r w:rsidR="00DA4D33" w:rsidRPr="00954002">
        <w:rPr>
          <w:color w:val="0000FF"/>
        </w:rPr>
        <w:fldChar w:fldCharType="end"/>
      </w:r>
      <w:r w:rsidR="007B026E" w:rsidRPr="00954002">
        <w:t>]</w:t>
      </w:r>
      <w:r w:rsidRPr="00954002">
        <w:t xml:space="preserve"> using the hash algorithm identified in the trusted public key identifier.</w:t>
      </w:r>
    </w:p>
    <w:p w14:paraId="22561E38" w14:textId="77777777" w:rsidR="00011531" w:rsidRPr="00954002" w:rsidRDefault="00011531" w:rsidP="00666343">
      <w:pPr>
        <w:pStyle w:val="BN"/>
      </w:pPr>
      <w:r w:rsidRPr="00954002">
        <w:t xml:space="preserve">The check digest value is compared against the digest value encoded in the trusted public key identifier. If the values are identical then the raw public key certificate matches the trusted public key identifier. Otherwise, the raw public key certificate does not match the trusted public key identifier. </w:t>
      </w:r>
    </w:p>
    <w:p w14:paraId="5CD2029D" w14:textId="77777777" w:rsidR="00011531" w:rsidRPr="00954002" w:rsidRDefault="00011531" w:rsidP="00011531">
      <w:pPr>
        <w:pStyle w:val="Heading3"/>
      </w:pPr>
      <w:bookmarkStart w:id="1634" w:name="_Toc449434930"/>
      <w:bookmarkStart w:id="1635" w:name="_Toc449445451"/>
      <w:bookmarkStart w:id="1636" w:name="_Toc449445689"/>
      <w:bookmarkStart w:id="1637" w:name="_Toc450601318"/>
      <w:bookmarkStart w:id="1638" w:name="_Toc457595445"/>
      <w:bookmarkStart w:id="1639" w:name="_Toc459366848"/>
      <w:bookmarkStart w:id="1640" w:name="_Toc459367161"/>
      <w:bookmarkStart w:id="1641" w:name="_Toc495361241"/>
      <w:r w:rsidRPr="00954002">
        <w:t>10.1.3</w:t>
      </w:r>
      <w:r w:rsidRPr="00954002">
        <w:tab/>
        <w:t>Support Requirements for each Public Key Certificate Flavour</w:t>
      </w:r>
      <w:bookmarkEnd w:id="1634"/>
      <w:bookmarkEnd w:id="1635"/>
      <w:bookmarkEnd w:id="1636"/>
      <w:bookmarkEnd w:id="1637"/>
      <w:bookmarkEnd w:id="1638"/>
      <w:bookmarkEnd w:id="1639"/>
      <w:bookmarkEnd w:id="1640"/>
      <w:bookmarkEnd w:id="1641"/>
    </w:p>
    <w:p w14:paraId="7FBB2AAE" w14:textId="2179E2B7" w:rsidR="00011531" w:rsidRPr="00954002" w:rsidRDefault="005829F9" w:rsidP="00666343">
      <w:r w:rsidRPr="00954002">
        <w:t>Table 10.1.3</w:t>
      </w:r>
      <w:r>
        <w:t>-1</w:t>
      </w:r>
      <w:r w:rsidRPr="00954002">
        <w:t xml:space="preserve"> lists</w:t>
      </w:r>
      <w:r w:rsidR="00011531" w:rsidRPr="00954002">
        <w:t>, for each of the various types of entity (Field Domain CSE, Field Domain AE, IN-CSE, IN-AE, M2M Authentication Function and M2M Enrolment Function), the flavour of certificate that may be issued to the entity and the flavour of other entity</w:t>
      </w:r>
      <w:r w:rsidR="009F6836" w:rsidRPr="00954002">
        <w:t>'</w:t>
      </w:r>
      <w:r w:rsidR="00011531" w:rsidRPr="00954002">
        <w:t xml:space="preserve">s certificates that the entity is required to be able to process. In this table </w:t>
      </w:r>
      <w:r w:rsidR="0069505A" w:rsidRPr="00954002">
        <w:t>"</w:t>
      </w:r>
      <w:r w:rsidR="00011531" w:rsidRPr="00954002">
        <w:t>O</w:t>
      </w:r>
      <w:r w:rsidR="0069505A" w:rsidRPr="00954002">
        <w:t>"</w:t>
      </w:r>
      <w:r w:rsidR="00011531" w:rsidRPr="00954002">
        <w:t xml:space="preserve"> indicates optional, </w:t>
      </w:r>
      <w:r w:rsidR="0069505A" w:rsidRPr="00954002">
        <w:t>"</w:t>
      </w:r>
      <w:r w:rsidR="00011531" w:rsidRPr="00954002">
        <w:t>M</w:t>
      </w:r>
      <w:r w:rsidR="0069505A" w:rsidRPr="00954002">
        <w:t>"</w:t>
      </w:r>
      <w:r w:rsidR="00011531" w:rsidRPr="00954002">
        <w:t xml:space="preserve"> indicates Mandatory, </w:t>
      </w:r>
      <w:r w:rsidR="0069505A" w:rsidRPr="00954002">
        <w:t>"</w:t>
      </w:r>
      <w:r w:rsidR="00011531" w:rsidRPr="00954002">
        <w:t>CA</w:t>
      </w:r>
      <w:r w:rsidR="0069505A" w:rsidRPr="00954002">
        <w:t>"</w:t>
      </w:r>
      <w:r w:rsidR="00011531" w:rsidRPr="00954002">
        <w:t xml:space="preserve"> indicates that the option is required if the entity support</w:t>
      </w:r>
      <w:r w:rsidR="00B029E1">
        <w:t>s</w:t>
      </w:r>
      <w:r w:rsidR="00011531" w:rsidRPr="00954002">
        <w:t xml:space="preserve"> the certificate-based security association establishment framework, </w:t>
      </w:r>
      <w:r w:rsidR="0069505A" w:rsidRPr="00954002">
        <w:t>"</w:t>
      </w:r>
      <w:r w:rsidR="00011531" w:rsidRPr="00954002">
        <w:t>CB</w:t>
      </w:r>
      <w:r w:rsidR="0069505A" w:rsidRPr="00954002">
        <w:t>"</w:t>
      </w:r>
      <w:r w:rsidR="00011531" w:rsidRPr="00954002">
        <w:t xml:space="preserve"> indicates conditional on the entity supporting certificate-based Remote Security Provisioning framework.</w:t>
      </w:r>
    </w:p>
    <w:p w14:paraId="4A6159C2" w14:textId="77777777" w:rsidR="00011531" w:rsidRPr="00954002" w:rsidRDefault="00011531" w:rsidP="00666343">
      <w:pPr>
        <w:pStyle w:val="TH"/>
      </w:pPr>
      <w:r w:rsidRPr="00954002">
        <w:t xml:space="preserve">Table </w:t>
      </w:r>
      <w:r w:rsidR="00426C07" w:rsidRPr="00954002">
        <w:t>10.1</w:t>
      </w:r>
      <w:r w:rsidRPr="00954002">
        <w:t>.3-1</w:t>
      </w:r>
      <w:r w:rsidR="00666343" w:rsidRPr="00954002">
        <w:t>:</w:t>
      </w:r>
      <w:r w:rsidRPr="00954002">
        <w:t xml:space="preserve"> Applicability of certificate flavours i</w:t>
      </w:r>
      <w:r w:rsidR="00A21418" w:rsidRPr="00954002">
        <w:t>ssued to an entity and flavours</w:t>
      </w:r>
      <w:r w:rsidR="00A21418" w:rsidRPr="00954002">
        <w:br/>
      </w:r>
      <w:r w:rsidRPr="00954002">
        <w:t>of other entity</w:t>
      </w:r>
      <w:r w:rsidR="009F6836" w:rsidRPr="00954002">
        <w:t>'</w:t>
      </w:r>
      <w:r w:rsidRPr="00954002">
        <w:t>s certificates that the entity is</w:t>
      </w:r>
      <w:r w:rsidR="00A21418" w:rsidRPr="00954002">
        <w:t xml:space="preserve"> required to be able to process</w:t>
      </w:r>
    </w:p>
    <w:tbl>
      <w:tblPr>
        <w:tblW w:w="10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771"/>
        <w:gridCol w:w="629"/>
        <w:gridCol w:w="810"/>
        <w:gridCol w:w="900"/>
        <w:gridCol w:w="810"/>
        <w:gridCol w:w="810"/>
        <w:gridCol w:w="720"/>
        <w:gridCol w:w="810"/>
        <w:gridCol w:w="900"/>
        <w:gridCol w:w="810"/>
        <w:gridCol w:w="1170"/>
      </w:tblGrid>
      <w:tr w:rsidR="00011531" w:rsidRPr="00954002" w14:paraId="5925CBD7" w14:textId="77777777" w:rsidTr="00CA5880">
        <w:trPr>
          <w:jc w:val="center"/>
        </w:trPr>
        <w:tc>
          <w:tcPr>
            <w:tcW w:w="1771" w:type="dxa"/>
            <w:vMerge w:val="restart"/>
            <w:tcBorders>
              <w:top w:val="single" w:sz="4" w:space="0" w:color="auto"/>
              <w:left w:val="single" w:sz="4" w:space="0" w:color="auto"/>
              <w:bottom w:val="single" w:sz="4" w:space="0" w:color="auto"/>
              <w:right w:val="single" w:sz="4" w:space="0" w:color="auto"/>
            </w:tcBorders>
            <w:hideMark/>
          </w:tcPr>
          <w:p w14:paraId="13BD4DC2" w14:textId="77777777" w:rsidR="00011531" w:rsidRPr="00954002" w:rsidRDefault="00011531" w:rsidP="00A21418">
            <w:pPr>
              <w:pStyle w:val="TAH"/>
            </w:pPr>
            <w:r w:rsidRPr="00954002">
              <w:t>Entity</w:t>
            </w:r>
          </w:p>
        </w:tc>
        <w:tc>
          <w:tcPr>
            <w:tcW w:w="3959" w:type="dxa"/>
            <w:gridSpan w:val="5"/>
            <w:tcBorders>
              <w:top w:val="single" w:sz="4" w:space="0" w:color="auto"/>
              <w:left w:val="single" w:sz="4" w:space="0" w:color="auto"/>
              <w:bottom w:val="single" w:sz="4" w:space="0" w:color="auto"/>
              <w:right w:val="single" w:sz="4" w:space="0" w:color="auto"/>
            </w:tcBorders>
            <w:hideMark/>
          </w:tcPr>
          <w:p w14:paraId="605CBCA1" w14:textId="77777777" w:rsidR="00011531" w:rsidRPr="00954002" w:rsidRDefault="00011531" w:rsidP="00A21418">
            <w:pPr>
              <w:pStyle w:val="TAH"/>
            </w:pPr>
            <w:r w:rsidRPr="00954002">
              <w:t>Flavour of certificate may be issued to entity</w:t>
            </w:r>
          </w:p>
        </w:tc>
        <w:tc>
          <w:tcPr>
            <w:tcW w:w="4410" w:type="dxa"/>
            <w:gridSpan w:val="5"/>
            <w:tcBorders>
              <w:top w:val="single" w:sz="4" w:space="0" w:color="auto"/>
              <w:left w:val="single" w:sz="4" w:space="0" w:color="auto"/>
              <w:bottom w:val="single" w:sz="4" w:space="0" w:color="auto"/>
              <w:right w:val="single" w:sz="4" w:space="0" w:color="auto"/>
            </w:tcBorders>
            <w:hideMark/>
          </w:tcPr>
          <w:p w14:paraId="60BD4C52" w14:textId="77777777" w:rsidR="00011531" w:rsidRPr="00954002" w:rsidRDefault="00011531" w:rsidP="00A21418">
            <w:pPr>
              <w:pStyle w:val="TAH"/>
            </w:pPr>
            <w:r w:rsidRPr="00954002">
              <w:t>Flavour of other entity</w:t>
            </w:r>
            <w:r w:rsidR="009F6836" w:rsidRPr="00954002">
              <w:t>'</w:t>
            </w:r>
            <w:r w:rsidRPr="00954002">
              <w:t>s certificates that the entity is recommended to be able to process.</w:t>
            </w:r>
          </w:p>
        </w:tc>
      </w:tr>
      <w:tr w:rsidR="00011531" w:rsidRPr="00954002" w14:paraId="49B7F04E" w14:textId="77777777" w:rsidTr="00CA5880">
        <w:trPr>
          <w:jc w:val="center"/>
        </w:trPr>
        <w:tc>
          <w:tcPr>
            <w:tcW w:w="1771" w:type="dxa"/>
            <w:vMerge/>
            <w:tcBorders>
              <w:top w:val="single" w:sz="4" w:space="0" w:color="auto"/>
              <w:left w:val="single" w:sz="4" w:space="0" w:color="auto"/>
              <w:bottom w:val="single" w:sz="4" w:space="0" w:color="auto"/>
              <w:right w:val="single" w:sz="4" w:space="0" w:color="auto"/>
            </w:tcBorders>
            <w:vAlign w:val="center"/>
            <w:hideMark/>
          </w:tcPr>
          <w:p w14:paraId="1A09E015" w14:textId="77777777" w:rsidR="00011531" w:rsidRPr="00954002" w:rsidRDefault="00011531" w:rsidP="00A21418">
            <w:pPr>
              <w:pStyle w:val="TAH"/>
            </w:pPr>
          </w:p>
        </w:tc>
        <w:tc>
          <w:tcPr>
            <w:tcW w:w="629" w:type="dxa"/>
            <w:tcBorders>
              <w:top w:val="single" w:sz="4" w:space="0" w:color="auto"/>
              <w:left w:val="single" w:sz="4" w:space="0" w:color="auto"/>
              <w:bottom w:val="single" w:sz="4" w:space="0" w:color="auto"/>
              <w:right w:val="single" w:sz="4" w:space="0" w:color="auto"/>
            </w:tcBorders>
            <w:hideMark/>
          </w:tcPr>
          <w:p w14:paraId="07E64B77" w14:textId="77777777" w:rsidR="00011531" w:rsidRPr="00954002" w:rsidRDefault="00011531" w:rsidP="00A21418">
            <w:pPr>
              <w:pStyle w:val="TAH"/>
            </w:pPr>
            <w:r w:rsidRPr="00954002">
              <w:t xml:space="preserve">Raw </w:t>
            </w:r>
          </w:p>
        </w:tc>
        <w:tc>
          <w:tcPr>
            <w:tcW w:w="810" w:type="dxa"/>
            <w:tcBorders>
              <w:top w:val="single" w:sz="4" w:space="0" w:color="auto"/>
              <w:left w:val="single" w:sz="4" w:space="0" w:color="auto"/>
              <w:bottom w:val="single" w:sz="4" w:space="0" w:color="auto"/>
              <w:right w:val="single" w:sz="4" w:space="0" w:color="auto"/>
            </w:tcBorders>
            <w:hideMark/>
          </w:tcPr>
          <w:p w14:paraId="28E9D2CC" w14:textId="77777777" w:rsidR="00011531" w:rsidRPr="00954002" w:rsidRDefault="00011531" w:rsidP="00A21418">
            <w:pPr>
              <w:pStyle w:val="TAH"/>
            </w:pPr>
            <w:r w:rsidRPr="00954002">
              <w:t>Device</w:t>
            </w:r>
          </w:p>
        </w:tc>
        <w:tc>
          <w:tcPr>
            <w:tcW w:w="900" w:type="dxa"/>
            <w:tcBorders>
              <w:top w:val="single" w:sz="4" w:space="0" w:color="auto"/>
              <w:left w:val="single" w:sz="4" w:space="0" w:color="auto"/>
              <w:bottom w:val="single" w:sz="4" w:space="0" w:color="auto"/>
              <w:right w:val="single" w:sz="4" w:space="0" w:color="auto"/>
            </w:tcBorders>
            <w:hideMark/>
          </w:tcPr>
          <w:p w14:paraId="2D48A949" w14:textId="77777777" w:rsidR="00011531" w:rsidRPr="00954002" w:rsidRDefault="00011531" w:rsidP="00A21418">
            <w:pPr>
              <w:pStyle w:val="TAH"/>
            </w:pPr>
            <w:r w:rsidRPr="00954002">
              <w:t>CSE-ID</w:t>
            </w:r>
          </w:p>
        </w:tc>
        <w:tc>
          <w:tcPr>
            <w:tcW w:w="810" w:type="dxa"/>
            <w:tcBorders>
              <w:top w:val="single" w:sz="4" w:space="0" w:color="auto"/>
              <w:left w:val="single" w:sz="4" w:space="0" w:color="auto"/>
              <w:bottom w:val="single" w:sz="4" w:space="0" w:color="auto"/>
              <w:right w:val="single" w:sz="4" w:space="0" w:color="auto"/>
            </w:tcBorders>
            <w:hideMark/>
          </w:tcPr>
          <w:p w14:paraId="579332CE" w14:textId="77777777" w:rsidR="00011531" w:rsidRPr="00954002" w:rsidRDefault="00011531" w:rsidP="00A21418">
            <w:pPr>
              <w:pStyle w:val="TAH"/>
            </w:pPr>
            <w:r w:rsidRPr="00954002">
              <w:t>AE-ID</w:t>
            </w:r>
          </w:p>
        </w:tc>
        <w:tc>
          <w:tcPr>
            <w:tcW w:w="810" w:type="dxa"/>
            <w:tcBorders>
              <w:top w:val="single" w:sz="4" w:space="0" w:color="auto"/>
              <w:left w:val="single" w:sz="4" w:space="0" w:color="auto"/>
              <w:bottom w:val="single" w:sz="4" w:space="0" w:color="auto"/>
              <w:right w:val="single" w:sz="4" w:space="0" w:color="auto"/>
            </w:tcBorders>
            <w:hideMark/>
          </w:tcPr>
          <w:p w14:paraId="4510E825" w14:textId="77777777" w:rsidR="00011531" w:rsidRPr="00954002" w:rsidRDefault="00011531" w:rsidP="00A21418">
            <w:pPr>
              <w:pStyle w:val="TAH"/>
            </w:pPr>
            <w:r w:rsidRPr="00954002">
              <w:t>FQDN</w:t>
            </w:r>
          </w:p>
        </w:tc>
        <w:tc>
          <w:tcPr>
            <w:tcW w:w="720" w:type="dxa"/>
            <w:tcBorders>
              <w:top w:val="single" w:sz="4" w:space="0" w:color="auto"/>
              <w:left w:val="single" w:sz="4" w:space="0" w:color="auto"/>
              <w:bottom w:val="single" w:sz="4" w:space="0" w:color="auto"/>
              <w:right w:val="single" w:sz="4" w:space="0" w:color="auto"/>
            </w:tcBorders>
            <w:hideMark/>
          </w:tcPr>
          <w:p w14:paraId="34A6AF14" w14:textId="77777777" w:rsidR="00011531" w:rsidRPr="00954002" w:rsidRDefault="00011531" w:rsidP="00A21418">
            <w:pPr>
              <w:pStyle w:val="TAH"/>
            </w:pPr>
            <w:r w:rsidRPr="00954002">
              <w:t xml:space="preserve">Raw </w:t>
            </w:r>
          </w:p>
        </w:tc>
        <w:tc>
          <w:tcPr>
            <w:tcW w:w="810" w:type="dxa"/>
            <w:tcBorders>
              <w:top w:val="single" w:sz="4" w:space="0" w:color="auto"/>
              <w:left w:val="single" w:sz="4" w:space="0" w:color="auto"/>
              <w:bottom w:val="single" w:sz="4" w:space="0" w:color="auto"/>
              <w:right w:val="single" w:sz="4" w:space="0" w:color="auto"/>
            </w:tcBorders>
            <w:hideMark/>
          </w:tcPr>
          <w:p w14:paraId="799771B9" w14:textId="77777777" w:rsidR="00011531" w:rsidRPr="00954002" w:rsidRDefault="00011531" w:rsidP="00A21418">
            <w:pPr>
              <w:pStyle w:val="TAH"/>
            </w:pPr>
            <w:r w:rsidRPr="00954002">
              <w:t>Device</w:t>
            </w:r>
          </w:p>
        </w:tc>
        <w:tc>
          <w:tcPr>
            <w:tcW w:w="900" w:type="dxa"/>
            <w:tcBorders>
              <w:top w:val="single" w:sz="4" w:space="0" w:color="auto"/>
              <w:left w:val="single" w:sz="4" w:space="0" w:color="auto"/>
              <w:bottom w:val="single" w:sz="4" w:space="0" w:color="auto"/>
              <w:right w:val="single" w:sz="4" w:space="0" w:color="auto"/>
            </w:tcBorders>
            <w:hideMark/>
          </w:tcPr>
          <w:p w14:paraId="41F2AFC8" w14:textId="77777777" w:rsidR="00011531" w:rsidRPr="00954002" w:rsidRDefault="00011531" w:rsidP="00A21418">
            <w:pPr>
              <w:pStyle w:val="TAH"/>
            </w:pPr>
            <w:r w:rsidRPr="00954002">
              <w:t>CSE-ID</w:t>
            </w:r>
          </w:p>
        </w:tc>
        <w:tc>
          <w:tcPr>
            <w:tcW w:w="810" w:type="dxa"/>
            <w:tcBorders>
              <w:top w:val="single" w:sz="4" w:space="0" w:color="auto"/>
              <w:left w:val="single" w:sz="4" w:space="0" w:color="auto"/>
              <w:bottom w:val="single" w:sz="4" w:space="0" w:color="auto"/>
              <w:right w:val="single" w:sz="4" w:space="0" w:color="auto"/>
            </w:tcBorders>
            <w:hideMark/>
          </w:tcPr>
          <w:p w14:paraId="164E62F3" w14:textId="77777777" w:rsidR="00011531" w:rsidRPr="00954002" w:rsidRDefault="00011531" w:rsidP="00A21418">
            <w:pPr>
              <w:pStyle w:val="TAH"/>
            </w:pPr>
            <w:r w:rsidRPr="00954002">
              <w:t>AE-ID</w:t>
            </w:r>
          </w:p>
        </w:tc>
        <w:tc>
          <w:tcPr>
            <w:tcW w:w="1170" w:type="dxa"/>
            <w:tcBorders>
              <w:top w:val="single" w:sz="4" w:space="0" w:color="auto"/>
              <w:left w:val="single" w:sz="4" w:space="0" w:color="auto"/>
              <w:bottom w:val="single" w:sz="4" w:space="0" w:color="auto"/>
              <w:right w:val="single" w:sz="4" w:space="0" w:color="auto"/>
            </w:tcBorders>
            <w:hideMark/>
          </w:tcPr>
          <w:p w14:paraId="5836CF34" w14:textId="77777777" w:rsidR="00011531" w:rsidRPr="00954002" w:rsidRDefault="00011531" w:rsidP="00A21418">
            <w:pPr>
              <w:pStyle w:val="TAH"/>
            </w:pPr>
            <w:r w:rsidRPr="00954002">
              <w:t>FQDN</w:t>
            </w:r>
          </w:p>
        </w:tc>
      </w:tr>
      <w:tr w:rsidR="00011531" w:rsidRPr="00954002" w14:paraId="233FAC18"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308AC830" w14:textId="77777777" w:rsidR="00011531" w:rsidRPr="00954002" w:rsidRDefault="00011531" w:rsidP="00A21418">
            <w:pPr>
              <w:pStyle w:val="TAL"/>
            </w:pPr>
            <w:r w:rsidRPr="00954002">
              <w:t>Field Domain CSE</w:t>
            </w:r>
          </w:p>
        </w:tc>
        <w:tc>
          <w:tcPr>
            <w:tcW w:w="629" w:type="dxa"/>
            <w:tcBorders>
              <w:top w:val="single" w:sz="4" w:space="0" w:color="auto"/>
              <w:left w:val="single" w:sz="4" w:space="0" w:color="auto"/>
              <w:bottom w:val="single" w:sz="4" w:space="0" w:color="auto"/>
              <w:right w:val="single" w:sz="4" w:space="0" w:color="auto"/>
            </w:tcBorders>
            <w:hideMark/>
          </w:tcPr>
          <w:p w14:paraId="572EA9D6" w14:textId="77777777" w:rsidR="00011531" w:rsidRPr="00954002" w:rsidRDefault="00011531" w:rsidP="00A21418">
            <w:pPr>
              <w:pStyle w:val="TAC"/>
            </w:pPr>
            <w:r w:rsidRPr="00954002">
              <w:t>O</w:t>
            </w:r>
          </w:p>
        </w:tc>
        <w:tc>
          <w:tcPr>
            <w:tcW w:w="810" w:type="dxa"/>
            <w:tcBorders>
              <w:top w:val="single" w:sz="4" w:space="0" w:color="auto"/>
              <w:left w:val="single" w:sz="4" w:space="0" w:color="auto"/>
              <w:bottom w:val="single" w:sz="4" w:space="0" w:color="auto"/>
              <w:right w:val="single" w:sz="4" w:space="0" w:color="auto"/>
            </w:tcBorders>
            <w:hideMark/>
          </w:tcPr>
          <w:p w14:paraId="34364CC3" w14:textId="77777777" w:rsidR="00011531" w:rsidRPr="00954002" w:rsidRDefault="00011531" w:rsidP="00A21418">
            <w:pPr>
              <w:pStyle w:val="TAC"/>
            </w:pPr>
            <w:r w:rsidRPr="00954002">
              <w:t>O</w:t>
            </w:r>
          </w:p>
        </w:tc>
        <w:tc>
          <w:tcPr>
            <w:tcW w:w="900" w:type="dxa"/>
            <w:tcBorders>
              <w:top w:val="single" w:sz="4" w:space="0" w:color="auto"/>
              <w:left w:val="single" w:sz="4" w:space="0" w:color="auto"/>
              <w:bottom w:val="single" w:sz="4" w:space="0" w:color="auto"/>
              <w:right w:val="single" w:sz="4" w:space="0" w:color="auto"/>
            </w:tcBorders>
            <w:hideMark/>
          </w:tcPr>
          <w:p w14:paraId="222B9C66" w14:textId="77777777" w:rsidR="00011531" w:rsidRPr="00954002" w:rsidRDefault="00011531" w:rsidP="00A21418">
            <w:pPr>
              <w:pStyle w:val="TAC"/>
            </w:pPr>
            <w:r w:rsidRPr="00954002">
              <w:t>O</w:t>
            </w:r>
          </w:p>
        </w:tc>
        <w:tc>
          <w:tcPr>
            <w:tcW w:w="810" w:type="dxa"/>
            <w:tcBorders>
              <w:top w:val="single" w:sz="4" w:space="0" w:color="auto"/>
              <w:left w:val="single" w:sz="4" w:space="0" w:color="auto"/>
              <w:bottom w:val="single" w:sz="4" w:space="0" w:color="auto"/>
              <w:right w:val="single" w:sz="4" w:space="0" w:color="auto"/>
            </w:tcBorders>
            <w:hideMark/>
          </w:tcPr>
          <w:p w14:paraId="7E1BBA6F"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08CC3C2C" w14:textId="77777777" w:rsidR="00011531" w:rsidRPr="00954002" w:rsidRDefault="00011531" w:rsidP="00A21418">
            <w:pPr>
              <w:pStyle w:val="TAC"/>
            </w:pPr>
            <w:r w:rsidRPr="00954002">
              <w:t>-</w:t>
            </w:r>
          </w:p>
        </w:tc>
        <w:tc>
          <w:tcPr>
            <w:tcW w:w="720" w:type="dxa"/>
            <w:tcBorders>
              <w:top w:val="single" w:sz="4" w:space="0" w:color="auto"/>
              <w:left w:val="single" w:sz="4" w:space="0" w:color="auto"/>
              <w:bottom w:val="single" w:sz="4" w:space="0" w:color="auto"/>
              <w:right w:val="single" w:sz="4" w:space="0" w:color="auto"/>
            </w:tcBorders>
            <w:hideMark/>
          </w:tcPr>
          <w:p w14:paraId="1E2D239A" w14:textId="77777777" w:rsidR="00011531" w:rsidRPr="00954002" w:rsidRDefault="00011531" w:rsidP="00A21418">
            <w:pPr>
              <w:pStyle w:val="TAC"/>
            </w:pPr>
            <w:r w:rsidRPr="00954002">
              <w:t>CA</w:t>
            </w:r>
          </w:p>
        </w:tc>
        <w:tc>
          <w:tcPr>
            <w:tcW w:w="810" w:type="dxa"/>
            <w:tcBorders>
              <w:top w:val="single" w:sz="4" w:space="0" w:color="auto"/>
              <w:left w:val="single" w:sz="4" w:space="0" w:color="auto"/>
              <w:bottom w:val="single" w:sz="4" w:space="0" w:color="auto"/>
              <w:right w:val="single" w:sz="4" w:space="0" w:color="auto"/>
            </w:tcBorders>
            <w:hideMark/>
          </w:tcPr>
          <w:p w14:paraId="44BB8697" w14:textId="77777777" w:rsidR="00011531" w:rsidRPr="00954002" w:rsidRDefault="00011531" w:rsidP="00A21418">
            <w:pPr>
              <w:pStyle w:val="TAC"/>
            </w:pPr>
            <w:r w:rsidRPr="00954002">
              <w:t>CA</w:t>
            </w:r>
          </w:p>
        </w:tc>
        <w:tc>
          <w:tcPr>
            <w:tcW w:w="900" w:type="dxa"/>
            <w:tcBorders>
              <w:top w:val="single" w:sz="4" w:space="0" w:color="auto"/>
              <w:left w:val="single" w:sz="4" w:space="0" w:color="auto"/>
              <w:bottom w:val="single" w:sz="4" w:space="0" w:color="auto"/>
              <w:right w:val="single" w:sz="4" w:space="0" w:color="auto"/>
            </w:tcBorders>
            <w:hideMark/>
          </w:tcPr>
          <w:p w14:paraId="692718CF" w14:textId="77777777" w:rsidR="00011531" w:rsidRPr="00954002" w:rsidRDefault="00011531" w:rsidP="00A21418">
            <w:pPr>
              <w:pStyle w:val="TAC"/>
            </w:pPr>
            <w:r w:rsidRPr="00954002">
              <w:t>CA</w:t>
            </w:r>
          </w:p>
        </w:tc>
        <w:tc>
          <w:tcPr>
            <w:tcW w:w="810" w:type="dxa"/>
            <w:tcBorders>
              <w:top w:val="single" w:sz="4" w:space="0" w:color="auto"/>
              <w:left w:val="single" w:sz="4" w:space="0" w:color="auto"/>
              <w:bottom w:val="single" w:sz="4" w:space="0" w:color="auto"/>
              <w:right w:val="single" w:sz="4" w:space="0" w:color="auto"/>
            </w:tcBorders>
            <w:hideMark/>
          </w:tcPr>
          <w:p w14:paraId="1BEFA1C1" w14:textId="77777777" w:rsidR="00011531" w:rsidRPr="00954002" w:rsidRDefault="00011531" w:rsidP="00A21418">
            <w:pPr>
              <w:pStyle w:val="TAC"/>
            </w:pPr>
            <w:r w:rsidRPr="00954002">
              <w:t>CA</w:t>
            </w:r>
          </w:p>
        </w:tc>
        <w:tc>
          <w:tcPr>
            <w:tcW w:w="1170" w:type="dxa"/>
            <w:tcBorders>
              <w:top w:val="single" w:sz="4" w:space="0" w:color="auto"/>
              <w:left w:val="single" w:sz="4" w:space="0" w:color="auto"/>
              <w:bottom w:val="single" w:sz="4" w:space="0" w:color="auto"/>
              <w:right w:val="single" w:sz="4" w:space="0" w:color="auto"/>
            </w:tcBorders>
            <w:hideMark/>
          </w:tcPr>
          <w:p w14:paraId="531D39CF" w14:textId="77777777" w:rsidR="00011531" w:rsidRPr="00954002" w:rsidRDefault="00011531" w:rsidP="00A21418">
            <w:pPr>
              <w:pStyle w:val="TAC"/>
            </w:pPr>
            <w:r w:rsidRPr="00954002">
              <w:t>CB</w:t>
            </w:r>
          </w:p>
        </w:tc>
      </w:tr>
      <w:tr w:rsidR="00011531" w:rsidRPr="00954002" w14:paraId="229D6F2D"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5CB9CBCA" w14:textId="77777777" w:rsidR="00011531" w:rsidRPr="00954002" w:rsidRDefault="00011531" w:rsidP="00A21418">
            <w:pPr>
              <w:pStyle w:val="TAL"/>
            </w:pPr>
            <w:r w:rsidRPr="00954002">
              <w:t>Field Domain AE</w:t>
            </w:r>
          </w:p>
        </w:tc>
        <w:tc>
          <w:tcPr>
            <w:tcW w:w="629" w:type="dxa"/>
            <w:tcBorders>
              <w:top w:val="single" w:sz="4" w:space="0" w:color="auto"/>
              <w:left w:val="single" w:sz="4" w:space="0" w:color="auto"/>
              <w:bottom w:val="single" w:sz="4" w:space="0" w:color="auto"/>
              <w:right w:val="single" w:sz="4" w:space="0" w:color="auto"/>
            </w:tcBorders>
            <w:hideMark/>
          </w:tcPr>
          <w:p w14:paraId="5ECBF1A0" w14:textId="77777777" w:rsidR="00011531" w:rsidRPr="00954002" w:rsidRDefault="00011531" w:rsidP="00A21418">
            <w:pPr>
              <w:pStyle w:val="TAC"/>
            </w:pPr>
            <w:r w:rsidRPr="00954002">
              <w:t>O</w:t>
            </w:r>
          </w:p>
        </w:tc>
        <w:tc>
          <w:tcPr>
            <w:tcW w:w="810" w:type="dxa"/>
            <w:tcBorders>
              <w:top w:val="single" w:sz="4" w:space="0" w:color="auto"/>
              <w:left w:val="single" w:sz="4" w:space="0" w:color="auto"/>
              <w:bottom w:val="single" w:sz="4" w:space="0" w:color="auto"/>
              <w:right w:val="single" w:sz="4" w:space="0" w:color="auto"/>
            </w:tcBorders>
            <w:hideMark/>
          </w:tcPr>
          <w:p w14:paraId="510180E2" w14:textId="77777777" w:rsidR="00011531" w:rsidRPr="00954002" w:rsidRDefault="00011531" w:rsidP="00A21418">
            <w:pPr>
              <w:pStyle w:val="TAC"/>
            </w:pPr>
            <w:r w:rsidRPr="00954002">
              <w:t>O</w:t>
            </w:r>
          </w:p>
        </w:tc>
        <w:tc>
          <w:tcPr>
            <w:tcW w:w="900" w:type="dxa"/>
            <w:tcBorders>
              <w:top w:val="single" w:sz="4" w:space="0" w:color="auto"/>
              <w:left w:val="single" w:sz="4" w:space="0" w:color="auto"/>
              <w:bottom w:val="single" w:sz="4" w:space="0" w:color="auto"/>
              <w:right w:val="single" w:sz="4" w:space="0" w:color="auto"/>
            </w:tcBorders>
            <w:hideMark/>
          </w:tcPr>
          <w:p w14:paraId="41BA3E4F"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20F53F3B" w14:textId="77777777" w:rsidR="00011531" w:rsidRPr="00954002" w:rsidRDefault="00011531" w:rsidP="00A21418">
            <w:pPr>
              <w:pStyle w:val="TAC"/>
            </w:pPr>
            <w:r w:rsidRPr="00954002">
              <w:t>O</w:t>
            </w:r>
          </w:p>
        </w:tc>
        <w:tc>
          <w:tcPr>
            <w:tcW w:w="810" w:type="dxa"/>
            <w:tcBorders>
              <w:top w:val="single" w:sz="4" w:space="0" w:color="auto"/>
              <w:left w:val="single" w:sz="4" w:space="0" w:color="auto"/>
              <w:bottom w:val="single" w:sz="4" w:space="0" w:color="auto"/>
              <w:right w:val="single" w:sz="4" w:space="0" w:color="auto"/>
            </w:tcBorders>
            <w:hideMark/>
          </w:tcPr>
          <w:p w14:paraId="7B878ECD" w14:textId="77777777" w:rsidR="00011531" w:rsidRPr="00954002" w:rsidRDefault="00011531" w:rsidP="00A21418">
            <w:pPr>
              <w:pStyle w:val="TAC"/>
            </w:pPr>
            <w:r w:rsidRPr="00954002">
              <w:t>-</w:t>
            </w:r>
          </w:p>
        </w:tc>
        <w:tc>
          <w:tcPr>
            <w:tcW w:w="720" w:type="dxa"/>
            <w:tcBorders>
              <w:top w:val="single" w:sz="4" w:space="0" w:color="auto"/>
              <w:left w:val="single" w:sz="4" w:space="0" w:color="auto"/>
              <w:bottom w:val="single" w:sz="4" w:space="0" w:color="auto"/>
              <w:right w:val="single" w:sz="4" w:space="0" w:color="auto"/>
            </w:tcBorders>
            <w:hideMark/>
          </w:tcPr>
          <w:p w14:paraId="1A7E3C8C" w14:textId="77777777" w:rsidR="00011531" w:rsidRPr="00954002" w:rsidRDefault="00011531" w:rsidP="00A21418">
            <w:pPr>
              <w:pStyle w:val="TAC"/>
            </w:pPr>
            <w:r w:rsidRPr="00954002">
              <w:t>CA</w:t>
            </w:r>
          </w:p>
        </w:tc>
        <w:tc>
          <w:tcPr>
            <w:tcW w:w="810" w:type="dxa"/>
            <w:tcBorders>
              <w:top w:val="single" w:sz="4" w:space="0" w:color="auto"/>
              <w:left w:val="single" w:sz="4" w:space="0" w:color="auto"/>
              <w:bottom w:val="single" w:sz="4" w:space="0" w:color="auto"/>
              <w:right w:val="single" w:sz="4" w:space="0" w:color="auto"/>
            </w:tcBorders>
            <w:hideMark/>
          </w:tcPr>
          <w:p w14:paraId="77E573E3" w14:textId="77777777" w:rsidR="00011531" w:rsidRPr="00954002" w:rsidRDefault="00011531" w:rsidP="00A21418">
            <w:pPr>
              <w:pStyle w:val="TAC"/>
            </w:pPr>
            <w:r w:rsidRPr="00954002">
              <w:t>CA</w:t>
            </w:r>
          </w:p>
        </w:tc>
        <w:tc>
          <w:tcPr>
            <w:tcW w:w="900" w:type="dxa"/>
            <w:tcBorders>
              <w:top w:val="single" w:sz="4" w:space="0" w:color="auto"/>
              <w:left w:val="single" w:sz="4" w:space="0" w:color="auto"/>
              <w:bottom w:val="single" w:sz="4" w:space="0" w:color="auto"/>
              <w:right w:val="single" w:sz="4" w:space="0" w:color="auto"/>
            </w:tcBorders>
            <w:hideMark/>
          </w:tcPr>
          <w:p w14:paraId="389BD209" w14:textId="77777777" w:rsidR="00011531" w:rsidRPr="00954002" w:rsidRDefault="00011531" w:rsidP="00A21418">
            <w:pPr>
              <w:pStyle w:val="TAC"/>
            </w:pPr>
            <w:r w:rsidRPr="00954002">
              <w:t>CA</w:t>
            </w:r>
          </w:p>
        </w:tc>
        <w:tc>
          <w:tcPr>
            <w:tcW w:w="810" w:type="dxa"/>
            <w:tcBorders>
              <w:top w:val="single" w:sz="4" w:space="0" w:color="auto"/>
              <w:left w:val="single" w:sz="4" w:space="0" w:color="auto"/>
              <w:bottom w:val="single" w:sz="4" w:space="0" w:color="auto"/>
              <w:right w:val="single" w:sz="4" w:space="0" w:color="auto"/>
            </w:tcBorders>
            <w:hideMark/>
          </w:tcPr>
          <w:p w14:paraId="4CD585CD" w14:textId="77777777" w:rsidR="00011531" w:rsidRPr="00954002" w:rsidRDefault="00011531" w:rsidP="00A21418">
            <w:pPr>
              <w:pStyle w:val="TAC"/>
            </w:pPr>
            <w:r w:rsidRPr="00954002">
              <w:t>-</w:t>
            </w:r>
          </w:p>
        </w:tc>
        <w:tc>
          <w:tcPr>
            <w:tcW w:w="1170" w:type="dxa"/>
            <w:tcBorders>
              <w:top w:val="single" w:sz="4" w:space="0" w:color="auto"/>
              <w:left w:val="single" w:sz="4" w:space="0" w:color="auto"/>
              <w:bottom w:val="single" w:sz="4" w:space="0" w:color="auto"/>
              <w:right w:val="single" w:sz="4" w:space="0" w:color="auto"/>
            </w:tcBorders>
            <w:hideMark/>
          </w:tcPr>
          <w:p w14:paraId="367ADDD8" w14:textId="77777777" w:rsidR="00011531" w:rsidRPr="00954002" w:rsidRDefault="00011531" w:rsidP="00A21418">
            <w:pPr>
              <w:pStyle w:val="TAC"/>
            </w:pPr>
            <w:r w:rsidRPr="00954002">
              <w:t>CB</w:t>
            </w:r>
          </w:p>
        </w:tc>
      </w:tr>
      <w:tr w:rsidR="00011531" w:rsidRPr="00954002" w14:paraId="2BE7FEB0"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0CBEE4AC" w14:textId="77777777" w:rsidR="00011531" w:rsidRPr="00954002" w:rsidRDefault="00011531" w:rsidP="00A21418">
            <w:pPr>
              <w:pStyle w:val="TAL"/>
            </w:pPr>
            <w:r w:rsidRPr="00954002">
              <w:t>IN-CSE</w:t>
            </w:r>
          </w:p>
        </w:tc>
        <w:tc>
          <w:tcPr>
            <w:tcW w:w="629" w:type="dxa"/>
            <w:tcBorders>
              <w:top w:val="single" w:sz="4" w:space="0" w:color="auto"/>
              <w:left w:val="single" w:sz="4" w:space="0" w:color="auto"/>
              <w:bottom w:val="single" w:sz="4" w:space="0" w:color="auto"/>
              <w:right w:val="single" w:sz="4" w:space="0" w:color="auto"/>
            </w:tcBorders>
            <w:hideMark/>
          </w:tcPr>
          <w:p w14:paraId="12574D5D" w14:textId="77777777" w:rsidR="00011531" w:rsidRPr="00954002" w:rsidRDefault="00011531" w:rsidP="00A21418">
            <w:pPr>
              <w:pStyle w:val="TAC"/>
            </w:pPr>
            <w:r w:rsidRPr="00954002">
              <w:t>O</w:t>
            </w:r>
          </w:p>
        </w:tc>
        <w:tc>
          <w:tcPr>
            <w:tcW w:w="810" w:type="dxa"/>
            <w:tcBorders>
              <w:top w:val="single" w:sz="4" w:space="0" w:color="auto"/>
              <w:left w:val="single" w:sz="4" w:space="0" w:color="auto"/>
              <w:bottom w:val="single" w:sz="4" w:space="0" w:color="auto"/>
              <w:right w:val="single" w:sz="4" w:space="0" w:color="auto"/>
            </w:tcBorders>
            <w:hideMark/>
          </w:tcPr>
          <w:p w14:paraId="3A3FA913" w14:textId="77777777" w:rsidR="00011531" w:rsidRPr="00954002" w:rsidRDefault="00011531" w:rsidP="00A21418">
            <w:pPr>
              <w:pStyle w:val="TAC"/>
            </w:pPr>
            <w:r w:rsidRPr="00954002">
              <w:t>-</w:t>
            </w:r>
          </w:p>
        </w:tc>
        <w:tc>
          <w:tcPr>
            <w:tcW w:w="900" w:type="dxa"/>
            <w:tcBorders>
              <w:top w:val="single" w:sz="4" w:space="0" w:color="auto"/>
              <w:left w:val="single" w:sz="4" w:space="0" w:color="auto"/>
              <w:bottom w:val="single" w:sz="4" w:space="0" w:color="auto"/>
              <w:right w:val="single" w:sz="4" w:space="0" w:color="auto"/>
            </w:tcBorders>
            <w:hideMark/>
          </w:tcPr>
          <w:p w14:paraId="374611E6" w14:textId="77777777" w:rsidR="00011531" w:rsidRPr="00954002" w:rsidRDefault="00011531" w:rsidP="00A21418">
            <w:pPr>
              <w:pStyle w:val="TAC"/>
            </w:pPr>
            <w:r w:rsidRPr="00954002">
              <w:t>O</w:t>
            </w:r>
          </w:p>
        </w:tc>
        <w:tc>
          <w:tcPr>
            <w:tcW w:w="810" w:type="dxa"/>
            <w:tcBorders>
              <w:top w:val="single" w:sz="4" w:space="0" w:color="auto"/>
              <w:left w:val="single" w:sz="4" w:space="0" w:color="auto"/>
              <w:bottom w:val="single" w:sz="4" w:space="0" w:color="auto"/>
              <w:right w:val="single" w:sz="4" w:space="0" w:color="auto"/>
            </w:tcBorders>
            <w:hideMark/>
          </w:tcPr>
          <w:p w14:paraId="16296FC9"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4EB23395" w14:textId="77777777" w:rsidR="00011531" w:rsidRPr="00954002" w:rsidRDefault="00011531" w:rsidP="00A21418">
            <w:pPr>
              <w:pStyle w:val="TAC"/>
            </w:pPr>
            <w:r w:rsidRPr="00954002">
              <w:t>-</w:t>
            </w:r>
          </w:p>
        </w:tc>
        <w:tc>
          <w:tcPr>
            <w:tcW w:w="720" w:type="dxa"/>
            <w:tcBorders>
              <w:top w:val="single" w:sz="4" w:space="0" w:color="auto"/>
              <w:left w:val="single" w:sz="4" w:space="0" w:color="auto"/>
              <w:bottom w:val="single" w:sz="4" w:space="0" w:color="auto"/>
              <w:right w:val="single" w:sz="4" w:space="0" w:color="auto"/>
            </w:tcBorders>
            <w:hideMark/>
          </w:tcPr>
          <w:p w14:paraId="2571B27F" w14:textId="77777777" w:rsidR="00011531" w:rsidRPr="00954002" w:rsidRDefault="00011531" w:rsidP="00A21418">
            <w:pPr>
              <w:pStyle w:val="TAC"/>
            </w:pPr>
            <w:r w:rsidRPr="00954002">
              <w:t>CA</w:t>
            </w:r>
          </w:p>
        </w:tc>
        <w:tc>
          <w:tcPr>
            <w:tcW w:w="810" w:type="dxa"/>
            <w:tcBorders>
              <w:top w:val="single" w:sz="4" w:space="0" w:color="auto"/>
              <w:left w:val="single" w:sz="4" w:space="0" w:color="auto"/>
              <w:bottom w:val="single" w:sz="4" w:space="0" w:color="auto"/>
              <w:right w:val="single" w:sz="4" w:space="0" w:color="auto"/>
            </w:tcBorders>
            <w:hideMark/>
          </w:tcPr>
          <w:p w14:paraId="15D98409" w14:textId="77777777" w:rsidR="00011531" w:rsidRPr="00954002" w:rsidRDefault="00011531" w:rsidP="00A21418">
            <w:pPr>
              <w:pStyle w:val="TAC"/>
            </w:pPr>
            <w:r w:rsidRPr="00954002">
              <w:t>CA</w:t>
            </w:r>
          </w:p>
        </w:tc>
        <w:tc>
          <w:tcPr>
            <w:tcW w:w="900" w:type="dxa"/>
            <w:tcBorders>
              <w:top w:val="single" w:sz="4" w:space="0" w:color="auto"/>
              <w:left w:val="single" w:sz="4" w:space="0" w:color="auto"/>
              <w:bottom w:val="single" w:sz="4" w:space="0" w:color="auto"/>
              <w:right w:val="single" w:sz="4" w:space="0" w:color="auto"/>
            </w:tcBorders>
            <w:hideMark/>
          </w:tcPr>
          <w:p w14:paraId="54AB1533" w14:textId="77777777" w:rsidR="00011531" w:rsidRPr="00954002" w:rsidRDefault="00011531" w:rsidP="00A21418">
            <w:pPr>
              <w:pStyle w:val="TAC"/>
            </w:pPr>
            <w:r w:rsidRPr="00954002">
              <w:t>CA</w:t>
            </w:r>
          </w:p>
        </w:tc>
        <w:tc>
          <w:tcPr>
            <w:tcW w:w="810" w:type="dxa"/>
            <w:tcBorders>
              <w:top w:val="single" w:sz="4" w:space="0" w:color="auto"/>
              <w:left w:val="single" w:sz="4" w:space="0" w:color="auto"/>
              <w:bottom w:val="single" w:sz="4" w:space="0" w:color="auto"/>
              <w:right w:val="single" w:sz="4" w:space="0" w:color="auto"/>
            </w:tcBorders>
            <w:hideMark/>
          </w:tcPr>
          <w:p w14:paraId="42592DC1" w14:textId="77777777" w:rsidR="00011531" w:rsidRPr="00954002" w:rsidRDefault="00011531" w:rsidP="00A21418">
            <w:pPr>
              <w:pStyle w:val="TAC"/>
            </w:pPr>
            <w:r w:rsidRPr="00954002">
              <w:t>CA</w:t>
            </w:r>
          </w:p>
        </w:tc>
        <w:tc>
          <w:tcPr>
            <w:tcW w:w="1170" w:type="dxa"/>
            <w:tcBorders>
              <w:top w:val="single" w:sz="4" w:space="0" w:color="auto"/>
              <w:left w:val="single" w:sz="4" w:space="0" w:color="auto"/>
              <w:bottom w:val="single" w:sz="4" w:space="0" w:color="auto"/>
              <w:right w:val="single" w:sz="4" w:space="0" w:color="auto"/>
            </w:tcBorders>
            <w:hideMark/>
          </w:tcPr>
          <w:p w14:paraId="723D11FD" w14:textId="77777777" w:rsidR="00011531" w:rsidRPr="00954002" w:rsidRDefault="00011531" w:rsidP="00A21418">
            <w:pPr>
              <w:pStyle w:val="TAC"/>
            </w:pPr>
            <w:r w:rsidRPr="00954002">
              <w:t>-</w:t>
            </w:r>
          </w:p>
        </w:tc>
      </w:tr>
      <w:tr w:rsidR="00011531" w:rsidRPr="00954002" w14:paraId="2FA6E0F3"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7E226F70" w14:textId="77777777" w:rsidR="00011531" w:rsidRPr="00954002" w:rsidRDefault="00011531" w:rsidP="00A21418">
            <w:pPr>
              <w:pStyle w:val="TAL"/>
            </w:pPr>
            <w:r w:rsidRPr="00954002">
              <w:t>IN-AE</w:t>
            </w:r>
          </w:p>
        </w:tc>
        <w:tc>
          <w:tcPr>
            <w:tcW w:w="629" w:type="dxa"/>
            <w:tcBorders>
              <w:top w:val="single" w:sz="4" w:space="0" w:color="auto"/>
              <w:left w:val="single" w:sz="4" w:space="0" w:color="auto"/>
              <w:bottom w:val="single" w:sz="4" w:space="0" w:color="auto"/>
              <w:right w:val="single" w:sz="4" w:space="0" w:color="auto"/>
            </w:tcBorders>
            <w:hideMark/>
          </w:tcPr>
          <w:p w14:paraId="0A1A2329" w14:textId="77777777" w:rsidR="00011531" w:rsidRPr="00954002" w:rsidRDefault="00011531" w:rsidP="00A21418">
            <w:pPr>
              <w:pStyle w:val="TAC"/>
            </w:pPr>
            <w:r w:rsidRPr="00954002">
              <w:t>O</w:t>
            </w:r>
          </w:p>
        </w:tc>
        <w:tc>
          <w:tcPr>
            <w:tcW w:w="810" w:type="dxa"/>
            <w:tcBorders>
              <w:top w:val="single" w:sz="4" w:space="0" w:color="auto"/>
              <w:left w:val="single" w:sz="4" w:space="0" w:color="auto"/>
              <w:bottom w:val="single" w:sz="4" w:space="0" w:color="auto"/>
              <w:right w:val="single" w:sz="4" w:space="0" w:color="auto"/>
            </w:tcBorders>
            <w:hideMark/>
          </w:tcPr>
          <w:p w14:paraId="27C39EF5" w14:textId="77777777" w:rsidR="00011531" w:rsidRPr="00954002" w:rsidRDefault="00011531" w:rsidP="00A21418">
            <w:pPr>
              <w:pStyle w:val="TAC"/>
            </w:pPr>
            <w:r w:rsidRPr="00954002">
              <w:t>-</w:t>
            </w:r>
          </w:p>
        </w:tc>
        <w:tc>
          <w:tcPr>
            <w:tcW w:w="900" w:type="dxa"/>
            <w:tcBorders>
              <w:top w:val="single" w:sz="4" w:space="0" w:color="auto"/>
              <w:left w:val="single" w:sz="4" w:space="0" w:color="auto"/>
              <w:bottom w:val="single" w:sz="4" w:space="0" w:color="auto"/>
              <w:right w:val="single" w:sz="4" w:space="0" w:color="auto"/>
            </w:tcBorders>
            <w:hideMark/>
          </w:tcPr>
          <w:p w14:paraId="16B5E649"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5B504AB8" w14:textId="77777777" w:rsidR="00011531" w:rsidRPr="00954002" w:rsidRDefault="00011531" w:rsidP="00A21418">
            <w:pPr>
              <w:pStyle w:val="TAC"/>
            </w:pPr>
            <w:r w:rsidRPr="00954002">
              <w:t>O</w:t>
            </w:r>
          </w:p>
        </w:tc>
        <w:tc>
          <w:tcPr>
            <w:tcW w:w="810" w:type="dxa"/>
            <w:tcBorders>
              <w:top w:val="single" w:sz="4" w:space="0" w:color="auto"/>
              <w:left w:val="single" w:sz="4" w:space="0" w:color="auto"/>
              <w:bottom w:val="single" w:sz="4" w:space="0" w:color="auto"/>
              <w:right w:val="single" w:sz="4" w:space="0" w:color="auto"/>
            </w:tcBorders>
            <w:hideMark/>
          </w:tcPr>
          <w:p w14:paraId="324F6AA2" w14:textId="77777777" w:rsidR="00011531" w:rsidRPr="00954002" w:rsidRDefault="00011531" w:rsidP="00A21418">
            <w:pPr>
              <w:pStyle w:val="TAC"/>
            </w:pPr>
            <w:r w:rsidRPr="00954002">
              <w:t>-</w:t>
            </w:r>
          </w:p>
        </w:tc>
        <w:tc>
          <w:tcPr>
            <w:tcW w:w="720" w:type="dxa"/>
            <w:tcBorders>
              <w:top w:val="single" w:sz="4" w:space="0" w:color="auto"/>
              <w:left w:val="single" w:sz="4" w:space="0" w:color="auto"/>
              <w:bottom w:val="single" w:sz="4" w:space="0" w:color="auto"/>
              <w:right w:val="single" w:sz="4" w:space="0" w:color="auto"/>
            </w:tcBorders>
            <w:hideMark/>
          </w:tcPr>
          <w:p w14:paraId="2BBA9102" w14:textId="77777777" w:rsidR="00011531" w:rsidRPr="00954002" w:rsidRDefault="00011531" w:rsidP="00A21418">
            <w:pPr>
              <w:pStyle w:val="TAC"/>
            </w:pPr>
            <w:r w:rsidRPr="00954002">
              <w:t>CA</w:t>
            </w:r>
          </w:p>
        </w:tc>
        <w:tc>
          <w:tcPr>
            <w:tcW w:w="810" w:type="dxa"/>
            <w:tcBorders>
              <w:top w:val="single" w:sz="4" w:space="0" w:color="auto"/>
              <w:left w:val="single" w:sz="4" w:space="0" w:color="auto"/>
              <w:bottom w:val="single" w:sz="4" w:space="0" w:color="auto"/>
              <w:right w:val="single" w:sz="4" w:space="0" w:color="auto"/>
            </w:tcBorders>
            <w:hideMark/>
          </w:tcPr>
          <w:p w14:paraId="2F59D07F" w14:textId="77777777" w:rsidR="00011531" w:rsidRPr="00954002" w:rsidRDefault="00011531" w:rsidP="00A21418">
            <w:pPr>
              <w:pStyle w:val="TAC"/>
            </w:pPr>
            <w:r w:rsidRPr="00954002">
              <w:t>-</w:t>
            </w:r>
          </w:p>
        </w:tc>
        <w:tc>
          <w:tcPr>
            <w:tcW w:w="900" w:type="dxa"/>
            <w:tcBorders>
              <w:top w:val="single" w:sz="4" w:space="0" w:color="auto"/>
              <w:left w:val="single" w:sz="4" w:space="0" w:color="auto"/>
              <w:bottom w:val="single" w:sz="4" w:space="0" w:color="auto"/>
              <w:right w:val="single" w:sz="4" w:space="0" w:color="auto"/>
            </w:tcBorders>
            <w:hideMark/>
          </w:tcPr>
          <w:p w14:paraId="23A058A7" w14:textId="77777777" w:rsidR="00011531" w:rsidRPr="00954002" w:rsidRDefault="00011531" w:rsidP="00A21418">
            <w:pPr>
              <w:pStyle w:val="TAC"/>
            </w:pPr>
            <w:r w:rsidRPr="00954002">
              <w:t>CA</w:t>
            </w:r>
          </w:p>
        </w:tc>
        <w:tc>
          <w:tcPr>
            <w:tcW w:w="810" w:type="dxa"/>
            <w:tcBorders>
              <w:top w:val="single" w:sz="4" w:space="0" w:color="auto"/>
              <w:left w:val="single" w:sz="4" w:space="0" w:color="auto"/>
              <w:bottom w:val="single" w:sz="4" w:space="0" w:color="auto"/>
              <w:right w:val="single" w:sz="4" w:space="0" w:color="auto"/>
            </w:tcBorders>
            <w:hideMark/>
          </w:tcPr>
          <w:p w14:paraId="5975C134" w14:textId="77777777" w:rsidR="00011531" w:rsidRPr="00954002" w:rsidRDefault="00011531" w:rsidP="00A21418">
            <w:pPr>
              <w:pStyle w:val="TAC"/>
            </w:pPr>
            <w:r w:rsidRPr="00954002">
              <w:t>-</w:t>
            </w:r>
          </w:p>
        </w:tc>
        <w:tc>
          <w:tcPr>
            <w:tcW w:w="1170" w:type="dxa"/>
            <w:tcBorders>
              <w:top w:val="single" w:sz="4" w:space="0" w:color="auto"/>
              <w:left w:val="single" w:sz="4" w:space="0" w:color="auto"/>
              <w:bottom w:val="single" w:sz="4" w:space="0" w:color="auto"/>
              <w:right w:val="single" w:sz="4" w:space="0" w:color="auto"/>
            </w:tcBorders>
            <w:hideMark/>
          </w:tcPr>
          <w:p w14:paraId="1581CD1F" w14:textId="77777777" w:rsidR="00011531" w:rsidRPr="00954002" w:rsidRDefault="00011531" w:rsidP="00A21418">
            <w:pPr>
              <w:pStyle w:val="TAC"/>
            </w:pPr>
            <w:r w:rsidRPr="00954002">
              <w:t>-</w:t>
            </w:r>
          </w:p>
        </w:tc>
      </w:tr>
      <w:tr w:rsidR="00011531" w:rsidRPr="00954002" w14:paraId="3CFE0024"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30109715" w14:textId="77777777" w:rsidR="00011531" w:rsidRPr="00954002" w:rsidRDefault="00011531" w:rsidP="00A21418">
            <w:pPr>
              <w:pStyle w:val="TAL"/>
            </w:pPr>
            <w:r w:rsidRPr="00954002">
              <w:t>MAF</w:t>
            </w:r>
          </w:p>
        </w:tc>
        <w:tc>
          <w:tcPr>
            <w:tcW w:w="629" w:type="dxa"/>
            <w:tcBorders>
              <w:top w:val="single" w:sz="4" w:space="0" w:color="auto"/>
              <w:left w:val="single" w:sz="4" w:space="0" w:color="auto"/>
              <w:bottom w:val="single" w:sz="4" w:space="0" w:color="auto"/>
              <w:right w:val="single" w:sz="4" w:space="0" w:color="auto"/>
            </w:tcBorders>
            <w:hideMark/>
          </w:tcPr>
          <w:p w14:paraId="0780BB14"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70959573" w14:textId="77777777" w:rsidR="00011531" w:rsidRPr="00954002" w:rsidRDefault="00011531" w:rsidP="00A21418">
            <w:pPr>
              <w:pStyle w:val="TAC"/>
            </w:pPr>
            <w:r w:rsidRPr="00954002">
              <w:t>-</w:t>
            </w:r>
          </w:p>
        </w:tc>
        <w:tc>
          <w:tcPr>
            <w:tcW w:w="900" w:type="dxa"/>
            <w:tcBorders>
              <w:top w:val="single" w:sz="4" w:space="0" w:color="auto"/>
              <w:left w:val="single" w:sz="4" w:space="0" w:color="auto"/>
              <w:bottom w:val="single" w:sz="4" w:space="0" w:color="auto"/>
              <w:right w:val="single" w:sz="4" w:space="0" w:color="auto"/>
            </w:tcBorders>
            <w:hideMark/>
          </w:tcPr>
          <w:p w14:paraId="35935CE8"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715FFB22"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0A3232CD" w14:textId="77777777" w:rsidR="00011531" w:rsidRPr="00954002" w:rsidRDefault="00011531" w:rsidP="00A21418">
            <w:pPr>
              <w:pStyle w:val="TAC"/>
            </w:pPr>
            <w:r w:rsidRPr="00954002">
              <w:t>M</w:t>
            </w:r>
          </w:p>
        </w:tc>
        <w:tc>
          <w:tcPr>
            <w:tcW w:w="720" w:type="dxa"/>
            <w:tcBorders>
              <w:top w:val="single" w:sz="4" w:space="0" w:color="auto"/>
              <w:left w:val="single" w:sz="4" w:space="0" w:color="auto"/>
              <w:bottom w:val="single" w:sz="4" w:space="0" w:color="auto"/>
              <w:right w:val="single" w:sz="4" w:space="0" w:color="auto"/>
            </w:tcBorders>
            <w:hideMark/>
          </w:tcPr>
          <w:p w14:paraId="42D3A83B"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4CE9BD65" w14:textId="77777777" w:rsidR="00011531" w:rsidRPr="00954002" w:rsidRDefault="00011531" w:rsidP="00A21418">
            <w:pPr>
              <w:pStyle w:val="TAC"/>
            </w:pPr>
            <w:r w:rsidRPr="00954002">
              <w:t>-</w:t>
            </w:r>
          </w:p>
        </w:tc>
        <w:tc>
          <w:tcPr>
            <w:tcW w:w="900" w:type="dxa"/>
            <w:tcBorders>
              <w:top w:val="single" w:sz="4" w:space="0" w:color="auto"/>
              <w:left w:val="single" w:sz="4" w:space="0" w:color="auto"/>
              <w:bottom w:val="single" w:sz="4" w:space="0" w:color="auto"/>
              <w:right w:val="single" w:sz="4" w:space="0" w:color="auto"/>
            </w:tcBorders>
            <w:hideMark/>
          </w:tcPr>
          <w:p w14:paraId="3E139CFD"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117A72D3" w14:textId="77777777" w:rsidR="00011531" w:rsidRPr="00954002" w:rsidRDefault="00011531" w:rsidP="00A21418">
            <w:pPr>
              <w:pStyle w:val="TAC"/>
            </w:pPr>
            <w:r w:rsidRPr="00954002">
              <w:t>-</w:t>
            </w:r>
          </w:p>
        </w:tc>
        <w:tc>
          <w:tcPr>
            <w:tcW w:w="1170" w:type="dxa"/>
            <w:tcBorders>
              <w:top w:val="single" w:sz="4" w:space="0" w:color="auto"/>
              <w:left w:val="single" w:sz="4" w:space="0" w:color="auto"/>
              <w:bottom w:val="single" w:sz="4" w:space="0" w:color="auto"/>
              <w:right w:val="single" w:sz="4" w:space="0" w:color="auto"/>
            </w:tcBorders>
            <w:hideMark/>
          </w:tcPr>
          <w:p w14:paraId="2193C51F" w14:textId="77777777" w:rsidR="00011531" w:rsidRPr="00954002" w:rsidRDefault="00011531" w:rsidP="00A21418">
            <w:pPr>
              <w:pStyle w:val="TAC"/>
            </w:pPr>
            <w:r w:rsidRPr="00954002">
              <w:t>M</w:t>
            </w:r>
          </w:p>
        </w:tc>
      </w:tr>
      <w:tr w:rsidR="00011531" w:rsidRPr="00954002" w14:paraId="4CA50E2E" w14:textId="77777777" w:rsidTr="00CA5880">
        <w:trPr>
          <w:jc w:val="center"/>
        </w:trPr>
        <w:tc>
          <w:tcPr>
            <w:tcW w:w="1771" w:type="dxa"/>
            <w:tcBorders>
              <w:top w:val="single" w:sz="4" w:space="0" w:color="auto"/>
              <w:left w:val="single" w:sz="4" w:space="0" w:color="auto"/>
              <w:bottom w:val="single" w:sz="4" w:space="0" w:color="auto"/>
              <w:right w:val="single" w:sz="4" w:space="0" w:color="auto"/>
            </w:tcBorders>
            <w:hideMark/>
          </w:tcPr>
          <w:p w14:paraId="775842A9" w14:textId="77777777" w:rsidR="00011531" w:rsidRPr="00954002" w:rsidRDefault="00011531" w:rsidP="00A21418">
            <w:pPr>
              <w:pStyle w:val="TAL"/>
            </w:pPr>
            <w:r w:rsidRPr="00954002">
              <w:t>MEF</w:t>
            </w:r>
          </w:p>
        </w:tc>
        <w:tc>
          <w:tcPr>
            <w:tcW w:w="629" w:type="dxa"/>
            <w:tcBorders>
              <w:top w:val="single" w:sz="4" w:space="0" w:color="auto"/>
              <w:left w:val="single" w:sz="4" w:space="0" w:color="auto"/>
              <w:bottom w:val="single" w:sz="4" w:space="0" w:color="auto"/>
              <w:right w:val="single" w:sz="4" w:space="0" w:color="auto"/>
            </w:tcBorders>
            <w:hideMark/>
          </w:tcPr>
          <w:p w14:paraId="10024894"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42A720EB" w14:textId="77777777" w:rsidR="00011531" w:rsidRPr="00954002" w:rsidRDefault="00011531" w:rsidP="00A21418">
            <w:pPr>
              <w:pStyle w:val="TAC"/>
            </w:pPr>
            <w:r w:rsidRPr="00954002">
              <w:t>-</w:t>
            </w:r>
          </w:p>
        </w:tc>
        <w:tc>
          <w:tcPr>
            <w:tcW w:w="900" w:type="dxa"/>
            <w:tcBorders>
              <w:top w:val="single" w:sz="4" w:space="0" w:color="auto"/>
              <w:left w:val="single" w:sz="4" w:space="0" w:color="auto"/>
              <w:bottom w:val="single" w:sz="4" w:space="0" w:color="auto"/>
              <w:right w:val="single" w:sz="4" w:space="0" w:color="auto"/>
            </w:tcBorders>
            <w:hideMark/>
          </w:tcPr>
          <w:p w14:paraId="20A6B855"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36FA4A01"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3AF5D9E3" w14:textId="77777777" w:rsidR="00011531" w:rsidRPr="00954002" w:rsidRDefault="00011531" w:rsidP="00A21418">
            <w:pPr>
              <w:pStyle w:val="TAC"/>
            </w:pPr>
            <w:r w:rsidRPr="00954002">
              <w:t>M</w:t>
            </w:r>
          </w:p>
        </w:tc>
        <w:tc>
          <w:tcPr>
            <w:tcW w:w="720" w:type="dxa"/>
            <w:tcBorders>
              <w:top w:val="single" w:sz="4" w:space="0" w:color="auto"/>
              <w:left w:val="single" w:sz="4" w:space="0" w:color="auto"/>
              <w:bottom w:val="single" w:sz="4" w:space="0" w:color="auto"/>
              <w:right w:val="single" w:sz="4" w:space="0" w:color="auto"/>
            </w:tcBorders>
            <w:hideMark/>
          </w:tcPr>
          <w:p w14:paraId="04B4A4EC" w14:textId="77777777" w:rsidR="00011531" w:rsidRPr="00954002" w:rsidRDefault="00011531" w:rsidP="00A21418">
            <w:pPr>
              <w:pStyle w:val="TAC"/>
            </w:pPr>
            <w:r w:rsidRPr="00954002">
              <w:t>CB</w:t>
            </w:r>
          </w:p>
        </w:tc>
        <w:tc>
          <w:tcPr>
            <w:tcW w:w="810" w:type="dxa"/>
            <w:tcBorders>
              <w:top w:val="single" w:sz="4" w:space="0" w:color="auto"/>
              <w:left w:val="single" w:sz="4" w:space="0" w:color="auto"/>
              <w:bottom w:val="single" w:sz="4" w:space="0" w:color="auto"/>
              <w:right w:val="single" w:sz="4" w:space="0" w:color="auto"/>
            </w:tcBorders>
            <w:hideMark/>
          </w:tcPr>
          <w:p w14:paraId="2127A1D7" w14:textId="77777777" w:rsidR="00011531" w:rsidRPr="00954002" w:rsidRDefault="00011531" w:rsidP="00A21418">
            <w:pPr>
              <w:pStyle w:val="TAC"/>
            </w:pPr>
            <w:r w:rsidRPr="00954002">
              <w:t>CB</w:t>
            </w:r>
          </w:p>
        </w:tc>
        <w:tc>
          <w:tcPr>
            <w:tcW w:w="900" w:type="dxa"/>
            <w:tcBorders>
              <w:top w:val="single" w:sz="4" w:space="0" w:color="auto"/>
              <w:left w:val="single" w:sz="4" w:space="0" w:color="auto"/>
              <w:bottom w:val="single" w:sz="4" w:space="0" w:color="auto"/>
              <w:right w:val="single" w:sz="4" w:space="0" w:color="auto"/>
            </w:tcBorders>
            <w:hideMark/>
          </w:tcPr>
          <w:p w14:paraId="0878801D" w14:textId="77777777" w:rsidR="00011531" w:rsidRPr="00954002" w:rsidRDefault="00011531" w:rsidP="00A21418">
            <w:pPr>
              <w:pStyle w:val="TAC"/>
            </w:pPr>
            <w:r w:rsidRPr="00954002">
              <w:t>-</w:t>
            </w:r>
          </w:p>
        </w:tc>
        <w:tc>
          <w:tcPr>
            <w:tcW w:w="810" w:type="dxa"/>
            <w:tcBorders>
              <w:top w:val="single" w:sz="4" w:space="0" w:color="auto"/>
              <w:left w:val="single" w:sz="4" w:space="0" w:color="auto"/>
              <w:bottom w:val="single" w:sz="4" w:space="0" w:color="auto"/>
              <w:right w:val="single" w:sz="4" w:space="0" w:color="auto"/>
            </w:tcBorders>
            <w:hideMark/>
          </w:tcPr>
          <w:p w14:paraId="11D78532" w14:textId="77777777" w:rsidR="00011531" w:rsidRPr="00954002" w:rsidRDefault="00011531" w:rsidP="00A21418">
            <w:pPr>
              <w:pStyle w:val="TAC"/>
            </w:pPr>
            <w:r w:rsidRPr="00954002">
              <w:t>-</w:t>
            </w:r>
          </w:p>
        </w:tc>
        <w:tc>
          <w:tcPr>
            <w:tcW w:w="1170" w:type="dxa"/>
            <w:tcBorders>
              <w:top w:val="single" w:sz="4" w:space="0" w:color="auto"/>
              <w:left w:val="single" w:sz="4" w:space="0" w:color="auto"/>
              <w:bottom w:val="single" w:sz="4" w:space="0" w:color="auto"/>
              <w:right w:val="single" w:sz="4" w:space="0" w:color="auto"/>
            </w:tcBorders>
            <w:hideMark/>
          </w:tcPr>
          <w:p w14:paraId="141D8C89" w14:textId="77777777" w:rsidR="00011531" w:rsidRPr="00954002" w:rsidRDefault="00011531" w:rsidP="00A21418">
            <w:pPr>
              <w:pStyle w:val="TAC"/>
            </w:pPr>
            <w:r w:rsidRPr="00954002">
              <w:t>M</w:t>
            </w:r>
          </w:p>
        </w:tc>
      </w:tr>
    </w:tbl>
    <w:p w14:paraId="731DCD34" w14:textId="77777777" w:rsidR="00011531" w:rsidRPr="00954002" w:rsidRDefault="00011531" w:rsidP="00011531"/>
    <w:p w14:paraId="59564391" w14:textId="77777777" w:rsidR="00011531" w:rsidRDefault="00011531" w:rsidP="00A21418">
      <w:r w:rsidRPr="00954002">
        <w:t>Mutual authentication between remote management servers and remote management clients is not considered in the present document.</w:t>
      </w:r>
      <w:r w:rsidR="00B029E1">
        <w:t xml:space="preserve"> Where supported, Remote Security Administration may be used to provision the certificates.</w:t>
      </w:r>
    </w:p>
    <w:p w14:paraId="5D6AFF4B" w14:textId="77777777" w:rsidR="00A9015B" w:rsidRDefault="00A9015B" w:rsidP="00A9015B">
      <w:pPr>
        <w:pStyle w:val="Heading3"/>
        <w:rPr>
          <w:lang w:val="en-US"/>
        </w:rPr>
      </w:pPr>
      <w:bookmarkStart w:id="1642" w:name="_Toc489043174"/>
      <w:bookmarkStart w:id="1643" w:name="_Toc495361242"/>
      <w:r>
        <w:t>10.1.4</w:t>
      </w:r>
      <w:r>
        <w:rPr>
          <w:lang w:val="en-US"/>
        </w:rPr>
        <w:tab/>
        <w:t>Certificate Signing Request Profile</w:t>
      </w:r>
      <w:bookmarkEnd w:id="1642"/>
      <w:bookmarkEnd w:id="1643"/>
    </w:p>
    <w:p w14:paraId="6CD0D67B" w14:textId="77777777" w:rsidR="00A9015B" w:rsidRPr="005053B4" w:rsidRDefault="00A9015B" w:rsidP="00A9015B">
      <w:pPr>
        <w:rPr>
          <w:lang w:val="en-US"/>
        </w:rPr>
      </w:pPr>
      <w:r w:rsidRPr="005053B4">
        <w:rPr>
          <w:lang w:val="en-US"/>
        </w:rPr>
        <w:t>A certificate signing request (CSR) is a signed object pro</w:t>
      </w:r>
      <w:r>
        <w:rPr>
          <w:lang w:val="en-US"/>
        </w:rPr>
        <w:t>vided to the Certificate Provis</w:t>
      </w:r>
      <w:r w:rsidRPr="005053B4">
        <w:rPr>
          <w:lang w:val="en-US"/>
        </w:rPr>
        <w:t>i</w:t>
      </w:r>
      <w:r>
        <w:rPr>
          <w:lang w:val="en-US"/>
        </w:rPr>
        <w:t>o</w:t>
      </w:r>
      <w:r w:rsidRPr="005053B4">
        <w:rPr>
          <w:lang w:val="en-US"/>
        </w:rPr>
        <w:t xml:space="preserve">ning server (EST Server or SCEP Server) to request the issuing of a certificate. </w:t>
      </w:r>
      <w:r>
        <w:rPr>
          <w:lang w:val="en-US"/>
        </w:rPr>
        <w:t>Certificate Provisio</w:t>
      </w:r>
      <w:r w:rsidRPr="005053B4">
        <w:rPr>
          <w:lang w:val="en-US"/>
        </w:rPr>
        <w:t>ning as specified in clause 8.3.6 may be used to issue</w:t>
      </w:r>
      <w:r>
        <w:rPr>
          <w:lang w:val="en-US"/>
        </w:rPr>
        <w:t xml:space="preserve"> a certificate</w:t>
      </w:r>
      <w:r w:rsidRPr="005053B4">
        <w:rPr>
          <w:lang w:val="en-US"/>
        </w:rPr>
        <w:t xml:space="preserve"> to an Node, CSE or AE. The certificate signing request shall include </w:t>
      </w:r>
    </w:p>
    <w:p w14:paraId="22C11EA7" w14:textId="77777777" w:rsidR="00A9015B" w:rsidRPr="005053B4" w:rsidRDefault="00A9015B" w:rsidP="00A9015B">
      <w:pPr>
        <w:numPr>
          <w:ilvl w:val="0"/>
          <w:numId w:val="182"/>
        </w:numPr>
        <w:rPr>
          <w:lang w:val="en-US"/>
        </w:rPr>
      </w:pPr>
      <w:r w:rsidRPr="005053B4">
        <w:rPr>
          <w:lang w:val="en-US"/>
        </w:rPr>
        <w:t>the subjectPublicKeyInfo: the public key and the algorithm with which key is used</w:t>
      </w:r>
    </w:p>
    <w:p w14:paraId="65C1AAC8" w14:textId="77777777" w:rsidR="00A9015B" w:rsidRPr="005053B4" w:rsidRDefault="00A9015B" w:rsidP="00A9015B">
      <w:pPr>
        <w:numPr>
          <w:ilvl w:val="0"/>
          <w:numId w:val="182"/>
        </w:numPr>
        <w:rPr>
          <w:lang w:val="en-US"/>
        </w:rPr>
      </w:pPr>
      <w:r w:rsidRPr="005053B4">
        <w:rPr>
          <w:lang w:val="en-US"/>
        </w:rPr>
        <w:t>extensions</w:t>
      </w:r>
      <w:r>
        <w:rPr>
          <w:lang w:val="en-US"/>
        </w:rPr>
        <w:t>:</w:t>
      </w:r>
    </w:p>
    <w:p w14:paraId="51C1AAC0" w14:textId="3E3C8D70" w:rsidR="00A9015B" w:rsidRPr="005053B4" w:rsidRDefault="00A9015B" w:rsidP="00A9015B">
      <w:pPr>
        <w:numPr>
          <w:ilvl w:val="1"/>
          <w:numId w:val="182"/>
        </w:numPr>
        <w:rPr>
          <w:lang w:val="en-US"/>
        </w:rPr>
      </w:pPr>
      <w:r w:rsidRPr="005053B4">
        <w:rPr>
          <w:lang w:val="en-US"/>
        </w:rPr>
        <w:t>subjectAltName: This field shall contain the AE-ID, CSE-ID or Node-ID using the name type defined for each type of certificate i</w:t>
      </w:r>
      <w:r>
        <w:rPr>
          <w:lang w:val="en-US"/>
        </w:rPr>
        <w:t xml:space="preserve">n </w:t>
      </w:r>
      <w:r w:rsidR="005829F9">
        <w:rPr>
          <w:lang w:val="en-US"/>
        </w:rPr>
        <w:t xml:space="preserve">clauses </w:t>
      </w:r>
      <w:r>
        <w:rPr>
          <w:lang w:val="en-US"/>
        </w:rPr>
        <w:t>10.1.1.5, 10.1.1.7 and</w:t>
      </w:r>
      <w:r w:rsidRPr="005053B4">
        <w:rPr>
          <w:lang w:val="en-US"/>
        </w:rPr>
        <w:t xml:space="preserve"> </w:t>
      </w:r>
      <w:r w:rsidRPr="00F411D3">
        <w:rPr>
          <w:lang w:val="en-US"/>
        </w:rPr>
        <w:t>10.1.1.8.</w:t>
      </w:r>
      <w:r w:rsidRPr="005053B4">
        <w:rPr>
          <w:lang w:val="en-US"/>
        </w:rPr>
        <w:t xml:space="preserve"> </w:t>
      </w:r>
    </w:p>
    <w:p w14:paraId="0DC05767" w14:textId="77777777" w:rsidR="00A9015B" w:rsidRPr="001D7179" w:rsidRDefault="00A9015B" w:rsidP="00A9015B">
      <w:pPr>
        <w:rPr>
          <w:lang w:val="en-US"/>
        </w:rPr>
      </w:pPr>
      <w:r w:rsidRPr="005053B4">
        <w:rPr>
          <w:lang w:val="en-US"/>
        </w:rPr>
        <w:t>The certificate signing request may include additional fields and extensions provided by the Certificate Provisioning server, for example using the EST Certificate Signing Request (CSR) Attributes Reque</w:t>
      </w:r>
      <w:r>
        <w:rPr>
          <w:lang w:val="en-US"/>
        </w:rPr>
        <w:t xml:space="preserve">st </w:t>
      </w:r>
      <w:r w:rsidRPr="005053B4">
        <w:rPr>
          <w:lang w:val="en-US"/>
        </w:rPr>
        <w:t>des</w:t>
      </w:r>
      <w:r>
        <w:rPr>
          <w:lang w:val="en-US"/>
        </w:rPr>
        <w:t>c</w:t>
      </w:r>
      <w:r w:rsidRPr="005053B4">
        <w:rPr>
          <w:lang w:val="en-US"/>
        </w:rPr>
        <w:t>ribed in section 2.6 of IETF RFC 7030 [59].</w:t>
      </w:r>
    </w:p>
    <w:p w14:paraId="26E5C11E" w14:textId="77777777" w:rsidR="00E97FC8" w:rsidRPr="00E97FC8" w:rsidRDefault="00E97FC8" w:rsidP="00A21418">
      <w:pPr>
        <w:rPr>
          <w:lang w:val="en-US"/>
        </w:rPr>
      </w:pPr>
    </w:p>
    <w:p w14:paraId="572E664D" w14:textId="77777777" w:rsidR="000026EA" w:rsidRPr="00954002" w:rsidRDefault="000026EA" w:rsidP="000026EA">
      <w:pPr>
        <w:pStyle w:val="Heading2"/>
      </w:pPr>
      <w:bookmarkStart w:id="1644" w:name="_Toc449434931"/>
      <w:bookmarkStart w:id="1645" w:name="_Toc449445452"/>
      <w:bookmarkStart w:id="1646" w:name="_Toc449445690"/>
      <w:bookmarkStart w:id="1647" w:name="_Toc450601319"/>
      <w:bookmarkStart w:id="1648" w:name="_Toc457595446"/>
      <w:bookmarkStart w:id="1649" w:name="_Toc459366849"/>
      <w:bookmarkStart w:id="1650" w:name="_Toc459367162"/>
      <w:bookmarkStart w:id="1651" w:name="_Toc495361243"/>
      <w:r w:rsidRPr="00954002">
        <w:t>10.</w:t>
      </w:r>
      <w:r w:rsidR="00011531" w:rsidRPr="00954002">
        <w:t>2</w:t>
      </w:r>
      <w:r w:rsidRPr="00954002">
        <w:tab/>
        <w:t>TLS and DTLS Details</w:t>
      </w:r>
      <w:bookmarkEnd w:id="1644"/>
      <w:bookmarkEnd w:id="1645"/>
      <w:bookmarkEnd w:id="1646"/>
      <w:bookmarkEnd w:id="1647"/>
      <w:bookmarkEnd w:id="1648"/>
      <w:bookmarkEnd w:id="1649"/>
      <w:bookmarkEnd w:id="1650"/>
      <w:bookmarkEnd w:id="1651"/>
    </w:p>
    <w:p w14:paraId="2A177FFA" w14:textId="77777777" w:rsidR="000026EA" w:rsidRPr="00954002" w:rsidRDefault="00011531" w:rsidP="000026EA">
      <w:pPr>
        <w:pStyle w:val="Heading3"/>
      </w:pPr>
      <w:bookmarkStart w:id="1652" w:name="_Toc449434932"/>
      <w:bookmarkStart w:id="1653" w:name="_Toc449445453"/>
      <w:bookmarkStart w:id="1654" w:name="_Toc449445691"/>
      <w:bookmarkStart w:id="1655" w:name="_Toc450601320"/>
      <w:bookmarkStart w:id="1656" w:name="_Toc457595447"/>
      <w:bookmarkStart w:id="1657" w:name="_Toc459366850"/>
      <w:bookmarkStart w:id="1658" w:name="_Toc459367163"/>
      <w:bookmarkStart w:id="1659" w:name="_Toc495361244"/>
      <w:r w:rsidRPr="00954002">
        <w:t>10.2</w:t>
      </w:r>
      <w:r w:rsidR="000026EA" w:rsidRPr="00954002">
        <w:t>.1</w:t>
      </w:r>
      <w:r w:rsidR="000026EA" w:rsidRPr="00954002">
        <w:tab/>
        <w:t>TLS and DTLS Versions</w:t>
      </w:r>
      <w:bookmarkEnd w:id="1652"/>
      <w:bookmarkEnd w:id="1653"/>
      <w:bookmarkEnd w:id="1654"/>
      <w:bookmarkEnd w:id="1655"/>
      <w:bookmarkEnd w:id="1656"/>
      <w:bookmarkEnd w:id="1657"/>
      <w:bookmarkEnd w:id="1658"/>
      <w:bookmarkEnd w:id="1659"/>
    </w:p>
    <w:p w14:paraId="629551CA" w14:textId="77777777" w:rsidR="000026EA" w:rsidRPr="00954002" w:rsidRDefault="000026EA" w:rsidP="000026EA">
      <w:r w:rsidRPr="00954002">
        <w:t xml:space="preserve">Where TCP payloads are to be secured, TLS v1.2 </w:t>
      </w:r>
      <w:r w:rsidR="007B026E" w:rsidRPr="00954002">
        <w:t>[</w:t>
      </w:r>
      <w:r w:rsidR="00DA4D33" w:rsidRPr="00954002">
        <w:rPr>
          <w:color w:val="0000FF"/>
        </w:rPr>
        <w:fldChar w:fldCharType="begin"/>
      </w:r>
      <w:r w:rsidR="007B026E" w:rsidRPr="00954002">
        <w:rPr>
          <w:color w:val="0000FF"/>
        </w:rPr>
        <w:instrText xml:space="preserve">REF REF_IETFRFC5246 \h </w:instrText>
      </w:r>
      <w:r w:rsidR="00DA4D33" w:rsidRPr="00954002">
        <w:rPr>
          <w:color w:val="0000FF"/>
        </w:rPr>
      </w:r>
      <w:r w:rsidR="00DA4D33" w:rsidRPr="00954002">
        <w:rPr>
          <w:color w:val="0000FF"/>
        </w:rPr>
        <w:fldChar w:fldCharType="separate"/>
      </w:r>
      <w:r w:rsidR="00D5491B">
        <w:rPr>
          <w:noProof/>
        </w:rPr>
        <w:t>5</w:t>
      </w:r>
      <w:r w:rsidR="00DA4D33" w:rsidRPr="00954002">
        <w:rPr>
          <w:color w:val="0000FF"/>
        </w:rPr>
        <w:fldChar w:fldCharType="end"/>
      </w:r>
      <w:r w:rsidR="007B026E" w:rsidRPr="00954002">
        <w:t>]</w:t>
      </w:r>
      <w:r w:rsidRPr="00954002">
        <w:t xml:space="preserve"> shall be used.</w:t>
      </w:r>
    </w:p>
    <w:p w14:paraId="156FA686" w14:textId="77777777" w:rsidR="000026EA" w:rsidRPr="00954002" w:rsidRDefault="000026EA" w:rsidP="000026EA">
      <w:r w:rsidRPr="00954002">
        <w:t xml:space="preserve">Where UDP payloads are to be secured, DTLS v1.2 </w:t>
      </w:r>
      <w:r w:rsidR="007B026E" w:rsidRPr="00954002">
        <w:t>[</w:t>
      </w:r>
      <w:r w:rsidR="00DA4D33" w:rsidRPr="00954002">
        <w:rPr>
          <w:color w:val="0000FF"/>
        </w:rPr>
        <w:fldChar w:fldCharType="begin"/>
      </w:r>
      <w:r w:rsidR="007B026E" w:rsidRPr="00954002">
        <w:rPr>
          <w:color w:val="0000FF"/>
        </w:rPr>
        <w:instrText xml:space="preserve">REF REF_IETFRFC6347 \h </w:instrText>
      </w:r>
      <w:r w:rsidR="00DA4D33" w:rsidRPr="00954002">
        <w:rPr>
          <w:color w:val="0000FF"/>
        </w:rPr>
      </w:r>
      <w:r w:rsidR="00DA4D33" w:rsidRPr="00954002">
        <w:rPr>
          <w:color w:val="0000FF"/>
        </w:rPr>
        <w:fldChar w:fldCharType="separate"/>
      </w:r>
      <w:r w:rsidR="00D5491B">
        <w:rPr>
          <w:noProof/>
        </w:rPr>
        <w:t>6</w:t>
      </w:r>
      <w:r w:rsidR="00DA4D33" w:rsidRPr="00954002">
        <w:rPr>
          <w:color w:val="0000FF"/>
        </w:rPr>
        <w:fldChar w:fldCharType="end"/>
      </w:r>
      <w:r w:rsidR="007B026E" w:rsidRPr="00954002">
        <w:t>]</w:t>
      </w:r>
      <w:r w:rsidRPr="00954002">
        <w:t xml:space="preserve"> shall be used, noting that the DTLS v1.2 ciphersuites are identical to the TLS v1.2 ciphersuites.</w:t>
      </w:r>
    </w:p>
    <w:p w14:paraId="77542AFC" w14:textId="77777777" w:rsidR="00EF4F03" w:rsidRPr="00954002" w:rsidRDefault="006E24C9" w:rsidP="00EF4F03">
      <w:r w:rsidRPr="00954002">
        <w:t>All i</w:t>
      </w:r>
      <w:r w:rsidR="00EF4F03" w:rsidRPr="00954002">
        <w:t>mplementations shall support the Server Name Indication (SNI) to indicate their authority in the SN</w:t>
      </w:r>
      <w:r w:rsidR="00A21418" w:rsidRPr="00954002">
        <w:t>I HostName field as defined in s</w:t>
      </w:r>
      <w:r w:rsidR="00EF4F03" w:rsidRPr="00954002">
        <w:t xml:space="preserve">ection 3 of </w:t>
      </w:r>
      <w:r w:rsidR="00A21418" w:rsidRPr="00954002">
        <w:t xml:space="preserve">IETF </w:t>
      </w:r>
      <w:r w:rsidR="00EF4F03" w:rsidRPr="00954002">
        <w:t>RFC 6066</w:t>
      </w:r>
      <w:r w:rsidR="007B026E" w:rsidRPr="00954002">
        <w:t xml:space="preserve"> [</w:t>
      </w:r>
      <w:r w:rsidR="00DA4D33" w:rsidRPr="00954002">
        <w:rPr>
          <w:color w:val="0000FF"/>
        </w:rPr>
        <w:fldChar w:fldCharType="begin"/>
      </w:r>
      <w:r w:rsidR="007B026E" w:rsidRPr="00954002">
        <w:rPr>
          <w:color w:val="0000FF"/>
        </w:rPr>
        <w:instrText xml:space="preserve">REF REF_IETFRFC6066 \h </w:instrText>
      </w:r>
      <w:r w:rsidR="00DA4D33" w:rsidRPr="00954002">
        <w:rPr>
          <w:color w:val="0000FF"/>
        </w:rPr>
      </w:r>
      <w:r w:rsidR="00DA4D33" w:rsidRPr="00954002">
        <w:rPr>
          <w:color w:val="0000FF"/>
        </w:rPr>
        <w:fldChar w:fldCharType="separate"/>
      </w:r>
      <w:r w:rsidR="00D5491B">
        <w:rPr>
          <w:noProof/>
        </w:rPr>
        <w:t>44</w:t>
      </w:r>
      <w:r w:rsidR="00DA4D33" w:rsidRPr="00954002">
        <w:rPr>
          <w:color w:val="0000FF"/>
        </w:rPr>
        <w:fldChar w:fldCharType="end"/>
      </w:r>
      <w:r w:rsidR="007B026E" w:rsidRPr="00954002">
        <w:t>]</w:t>
      </w:r>
      <w:r w:rsidR="00EF4F03" w:rsidRPr="00954002">
        <w:t>. This is needed so that when a host that acts as a virtual server for multiple Authorities receives a new TLS or DTLS connection, it knows which keys to use for the TLS or DTLS session.</w:t>
      </w:r>
    </w:p>
    <w:p w14:paraId="7301EA3F" w14:textId="60B5B483" w:rsidR="006E24C9" w:rsidRPr="00954002" w:rsidRDefault="006E24C9" w:rsidP="006E24C9">
      <w:r w:rsidRPr="00954002">
        <w:t>(D)TLS Clients on any Node and (D)TLS Servers on MNs shall support at least one of the TLS c</w:t>
      </w:r>
      <w:r w:rsidR="00CA5880" w:rsidRPr="00954002">
        <w:t>iphersuites indicated in clause </w:t>
      </w:r>
      <w:r w:rsidR="005829F9" w:rsidRPr="00954002">
        <w:t xml:space="preserve">10.2.2 </w:t>
      </w:r>
      <w:r w:rsidR="00187AA5" w:rsidRPr="00954002">
        <w:t>"</w:t>
      </w:r>
      <w:r w:rsidRPr="00954002">
        <w:t>TLS and DTLS Ciphersuites for TLS-PSK-Based Security Frameworks</w:t>
      </w:r>
      <w:r w:rsidR="00187AA5" w:rsidRPr="00954002">
        <w:t>"</w:t>
      </w:r>
      <w:r w:rsidRPr="00954002">
        <w:t xml:space="preserve"> or </w:t>
      </w:r>
      <w:r w:rsidR="00CA5880" w:rsidRPr="00954002">
        <w:t xml:space="preserve">clause </w:t>
      </w:r>
      <w:r w:rsidRPr="00954002">
        <w:t xml:space="preserve">10.2.3 </w:t>
      </w:r>
      <w:r w:rsidR="00187AA5" w:rsidRPr="00954002">
        <w:t>"</w:t>
      </w:r>
      <w:r w:rsidRPr="00954002">
        <w:t>TLS and DTLS Ciphersuites for Certificate-Based Security Frameworks</w:t>
      </w:r>
      <w:r w:rsidR="00187AA5" w:rsidRPr="00954002">
        <w:t>"</w:t>
      </w:r>
      <w:r w:rsidRPr="00954002">
        <w:t>.</w:t>
      </w:r>
    </w:p>
    <w:p w14:paraId="2B8477E3" w14:textId="77777777" w:rsidR="006E24C9" w:rsidRPr="00954002" w:rsidRDefault="00CA5880" w:rsidP="006E24C9">
      <w:pPr>
        <w:pStyle w:val="NO"/>
      </w:pPr>
      <w:r w:rsidRPr="00954002">
        <w:t>NOTE:</w:t>
      </w:r>
      <w:r w:rsidR="006E24C9" w:rsidRPr="00954002">
        <w:tab/>
        <w:t>(D)TLS Servers on MN need to support the TLS ciphersuites for those (D)TLS clients they are expected to interact with.</w:t>
      </w:r>
    </w:p>
    <w:p w14:paraId="13F802D4" w14:textId="413BCB05" w:rsidR="006E24C9" w:rsidRPr="00954002" w:rsidRDefault="006E24C9" w:rsidP="006E24C9">
      <w:r w:rsidRPr="00954002">
        <w:t xml:space="preserve">(D)TLS Servers on INs shall support all of the TLS ciphersuites indicated in </w:t>
      </w:r>
      <w:r w:rsidR="005829F9" w:rsidRPr="00954002">
        <w:t>clause</w:t>
      </w:r>
      <w:r w:rsidR="005829F9">
        <w:t>s</w:t>
      </w:r>
      <w:r w:rsidRPr="00954002">
        <w:t xml:space="preserve"> 10.2.2. </w:t>
      </w:r>
      <w:r w:rsidR="00187AA5" w:rsidRPr="00954002">
        <w:t>"</w:t>
      </w:r>
      <w:r w:rsidRPr="00954002">
        <w:t>TLS and DTLS Ciphersuites for TLS-PSK-Based Security Frameworks</w:t>
      </w:r>
      <w:r w:rsidR="00187AA5" w:rsidRPr="00954002">
        <w:t>"</w:t>
      </w:r>
      <w:r w:rsidRPr="00954002">
        <w:t xml:space="preserve"> and 10.2.3 </w:t>
      </w:r>
      <w:r w:rsidR="00187AA5" w:rsidRPr="00954002">
        <w:t>"</w:t>
      </w:r>
      <w:r w:rsidRPr="00954002">
        <w:t>TLS and DTLS Ciphersuites for Certificate-Based Security Frameworks</w:t>
      </w:r>
      <w:r w:rsidR="00187AA5" w:rsidRPr="00954002">
        <w:t>"</w:t>
      </w:r>
      <w:r w:rsidRPr="00954002">
        <w:t>.</w:t>
      </w:r>
    </w:p>
    <w:p w14:paraId="2C913DCF" w14:textId="77777777" w:rsidR="000026EA" w:rsidRPr="00954002" w:rsidRDefault="00011531" w:rsidP="00A21418">
      <w:pPr>
        <w:pStyle w:val="Heading3"/>
      </w:pPr>
      <w:bookmarkStart w:id="1660" w:name="_Toc449434933"/>
      <w:bookmarkStart w:id="1661" w:name="_Toc449445454"/>
      <w:bookmarkStart w:id="1662" w:name="_Toc449445692"/>
      <w:bookmarkStart w:id="1663" w:name="_Toc450601321"/>
      <w:bookmarkStart w:id="1664" w:name="_Toc457595448"/>
      <w:bookmarkStart w:id="1665" w:name="_Toc459366851"/>
      <w:bookmarkStart w:id="1666" w:name="_Toc459367164"/>
      <w:bookmarkStart w:id="1667" w:name="_Toc495361245"/>
      <w:r w:rsidRPr="00954002">
        <w:t>10.2</w:t>
      </w:r>
      <w:r w:rsidR="000026EA" w:rsidRPr="00954002">
        <w:t>.2</w:t>
      </w:r>
      <w:r w:rsidR="000026EA" w:rsidRPr="00954002">
        <w:tab/>
        <w:t>TLS and DTLS Ciphersuites for TLS-PSK-Based Security Frameworks</w:t>
      </w:r>
      <w:bookmarkEnd w:id="1660"/>
      <w:bookmarkEnd w:id="1661"/>
      <w:bookmarkEnd w:id="1662"/>
      <w:bookmarkEnd w:id="1663"/>
      <w:bookmarkEnd w:id="1664"/>
      <w:bookmarkEnd w:id="1665"/>
      <w:bookmarkEnd w:id="1666"/>
      <w:bookmarkEnd w:id="1667"/>
    </w:p>
    <w:p w14:paraId="5AFCE9EA" w14:textId="77777777" w:rsidR="000026EA" w:rsidRPr="00954002" w:rsidRDefault="000026EA" w:rsidP="00A21418">
      <w:pPr>
        <w:keepNext/>
        <w:keepLines/>
      </w:pPr>
      <w:r w:rsidRPr="00954002">
        <w:t>The following Security Frameworks:</w:t>
      </w:r>
    </w:p>
    <w:p w14:paraId="33A6AD4B" w14:textId="77777777" w:rsidR="000026EA" w:rsidRPr="00954002" w:rsidRDefault="000026EA" w:rsidP="00A21418">
      <w:pPr>
        <w:pStyle w:val="B1"/>
      </w:pPr>
      <w:r w:rsidRPr="00954002">
        <w:t>Provisioned Symmetric Key Security Association Establishment Framework;</w:t>
      </w:r>
    </w:p>
    <w:p w14:paraId="1C52F6AE" w14:textId="77777777" w:rsidR="000026EA" w:rsidRPr="00954002" w:rsidRDefault="000026EA" w:rsidP="00A21418">
      <w:pPr>
        <w:pStyle w:val="B1"/>
      </w:pPr>
      <w:r w:rsidRPr="00954002">
        <w:t>MAF-Based Security Association Establishment Framework;</w:t>
      </w:r>
    </w:p>
    <w:p w14:paraId="35CE4249" w14:textId="77777777" w:rsidR="00EF4F03" w:rsidRPr="00954002" w:rsidRDefault="00EF4F03" w:rsidP="00A21418">
      <w:pPr>
        <w:pStyle w:val="B1"/>
      </w:pPr>
      <w:r w:rsidRPr="00954002">
        <w:t>Pre-Shared Key Remote Security Provisioning Framework;</w:t>
      </w:r>
    </w:p>
    <w:p w14:paraId="44D1B287" w14:textId="77777777" w:rsidR="00EF4F03" w:rsidRPr="00954002" w:rsidRDefault="00EF4F03" w:rsidP="00A21418">
      <w:pPr>
        <w:pStyle w:val="B1"/>
      </w:pPr>
      <w:r w:rsidRPr="00954002">
        <w:t>GBA-Based Remote Security Provisioning Framework;</w:t>
      </w:r>
    </w:p>
    <w:p w14:paraId="3BBAADE0" w14:textId="77777777" w:rsidR="000026EA" w:rsidRPr="00954002" w:rsidRDefault="000026EA" w:rsidP="000026EA">
      <w:r w:rsidRPr="00954002">
        <w:t xml:space="preserve">shall use </w:t>
      </w:r>
      <w:r w:rsidR="00EF4F03" w:rsidRPr="00954002">
        <w:t xml:space="preserve">one of the key exchange algorithms defined in </w:t>
      </w:r>
      <w:r w:rsidR="00A21418" w:rsidRPr="00954002">
        <w:t xml:space="preserve">IETF </w:t>
      </w:r>
      <w:r w:rsidR="00EF4F03" w:rsidRPr="00954002">
        <w:t>RFC 4279</w:t>
      </w:r>
      <w:r w:rsidR="007B026E" w:rsidRPr="00954002">
        <w:t xml:space="preserve"> [</w:t>
      </w:r>
      <w:r w:rsidR="00DA4D33" w:rsidRPr="00954002">
        <w:rPr>
          <w:color w:val="0000FF"/>
        </w:rPr>
        <w:fldChar w:fldCharType="begin"/>
      </w:r>
      <w:r w:rsidR="007B026E" w:rsidRPr="00954002">
        <w:rPr>
          <w:color w:val="0000FF"/>
        </w:rPr>
        <w:instrText xml:space="preserve">REF REF_IETFRFC4279 \h </w:instrText>
      </w:r>
      <w:r w:rsidR="00DA4D33" w:rsidRPr="00954002">
        <w:rPr>
          <w:color w:val="0000FF"/>
        </w:rPr>
      </w:r>
      <w:r w:rsidR="00DA4D33" w:rsidRPr="00954002">
        <w:rPr>
          <w:color w:val="0000FF"/>
        </w:rPr>
        <w:fldChar w:fldCharType="separate"/>
      </w:r>
      <w:r w:rsidR="00D5491B">
        <w:rPr>
          <w:noProof/>
        </w:rPr>
        <w:t>15</w:t>
      </w:r>
      <w:r w:rsidR="00DA4D33" w:rsidRPr="00954002">
        <w:rPr>
          <w:color w:val="0000FF"/>
        </w:rPr>
        <w:fldChar w:fldCharType="end"/>
      </w:r>
      <w:r w:rsidR="007B026E" w:rsidRPr="00954002">
        <w:t>]</w:t>
      </w:r>
      <w:r w:rsidR="00A21418" w:rsidRPr="00954002">
        <w:t>.</w:t>
      </w:r>
    </w:p>
    <w:p w14:paraId="03AD3322" w14:textId="77777777" w:rsidR="00667527" w:rsidRPr="00954002" w:rsidRDefault="00667527" w:rsidP="000026EA">
      <w:r w:rsidRPr="00954002">
        <w:t>TLS implementations</w:t>
      </w:r>
      <w:r w:rsidR="00D06A23" w:rsidRPr="00954002">
        <w:t xml:space="preserve"> in entities</w:t>
      </w:r>
      <w:r w:rsidRPr="00954002">
        <w:t xml:space="preserve"> supporting these security frameworks shall implement at least the following TLS ciphersuite:</w:t>
      </w:r>
    </w:p>
    <w:p w14:paraId="268F6124" w14:textId="77777777" w:rsidR="00EF4F03" w:rsidRPr="00954002" w:rsidRDefault="00EF4F03" w:rsidP="00A21418">
      <w:pPr>
        <w:pStyle w:val="B1"/>
      </w:pPr>
      <w:r w:rsidRPr="00954002">
        <w:t>TLS_PSK_WITH_AES_128_CBC_SHA256 (</w:t>
      </w:r>
      <w:r w:rsidR="00A21418" w:rsidRPr="00954002">
        <w:t xml:space="preserve">IETF </w:t>
      </w:r>
      <w:r w:rsidRPr="00954002">
        <w:t>RFC 5487</w:t>
      </w:r>
      <w:r w:rsidR="007B026E" w:rsidRPr="00954002">
        <w:t xml:space="preserve"> [</w:t>
      </w:r>
      <w:r w:rsidR="00DA4D33" w:rsidRPr="00954002">
        <w:rPr>
          <w:color w:val="0000FF"/>
        </w:rPr>
        <w:fldChar w:fldCharType="begin"/>
      </w:r>
      <w:r w:rsidR="007B026E" w:rsidRPr="00954002">
        <w:rPr>
          <w:color w:val="0000FF"/>
        </w:rPr>
        <w:instrText xml:space="preserve">REF REF_IETFRFC5487 \h </w:instrText>
      </w:r>
      <w:r w:rsidR="00DA4D33" w:rsidRPr="00954002">
        <w:rPr>
          <w:color w:val="0000FF"/>
        </w:rPr>
      </w:r>
      <w:r w:rsidR="00DA4D33" w:rsidRPr="00954002">
        <w:rPr>
          <w:color w:val="0000FF"/>
        </w:rPr>
        <w:fldChar w:fldCharType="separate"/>
      </w:r>
      <w:r w:rsidR="00D5491B">
        <w:rPr>
          <w:noProof/>
        </w:rPr>
        <w:t>42</w:t>
      </w:r>
      <w:r w:rsidR="00DA4D33" w:rsidRPr="00954002">
        <w:rPr>
          <w:color w:val="0000FF"/>
        </w:rPr>
        <w:fldChar w:fldCharType="end"/>
      </w:r>
      <w:r w:rsidR="007B026E" w:rsidRPr="00954002">
        <w:t>]</w:t>
      </w:r>
      <w:r w:rsidRPr="00954002">
        <w:t>).</w:t>
      </w:r>
    </w:p>
    <w:p w14:paraId="658E67FC" w14:textId="77777777" w:rsidR="00EF4F03" w:rsidRPr="00954002" w:rsidRDefault="00EF4F03" w:rsidP="00A24191">
      <w:r w:rsidRPr="00954002">
        <w:t>DTLS implementations supporting these security frameworks shall implement at least the following ciphersuites</w:t>
      </w:r>
    </w:p>
    <w:p w14:paraId="23381A72" w14:textId="77777777" w:rsidR="00EF4F03" w:rsidRPr="00954002" w:rsidRDefault="00EF4F03" w:rsidP="00A21418">
      <w:pPr>
        <w:pStyle w:val="B1"/>
      </w:pPr>
      <w:r w:rsidRPr="00954002">
        <w:t>TLS_PSK_WITH_AES_128_CCM_8 (</w:t>
      </w:r>
      <w:r w:rsidR="00A21418" w:rsidRPr="00954002">
        <w:t xml:space="preserve">IETF </w:t>
      </w:r>
      <w:r w:rsidRPr="00954002">
        <w:t>RFC 6655</w:t>
      </w:r>
      <w:r w:rsidR="007B026E" w:rsidRPr="00954002">
        <w:t xml:space="preserve"> [</w:t>
      </w:r>
      <w:r w:rsidR="00DA4D33" w:rsidRPr="00954002">
        <w:fldChar w:fldCharType="begin"/>
      </w:r>
      <w:r w:rsidR="007B026E" w:rsidRPr="00954002">
        <w:instrText xml:space="preserve">REF REF_IETFRFC6655 \h </w:instrText>
      </w:r>
      <w:r w:rsidR="00DA4D33" w:rsidRPr="00954002">
        <w:fldChar w:fldCharType="separate"/>
      </w:r>
      <w:r w:rsidR="00D5491B">
        <w:rPr>
          <w:noProof/>
        </w:rPr>
        <w:t>31</w:t>
      </w:r>
      <w:r w:rsidR="00DA4D33" w:rsidRPr="00954002">
        <w:fldChar w:fldCharType="end"/>
      </w:r>
      <w:r w:rsidR="007B026E" w:rsidRPr="00954002">
        <w:t>]</w:t>
      </w:r>
      <w:r w:rsidR="00A21418" w:rsidRPr="00954002">
        <w:t>)</w:t>
      </w:r>
      <w:r w:rsidRPr="00954002">
        <w:t>.</w:t>
      </w:r>
    </w:p>
    <w:p w14:paraId="3A5B5078" w14:textId="77777777" w:rsidR="00667527" w:rsidRPr="00954002" w:rsidRDefault="00667527" w:rsidP="00A24191">
      <w:r w:rsidRPr="00954002">
        <w:t xml:space="preserve">The security considerations of </w:t>
      </w:r>
      <w:r w:rsidR="00A21418" w:rsidRPr="00954002">
        <w:t>s</w:t>
      </w:r>
      <w:r w:rsidRPr="00954002">
        <w:t xml:space="preserve">ection 7 of </w:t>
      </w:r>
      <w:r w:rsidR="00A21418" w:rsidRPr="00954002">
        <w:t xml:space="preserve">IETF </w:t>
      </w:r>
      <w:r w:rsidRPr="00954002">
        <w:t>RFC</w:t>
      </w:r>
      <w:r w:rsidR="00A21418" w:rsidRPr="00954002">
        <w:t xml:space="preserve"> </w:t>
      </w:r>
      <w:r w:rsidRPr="00954002">
        <w:t xml:space="preserve">4279 </w:t>
      </w:r>
      <w:r w:rsidR="007B026E" w:rsidRPr="00954002">
        <w:t>[</w:t>
      </w:r>
      <w:r w:rsidR="00DA4D33" w:rsidRPr="00954002">
        <w:rPr>
          <w:color w:val="0000FF"/>
        </w:rPr>
        <w:fldChar w:fldCharType="begin"/>
      </w:r>
      <w:r w:rsidR="007B026E" w:rsidRPr="00954002">
        <w:rPr>
          <w:color w:val="0000FF"/>
        </w:rPr>
        <w:instrText xml:space="preserve">REF REF_IETFRFC4279 \h </w:instrText>
      </w:r>
      <w:r w:rsidR="00DA4D33" w:rsidRPr="00954002">
        <w:rPr>
          <w:color w:val="0000FF"/>
        </w:rPr>
      </w:r>
      <w:r w:rsidR="00DA4D33" w:rsidRPr="00954002">
        <w:rPr>
          <w:color w:val="0000FF"/>
        </w:rPr>
        <w:fldChar w:fldCharType="separate"/>
      </w:r>
      <w:r w:rsidR="00D5491B">
        <w:rPr>
          <w:noProof/>
        </w:rPr>
        <w:t>15</w:t>
      </w:r>
      <w:r w:rsidR="00DA4D33" w:rsidRPr="00954002">
        <w:rPr>
          <w:color w:val="0000FF"/>
        </w:rPr>
        <w:fldChar w:fldCharType="end"/>
      </w:r>
      <w:r w:rsidR="007B026E" w:rsidRPr="00954002">
        <w:t>]</w:t>
      </w:r>
      <w:r w:rsidRPr="00954002">
        <w:t xml:space="preserve"> apply. In particular, applications should carefully weigh whether or not they need Perfect Forward Secrecy (PFS) and sele</w:t>
      </w:r>
      <w:r w:rsidR="00A21418" w:rsidRPr="00954002">
        <w:t>ct an appropriate ciphersuite (s</w:t>
      </w:r>
      <w:r w:rsidRPr="00954002">
        <w:t xml:space="preserve">ection 7.1 of </w:t>
      </w:r>
      <w:r w:rsidR="00CA5880" w:rsidRPr="00954002">
        <w:t xml:space="preserve">IETF </w:t>
      </w:r>
      <w:r w:rsidRPr="00954002">
        <w:t>RFC</w:t>
      </w:r>
      <w:r w:rsidR="00A21418" w:rsidRPr="00954002">
        <w:t> </w:t>
      </w:r>
      <w:r w:rsidRPr="00954002">
        <w:t>4279</w:t>
      </w:r>
      <w:r w:rsidR="007B026E" w:rsidRPr="00954002">
        <w:t xml:space="preserve"> [</w:t>
      </w:r>
      <w:r w:rsidR="00DA4D33" w:rsidRPr="00954002">
        <w:rPr>
          <w:color w:val="0000FF"/>
        </w:rPr>
        <w:fldChar w:fldCharType="begin"/>
      </w:r>
      <w:r w:rsidR="007B026E" w:rsidRPr="00954002">
        <w:rPr>
          <w:color w:val="0000FF"/>
        </w:rPr>
        <w:instrText xml:space="preserve">REF REF_IETFRFC4279 \h </w:instrText>
      </w:r>
      <w:r w:rsidR="00DA4D33" w:rsidRPr="00954002">
        <w:rPr>
          <w:color w:val="0000FF"/>
        </w:rPr>
      </w:r>
      <w:r w:rsidR="00DA4D33" w:rsidRPr="00954002">
        <w:rPr>
          <w:color w:val="0000FF"/>
        </w:rPr>
        <w:fldChar w:fldCharType="separate"/>
      </w:r>
      <w:r w:rsidR="00D5491B">
        <w:rPr>
          <w:noProof/>
        </w:rPr>
        <w:t>15</w:t>
      </w:r>
      <w:r w:rsidR="00DA4D33" w:rsidRPr="00954002">
        <w:rPr>
          <w:color w:val="0000FF"/>
        </w:rPr>
        <w:fldChar w:fldCharType="end"/>
      </w:r>
      <w:r w:rsidR="007B026E" w:rsidRPr="00954002">
        <w:t>]</w:t>
      </w:r>
      <w:r w:rsidRPr="00954002">
        <w:t>).</w:t>
      </w:r>
    </w:p>
    <w:p w14:paraId="5C2AE941" w14:textId="77777777" w:rsidR="000026EA" w:rsidRPr="00954002" w:rsidRDefault="00011531" w:rsidP="000026EA">
      <w:pPr>
        <w:pStyle w:val="Heading3"/>
      </w:pPr>
      <w:bookmarkStart w:id="1668" w:name="_Toc449434934"/>
      <w:bookmarkStart w:id="1669" w:name="_Toc449445455"/>
      <w:bookmarkStart w:id="1670" w:name="_Toc449445693"/>
      <w:bookmarkStart w:id="1671" w:name="_Toc450601322"/>
      <w:bookmarkStart w:id="1672" w:name="_Toc457595449"/>
      <w:bookmarkStart w:id="1673" w:name="_Toc459366852"/>
      <w:bookmarkStart w:id="1674" w:name="_Toc459367165"/>
      <w:bookmarkStart w:id="1675" w:name="_Toc495361246"/>
      <w:r w:rsidRPr="00954002">
        <w:t>10.2</w:t>
      </w:r>
      <w:r w:rsidR="000026EA" w:rsidRPr="00954002">
        <w:t>.3</w:t>
      </w:r>
      <w:r w:rsidR="000026EA" w:rsidRPr="00954002">
        <w:tab/>
        <w:t>TLS and DTLS Ciphersuites for Certificate-Based Security Frameworks</w:t>
      </w:r>
      <w:bookmarkEnd w:id="1668"/>
      <w:bookmarkEnd w:id="1669"/>
      <w:bookmarkEnd w:id="1670"/>
      <w:bookmarkEnd w:id="1671"/>
      <w:bookmarkEnd w:id="1672"/>
      <w:bookmarkEnd w:id="1673"/>
      <w:bookmarkEnd w:id="1674"/>
      <w:bookmarkEnd w:id="1675"/>
    </w:p>
    <w:p w14:paraId="75433E66" w14:textId="77777777" w:rsidR="00B841B3" w:rsidRPr="00954002" w:rsidRDefault="000026EA" w:rsidP="000026EA">
      <w:r w:rsidRPr="00954002">
        <w:t xml:space="preserve">The </w:t>
      </w:r>
      <w:r w:rsidR="00B841B3" w:rsidRPr="00954002">
        <w:t>following Security Frameworks:</w:t>
      </w:r>
    </w:p>
    <w:p w14:paraId="2FBDBC74" w14:textId="77777777" w:rsidR="000026EA" w:rsidRPr="00954002" w:rsidRDefault="000026EA" w:rsidP="00A21418">
      <w:pPr>
        <w:pStyle w:val="B1"/>
      </w:pPr>
      <w:r w:rsidRPr="00954002">
        <w:t>Certificate-Based Security Asso</w:t>
      </w:r>
      <w:r w:rsidR="00A21418" w:rsidRPr="00954002">
        <w:t>ciation Establishment Framework;</w:t>
      </w:r>
    </w:p>
    <w:p w14:paraId="1CF3691D" w14:textId="77777777" w:rsidR="00B841B3" w:rsidRPr="00954002" w:rsidRDefault="00B841B3" w:rsidP="00A21418">
      <w:pPr>
        <w:pStyle w:val="B1"/>
      </w:pPr>
      <w:r w:rsidRPr="00954002">
        <w:t>Certificate-Base</w:t>
      </w:r>
      <w:r w:rsidR="00A21418" w:rsidRPr="00954002">
        <w:t>d Security Bootstrap Framework;</w:t>
      </w:r>
    </w:p>
    <w:p w14:paraId="41142F23" w14:textId="77777777" w:rsidR="00B841B3" w:rsidRPr="00954002" w:rsidRDefault="00B841B3" w:rsidP="00B841B3">
      <w:r w:rsidRPr="00954002">
        <w:t>shall use the standard TLS handshake (</w:t>
      </w:r>
      <w:r w:rsidR="00A21418" w:rsidRPr="00954002">
        <w:t xml:space="preserve">IETF </w:t>
      </w:r>
      <w:r w:rsidRPr="00954002">
        <w:t>RFC 5246</w:t>
      </w:r>
      <w:r w:rsidR="007B026E" w:rsidRPr="00954002">
        <w:t xml:space="preserve"> [</w:t>
      </w:r>
      <w:r w:rsidR="00DA4D33" w:rsidRPr="00954002">
        <w:rPr>
          <w:color w:val="0000FF"/>
        </w:rPr>
        <w:fldChar w:fldCharType="begin"/>
      </w:r>
      <w:r w:rsidR="007B026E" w:rsidRPr="00954002">
        <w:rPr>
          <w:color w:val="0000FF"/>
        </w:rPr>
        <w:instrText xml:space="preserve">REF REF_IETFRFC5246 \h </w:instrText>
      </w:r>
      <w:r w:rsidR="00DA4D33" w:rsidRPr="00954002">
        <w:rPr>
          <w:color w:val="0000FF"/>
        </w:rPr>
      </w:r>
      <w:r w:rsidR="00DA4D33" w:rsidRPr="00954002">
        <w:rPr>
          <w:color w:val="0000FF"/>
        </w:rPr>
        <w:fldChar w:fldCharType="separate"/>
      </w:r>
      <w:r w:rsidR="00D5491B">
        <w:rPr>
          <w:noProof/>
        </w:rPr>
        <w:t>5</w:t>
      </w:r>
      <w:r w:rsidR="00DA4D33" w:rsidRPr="00954002">
        <w:rPr>
          <w:color w:val="0000FF"/>
        </w:rPr>
        <w:fldChar w:fldCharType="end"/>
      </w:r>
      <w:r w:rsidR="007B026E" w:rsidRPr="00954002">
        <w:t>]</w:t>
      </w:r>
      <w:r w:rsidRPr="00954002">
        <w:t>) with the ECDHE_ECDSA Key Exchange (</w:t>
      </w:r>
      <w:r w:rsidR="00A21418" w:rsidRPr="00954002">
        <w:t xml:space="preserve">IETF </w:t>
      </w:r>
      <w:r w:rsidRPr="00954002">
        <w:t>RFC</w:t>
      </w:r>
      <w:r w:rsidR="00A21418" w:rsidRPr="00954002">
        <w:t> </w:t>
      </w:r>
      <w:r w:rsidRPr="00954002">
        <w:t>4492</w:t>
      </w:r>
      <w:r w:rsidR="00A21418" w:rsidRPr="00954002">
        <w:t> </w:t>
      </w:r>
      <w:r w:rsidR="007B026E" w:rsidRPr="00954002">
        <w:t>[</w:t>
      </w:r>
      <w:r w:rsidR="00DA4D33" w:rsidRPr="00954002">
        <w:rPr>
          <w:color w:val="0000FF"/>
        </w:rPr>
        <w:fldChar w:fldCharType="begin"/>
      </w:r>
      <w:r w:rsidR="007B026E" w:rsidRPr="00954002">
        <w:rPr>
          <w:color w:val="0000FF"/>
        </w:rPr>
        <w:instrText xml:space="preserve">REF REF_IETFRFC4492 \h </w:instrText>
      </w:r>
      <w:r w:rsidR="00DA4D33" w:rsidRPr="00954002">
        <w:rPr>
          <w:color w:val="0000FF"/>
        </w:rPr>
      </w:r>
      <w:r w:rsidR="00DA4D33" w:rsidRPr="00954002">
        <w:rPr>
          <w:color w:val="0000FF"/>
        </w:rPr>
        <w:fldChar w:fldCharType="separate"/>
      </w:r>
      <w:r w:rsidR="00D5491B">
        <w:rPr>
          <w:noProof/>
        </w:rPr>
        <w:t>43</w:t>
      </w:r>
      <w:r w:rsidR="00DA4D33" w:rsidRPr="00954002">
        <w:rPr>
          <w:color w:val="0000FF"/>
        </w:rPr>
        <w:fldChar w:fldCharType="end"/>
      </w:r>
      <w:r w:rsidR="007B026E" w:rsidRPr="00954002">
        <w:t>]</w:t>
      </w:r>
      <w:r w:rsidRPr="00954002">
        <w:t>).</w:t>
      </w:r>
    </w:p>
    <w:p w14:paraId="3E6134FF" w14:textId="77777777" w:rsidR="00B841B3" w:rsidRPr="00954002" w:rsidRDefault="00B841B3" w:rsidP="00A24191">
      <w:pPr>
        <w:textAlignment w:val="auto"/>
      </w:pPr>
      <w:r w:rsidRPr="00954002">
        <w:t>TLS implementations supporting these security frameworks shall implement at least the following ciphersuite:</w:t>
      </w:r>
    </w:p>
    <w:p w14:paraId="323AE7F7" w14:textId="77777777" w:rsidR="00B841B3" w:rsidRPr="00954002" w:rsidRDefault="00B841B3" w:rsidP="00A21418">
      <w:pPr>
        <w:pStyle w:val="B1"/>
      </w:pPr>
      <w:r w:rsidRPr="00954002">
        <w:t xml:space="preserve">TLS_ECDHE_ECDSA_WITH_AES_128_CBC_SHA256, </w:t>
      </w:r>
      <w:r w:rsidR="00A21418" w:rsidRPr="00954002">
        <w:t xml:space="preserve">IETF </w:t>
      </w:r>
      <w:r w:rsidRPr="00954002">
        <w:t>RFC 5289</w:t>
      </w:r>
      <w:r w:rsidR="007B026E" w:rsidRPr="00954002">
        <w:t xml:space="preserve"> [</w:t>
      </w:r>
      <w:r w:rsidR="00DA4D33" w:rsidRPr="00954002">
        <w:rPr>
          <w:color w:val="0000FF"/>
        </w:rPr>
        <w:fldChar w:fldCharType="begin"/>
      </w:r>
      <w:r w:rsidR="007B026E" w:rsidRPr="00954002">
        <w:rPr>
          <w:color w:val="0000FF"/>
        </w:rPr>
        <w:instrText xml:space="preserve">REF REF_IETFRFC5289 \h </w:instrText>
      </w:r>
      <w:r w:rsidR="00DA4D33" w:rsidRPr="00954002">
        <w:rPr>
          <w:color w:val="0000FF"/>
        </w:rPr>
      </w:r>
      <w:r w:rsidR="00DA4D33" w:rsidRPr="00954002">
        <w:rPr>
          <w:color w:val="0000FF"/>
        </w:rPr>
        <w:fldChar w:fldCharType="separate"/>
      </w:r>
      <w:r w:rsidR="00D5491B">
        <w:rPr>
          <w:noProof/>
        </w:rPr>
        <w:t>32</w:t>
      </w:r>
      <w:r w:rsidR="00DA4D33" w:rsidRPr="00954002">
        <w:rPr>
          <w:color w:val="0000FF"/>
        </w:rPr>
        <w:fldChar w:fldCharType="end"/>
      </w:r>
      <w:r w:rsidR="007B026E" w:rsidRPr="00954002">
        <w:t>]</w:t>
      </w:r>
      <w:r w:rsidRPr="00954002">
        <w:t>.</w:t>
      </w:r>
    </w:p>
    <w:p w14:paraId="18E1B398" w14:textId="77777777" w:rsidR="000026EA" w:rsidRPr="00954002" w:rsidRDefault="00B841B3" w:rsidP="000026EA">
      <w:r w:rsidRPr="00954002">
        <w:t xml:space="preserve">DTLS implementations supporting these security frameworks shall implement at least </w:t>
      </w:r>
      <w:r w:rsidR="000026EA" w:rsidRPr="00954002">
        <w:t>the following TLS ciphersuite:</w:t>
      </w:r>
    </w:p>
    <w:p w14:paraId="25B37EED" w14:textId="77777777" w:rsidR="000026EA" w:rsidRPr="00954002" w:rsidRDefault="00B841B3" w:rsidP="00A21418">
      <w:pPr>
        <w:pStyle w:val="B1"/>
      </w:pPr>
      <w:r w:rsidRPr="00954002">
        <w:t xml:space="preserve">TLS_ECDHE_ECDSA_WITH_AES_128_CCM_8, </w:t>
      </w:r>
      <w:r w:rsidR="00A21418" w:rsidRPr="00954002">
        <w:t xml:space="preserve">IETF </w:t>
      </w:r>
      <w:r w:rsidRPr="00954002">
        <w:t xml:space="preserve">RFC 7251 </w:t>
      </w:r>
      <w:r w:rsidR="007B026E" w:rsidRPr="00954002">
        <w:t>[</w:t>
      </w:r>
      <w:r w:rsidR="00DA4D33" w:rsidRPr="00954002">
        <w:rPr>
          <w:color w:val="0000FF"/>
        </w:rPr>
        <w:fldChar w:fldCharType="begin"/>
      </w:r>
      <w:r w:rsidR="007B026E" w:rsidRPr="00954002">
        <w:rPr>
          <w:color w:val="0000FF"/>
        </w:rPr>
        <w:instrText xml:space="preserve">REF REF_IETFRFC7251 \h </w:instrText>
      </w:r>
      <w:r w:rsidR="00DA4D33" w:rsidRPr="00954002">
        <w:rPr>
          <w:color w:val="0000FF"/>
        </w:rPr>
      </w:r>
      <w:r w:rsidR="00DA4D33" w:rsidRPr="00954002">
        <w:rPr>
          <w:color w:val="0000FF"/>
        </w:rPr>
        <w:fldChar w:fldCharType="separate"/>
      </w:r>
      <w:r w:rsidR="00D5491B">
        <w:rPr>
          <w:noProof/>
        </w:rPr>
        <w:t>45</w:t>
      </w:r>
      <w:r w:rsidR="00DA4D33" w:rsidRPr="00954002">
        <w:rPr>
          <w:color w:val="0000FF"/>
        </w:rPr>
        <w:fldChar w:fldCharType="end"/>
      </w:r>
      <w:r w:rsidR="007B026E" w:rsidRPr="00954002">
        <w:t>]</w:t>
      </w:r>
      <w:r w:rsidR="00A21418" w:rsidRPr="00954002">
        <w:t>.</w:t>
      </w:r>
    </w:p>
    <w:p w14:paraId="7219001E" w14:textId="77777777" w:rsidR="00B841B3" w:rsidRPr="00954002" w:rsidRDefault="00B841B3" w:rsidP="00CA5880">
      <w:pPr>
        <w:keepNext/>
        <w:keepLines/>
      </w:pPr>
      <w:r w:rsidRPr="00954002">
        <w:t xml:space="preserve">Implementations supporting these security frameworks shall support authenticating other entities using all available public key certificate flavours (see clause 8.1.2.1 </w:t>
      </w:r>
      <w:r w:rsidR="0069505A" w:rsidRPr="00954002">
        <w:t>"</w:t>
      </w:r>
      <w:r w:rsidRPr="00954002">
        <w:t>Public Key Certificate Flavours</w:t>
      </w:r>
      <w:r w:rsidR="0069505A" w:rsidRPr="00954002">
        <w:t>"</w:t>
      </w:r>
      <w:r w:rsidRPr="00954002">
        <w:t>)</w:t>
      </w:r>
      <w:r w:rsidR="00A21418" w:rsidRPr="00954002">
        <w:t>:</w:t>
      </w:r>
    </w:p>
    <w:p w14:paraId="44267DAD" w14:textId="77777777" w:rsidR="00B841B3" w:rsidRPr="00954002" w:rsidRDefault="00B841B3" w:rsidP="00A21418">
      <w:pPr>
        <w:pStyle w:val="B1"/>
      </w:pPr>
      <w:r w:rsidRPr="00954002">
        <w:t xml:space="preserve">Raw public key certificate: using the mechanism specified in </w:t>
      </w:r>
      <w:r w:rsidR="00A21418" w:rsidRPr="00954002">
        <w:t xml:space="preserve">IETF </w:t>
      </w:r>
      <w:r w:rsidRPr="00954002">
        <w:t>RFC 7250</w:t>
      </w:r>
      <w:r w:rsidR="007B026E" w:rsidRPr="00954002">
        <w:t xml:space="preserve"> [</w:t>
      </w:r>
      <w:r w:rsidR="00DA4D33" w:rsidRPr="00954002">
        <w:rPr>
          <w:color w:val="0000FF"/>
        </w:rPr>
        <w:fldChar w:fldCharType="begin"/>
      </w:r>
      <w:r w:rsidR="007B026E" w:rsidRPr="00954002">
        <w:rPr>
          <w:color w:val="0000FF"/>
        </w:rPr>
        <w:instrText xml:space="preserve">REF REF_IETFRFC7250 \h </w:instrText>
      </w:r>
      <w:r w:rsidR="00DA4D33" w:rsidRPr="00954002">
        <w:rPr>
          <w:color w:val="0000FF"/>
        </w:rPr>
      </w:r>
      <w:r w:rsidR="00DA4D33" w:rsidRPr="00954002">
        <w:rPr>
          <w:color w:val="0000FF"/>
        </w:rPr>
        <w:fldChar w:fldCharType="separate"/>
      </w:r>
      <w:r w:rsidR="00D5491B">
        <w:rPr>
          <w:noProof/>
        </w:rPr>
        <w:t>37</w:t>
      </w:r>
      <w:r w:rsidR="00DA4D33" w:rsidRPr="00954002">
        <w:rPr>
          <w:color w:val="0000FF"/>
        </w:rPr>
        <w:fldChar w:fldCharType="end"/>
      </w:r>
      <w:r w:rsidR="007B026E" w:rsidRPr="00954002">
        <w:t>]</w:t>
      </w:r>
      <w:r w:rsidRPr="00954002">
        <w:t xml:space="preserve">, Implementation shall support receiving and processing </w:t>
      </w:r>
      <w:r w:rsidR="009B38F6" w:rsidRPr="00954002">
        <w:t>raw public keys compliant with s</w:t>
      </w:r>
      <w:r w:rsidRPr="00954002">
        <w:t xml:space="preserve">ection 9.1.3.2 </w:t>
      </w:r>
      <w:r w:rsidR="0069505A" w:rsidRPr="00954002">
        <w:t>"</w:t>
      </w:r>
      <w:r w:rsidRPr="00954002">
        <w:t>Raw Public Key Certificates</w:t>
      </w:r>
      <w:r w:rsidR="0069505A" w:rsidRPr="00954002">
        <w:t>"</w:t>
      </w:r>
      <w:r w:rsidRPr="00954002">
        <w:t xml:space="preserve"> in </w:t>
      </w:r>
      <w:r w:rsidR="00A21418" w:rsidRPr="00954002">
        <w:t xml:space="preserve">IETF </w:t>
      </w:r>
      <w:r w:rsidRPr="00954002">
        <w:t>RFC 7252</w:t>
      </w:r>
      <w:r w:rsidR="007B026E" w:rsidRPr="00954002">
        <w:t xml:space="preserve"> [</w:t>
      </w:r>
      <w:r w:rsidR="00DA4D33" w:rsidRPr="00954002">
        <w:rPr>
          <w:color w:val="0000FF"/>
        </w:rPr>
        <w:fldChar w:fldCharType="begin"/>
      </w:r>
      <w:r w:rsidR="007B026E" w:rsidRPr="00954002">
        <w:rPr>
          <w:color w:val="0000FF"/>
        </w:rPr>
        <w:instrText xml:space="preserve">REF REF_IETFRFC7252 \h </w:instrText>
      </w:r>
      <w:r w:rsidR="00DA4D33" w:rsidRPr="00954002">
        <w:rPr>
          <w:color w:val="0000FF"/>
        </w:rPr>
      </w:r>
      <w:r w:rsidR="00DA4D33" w:rsidRPr="00954002">
        <w:rPr>
          <w:color w:val="0000FF"/>
        </w:rPr>
        <w:fldChar w:fldCharType="separate"/>
      </w:r>
      <w:r w:rsidR="00D5491B" w:rsidRPr="00A86ED5">
        <w:rPr>
          <w:rFonts w:eastAsia="Yu Mincho"/>
          <w:lang w:eastAsia="zh-CN"/>
        </w:rPr>
        <w:t>i.</w:t>
      </w:r>
      <w:r w:rsidR="00D5491B">
        <w:rPr>
          <w:rFonts w:eastAsia="Yu Mincho"/>
          <w:noProof/>
          <w:lang w:eastAsia="zh-CN"/>
        </w:rPr>
        <w:t>21</w:t>
      </w:r>
      <w:r w:rsidR="00DA4D33" w:rsidRPr="00954002">
        <w:rPr>
          <w:color w:val="0000FF"/>
        </w:rPr>
        <w:fldChar w:fldCharType="end"/>
      </w:r>
      <w:r w:rsidR="007B026E" w:rsidRPr="00954002">
        <w:t>]</w:t>
      </w:r>
      <w:r w:rsidRPr="00954002">
        <w:t>.</w:t>
      </w:r>
    </w:p>
    <w:p w14:paraId="13B03C94" w14:textId="77777777" w:rsidR="00B841B3" w:rsidRPr="00954002" w:rsidRDefault="00B841B3" w:rsidP="00A21418">
      <w:pPr>
        <w:pStyle w:val="B1"/>
      </w:pPr>
      <w:r w:rsidRPr="00954002">
        <w:t xml:space="preserve">All other certificates: X.509 certificates including device hardware identifier. Implementation shall support receiving and processing raw public keys compliant with </w:t>
      </w:r>
      <w:r w:rsidR="009B38F6" w:rsidRPr="00954002">
        <w:t>s</w:t>
      </w:r>
      <w:r w:rsidRPr="00954002">
        <w:t xml:space="preserve">ection 9.1.3.3 </w:t>
      </w:r>
      <w:r w:rsidR="0069505A" w:rsidRPr="00954002">
        <w:t>"</w:t>
      </w:r>
      <w:r w:rsidRPr="00954002">
        <w:t>X.509 Certificates</w:t>
      </w:r>
      <w:r w:rsidR="0069505A" w:rsidRPr="00954002">
        <w:t>"</w:t>
      </w:r>
      <w:r w:rsidRPr="00954002">
        <w:t xml:space="preserve"> in </w:t>
      </w:r>
      <w:r w:rsidR="009B38F6" w:rsidRPr="00954002">
        <w:t>IETF </w:t>
      </w:r>
      <w:r w:rsidR="00A21418" w:rsidRPr="00954002">
        <w:t>RFC </w:t>
      </w:r>
      <w:r w:rsidRPr="00954002">
        <w:t xml:space="preserve">7252 </w:t>
      </w:r>
      <w:r w:rsidR="007B026E" w:rsidRPr="00954002">
        <w:t>[</w:t>
      </w:r>
      <w:r w:rsidR="00DA4D33" w:rsidRPr="00954002">
        <w:rPr>
          <w:color w:val="0000FF"/>
        </w:rPr>
        <w:fldChar w:fldCharType="begin"/>
      </w:r>
      <w:r w:rsidR="007B026E" w:rsidRPr="00954002">
        <w:rPr>
          <w:color w:val="0000FF"/>
        </w:rPr>
        <w:instrText xml:space="preserve">REF REF_IETFRFC7252 \h </w:instrText>
      </w:r>
      <w:r w:rsidR="00DA4D33" w:rsidRPr="00954002">
        <w:rPr>
          <w:color w:val="0000FF"/>
        </w:rPr>
      </w:r>
      <w:r w:rsidR="00DA4D33" w:rsidRPr="00954002">
        <w:rPr>
          <w:color w:val="0000FF"/>
        </w:rPr>
        <w:fldChar w:fldCharType="separate"/>
      </w:r>
      <w:r w:rsidR="00D5491B" w:rsidRPr="00A86ED5">
        <w:rPr>
          <w:rFonts w:eastAsia="Yu Mincho"/>
          <w:lang w:eastAsia="zh-CN"/>
        </w:rPr>
        <w:t>i.</w:t>
      </w:r>
      <w:r w:rsidR="00D5491B">
        <w:rPr>
          <w:rFonts w:eastAsia="Yu Mincho"/>
          <w:noProof/>
          <w:lang w:eastAsia="zh-CN"/>
        </w:rPr>
        <w:t>21</w:t>
      </w:r>
      <w:r w:rsidR="00DA4D33" w:rsidRPr="00954002">
        <w:rPr>
          <w:color w:val="0000FF"/>
        </w:rPr>
        <w:fldChar w:fldCharType="end"/>
      </w:r>
      <w:r w:rsidR="007B026E" w:rsidRPr="00954002">
        <w:t>]</w:t>
      </w:r>
      <w:r w:rsidR="00A21418" w:rsidRPr="00954002">
        <w:t>.</w:t>
      </w:r>
    </w:p>
    <w:p w14:paraId="6B10AE5D" w14:textId="77777777" w:rsidR="00666B4E" w:rsidRPr="00954002" w:rsidRDefault="00666B4E" w:rsidP="00CA5880">
      <w:pPr>
        <w:pStyle w:val="Heading2"/>
      </w:pPr>
      <w:bookmarkStart w:id="1676" w:name="_Toc449434935"/>
      <w:bookmarkStart w:id="1677" w:name="_Toc449445456"/>
      <w:bookmarkStart w:id="1678" w:name="_Toc449445694"/>
      <w:bookmarkStart w:id="1679" w:name="_Toc450601323"/>
      <w:bookmarkStart w:id="1680" w:name="_Toc457595450"/>
      <w:bookmarkStart w:id="1681" w:name="_Toc459366853"/>
      <w:bookmarkStart w:id="1682" w:name="_Toc459367166"/>
      <w:bookmarkStart w:id="1683" w:name="_Toc495361247"/>
      <w:r w:rsidRPr="00954002">
        <w:t>10.</w:t>
      </w:r>
      <w:r w:rsidR="00011531" w:rsidRPr="00954002">
        <w:t>3</w:t>
      </w:r>
      <w:r w:rsidR="006A0C95" w:rsidRPr="00954002">
        <w:tab/>
      </w:r>
      <w:r w:rsidR="00362FEB" w:rsidRPr="00954002">
        <w:t>Key Export and Key Derivation</w:t>
      </w:r>
      <w:r w:rsidRPr="00954002">
        <w:t xml:space="preserve"> Details</w:t>
      </w:r>
      <w:bookmarkEnd w:id="1676"/>
      <w:bookmarkEnd w:id="1677"/>
      <w:bookmarkEnd w:id="1678"/>
      <w:bookmarkEnd w:id="1679"/>
      <w:bookmarkEnd w:id="1680"/>
      <w:bookmarkEnd w:id="1681"/>
      <w:bookmarkEnd w:id="1682"/>
      <w:bookmarkEnd w:id="1683"/>
    </w:p>
    <w:p w14:paraId="79FE1341" w14:textId="77777777" w:rsidR="00666B4E" w:rsidRPr="00954002" w:rsidRDefault="00666B4E" w:rsidP="00A24191">
      <w:pPr>
        <w:pStyle w:val="Heading3"/>
      </w:pPr>
      <w:bookmarkStart w:id="1684" w:name="_Toc449434936"/>
      <w:bookmarkStart w:id="1685" w:name="_Toc449445457"/>
      <w:bookmarkStart w:id="1686" w:name="_Toc449445695"/>
      <w:bookmarkStart w:id="1687" w:name="_Toc450601324"/>
      <w:bookmarkStart w:id="1688" w:name="_Toc457595451"/>
      <w:bookmarkStart w:id="1689" w:name="_Toc459366854"/>
      <w:bookmarkStart w:id="1690" w:name="_Toc459367167"/>
      <w:bookmarkStart w:id="1691" w:name="_Toc495361248"/>
      <w:r w:rsidRPr="00954002">
        <w:t>10.</w:t>
      </w:r>
      <w:r w:rsidR="00011531" w:rsidRPr="00954002">
        <w:t>3</w:t>
      </w:r>
      <w:r w:rsidRPr="00954002">
        <w:t>.1</w:t>
      </w:r>
      <w:r w:rsidRPr="00954002">
        <w:tab/>
        <w:t>TLS Key Export Details</w:t>
      </w:r>
      <w:bookmarkEnd w:id="1684"/>
      <w:bookmarkEnd w:id="1685"/>
      <w:bookmarkEnd w:id="1686"/>
      <w:bookmarkEnd w:id="1687"/>
      <w:bookmarkEnd w:id="1688"/>
      <w:bookmarkEnd w:id="1689"/>
      <w:bookmarkEnd w:id="1690"/>
      <w:bookmarkEnd w:id="1691"/>
    </w:p>
    <w:p w14:paraId="23358CFE" w14:textId="77777777" w:rsidR="00362FEB" w:rsidRPr="00954002" w:rsidRDefault="00362FEB" w:rsidP="00362FEB">
      <w:pPr>
        <w:keepNext/>
        <w:ind w:left="3" w:firstLine="1"/>
        <w:rPr>
          <w:b/>
        </w:rPr>
      </w:pPr>
      <w:r w:rsidRPr="00954002">
        <w:rPr>
          <w:b/>
        </w:rPr>
        <w:t>TLS Key E</w:t>
      </w:r>
      <w:r w:rsidR="00CA5880" w:rsidRPr="00954002">
        <w:rPr>
          <w:b/>
        </w:rPr>
        <w:t>xport Details for Enrolment Key</w:t>
      </w:r>
    </w:p>
    <w:p w14:paraId="586EA0CC" w14:textId="77777777" w:rsidR="00666B4E" w:rsidRPr="00954002" w:rsidRDefault="00666B4E" w:rsidP="00666B4E">
      <w:pPr>
        <w:keepNext/>
        <w:ind w:left="3" w:firstLine="1"/>
      </w:pPr>
      <w:r w:rsidRPr="00954002">
        <w:t>Following successful TLS authentication</w:t>
      </w:r>
      <w:r w:rsidR="00AC739C" w:rsidRPr="00954002">
        <w:t xml:space="preserve"> between the Enrolee and M2M Enrolment Function</w:t>
      </w:r>
      <w:r w:rsidRPr="00954002">
        <w:t xml:space="preserve">, </w:t>
      </w:r>
      <w:r w:rsidR="00B950E8">
        <w:t xml:space="preserve">see clause 8.3.1.2, </w:t>
      </w:r>
      <w:r w:rsidRPr="00954002">
        <w:t>the Enrolment Key (Ke)</w:t>
      </w:r>
      <w:r w:rsidR="00AC739C" w:rsidRPr="00954002">
        <w:t xml:space="preserve"> and </w:t>
      </w:r>
      <w:r w:rsidR="008E13EF">
        <w:t xml:space="preserve">RelativeKeID </w:t>
      </w:r>
      <w:r w:rsidR="00AC739C" w:rsidRPr="00954002">
        <w:t>are</w:t>
      </w:r>
      <w:r w:rsidRPr="00954002">
        <w:t xml:space="preserve"> generated from the (D)TLS session secrets by the Enrolee and M2M Enrolment Function by applying TLS Key Export (</w:t>
      </w:r>
      <w:r w:rsidR="00A21418" w:rsidRPr="00954002">
        <w:t xml:space="preserve">IETF </w:t>
      </w:r>
      <w:r w:rsidRPr="00954002">
        <w:t>RFC 5705</w:t>
      </w:r>
      <w:r w:rsidR="007B026E" w:rsidRPr="00954002">
        <w:t xml:space="preserve"> [</w:t>
      </w:r>
      <w:r w:rsidR="00DA4D33" w:rsidRPr="00954002">
        <w:rPr>
          <w:color w:val="0000FF"/>
        </w:rPr>
        <w:fldChar w:fldCharType="begin"/>
      </w:r>
      <w:r w:rsidR="007B026E" w:rsidRPr="00954002">
        <w:rPr>
          <w:color w:val="0000FF"/>
        </w:rPr>
        <w:instrText xml:space="preserve">REF REF_IETFRFC5705 \h </w:instrText>
      </w:r>
      <w:r w:rsidR="00DA4D33" w:rsidRPr="00954002">
        <w:rPr>
          <w:color w:val="0000FF"/>
        </w:rPr>
      </w:r>
      <w:r w:rsidR="00DA4D33" w:rsidRPr="00954002">
        <w:rPr>
          <w:color w:val="0000FF"/>
        </w:rPr>
        <w:fldChar w:fldCharType="separate"/>
      </w:r>
      <w:r w:rsidR="00D5491B">
        <w:rPr>
          <w:noProof/>
        </w:rPr>
        <w:t>18</w:t>
      </w:r>
      <w:r w:rsidR="00DA4D33" w:rsidRPr="00954002">
        <w:rPr>
          <w:color w:val="0000FF"/>
        </w:rPr>
        <w:fldChar w:fldCharType="end"/>
      </w:r>
      <w:r w:rsidR="007B026E" w:rsidRPr="00954002">
        <w:t>]</w:t>
      </w:r>
      <w:r w:rsidR="00A21418" w:rsidRPr="00954002">
        <w:t>)</w:t>
      </w:r>
      <w:r w:rsidRPr="00954002">
        <w:t xml:space="preserve"> using the label </w:t>
      </w:r>
      <w:r w:rsidR="0069505A" w:rsidRPr="00954002">
        <w:t>"</w:t>
      </w:r>
      <w:r w:rsidRPr="00954002">
        <w:t>EXPORTER</w:t>
      </w:r>
      <w:r w:rsidR="00AC739C" w:rsidRPr="00954002">
        <w:t>-oneM2M-Bootstrap</w:t>
      </w:r>
      <w:r w:rsidR="0069505A" w:rsidRPr="00954002">
        <w:t>"</w:t>
      </w:r>
      <w:r w:rsidR="00AC739C" w:rsidRPr="00954002">
        <w:t xml:space="preserve"> and length 48</w:t>
      </w:r>
      <w:r w:rsidRPr="00954002">
        <w:t>.</w:t>
      </w:r>
      <w:r w:rsidR="00AC739C" w:rsidRPr="00954002">
        <w:t xml:space="preserve"> The Enrolment Key (Ke) is set to the value of the 32 least significant bytes, while </w:t>
      </w:r>
      <w:r w:rsidR="008E13EF">
        <w:t xml:space="preserve">RelativeKeID </w:t>
      </w:r>
      <w:r w:rsidR="00AC739C" w:rsidRPr="00954002">
        <w:t>is set to the</w:t>
      </w:r>
      <w:r w:rsidR="007B026E" w:rsidRPr="00954002">
        <w:t xml:space="preserve"> </w:t>
      </w:r>
      <w:r w:rsidR="00AC739C" w:rsidRPr="00954002">
        <w:t>value of the 16 most significant bytes.</w:t>
      </w:r>
    </w:p>
    <w:p w14:paraId="271B989D" w14:textId="77777777" w:rsidR="00362FEB" w:rsidRPr="00954002" w:rsidRDefault="00362FEB" w:rsidP="00362FEB">
      <w:pPr>
        <w:keepNext/>
        <w:ind w:left="3" w:firstLine="1"/>
        <w:rPr>
          <w:b/>
        </w:rPr>
      </w:pPr>
      <w:r w:rsidRPr="00954002">
        <w:rPr>
          <w:b/>
        </w:rPr>
        <w:t xml:space="preserve">TLS Key Export Details for M2M Secure Connection Key </w:t>
      </w:r>
    </w:p>
    <w:p w14:paraId="68BA8517" w14:textId="77777777" w:rsidR="00362FEB" w:rsidRDefault="00362FEB" w:rsidP="00666B4E">
      <w:pPr>
        <w:keepNext/>
        <w:ind w:left="3" w:firstLine="1"/>
      </w:pPr>
      <w:r w:rsidRPr="00954002">
        <w:t>Following successful TLS authentication between the Enti</w:t>
      </w:r>
      <w:r w:rsidR="008D4783">
        <w:t>t</w:t>
      </w:r>
      <w:r w:rsidRPr="00954002">
        <w:t xml:space="preserve">y A and the M2M Authentication Function (MAF), </w:t>
      </w:r>
      <w:r w:rsidR="00B950E8">
        <w:t>see clause 8.8.</w:t>
      </w:r>
      <w:r w:rsidR="008D4783">
        <w:t>2.7</w:t>
      </w:r>
      <w:r w:rsidR="00B950E8">
        <w:t xml:space="preserve">, </w:t>
      </w:r>
      <w:r w:rsidRPr="00954002">
        <w:t>the M2M Secure Connection Key (Kc) and the M2M Secure Connection Key Identifier (KcI</w:t>
      </w:r>
      <w:r w:rsidR="008901B1">
        <w:t>D</w:t>
      </w:r>
      <w:r w:rsidRPr="00954002">
        <w:t>) are generated from the (D)TLS session secrets by the Entity A and the MAF by applying TLS Key Export (</w:t>
      </w:r>
      <w:r w:rsidR="00CA5880" w:rsidRPr="00954002">
        <w:t xml:space="preserve">IETF </w:t>
      </w:r>
      <w:r w:rsidRPr="00954002">
        <w:t>RFC 5705</w:t>
      </w:r>
      <w:r w:rsidR="00CA5880" w:rsidRPr="00954002">
        <w:t xml:space="preserve"> [</w:t>
      </w:r>
      <w:r w:rsidR="00DA4D33" w:rsidRPr="00954002">
        <w:fldChar w:fldCharType="begin"/>
      </w:r>
      <w:r w:rsidR="00CA5880" w:rsidRPr="00954002">
        <w:instrText xml:space="preserve">REF REF_IETFRFC5705 \h </w:instrText>
      </w:r>
      <w:r w:rsidR="00DA4D33" w:rsidRPr="00954002">
        <w:fldChar w:fldCharType="separate"/>
      </w:r>
      <w:r w:rsidR="00D5491B">
        <w:rPr>
          <w:noProof/>
        </w:rPr>
        <w:t>18</w:t>
      </w:r>
      <w:r w:rsidR="00DA4D33" w:rsidRPr="00954002">
        <w:fldChar w:fldCharType="end"/>
      </w:r>
      <w:r w:rsidR="00CA5880" w:rsidRPr="00954002">
        <w:t>]</w:t>
      </w:r>
      <w:r w:rsidRPr="00954002">
        <w:t xml:space="preserve">) using </w:t>
      </w:r>
      <w:r w:rsidR="005D0726" w:rsidRPr="00954002">
        <w:t>the label "</w:t>
      </w:r>
      <w:r w:rsidRPr="00954002">
        <w:t>EXPORTER-oneM2M-Connection</w:t>
      </w:r>
      <w:r w:rsidR="005D0726" w:rsidRPr="00954002">
        <w:t>"</w:t>
      </w:r>
      <w:r w:rsidRPr="00954002">
        <w:t xml:space="preserve"> and length 48. The M2M Secure Connection Key (Kc) is set to the value of the 32 least significant bytes, while M2M Secure Connection Key Identifier (KcI</w:t>
      </w:r>
      <w:r w:rsidR="008901B1">
        <w:t>D</w:t>
      </w:r>
      <w:r w:rsidRPr="00954002">
        <w:t>) is set to the value of the 16 most significant bytes.</w:t>
      </w:r>
    </w:p>
    <w:p w14:paraId="5690BD30" w14:textId="77777777" w:rsidR="001253B6" w:rsidRPr="00954002" w:rsidRDefault="001253B6" w:rsidP="001253B6">
      <w:pPr>
        <w:keepNext/>
        <w:ind w:left="3" w:firstLine="1"/>
        <w:rPr>
          <w:b/>
        </w:rPr>
      </w:pPr>
      <w:r w:rsidRPr="00954002">
        <w:rPr>
          <w:b/>
        </w:rPr>
        <w:t xml:space="preserve">TLS Key Export Details for </w:t>
      </w:r>
      <w:r w:rsidRPr="00C31EE8">
        <w:rPr>
          <w:b/>
        </w:rPr>
        <w:t>pairwiseE2EKey</w:t>
      </w:r>
      <w:r w:rsidRPr="00954002">
        <w:t xml:space="preserve"> </w:t>
      </w:r>
    </w:p>
    <w:p w14:paraId="09B6C19E" w14:textId="77777777" w:rsidR="001253B6" w:rsidRPr="00954002" w:rsidRDefault="001253B6" w:rsidP="00666B4E">
      <w:pPr>
        <w:keepNext/>
        <w:ind w:left="3" w:firstLine="1"/>
      </w:pPr>
      <w:r w:rsidRPr="00954002">
        <w:t xml:space="preserve">Following successful TLS authentication between the </w:t>
      </w:r>
      <w:r>
        <w:t>ESCertKE Initiating End-Point and ESCertKE Terminating End-Point, see clause 8.7.2.2</w:t>
      </w:r>
      <w:r w:rsidRPr="00954002">
        <w:t xml:space="preserve">, the </w:t>
      </w:r>
      <w:r>
        <w:t>pairwiseE2EKey</w:t>
      </w:r>
      <w:r w:rsidRPr="00954002">
        <w:t xml:space="preserve"> and </w:t>
      </w:r>
      <w:r>
        <w:t>pairwiseE2EKeyID</w:t>
      </w:r>
      <w:r w:rsidRPr="00954002">
        <w:t xml:space="preserve"> are generated from the (D)TLS session secrets by the Enrolee and M2M Enrolment Function by applying TLS Key Export (IETF RFC 5705 [</w:t>
      </w:r>
      <w:r w:rsidR="00DA4D33" w:rsidRPr="00954002">
        <w:rPr>
          <w:color w:val="0000FF"/>
        </w:rPr>
        <w:fldChar w:fldCharType="begin"/>
      </w:r>
      <w:r w:rsidRPr="00954002">
        <w:rPr>
          <w:color w:val="0000FF"/>
        </w:rPr>
        <w:instrText xml:space="preserve">REF REF_IETFRFC5705 \h </w:instrText>
      </w:r>
      <w:r w:rsidR="00DA4D33" w:rsidRPr="00954002">
        <w:rPr>
          <w:color w:val="0000FF"/>
        </w:rPr>
      </w:r>
      <w:r w:rsidR="00DA4D33" w:rsidRPr="00954002">
        <w:rPr>
          <w:color w:val="0000FF"/>
        </w:rPr>
        <w:fldChar w:fldCharType="separate"/>
      </w:r>
      <w:r w:rsidR="00D5491B">
        <w:rPr>
          <w:noProof/>
        </w:rPr>
        <w:t>18</w:t>
      </w:r>
      <w:r w:rsidR="00DA4D33" w:rsidRPr="00954002">
        <w:rPr>
          <w:color w:val="0000FF"/>
        </w:rPr>
        <w:fldChar w:fldCharType="end"/>
      </w:r>
      <w:r w:rsidRPr="00954002">
        <w:t>]) using the label "EXPORTER-oneM2M-</w:t>
      </w:r>
      <w:r>
        <w:t>ESCertKE</w:t>
      </w:r>
      <w:r w:rsidRPr="00954002">
        <w:t xml:space="preserve">" and length 48. The </w:t>
      </w:r>
      <w:r>
        <w:t>pairwiseE2EKey</w:t>
      </w:r>
      <w:r w:rsidRPr="00954002">
        <w:t xml:space="preserve"> is set to the value of the 32 least significant bytes, while </w:t>
      </w:r>
      <w:r>
        <w:t>pairwiseE2EKeyID</w:t>
      </w:r>
      <w:r w:rsidRPr="00954002">
        <w:t xml:space="preserve"> is set to the value of the 16 most significant bytes.</w:t>
      </w:r>
    </w:p>
    <w:p w14:paraId="432E8272" w14:textId="77777777" w:rsidR="00666B4E" w:rsidRPr="00954002" w:rsidRDefault="00666B4E" w:rsidP="00A24191">
      <w:pPr>
        <w:pStyle w:val="Heading3"/>
      </w:pPr>
      <w:bookmarkStart w:id="1692" w:name="_Toc449434937"/>
      <w:bookmarkStart w:id="1693" w:name="_Toc449445458"/>
      <w:bookmarkStart w:id="1694" w:name="_Toc449445696"/>
      <w:bookmarkStart w:id="1695" w:name="_Toc450601325"/>
      <w:bookmarkStart w:id="1696" w:name="_Toc457595452"/>
      <w:bookmarkStart w:id="1697" w:name="_Toc459366855"/>
      <w:bookmarkStart w:id="1698" w:name="_Toc459367168"/>
      <w:bookmarkStart w:id="1699" w:name="_Toc495361249"/>
      <w:r w:rsidRPr="00954002">
        <w:t>10.</w:t>
      </w:r>
      <w:r w:rsidR="00011531" w:rsidRPr="00954002">
        <w:t>3</w:t>
      </w:r>
      <w:r w:rsidRPr="00954002">
        <w:t>.2</w:t>
      </w:r>
      <w:r w:rsidRPr="00954002">
        <w:tab/>
        <w:t>Derivation of Master Credential from Enrolment Key</w:t>
      </w:r>
      <w:bookmarkEnd w:id="1692"/>
      <w:bookmarkEnd w:id="1693"/>
      <w:bookmarkEnd w:id="1694"/>
      <w:bookmarkEnd w:id="1695"/>
      <w:bookmarkEnd w:id="1696"/>
      <w:bookmarkEnd w:id="1697"/>
      <w:bookmarkEnd w:id="1698"/>
      <w:bookmarkEnd w:id="1699"/>
    </w:p>
    <w:p w14:paraId="6A4F2428" w14:textId="77777777" w:rsidR="00666B4E" w:rsidRPr="00954002" w:rsidRDefault="00666B4E" w:rsidP="00A21418">
      <w:r w:rsidRPr="00954002">
        <w:t>This clause describes the details when generating a Master Credential (Km) from an Enrolment Key (Ke) in Security Bootstrap Frameworks.</w:t>
      </w:r>
    </w:p>
    <w:p w14:paraId="792AFD13" w14:textId="77777777" w:rsidR="00666B4E" w:rsidRPr="00954002" w:rsidRDefault="00666B4E" w:rsidP="00A21418">
      <w:r w:rsidRPr="00954002">
        <w:t>The following information shall be used when generating Km from Ke:</w:t>
      </w:r>
    </w:p>
    <w:p w14:paraId="013BCD59" w14:textId="77777777" w:rsidR="00666B4E" w:rsidRPr="00954002" w:rsidRDefault="00A21418" w:rsidP="00A21418">
      <w:pPr>
        <w:pStyle w:val="B1"/>
      </w:pPr>
      <w:r w:rsidRPr="00954002">
        <w:t>t</w:t>
      </w:r>
      <w:r w:rsidR="00666B4E" w:rsidRPr="00954002">
        <w:t>he value of the Enrolment Key (Ke);</w:t>
      </w:r>
    </w:p>
    <w:p w14:paraId="6E418427" w14:textId="77777777" w:rsidR="00666B4E" w:rsidRPr="00954002" w:rsidRDefault="00A21418" w:rsidP="00A21418">
      <w:pPr>
        <w:pStyle w:val="B1"/>
      </w:pPr>
      <w:r w:rsidRPr="00954002">
        <w:t>t</w:t>
      </w:r>
      <w:r w:rsidR="00666B4E" w:rsidRPr="00954002">
        <w:t>he M2M Authentication Function Identifier (MAF-ID) shall be encoded to an octet string according to UTF</w:t>
      </w:r>
      <w:r w:rsidRPr="00954002">
        <w:noBreakHyphen/>
      </w:r>
      <w:r w:rsidR="00666B4E" w:rsidRPr="00954002">
        <w:t xml:space="preserve">8 encoding rules as specified in IETF RFC 3629 </w:t>
      </w:r>
      <w:r w:rsidR="007B026E" w:rsidRPr="00954002">
        <w:t>[</w:t>
      </w:r>
      <w:r w:rsidR="00DA4D33" w:rsidRPr="00954002">
        <w:rPr>
          <w:color w:val="0000FF"/>
        </w:rPr>
        <w:fldChar w:fldCharType="begin"/>
      </w:r>
      <w:r w:rsidR="007B026E" w:rsidRPr="00954002">
        <w:rPr>
          <w:color w:val="0000FF"/>
        </w:rPr>
        <w:instrText xml:space="preserve">REF REF_IETFRFC3629 \h </w:instrText>
      </w:r>
      <w:r w:rsidR="00DA4D33" w:rsidRPr="00954002">
        <w:rPr>
          <w:color w:val="0000FF"/>
        </w:rPr>
      </w:r>
      <w:r w:rsidR="00DA4D33" w:rsidRPr="00954002">
        <w:rPr>
          <w:color w:val="0000FF"/>
        </w:rPr>
        <w:fldChar w:fldCharType="separate"/>
      </w:r>
      <w:r w:rsidR="00D5491B">
        <w:rPr>
          <w:rFonts w:eastAsia="MS Mincho"/>
          <w:noProof/>
          <w:lang w:eastAsia="zh-CN"/>
        </w:rPr>
        <w:t>19</w:t>
      </w:r>
      <w:r w:rsidR="00DA4D33" w:rsidRPr="00954002">
        <w:rPr>
          <w:color w:val="0000FF"/>
        </w:rPr>
        <w:fldChar w:fldCharType="end"/>
      </w:r>
      <w:r w:rsidR="007B026E" w:rsidRPr="00954002">
        <w:t>]</w:t>
      </w:r>
      <w:r w:rsidR="00666B4E" w:rsidRPr="00954002">
        <w:t xml:space="preserve"> and apply Normalization Form KC (NFKC) as specified in</w:t>
      </w:r>
      <w:r w:rsidR="007B026E" w:rsidRPr="00954002">
        <w:t xml:space="preserve"> [</w:t>
      </w:r>
      <w:r w:rsidR="00DA4D33" w:rsidRPr="00954002">
        <w:rPr>
          <w:color w:val="0000FF"/>
        </w:rPr>
        <w:fldChar w:fldCharType="begin"/>
      </w:r>
      <w:r w:rsidR="007B026E" w:rsidRPr="00954002">
        <w:rPr>
          <w:color w:val="0000FF"/>
        </w:rPr>
        <w:instrText xml:space="preserve">REF REF_UNICODESTANDARDANNEX15 \h </w:instrText>
      </w:r>
      <w:r w:rsidR="00DA4D33" w:rsidRPr="00954002">
        <w:rPr>
          <w:color w:val="0000FF"/>
        </w:rPr>
      </w:r>
      <w:r w:rsidR="00DA4D33" w:rsidRPr="00954002">
        <w:rPr>
          <w:color w:val="0000FF"/>
        </w:rPr>
        <w:fldChar w:fldCharType="separate"/>
      </w:r>
      <w:r w:rsidR="00D5491B">
        <w:rPr>
          <w:rFonts w:eastAsia="MS Mincho"/>
          <w:noProof/>
          <w:lang w:eastAsia="zh-CN"/>
        </w:rPr>
        <w:t>20</w:t>
      </w:r>
      <w:r w:rsidR="00DA4D33" w:rsidRPr="00954002">
        <w:rPr>
          <w:color w:val="0000FF"/>
        </w:rPr>
        <w:fldChar w:fldCharType="end"/>
      </w:r>
      <w:r w:rsidR="007B026E" w:rsidRPr="00954002">
        <w:t>]</w:t>
      </w:r>
      <w:r w:rsidR="00666B4E" w:rsidRPr="00954002">
        <w:t>.</w:t>
      </w:r>
    </w:p>
    <w:p w14:paraId="6277CE8B" w14:textId="77777777" w:rsidR="00666B4E" w:rsidRPr="00954002" w:rsidRDefault="00666B4E" w:rsidP="00666B4E">
      <w:r w:rsidRPr="00954002">
        <w:t>The value of Km shall be generated as</w:t>
      </w:r>
      <w:r w:rsidR="00A21418" w:rsidRPr="00954002">
        <w:t>:</w:t>
      </w:r>
    </w:p>
    <w:p w14:paraId="293B91F9" w14:textId="77777777" w:rsidR="00666B4E" w:rsidRPr="00954002" w:rsidRDefault="00A21418" w:rsidP="00A21418">
      <w:pPr>
        <w:pStyle w:val="EQ"/>
        <w:rPr>
          <w:noProof w:val="0"/>
        </w:rPr>
      </w:pPr>
      <w:r w:rsidRPr="00954002">
        <w:rPr>
          <w:noProof w:val="0"/>
        </w:rPr>
        <w:tab/>
      </w:r>
      <w:r w:rsidR="00666B4E" w:rsidRPr="00954002">
        <w:rPr>
          <w:noProof w:val="0"/>
        </w:rPr>
        <w:t xml:space="preserve">Km := HMAC-SHA-256(Ke, </w:t>
      </w:r>
      <w:r w:rsidR="0069505A" w:rsidRPr="00954002">
        <w:rPr>
          <w:noProof w:val="0"/>
        </w:rPr>
        <w:t>"</w:t>
      </w:r>
      <w:r w:rsidR="00666B4E" w:rsidRPr="00954002">
        <w:rPr>
          <w:noProof w:val="0"/>
        </w:rPr>
        <w:t>oneM2M Enrolment Key to Master Credential derivation</w:t>
      </w:r>
      <w:r w:rsidR="0069505A" w:rsidRPr="00954002">
        <w:rPr>
          <w:noProof w:val="0"/>
        </w:rPr>
        <w:t>"</w:t>
      </w:r>
      <w:r w:rsidR="00666B4E" w:rsidRPr="00954002">
        <w:rPr>
          <w:noProof w:val="0"/>
        </w:rPr>
        <w:t xml:space="preserve"> ||</w:t>
      </w:r>
      <w:r w:rsidR="00803BE3">
        <w:rPr>
          <w:noProof w:val="0"/>
        </w:rPr>
        <w:t xml:space="preserve"> </w:t>
      </w:r>
      <w:r w:rsidR="00666B4E" w:rsidRPr="00954002">
        <w:rPr>
          <w:noProof w:val="0"/>
        </w:rPr>
        <w:t>MAF-ID),</w:t>
      </w:r>
    </w:p>
    <w:p w14:paraId="6D5BD160" w14:textId="77777777" w:rsidR="00666B4E" w:rsidRPr="00954002" w:rsidRDefault="00666B4E" w:rsidP="00666B4E">
      <w:r w:rsidRPr="00954002">
        <w:t>where HMAC-SHA-256 is defined in</w:t>
      </w:r>
      <w:r w:rsidR="00E6177B" w:rsidRPr="00954002">
        <w:t xml:space="preserve"> </w:t>
      </w:r>
      <w:r w:rsidR="00A21418" w:rsidRPr="00954002">
        <w:t xml:space="preserve">IETF </w:t>
      </w:r>
      <w:r w:rsidR="00E6177B" w:rsidRPr="00954002">
        <w:t>RFC 2</w:t>
      </w:r>
      <w:r w:rsidR="00A77113" w:rsidRPr="00954002">
        <w:t>1</w:t>
      </w:r>
      <w:r w:rsidR="00E6177B" w:rsidRPr="00954002">
        <w:t>04</w:t>
      </w:r>
      <w:r w:rsidR="007B026E" w:rsidRPr="00954002">
        <w:t xml:space="preserve"> [</w:t>
      </w:r>
      <w:r w:rsidR="00DA4D33" w:rsidRPr="00954002">
        <w:rPr>
          <w:color w:val="0000FF"/>
        </w:rPr>
        <w:fldChar w:fldCharType="begin"/>
      </w:r>
      <w:r w:rsidR="007B026E" w:rsidRPr="00954002">
        <w:rPr>
          <w:color w:val="0000FF"/>
        </w:rPr>
        <w:instrText>REF REF_IETFRFC21</w:instrText>
      </w:r>
      <w:r w:rsidR="00A77113" w:rsidRPr="00954002">
        <w:rPr>
          <w:color w:val="0000FF"/>
        </w:rPr>
        <w:instrText>0</w:instrText>
      </w:r>
      <w:r w:rsidR="007B026E" w:rsidRPr="00954002">
        <w:rPr>
          <w:color w:val="0000FF"/>
        </w:rPr>
        <w:instrText xml:space="preserve">4 \h </w:instrText>
      </w:r>
      <w:r w:rsidR="00DA4D33" w:rsidRPr="00954002">
        <w:rPr>
          <w:color w:val="0000FF"/>
        </w:rPr>
      </w:r>
      <w:r w:rsidR="00DA4D33" w:rsidRPr="00954002">
        <w:rPr>
          <w:color w:val="0000FF"/>
        </w:rPr>
        <w:fldChar w:fldCharType="separate"/>
      </w:r>
      <w:r w:rsidR="00D5491B">
        <w:rPr>
          <w:noProof/>
        </w:rPr>
        <w:t>33</w:t>
      </w:r>
      <w:r w:rsidR="00DA4D33" w:rsidRPr="00954002">
        <w:rPr>
          <w:color w:val="0000FF"/>
        </w:rPr>
        <w:fldChar w:fldCharType="end"/>
      </w:r>
      <w:r w:rsidR="007B026E" w:rsidRPr="00954002">
        <w:t>]</w:t>
      </w:r>
      <w:r w:rsidRPr="00954002">
        <w:t>.</w:t>
      </w:r>
    </w:p>
    <w:p w14:paraId="767C3A7F" w14:textId="77777777" w:rsidR="00AC739C" w:rsidRPr="00954002" w:rsidRDefault="00011531" w:rsidP="00A24191">
      <w:pPr>
        <w:pStyle w:val="Heading3"/>
      </w:pPr>
      <w:bookmarkStart w:id="1700" w:name="_Toc449434938"/>
      <w:bookmarkStart w:id="1701" w:name="_Toc449445459"/>
      <w:bookmarkStart w:id="1702" w:name="_Toc449445697"/>
      <w:bookmarkStart w:id="1703" w:name="_Toc450601326"/>
      <w:bookmarkStart w:id="1704" w:name="_Toc457595453"/>
      <w:bookmarkStart w:id="1705" w:name="_Toc459366856"/>
      <w:bookmarkStart w:id="1706" w:name="_Toc459367169"/>
      <w:bookmarkStart w:id="1707" w:name="_Toc495361250"/>
      <w:r w:rsidRPr="00954002">
        <w:t>10.3</w:t>
      </w:r>
      <w:r w:rsidR="00AC739C" w:rsidRPr="00954002">
        <w:t>.3</w:t>
      </w:r>
      <w:r w:rsidR="00AC739C" w:rsidRPr="00954002">
        <w:tab/>
        <w:t>Derivation of Provisioned Secure Connection Key from Enrolment Key</w:t>
      </w:r>
      <w:bookmarkEnd w:id="1700"/>
      <w:bookmarkEnd w:id="1701"/>
      <w:bookmarkEnd w:id="1702"/>
      <w:bookmarkEnd w:id="1703"/>
      <w:bookmarkEnd w:id="1704"/>
      <w:bookmarkEnd w:id="1705"/>
      <w:bookmarkEnd w:id="1706"/>
      <w:bookmarkEnd w:id="1707"/>
    </w:p>
    <w:p w14:paraId="16DD0643" w14:textId="77777777" w:rsidR="00AC739C" w:rsidRPr="00954002" w:rsidRDefault="00AC739C" w:rsidP="00AC739C">
      <w:r w:rsidRPr="00954002">
        <w:t>This clause describes the details when generating a Provisioned Secure Connection Key (Kpsa) from an Enrolment Key (Ke) in Remote Provisioning Frameworks.</w:t>
      </w:r>
    </w:p>
    <w:p w14:paraId="3845F003" w14:textId="77777777" w:rsidR="00AC739C" w:rsidRPr="00954002" w:rsidRDefault="00AC739C" w:rsidP="00AC739C">
      <w:r w:rsidRPr="00954002">
        <w:t>The following information shall be used when generating Kpsa from Ke:</w:t>
      </w:r>
    </w:p>
    <w:p w14:paraId="6E157B5A" w14:textId="77777777" w:rsidR="00AC739C" w:rsidRPr="00954002" w:rsidRDefault="00AC739C" w:rsidP="00190E9D">
      <w:pPr>
        <w:pStyle w:val="B1"/>
      </w:pPr>
      <w:r w:rsidRPr="00954002">
        <w:t>The value of the Enrolment Key (Ke</w:t>
      </w:r>
      <w:r w:rsidR="00190E9D" w:rsidRPr="00954002">
        <w:t>).</w:t>
      </w:r>
    </w:p>
    <w:p w14:paraId="492A2AD9" w14:textId="77777777" w:rsidR="00AC739C" w:rsidRPr="00954002" w:rsidRDefault="00AC739C" w:rsidP="00190E9D">
      <w:pPr>
        <w:pStyle w:val="B1"/>
      </w:pPr>
      <w:r w:rsidRPr="00954002">
        <w:t>Enrolee B</w:t>
      </w:r>
      <w:r w:rsidR="009F6836" w:rsidRPr="00954002">
        <w:t>'</w:t>
      </w:r>
      <w:r w:rsidRPr="00954002">
        <w:t xml:space="preserve">s CSE-ID or AE-ID (Enrolee-B-ID), which shall be encoded to an octet string according to UTF-8 encoding rules as specified in IETF RFC 3629 </w:t>
      </w:r>
      <w:r w:rsidR="007B026E" w:rsidRPr="00954002">
        <w:t>[</w:t>
      </w:r>
      <w:r w:rsidR="00DA4D33" w:rsidRPr="00954002">
        <w:rPr>
          <w:color w:val="0000FF"/>
        </w:rPr>
        <w:fldChar w:fldCharType="begin"/>
      </w:r>
      <w:r w:rsidR="007B026E" w:rsidRPr="00954002">
        <w:rPr>
          <w:color w:val="0000FF"/>
        </w:rPr>
        <w:instrText xml:space="preserve">REF REF_IETFRFC3629 \h </w:instrText>
      </w:r>
      <w:r w:rsidR="00DA4D33" w:rsidRPr="00954002">
        <w:rPr>
          <w:color w:val="0000FF"/>
        </w:rPr>
      </w:r>
      <w:r w:rsidR="00DA4D33" w:rsidRPr="00954002">
        <w:rPr>
          <w:color w:val="0000FF"/>
        </w:rPr>
        <w:fldChar w:fldCharType="separate"/>
      </w:r>
      <w:r w:rsidR="00D5491B">
        <w:rPr>
          <w:rFonts w:eastAsia="MS Mincho"/>
          <w:noProof/>
          <w:lang w:eastAsia="zh-CN"/>
        </w:rPr>
        <w:t>19</w:t>
      </w:r>
      <w:r w:rsidR="00DA4D33" w:rsidRPr="00954002">
        <w:rPr>
          <w:color w:val="0000FF"/>
        </w:rPr>
        <w:fldChar w:fldCharType="end"/>
      </w:r>
      <w:r w:rsidR="007B026E" w:rsidRPr="00954002">
        <w:t>]</w:t>
      </w:r>
      <w:r w:rsidRPr="00954002">
        <w:t xml:space="preserve"> and apply Normalization Form KC (NFKC) as specified in</w:t>
      </w:r>
      <w:r w:rsidR="007B026E" w:rsidRPr="00954002">
        <w:t xml:space="preserve"> [</w:t>
      </w:r>
      <w:r w:rsidR="00DA4D33" w:rsidRPr="00954002">
        <w:rPr>
          <w:color w:val="0000FF"/>
        </w:rPr>
        <w:fldChar w:fldCharType="begin"/>
      </w:r>
      <w:r w:rsidR="007B026E" w:rsidRPr="00954002">
        <w:rPr>
          <w:color w:val="0000FF"/>
        </w:rPr>
        <w:instrText xml:space="preserve">REF REF_UNICODESTANDARDANNEX15 \h </w:instrText>
      </w:r>
      <w:r w:rsidR="00DA4D33" w:rsidRPr="00954002">
        <w:rPr>
          <w:color w:val="0000FF"/>
        </w:rPr>
      </w:r>
      <w:r w:rsidR="00DA4D33" w:rsidRPr="00954002">
        <w:rPr>
          <w:color w:val="0000FF"/>
        </w:rPr>
        <w:fldChar w:fldCharType="separate"/>
      </w:r>
      <w:r w:rsidR="00D5491B">
        <w:rPr>
          <w:rFonts w:eastAsia="MS Mincho"/>
          <w:noProof/>
          <w:lang w:eastAsia="zh-CN"/>
        </w:rPr>
        <w:t>20</w:t>
      </w:r>
      <w:r w:rsidR="00DA4D33" w:rsidRPr="00954002">
        <w:rPr>
          <w:color w:val="0000FF"/>
        </w:rPr>
        <w:fldChar w:fldCharType="end"/>
      </w:r>
      <w:r w:rsidR="007B026E" w:rsidRPr="00954002">
        <w:t>]</w:t>
      </w:r>
      <w:r w:rsidRPr="00954002">
        <w:t>.</w:t>
      </w:r>
    </w:p>
    <w:p w14:paraId="71BAAA1C" w14:textId="77777777" w:rsidR="00190E9D" w:rsidRPr="00954002" w:rsidRDefault="00AC739C" w:rsidP="00190E9D">
      <w:r w:rsidRPr="00954002">
        <w:t>The value of Kpsa shall be generated as</w:t>
      </w:r>
      <w:r w:rsidR="00190E9D" w:rsidRPr="00954002">
        <w:t>:</w:t>
      </w:r>
    </w:p>
    <w:p w14:paraId="211CE7DD" w14:textId="77777777" w:rsidR="00AC739C" w:rsidRPr="00954002" w:rsidRDefault="00AC739C" w:rsidP="00190E9D">
      <w:pPr>
        <w:pStyle w:val="B1"/>
      </w:pPr>
      <w:r w:rsidRPr="00954002">
        <w:t xml:space="preserve">Kpsa := HMAC-SHA-256(Ke, </w:t>
      </w:r>
      <w:r w:rsidR="0069505A" w:rsidRPr="00954002">
        <w:t>"</w:t>
      </w:r>
      <w:r w:rsidRPr="00954002">
        <w:t>oneM2M Enrolment Key to Provisioned Secure Connection Key derivation</w:t>
      </w:r>
      <w:r w:rsidR="0069505A" w:rsidRPr="00954002">
        <w:t>"</w:t>
      </w:r>
      <w:r w:rsidR="00190E9D" w:rsidRPr="00954002">
        <w:t xml:space="preserve"> || Enrolee-B-ID);</w:t>
      </w:r>
    </w:p>
    <w:p w14:paraId="6CF7CE24" w14:textId="77777777" w:rsidR="00AC739C" w:rsidRPr="00954002" w:rsidRDefault="00AC739C" w:rsidP="00666B4E">
      <w:r w:rsidRPr="00954002">
        <w:t xml:space="preserve">where HMAC-SHA-256 is defined in </w:t>
      </w:r>
      <w:r w:rsidR="00190E9D" w:rsidRPr="00954002">
        <w:t xml:space="preserve">IETF </w:t>
      </w:r>
      <w:r w:rsidRPr="00954002">
        <w:t>RFC 2</w:t>
      </w:r>
      <w:r w:rsidR="00A77113" w:rsidRPr="00954002">
        <w:t>1</w:t>
      </w:r>
      <w:r w:rsidRPr="00954002">
        <w:t>04</w:t>
      </w:r>
      <w:r w:rsidR="007B026E" w:rsidRPr="00954002">
        <w:t xml:space="preserve"> [</w:t>
      </w:r>
      <w:r w:rsidR="00DA4D33" w:rsidRPr="00954002">
        <w:rPr>
          <w:color w:val="0000FF"/>
        </w:rPr>
        <w:fldChar w:fldCharType="begin"/>
      </w:r>
      <w:r w:rsidR="007B026E" w:rsidRPr="00954002">
        <w:rPr>
          <w:color w:val="0000FF"/>
        </w:rPr>
        <w:instrText>REF REF_IETFRFC2</w:instrText>
      </w:r>
      <w:r w:rsidR="00A77113" w:rsidRPr="00954002">
        <w:rPr>
          <w:color w:val="0000FF"/>
        </w:rPr>
        <w:instrText>1</w:instrText>
      </w:r>
      <w:r w:rsidR="007B026E" w:rsidRPr="00954002">
        <w:rPr>
          <w:color w:val="0000FF"/>
        </w:rPr>
        <w:instrText xml:space="preserve">04 \h </w:instrText>
      </w:r>
      <w:r w:rsidR="00DA4D33" w:rsidRPr="00954002">
        <w:rPr>
          <w:color w:val="0000FF"/>
        </w:rPr>
      </w:r>
      <w:r w:rsidR="00DA4D33" w:rsidRPr="00954002">
        <w:rPr>
          <w:color w:val="0000FF"/>
        </w:rPr>
        <w:fldChar w:fldCharType="separate"/>
      </w:r>
      <w:r w:rsidR="00D5491B">
        <w:rPr>
          <w:noProof/>
        </w:rPr>
        <w:t>33</w:t>
      </w:r>
      <w:r w:rsidR="00DA4D33" w:rsidRPr="00954002">
        <w:rPr>
          <w:color w:val="0000FF"/>
        </w:rPr>
        <w:fldChar w:fldCharType="end"/>
      </w:r>
      <w:r w:rsidR="007B026E" w:rsidRPr="00954002">
        <w:t>]</w:t>
      </w:r>
      <w:r w:rsidRPr="00954002">
        <w:t>.</w:t>
      </w:r>
    </w:p>
    <w:p w14:paraId="79AC3881" w14:textId="77777777" w:rsidR="00AC739C" w:rsidRPr="00954002" w:rsidRDefault="00011531" w:rsidP="00A24191">
      <w:pPr>
        <w:pStyle w:val="Heading3"/>
      </w:pPr>
      <w:bookmarkStart w:id="1708" w:name="_Toc449445460"/>
      <w:bookmarkStart w:id="1709" w:name="_Toc449445698"/>
      <w:bookmarkStart w:id="1710" w:name="_Toc450601327"/>
      <w:bookmarkStart w:id="1711" w:name="_Toc457595454"/>
      <w:bookmarkStart w:id="1712" w:name="_Toc459366857"/>
      <w:bookmarkStart w:id="1713" w:name="_Toc459367170"/>
      <w:bookmarkStart w:id="1714" w:name="_Toc495361251"/>
      <w:bookmarkStart w:id="1715" w:name="_Toc449434939"/>
      <w:r w:rsidRPr="00954002">
        <w:t>10.3</w:t>
      </w:r>
      <w:r w:rsidR="00AC739C" w:rsidRPr="00954002">
        <w:t>.4</w:t>
      </w:r>
      <w:r w:rsidR="00AC739C" w:rsidRPr="00954002">
        <w:tab/>
        <w:t xml:space="preserve">Generating </w:t>
      </w:r>
      <w:bookmarkEnd w:id="1708"/>
      <w:bookmarkEnd w:id="1709"/>
      <w:bookmarkEnd w:id="1710"/>
      <w:r w:rsidR="00271E19">
        <w:t>KeID</w:t>
      </w:r>
      <w:bookmarkEnd w:id="1711"/>
      <w:bookmarkEnd w:id="1712"/>
      <w:bookmarkEnd w:id="1713"/>
      <w:bookmarkEnd w:id="1714"/>
      <w:r w:rsidR="00AC739C" w:rsidRPr="00954002">
        <w:t xml:space="preserve"> </w:t>
      </w:r>
      <w:bookmarkEnd w:id="1715"/>
    </w:p>
    <w:p w14:paraId="0608805A" w14:textId="77777777" w:rsidR="00D22863" w:rsidRPr="00954002" w:rsidRDefault="00D22863" w:rsidP="00D22863">
      <w:pPr>
        <w:keepNext/>
        <w:ind w:left="3" w:firstLine="1"/>
      </w:pPr>
      <w:r w:rsidRPr="00954002">
        <w:t xml:space="preserve">The </w:t>
      </w:r>
      <w:r>
        <w:t>KeID</w:t>
      </w:r>
      <w:r w:rsidRPr="00954002">
        <w:t xml:space="preserve"> value shall be formed as:</w:t>
      </w:r>
    </w:p>
    <w:p w14:paraId="0F30A84F" w14:textId="4D5BABD8" w:rsidR="00D22863" w:rsidRPr="00451AAB" w:rsidRDefault="00D22863" w:rsidP="00D22863">
      <w:pPr>
        <w:pStyle w:val="B1"/>
        <w:rPr>
          <w:lang w:val="de-DE"/>
        </w:rPr>
      </w:pPr>
      <w:r w:rsidRPr="00451AAB">
        <w:rPr>
          <w:lang w:val="de-DE"/>
        </w:rPr>
        <w:t xml:space="preserve">KeID = </w:t>
      </w:r>
      <w:r>
        <w:rPr>
          <w:lang w:val="de-DE"/>
        </w:rPr>
        <w:t>hexBinary</w:t>
      </w:r>
      <w:r w:rsidRPr="00451AAB">
        <w:rPr>
          <w:lang w:val="de-DE"/>
        </w:rPr>
        <w:t>(RelativeKeID)@MEF</w:t>
      </w:r>
      <w:r>
        <w:rPr>
          <w:lang w:val="de-DE"/>
        </w:rPr>
        <w:t>-</w:t>
      </w:r>
      <w:r w:rsidRPr="00451AAB">
        <w:rPr>
          <w:lang w:val="de-DE"/>
        </w:rPr>
        <w:t>FQDN:</w:t>
      </w:r>
    </w:p>
    <w:p w14:paraId="58B5873C" w14:textId="77777777" w:rsidR="00D22863" w:rsidRPr="00954002" w:rsidRDefault="00D22863" w:rsidP="00D22863">
      <w:r w:rsidRPr="00954002">
        <w:t>where:</w:t>
      </w:r>
    </w:p>
    <w:p w14:paraId="4711ECE7" w14:textId="1605A53B" w:rsidR="00D22863" w:rsidRPr="00954002" w:rsidRDefault="00D22863" w:rsidP="00D22863">
      <w:pPr>
        <w:pStyle w:val="B1"/>
      </w:pPr>
      <w:r w:rsidRPr="00954002" w:rsidDel="00E4787B">
        <w:t xml:space="preserve"> </w:t>
      </w:r>
      <w:r>
        <w:t>hexBinary</w:t>
      </w:r>
      <w:r w:rsidRPr="00954002">
        <w:t>(RelativeKeI</w:t>
      </w:r>
      <w:r>
        <w:t>D</w:t>
      </w:r>
      <w:r w:rsidRPr="00954002">
        <w:t xml:space="preserve">) denotes the </w:t>
      </w:r>
      <w:r>
        <w:t>hexadecimal representation</w:t>
      </w:r>
      <w:r w:rsidRPr="00954002">
        <w:t xml:space="preserve"> of the </w:t>
      </w:r>
      <w:r>
        <w:t xml:space="preserve">binary </w:t>
      </w:r>
      <w:r w:rsidRPr="00954002">
        <w:t>value of RelativeKeI</w:t>
      </w:r>
      <w:r>
        <w:t>D</w:t>
      </w:r>
      <w:r w:rsidRPr="00954002">
        <w:t>; and</w:t>
      </w:r>
    </w:p>
    <w:p w14:paraId="2A0E0A11" w14:textId="71A0924F" w:rsidR="002434A0" w:rsidRPr="00954002" w:rsidRDefault="00D22863" w:rsidP="00D22863">
      <w:pPr>
        <w:pStyle w:val="B1"/>
        <w:textAlignment w:val="auto"/>
      </w:pPr>
      <w:r w:rsidRPr="00954002">
        <w:t>MEF</w:t>
      </w:r>
      <w:r>
        <w:t>-</w:t>
      </w:r>
      <w:r w:rsidRPr="00954002">
        <w:t>FQDN denotes the FQDN of the M2M Enrolment Function.</w:t>
      </w:r>
    </w:p>
    <w:p w14:paraId="77A4E9BE" w14:textId="77777777" w:rsidR="00362FEB" w:rsidRPr="00954002" w:rsidRDefault="00362FEB" w:rsidP="00362FEB">
      <w:pPr>
        <w:pStyle w:val="Heading3"/>
      </w:pPr>
      <w:bookmarkStart w:id="1716" w:name="_Toc450601328"/>
      <w:bookmarkStart w:id="1717" w:name="_Toc457595455"/>
      <w:bookmarkStart w:id="1718" w:name="_Toc459366858"/>
      <w:bookmarkStart w:id="1719" w:name="_Toc459367171"/>
      <w:bookmarkStart w:id="1720" w:name="_Toc495361252"/>
      <w:r w:rsidRPr="00954002">
        <w:t>10.3.5</w:t>
      </w:r>
      <w:r w:rsidRPr="00954002">
        <w:tab/>
        <w:t xml:space="preserve">Generating </w:t>
      </w:r>
      <w:r w:rsidR="009D07F0">
        <w:t>Key Identifier for the MAF Security Framework</w:t>
      </w:r>
      <w:bookmarkEnd w:id="1716"/>
      <w:bookmarkEnd w:id="1717"/>
      <w:bookmarkEnd w:id="1718"/>
      <w:bookmarkEnd w:id="1719"/>
      <w:bookmarkEnd w:id="1720"/>
    </w:p>
    <w:p w14:paraId="47957983" w14:textId="77777777" w:rsidR="00D22863" w:rsidRPr="00954002" w:rsidRDefault="00D22863" w:rsidP="00D22863">
      <w:pPr>
        <w:keepNext/>
        <w:ind w:left="3" w:firstLine="1"/>
      </w:pPr>
      <w:r w:rsidRPr="00954002">
        <w:t xml:space="preserve">The </w:t>
      </w:r>
      <w:r>
        <w:t xml:space="preserve">Key Identifier </w:t>
      </w:r>
      <w:r w:rsidRPr="00954002">
        <w:t xml:space="preserve">value shall be formed as </w:t>
      </w:r>
    </w:p>
    <w:p w14:paraId="4C636A82" w14:textId="564D3BA6" w:rsidR="00D22863" w:rsidRPr="00954002" w:rsidRDefault="00D22863" w:rsidP="00D22863">
      <w:pPr>
        <w:pStyle w:val="B1"/>
      </w:pPr>
      <w:bookmarkStart w:id="1721" w:name="_Hlk497654793"/>
      <w:r>
        <w:t xml:space="preserve">Key Identifier </w:t>
      </w:r>
      <w:r w:rsidRPr="00954002">
        <w:t>= RelativeK</w:t>
      </w:r>
      <w:r>
        <w:t>ey</w:t>
      </w:r>
      <w:r w:rsidRPr="00954002">
        <w:t>I</w:t>
      </w:r>
      <w:r>
        <w:t>D</w:t>
      </w:r>
      <w:r w:rsidRPr="00954002">
        <w:t>@MAF</w:t>
      </w:r>
      <w:r>
        <w:t>-</w:t>
      </w:r>
      <w:r w:rsidRPr="00954002">
        <w:t>FQDN</w:t>
      </w:r>
      <w:bookmarkEnd w:id="1721"/>
      <w:r w:rsidRPr="00954002">
        <w:t>;</w:t>
      </w:r>
    </w:p>
    <w:p w14:paraId="1CF9E7DA" w14:textId="77777777" w:rsidR="00D22863" w:rsidRPr="00954002" w:rsidRDefault="00D22863" w:rsidP="00D22863">
      <w:r w:rsidRPr="00954002">
        <w:t xml:space="preserve">where </w:t>
      </w:r>
    </w:p>
    <w:p w14:paraId="3A405BE1" w14:textId="15EAC7D8" w:rsidR="00D22863" w:rsidRPr="00954002" w:rsidRDefault="00D22863" w:rsidP="00D22863">
      <w:pPr>
        <w:pStyle w:val="B1"/>
      </w:pPr>
      <w:r w:rsidRPr="00954002">
        <w:t>RelativeK</w:t>
      </w:r>
      <w:r>
        <w:t>ey</w:t>
      </w:r>
      <w:r w:rsidRPr="00954002">
        <w:t>I</w:t>
      </w:r>
      <w:r>
        <w:t>D = hexBinary</w:t>
      </w:r>
      <w:r w:rsidRPr="00954002">
        <w:t>(</w:t>
      </w:r>
      <w:r>
        <w:t>Kc</w:t>
      </w:r>
      <w:r w:rsidRPr="00954002">
        <w:t>I</w:t>
      </w:r>
      <w:r>
        <w:t>D</w:t>
      </w:r>
      <w:r w:rsidRPr="00954002">
        <w:t xml:space="preserve">) denotes the </w:t>
      </w:r>
      <w:r>
        <w:t>hexadecimal representation</w:t>
      </w:r>
      <w:r w:rsidRPr="00954002">
        <w:t xml:space="preserve"> of the </w:t>
      </w:r>
      <w:r>
        <w:t xml:space="preserve">binary </w:t>
      </w:r>
      <w:r w:rsidRPr="00954002">
        <w:t xml:space="preserve">value of </w:t>
      </w:r>
      <w:r>
        <w:t>KcID</w:t>
      </w:r>
      <w:r w:rsidRPr="00954002">
        <w:t>; and</w:t>
      </w:r>
    </w:p>
    <w:p w14:paraId="0EF65AEA" w14:textId="6B0178BE" w:rsidR="00362FEB" w:rsidRPr="00954002" w:rsidRDefault="00D22863" w:rsidP="00D22863">
      <w:pPr>
        <w:pStyle w:val="B1"/>
      </w:pPr>
      <w:r w:rsidRPr="00954002">
        <w:t>MAF</w:t>
      </w:r>
      <w:r>
        <w:t>-</w:t>
      </w:r>
      <w:r w:rsidRPr="00954002">
        <w:t>FQDN denotes the FQDN of the M2M Authentication Function.</w:t>
      </w:r>
    </w:p>
    <w:p w14:paraId="1C0A80FA" w14:textId="77777777" w:rsidR="002D2EDC" w:rsidRPr="00D63DFE" w:rsidRDefault="002D2EDC" w:rsidP="002322B6">
      <w:pPr>
        <w:pStyle w:val="Heading3"/>
      </w:pPr>
      <w:bookmarkStart w:id="1722" w:name="_Toc449434941"/>
      <w:bookmarkStart w:id="1723" w:name="_Toc449445462"/>
      <w:bookmarkStart w:id="1724" w:name="_Toc449445700"/>
      <w:bookmarkStart w:id="1725" w:name="_Toc450601329"/>
      <w:bookmarkStart w:id="1726" w:name="_Toc457595456"/>
      <w:bookmarkStart w:id="1727" w:name="_Toc459366859"/>
      <w:bookmarkStart w:id="1728" w:name="_Toc459367172"/>
      <w:bookmarkStart w:id="1729" w:name="_Toc495361253"/>
      <w:r w:rsidRPr="00D63DFE">
        <w:t>10.3.6</w:t>
      </w:r>
      <w:r w:rsidRPr="00D63DFE">
        <w:tab/>
        <w:t>Derivation of End-to-End Master Key from Provisioned Secure Connection Key</w:t>
      </w:r>
      <w:bookmarkEnd w:id="1722"/>
      <w:bookmarkEnd w:id="1723"/>
      <w:bookmarkEnd w:id="1724"/>
      <w:bookmarkEnd w:id="1725"/>
      <w:bookmarkEnd w:id="1726"/>
      <w:bookmarkEnd w:id="1727"/>
      <w:bookmarkEnd w:id="1728"/>
      <w:bookmarkEnd w:id="1729"/>
    </w:p>
    <w:p w14:paraId="5A02B29D" w14:textId="77777777" w:rsidR="00044AF7" w:rsidRPr="00D63DFE" w:rsidRDefault="00044AF7" w:rsidP="00D63DFE">
      <w:pPr>
        <w:pStyle w:val="Heading4"/>
      </w:pPr>
      <w:bookmarkStart w:id="1730" w:name="_Toc450601330"/>
      <w:bookmarkStart w:id="1731" w:name="_Toc457595457"/>
      <w:bookmarkStart w:id="1732" w:name="_Toc459366860"/>
      <w:bookmarkStart w:id="1733" w:name="_Toc459367173"/>
      <w:bookmarkStart w:id="1734" w:name="_Toc495361254"/>
      <w:r w:rsidRPr="00D63DFE">
        <w:t>10.3.6.1</w:t>
      </w:r>
      <w:r w:rsidRPr="00D63DFE">
        <w:tab/>
        <w:t>Introduction</w:t>
      </w:r>
      <w:bookmarkEnd w:id="1730"/>
      <w:bookmarkEnd w:id="1731"/>
      <w:bookmarkEnd w:id="1732"/>
      <w:bookmarkEnd w:id="1733"/>
      <w:bookmarkEnd w:id="1734"/>
    </w:p>
    <w:p w14:paraId="348B08ED" w14:textId="77777777" w:rsidR="002D2EDC" w:rsidRPr="00D63DFE" w:rsidRDefault="002D2EDC" w:rsidP="002D2EDC">
      <w:pPr>
        <w:textAlignment w:val="auto"/>
      </w:pPr>
      <w:r w:rsidRPr="00D63DFE">
        <w:t xml:space="preserve">This clause describes the details when generating an End-to-End Master Key (Ke2e_master) based on a successful establishment of security association between a Source ESF End-Point and Target ESF End-Point using a Remote </w:t>
      </w:r>
      <w:r w:rsidR="005F780E" w:rsidRPr="00D63DFE">
        <w:t xml:space="preserve">Security </w:t>
      </w:r>
      <w:r w:rsidRPr="00D63DFE">
        <w:t>Provisioning Framework as described in clause 8.3. The mechanisms to generate the End-to-End Master Key then uses a key extraction process using the Provisioned Secure Connection Key, (Kpsa).</w:t>
      </w:r>
    </w:p>
    <w:p w14:paraId="54E24869" w14:textId="77777777" w:rsidR="002D2EDC" w:rsidRPr="00D63DFE" w:rsidRDefault="002D2EDC" w:rsidP="002D2EDC">
      <w:pPr>
        <w:textAlignment w:val="auto"/>
      </w:pPr>
      <w:r w:rsidRPr="00D63DFE">
        <w:t>The following information shall be used when generating Ke2e from Kpsa:</w:t>
      </w:r>
    </w:p>
    <w:p w14:paraId="0800B598" w14:textId="77777777" w:rsidR="002D2EDC" w:rsidRPr="00D63DFE" w:rsidRDefault="002D2EDC" w:rsidP="00CA5880">
      <w:pPr>
        <w:pStyle w:val="B1"/>
      </w:pPr>
      <w:r w:rsidRPr="00D63DFE">
        <w:t>The value of the Provisioned Secure Connection Key (Kpsa)</w:t>
      </w:r>
      <w:r w:rsidR="00CA5880" w:rsidRPr="00D63DFE">
        <w:t>.</w:t>
      </w:r>
    </w:p>
    <w:p w14:paraId="1E434CB5" w14:textId="77777777" w:rsidR="002D2EDC" w:rsidRPr="00D63DFE" w:rsidRDefault="002D2EDC" w:rsidP="00CA5880">
      <w:pPr>
        <w:pStyle w:val="B1"/>
      </w:pPr>
      <w:r w:rsidRPr="00D63DFE">
        <w:t>Source ESF End-Point B's CSE-ID or AE-ID (Source ESF End-Point-B-ID), which shall be encoded to an octet string according to UTF-8 encoding rules as specified in IETF RFC 3629 [</w:t>
      </w:r>
      <w:r w:rsidR="00FD64AA">
        <w:fldChar w:fldCharType="begin"/>
      </w:r>
      <w:r w:rsidR="00FD64AA">
        <w:instrText xml:space="preserve">REF REF_IETFRFC3629 \h  \* MERGEFORMAT </w:instrText>
      </w:r>
      <w:r w:rsidR="00FD64AA">
        <w:fldChar w:fldCharType="separate"/>
      </w:r>
      <w:r w:rsidR="00D5491B">
        <w:rPr>
          <w:rFonts w:eastAsia="MS Mincho"/>
          <w:noProof/>
          <w:lang w:eastAsia="zh-CN"/>
        </w:rPr>
        <w:t>19</w:t>
      </w:r>
      <w:r w:rsidR="00FD64AA">
        <w:fldChar w:fldCharType="end"/>
      </w:r>
      <w:r w:rsidRPr="00D63DFE">
        <w:t>] and apply</w:t>
      </w:r>
      <w:r w:rsidR="00B029E1">
        <w:t>ing</w:t>
      </w:r>
      <w:r w:rsidRPr="00D63DFE">
        <w:t xml:space="preserve"> Normalization Form KC (NFKC) as specified in [</w:t>
      </w:r>
      <w:r w:rsidR="00FD64AA">
        <w:fldChar w:fldCharType="begin"/>
      </w:r>
      <w:r w:rsidR="00FD64AA">
        <w:instrText xml:space="preserve">REF REF_UNICODESTANDARDANNEX15 \h  \* MERGEFORMAT </w:instrText>
      </w:r>
      <w:r w:rsidR="00FD64AA">
        <w:fldChar w:fldCharType="separate"/>
      </w:r>
      <w:r w:rsidR="00D5491B">
        <w:rPr>
          <w:rFonts w:eastAsia="MS Mincho"/>
          <w:noProof/>
          <w:lang w:eastAsia="zh-CN"/>
        </w:rPr>
        <w:t>20</w:t>
      </w:r>
      <w:r w:rsidR="00FD64AA">
        <w:fldChar w:fldCharType="end"/>
      </w:r>
      <w:r w:rsidRPr="00D63DFE">
        <w:t>].</w:t>
      </w:r>
    </w:p>
    <w:p w14:paraId="16E26FFB" w14:textId="77777777" w:rsidR="002D2EDC" w:rsidRPr="00D63DFE" w:rsidRDefault="002D2EDC" w:rsidP="002D2EDC">
      <w:pPr>
        <w:textAlignment w:val="auto"/>
      </w:pPr>
      <w:r w:rsidRPr="00D63DFE">
        <w:t>The value of Ke2e_master shall be generated as:</w:t>
      </w:r>
    </w:p>
    <w:p w14:paraId="07EEBAD1" w14:textId="77777777" w:rsidR="002D2EDC" w:rsidRPr="009D729A" w:rsidRDefault="002D2EDC" w:rsidP="00CA5880">
      <w:pPr>
        <w:pStyle w:val="B1"/>
        <w:rPr>
          <w:lang w:val="de-DE"/>
        </w:rPr>
      </w:pPr>
      <w:r w:rsidRPr="009D729A">
        <w:rPr>
          <w:lang w:val="de-DE"/>
        </w:rPr>
        <w:t>Ke2e_</w:t>
      </w:r>
      <w:r w:rsidR="00CA5880" w:rsidRPr="009D729A">
        <w:rPr>
          <w:lang w:val="de-DE"/>
        </w:rPr>
        <w:t>master = HMAC-Hash (Salt, Kpsa).</w:t>
      </w:r>
    </w:p>
    <w:p w14:paraId="6C81941A" w14:textId="77777777" w:rsidR="002D2EDC" w:rsidRPr="00D63DFE" w:rsidRDefault="002D2EDC" w:rsidP="00CA5880">
      <w:pPr>
        <w:pStyle w:val="NO"/>
      </w:pPr>
      <w:r w:rsidRPr="00D63DFE">
        <w:t>NOTE:</w:t>
      </w:r>
      <w:r w:rsidR="00CA5880" w:rsidRPr="00D63DFE">
        <w:tab/>
      </w:r>
      <w:r w:rsidRPr="00D63DFE">
        <w:t>In the case of Source-generated credentials, a random value generated by the Source ESF End-Point is used instead of the Kpsa in order to generate the Ke2e_master.</w:t>
      </w:r>
    </w:p>
    <w:p w14:paraId="421BA1C8" w14:textId="77777777" w:rsidR="002D2EDC" w:rsidRPr="00D63DFE" w:rsidRDefault="002D2EDC" w:rsidP="002322B6">
      <w:pPr>
        <w:pStyle w:val="Heading4"/>
      </w:pPr>
      <w:bookmarkStart w:id="1735" w:name="_Toc449434942"/>
      <w:bookmarkStart w:id="1736" w:name="_Toc449445463"/>
      <w:bookmarkStart w:id="1737" w:name="_Toc449445701"/>
      <w:bookmarkStart w:id="1738" w:name="_Toc450601331"/>
      <w:bookmarkStart w:id="1739" w:name="_Toc457595458"/>
      <w:bookmarkStart w:id="1740" w:name="_Toc459366861"/>
      <w:bookmarkStart w:id="1741" w:name="_Toc459367174"/>
      <w:bookmarkStart w:id="1742" w:name="_Toc495361255"/>
      <w:r w:rsidRPr="00D63DFE">
        <w:t>10.3.6.</w:t>
      </w:r>
      <w:r w:rsidR="00044AF7">
        <w:t>2</w:t>
      </w:r>
      <w:r w:rsidRPr="00D63DFE">
        <w:tab/>
        <w:t>Key Extraction and Expansion of End-to-End Master Key</w:t>
      </w:r>
      <w:bookmarkEnd w:id="1735"/>
      <w:bookmarkEnd w:id="1736"/>
      <w:bookmarkEnd w:id="1737"/>
      <w:bookmarkEnd w:id="1738"/>
      <w:bookmarkEnd w:id="1739"/>
      <w:bookmarkEnd w:id="1740"/>
      <w:bookmarkEnd w:id="1741"/>
      <w:bookmarkEnd w:id="1742"/>
    </w:p>
    <w:p w14:paraId="391A44B5" w14:textId="77777777" w:rsidR="002D2EDC" w:rsidRPr="00954002" w:rsidRDefault="002D2EDC" w:rsidP="00CA5880">
      <w:r w:rsidRPr="00954002">
        <w:t>The End-to-End Master Key (Ke2e_master) is used to generate the security protection-specific keys. The Key Extraction and Expansion parameters along with the scope are used to generate the various keys. The Key extraction and expansion is performed according to the specifications defined in IETF RFC 5869</w:t>
      </w:r>
      <w:r w:rsidR="005F780E" w:rsidRPr="00954002">
        <w:t xml:space="preserve"> </w:t>
      </w:r>
      <w:r w:rsidR="00A64B9B" w:rsidRPr="00954002">
        <w:t>[</w:t>
      </w:r>
      <w:r w:rsidR="00DA4D33" w:rsidRPr="00954002">
        <w:fldChar w:fldCharType="begin"/>
      </w:r>
      <w:r w:rsidR="00A64B9B" w:rsidRPr="00954002">
        <w:instrText xml:space="preserve">REF REF_IETFRFC5869 \h </w:instrText>
      </w:r>
      <w:r w:rsidR="00DA4D33" w:rsidRPr="00954002">
        <w:fldChar w:fldCharType="separate"/>
      </w:r>
      <w:r w:rsidR="00D5491B">
        <w:rPr>
          <w:noProof/>
        </w:rPr>
        <w:t>48</w:t>
      </w:r>
      <w:r w:rsidR="00DA4D33" w:rsidRPr="00954002">
        <w:fldChar w:fldCharType="end"/>
      </w:r>
      <w:r w:rsidR="00A64B9B" w:rsidRPr="00954002">
        <w:t>]</w:t>
      </w:r>
      <w:r w:rsidRPr="00954002">
        <w:t xml:space="preserve">. A list of possible End-to-End keys are shown in </w:t>
      </w:r>
      <w:r w:rsidR="00CA5880" w:rsidRPr="00954002">
        <w:t>t</w:t>
      </w:r>
      <w:r w:rsidRPr="00954002">
        <w:t>able 10.</w:t>
      </w:r>
      <w:r w:rsidR="00CA5880" w:rsidRPr="00954002">
        <w:t>3</w:t>
      </w:r>
      <w:r w:rsidRPr="00954002">
        <w:t>.6.</w:t>
      </w:r>
      <w:r w:rsidR="00044AF7">
        <w:t>2</w:t>
      </w:r>
      <w:r w:rsidRPr="00954002">
        <w:t>-1</w:t>
      </w:r>
      <w:r w:rsidR="00CA5880" w:rsidRPr="00954002">
        <w:t>.</w:t>
      </w:r>
    </w:p>
    <w:p w14:paraId="3FCA9F6F" w14:textId="77777777" w:rsidR="002D2EDC" w:rsidRPr="00954002" w:rsidRDefault="002D2EDC" w:rsidP="00CA5880">
      <w:pPr>
        <w:pStyle w:val="TH"/>
      </w:pPr>
      <w:r w:rsidRPr="00954002">
        <w:t>Table 10.</w:t>
      </w:r>
      <w:r w:rsidR="00CA5880" w:rsidRPr="00954002">
        <w:t>3</w:t>
      </w:r>
      <w:r w:rsidRPr="00954002">
        <w:t>.6.</w:t>
      </w:r>
      <w:r w:rsidR="00044AF7">
        <w:t>2</w:t>
      </w:r>
      <w:r w:rsidRPr="00954002">
        <w:t>-1: End-to-End Security Keys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116"/>
        <w:gridCol w:w="3267"/>
      </w:tblGrid>
      <w:tr w:rsidR="002D2EDC" w:rsidRPr="00954002" w14:paraId="31B2293F"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5B532A55" w14:textId="77777777" w:rsidR="002D2EDC" w:rsidRPr="00954002" w:rsidRDefault="002D2EDC" w:rsidP="00CA5880">
            <w:pPr>
              <w:pStyle w:val="TAH"/>
            </w:pPr>
            <w:r w:rsidRPr="00954002">
              <w:t>Security Protection</w:t>
            </w:r>
          </w:p>
        </w:tc>
        <w:tc>
          <w:tcPr>
            <w:tcW w:w="3267" w:type="dxa"/>
            <w:tcBorders>
              <w:top w:val="single" w:sz="4" w:space="0" w:color="auto"/>
              <w:left w:val="single" w:sz="4" w:space="0" w:color="auto"/>
              <w:bottom w:val="single" w:sz="4" w:space="0" w:color="auto"/>
              <w:right w:val="single" w:sz="4" w:space="0" w:color="auto"/>
            </w:tcBorders>
            <w:hideMark/>
          </w:tcPr>
          <w:p w14:paraId="208BE3E2" w14:textId="77777777" w:rsidR="002D2EDC" w:rsidRPr="00954002" w:rsidRDefault="002D2EDC" w:rsidP="00CA5880">
            <w:pPr>
              <w:pStyle w:val="TAH"/>
            </w:pPr>
            <w:r w:rsidRPr="00954002">
              <w:t>Symmetric Keys Generated</w:t>
            </w:r>
          </w:p>
        </w:tc>
      </w:tr>
      <w:tr w:rsidR="002D2EDC" w:rsidRPr="00954002" w14:paraId="054F9EE7"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1AE52F0E" w14:textId="77777777" w:rsidR="002D2EDC" w:rsidRPr="00954002" w:rsidRDefault="002D2EDC" w:rsidP="00CA5880">
            <w:pPr>
              <w:pStyle w:val="TAL"/>
            </w:pPr>
            <w:r w:rsidRPr="00954002">
              <w:t>Message Authenticity (Primitive)</w:t>
            </w:r>
          </w:p>
        </w:tc>
        <w:tc>
          <w:tcPr>
            <w:tcW w:w="3267" w:type="dxa"/>
            <w:tcBorders>
              <w:top w:val="single" w:sz="4" w:space="0" w:color="auto"/>
              <w:left w:val="single" w:sz="4" w:space="0" w:color="auto"/>
              <w:bottom w:val="single" w:sz="4" w:space="0" w:color="auto"/>
              <w:right w:val="single" w:sz="4" w:space="0" w:color="auto"/>
            </w:tcBorders>
            <w:hideMark/>
          </w:tcPr>
          <w:p w14:paraId="654AE567" w14:textId="77777777" w:rsidR="002D2EDC" w:rsidRPr="00954002" w:rsidRDefault="002D2EDC" w:rsidP="00CA5880">
            <w:pPr>
              <w:pStyle w:val="TAL"/>
            </w:pPr>
            <w:r w:rsidRPr="00954002">
              <w:t>Ke2e_msg_auth</w:t>
            </w:r>
          </w:p>
        </w:tc>
      </w:tr>
      <w:tr w:rsidR="002D2EDC" w:rsidRPr="00954002" w14:paraId="3169620B"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5A8FA868" w14:textId="77777777" w:rsidR="002D2EDC" w:rsidRPr="00954002" w:rsidRDefault="002D2EDC" w:rsidP="00CA5880">
            <w:pPr>
              <w:pStyle w:val="TAL"/>
            </w:pPr>
            <w:r w:rsidRPr="00954002">
              <w:t>Message Confidentiality (Primitive)</w:t>
            </w:r>
          </w:p>
        </w:tc>
        <w:tc>
          <w:tcPr>
            <w:tcW w:w="3267" w:type="dxa"/>
            <w:tcBorders>
              <w:top w:val="single" w:sz="4" w:space="0" w:color="auto"/>
              <w:left w:val="single" w:sz="4" w:space="0" w:color="auto"/>
              <w:bottom w:val="single" w:sz="4" w:space="0" w:color="auto"/>
              <w:right w:val="single" w:sz="4" w:space="0" w:color="auto"/>
            </w:tcBorders>
            <w:hideMark/>
          </w:tcPr>
          <w:p w14:paraId="543C893A" w14:textId="77777777" w:rsidR="002D2EDC" w:rsidRPr="00954002" w:rsidRDefault="002D2EDC" w:rsidP="00CA5880">
            <w:pPr>
              <w:pStyle w:val="TAL"/>
            </w:pPr>
            <w:r w:rsidRPr="00954002">
              <w:t>Ke2e_msg_conf</w:t>
            </w:r>
          </w:p>
        </w:tc>
      </w:tr>
      <w:tr w:rsidR="002D2EDC" w:rsidRPr="00954002" w14:paraId="7AD8A438"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32E31005" w14:textId="77777777" w:rsidR="002D2EDC" w:rsidRPr="00954002" w:rsidRDefault="002D2EDC" w:rsidP="00CA5880">
            <w:pPr>
              <w:pStyle w:val="TAL"/>
            </w:pPr>
            <w:r w:rsidRPr="00954002">
              <w:t>Integrity of Data (Attribute)</w:t>
            </w:r>
          </w:p>
        </w:tc>
        <w:tc>
          <w:tcPr>
            <w:tcW w:w="3267" w:type="dxa"/>
            <w:tcBorders>
              <w:top w:val="single" w:sz="4" w:space="0" w:color="auto"/>
              <w:left w:val="single" w:sz="4" w:space="0" w:color="auto"/>
              <w:bottom w:val="single" w:sz="4" w:space="0" w:color="auto"/>
              <w:right w:val="single" w:sz="4" w:space="0" w:color="auto"/>
            </w:tcBorders>
            <w:hideMark/>
          </w:tcPr>
          <w:p w14:paraId="4BEA695B" w14:textId="77777777" w:rsidR="002D2EDC" w:rsidRPr="00954002" w:rsidRDefault="002D2EDC" w:rsidP="00CA5880">
            <w:pPr>
              <w:pStyle w:val="TAL"/>
            </w:pPr>
            <w:r w:rsidRPr="00954002">
              <w:t>Ke2e_att_auth</w:t>
            </w:r>
          </w:p>
        </w:tc>
      </w:tr>
      <w:tr w:rsidR="002D2EDC" w:rsidRPr="00954002" w14:paraId="19B6AB40" w14:textId="77777777"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14:paraId="6420E237" w14:textId="77777777" w:rsidR="002D2EDC" w:rsidRPr="00954002" w:rsidRDefault="002D2EDC" w:rsidP="00CA5880">
            <w:pPr>
              <w:pStyle w:val="TAL"/>
            </w:pPr>
            <w:r w:rsidRPr="00954002">
              <w:t>Confidentiality of Data (Attribute)</w:t>
            </w:r>
          </w:p>
        </w:tc>
        <w:tc>
          <w:tcPr>
            <w:tcW w:w="3267" w:type="dxa"/>
            <w:tcBorders>
              <w:top w:val="single" w:sz="4" w:space="0" w:color="auto"/>
              <w:left w:val="single" w:sz="4" w:space="0" w:color="auto"/>
              <w:bottom w:val="single" w:sz="4" w:space="0" w:color="auto"/>
              <w:right w:val="single" w:sz="4" w:space="0" w:color="auto"/>
            </w:tcBorders>
            <w:hideMark/>
          </w:tcPr>
          <w:p w14:paraId="5C934B25" w14:textId="77777777" w:rsidR="002D2EDC" w:rsidRPr="00954002" w:rsidRDefault="002D2EDC" w:rsidP="00CA5880">
            <w:pPr>
              <w:pStyle w:val="TAL"/>
            </w:pPr>
            <w:r w:rsidRPr="00954002">
              <w:t>Ke2e_att_conf</w:t>
            </w:r>
          </w:p>
        </w:tc>
      </w:tr>
    </w:tbl>
    <w:p w14:paraId="0FD483CE" w14:textId="77777777" w:rsidR="002D2EDC" w:rsidRPr="00954002" w:rsidRDefault="002D2EDC" w:rsidP="002D2EDC">
      <w:pPr>
        <w:textAlignment w:val="auto"/>
      </w:pPr>
    </w:p>
    <w:p w14:paraId="66D1293C" w14:textId="77777777" w:rsidR="002D2EDC" w:rsidRPr="00954002" w:rsidRDefault="002D2EDC" w:rsidP="002D2EDC">
      <w:pPr>
        <w:textAlignment w:val="auto"/>
      </w:pPr>
      <w:r w:rsidRPr="00954002">
        <w:t xml:space="preserve">The End-to-End security protection keys that are generated by performing a key expansion of the Ke2e_master using mechanisms specified in </w:t>
      </w:r>
      <w:r w:rsidR="00CA5880" w:rsidRPr="00954002">
        <w:t xml:space="preserve">IETF </w:t>
      </w:r>
      <w:r w:rsidRPr="00954002">
        <w:t>RFC 5869</w:t>
      </w:r>
      <w:r w:rsidR="005F780E" w:rsidRPr="00954002">
        <w:t xml:space="preserve"> </w:t>
      </w:r>
      <w:r w:rsidR="00A64B9B" w:rsidRPr="00954002">
        <w:t>[</w:t>
      </w:r>
      <w:r w:rsidR="00DA4D33" w:rsidRPr="00954002">
        <w:fldChar w:fldCharType="begin"/>
      </w:r>
      <w:r w:rsidR="00A64B9B" w:rsidRPr="00954002">
        <w:instrText xml:space="preserve">REF REF_IETFRFC5869 \h </w:instrText>
      </w:r>
      <w:r w:rsidR="00DA4D33" w:rsidRPr="00954002">
        <w:fldChar w:fldCharType="separate"/>
      </w:r>
      <w:r w:rsidR="00D5491B">
        <w:rPr>
          <w:noProof/>
        </w:rPr>
        <w:t>48</w:t>
      </w:r>
      <w:r w:rsidR="00DA4D33" w:rsidRPr="00954002">
        <w:fldChar w:fldCharType="end"/>
      </w:r>
      <w:r w:rsidR="00A64B9B" w:rsidRPr="00954002">
        <w:t>]</w:t>
      </w:r>
      <w:r w:rsidRPr="00954002">
        <w:t>. Using the generated end-to-end master key, the associated end-to-end message authentication and or end-to-end message confidentiality keys and attribute keys are generated in the following manner:</w:t>
      </w:r>
    </w:p>
    <w:p w14:paraId="0127D3DE" w14:textId="77777777" w:rsidR="002D2EDC" w:rsidRPr="00954002" w:rsidRDefault="002D2EDC" w:rsidP="00CA5880">
      <w:pPr>
        <w:pStyle w:val="B1"/>
      </w:pPr>
      <w:r w:rsidRPr="00954002">
        <w:t>T(0) = empty string (zero length)</w:t>
      </w:r>
    </w:p>
    <w:p w14:paraId="6FF7A2CB" w14:textId="77777777" w:rsidR="002D2EDC" w:rsidRPr="00954002" w:rsidRDefault="002D2EDC" w:rsidP="00CA5880">
      <w:pPr>
        <w:pStyle w:val="B1"/>
      </w:pPr>
      <w:r w:rsidRPr="00954002">
        <w:t xml:space="preserve">End-to-End Message Authenticity Key (Ke2e_msg_auth) = T(1) = HMAC-Hash (Ke2e_master, T(0) | </w:t>
      </w:r>
      <w:r w:rsidR="00187AA5" w:rsidRPr="00954002">
        <w:t>"</w:t>
      </w:r>
      <w:r w:rsidRPr="00954002">
        <w:t>E2E Message Authentication Key</w:t>
      </w:r>
      <w:r w:rsidR="00187AA5" w:rsidRPr="00954002">
        <w:t>"</w:t>
      </w:r>
      <w:r w:rsidRPr="00954002">
        <w:t>| 0x01)</w:t>
      </w:r>
    </w:p>
    <w:p w14:paraId="0A2D39F7" w14:textId="77777777" w:rsidR="002D2EDC" w:rsidRPr="00954002" w:rsidRDefault="002D2EDC" w:rsidP="00CA5880">
      <w:pPr>
        <w:pStyle w:val="B1"/>
      </w:pPr>
      <w:r w:rsidRPr="00954002">
        <w:t>End-to-End Message Confidentiality Key (Ke2e_msg_conf)</w:t>
      </w:r>
      <w:r w:rsidR="00803BE3">
        <w:t xml:space="preserve"> </w:t>
      </w:r>
      <w:r w:rsidRPr="00954002">
        <w:t xml:space="preserve">= T(2) = HMAC-Hash (Ke2e_master, T(1)| </w:t>
      </w:r>
      <w:r w:rsidR="00187AA5" w:rsidRPr="00954002">
        <w:t>"</w:t>
      </w:r>
      <w:r w:rsidRPr="00954002">
        <w:t>E2E Message Confidentiality Key</w:t>
      </w:r>
      <w:r w:rsidR="00187AA5" w:rsidRPr="00954002">
        <w:t>"</w:t>
      </w:r>
      <w:r w:rsidRPr="00954002">
        <w:t>|0x02)</w:t>
      </w:r>
    </w:p>
    <w:p w14:paraId="04156D42" w14:textId="77777777" w:rsidR="002D2EDC" w:rsidRPr="00954002" w:rsidRDefault="002D2EDC" w:rsidP="00CA5880">
      <w:pPr>
        <w:pStyle w:val="B1"/>
      </w:pPr>
      <w:r w:rsidRPr="00954002">
        <w:t>End-to-End Attribute Authenticity Key (Ke2e_att_auth)</w:t>
      </w:r>
      <w:r w:rsidR="00803BE3">
        <w:t xml:space="preserve"> </w:t>
      </w:r>
      <w:r w:rsidRPr="00954002">
        <w:t xml:space="preserve">= T(3) = HMAC-Hash (Ke2e_master, T(2)| </w:t>
      </w:r>
      <w:r w:rsidR="00187AA5" w:rsidRPr="00954002">
        <w:t>"</w:t>
      </w:r>
      <w:r w:rsidRPr="00954002">
        <w:t>E2E Attribute Authenticity Key</w:t>
      </w:r>
      <w:r w:rsidR="00187AA5" w:rsidRPr="00954002">
        <w:t>"</w:t>
      </w:r>
      <w:r w:rsidRPr="00954002">
        <w:t>|0x03)</w:t>
      </w:r>
    </w:p>
    <w:p w14:paraId="450D3D1D" w14:textId="77777777" w:rsidR="002D2EDC" w:rsidRPr="00954002" w:rsidRDefault="002D2EDC" w:rsidP="00CA5880">
      <w:pPr>
        <w:pStyle w:val="B1"/>
      </w:pPr>
      <w:r w:rsidRPr="00954002">
        <w:t>End-to-End Attribute Confidentiality Key (Ke2e_att_conf)</w:t>
      </w:r>
      <w:r w:rsidR="00803BE3">
        <w:t xml:space="preserve"> </w:t>
      </w:r>
      <w:r w:rsidRPr="00954002">
        <w:t xml:space="preserve">= T(4) = HMAC-Hash (Ke2e_master, T(3)| </w:t>
      </w:r>
      <w:r w:rsidR="00187AA5" w:rsidRPr="00954002">
        <w:t>"</w:t>
      </w:r>
      <w:r w:rsidRPr="00954002">
        <w:t>E2E Attribute Confidentiality Key</w:t>
      </w:r>
      <w:r w:rsidR="00187AA5" w:rsidRPr="00954002">
        <w:t>"</w:t>
      </w:r>
      <w:r w:rsidRPr="00954002">
        <w:t>|0x04)</w:t>
      </w:r>
    </w:p>
    <w:p w14:paraId="27EE6DF5" w14:textId="77777777" w:rsidR="002D2EDC" w:rsidRPr="00954002" w:rsidRDefault="002D2EDC" w:rsidP="00CA5880">
      <w:pPr>
        <w:pStyle w:val="NO"/>
      </w:pPr>
      <w:r w:rsidRPr="00954002">
        <w:t>N</w:t>
      </w:r>
      <w:r w:rsidR="00CA5880" w:rsidRPr="00954002">
        <w:t>OTE 1:</w:t>
      </w:r>
      <w:r w:rsidR="00CA5880" w:rsidRPr="00954002">
        <w:tab/>
      </w:r>
      <w:r w:rsidRPr="00954002">
        <w:t>If AEAD algorithms are used, where only a single key is used, then either the Ke2e_msg_auth or the Ke2e_msg_conf key may be derived and used for both message authenticity as well as message confidentiality</w:t>
      </w:r>
    </w:p>
    <w:p w14:paraId="00FD237A" w14:textId="77777777" w:rsidR="002D2EDC" w:rsidRPr="00954002" w:rsidRDefault="002D2EDC" w:rsidP="00CA5880">
      <w:pPr>
        <w:pStyle w:val="NO"/>
      </w:pPr>
      <w:r w:rsidRPr="00954002">
        <w:t>NOTE</w:t>
      </w:r>
      <w:r w:rsidR="00CA5880" w:rsidRPr="00954002">
        <w:t>2</w:t>
      </w:r>
      <w:r w:rsidRPr="00954002">
        <w:t>:</w:t>
      </w:r>
      <w:r w:rsidR="00CA5880" w:rsidRPr="00954002">
        <w:tab/>
      </w:r>
      <w:r w:rsidRPr="00954002">
        <w:t xml:space="preserve">The Target ESF End-Point </w:t>
      </w:r>
      <w:r w:rsidR="00403470">
        <w:t>can</w:t>
      </w:r>
      <w:r w:rsidRPr="00954002">
        <w:t xml:space="preserve"> be provisioned with all the required keys or </w:t>
      </w:r>
      <w:r w:rsidR="00403470">
        <w:t>can</w:t>
      </w:r>
      <w:r w:rsidR="00B029E1">
        <w:t xml:space="preserve"> be</w:t>
      </w:r>
      <w:r w:rsidRPr="00954002">
        <w:t xml:space="preserve"> provisioned only with the Master End-to-End key (Ke2e_master) and the associated cryptographic parameters (e.g. labels, random values) which </w:t>
      </w:r>
      <w:r w:rsidR="005F780E" w:rsidRPr="00954002">
        <w:t xml:space="preserve">are </w:t>
      </w:r>
      <w:r w:rsidRPr="00954002">
        <w:t>then used by the Target ESF End-Point in order to generate the keys required for ESPrim and ESData.</w:t>
      </w:r>
    </w:p>
    <w:p w14:paraId="0A46C023" w14:textId="77777777" w:rsidR="008204AB" w:rsidRDefault="008204AB" w:rsidP="008204AB">
      <w:pPr>
        <w:pStyle w:val="Heading3"/>
      </w:pPr>
      <w:bookmarkStart w:id="1743" w:name="_Toc404603676"/>
      <w:bookmarkStart w:id="1744" w:name="_Toc409093900"/>
      <w:bookmarkStart w:id="1745" w:name="_Toc409685808"/>
      <w:bookmarkStart w:id="1746" w:name="_Toc442632178"/>
      <w:bookmarkStart w:id="1747" w:name="_Toc442971380"/>
      <w:bookmarkStart w:id="1748" w:name="_Toc457595459"/>
      <w:bookmarkStart w:id="1749" w:name="_Toc459366862"/>
      <w:bookmarkStart w:id="1750" w:name="_Toc459367175"/>
      <w:bookmarkStart w:id="1751" w:name="_Toc495361256"/>
      <w:bookmarkStart w:id="1752" w:name="_Toc449434943"/>
      <w:bookmarkStart w:id="1753" w:name="_Toc449445464"/>
      <w:bookmarkStart w:id="1754" w:name="_Toc449445702"/>
      <w:bookmarkStart w:id="1755" w:name="_Toc450601332"/>
      <w:r w:rsidRPr="008204AB">
        <w:t>10.</w:t>
      </w:r>
      <w:r w:rsidRPr="008204AB">
        <w:rPr>
          <w:lang w:val="en-US"/>
        </w:rPr>
        <w:t>3</w:t>
      </w:r>
      <w:r w:rsidRPr="008204AB">
        <w:t>.</w:t>
      </w:r>
      <w:r>
        <w:rPr>
          <w:lang w:val="en-US"/>
        </w:rPr>
        <w:t>7</w:t>
      </w:r>
      <w:r w:rsidRPr="00A24191">
        <w:rPr>
          <w:lang w:val="en-US"/>
        </w:rPr>
        <w:tab/>
      </w:r>
      <w:r>
        <w:t xml:space="preserve">Derivation of </w:t>
      </w:r>
      <w:r>
        <w:rPr>
          <w:lang w:val="en-US"/>
        </w:rPr>
        <w:t>Usage-Constrained Symmetric</w:t>
      </w:r>
      <w:r>
        <w:t xml:space="preserve"> Key</w:t>
      </w:r>
      <w:r>
        <w:rPr>
          <w:lang w:val="en-US"/>
        </w:rPr>
        <w:t>s</w:t>
      </w:r>
      <w:r>
        <w:t xml:space="preserve"> from Enrolment Key</w:t>
      </w:r>
      <w:bookmarkEnd w:id="1743"/>
      <w:bookmarkEnd w:id="1744"/>
      <w:bookmarkEnd w:id="1745"/>
      <w:bookmarkEnd w:id="1746"/>
      <w:bookmarkEnd w:id="1747"/>
      <w:bookmarkEnd w:id="1748"/>
      <w:bookmarkEnd w:id="1749"/>
      <w:bookmarkEnd w:id="1750"/>
      <w:bookmarkEnd w:id="1751"/>
    </w:p>
    <w:p w14:paraId="5745B6C3" w14:textId="77777777" w:rsidR="008204AB" w:rsidRDefault="008204AB" w:rsidP="008204AB">
      <w:r>
        <w:t>This clause describes the details when generating a usage-constrained symmetric key from an Enrolment Key (</w:t>
      </w:r>
      <w:r w:rsidRPr="00BE633F">
        <w:t>Ke</w:t>
      </w:r>
      <w:r>
        <w:t>) in Remote Security Provisioning Frameworks.</w:t>
      </w:r>
    </w:p>
    <w:p w14:paraId="28813716" w14:textId="77777777" w:rsidR="008204AB" w:rsidRDefault="008204AB" w:rsidP="007C269B">
      <w:pPr>
        <w:keepNext/>
        <w:keepLines/>
      </w:pPr>
      <w:r>
        <w:t>The following information shall be used:</w:t>
      </w:r>
    </w:p>
    <w:p w14:paraId="002B19DE" w14:textId="77777777" w:rsidR="008204AB" w:rsidRDefault="008204AB" w:rsidP="008204AB">
      <w:pPr>
        <w:pStyle w:val="B1"/>
      </w:pPr>
      <w:r>
        <w:t>The value of the Enrolment Key (</w:t>
      </w:r>
      <w:r w:rsidRPr="00BE633F">
        <w:t>Ke</w:t>
      </w:r>
      <w:r>
        <w:t>).</w:t>
      </w:r>
    </w:p>
    <w:p w14:paraId="108C0915" w14:textId="77777777" w:rsidR="008204AB" w:rsidRDefault="008204AB" w:rsidP="008204AB">
      <w:pPr>
        <w:pStyle w:val="B1"/>
      </w:pPr>
      <w:r>
        <w:t xml:space="preserve">The Security Usage Identifier (SUID) applicable for the usage of the symmetric key. </w:t>
      </w:r>
    </w:p>
    <w:p w14:paraId="67451D48" w14:textId="77777777" w:rsidR="008204AB" w:rsidRDefault="008204AB" w:rsidP="008204AB">
      <w:pPr>
        <w:pStyle w:val="B1"/>
      </w:pPr>
      <w:r>
        <w:t>Enrolee Target</w:t>
      </w:r>
      <w:r w:rsidR="00A06F35">
        <w:t>'</w:t>
      </w:r>
      <w:r>
        <w:t>s Identifier (Enrolment-Target-ID), which is an FQDN</w:t>
      </w:r>
      <w:r w:rsidRPr="004A411B">
        <w:t xml:space="preserve"> </w:t>
      </w:r>
      <w:r>
        <w:t xml:space="preserve">which shall be encoded to an octet string according to UTF-8 encoding rules as specified in </w:t>
      </w:r>
      <w:r w:rsidRPr="00BE633F">
        <w:t>IETF RFC 3629</w:t>
      </w:r>
      <w:r>
        <w:t xml:space="preserve"> </w:t>
      </w:r>
      <w:r w:rsidRPr="00BE633F">
        <w:t>[</w:t>
      </w:r>
      <w:r w:rsidR="00DA4D33" w:rsidRPr="007B026E">
        <w:rPr>
          <w:color w:val="0000FF"/>
        </w:rPr>
        <w:fldChar w:fldCharType="begin"/>
      </w:r>
      <w:r w:rsidRPr="007B026E">
        <w:rPr>
          <w:color w:val="0000FF"/>
        </w:rPr>
        <w:instrText xml:space="preserve">REF REF_IETFRFC3629 \h </w:instrText>
      </w:r>
      <w:r w:rsidR="00DA4D33" w:rsidRPr="007B026E">
        <w:rPr>
          <w:color w:val="0000FF"/>
        </w:rPr>
      </w:r>
      <w:r w:rsidR="00DA4D33" w:rsidRPr="007B026E">
        <w:rPr>
          <w:color w:val="0000FF"/>
        </w:rPr>
        <w:fldChar w:fldCharType="separate"/>
      </w:r>
      <w:r w:rsidR="00D5491B">
        <w:rPr>
          <w:rFonts w:eastAsia="MS Mincho"/>
          <w:noProof/>
          <w:lang w:eastAsia="zh-CN"/>
        </w:rPr>
        <w:t>19</w:t>
      </w:r>
      <w:r w:rsidR="00DA4D33" w:rsidRPr="007B026E">
        <w:rPr>
          <w:color w:val="0000FF"/>
        </w:rPr>
        <w:fldChar w:fldCharType="end"/>
      </w:r>
      <w:r w:rsidRPr="00BE633F">
        <w:t>]</w:t>
      </w:r>
      <w:r>
        <w:t xml:space="preserve"> and apply Normalization Form </w:t>
      </w:r>
      <w:r w:rsidRPr="00BE633F">
        <w:t>KC</w:t>
      </w:r>
      <w:r>
        <w:t xml:space="preserve"> (NFKC) as specified in </w:t>
      </w:r>
      <w:r w:rsidRPr="00BE633F">
        <w:t>[</w:t>
      </w:r>
      <w:r w:rsidR="00DA4D33" w:rsidRPr="007B026E">
        <w:rPr>
          <w:color w:val="0000FF"/>
        </w:rPr>
        <w:fldChar w:fldCharType="begin"/>
      </w:r>
      <w:r w:rsidRPr="007B026E">
        <w:rPr>
          <w:color w:val="0000FF"/>
        </w:rPr>
        <w:instrText xml:space="preserve">REF REF_UNICODESTANDARDANNEX15 \h </w:instrText>
      </w:r>
      <w:r w:rsidR="00DA4D33" w:rsidRPr="007B026E">
        <w:rPr>
          <w:color w:val="0000FF"/>
        </w:rPr>
      </w:r>
      <w:r w:rsidR="00DA4D33" w:rsidRPr="007B026E">
        <w:rPr>
          <w:color w:val="0000FF"/>
        </w:rPr>
        <w:fldChar w:fldCharType="separate"/>
      </w:r>
      <w:r w:rsidR="00D5491B">
        <w:rPr>
          <w:rFonts w:eastAsia="MS Mincho"/>
          <w:noProof/>
          <w:lang w:eastAsia="zh-CN"/>
        </w:rPr>
        <w:t>20</w:t>
      </w:r>
      <w:r w:rsidR="00DA4D33" w:rsidRPr="007B026E">
        <w:rPr>
          <w:color w:val="0000FF"/>
        </w:rPr>
        <w:fldChar w:fldCharType="end"/>
      </w:r>
      <w:r w:rsidRPr="00BE633F">
        <w:t>]</w:t>
      </w:r>
      <w:r>
        <w:t xml:space="preserve">. </w:t>
      </w:r>
    </w:p>
    <w:p w14:paraId="61813345" w14:textId="77777777" w:rsidR="008204AB" w:rsidRDefault="008204AB" w:rsidP="008204AB">
      <w:pPr>
        <w:pStyle w:val="B1"/>
        <w:numPr>
          <w:ilvl w:val="1"/>
          <w:numId w:val="1"/>
        </w:numPr>
        <w:tabs>
          <w:tab w:val="clear" w:pos="1440"/>
          <w:tab w:val="num" w:pos="1894"/>
        </w:tabs>
        <w:ind w:left="1894"/>
      </w:pPr>
      <w:r>
        <w:t>If the Enrolment Target is a CSE or AE, then the FQDN representation of the Absolute CSE-ID or Absolute AE-ID shall be used.</w:t>
      </w:r>
    </w:p>
    <w:p w14:paraId="3498C17F" w14:textId="77777777" w:rsidR="008204AB" w:rsidRDefault="008204AB" w:rsidP="008204AB">
      <w:r>
        <w:t>The value of the usage-constrained symmetric key shall be generated as:</w:t>
      </w:r>
    </w:p>
    <w:p w14:paraId="63440066" w14:textId="77777777" w:rsidR="008204AB" w:rsidRDefault="008204AB" w:rsidP="008204AB">
      <w:pPr>
        <w:pStyle w:val="B1"/>
      </w:pPr>
      <w:r>
        <w:t>HMAC-SHA-256(</w:t>
      </w:r>
      <w:r w:rsidRPr="00BE633F">
        <w:t>Ke</w:t>
      </w:r>
      <w:r>
        <w:t>, "oneM2M Enrolment Key to Usage-Constrained Symmetric Key derivation" || SUID || Enrolment-Target-ID);</w:t>
      </w:r>
    </w:p>
    <w:p w14:paraId="42D02C09" w14:textId="77777777" w:rsidR="008204AB" w:rsidRDefault="008204AB" w:rsidP="008204AB">
      <w:r>
        <w:t xml:space="preserve">where HMAC-SHA-256 is defined in IETF </w:t>
      </w:r>
      <w:r w:rsidRPr="00BE633F">
        <w:t>RFC 2104</w:t>
      </w:r>
      <w:r>
        <w:t xml:space="preserve"> </w:t>
      </w:r>
      <w:r w:rsidRPr="00BE633F">
        <w:t>[</w:t>
      </w:r>
      <w:r w:rsidR="00DA4D33" w:rsidRPr="007B026E">
        <w:rPr>
          <w:color w:val="0000FF"/>
        </w:rPr>
        <w:fldChar w:fldCharType="begin"/>
      </w:r>
      <w:r w:rsidRPr="007B026E">
        <w:rPr>
          <w:color w:val="0000FF"/>
        </w:rPr>
        <w:instrText>REF REF_IETFRFC2</w:instrText>
      </w:r>
      <w:r>
        <w:rPr>
          <w:color w:val="0000FF"/>
        </w:rPr>
        <w:instrText>1</w:instrText>
      </w:r>
      <w:r w:rsidRPr="007B026E">
        <w:rPr>
          <w:color w:val="0000FF"/>
        </w:rPr>
        <w:instrText xml:space="preserve">04 \h </w:instrText>
      </w:r>
      <w:r w:rsidR="00DA4D33" w:rsidRPr="007B026E">
        <w:rPr>
          <w:color w:val="0000FF"/>
        </w:rPr>
      </w:r>
      <w:r w:rsidR="00DA4D33" w:rsidRPr="007B026E">
        <w:rPr>
          <w:color w:val="0000FF"/>
        </w:rPr>
        <w:fldChar w:fldCharType="separate"/>
      </w:r>
      <w:r w:rsidR="00D5491B">
        <w:rPr>
          <w:noProof/>
        </w:rPr>
        <w:t>33</w:t>
      </w:r>
      <w:r w:rsidR="00DA4D33" w:rsidRPr="007B026E">
        <w:rPr>
          <w:color w:val="0000FF"/>
        </w:rPr>
        <w:fldChar w:fldCharType="end"/>
      </w:r>
      <w:r w:rsidRPr="00BE633F">
        <w:t>]</w:t>
      </w:r>
      <w:r>
        <w:t>.</w:t>
      </w:r>
    </w:p>
    <w:p w14:paraId="47362D16" w14:textId="77777777" w:rsidR="00430AE2" w:rsidRDefault="00430AE2" w:rsidP="00430AE2">
      <w:pPr>
        <w:pStyle w:val="Heading3"/>
      </w:pPr>
      <w:bookmarkStart w:id="1756" w:name="_Toc457595460"/>
      <w:bookmarkStart w:id="1757" w:name="_Toc459366863"/>
      <w:bookmarkStart w:id="1758" w:name="_Toc459367176"/>
      <w:bookmarkStart w:id="1759" w:name="_Toc495361257"/>
      <w:r w:rsidRPr="00C31EE8">
        <w:t>10.3.8</w:t>
      </w:r>
      <w:r w:rsidR="00F06449">
        <w:tab/>
      </w:r>
      <w:r>
        <w:t xml:space="preserve">sessionESPrimKey </w:t>
      </w:r>
      <w:r>
        <w:rPr>
          <w:lang w:val="en-US"/>
        </w:rPr>
        <w:t>Derivation</w:t>
      </w:r>
      <w:r>
        <w:t xml:space="preserve"> Algorithms</w:t>
      </w:r>
      <w:bookmarkEnd w:id="1756"/>
      <w:bookmarkEnd w:id="1757"/>
      <w:bookmarkEnd w:id="1758"/>
      <w:bookmarkEnd w:id="1759"/>
    </w:p>
    <w:p w14:paraId="046C7A57" w14:textId="77777777" w:rsidR="00430AE2" w:rsidRPr="00430AE2" w:rsidRDefault="00430AE2" w:rsidP="00430AE2">
      <w:pPr>
        <w:pStyle w:val="Heading4"/>
      </w:pPr>
      <w:bookmarkStart w:id="1760" w:name="_Toc457595461"/>
      <w:bookmarkStart w:id="1761" w:name="_Toc459366864"/>
      <w:bookmarkStart w:id="1762" w:name="_Toc459367177"/>
      <w:bookmarkStart w:id="1763" w:name="_Toc495361258"/>
      <w:r w:rsidRPr="00430AE2">
        <w:t>10.3.8.1</w:t>
      </w:r>
      <w:r w:rsidR="00F06449">
        <w:tab/>
      </w:r>
      <w:r w:rsidRPr="00430AE2">
        <w:t>Introduction</w:t>
      </w:r>
      <w:bookmarkEnd w:id="1760"/>
      <w:bookmarkEnd w:id="1761"/>
      <w:bookmarkEnd w:id="1762"/>
      <w:bookmarkEnd w:id="1763"/>
    </w:p>
    <w:p w14:paraId="509E0ACF" w14:textId="77777777" w:rsidR="00430AE2" w:rsidRPr="00430AE2" w:rsidRDefault="00430AE2" w:rsidP="00430AE2">
      <w:pPr>
        <w:rPr>
          <w:lang w:val="en-US"/>
        </w:rPr>
      </w:pPr>
      <w:r w:rsidRPr="00430AE2">
        <w:t>The sessionESPrimKey is used in End-to-End Security of Primitives (ESPrim), and derived from pairwiseESPrimKey, receiverESPrimRandObject, originatorESPrimRandObject</w:t>
      </w:r>
      <w:r w:rsidRPr="00430AE2">
        <w:rPr>
          <w:lang w:val="en-US"/>
        </w:rPr>
        <w:t xml:space="preserve">, see clause 8.4.2. </w:t>
      </w:r>
    </w:p>
    <w:p w14:paraId="5A1191AC" w14:textId="77777777" w:rsidR="00430AE2" w:rsidRPr="00430AE2" w:rsidRDefault="00430AE2" w:rsidP="00430AE2">
      <w:pPr>
        <w:rPr>
          <w:lang w:val="en-US"/>
        </w:rPr>
      </w:pPr>
      <w:r w:rsidRPr="00430AE2">
        <w:rPr>
          <w:lang w:val="en-US"/>
        </w:rPr>
        <w:t>Clause 10.3.8 specifies the algorithms used for derivation of the</w:t>
      </w:r>
      <w:r w:rsidRPr="00430AE2">
        <w:t xml:space="preserve"> sessionESPrimKey used in ESPrim. The available algorithms are listed in Table </w:t>
      </w:r>
      <w:r w:rsidRPr="00430AE2">
        <w:rPr>
          <w:lang w:val="en-US"/>
        </w:rPr>
        <w:t>10.3.8</w:t>
      </w:r>
      <w:r w:rsidR="007C269B">
        <w:rPr>
          <w:lang w:val="en-US"/>
        </w:rPr>
        <w:t>.1</w:t>
      </w:r>
      <w:r w:rsidRPr="00430AE2">
        <w:rPr>
          <w:lang w:val="en-US"/>
        </w:rPr>
        <w:t>-1.</w:t>
      </w:r>
    </w:p>
    <w:p w14:paraId="6F0E5197" w14:textId="77777777" w:rsidR="00430AE2" w:rsidRPr="00430AE2" w:rsidRDefault="00430AE2" w:rsidP="00430AE2">
      <w:pPr>
        <w:keepNext/>
        <w:keepLines/>
        <w:spacing w:before="60"/>
        <w:jc w:val="center"/>
        <w:rPr>
          <w:rFonts w:ascii="Arial" w:eastAsia="SimSun" w:hAnsi="Arial"/>
          <w:b/>
          <w:lang w:eastAsia="zh-CN"/>
        </w:rPr>
      </w:pPr>
      <w:r w:rsidRPr="00430AE2">
        <w:rPr>
          <w:rFonts w:ascii="Arial" w:eastAsia="SimSun" w:hAnsi="Arial" w:hint="eastAsia"/>
          <w:b/>
        </w:rPr>
        <w:t>Table</w:t>
      </w:r>
      <w:r w:rsidRPr="00430AE2">
        <w:rPr>
          <w:rFonts w:ascii="Arial" w:eastAsia="SimSun" w:hAnsi="Arial"/>
          <w:b/>
        </w:rPr>
        <w:t xml:space="preserve"> </w:t>
      </w:r>
      <w:r w:rsidRPr="00430AE2">
        <w:rPr>
          <w:rFonts w:ascii="Arial" w:eastAsia="SimSun" w:hAnsi="Arial"/>
          <w:b/>
          <w:lang w:eastAsia="zh-CN"/>
        </w:rPr>
        <w:t>10.3.8</w:t>
      </w:r>
      <w:r w:rsidR="007C269B">
        <w:rPr>
          <w:rFonts w:ascii="Arial" w:eastAsia="SimSun" w:hAnsi="Arial"/>
          <w:b/>
          <w:lang w:eastAsia="zh-CN"/>
        </w:rPr>
        <w:t>.1</w:t>
      </w:r>
      <w:r w:rsidRPr="00430AE2">
        <w:rPr>
          <w:rFonts w:ascii="Arial" w:eastAsia="SimSun" w:hAnsi="Arial"/>
          <w:b/>
        </w:rPr>
        <w:t>-1:</w:t>
      </w:r>
      <w:r w:rsidRPr="00430AE2">
        <w:rPr>
          <w:rFonts w:ascii="Arial" w:eastAsia="SimSun" w:hAnsi="Arial" w:hint="eastAsia"/>
          <w:b/>
          <w:lang w:eastAsia="zh-CN"/>
        </w:rPr>
        <w:t xml:space="preserve"> </w:t>
      </w:r>
      <w:r w:rsidRPr="00430AE2">
        <w:rPr>
          <w:rFonts w:ascii="Arial" w:eastAsia="SimSun" w:hAnsi="Arial"/>
          <w:b/>
        </w:rPr>
        <w:t>sessionESPrimKey derivation algorithms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699"/>
        <w:gridCol w:w="2790"/>
        <w:gridCol w:w="1120"/>
      </w:tblGrid>
      <w:tr w:rsidR="00430AE2" w:rsidRPr="00430AE2" w14:paraId="10143289" w14:textId="77777777" w:rsidTr="004D267A">
        <w:trPr>
          <w:jc w:val="center"/>
        </w:trPr>
        <w:tc>
          <w:tcPr>
            <w:tcW w:w="1699" w:type="dxa"/>
            <w:tcBorders>
              <w:top w:val="single" w:sz="4" w:space="0" w:color="auto"/>
              <w:left w:val="single" w:sz="4" w:space="0" w:color="auto"/>
              <w:bottom w:val="single" w:sz="6" w:space="0" w:color="000000"/>
              <w:right w:val="single" w:sz="4" w:space="0" w:color="auto"/>
            </w:tcBorders>
            <w:shd w:val="clear" w:color="auto" w:fill="D9D9D9"/>
            <w:vAlign w:val="center"/>
            <w:hideMark/>
          </w:tcPr>
          <w:p w14:paraId="135D1375" w14:textId="77777777" w:rsidR="00430AE2" w:rsidRPr="00430AE2" w:rsidRDefault="00430AE2" w:rsidP="004D267A">
            <w:pPr>
              <w:keepNext/>
              <w:keepLines/>
              <w:spacing w:after="0"/>
              <w:jc w:val="center"/>
              <w:rPr>
                <w:rFonts w:ascii="Arial" w:eastAsia="SimSun" w:hAnsi="Arial"/>
                <w:b/>
                <w:sz w:val="18"/>
              </w:rPr>
            </w:pPr>
            <w:r w:rsidRPr="00430AE2">
              <w:rPr>
                <w:rFonts w:ascii="Arial" w:eastAsia="SimSun" w:hAnsi="Arial"/>
                <w:b/>
                <w:sz w:val="18"/>
              </w:rPr>
              <w:t>Algorithm</w:t>
            </w:r>
          </w:p>
        </w:tc>
        <w:tc>
          <w:tcPr>
            <w:tcW w:w="2790" w:type="dxa"/>
            <w:tcBorders>
              <w:top w:val="single" w:sz="4" w:space="0" w:color="auto"/>
              <w:left w:val="single" w:sz="4" w:space="0" w:color="auto"/>
              <w:bottom w:val="single" w:sz="6" w:space="0" w:color="000000"/>
              <w:right w:val="single" w:sz="4" w:space="0" w:color="auto"/>
            </w:tcBorders>
            <w:shd w:val="clear" w:color="auto" w:fill="D9D9D9"/>
            <w:vAlign w:val="center"/>
          </w:tcPr>
          <w:p w14:paraId="74C01DE2" w14:textId="77777777" w:rsidR="00430AE2" w:rsidRPr="00430AE2" w:rsidRDefault="00430AE2" w:rsidP="004D267A">
            <w:pPr>
              <w:keepNext/>
              <w:keepLines/>
              <w:spacing w:after="0"/>
              <w:jc w:val="center"/>
              <w:rPr>
                <w:rFonts w:ascii="Arial" w:eastAsia="SimSun" w:hAnsi="Arial"/>
                <w:b/>
                <w:sz w:val="18"/>
              </w:rPr>
            </w:pPr>
            <w:r w:rsidRPr="00430AE2">
              <w:rPr>
                <w:rFonts w:ascii="Arial" w:eastAsia="SimSun" w:hAnsi="Arial"/>
                <w:b/>
                <w:sz w:val="18"/>
              </w:rPr>
              <w:t>Mandatory/Optional</w:t>
            </w:r>
          </w:p>
        </w:tc>
        <w:tc>
          <w:tcPr>
            <w:tcW w:w="1120" w:type="dxa"/>
            <w:tcBorders>
              <w:top w:val="single" w:sz="4" w:space="0" w:color="auto"/>
              <w:left w:val="single" w:sz="4" w:space="0" w:color="auto"/>
              <w:bottom w:val="single" w:sz="6" w:space="0" w:color="000000"/>
              <w:right w:val="single" w:sz="4" w:space="0" w:color="auto"/>
            </w:tcBorders>
            <w:shd w:val="clear" w:color="auto" w:fill="D9D9D9"/>
            <w:vAlign w:val="center"/>
          </w:tcPr>
          <w:p w14:paraId="094751A7" w14:textId="77777777" w:rsidR="00430AE2" w:rsidRPr="00430AE2" w:rsidRDefault="00430AE2" w:rsidP="004D267A">
            <w:pPr>
              <w:keepNext/>
              <w:keepLines/>
              <w:spacing w:after="0"/>
              <w:jc w:val="center"/>
              <w:rPr>
                <w:rFonts w:ascii="Arial" w:eastAsia="SimSun" w:hAnsi="Arial"/>
                <w:b/>
                <w:sz w:val="18"/>
              </w:rPr>
            </w:pPr>
            <w:r w:rsidRPr="00430AE2">
              <w:rPr>
                <w:rFonts w:ascii="Arial" w:eastAsia="SimSun" w:hAnsi="Arial"/>
                <w:b/>
                <w:sz w:val="18"/>
              </w:rPr>
              <w:t>Clause</w:t>
            </w:r>
          </w:p>
        </w:tc>
      </w:tr>
      <w:tr w:rsidR="00430AE2" w:rsidRPr="00430AE2" w14:paraId="3B2AE6DD" w14:textId="77777777" w:rsidTr="004D267A">
        <w:trPr>
          <w:jc w:val="center"/>
        </w:trPr>
        <w:tc>
          <w:tcPr>
            <w:tcW w:w="1699" w:type="dxa"/>
            <w:tcBorders>
              <w:top w:val="single" w:sz="4" w:space="0" w:color="auto"/>
              <w:left w:val="single" w:sz="4" w:space="0" w:color="auto"/>
              <w:bottom w:val="single" w:sz="4" w:space="0" w:color="auto"/>
              <w:right w:val="single" w:sz="4" w:space="0" w:color="auto"/>
            </w:tcBorders>
            <w:shd w:val="clear" w:color="auto" w:fill="FFFFFF"/>
            <w:hideMark/>
          </w:tcPr>
          <w:p w14:paraId="71E37474" w14:textId="77777777" w:rsidR="00430AE2" w:rsidRPr="00430AE2" w:rsidRDefault="00430AE2" w:rsidP="004D267A">
            <w:pPr>
              <w:keepNext/>
              <w:keepLines/>
              <w:spacing w:after="0"/>
              <w:jc w:val="center"/>
              <w:rPr>
                <w:rFonts w:ascii="Arial" w:eastAsia="SimSun" w:hAnsi="Arial" w:cs="Arial"/>
                <w:sz w:val="18"/>
                <w:lang w:eastAsia="zh-CN"/>
              </w:rPr>
            </w:pPr>
            <w:r w:rsidRPr="00430AE2">
              <w:rPr>
                <w:rFonts w:ascii="Arial" w:eastAsia="SimSun" w:hAnsi="Arial" w:cs="Arial"/>
                <w:sz w:val="18"/>
                <w:lang w:eastAsia="zh-CN"/>
              </w:rPr>
              <w:t>HMAC-SHA256</w:t>
            </w:r>
          </w:p>
        </w:tc>
        <w:tc>
          <w:tcPr>
            <w:tcW w:w="2790" w:type="dxa"/>
            <w:tcBorders>
              <w:top w:val="single" w:sz="4" w:space="0" w:color="auto"/>
              <w:left w:val="single" w:sz="4" w:space="0" w:color="auto"/>
              <w:bottom w:val="single" w:sz="4" w:space="0" w:color="auto"/>
              <w:right w:val="single" w:sz="4" w:space="0" w:color="auto"/>
            </w:tcBorders>
            <w:shd w:val="clear" w:color="auto" w:fill="FFFFFF"/>
          </w:tcPr>
          <w:p w14:paraId="3DF7794E" w14:textId="77777777" w:rsidR="00430AE2" w:rsidRPr="00430AE2" w:rsidRDefault="00430AE2" w:rsidP="004D267A">
            <w:pPr>
              <w:keepNext/>
              <w:keepLines/>
              <w:spacing w:after="0"/>
              <w:jc w:val="center"/>
              <w:rPr>
                <w:rFonts w:ascii="Arial" w:eastAsia="SimSun" w:hAnsi="Arial" w:cs="Arial"/>
                <w:sz w:val="18"/>
                <w:lang w:eastAsia="zh-CN"/>
              </w:rPr>
            </w:pPr>
            <w:r w:rsidRPr="00430AE2">
              <w:rPr>
                <w:rFonts w:ascii="Arial" w:eastAsia="SimSun" w:hAnsi="Arial" w:cs="Arial"/>
                <w:sz w:val="18"/>
                <w:lang w:eastAsia="zh-CN"/>
              </w:rPr>
              <w:t>M</w:t>
            </w:r>
          </w:p>
        </w:tc>
        <w:tc>
          <w:tcPr>
            <w:tcW w:w="1120" w:type="dxa"/>
            <w:tcBorders>
              <w:top w:val="single" w:sz="4" w:space="0" w:color="auto"/>
              <w:left w:val="single" w:sz="4" w:space="0" w:color="auto"/>
              <w:bottom w:val="single" w:sz="4" w:space="0" w:color="auto"/>
              <w:right w:val="single" w:sz="4" w:space="0" w:color="auto"/>
            </w:tcBorders>
            <w:shd w:val="clear" w:color="auto" w:fill="FFFFFF"/>
          </w:tcPr>
          <w:p w14:paraId="59F58638" w14:textId="77777777" w:rsidR="00430AE2" w:rsidRPr="00430AE2" w:rsidRDefault="00430AE2" w:rsidP="00430AE2">
            <w:pPr>
              <w:keepNext/>
              <w:keepLines/>
              <w:spacing w:after="0"/>
              <w:jc w:val="center"/>
              <w:rPr>
                <w:rFonts w:ascii="Arial" w:eastAsia="SimSun" w:hAnsi="Arial" w:cs="Arial"/>
                <w:sz w:val="18"/>
                <w:lang w:eastAsia="zh-CN"/>
              </w:rPr>
            </w:pPr>
            <w:r w:rsidRPr="00430AE2">
              <w:rPr>
                <w:rFonts w:ascii="Arial" w:eastAsia="SimSun" w:hAnsi="Arial" w:cs="Arial"/>
                <w:sz w:val="18"/>
                <w:lang w:eastAsia="zh-CN"/>
              </w:rPr>
              <w:t>10.3</w:t>
            </w:r>
            <w:r>
              <w:rPr>
                <w:rFonts w:ascii="Arial" w:eastAsia="SimSun" w:hAnsi="Arial" w:cs="Arial"/>
                <w:sz w:val="18"/>
                <w:lang w:eastAsia="zh-CN"/>
              </w:rPr>
              <w:t>.</w:t>
            </w:r>
            <w:r w:rsidRPr="00430AE2">
              <w:rPr>
                <w:rFonts w:ascii="Arial" w:eastAsia="SimSun" w:hAnsi="Arial" w:cs="Arial"/>
                <w:sz w:val="18"/>
                <w:lang w:eastAsia="zh-CN"/>
              </w:rPr>
              <w:t>8.2</w:t>
            </w:r>
          </w:p>
        </w:tc>
      </w:tr>
    </w:tbl>
    <w:p w14:paraId="77E781ED" w14:textId="77777777" w:rsidR="00430AE2" w:rsidRPr="00430AE2" w:rsidRDefault="00430AE2" w:rsidP="00430AE2">
      <w:pPr>
        <w:rPr>
          <w:lang w:val="en-US"/>
        </w:rPr>
      </w:pPr>
    </w:p>
    <w:p w14:paraId="0770528B" w14:textId="77777777" w:rsidR="00430AE2" w:rsidRPr="00E120A5" w:rsidRDefault="00430AE2" w:rsidP="00430AE2">
      <w:pPr>
        <w:pStyle w:val="Heading4"/>
      </w:pPr>
      <w:bookmarkStart w:id="1764" w:name="_Toc457595462"/>
      <w:bookmarkStart w:id="1765" w:name="_Toc459366865"/>
      <w:bookmarkStart w:id="1766" w:name="_Toc459367178"/>
      <w:bookmarkStart w:id="1767" w:name="_Toc495361259"/>
      <w:r w:rsidRPr="00430AE2">
        <w:t>10.3.8.</w:t>
      </w:r>
      <w:r w:rsidRPr="00430AE2">
        <w:rPr>
          <w:lang w:val="en-US"/>
        </w:rPr>
        <w:t>2</w:t>
      </w:r>
      <w:r w:rsidR="00F06449">
        <w:tab/>
      </w:r>
      <w:r w:rsidRPr="00430AE2">
        <w:t>HMAC</w:t>
      </w:r>
      <w:r>
        <w:t xml:space="preserve">-SHA256 sessionESPrimKey </w:t>
      </w:r>
      <w:r>
        <w:rPr>
          <w:lang w:val="en-US"/>
        </w:rPr>
        <w:t>Derivation</w:t>
      </w:r>
      <w:r>
        <w:t xml:space="preserve"> Algorithm</w:t>
      </w:r>
      <w:bookmarkEnd w:id="1764"/>
      <w:bookmarkEnd w:id="1765"/>
      <w:bookmarkEnd w:id="1766"/>
      <w:bookmarkEnd w:id="1767"/>
      <w:r>
        <w:t xml:space="preserve"> </w:t>
      </w:r>
    </w:p>
    <w:p w14:paraId="7B1B5245" w14:textId="77777777" w:rsidR="00430AE2" w:rsidRDefault="00430AE2" w:rsidP="00430AE2">
      <w:pPr>
        <w:textAlignment w:val="auto"/>
      </w:pPr>
      <w:r>
        <w:t>The sessionESPrimkey is derived as</w:t>
      </w:r>
    </w:p>
    <w:p w14:paraId="62300E9C" w14:textId="77777777" w:rsidR="00430AE2" w:rsidRDefault="00430AE2" w:rsidP="00430AE2">
      <w:pPr>
        <w:ind w:left="2264" w:hanging="1980"/>
        <w:textAlignment w:val="auto"/>
      </w:pPr>
      <w:r>
        <w:t xml:space="preserve">sessionESPrimKey = </w:t>
      </w:r>
      <w:r>
        <w:tab/>
        <w:t xml:space="preserve">HMAC-SHA256 (pairwiseESPrimKey, </w:t>
      </w:r>
      <w:r>
        <w:br/>
      </w:r>
      <w:r w:rsidRPr="00226A79">
        <w:t>receiverE</w:t>
      </w:r>
      <w:r>
        <w:t>SPrim</w:t>
      </w:r>
      <w:r w:rsidRPr="00226A79">
        <w:t>Rand</w:t>
      </w:r>
      <w:r>
        <w:t>Object || originator</w:t>
      </w:r>
      <w:r w:rsidRPr="00226A79">
        <w:t>E</w:t>
      </w:r>
      <w:r>
        <w:t>SPrim</w:t>
      </w:r>
      <w:r w:rsidRPr="00226A79">
        <w:t>Rand</w:t>
      </w:r>
      <w:r>
        <w:t xml:space="preserve">Object || </w:t>
      </w:r>
      <w:r>
        <w:br/>
      </w:r>
      <w:r w:rsidRPr="00954002">
        <w:t>"</w:t>
      </w:r>
      <w:r>
        <w:t>oneM2M HMAC-SHA256 sessionESPrimKey derivation algorithm</w:t>
      </w:r>
      <w:r w:rsidRPr="00954002">
        <w:t>"</w:t>
      </w:r>
      <w:r>
        <w:t>),</w:t>
      </w:r>
    </w:p>
    <w:p w14:paraId="68AD6617" w14:textId="77777777" w:rsidR="00430AE2" w:rsidRDefault="00430AE2" w:rsidP="008204AB">
      <w:r>
        <w:t xml:space="preserve">where HMAC-SHA-256 is defined in IETF RFC </w:t>
      </w:r>
      <w:r w:rsidRPr="00430AE2">
        <w:t>2104 [</w:t>
      </w:r>
      <w:r w:rsidR="00DA4D33">
        <w:fldChar w:fldCharType="begin"/>
      </w:r>
      <w:r w:rsidR="000031EB">
        <w:instrText xml:space="preserve"> REF REF_IETFRFC2104 \h </w:instrText>
      </w:r>
      <w:r w:rsidR="00DA4D33">
        <w:fldChar w:fldCharType="separate"/>
      </w:r>
      <w:r w:rsidR="00D5491B">
        <w:rPr>
          <w:noProof/>
        </w:rPr>
        <w:t>33</w:t>
      </w:r>
      <w:r w:rsidR="00DA4D33">
        <w:fldChar w:fldCharType="end"/>
      </w:r>
      <w:r w:rsidRPr="00430AE2">
        <w:t>].</w:t>
      </w:r>
    </w:p>
    <w:p w14:paraId="5F325E04" w14:textId="77777777" w:rsidR="00FD358F" w:rsidRPr="00954002" w:rsidRDefault="00FD358F" w:rsidP="00CA5880">
      <w:pPr>
        <w:pStyle w:val="Heading2"/>
      </w:pPr>
      <w:bookmarkStart w:id="1768" w:name="_Toc457595463"/>
      <w:bookmarkStart w:id="1769" w:name="_Toc459366866"/>
      <w:bookmarkStart w:id="1770" w:name="_Toc459367179"/>
      <w:bookmarkStart w:id="1771" w:name="_Toc495361260"/>
      <w:r w:rsidRPr="00954002">
        <w:t>10.4</w:t>
      </w:r>
      <w:r w:rsidRPr="00954002">
        <w:tab/>
        <w:t>Credential-ID Details</w:t>
      </w:r>
      <w:bookmarkEnd w:id="1752"/>
      <w:bookmarkEnd w:id="1753"/>
      <w:bookmarkEnd w:id="1754"/>
      <w:bookmarkEnd w:id="1755"/>
      <w:bookmarkEnd w:id="1768"/>
      <w:bookmarkEnd w:id="1769"/>
      <w:bookmarkEnd w:id="1770"/>
      <w:bookmarkEnd w:id="1771"/>
    </w:p>
    <w:p w14:paraId="2A4D9B3E" w14:textId="77777777" w:rsidR="00FD358F" w:rsidRPr="00954002" w:rsidRDefault="00FD358F" w:rsidP="00FD358F">
      <w:r w:rsidRPr="00954002">
        <w:t xml:space="preserve">The Credential-ID has two parts: </w:t>
      </w:r>
    </w:p>
    <w:p w14:paraId="7E49608D" w14:textId="77777777" w:rsidR="00FD358F" w:rsidRPr="00954002" w:rsidRDefault="00FD358F" w:rsidP="00CA5880">
      <w:pPr>
        <w:pStyle w:val="B1"/>
      </w:pPr>
      <w:r w:rsidRPr="00954002">
        <w:t xml:space="preserve">A type-ID part. The type-ID part is a </w:t>
      </w:r>
      <w:r w:rsidR="0081750B">
        <w:t>positive</w:t>
      </w:r>
      <w:r w:rsidRPr="00954002">
        <w:t xml:space="preserve"> integer </w:t>
      </w:r>
      <w:r w:rsidR="0081750B">
        <w:t>defined by</w:t>
      </w:r>
      <w:r w:rsidR="0081750B" w:rsidRPr="0081750B">
        <w:t xml:space="preserve"> </w:t>
      </w:r>
      <w:r w:rsidR="0081750B">
        <w:t xml:space="preserve">datatype </w:t>
      </w:r>
      <w:r w:rsidR="0081750B">
        <w:rPr>
          <w:lang w:val="en-US"/>
        </w:rPr>
        <w:t>sec:credIDTypeID</w:t>
      </w:r>
      <w:r w:rsidRPr="00954002">
        <w:t>.</w:t>
      </w:r>
    </w:p>
    <w:p w14:paraId="600A08EB" w14:textId="77777777" w:rsidR="00FD358F" w:rsidRPr="00954002" w:rsidRDefault="00FD358F" w:rsidP="00CA5880">
      <w:pPr>
        <w:pStyle w:val="B1"/>
      </w:pPr>
      <w:r w:rsidRPr="00954002">
        <w:t>A value part which contains a globally-unique identifier for the entity</w:t>
      </w:r>
      <w:r w:rsidR="00033405" w:rsidRPr="00954002">
        <w:t>'</w:t>
      </w:r>
      <w:r w:rsidRPr="00954002">
        <w:t xml:space="preserve">s credential. The value part may use the Roman alphabet, numerals, </w:t>
      </w:r>
      <w:r w:rsidR="00A315F9" w:rsidRPr="00954002">
        <w:t>'</w:t>
      </w:r>
      <w:r w:rsidRPr="00954002">
        <w:t>.</w:t>
      </w:r>
      <w:r w:rsidR="00033405" w:rsidRPr="00954002">
        <w:t>'</w:t>
      </w:r>
      <w:r w:rsidRPr="00954002">
        <w:t xml:space="preserve">, </w:t>
      </w:r>
      <w:r w:rsidR="00A315F9" w:rsidRPr="00954002">
        <w:t>'</w:t>
      </w:r>
      <w:r w:rsidRPr="00954002">
        <w:t>_</w:t>
      </w:r>
      <w:r w:rsidR="00033405" w:rsidRPr="00954002">
        <w:t>'</w:t>
      </w:r>
      <w:r w:rsidRPr="00954002">
        <w:t xml:space="preserve">, </w:t>
      </w:r>
      <w:r w:rsidR="00A315F9" w:rsidRPr="00954002">
        <w:t>'</w:t>
      </w:r>
      <w:r w:rsidRPr="00954002">
        <w:t>-</w:t>
      </w:r>
      <w:r w:rsidR="00A315F9" w:rsidRPr="00954002">
        <w:t>'</w:t>
      </w:r>
      <w:r w:rsidRPr="00954002">
        <w:t xml:space="preserve">, and </w:t>
      </w:r>
      <w:r w:rsidR="00A315F9" w:rsidRPr="00954002">
        <w:t>'</w:t>
      </w:r>
      <w:r w:rsidRPr="00954002">
        <w:t>@</w:t>
      </w:r>
      <w:r w:rsidR="00033405" w:rsidRPr="00954002">
        <w:t>'</w:t>
      </w:r>
      <w:r w:rsidRPr="00954002">
        <w:t xml:space="preserve">. </w:t>
      </w:r>
    </w:p>
    <w:p w14:paraId="7C04F769" w14:textId="77777777" w:rsidR="00FD358F" w:rsidRPr="00954002" w:rsidRDefault="00FD358F" w:rsidP="00FD358F">
      <w:r w:rsidRPr="00954002">
        <w:t xml:space="preserve">The Credential-ID is formed by concatenating the type part, the character </w:t>
      </w:r>
      <w:r w:rsidR="00A315F9" w:rsidRPr="00954002">
        <w:t>'</w:t>
      </w:r>
      <w:r w:rsidRPr="00954002">
        <w:t>-</w:t>
      </w:r>
      <w:r w:rsidR="00A315F9" w:rsidRPr="00954002">
        <w:t>'</w:t>
      </w:r>
      <w:r w:rsidRPr="00954002">
        <w:t xml:space="preserve"> and the value part. </w:t>
      </w:r>
    </w:p>
    <w:p w14:paraId="65946164" w14:textId="77777777" w:rsidR="00FD358F" w:rsidRPr="00954002" w:rsidRDefault="00FD358F" w:rsidP="00CA5880">
      <w:pPr>
        <w:pStyle w:val="NO"/>
      </w:pPr>
      <w:r w:rsidRPr="00954002">
        <w:t>NOTE:</w:t>
      </w:r>
      <w:r w:rsidR="00CA5880" w:rsidRPr="00954002">
        <w:tab/>
      </w:r>
      <w:r w:rsidRPr="00954002">
        <w:t xml:space="preserve">A Credential-ID is a globally unique identifier used to identify </w:t>
      </w:r>
      <w:r w:rsidRPr="00954002">
        <w:rPr>
          <w:i/>
        </w:rPr>
        <w:t xml:space="preserve">serviceSubscribedAppRule </w:t>
      </w:r>
      <w:r w:rsidRPr="00954002">
        <w:t>resources (</w:t>
      </w:r>
      <w:r w:rsidR="00CA5880" w:rsidRPr="00954002">
        <w:t xml:space="preserve">oneM2M </w:t>
      </w:r>
      <w:r w:rsidRPr="00954002">
        <w:t>TS</w:t>
      </w:r>
      <w:r w:rsidR="00CA5880" w:rsidRPr="00954002">
        <w:noBreakHyphen/>
      </w:r>
      <w:r w:rsidRPr="00954002">
        <w:t>0001</w:t>
      </w:r>
      <w:r w:rsidR="00F3442F">
        <w:t xml:space="preserve"> </w:t>
      </w:r>
      <w:r w:rsidR="00F53D2A" w:rsidRPr="00954002">
        <w:t>[</w:t>
      </w:r>
      <w:r w:rsidR="00DA4D33" w:rsidRPr="00954002">
        <w:fldChar w:fldCharType="begin"/>
      </w:r>
      <w:r w:rsidR="00F53D2A" w:rsidRPr="00954002">
        <w:instrText xml:space="preserve">REF REF_ONEM2MTS_0001 \h </w:instrText>
      </w:r>
      <w:r w:rsidR="00DA4D33" w:rsidRPr="00954002">
        <w:fldChar w:fldCharType="separate"/>
      </w:r>
      <w:r w:rsidR="00D5491B">
        <w:rPr>
          <w:noProof/>
        </w:rPr>
        <w:t>1</w:t>
      </w:r>
      <w:r w:rsidR="00DA4D33" w:rsidRPr="00954002">
        <w:fldChar w:fldCharType="end"/>
      </w:r>
      <w:r w:rsidR="00F53D2A" w:rsidRPr="00954002">
        <w:t>]</w:t>
      </w:r>
      <w:r w:rsidRPr="00954002">
        <w:t>)</w:t>
      </w:r>
      <w:r w:rsidR="0081750B" w:rsidRPr="0081750B">
        <w:rPr>
          <w:lang w:val="en-US"/>
        </w:rPr>
        <w:t xml:space="preserve"> </w:t>
      </w:r>
      <w:r w:rsidR="0081750B">
        <w:rPr>
          <w:lang w:val="en-US"/>
        </w:rPr>
        <w:t>and identify credentials in security configuration information</w:t>
      </w:r>
      <w:r w:rsidRPr="00954002">
        <w:t>.</w:t>
      </w:r>
    </w:p>
    <w:p w14:paraId="0869290D" w14:textId="77777777" w:rsidR="00FD358F" w:rsidRPr="00954002" w:rsidRDefault="00FD358F" w:rsidP="00FD358F">
      <w:pPr>
        <w:pStyle w:val="Heading2"/>
      </w:pPr>
      <w:bookmarkStart w:id="1772" w:name="_Toc449434944"/>
      <w:bookmarkStart w:id="1773" w:name="_Toc449445465"/>
      <w:bookmarkStart w:id="1774" w:name="_Toc449445703"/>
      <w:bookmarkStart w:id="1775" w:name="_Toc457595464"/>
      <w:bookmarkStart w:id="1776" w:name="_Toc459366867"/>
      <w:bookmarkStart w:id="1777" w:name="_Toc459367180"/>
      <w:bookmarkStart w:id="1778" w:name="_Toc495361261"/>
      <w:r w:rsidRPr="00954002">
        <w:t>10.5</w:t>
      </w:r>
      <w:r w:rsidRPr="00954002">
        <w:tab/>
      </w:r>
      <w:bookmarkEnd w:id="1772"/>
      <w:bookmarkEnd w:id="1773"/>
      <w:bookmarkEnd w:id="1774"/>
      <w:r w:rsidR="00271E19">
        <w:t>KpsaID</w:t>
      </w:r>
      <w:bookmarkEnd w:id="1775"/>
      <w:bookmarkEnd w:id="1776"/>
      <w:bookmarkEnd w:id="1777"/>
      <w:bookmarkEnd w:id="1778"/>
    </w:p>
    <w:p w14:paraId="48B6F196" w14:textId="77777777" w:rsidR="00D22863" w:rsidRPr="00954002" w:rsidRDefault="00D22863" w:rsidP="00D22863">
      <w:r w:rsidRPr="00954002">
        <w:t xml:space="preserve">The </w:t>
      </w:r>
      <w:r>
        <w:t>KpsaID</w:t>
      </w:r>
      <w:r w:rsidRPr="00954002">
        <w:t xml:space="preserve"> shall be of the form</w:t>
      </w:r>
    </w:p>
    <w:p w14:paraId="2D5EEE5F" w14:textId="3281F19B" w:rsidR="00D22863" w:rsidRPr="00954002" w:rsidRDefault="00D22863" w:rsidP="00D22863">
      <w:pPr>
        <w:pStyle w:val="B1"/>
      </w:pPr>
      <w:r>
        <w:t>KpsaID</w:t>
      </w:r>
      <w:r w:rsidRPr="00954002">
        <w:t xml:space="preserve"> = Issuer_Relative_</w:t>
      </w:r>
      <w:r>
        <w:t>KpsaID</w:t>
      </w:r>
      <w:r w:rsidRPr="00954002">
        <w:t>@Issuer</w:t>
      </w:r>
      <w:r>
        <w:t>-</w:t>
      </w:r>
      <w:r w:rsidRPr="00954002">
        <w:t>FQDN;</w:t>
      </w:r>
    </w:p>
    <w:p w14:paraId="2DEB750D" w14:textId="77777777" w:rsidR="00D22863" w:rsidRPr="00954002" w:rsidRDefault="00D22863" w:rsidP="00D22863">
      <w:r w:rsidRPr="00954002">
        <w:t>where:</w:t>
      </w:r>
    </w:p>
    <w:p w14:paraId="3CF63297" w14:textId="77777777" w:rsidR="00D22863" w:rsidRPr="00954002" w:rsidRDefault="00D22863" w:rsidP="00D22863">
      <w:pPr>
        <w:pStyle w:val="B1"/>
      </w:pPr>
      <w:r w:rsidRPr="00954002">
        <w:t>Issuer_Relative_</w:t>
      </w:r>
      <w:r>
        <w:t>KpsaID</w:t>
      </w:r>
      <w:r w:rsidRPr="00954002">
        <w:t xml:space="preserve"> is composed of the Roman alphabet, numerals, '.', '_' and '-' characters. The issuer of </w:t>
      </w:r>
      <w:r>
        <w:t>KpsaID</w:t>
      </w:r>
      <w:r w:rsidRPr="00954002">
        <w:t xml:space="preserve"> shall ensure that no two Kpsa have identical Issuer_Relative_</w:t>
      </w:r>
      <w:r>
        <w:t>KpsaID</w:t>
      </w:r>
      <w:r w:rsidRPr="00954002">
        <w:t>.</w:t>
      </w:r>
    </w:p>
    <w:p w14:paraId="4BFF8D8B" w14:textId="3E1EA665" w:rsidR="00D22863" w:rsidRPr="00954002" w:rsidRDefault="00D22863" w:rsidP="00D22863">
      <w:pPr>
        <w:pStyle w:val="B1"/>
      </w:pPr>
      <w:r w:rsidRPr="00954002">
        <w:t>Issuer</w:t>
      </w:r>
      <w:r>
        <w:t>-</w:t>
      </w:r>
      <w:r w:rsidRPr="00954002">
        <w:t xml:space="preserve">FQDN is an FQDN representing the stakeholder that provisioned Kpsa. </w:t>
      </w:r>
    </w:p>
    <w:p w14:paraId="7AAB048B" w14:textId="25E5DA4D" w:rsidR="00FD358F" w:rsidRPr="00954002" w:rsidRDefault="00D22863" w:rsidP="00D22863">
      <w:pPr>
        <w:pStyle w:val="NO"/>
      </w:pPr>
      <w:r w:rsidRPr="00954002">
        <w:t>NOTE:</w:t>
      </w:r>
      <w:r w:rsidRPr="00954002">
        <w:tab/>
        <w:t xml:space="preserve">This format for </w:t>
      </w:r>
      <w:r>
        <w:t>KpsaID</w:t>
      </w:r>
      <w:r w:rsidRPr="00954002">
        <w:t xml:space="preserve"> allows the identity of the Issuer to be extracted from </w:t>
      </w:r>
      <w:r>
        <w:t>KpsaID</w:t>
      </w:r>
      <w:r w:rsidRPr="00954002">
        <w:t>.</w:t>
      </w:r>
    </w:p>
    <w:p w14:paraId="0DDA427C" w14:textId="77777777" w:rsidR="00FD358F" w:rsidRPr="00954002" w:rsidRDefault="00FD358F" w:rsidP="00FD358F">
      <w:pPr>
        <w:pStyle w:val="Heading2"/>
      </w:pPr>
      <w:bookmarkStart w:id="1779" w:name="_Toc449434945"/>
      <w:bookmarkStart w:id="1780" w:name="_Toc449445466"/>
      <w:bookmarkStart w:id="1781" w:name="_Toc449445704"/>
      <w:bookmarkStart w:id="1782" w:name="_Toc450601334"/>
      <w:bookmarkStart w:id="1783" w:name="_Toc457595465"/>
      <w:bookmarkStart w:id="1784" w:name="_Toc459366868"/>
      <w:bookmarkStart w:id="1785" w:name="_Toc459367181"/>
      <w:bookmarkStart w:id="1786" w:name="_Toc495361262"/>
      <w:r w:rsidRPr="00954002">
        <w:t>10.6</w:t>
      </w:r>
      <w:r w:rsidRPr="00954002">
        <w:tab/>
      </w:r>
      <w:r w:rsidR="00271E19">
        <w:t>KmID</w:t>
      </w:r>
      <w:r w:rsidRPr="00954002">
        <w:t xml:space="preserve"> Format</w:t>
      </w:r>
      <w:bookmarkEnd w:id="1779"/>
      <w:bookmarkEnd w:id="1780"/>
      <w:bookmarkEnd w:id="1781"/>
      <w:bookmarkEnd w:id="1782"/>
      <w:bookmarkEnd w:id="1783"/>
      <w:bookmarkEnd w:id="1784"/>
      <w:bookmarkEnd w:id="1785"/>
      <w:bookmarkEnd w:id="1786"/>
    </w:p>
    <w:p w14:paraId="6D207743" w14:textId="77777777" w:rsidR="0030563D" w:rsidRPr="00954002" w:rsidRDefault="0030563D" w:rsidP="0030563D">
      <w:r w:rsidRPr="00954002">
        <w:t xml:space="preserve">The </w:t>
      </w:r>
      <w:r>
        <w:t>KmID</w:t>
      </w:r>
      <w:r w:rsidRPr="00954002">
        <w:t xml:space="preserve"> shall be of the form</w:t>
      </w:r>
    </w:p>
    <w:p w14:paraId="118C26C0" w14:textId="38E2376D" w:rsidR="0030563D" w:rsidRPr="00954002" w:rsidRDefault="0030563D" w:rsidP="0030563D">
      <w:pPr>
        <w:pStyle w:val="B1"/>
      </w:pPr>
      <w:r>
        <w:t>KmID</w:t>
      </w:r>
      <w:r w:rsidRPr="00954002">
        <w:t xml:space="preserve"> = MAF_RELATIVE_</w:t>
      </w:r>
      <w:r>
        <w:t>KmID</w:t>
      </w:r>
      <w:r w:rsidRPr="00954002">
        <w:t>@MAF</w:t>
      </w:r>
      <w:r>
        <w:t>-</w:t>
      </w:r>
      <w:r w:rsidRPr="00954002">
        <w:t>FQDN;</w:t>
      </w:r>
    </w:p>
    <w:p w14:paraId="48B74C52" w14:textId="77777777" w:rsidR="0030563D" w:rsidRPr="00954002" w:rsidRDefault="0030563D" w:rsidP="0030563D">
      <w:r w:rsidRPr="00954002">
        <w:t>where:</w:t>
      </w:r>
    </w:p>
    <w:p w14:paraId="3AF7C4F3" w14:textId="77777777" w:rsidR="0030563D" w:rsidRPr="00954002" w:rsidRDefault="0030563D" w:rsidP="0030563D">
      <w:pPr>
        <w:pStyle w:val="B1"/>
      </w:pPr>
      <w:r w:rsidRPr="00954002">
        <w:t xml:space="preserve">MAF_RELATIVE_ </w:t>
      </w:r>
      <w:r>
        <w:t>KmID</w:t>
      </w:r>
      <w:r w:rsidRPr="00954002">
        <w:t xml:space="preserve"> is composed of the Roman alphabet, numerals, '.', '_' and '-' characters. The MAF_RELATIVE_</w:t>
      </w:r>
      <w:r>
        <w:t>KmID</w:t>
      </w:r>
      <w:r w:rsidRPr="00954002">
        <w:t xml:space="preserve"> is not case sensitive. The MAF shall ensure that no two Km have identical MAF_RELATIVE_ KmID.</w:t>
      </w:r>
    </w:p>
    <w:p w14:paraId="4E4B6BFA" w14:textId="5975160E" w:rsidR="0030563D" w:rsidRPr="00954002" w:rsidRDefault="0030563D" w:rsidP="0030563D">
      <w:pPr>
        <w:pStyle w:val="B1"/>
      </w:pPr>
      <w:r w:rsidRPr="00954002">
        <w:t>MAF</w:t>
      </w:r>
      <w:r>
        <w:t>-</w:t>
      </w:r>
      <w:r w:rsidRPr="00954002">
        <w:t>FQDN denotes the FQDN of the M2M Authentication Function.</w:t>
      </w:r>
    </w:p>
    <w:p w14:paraId="627A44E8" w14:textId="3E7A3D86" w:rsidR="00FD358F" w:rsidRPr="00954002" w:rsidRDefault="0030563D" w:rsidP="0030563D">
      <w:pPr>
        <w:pStyle w:val="NO"/>
      </w:pPr>
      <w:r w:rsidRPr="00954002">
        <w:t>NOTE:</w:t>
      </w:r>
      <w:r w:rsidRPr="00954002">
        <w:tab/>
        <w:t xml:space="preserve">This format for </w:t>
      </w:r>
      <w:r>
        <w:t>KmID</w:t>
      </w:r>
      <w:r w:rsidRPr="00954002">
        <w:t xml:space="preserve"> allows the identity of the M2M Authentication Function to be extracted from </w:t>
      </w:r>
      <w:r>
        <w:t>KmID</w:t>
      </w:r>
      <w:r w:rsidRPr="00954002">
        <w:t>.</w:t>
      </w:r>
    </w:p>
    <w:p w14:paraId="07B2507A" w14:textId="77777777" w:rsidR="006B3F85" w:rsidRPr="00954002" w:rsidRDefault="006B3F85" w:rsidP="00604D4B">
      <w:pPr>
        <w:pStyle w:val="Heading2"/>
      </w:pPr>
      <w:bookmarkStart w:id="1787" w:name="_Toc449434946"/>
      <w:bookmarkStart w:id="1788" w:name="_Toc449445467"/>
      <w:bookmarkStart w:id="1789" w:name="_Toc449445705"/>
      <w:bookmarkStart w:id="1790" w:name="_Toc450601335"/>
      <w:bookmarkStart w:id="1791" w:name="_Toc457595466"/>
      <w:bookmarkStart w:id="1792" w:name="_Toc459366869"/>
      <w:bookmarkStart w:id="1793" w:name="_Toc459367182"/>
      <w:bookmarkStart w:id="1794" w:name="_Toc495361263"/>
      <w:r w:rsidRPr="00954002">
        <w:t>10.7</w:t>
      </w:r>
      <w:r w:rsidRPr="00954002">
        <w:tab/>
        <w:t>Enrolment Expiry</w:t>
      </w:r>
      <w:bookmarkEnd w:id="1787"/>
      <w:bookmarkEnd w:id="1788"/>
      <w:bookmarkEnd w:id="1789"/>
      <w:bookmarkEnd w:id="1790"/>
      <w:bookmarkEnd w:id="1791"/>
      <w:bookmarkEnd w:id="1792"/>
      <w:bookmarkEnd w:id="1793"/>
      <w:bookmarkEnd w:id="1794"/>
    </w:p>
    <w:p w14:paraId="5EC603C7" w14:textId="77777777" w:rsidR="00FD358F" w:rsidRPr="00954002" w:rsidRDefault="006B3F85" w:rsidP="00C9003F">
      <w:r w:rsidRPr="00954002">
        <w:t>Enrolment Expiry is the life time to be applied for the key generated, i.e. Ke as part of the</w:t>
      </w:r>
      <w:r w:rsidR="00803BE3">
        <w:t xml:space="preserve"> </w:t>
      </w:r>
      <w:r w:rsidRPr="00954002">
        <w:t>Pre-Provisioned Symmetric Key Remote Security Provisioning. Keys that are generated for establishing security associations between Enrolees and the Enrol</w:t>
      </w:r>
      <w:r w:rsidR="00C9003F" w:rsidRPr="00954002">
        <w:t xml:space="preserve">ment Targets (i.e. Km or Kpsa) </w:t>
      </w:r>
      <w:r w:rsidRPr="00954002">
        <w:t>based upon the enrolment key Ke will not be valid after the lifetime expiration of the enrolment credential Ke. Therefore at the maximum, the lifetime of Km or Kpsa should be set to the lifetime associated with Ke. Once the Enrolment Expiry is exceeded, the Enrolee has to re-init</w:t>
      </w:r>
      <w:r w:rsidR="00F3442F">
        <w:t>i</w:t>
      </w:r>
      <w:r w:rsidRPr="00954002">
        <w:t>ate remote provisioning to re-generate keys as described in the Remote Security Provisioning Fr</w:t>
      </w:r>
      <w:r w:rsidR="00C9003F" w:rsidRPr="00954002">
        <w:t>ameworks as described in clause </w:t>
      </w:r>
      <w:r w:rsidRPr="00954002">
        <w:t>8.3.2.1.</w:t>
      </w:r>
    </w:p>
    <w:p w14:paraId="6D8BD09E" w14:textId="77777777" w:rsidR="004A28B0" w:rsidRPr="00154F80" w:rsidRDefault="004A28B0" w:rsidP="00F45A66">
      <w:pPr>
        <w:pStyle w:val="Heading1"/>
        <w:rPr>
          <w:rFonts w:eastAsia="Yu Mincho"/>
        </w:rPr>
      </w:pPr>
      <w:bookmarkStart w:id="1795" w:name="_Toc449445706"/>
      <w:bookmarkStart w:id="1796" w:name="_Toc450601336"/>
      <w:bookmarkStart w:id="1797" w:name="_Toc457595467"/>
      <w:bookmarkStart w:id="1798" w:name="_Toc459366870"/>
      <w:bookmarkStart w:id="1799" w:name="_Toc459367183"/>
      <w:bookmarkStart w:id="1800" w:name="_Toc495361264"/>
      <w:r w:rsidRPr="00154F80">
        <w:rPr>
          <w:rFonts w:eastAsia="Yu Mincho"/>
        </w:rPr>
        <w:t>11</w:t>
      </w:r>
      <w:r w:rsidRPr="00154F80">
        <w:rPr>
          <w:rFonts w:eastAsia="Yu Mincho"/>
        </w:rPr>
        <w:tab/>
        <w:t>Privacy Protection Architecture using Privacy Policy Manager</w:t>
      </w:r>
      <w:r w:rsidRPr="00154F80">
        <w:rPr>
          <w:rFonts w:eastAsia="Yu Mincho" w:hint="eastAsia"/>
        </w:rPr>
        <w:t>（</w:t>
      </w:r>
      <w:r w:rsidR="00C9003F" w:rsidRPr="00154F80">
        <w:rPr>
          <w:rFonts w:eastAsia="Yu Mincho"/>
        </w:rPr>
        <w:t>PPM)</w:t>
      </w:r>
      <w:bookmarkEnd w:id="1795"/>
      <w:bookmarkEnd w:id="1796"/>
      <w:bookmarkEnd w:id="1797"/>
      <w:bookmarkEnd w:id="1798"/>
      <w:bookmarkEnd w:id="1799"/>
      <w:bookmarkEnd w:id="1800"/>
    </w:p>
    <w:p w14:paraId="27CF29BF" w14:textId="77777777" w:rsidR="00FD62EB" w:rsidRPr="00044AF7" w:rsidRDefault="00FD62EB" w:rsidP="00FD62EB">
      <w:pPr>
        <w:pStyle w:val="Heading2"/>
        <w:rPr>
          <w:rFonts w:eastAsia="Yu Mincho"/>
        </w:rPr>
      </w:pPr>
      <w:bookmarkStart w:id="1801" w:name="_Toc449445468"/>
      <w:bookmarkStart w:id="1802" w:name="_Toc449445707"/>
      <w:bookmarkStart w:id="1803" w:name="_Toc450601337"/>
      <w:bookmarkStart w:id="1804" w:name="_Toc457595468"/>
      <w:bookmarkStart w:id="1805" w:name="_Toc459366871"/>
      <w:bookmarkStart w:id="1806" w:name="_Toc459367184"/>
      <w:bookmarkStart w:id="1807" w:name="_Toc489279774"/>
      <w:bookmarkStart w:id="1808" w:name="_Toc495361265"/>
      <w:r w:rsidRPr="00154F80">
        <w:rPr>
          <w:rFonts w:eastAsia="Yu Mincho"/>
        </w:rPr>
        <w:t>11.1</w:t>
      </w:r>
      <w:r w:rsidRPr="00154F80">
        <w:rPr>
          <w:rFonts w:eastAsia="Yu Mincho"/>
        </w:rPr>
        <w:tab/>
      </w:r>
      <w:r w:rsidRPr="00154F80">
        <w:rPr>
          <w:rFonts w:eastAsia="Yu Mincho"/>
          <w:lang w:eastAsia="zh-CN"/>
        </w:rPr>
        <w:t>Introduction</w:t>
      </w:r>
      <w:bookmarkEnd w:id="1801"/>
      <w:bookmarkEnd w:id="1802"/>
      <w:bookmarkEnd w:id="1803"/>
      <w:bookmarkEnd w:id="1804"/>
      <w:bookmarkEnd w:id="1805"/>
      <w:bookmarkEnd w:id="1806"/>
      <w:bookmarkEnd w:id="1807"/>
      <w:bookmarkEnd w:id="1808"/>
    </w:p>
    <w:p w14:paraId="5181510A" w14:textId="34BD3299" w:rsidR="00FD62EB" w:rsidRPr="00154F80" w:rsidRDefault="00FD62EB" w:rsidP="00FD62EB">
      <w:pPr>
        <w:textAlignment w:val="auto"/>
        <w:rPr>
          <w:rFonts w:eastAsia="Yu Mincho"/>
          <w:lang w:eastAsia="zh-CN"/>
        </w:rPr>
      </w:pPr>
      <w:r w:rsidRPr="00154F80">
        <w:rPr>
          <w:rFonts w:eastAsia="Yu Mincho"/>
          <w:lang w:eastAsia="zh-CN"/>
        </w:rPr>
        <w:t xml:space="preserve">This clause provides an architecture for the Privacy Policy Manager (PPM). PPM is a distributed authorization privacy protection architecture using </w:t>
      </w:r>
      <w:r>
        <w:rPr>
          <w:rFonts w:eastAsia="Yu Mincho"/>
          <w:lang w:eastAsia="zh-CN"/>
        </w:rPr>
        <w:t>M2M Service Subscriber</w:t>
      </w:r>
      <w:r w:rsidRPr="00154F80">
        <w:rPr>
          <w:rFonts w:eastAsia="Yu Mincho"/>
          <w:lang w:eastAsia="zh-CN"/>
        </w:rPr>
        <w:t>'s privacy preference</w:t>
      </w:r>
      <w:r w:rsidRPr="006C1F42">
        <w:rPr>
          <w:rFonts w:eastAsia="Yu Mincho"/>
          <w:lang w:val="en-US" w:eastAsia="zh-CN"/>
        </w:rPr>
        <w:t xml:space="preserve"> </w:t>
      </w:r>
      <w:r>
        <w:rPr>
          <w:rFonts w:eastAsia="Yu Mincho"/>
          <w:lang w:val="en-US" w:eastAsia="zh-CN"/>
        </w:rPr>
        <w:t>and service’s privacy policy</w:t>
      </w:r>
      <w:r w:rsidRPr="00154F80">
        <w:rPr>
          <w:rFonts w:eastAsia="Yu Mincho"/>
          <w:lang w:eastAsia="zh-CN"/>
        </w:rPr>
        <w:t>.</w:t>
      </w:r>
    </w:p>
    <w:p w14:paraId="690EBF80" w14:textId="5BD857DB" w:rsidR="00FD62EB" w:rsidRDefault="00FD62EB" w:rsidP="00FD62EB">
      <w:pPr>
        <w:textAlignment w:val="auto"/>
        <w:rPr>
          <w:rFonts w:eastAsia="Yu Mincho"/>
          <w:lang w:eastAsia="zh-CN"/>
        </w:rPr>
      </w:pPr>
      <w:r w:rsidRPr="00954002">
        <w:rPr>
          <w:rFonts w:eastAsia="Yu Mincho"/>
          <w:lang w:eastAsia="zh-CN"/>
        </w:rPr>
        <w:t xml:space="preserve">The PPM is a personal data management framework based on the </w:t>
      </w:r>
      <w:r>
        <w:rPr>
          <w:rFonts w:eastAsia="Yu Mincho"/>
          <w:lang w:eastAsia="zh-CN"/>
        </w:rPr>
        <w:t>M2M Service Subscriber</w:t>
      </w:r>
      <w:r w:rsidRPr="00954002">
        <w:rPr>
          <w:rFonts w:eastAsia="Yu Mincho"/>
          <w:lang w:eastAsia="zh-CN"/>
        </w:rPr>
        <w:t>'s privacy preferences</w:t>
      </w:r>
      <w:r>
        <w:rPr>
          <w:rFonts w:eastAsia="Yu Mincho"/>
          <w:lang w:eastAsia="zh-CN"/>
        </w:rPr>
        <w:t xml:space="preserve"> and creates access control information from policies agreed by a M2M Service Subscriber</w:t>
      </w:r>
      <w:r w:rsidRPr="00954002">
        <w:rPr>
          <w:rFonts w:eastAsia="Yu Mincho"/>
          <w:lang w:eastAsia="zh-CN"/>
        </w:rPr>
        <w:t xml:space="preserve">. </w:t>
      </w:r>
      <w:r>
        <w:rPr>
          <w:rFonts w:eastAsia="Yu Mincho"/>
          <w:lang w:eastAsia="zh-CN"/>
        </w:rPr>
        <w:t xml:space="preserve">The PPM </w:t>
      </w:r>
      <w:r w:rsidRPr="00954002">
        <w:rPr>
          <w:rFonts w:eastAsia="Yu Mincho"/>
          <w:lang w:eastAsia="zh-CN"/>
        </w:rPr>
        <w:t xml:space="preserve">protects </w:t>
      </w:r>
      <w:r>
        <w:rPr>
          <w:rFonts w:eastAsia="Yu Mincho"/>
          <w:lang w:eastAsia="zh-CN"/>
        </w:rPr>
        <w:t>M2M Service Subscriber</w:t>
      </w:r>
      <w:r w:rsidRPr="00954002">
        <w:rPr>
          <w:rFonts w:eastAsia="Yu Mincho"/>
          <w:lang w:eastAsia="zh-CN"/>
        </w:rPr>
        <w:t xml:space="preserve">'s </w:t>
      </w:r>
      <w:r>
        <w:rPr>
          <w:rFonts w:eastAsia="Yu Mincho"/>
          <w:lang w:eastAsia="zh-CN"/>
        </w:rPr>
        <w:t xml:space="preserve">personal data </w:t>
      </w:r>
      <w:r w:rsidRPr="00954002">
        <w:rPr>
          <w:rFonts w:eastAsia="Yu Mincho"/>
          <w:lang w:eastAsia="zh-CN"/>
        </w:rPr>
        <w:t>from unauthorized parties</w:t>
      </w:r>
      <w:r>
        <w:rPr>
          <w:rFonts w:eastAsia="Yu Mincho"/>
          <w:lang w:eastAsia="zh-CN"/>
        </w:rPr>
        <w:t xml:space="preserve"> and unauthorized collection</w:t>
      </w:r>
      <w:r w:rsidRPr="00954002">
        <w:rPr>
          <w:rFonts w:eastAsia="Yu Mincho"/>
          <w:lang w:eastAsia="zh-CN"/>
        </w:rPr>
        <w:t>.</w:t>
      </w:r>
      <w:r>
        <w:rPr>
          <w:rFonts w:eastAsia="Yu Mincho"/>
          <w:lang w:eastAsia="zh-CN"/>
        </w:rPr>
        <w:t xml:space="preserve"> The PPM</w:t>
      </w:r>
      <w:r w:rsidRPr="00954002">
        <w:rPr>
          <w:rFonts w:eastAsia="Yu Mincho"/>
          <w:lang w:eastAsia="zh-CN"/>
        </w:rPr>
        <w:t xml:space="preserve"> may be operated by </w:t>
      </w:r>
      <w:r>
        <w:rPr>
          <w:rFonts w:eastAsia="Yu Mincho"/>
          <w:lang w:eastAsia="zh-CN"/>
        </w:rPr>
        <w:t>the</w:t>
      </w:r>
      <w:r w:rsidRPr="00954002">
        <w:rPr>
          <w:rFonts w:eastAsia="Yu Mincho"/>
          <w:lang w:eastAsia="zh-CN"/>
        </w:rPr>
        <w:t xml:space="preserve"> M2M Service Provider </w:t>
      </w:r>
      <w:r>
        <w:rPr>
          <w:rFonts w:eastAsia="Yu Mincho"/>
          <w:lang w:eastAsia="zh-CN"/>
        </w:rPr>
        <w:t xml:space="preserve">itself </w:t>
      </w:r>
      <w:r w:rsidRPr="00954002">
        <w:rPr>
          <w:rFonts w:eastAsia="Yu Mincho"/>
          <w:lang w:eastAsia="zh-CN"/>
        </w:rPr>
        <w:t xml:space="preserve">or </w:t>
      </w:r>
      <w:r>
        <w:rPr>
          <w:rFonts w:eastAsia="Yu Mincho"/>
          <w:lang w:eastAsia="zh-CN"/>
        </w:rPr>
        <w:t>another entity on behalf of the M2M Service Provider</w:t>
      </w:r>
      <w:r w:rsidRPr="00954002">
        <w:rPr>
          <w:rFonts w:eastAsia="Yu Mincho"/>
          <w:lang w:eastAsia="zh-CN"/>
        </w:rPr>
        <w:t xml:space="preserve">. </w:t>
      </w:r>
      <w:bookmarkStart w:id="1809" w:name="_Hlk492920810"/>
    </w:p>
    <w:p w14:paraId="75D58DA7" w14:textId="109AABF9" w:rsidR="00FD62EB" w:rsidRPr="00954002" w:rsidRDefault="00FD62EB" w:rsidP="00FD62EB">
      <w:pPr>
        <w:textAlignment w:val="auto"/>
        <w:rPr>
          <w:rFonts w:eastAsia="Yu Mincho"/>
          <w:lang w:eastAsia="zh-CN"/>
        </w:rPr>
      </w:pPr>
      <w:r>
        <w:rPr>
          <w:rFonts w:eastAsia="Yu Mincho"/>
          <w:lang w:val="en-US" w:eastAsia="zh-CN"/>
        </w:rPr>
        <w:t>If the M2M Service Provider provides M2M Service Subscriber’s personal data to any third party, the M2M Service Provider needs to get the M2M Service Subscriber’s consent.</w:t>
      </w:r>
      <w:bookmarkEnd w:id="1809"/>
      <w:r>
        <w:rPr>
          <w:rFonts w:eastAsia="Yu Mincho"/>
          <w:lang w:val="en-US" w:eastAsia="zh-CN"/>
        </w:rPr>
        <w:t xml:space="preserve"> </w:t>
      </w:r>
      <w:r w:rsidRPr="00954002">
        <w:rPr>
          <w:rFonts w:eastAsia="Yu Mincho"/>
        </w:rPr>
        <w:t xml:space="preserve">In case that the </w:t>
      </w:r>
      <w:r>
        <w:rPr>
          <w:rFonts w:eastAsia="Yu Mincho"/>
        </w:rPr>
        <w:t>M2M Service Subscriber</w:t>
      </w:r>
      <w:r w:rsidRPr="00954002">
        <w:rPr>
          <w:rFonts w:eastAsia="Yu Mincho"/>
        </w:rPr>
        <w:t xml:space="preserve"> accepted a privacy policy which indicates provision to third party, the Service Provider </w:t>
      </w:r>
      <w:r>
        <w:rPr>
          <w:rFonts w:eastAsia="Yu Mincho"/>
        </w:rPr>
        <w:t>could</w:t>
      </w:r>
      <w:r w:rsidRPr="00954002">
        <w:rPr>
          <w:rFonts w:eastAsia="Yu Mincho"/>
        </w:rPr>
        <w:t xml:space="preserve"> provide the</w:t>
      </w:r>
      <w:r>
        <w:rPr>
          <w:rFonts w:eastAsia="Yu Mincho"/>
        </w:rPr>
        <w:t xml:space="preserve"> personal data</w:t>
      </w:r>
      <w:r w:rsidRPr="00954002">
        <w:rPr>
          <w:rFonts w:eastAsia="Yu Mincho"/>
        </w:rPr>
        <w:t xml:space="preserve"> to third party. </w:t>
      </w:r>
      <w:r w:rsidRPr="00954002">
        <w:rPr>
          <w:rFonts w:eastAsia="Yu Mincho"/>
          <w:lang w:eastAsia="ja-JP"/>
        </w:rPr>
        <w:t>However, if the privacy policy did not include provision to third party, the Service Provider needs to update the privacy policy and get the</w:t>
      </w:r>
      <w:r>
        <w:rPr>
          <w:rFonts w:eastAsia="Yu Mincho"/>
          <w:lang w:eastAsia="ja-JP"/>
        </w:rPr>
        <w:t xml:space="preserve"> M2M Service Subscriber</w:t>
      </w:r>
      <w:r w:rsidRPr="00954002">
        <w:rPr>
          <w:rFonts w:eastAsia="Yu Mincho"/>
          <w:lang w:eastAsia="ja-JP"/>
        </w:rPr>
        <w:t>'s consent to it.</w:t>
      </w:r>
    </w:p>
    <w:p w14:paraId="1CA83F0C" w14:textId="77777777" w:rsidR="00FD62EB" w:rsidRDefault="00FD62EB" w:rsidP="00FD62EB">
      <w:pPr>
        <w:pStyle w:val="Heading2"/>
        <w:rPr>
          <w:rFonts w:eastAsia="Yu Mincho"/>
          <w:lang w:eastAsia="zh-CN"/>
        </w:rPr>
      </w:pPr>
      <w:bookmarkStart w:id="1810" w:name="_Toc495361266"/>
      <w:bookmarkStart w:id="1811" w:name="_Toc449445469"/>
      <w:bookmarkStart w:id="1812" w:name="_Toc449445708"/>
      <w:bookmarkStart w:id="1813" w:name="_Toc450601338"/>
      <w:bookmarkStart w:id="1814" w:name="_Toc457595469"/>
      <w:bookmarkStart w:id="1815" w:name="_Toc459366872"/>
      <w:bookmarkStart w:id="1816" w:name="_Toc459367185"/>
      <w:bookmarkStart w:id="1817" w:name="_Toc489279775"/>
      <w:r w:rsidRPr="00954002">
        <w:rPr>
          <w:rFonts w:eastAsia="Yu Mincho"/>
        </w:rPr>
        <w:t>11.2</w:t>
      </w:r>
      <w:r w:rsidRPr="00954002">
        <w:rPr>
          <w:rFonts w:eastAsia="Yu Mincho"/>
        </w:rPr>
        <w:tab/>
      </w:r>
      <w:r>
        <w:rPr>
          <w:rFonts w:eastAsia="Yu Mincho"/>
          <w:lang w:eastAsia="zh-CN"/>
        </w:rPr>
        <w:t>C</w:t>
      </w:r>
      <w:r w:rsidRPr="00954002">
        <w:rPr>
          <w:rFonts w:eastAsia="Yu Mincho"/>
          <w:lang w:eastAsia="zh-CN"/>
        </w:rPr>
        <w:t>omponents of PPM</w:t>
      </w:r>
      <w:bookmarkEnd w:id="1810"/>
      <w:r w:rsidRPr="00954002" w:rsidDel="006C1F42">
        <w:rPr>
          <w:rFonts w:eastAsia="Yu Mincho"/>
          <w:lang w:eastAsia="zh-CN"/>
        </w:rPr>
        <w:t xml:space="preserve"> </w:t>
      </w:r>
    </w:p>
    <w:p w14:paraId="7D87811A" w14:textId="368B875C" w:rsidR="00FD62EB" w:rsidRPr="00954002" w:rsidRDefault="00FD62EB" w:rsidP="00515191">
      <w:pPr>
        <w:pStyle w:val="Heading3"/>
      </w:pPr>
      <w:bookmarkStart w:id="1818" w:name="_Toc495361267"/>
      <w:r>
        <w:rPr>
          <w:lang w:val="en-US" w:eastAsia="ja-JP"/>
        </w:rPr>
        <w:t>11.2.1</w:t>
      </w:r>
      <w:r>
        <w:rPr>
          <w:lang w:val="en-US" w:eastAsia="ja-JP"/>
        </w:rPr>
        <w:tab/>
      </w:r>
      <w:r>
        <w:rPr>
          <w:lang w:eastAsia="zh-CN"/>
        </w:rPr>
        <w:t>Privacy Preference and Privacy Policy</w:t>
      </w:r>
      <w:r w:rsidRPr="00954002" w:rsidDel="006C1F42">
        <w:rPr>
          <w:lang w:eastAsia="zh-CN"/>
        </w:rPr>
        <w:t xml:space="preserve"> </w:t>
      </w:r>
      <w:bookmarkEnd w:id="1811"/>
      <w:bookmarkEnd w:id="1812"/>
      <w:bookmarkEnd w:id="1813"/>
      <w:bookmarkEnd w:id="1814"/>
      <w:bookmarkEnd w:id="1815"/>
      <w:bookmarkEnd w:id="1816"/>
      <w:bookmarkEnd w:id="1817"/>
      <w:bookmarkEnd w:id="1818"/>
    </w:p>
    <w:p w14:paraId="5270C92A" w14:textId="77777777" w:rsidR="00FD62EB" w:rsidRDefault="00FD62EB" w:rsidP="00FD62EB">
      <w:pPr>
        <w:textAlignment w:val="auto"/>
        <w:rPr>
          <w:rFonts w:eastAsia="Yu Mincho"/>
          <w:lang w:eastAsia="zh-CN"/>
        </w:rPr>
      </w:pPr>
      <w:r>
        <w:rPr>
          <w:rFonts w:eastAsia="Yu Mincho"/>
          <w:lang w:eastAsia="zh-CN"/>
        </w:rPr>
        <w:t xml:space="preserve">The PPM shall manage privacy preferences and privacy policies. </w:t>
      </w:r>
    </w:p>
    <w:p w14:paraId="4BE240E0" w14:textId="77777777" w:rsidR="00FD62EB" w:rsidRDefault="00FD62EB" w:rsidP="00FD62EB">
      <w:pPr>
        <w:pStyle w:val="BN"/>
        <w:numPr>
          <w:ilvl w:val="0"/>
          <w:numId w:val="213"/>
        </w:numPr>
        <w:rPr>
          <w:rFonts w:eastAsia="Yu Mincho"/>
          <w:lang w:eastAsia="zh-CN"/>
        </w:rPr>
      </w:pPr>
      <w:r>
        <w:rPr>
          <w:rFonts w:eastAsia="Yu Mincho"/>
          <w:lang w:eastAsia="zh-CN"/>
        </w:rPr>
        <w:t>Privacy preference</w:t>
      </w:r>
    </w:p>
    <w:p w14:paraId="41DFAB70" w14:textId="19C6596C" w:rsidR="00FD62EB" w:rsidRPr="00EE7C96" w:rsidRDefault="00FD62EB" w:rsidP="00FD62EB">
      <w:pPr>
        <w:pStyle w:val="BN"/>
        <w:numPr>
          <w:ilvl w:val="1"/>
          <w:numId w:val="213"/>
        </w:numPr>
        <w:rPr>
          <w:rFonts w:eastAsia="Yu Mincho"/>
          <w:lang w:eastAsia="zh-CN"/>
        </w:rPr>
      </w:pPr>
      <w:r w:rsidRPr="00EE7C96">
        <w:rPr>
          <w:lang w:val="en-US" w:eastAsia="zh-CN"/>
        </w:rPr>
        <w:t xml:space="preserve">Privacy preference is </w:t>
      </w:r>
      <w:r>
        <w:rPr>
          <w:lang w:eastAsia="zh-CN"/>
        </w:rPr>
        <w:t>M2M Service Subscriber</w:t>
      </w:r>
      <w:r w:rsidRPr="00B21705">
        <w:rPr>
          <w:lang w:eastAsia="zh-CN"/>
        </w:rPr>
        <w:t xml:space="preserve">'s preference regarding the provision of </w:t>
      </w:r>
      <w:r>
        <w:rPr>
          <w:lang w:eastAsia="zh-CN"/>
        </w:rPr>
        <w:t xml:space="preserve">his own </w:t>
      </w:r>
      <w:r w:rsidRPr="00B21705">
        <w:rPr>
          <w:lang w:eastAsia="zh-CN"/>
        </w:rPr>
        <w:t>personal data</w:t>
      </w:r>
      <w:r>
        <w:rPr>
          <w:lang w:eastAsia="zh-CN"/>
        </w:rPr>
        <w:t xml:space="preserve"> to third parties. </w:t>
      </w:r>
    </w:p>
    <w:p w14:paraId="3CC0CE44" w14:textId="6C6B6B84" w:rsidR="00FD62EB" w:rsidRPr="00E76A30" w:rsidRDefault="00FD62EB" w:rsidP="00FD62EB">
      <w:pPr>
        <w:pStyle w:val="BN"/>
        <w:numPr>
          <w:ilvl w:val="1"/>
          <w:numId w:val="213"/>
        </w:numPr>
        <w:rPr>
          <w:rFonts w:eastAsia="Yu Mincho"/>
          <w:lang w:eastAsia="zh-CN"/>
        </w:rPr>
      </w:pPr>
      <w:r>
        <w:rPr>
          <w:lang w:eastAsia="zh-CN"/>
        </w:rPr>
        <w:t>M2M Service Subscriber creates a M2M Service Subscriber’s privacy preference and registers it to the PPM.</w:t>
      </w:r>
    </w:p>
    <w:p w14:paraId="4BB5D3BB" w14:textId="77777777" w:rsidR="00FD62EB" w:rsidRPr="00E76A30" w:rsidRDefault="00FD62EB" w:rsidP="00FD62EB">
      <w:pPr>
        <w:pStyle w:val="BN"/>
        <w:numPr>
          <w:ilvl w:val="1"/>
          <w:numId w:val="213"/>
        </w:numPr>
        <w:rPr>
          <w:rFonts w:eastAsia="Yu Mincho"/>
          <w:lang w:eastAsia="zh-CN"/>
        </w:rPr>
      </w:pPr>
      <w:r>
        <w:rPr>
          <w:lang w:eastAsia="zh-CN"/>
        </w:rPr>
        <w:t>List of privacy attributes is described in Annex J.</w:t>
      </w:r>
    </w:p>
    <w:p w14:paraId="19887C49" w14:textId="77777777" w:rsidR="00FD62EB" w:rsidRDefault="00FD62EB" w:rsidP="00FD62EB">
      <w:pPr>
        <w:pStyle w:val="BN"/>
        <w:numPr>
          <w:ilvl w:val="0"/>
          <w:numId w:val="212"/>
        </w:numPr>
        <w:rPr>
          <w:rFonts w:eastAsia="Yu Mincho"/>
          <w:lang w:eastAsia="zh-CN"/>
        </w:rPr>
      </w:pPr>
      <w:r>
        <w:rPr>
          <w:rFonts w:eastAsia="Yu Mincho"/>
          <w:lang w:eastAsia="zh-CN"/>
        </w:rPr>
        <w:t>Privacy policy</w:t>
      </w:r>
    </w:p>
    <w:p w14:paraId="2414BDB6" w14:textId="1677817D" w:rsidR="00FD62EB" w:rsidRPr="00B61294" w:rsidRDefault="00FD62EB" w:rsidP="00FD62EB">
      <w:pPr>
        <w:pStyle w:val="BN"/>
        <w:numPr>
          <w:ilvl w:val="1"/>
          <w:numId w:val="212"/>
        </w:numPr>
        <w:rPr>
          <w:rFonts w:eastAsia="Yu Mincho"/>
          <w:lang w:eastAsia="zh-CN"/>
        </w:rPr>
      </w:pPr>
      <w:r w:rsidRPr="00B61294">
        <w:rPr>
          <w:lang w:val="en-US" w:eastAsia="zh-CN"/>
        </w:rPr>
        <w:t>Privacy policy describes a required personal data</w:t>
      </w:r>
      <w:r>
        <w:rPr>
          <w:lang w:val="en-US" w:eastAsia="zh-CN"/>
        </w:rPr>
        <w:t xml:space="preserve"> to</w:t>
      </w:r>
      <w:r w:rsidRPr="00B61294">
        <w:rPr>
          <w:lang w:val="en-US" w:eastAsia="zh-CN"/>
        </w:rPr>
        <w:t xml:space="preserve"> provide a service to an </w:t>
      </w:r>
      <w:r>
        <w:rPr>
          <w:lang w:val="en-US" w:eastAsia="zh-CN"/>
        </w:rPr>
        <w:t>M2M Service Subscriber</w:t>
      </w:r>
      <w:r w:rsidRPr="00B61294">
        <w:rPr>
          <w:lang w:val="en-US" w:eastAsia="zh-CN"/>
        </w:rPr>
        <w:t xml:space="preserve"> by a </w:t>
      </w:r>
      <w:r>
        <w:rPr>
          <w:lang w:val="en-US" w:eastAsia="zh-CN"/>
        </w:rPr>
        <w:t xml:space="preserve">M2M </w:t>
      </w:r>
      <w:r w:rsidRPr="00B61294">
        <w:rPr>
          <w:lang w:val="en-US" w:eastAsia="zh-CN"/>
        </w:rPr>
        <w:t>Service Provider.</w:t>
      </w:r>
    </w:p>
    <w:p w14:paraId="4ABEA3A4" w14:textId="77777777" w:rsidR="00FD62EB" w:rsidRPr="00B61294" w:rsidRDefault="00FD62EB" w:rsidP="00FD62EB">
      <w:pPr>
        <w:pStyle w:val="BN"/>
        <w:numPr>
          <w:ilvl w:val="1"/>
          <w:numId w:val="212"/>
        </w:numPr>
        <w:rPr>
          <w:rFonts w:eastAsia="Yu Mincho"/>
          <w:lang w:eastAsia="zh-CN"/>
        </w:rPr>
      </w:pPr>
      <w:r w:rsidRPr="00B61294">
        <w:rPr>
          <w:lang w:val="en-US" w:eastAsia="zh-CN"/>
        </w:rPr>
        <w:t xml:space="preserve">A </w:t>
      </w:r>
      <w:r>
        <w:rPr>
          <w:lang w:val="en-US" w:eastAsia="zh-CN"/>
        </w:rPr>
        <w:t xml:space="preserve">M2M </w:t>
      </w:r>
      <w:r w:rsidRPr="00B61294">
        <w:rPr>
          <w:lang w:val="en-US" w:eastAsia="zh-CN"/>
        </w:rPr>
        <w:t>Service Provider creates a privacy policy and registers it to the PPM.</w:t>
      </w:r>
    </w:p>
    <w:p w14:paraId="12CE38B1" w14:textId="77777777" w:rsidR="00FD62EB" w:rsidRDefault="00FD62EB" w:rsidP="00515191">
      <w:pPr>
        <w:pStyle w:val="Heading3"/>
        <w:rPr>
          <w:lang w:eastAsia="zh-CN"/>
        </w:rPr>
      </w:pPr>
      <w:bookmarkStart w:id="1819" w:name="_Toc495361268"/>
      <w:r>
        <w:rPr>
          <w:lang w:eastAsia="zh-CN"/>
        </w:rPr>
        <w:t>11.2.2</w:t>
      </w:r>
      <w:r>
        <w:rPr>
          <w:lang w:eastAsia="zh-CN"/>
        </w:rPr>
        <w:tab/>
        <w:t>Functions of PPM</w:t>
      </w:r>
      <w:bookmarkEnd w:id="1819"/>
    </w:p>
    <w:p w14:paraId="0C618B69" w14:textId="384D0CB6" w:rsidR="00FD62EB" w:rsidRDefault="00FD62EB" w:rsidP="00FD62EB">
      <w:pPr>
        <w:textAlignment w:val="auto"/>
        <w:rPr>
          <w:rFonts w:eastAsia="Yu Mincho"/>
          <w:lang w:eastAsia="zh-CN"/>
        </w:rPr>
      </w:pPr>
      <w:r w:rsidRPr="00954002">
        <w:rPr>
          <w:rFonts w:eastAsia="Yu Mincho"/>
          <w:lang w:eastAsia="zh-CN"/>
        </w:rPr>
        <w:t xml:space="preserve">The PPM </w:t>
      </w:r>
      <w:r>
        <w:rPr>
          <w:rFonts w:eastAsia="Yu Mincho"/>
          <w:lang w:eastAsia="zh-CN"/>
        </w:rPr>
        <w:t>may comprise the following functions</w:t>
      </w:r>
      <w:r w:rsidRPr="00954002">
        <w:rPr>
          <w:rFonts w:eastAsia="Yu Mincho"/>
          <w:lang w:eastAsia="zh-CN"/>
        </w:rPr>
        <w:t>.</w:t>
      </w:r>
      <w:r>
        <w:rPr>
          <w:rFonts w:eastAsia="Yu Mincho"/>
          <w:lang w:eastAsia="zh-CN"/>
        </w:rPr>
        <w:t xml:space="preserve"> </w:t>
      </w:r>
    </w:p>
    <w:p w14:paraId="152DFBF6" w14:textId="75691250" w:rsidR="00FD62EB" w:rsidRPr="00515191" w:rsidRDefault="00FD62EB" w:rsidP="00515191">
      <w:pPr>
        <w:numPr>
          <w:ilvl w:val="0"/>
          <w:numId w:val="215"/>
        </w:numPr>
        <w:textAlignment w:val="auto"/>
        <w:rPr>
          <w:rFonts w:eastAsia="DengXian"/>
          <w:lang w:eastAsia="zh-CN"/>
        </w:rPr>
      </w:pPr>
      <w:r w:rsidRPr="006210C1">
        <w:rPr>
          <w:rFonts w:eastAsia="DengXian"/>
          <w:lang w:eastAsia="zh-CN"/>
        </w:rPr>
        <w:t>Sophisticated consent mechanism</w:t>
      </w:r>
      <w:r>
        <w:rPr>
          <w:rFonts w:eastAsia="DengXian"/>
          <w:lang w:eastAsia="zh-CN"/>
        </w:rPr>
        <w:t xml:space="preserve"> for matching a M2M Service Subscriber’s privacy</w:t>
      </w:r>
      <w:r w:rsidRPr="006210C1">
        <w:rPr>
          <w:rFonts w:eastAsia="DengXian"/>
          <w:lang w:eastAsia="zh-CN"/>
        </w:rPr>
        <w:t xml:space="preserve"> </w:t>
      </w:r>
      <w:r>
        <w:rPr>
          <w:rFonts w:eastAsia="DengXian"/>
          <w:lang w:eastAsia="zh-CN"/>
        </w:rPr>
        <w:t>preference with the</w:t>
      </w:r>
      <w:r w:rsidRPr="006210C1">
        <w:rPr>
          <w:rFonts w:eastAsia="DengXian"/>
          <w:lang w:eastAsia="zh-CN"/>
        </w:rPr>
        <w:t xml:space="preserve"> </w:t>
      </w:r>
      <w:r>
        <w:rPr>
          <w:rFonts w:eastAsia="DengXian"/>
          <w:lang w:eastAsia="zh-CN"/>
        </w:rPr>
        <w:t xml:space="preserve">ASP’s </w:t>
      </w:r>
      <w:r w:rsidRPr="006210C1">
        <w:rPr>
          <w:rFonts w:eastAsia="DengXian"/>
          <w:lang w:eastAsia="zh-CN"/>
        </w:rPr>
        <w:t>privacy policy</w:t>
      </w:r>
    </w:p>
    <w:p w14:paraId="0E9BE0CD" w14:textId="222A8987" w:rsidR="00FD62EB" w:rsidRDefault="00FD62EB">
      <w:pPr>
        <w:pStyle w:val="B2"/>
        <w:rPr>
          <w:lang w:eastAsia="zh-CN"/>
        </w:rPr>
      </w:pPr>
      <w:r w:rsidRPr="006C1F42">
        <w:rPr>
          <w:lang w:eastAsia="zh-CN"/>
        </w:rPr>
        <w:t xml:space="preserve">Privacy policy describes required personal data </w:t>
      </w:r>
      <w:r>
        <w:rPr>
          <w:lang w:eastAsia="zh-CN"/>
        </w:rPr>
        <w:t xml:space="preserve">to </w:t>
      </w:r>
      <w:r w:rsidRPr="006C1F42">
        <w:rPr>
          <w:lang w:eastAsia="zh-CN"/>
        </w:rPr>
        <w:t xml:space="preserve">provide a service to a </w:t>
      </w:r>
      <w:r>
        <w:rPr>
          <w:lang w:eastAsia="zh-CN"/>
        </w:rPr>
        <w:t>M2M Service Subscriber</w:t>
      </w:r>
      <w:r w:rsidRPr="006C1F42">
        <w:rPr>
          <w:lang w:eastAsia="zh-CN"/>
        </w:rPr>
        <w:t xml:space="preserve"> by a </w:t>
      </w:r>
      <w:r>
        <w:rPr>
          <w:lang w:eastAsia="zh-CN"/>
        </w:rPr>
        <w:t xml:space="preserve">M2M </w:t>
      </w:r>
      <w:r w:rsidRPr="006C1F42">
        <w:rPr>
          <w:lang w:eastAsia="zh-CN"/>
        </w:rPr>
        <w:t>Service Provider.</w:t>
      </w:r>
    </w:p>
    <w:p w14:paraId="0D0BD731" w14:textId="036C18BD" w:rsidR="00FD62EB" w:rsidRPr="00515191" w:rsidRDefault="00FD62EB" w:rsidP="00515191">
      <w:pPr>
        <w:pStyle w:val="B2"/>
        <w:rPr>
          <w:rFonts w:eastAsia="Malgun Gothic"/>
          <w:lang w:eastAsia="zh-CN"/>
        </w:rPr>
      </w:pPr>
      <w:r w:rsidRPr="006C1F42">
        <w:rPr>
          <w:lang w:eastAsia="zh-CN"/>
        </w:rPr>
        <w:t xml:space="preserve">When the </w:t>
      </w:r>
      <w:r>
        <w:rPr>
          <w:lang w:eastAsia="zh-CN"/>
        </w:rPr>
        <w:t>M2M Service Subscriber</w:t>
      </w:r>
      <w:r w:rsidRPr="006C1F42">
        <w:rPr>
          <w:lang w:eastAsia="zh-CN"/>
        </w:rPr>
        <w:t xml:space="preserve"> subscribes to a service which is provided by a </w:t>
      </w:r>
      <w:r>
        <w:rPr>
          <w:lang w:eastAsia="zh-CN"/>
        </w:rPr>
        <w:t xml:space="preserve">M2M </w:t>
      </w:r>
      <w:r w:rsidRPr="006C1F42">
        <w:rPr>
          <w:lang w:eastAsia="zh-CN"/>
        </w:rPr>
        <w:t xml:space="preserve">Service Provider, the </w:t>
      </w:r>
      <w:r>
        <w:rPr>
          <w:lang w:eastAsia="zh-CN"/>
        </w:rPr>
        <w:t xml:space="preserve">M2M </w:t>
      </w:r>
      <w:r w:rsidRPr="006C1F42">
        <w:rPr>
          <w:lang w:eastAsia="zh-CN"/>
        </w:rPr>
        <w:t>Service Provider need</w:t>
      </w:r>
      <w:r>
        <w:rPr>
          <w:lang w:eastAsia="zh-CN"/>
        </w:rPr>
        <w:t>s</w:t>
      </w:r>
      <w:r w:rsidRPr="006C1F42">
        <w:rPr>
          <w:lang w:eastAsia="zh-CN"/>
        </w:rPr>
        <w:t xml:space="preserve"> to get the </w:t>
      </w:r>
      <w:r>
        <w:rPr>
          <w:lang w:eastAsia="zh-CN"/>
        </w:rPr>
        <w:t>M2M Service Subscriber</w:t>
      </w:r>
      <w:r w:rsidRPr="006C1F42">
        <w:rPr>
          <w:lang w:eastAsia="zh-CN"/>
        </w:rPr>
        <w:t>’s consent to the service’s privacy policy. The PPM provides friendly consent mechanism</w:t>
      </w:r>
      <w:r>
        <w:rPr>
          <w:lang w:eastAsia="zh-CN"/>
        </w:rPr>
        <w:t xml:space="preserve"> for  M2M Service Subscriber</w:t>
      </w:r>
      <w:r w:rsidRPr="006C1F42">
        <w:rPr>
          <w:lang w:eastAsia="zh-CN"/>
        </w:rPr>
        <w:t xml:space="preserve"> by comparing the privacy preference and the privacy policy.</w:t>
      </w:r>
    </w:p>
    <w:p w14:paraId="1A4B278E" w14:textId="77777777" w:rsidR="00FD62EB" w:rsidRDefault="00FD62EB" w:rsidP="00515191">
      <w:pPr>
        <w:pStyle w:val="B2"/>
        <w:rPr>
          <w:lang w:eastAsia="zh-CN"/>
        </w:rPr>
      </w:pPr>
      <w:r w:rsidRPr="006D50D8">
        <w:rPr>
          <w:lang w:eastAsia="zh-CN"/>
        </w:rPr>
        <w:t>This function is described in clause 11.4.1.2.</w:t>
      </w:r>
    </w:p>
    <w:p w14:paraId="50392144" w14:textId="781A77DD" w:rsidR="00FD62EB" w:rsidRPr="00515191" w:rsidRDefault="00FD62EB" w:rsidP="00515191">
      <w:pPr>
        <w:pStyle w:val="B2"/>
        <w:numPr>
          <w:ilvl w:val="0"/>
          <w:numId w:val="215"/>
        </w:numPr>
        <w:rPr>
          <w:rFonts w:eastAsia="Malgun Gothic"/>
          <w:lang w:eastAsia="zh-CN"/>
        </w:rPr>
      </w:pPr>
      <w:r w:rsidRPr="006D50D8">
        <w:rPr>
          <w:lang w:eastAsia="zh-CN"/>
        </w:rPr>
        <w:t>Functions of the Policy Decision Point (PDP), Policy Retrieval Point (PRP)</w:t>
      </w:r>
      <w:r>
        <w:rPr>
          <w:lang w:eastAsia="zh-CN"/>
        </w:rPr>
        <w:t xml:space="preserve"> for Distributed Authorization, management of AccessControlPolicy resources</w:t>
      </w:r>
      <w:r w:rsidRPr="006D50D8">
        <w:rPr>
          <w:lang w:eastAsia="zh-CN"/>
        </w:rPr>
        <w:t xml:space="preserve"> and Dy</w:t>
      </w:r>
      <w:r>
        <w:rPr>
          <w:lang w:eastAsia="zh-CN"/>
        </w:rPr>
        <w:t>n</w:t>
      </w:r>
      <w:r w:rsidRPr="006D50D8">
        <w:rPr>
          <w:lang w:eastAsia="zh-CN"/>
        </w:rPr>
        <w:t xml:space="preserve">amic Authorization </w:t>
      </w:r>
      <w:r>
        <w:rPr>
          <w:lang w:eastAsia="zh-CN"/>
        </w:rPr>
        <w:t xml:space="preserve">System </w:t>
      </w:r>
      <w:r w:rsidRPr="006D50D8">
        <w:rPr>
          <w:lang w:eastAsia="zh-CN"/>
        </w:rPr>
        <w:t>(DAS)</w:t>
      </w:r>
      <w:r>
        <w:rPr>
          <w:lang w:eastAsia="zh-CN"/>
        </w:rPr>
        <w:t xml:space="preserve"> </w:t>
      </w:r>
      <w:r w:rsidRPr="006D50D8">
        <w:rPr>
          <w:lang w:eastAsia="zh-CN"/>
        </w:rPr>
        <w:t>Server.</w:t>
      </w:r>
    </w:p>
    <w:p w14:paraId="3F16FA25" w14:textId="6173999C" w:rsidR="00FD62EB" w:rsidRPr="00954002" w:rsidRDefault="00FD62EB">
      <w:pPr>
        <w:pStyle w:val="B2"/>
        <w:rPr>
          <w:lang w:eastAsia="zh-CN"/>
        </w:rPr>
      </w:pPr>
      <w:r w:rsidRPr="00954002">
        <w:rPr>
          <w:lang w:eastAsia="zh-CN"/>
        </w:rPr>
        <w:t>PDP</w:t>
      </w:r>
    </w:p>
    <w:p w14:paraId="6F8737CD" w14:textId="5C21CBCE" w:rsidR="00FD62EB" w:rsidRDefault="00FD62EB" w:rsidP="00FD62EB">
      <w:pPr>
        <w:pStyle w:val="B3"/>
        <w:rPr>
          <w:rFonts w:eastAsia="Yu Mincho"/>
          <w:lang w:eastAsia="zh-CN"/>
        </w:rPr>
      </w:pPr>
      <w:r w:rsidRPr="00C843BA">
        <w:rPr>
          <w:rFonts w:eastAsia="Yu Mincho"/>
          <w:lang w:eastAsia="zh-CN"/>
        </w:rPr>
        <w:t>When an Originator requests personal data from a Hosting CSE which acts as PEP, the Hosting CSE requests access control decision from the PPM which acts as PDP. The PPM creates &lt;</w:t>
      </w:r>
      <w:r w:rsidRPr="00515191">
        <w:rPr>
          <w:rFonts w:eastAsia="Yu Mincho"/>
          <w:i/>
          <w:lang w:eastAsia="zh-CN"/>
        </w:rPr>
        <w:t>authorizationDecision</w:t>
      </w:r>
      <w:r w:rsidRPr="00C843BA">
        <w:rPr>
          <w:rFonts w:eastAsia="Yu Mincho"/>
          <w:lang w:eastAsia="zh-CN"/>
        </w:rPr>
        <w:t xml:space="preserve">&gt; from access control information that is created from policies agreed by </w:t>
      </w:r>
      <w:r>
        <w:rPr>
          <w:rFonts w:eastAsia="Yu Mincho"/>
          <w:lang w:eastAsia="zh-CN"/>
        </w:rPr>
        <w:t>M2M Service Subscriber</w:t>
      </w:r>
      <w:r w:rsidRPr="00C843BA">
        <w:rPr>
          <w:rFonts w:eastAsia="Yu Mincho"/>
          <w:lang w:eastAsia="zh-CN"/>
        </w:rPr>
        <w:t xml:space="preserve"> and respond &lt;</w:t>
      </w:r>
      <w:r w:rsidRPr="00515191">
        <w:rPr>
          <w:rFonts w:eastAsia="Yu Mincho"/>
          <w:i/>
          <w:lang w:eastAsia="zh-CN"/>
        </w:rPr>
        <w:t>authorizationDecision</w:t>
      </w:r>
      <w:r w:rsidRPr="00C843BA">
        <w:rPr>
          <w:rFonts w:eastAsia="Yu Mincho"/>
          <w:lang w:eastAsia="zh-CN"/>
        </w:rPr>
        <w:t>&gt; to the Hosting CSE.</w:t>
      </w:r>
    </w:p>
    <w:p w14:paraId="3174B5ED" w14:textId="77777777" w:rsidR="00FD62EB" w:rsidRPr="006210C1" w:rsidRDefault="00FD62EB" w:rsidP="00FD62EB">
      <w:pPr>
        <w:pStyle w:val="B3"/>
        <w:rPr>
          <w:rFonts w:eastAsia="Yu Mincho"/>
          <w:lang w:eastAsia="zh-CN"/>
        </w:rPr>
      </w:pPr>
      <w:r w:rsidRPr="00C843BA">
        <w:rPr>
          <w:rFonts w:eastAsia="Yu Mincho"/>
          <w:lang w:eastAsia="zh-CN"/>
        </w:rPr>
        <w:t>Detail</w:t>
      </w:r>
      <w:r>
        <w:rPr>
          <w:rFonts w:eastAsia="Yu Mincho"/>
          <w:lang w:eastAsia="zh-CN"/>
        </w:rPr>
        <w:t>s</w:t>
      </w:r>
      <w:r w:rsidRPr="00C843BA">
        <w:rPr>
          <w:rFonts w:eastAsia="Yu Mincho"/>
          <w:lang w:eastAsia="zh-CN"/>
        </w:rPr>
        <w:t xml:space="preserve"> of PDP and &lt;</w:t>
      </w:r>
      <w:r w:rsidRPr="00515191">
        <w:rPr>
          <w:rFonts w:eastAsia="Yu Mincho"/>
          <w:i/>
          <w:lang w:eastAsia="zh-CN"/>
        </w:rPr>
        <w:t>authorizationDecision</w:t>
      </w:r>
      <w:r w:rsidRPr="00C843BA">
        <w:rPr>
          <w:rFonts w:eastAsia="Yu Mincho"/>
          <w:lang w:eastAsia="zh-CN"/>
        </w:rPr>
        <w:t>&gt; are described in TS-0003 clause 7.5.2 and TS-0001 clause 9.6.42, respectively.</w:t>
      </w:r>
    </w:p>
    <w:p w14:paraId="2E72A14C" w14:textId="31694031" w:rsidR="00FD62EB" w:rsidRPr="00954002" w:rsidRDefault="00FD62EB">
      <w:pPr>
        <w:pStyle w:val="B2"/>
        <w:rPr>
          <w:lang w:eastAsia="zh-CN"/>
        </w:rPr>
      </w:pPr>
      <w:bookmarkStart w:id="1820" w:name="_Hlk492921333"/>
      <w:r w:rsidRPr="00954002">
        <w:rPr>
          <w:lang w:eastAsia="zh-CN"/>
        </w:rPr>
        <w:t>PRP</w:t>
      </w:r>
    </w:p>
    <w:bookmarkEnd w:id="1820"/>
    <w:p w14:paraId="7EA2B5F3" w14:textId="493654C7" w:rsidR="00FD62EB" w:rsidRDefault="00FD62EB" w:rsidP="00FD62EB">
      <w:pPr>
        <w:pStyle w:val="B3"/>
        <w:rPr>
          <w:rFonts w:eastAsia="Yu Mincho"/>
          <w:lang w:eastAsia="zh-CN"/>
        </w:rPr>
      </w:pPr>
      <w:r>
        <w:rPr>
          <w:rFonts w:eastAsia="Yu Mincho"/>
          <w:lang w:eastAsia="zh-CN"/>
        </w:rPr>
        <w:t>When an Originator</w:t>
      </w:r>
      <w:r w:rsidRPr="00954002">
        <w:rPr>
          <w:rFonts w:eastAsia="Yu Mincho"/>
          <w:lang w:eastAsia="zh-CN"/>
        </w:rPr>
        <w:t xml:space="preserve"> requests </w:t>
      </w:r>
      <w:r>
        <w:rPr>
          <w:rFonts w:eastAsia="Yu Mincho"/>
          <w:lang w:eastAsia="zh-CN"/>
        </w:rPr>
        <w:t xml:space="preserve">personal data from a Hosting </w:t>
      </w:r>
      <w:r w:rsidRPr="00954002">
        <w:rPr>
          <w:rFonts w:eastAsia="Yu Mincho"/>
          <w:lang w:eastAsia="zh-CN"/>
        </w:rPr>
        <w:t>CSE</w:t>
      </w:r>
      <w:r>
        <w:rPr>
          <w:rFonts w:eastAsia="Yu Mincho"/>
          <w:lang w:eastAsia="zh-CN"/>
        </w:rPr>
        <w:t xml:space="preserve"> which acts as PDP</w:t>
      </w:r>
      <w:r w:rsidRPr="00954002">
        <w:rPr>
          <w:rFonts w:eastAsia="Yu Mincho"/>
          <w:lang w:eastAsia="zh-CN"/>
        </w:rPr>
        <w:t xml:space="preserve">, </w:t>
      </w:r>
      <w:r>
        <w:rPr>
          <w:rFonts w:eastAsia="Yu Mincho"/>
          <w:lang w:eastAsia="zh-CN"/>
        </w:rPr>
        <w:t>the Hosting CSE requests access control policies from the PPM which acts as PRP. The PPM creates &lt;</w:t>
      </w:r>
      <w:r w:rsidRPr="00657A54">
        <w:rPr>
          <w:rFonts w:eastAsia="Yu Mincho"/>
          <w:i/>
          <w:iCs/>
          <w:lang w:eastAsia="zh-CN"/>
        </w:rPr>
        <w:t>authorizationPolicy</w:t>
      </w:r>
      <w:r>
        <w:rPr>
          <w:rFonts w:eastAsia="Yu Mincho"/>
          <w:lang w:eastAsia="zh-CN"/>
        </w:rPr>
        <w:t>&gt; based on policies agreed by M2M Service Subscribers and respond &lt;</w:t>
      </w:r>
      <w:r w:rsidRPr="00657A54">
        <w:rPr>
          <w:rFonts w:eastAsia="Yu Mincho"/>
          <w:i/>
          <w:iCs/>
          <w:lang w:eastAsia="zh-CN"/>
        </w:rPr>
        <w:t>authorizationPolicy</w:t>
      </w:r>
      <w:r>
        <w:rPr>
          <w:rFonts w:eastAsia="Yu Mincho"/>
          <w:lang w:eastAsia="zh-CN"/>
        </w:rPr>
        <w:t>&gt; to the Hosting CSE.</w:t>
      </w:r>
    </w:p>
    <w:p w14:paraId="432B2735" w14:textId="1A2528D7" w:rsidR="00FD62EB" w:rsidRPr="00515191" w:rsidRDefault="00FD62EB" w:rsidP="00FD62EB">
      <w:pPr>
        <w:pStyle w:val="B3"/>
        <w:rPr>
          <w:rFonts w:eastAsia="Malgun Gothic"/>
          <w:lang w:eastAsia="zh-CN"/>
        </w:rPr>
      </w:pPr>
      <w:r>
        <w:rPr>
          <w:lang w:eastAsia="zh-CN"/>
        </w:rPr>
        <w:t>Details of PRP and &lt;</w:t>
      </w:r>
      <w:r w:rsidRPr="00515191">
        <w:rPr>
          <w:i/>
          <w:lang w:eastAsia="zh-CN"/>
        </w:rPr>
        <w:t>authorizationPolicy</w:t>
      </w:r>
      <w:r>
        <w:rPr>
          <w:lang w:eastAsia="zh-CN"/>
        </w:rPr>
        <w:t xml:space="preserve">&gt; are described in TS-0003 clause 7.5.3 and TS-0001 clause 9.6.43, </w:t>
      </w:r>
      <w:r w:rsidRPr="00AF24E6">
        <w:rPr>
          <w:rFonts w:eastAsia="Yu Mincho"/>
          <w:lang w:eastAsia="zh-CN"/>
        </w:rPr>
        <w:t>respectively</w:t>
      </w:r>
      <w:r>
        <w:rPr>
          <w:rFonts w:eastAsia="Yu Mincho"/>
          <w:lang w:eastAsia="zh-CN"/>
        </w:rPr>
        <w:t>.</w:t>
      </w:r>
    </w:p>
    <w:p w14:paraId="698C06E0" w14:textId="1E9C7156" w:rsidR="00FD62EB" w:rsidRDefault="00FD62EB" w:rsidP="00515191">
      <w:pPr>
        <w:pStyle w:val="B2"/>
        <w:rPr>
          <w:lang w:eastAsia="zh-CN"/>
        </w:rPr>
      </w:pPr>
      <w:r>
        <w:rPr>
          <w:lang w:eastAsia="zh-CN"/>
        </w:rPr>
        <w:t>Management of &lt;</w:t>
      </w:r>
      <w:r w:rsidRPr="00515191">
        <w:rPr>
          <w:i/>
          <w:lang w:eastAsia="zh-CN"/>
        </w:rPr>
        <w:t>accessControlPolicy</w:t>
      </w:r>
      <w:r>
        <w:rPr>
          <w:lang w:eastAsia="zh-CN"/>
        </w:rPr>
        <w:t>&gt; resources hosted by CSEs</w:t>
      </w:r>
    </w:p>
    <w:p w14:paraId="3BF0AB6C" w14:textId="7ED94124" w:rsidR="00FD62EB" w:rsidRPr="00A31ED6" w:rsidRDefault="00FD62EB" w:rsidP="00515191">
      <w:pPr>
        <w:pStyle w:val="B2"/>
        <w:numPr>
          <w:ilvl w:val="2"/>
          <w:numId w:val="2"/>
        </w:numPr>
        <w:tabs>
          <w:tab w:val="clear" w:pos="2160"/>
          <w:tab w:val="num" w:pos="1620"/>
        </w:tabs>
        <w:ind w:left="1620" w:hanging="450"/>
        <w:rPr>
          <w:lang w:eastAsia="zh-CN"/>
        </w:rPr>
      </w:pPr>
      <w:r w:rsidRPr="00A31ED6">
        <w:rPr>
          <w:rFonts w:eastAsia="Yu Mincho"/>
          <w:lang w:eastAsia="zh-CN"/>
        </w:rPr>
        <w:t xml:space="preserve">When an Originator requests personal data from a Hosting CSE, and this CSE </w:t>
      </w:r>
      <w:r w:rsidRPr="00A31ED6">
        <w:rPr>
          <w:lang w:eastAsia="zh-CN"/>
        </w:rPr>
        <w:t xml:space="preserve">uses locally stored </w:t>
      </w:r>
      <w:r>
        <w:rPr>
          <w:lang w:eastAsia="zh-CN"/>
        </w:rPr>
        <w:t>&lt;</w:t>
      </w:r>
      <w:r w:rsidRPr="00515191">
        <w:rPr>
          <w:i/>
          <w:lang w:eastAsia="zh-CN"/>
        </w:rPr>
        <w:t>accessControlPolicy</w:t>
      </w:r>
      <w:r>
        <w:rPr>
          <w:lang w:eastAsia="zh-CN"/>
        </w:rPr>
        <w:t>&gt;</w:t>
      </w:r>
      <w:r w:rsidRPr="00A31ED6">
        <w:rPr>
          <w:lang w:eastAsia="zh-CN"/>
        </w:rPr>
        <w:t xml:space="preserve"> resource to derive the access control decision using the mechanism described in clause </w:t>
      </w:r>
      <w:r w:rsidRPr="00515191">
        <w:rPr>
          <w:lang w:eastAsia="zh-CN"/>
        </w:rPr>
        <w:t xml:space="preserve">7.1, the PPM may act as an IN-AE which generates and deploys the required </w:t>
      </w:r>
      <w:r>
        <w:rPr>
          <w:lang w:eastAsia="zh-CN"/>
        </w:rPr>
        <w:t>&lt;</w:t>
      </w:r>
      <w:r w:rsidRPr="00515191">
        <w:rPr>
          <w:i/>
          <w:lang w:eastAsia="zh-CN"/>
        </w:rPr>
        <w:t>accessControlPolicy</w:t>
      </w:r>
      <w:r>
        <w:rPr>
          <w:lang w:eastAsia="zh-CN"/>
        </w:rPr>
        <w:t>&gt;</w:t>
      </w:r>
      <w:r w:rsidRPr="00515191">
        <w:rPr>
          <w:lang w:eastAsia="zh-CN"/>
        </w:rPr>
        <w:t xml:space="preserve"> resources on the respective CSE and assigns appropriate </w:t>
      </w:r>
      <w:r w:rsidRPr="00515191">
        <w:rPr>
          <w:i/>
          <w:lang w:eastAsia="zh-CN"/>
        </w:rPr>
        <w:t>accessControlPolicyID</w:t>
      </w:r>
      <w:r w:rsidRPr="00515191">
        <w:rPr>
          <w:lang w:eastAsia="zh-CN"/>
        </w:rPr>
        <w:t xml:space="preserve"> attributes to resources created by the </w:t>
      </w:r>
      <w:r>
        <w:rPr>
          <w:lang w:eastAsia="zh-CN"/>
        </w:rPr>
        <w:t>M2M Service Subscriber</w:t>
      </w:r>
      <w:r w:rsidRPr="00515191">
        <w:rPr>
          <w:lang w:eastAsia="zh-CN"/>
        </w:rPr>
        <w:t>.</w:t>
      </w:r>
    </w:p>
    <w:p w14:paraId="1AED253B" w14:textId="06BE1741" w:rsidR="00FD62EB" w:rsidRDefault="00FD62EB" w:rsidP="00515191">
      <w:pPr>
        <w:pStyle w:val="B2"/>
        <w:rPr>
          <w:lang w:eastAsia="zh-CN"/>
        </w:rPr>
      </w:pPr>
      <w:r>
        <w:rPr>
          <w:lang w:eastAsia="zh-CN"/>
        </w:rPr>
        <w:t>Dynamic Authorization System</w:t>
      </w:r>
    </w:p>
    <w:p w14:paraId="16B9F77E" w14:textId="77777777" w:rsidR="00FD62EB" w:rsidRDefault="00FD62EB" w:rsidP="00FD62EB">
      <w:pPr>
        <w:pStyle w:val="B3"/>
        <w:rPr>
          <w:rFonts w:eastAsia="Yu Mincho"/>
          <w:lang w:eastAsia="zh-CN"/>
        </w:rPr>
      </w:pPr>
      <w:r>
        <w:rPr>
          <w:rFonts w:eastAsia="Yu Mincho"/>
          <w:lang w:eastAsia="zh-CN"/>
        </w:rPr>
        <w:t>Direct Dynamic Authorization</w:t>
      </w:r>
    </w:p>
    <w:p w14:paraId="775852F2" w14:textId="486D6C1A" w:rsidR="00FD62EB" w:rsidRDefault="00FD62EB" w:rsidP="00FD62EB">
      <w:pPr>
        <w:pStyle w:val="B3"/>
        <w:numPr>
          <w:ilvl w:val="2"/>
          <w:numId w:val="3"/>
        </w:numPr>
        <w:rPr>
          <w:lang w:eastAsia="zh-CN"/>
        </w:rPr>
      </w:pPr>
      <w:r>
        <w:rPr>
          <w:lang w:eastAsia="zh-CN"/>
        </w:rPr>
        <w:t>When an Originator</w:t>
      </w:r>
      <w:r w:rsidRPr="00954002">
        <w:rPr>
          <w:lang w:eastAsia="zh-CN"/>
        </w:rPr>
        <w:t xml:space="preserve"> requests </w:t>
      </w:r>
      <w:r>
        <w:rPr>
          <w:lang w:eastAsia="zh-CN"/>
        </w:rPr>
        <w:t xml:space="preserve">personal data from an Hosting </w:t>
      </w:r>
      <w:r w:rsidRPr="00954002">
        <w:rPr>
          <w:lang w:eastAsia="zh-CN"/>
        </w:rPr>
        <w:t xml:space="preserve">CSE, </w:t>
      </w:r>
      <w:r>
        <w:rPr>
          <w:lang w:eastAsia="zh-CN"/>
        </w:rPr>
        <w:t xml:space="preserve">the Hosting CSE requests </w:t>
      </w:r>
      <w:r w:rsidRPr="00657A54">
        <w:rPr>
          <w:i/>
          <w:iCs/>
          <w:lang w:eastAsia="zh-CN"/>
        </w:rPr>
        <w:t>dynamicACPInfo</w:t>
      </w:r>
      <w:r>
        <w:rPr>
          <w:lang w:eastAsia="zh-CN"/>
        </w:rPr>
        <w:t xml:space="preserve"> or &lt;</w:t>
      </w:r>
      <w:r>
        <w:rPr>
          <w:i/>
          <w:iCs/>
          <w:lang w:eastAsia="zh-CN"/>
        </w:rPr>
        <w:t>t</w:t>
      </w:r>
      <w:r w:rsidRPr="00657A54">
        <w:rPr>
          <w:i/>
          <w:iCs/>
          <w:lang w:eastAsia="zh-CN"/>
        </w:rPr>
        <w:t>oken</w:t>
      </w:r>
      <w:r>
        <w:rPr>
          <w:lang w:eastAsia="zh-CN"/>
        </w:rPr>
        <w:t xml:space="preserve">&gt; from the PPM. The PPM creates </w:t>
      </w:r>
      <w:r w:rsidRPr="00921E92">
        <w:rPr>
          <w:i/>
          <w:iCs/>
          <w:lang w:eastAsia="zh-CN"/>
        </w:rPr>
        <w:t>dynamicACPInfo</w:t>
      </w:r>
      <w:r>
        <w:rPr>
          <w:lang w:eastAsia="zh-CN"/>
        </w:rPr>
        <w:t xml:space="preserve"> or &lt;</w:t>
      </w:r>
      <w:r>
        <w:rPr>
          <w:i/>
          <w:iCs/>
          <w:lang w:eastAsia="zh-CN"/>
        </w:rPr>
        <w:t>t</w:t>
      </w:r>
      <w:r w:rsidRPr="00921E92">
        <w:rPr>
          <w:i/>
          <w:iCs/>
          <w:lang w:eastAsia="zh-CN"/>
        </w:rPr>
        <w:t>oken</w:t>
      </w:r>
      <w:r>
        <w:rPr>
          <w:lang w:eastAsia="zh-CN"/>
        </w:rPr>
        <w:t xml:space="preserve">&gt; based on policies agreed by M2M Service Subscribers and respond </w:t>
      </w:r>
      <w:r w:rsidRPr="002D4DFE">
        <w:rPr>
          <w:i/>
          <w:iCs/>
          <w:lang w:eastAsia="zh-CN"/>
        </w:rPr>
        <w:t>dynamicACPInfo</w:t>
      </w:r>
      <w:r>
        <w:rPr>
          <w:lang w:eastAsia="zh-CN"/>
        </w:rPr>
        <w:t xml:space="preserve"> or &lt;</w:t>
      </w:r>
      <w:r>
        <w:rPr>
          <w:i/>
          <w:iCs/>
          <w:lang w:eastAsia="zh-CN"/>
        </w:rPr>
        <w:t>t</w:t>
      </w:r>
      <w:r w:rsidRPr="002D4DFE">
        <w:rPr>
          <w:i/>
          <w:iCs/>
          <w:lang w:eastAsia="zh-CN"/>
        </w:rPr>
        <w:t>oken</w:t>
      </w:r>
      <w:r>
        <w:rPr>
          <w:lang w:eastAsia="zh-CN"/>
        </w:rPr>
        <w:t>&gt; to the Hosting CSE.</w:t>
      </w:r>
    </w:p>
    <w:p w14:paraId="1272F445" w14:textId="77777777" w:rsidR="00FD62EB" w:rsidRDefault="00FD62EB" w:rsidP="00FD62EB">
      <w:pPr>
        <w:pStyle w:val="B3"/>
        <w:numPr>
          <w:ilvl w:val="2"/>
          <w:numId w:val="3"/>
        </w:numPr>
        <w:rPr>
          <w:lang w:eastAsia="zh-CN"/>
        </w:rPr>
      </w:pPr>
      <w:r>
        <w:rPr>
          <w:lang w:eastAsia="zh-CN"/>
        </w:rPr>
        <w:t>Detail of Direct Dynamic Authorization is described in TS-0003 clause 7.3.2.2.</w:t>
      </w:r>
    </w:p>
    <w:p w14:paraId="5F11B356" w14:textId="263B8785" w:rsidR="00FD62EB" w:rsidRDefault="00FD62EB" w:rsidP="00FD62EB">
      <w:pPr>
        <w:pStyle w:val="B3"/>
        <w:numPr>
          <w:ilvl w:val="2"/>
          <w:numId w:val="3"/>
        </w:numPr>
        <w:rPr>
          <w:lang w:eastAsia="zh-CN"/>
        </w:rPr>
      </w:pPr>
      <w:r>
        <w:rPr>
          <w:lang w:eastAsia="zh-CN"/>
        </w:rPr>
        <w:t>Detail</w:t>
      </w:r>
      <w:r w:rsidR="00C059FD">
        <w:rPr>
          <w:lang w:eastAsia="zh-CN"/>
        </w:rPr>
        <w:t>s</w:t>
      </w:r>
      <w:r>
        <w:rPr>
          <w:lang w:eastAsia="zh-CN"/>
        </w:rPr>
        <w:t xml:space="preserve"> of </w:t>
      </w:r>
      <w:r w:rsidRPr="00515191">
        <w:rPr>
          <w:i/>
          <w:lang w:eastAsia="zh-CN"/>
        </w:rPr>
        <w:t>dynamicACPInfo</w:t>
      </w:r>
      <w:r>
        <w:rPr>
          <w:lang w:eastAsia="zh-CN"/>
        </w:rPr>
        <w:t xml:space="preserve"> and &lt;</w:t>
      </w:r>
      <w:r w:rsidRPr="00515191">
        <w:rPr>
          <w:i/>
          <w:lang w:eastAsia="zh-CN"/>
        </w:rPr>
        <w:t>token</w:t>
      </w:r>
      <w:r>
        <w:rPr>
          <w:lang w:eastAsia="zh-CN"/>
        </w:rPr>
        <w:t xml:space="preserve">&gt; are described in TS-0001 clause 9.6.40 and  clause 9.6.39, </w:t>
      </w:r>
      <w:r w:rsidRPr="00AF24E6">
        <w:rPr>
          <w:rFonts w:eastAsia="Yu Mincho"/>
          <w:lang w:eastAsia="zh-CN"/>
        </w:rPr>
        <w:t>respectively</w:t>
      </w:r>
      <w:r>
        <w:rPr>
          <w:rFonts w:eastAsia="Yu Mincho"/>
          <w:lang w:eastAsia="zh-CN"/>
        </w:rPr>
        <w:t>.</w:t>
      </w:r>
    </w:p>
    <w:p w14:paraId="4519D3E4" w14:textId="77777777" w:rsidR="00FD62EB" w:rsidRDefault="00FD62EB" w:rsidP="00FD62EB">
      <w:pPr>
        <w:pStyle w:val="B3"/>
        <w:rPr>
          <w:rFonts w:eastAsia="Yu Mincho"/>
          <w:lang w:eastAsia="zh-CN"/>
        </w:rPr>
      </w:pPr>
      <w:r>
        <w:rPr>
          <w:rFonts w:eastAsia="Yu Mincho"/>
          <w:lang w:eastAsia="zh-CN"/>
        </w:rPr>
        <w:t>Indirect Dynamic Authorization</w:t>
      </w:r>
    </w:p>
    <w:p w14:paraId="0AE2B004" w14:textId="02793F72" w:rsidR="00FD62EB" w:rsidRDefault="00FD62EB" w:rsidP="00FD62EB">
      <w:pPr>
        <w:pStyle w:val="B3"/>
        <w:numPr>
          <w:ilvl w:val="2"/>
          <w:numId w:val="3"/>
        </w:numPr>
        <w:rPr>
          <w:lang w:eastAsia="zh-CN"/>
        </w:rPr>
      </w:pPr>
      <w:r>
        <w:rPr>
          <w:lang w:eastAsia="zh-CN"/>
        </w:rPr>
        <w:t>Before an Originator</w:t>
      </w:r>
      <w:r w:rsidRPr="00954002">
        <w:rPr>
          <w:lang w:eastAsia="zh-CN"/>
        </w:rPr>
        <w:t xml:space="preserve"> requests </w:t>
      </w:r>
      <w:r>
        <w:rPr>
          <w:lang w:eastAsia="zh-CN"/>
        </w:rPr>
        <w:t xml:space="preserve">personal data from a Hosting </w:t>
      </w:r>
      <w:r w:rsidRPr="00954002">
        <w:rPr>
          <w:lang w:eastAsia="zh-CN"/>
        </w:rPr>
        <w:t xml:space="preserve">CSE, </w:t>
      </w:r>
      <w:r>
        <w:rPr>
          <w:lang w:eastAsia="zh-CN"/>
        </w:rPr>
        <w:t>the Originator requests &lt;</w:t>
      </w:r>
      <w:r>
        <w:rPr>
          <w:i/>
          <w:iCs/>
          <w:lang w:eastAsia="zh-CN"/>
        </w:rPr>
        <w:t>t</w:t>
      </w:r>
      <w:r w:rsidRPr="00657A54">
        <w:rPr>
          <w:i/>
          <w:iCs/>
          <w:lang w:eastAsia="zh-CN"/>
        </w:rPr>
        <w:t>oken</w:t>
      </w:r>
      <w:r>
        <w:rPr>
          <w:lang w:eastAsia="zh-CN"/>
        </w:rPr>
        <w:t xml:space="preserve">&gt; or </w:t>
      </w:r>
      <w:r w:rsidRPr="004A7320">
        <w:rPr>
          <w:i/>
          <w:lang w:eastAsia="zh-CN"/>
        </w:rPr>
        <w:t>tokenID</w:t>
      </w:r>
      <w:r>
        <w:rPr>
          <w:lang w:eastAsia="zh-CN"/>
        </w:rPr>
        <w:t xml:space="preserve"> from the PPM. The PPM creates &lt;</w:t>
      </w:r>
      <w:r>
        <w:rPr>
          <w:i/>
          <w:iCs/>
          <w:lang w:eastAsia="zh-CN"/>
        </w:rPr>
        <w:t>t</w:t>
      </w:r>
      <w:r w:rsidRPr="00657A54">
        <w:rPr>
          <w:i/>
          <w:iCs/>
          <w:lang w:eastAsia="zh-CN"/>
        </w:rPr>
        <w:t>oken</w:t>
      </w:r>
      <w:r>
        <w:rPr>
          <w:lang w:eastAsia="zh-CN"/>
        </w:rPr>
        <w:t>&gt; based on policies agreed by M2M Service Subscribers and respond  &lt;</w:t>
      </w:r>
      <w:r>
        <w:rPr>
          <w:i/>
          <w:iCs/>
          <w:lang w:eastAsia="zh-CN"/>
        </w:rPr>
        <w:t>t</w:t>
      </w:r>
      <w:r w:rsidRPr="00657A54">
        <w:rPr>
          <w:i/>
          <w:iCs/>
          <w:lang w:eastAsia="zh-CN"/>
        </w:rPr>
        <w:t>oken</w:t>
      </w:r>
      <w:r>
        <w:rPr>
          <w:lang w:eastAsia="zh-CN"/>
        </w:rPr>
        <w:t xml:space="preserve">&gt; or </w:t>
      </w:r>
      <w:r w:rsidRPr="004A7320">
        <w:rPr>
          <w:i/>
          <w:lang w:eastAsia="zh-CN"/>
        </w:rPr>
        <w:t>tokenID</w:t>
      </w:r>
      <w:r>
        <w:rPr>
          <w:lang w:eastAsia="zh-CN"/>
        </w:rPr>
        <w:t xml:space="preserve"> to the Originator. Then, the Originator requests personal data from Hosting CSE with &lt;</w:t>
      </w:r>
      <w:r>
        <w:rPr>
          <w:i/>
          <w:iCs/>
          <w:lang w:eastAsia="zh-CN"/>
        </w:rPr>
        <w:t>t</w:t>
      </w:r>
      <w:r w:rsidRPr="00657A54">
        <w:rPr>
          <w:i/>
          <w:iCs/>
          <w:lang w:eastAsia="zh-CN"/>
        </w:rPr>
        <w:t>oken</w:t>
      </w:r>
      <w:r>
        <w:rPr>
          <w:lang w:eastAsia="zh-CN"/>
        </w:rPr>
        <w:t xml:space="preserve">&gt; or </w:t>
      </w:r>
      <w:r w:rsidRPr="004A7320">
        <w:rPr>
          <w:i/>
          <w:lang w:eastAsia="zh-CN"/>
        </w:rPr>
        <w:t>tokenID</w:t>
      </w:r>
      <w:r>
        <w:rPr>
          <w:lang w:eastAsia="zh-CN"/>
        </w:rPr>
        <w:t>.</w:t>
      </w:r>
    </w:p>
    <w:p w14:paraId="3587494B" w14:textId="77777777" w:rsidR="00FD62EB" w:rsidRPr="002D4DFE" w:rsidRDefault="00FD62EB" w:rsidP="00FD62EB">
      <w:pPr>
        <w:pStyle w:val="B3"/>
        <w:numPr>
          <w:ilvl w:val="2"/>
          <w:numId w:val="3"/>
        </w:numPr>
        <w:rPr>
          <w:lang w:eastAsia="zh-CN"/>
        </w:rPr>
      </w:pPr>
      <w:r>
        <w:rPr>
          <w:lang w:eastAsia="zh-CN"/>
        </w:rPr>
        <w:t>Detail of Indirect Dynamic Authorization is described in TS-0003 clause 7.3.2.3</w:t>
      </w:r>
    </w:p>
    <w:p w14:paraId="221392CC" w14:textId="77777777" w:rsidR="00FD62EB" w:rsidRDefault="00FD62EB" w:rsidP="00515191">
      <w:pPr>
        <w:pStyle w:val="B10"/>
        <w:numPr>
          <w:ilvl w:val="0"/>
          <w:numId w:val="215"/>
        </w:numPr>
        <w:rPr>
          <w:lang w:eastAsia="zh-CN"/>
        </w:rPr>
      </w:pPr>
      <w:r w:rsidRPr="006210C1">
        <w:rPr>
          <w:lang w:eastAsia="zh-CN"/>
        </w:rPr>
        <w:t>Traceability of personal data usage</w:t>
      </w:r>
    </w:p>
    <w:p w14:paraId="63F359B3" w14:textId="77777777" w:rsidR="00FD62EB" w:rsidRDefault="00FD62EB" w:rsidP="00515191">
      <w:pPr>
        <w:pStyle w:val="B10"/>
        <w:numPr>
          <w:ilvl w:val="0"/>
          <w:numId w:val="2"/>
        </w:numPr>
        <w:rPr>
          <w:lang w:eastAsia="zh-CN"/>
        </w:rPr>
      </w:pPr>
      <w:r>
        <w:rPr>
          <w:lang w:eastAsia="zh-CN"/>
        </w:rPr>
        <w:t>PPM shall store the access log that records which Originator accessed which kind of collected data.</w:t>
      </w:r>
    </w:p>
    <w:p w14:paraId="09C50DB5" w14:textId="0083A85F" w:rsidR="00FD62EB" w:rsidRDefault="00FD62EB" w:rsidP="00515191">
      <w:pPr>
        <w:pStyle w:val="B10"/>
        <w:numPr>
          <w:ilvl w:val="0"/>
          <w:numId w:val="2"/>
        </w:numPr>
        <w:rPr>
          <w:lang w:eastAsia="zh-CN"/>
        </w:rPr>
      </w:pPr>
      <w:r>
        <w:rPr>
          <w:lang w:eastAsia="zh-CN"/>
        </w:rPr>
        <w:t>This function is for further study of oneM2M, but this function can be implemented using components that are defined in oneM2M.</w:t>
      </w:r>
    </w:p>
    <w:p w14:paraId="31A2DA3B" w14:textId="598AC195" w:rsidR="00FD62EB" w:rsidRPr="00D63DFE" w:rsidRDefault="00FD62EB" w:rsidP="00FD62EB">
      <w:pPr>
        <w:pStyle w:val="Heading2"/>
        <w:rPr>
          <w:rFonts w:eastAsia="Yu Mincho"/>
          <w:lang w:eastAsia="zh-CN"/>
        </w:rPr>
      </w:pPr>
      <w:bookmarkStart w:id="1821" w:name="_Toc449445470"/>
      <w:bookmarkStart w:id="1822" w:name="_Toc449445709"/>
      <w:bookmarkStart w:id="1823" w:name="_Toc450601339"/>
      <w:bookmarkStart w:id="1824" w:name="_Toc457595470"/>
      <w:bookmarkStart w:id="1825" w:name="_Toc459366873"/>
      <w:bookmarkStart w:id="1826" w:name="_Toc459367186"/>
      <w:bookmarkStart w:id="1827" w:name="_Toc489279776"/>
      <w:bookmarkStart w:id="1828" w:name="_Toc495361269"/>
      <w:r w:rsidRPr="00D63DFE">
        <w:rPr>
          <w:rFonts w:eastAsia="Yu Mincho"/>
        </w:rPr>
        <w:t>11.3</w:t>
      </w:r>
      <w:r w:rsidRPr="00D63DFE">
        <w:rPr>
          <w:rFonts w:eastAsia="Yu Mincho"/>
        </w:rPr>
        <w:tab/>
      </w:r>
      <w:r w:rsidRPr="00D63DFE">
        <w:rPr>
          <w:rFonts w:eastAsia="Yu Mincho"/>
          <w:lang w:eastAsia="zh-CN"/>
        </w:rPr>
        <w:t>Privacy Policy Management Architecture</w:t>
      </w:r>
      <w:bookmarkEnd w:id="1821"/>
      <w:bookmarkEnd w:id="1822"/>
      <w:bookmarkEnd w:id="1823"/>
      <w:bookmarkEnd w:id="1824"/>
      <w:bookmarkEnd w:id="1825"/>
      <w:bookmarkEnd w:id="1826"/>
      <w:bookmarkEnd w:id="1827"/>
      <w:bookmarkEnd w:id="1828"/>
    </w:p>
    <w:p w14:paraId="4F9ACF31" w14:textId="77777777" w:rsidR="00FD62EB" w:rsidRPr="00D63DFE" w:rsidRDefault="00FD62EB" w:rsidP="00FD62EB">
      <w:pPr>
        <w:pStyle w:val="Heading3"/>
        <w:rPr>
          <w:rFonts w:eastAsia="Yu Mincho"/>
          <w:lang w:eastAsia="zh-CN"/>
        </w:rPr>
      </w:pPr>
      <w:bookmarkStart w:id="1829" w:name="_Toc450601340"/>
      <w:bookmarkStart w:id="1830" w:name="_Toc457595471"/>
      <w:bookmarkStart w:id="1831" w:name="_Toc459366874"/>
      <w:bookmarkStart w:id="1832" w:name="_Toc459367187"/>
      <w:bookmarkStart w:id="1833" w:name="_Toc489279777"/>
      <w:bookmarkStart w:id="1834" w:name="_Toc495361270"/>
      <w:r w:rsidRPr="00D63DFE">
        <w:rPr>
          <w:rFonts w:eastAsia="Yu Mincho"/>
          <w:lang w:eastAsia="zh-CN"/>
        </w:rPr>
        <w:t>11.3.1</w:t>
      </w:r>
      <w:r w:rsidRPr="00D63DFE">
        <w:rPr>
          <w:rFonts w:eastAsia="Yu Mincho"/>
          <w:lang w:eastAsia="zh-CN"/>
        </w:rPr>
        <w:tab/>
        <w:t>Introduction</w:t>
      </w:r>
      <w:bookmarkEnd w:id="1829"/>
      <w:bookmarkEnd w:id="1830"/>
      <w:bookmarkEnd w:id="1831"/>
      <w:bookmarkEnd w:id="1832"/>
      <w:bookmarkEnd w:id="1833"/>
      <w:bookmarkEnd w:id="1834"/>
    </w:p>
    <w:p w14:paraId="010B68C4" w14:textId="6F320C51" w:rsidR="00FD62EB" w:rsidRDefault="00FD62EB" w:rsidP="00515191">
      <w:pPr>
        <w:pStyle w:val="BN"/>
        <w:numPr>
          <w:ilvl w:val="0"/>
          <w:numId w:val="0"/>
        </w:numPr>
        <w:rPr>
          <w:rFonts w:eastAsia="Yu Mincho"/>
          <w:lang w:eastAsia="zh-CN"/>
        </w:rPr>
      </w:pPr>
      <w:r w:rsidRPr="006210C1">
        <w:rPr>
          <w:rFonts w:eastAsia="Yu Mincho"/>
          <w:lang w:eastAsia="zh-CN"/>
        </w:rPr>
        <w:t>The PPM manage</w:t>
      </w:r>
      <w:r>
        <w:rPr>
          <w:rFonts w:eastAsia="Yu Mincho"/>
          <w:lang w:eastAsia="zh-CN"/>
        </w:rPr>
        <w:t>s</w:t>
      </w:r>
      <w:r w:rsidRPr="006210C1">
        <w:rPr>
          <w:rFonts w:eastAsia="Yu Mincho"/>
          <w:lang w:eastAsia="zh-CN"/>
        </w:rPr>
        <w:t xml:space="preserve"> </w:t>
      </w:r>
      <w:r>
        <w:rPr>
          <w:rFonts w:eastAsia="Yu Mincho"/>
          <w:lang w:eastAsia="zh-CN"/>
        </w:rPr>
        <w:t>M2M Service Subscriber</w:t>
      </w:r>
      <w:r w:rsidRPr="006210C1">
        <w:rPr>
          <w:rFonts w:eastAsia="Yu Mincho"/>
          <w:lang w:eastAsia="zh-CN"/>
        </w:rPr>
        <w:t xml:space="preserve">’s preference and service’s privacy policy </w:t>
      </w:r>
      <w:r>
        <w:rPr>
          <w:rFonts w:eastAsia="Yu Mincho"/>
          <w:lang w:eastAsia="zh-CN"/>
        </w:rPr>
        <w:t>of</w:t>
      </w:r>
      <w:r w:rsidRPr="006210C1">
        <w:rPr>
          <w:rFonts w:eastAsia="Yu Mincho"/>
          <w:lang w:eastAsia="zh-CN"/>
        </w:rPr>
        <w:t xml:space="preserve"> a</w:t>
      </w:r>
      <w:r>
        <w:rPr>
          <w:rFonts w:eastAsia="Yu Mincho"/>
          <w:lang w:eastAsia="zh-CN"/>
        </w:rPr>
        <w:t>n</w:t>
      </w:r>
      <w:r w:rsidRPr="006210C1">
        <w:rPr>
          <w:rFonts w:eastAsia="Yu Mincho"/>
          <w:lang w:eastAsia="zh-CN"/>
        </w:rPr>
        <w:t xml:space="preserve"> M2M </w:t>
      </w:r>
      <w:r>
        <w:rPr>
          <w:rFonts w:eastAsia="Yu Mincho"/>
          <w:lang w:eastAsia="zh-CN"/>
        </w:rPr>
        <w:t xml:space="preserve">Application </w:t>
      </w:r>
      <w:r w:rsidRPr="006210C1">
        <w:rPr>
          <w:rFonts w:eastAsia="Yu Mincho"/>
          <w:lang w:eastAsia="zh-CN"/>
        </w:rPr>
        <w:t xml:space="preserve">Service Provider. Basically, one M2M </w:t>
      </w:r>
      <w:r>
        <w:rPr>
          <w:rFonts w:eastAsia="Yu Mincho"/>
          <w:lang w:eastAsia="zh-CN"/>
        </w:rPr>
        <w:t xml:space="preserve">Application </w:t>
      </w:r>
      <w:r w:rsidRPr="006210C1">
        <w:rPr>
          <w:rFonts w:eastAsia="Yu Mincho"/>
          <w:lang w:eastAsia="zh-CN"/>
        </w:rPr>
        <w:t>Service Provider have one PPM in infrastr</w:t>
      </w:r>
      <w:r>
        <w:rPr>
          <w:rFonts w:eastAsia="Yu Mincho"/>
          <w:lang w:eastAsia="zh-CN"/>
        </w:rPr>
        <w:t>u</w:t>
      </w:r>
      <w:r w:rsidRPr="006210C1">
        <w:rPr>
          <w:rFonts w:eastAsia="Yu Mincho"/>
          <w:lang w:eastAsia="zh-CN"/>
        </w:rPr>
        <w:t xml:space="preserve">cture domain and manage status of </w:t>
      </w:r>
      <w:r>
        <w:rPr>
          <w:rFonts w:eastAsia="Yu Mincho"/>
          <w:lang w:eastAsia="zh-CN"/>
        </w:rPr>
        <w:t>M2M Service Subscriber</w:t>
      </w:r>
      <w:r w:rsidRPr="006210C1">
        <w:rPr>
          <w:rFonts w:eastAsia="Yu Mincho"/>
          <w:lang w:eastAsia="zh-CN"/>
        </w:rPr>
        <w:t xml:space="preserve"> consent in the PPM. There are four procedures in the use of the PPM. This clause explains relationships between steps in the PPM scenario and components of oneM2M. </w:t>
      </w:r>
    </w:p>
    <w:p w14:paraId="0C9065A1" w14:textId="77777777" w:rsidR="00FD62EB" w:rsidRPr="00D63DFE" w:rsidRDefault="00FD62EB" w:rsidP="00FD62EB">
      <w:pPr>
        <w:pStyle w:val="BN"/>
        <w:numPr>
          <w:ilvl w:val="0"/>
          <w:numId w:val="13"/>
        </w:numPr>
        <w:rPr>
          <w:lang w:eastAsia="zh-CN"/>
        </w:rPr>
      </w:pPr>
      <w:r w:rsidRPr="00D63DFE">
        <w:rPr>
          <w:lang w:eastAsia="zh-CN"/>
        </w:rPr>
        <w:t>A</w:t>
      </w:r>
      <w:r>
        <w:rPr>
          <w:lang w:eastAsia="zh-CN"/>
        </w:rPr>
        <w:t xml:space="preserve"> M2M Service Subscriber subscribes to services provided by the M2M Service Provider.</w:t>
      </w:r>
      <w:r w:rsidRPr="00D63DFE">
        <w:rPr>
          <w:lang w:eastAsia="zh-CN"/>
        </w:rPr>
        <w:t xml:space="preserve"> </w:t>
      </w:r>
    </w:p>
    <w:p w14:paraId="1A979976" w14:textId="4A87FBB4" w:rsidR="00FD62EB" w:rsidRDefault="00FD62EB" w:rsidP="00FD62EB">
      <w:pPr>
        <w:pStyle w:val="BN"/>
        <w:numPr>
          <w:ilvl w:val="0"/>
          <w:numId w:val="13"/>
        </w:numPr>
        <w:rPr>
          <w:lang w:eastAsia="zh-CN"/>
        </w:rPr>
      </w:pPr>
      <w:r>
        <w:rPr>
          <w:lang w:eastAsia="zh-CN"/>
        </w:rPr>
        <w:t>The M2M Service Subscriber</w:t>
      </w:r>
      <w:r w:rsidRPr="00D63DFE">
        <w:rPr>
          <w:lang w:eastAsia="zh-CN"/>
        </w:rPr>
        <w:t xml:space="preserve"> subscribes to a service offered by an </w:t>
      </w:r>
      <w:r>
        <w:rPr>
          <w:lang w:eastAsia="zh-CN"/>
        </w:rPr>
        <w:t>ASP</w:t>
      </w:r>
      <w:r w:rsidRPr="00D63DFE">
        <w:rPr>
          <w:lang w:eastAsia="zh-CN"/>
        </w:rPr>
        <w:t>.</w:t>
      </w:r>
      <w:r>
        <w:rPr>
          <w:lang w:eastAsia="zh-CN"/>
        </w:rPr>
        <w:t xml:space="preserve"> This may happen concurrently with step 1.</w:t>
      </w:r>
    </w:p>
    <w:p w14:paraId="6B796EE7" w14:textId="27679117" w:rsidR="00FD62EB" w:rsidRPr="00D63DFE" w:rsidRDefault="00FD62EB" w:rsidP="00FD62EB">
      <w:pPr>
        <w:pStyle w:val="BN"/>
        <w:numPr>
          <w:ilvl w:val="0"/>
          <w:numId w:val="13"/>
        </w:numPr>
        <w:rPr>
          <w:lang w:eastAsia="zh-CN"/>
        </w:rPr>
      </w:pPr>
      <w:r>
        <w:rPr>
          <w:lang w:eastAsia="zh-CN"/>
        </w:rPr>
        <w:t>An AE</w:t>
      </w:r>
      <w:r w:rsidRPr="00D63DFE">
        <w:rPr>
          <w:lang w:eastAsia="zh-CN"/>
        </w:rPr>
        <w:t xml:space="preserve"> </w:t>
      </w:r>
      <w:r>
        <w:rPr>
          <w:lang w:eastAsia="zh-CN"/>
        </w:rPr>
        <w:t>(</w:t>
      </w:r>
      <w:r w:rsidRPr="00D63DFE">
        <w:rPr>
          <w:lang w:eastAsia="zh-CN"/>
        </w:rPr>
        <w:t>IN-AE</w:t>
      </w:r>
      <w:r>
        <w:rPr>
          <w:lang w:eastAsia="zh-CN"/>
        </w:rPr>
        <w:t xml:space="preserve"> or field domain AE)</w:t>
      </w:r>
      <w:r w:rsidRPr="00D63DFE">
        <w:rPr>
          <w:lang w:eastAsia="zh-CN"/>
        </w:rPr>
        <w:t xml:space="preserve"> requests personal data that are stored in a</w:t>
      </w:r>
      <w:r>
        <w:rPr>
          <w:lang w:eastAsia="zh-CN"/>
        </w:rPr>
        <w:t xml:space="preserve"> Hosting CSE</w:t>
      </w:r>
      <w:r w:rsidRPr="00D63DFE">
        <w:rPr>
          <w:lang w:eastAsia="zh-CN"/>
        </w:rPr>
        <w:t>.</w:t>
      </w:r>
    </w:p>
    <w:p w14:paraId="2CA07BEC" w14:textId="3ACECB92" w:rsidR="00FD62EB" w:rsidRPr="00D63DFE" w:rsidRDefault="00FD62EB" w:rsidP="00FD62EB">
      <w:pPr>
        <w:pStyle w:val="BN"/>
        <w:numPr>
          <w:ilvl w:val="0"/>
          <w:numId w:val="13"/>
        </w:numPr>
        <w:rPr>
          <w:lang w:eastAsia="zh-CN"/>
        </w:rPr>
      </w:pPr>
      <w:r w:rsidRPr="00D63DFE">
        <w:rPr>
          <w:lang w:eastAsia="zh-CN"/>
        </w:rPr>
        <w:t xml:space="preserve">The </w:t>
      </w:r>
      <w:r>
        <w:rPr>
          <w:lang w:eastAsia="zh-CN"/>
        </w:rPr>
        <w:t>M2M Service Subscriber</w:t>
      </w:r>
      <w:r w:rsidRPr="00D63DFE">
        <w:rPr>
          <w:lang w:eastAsia="zh-CN"/>
        </w:rPr>
        <w:t xml:space="preserve"> checks the access log of his/her own personal data and requests the deletion </w:t>
      </w:r>
      <w:r>
        <w:rPr>
          <w:lang w:eastAsia="zh-CN"/>
        </w:rPr>
        <w:t>of the collected personal data from</w:t>
      </w:r>
      <w:r w:rsidRPr="00D63DFE">
        <w:rPr>
          <w:lang w:eastAsia="zh-CN"/>
        </w:rPr>
        <w:t xml:space="preserve"> the </w:t>
      </w:r>
      <w:r>
        <w:rPr>
          <w:lang w:eastAsia="zh-CN"/>
        </w:rPr>
        <w:t>Hosting CS</w:t>
      </w:r>
      <w:r w:rsidRPr="00D63DFE">
        <w:rPr>
          <w:lang w:eastAsia="zh-CN"/>
        </w:rPr>
        <w:t>E.</w:t>
      </w:r>
    </w:p>
    <w:p w14:paraId="23BEC4B5" w14:textId="77777777" w:rsidR="00FD62EB" w:rsidRPr="00D63DFE" w:rsidRDefault="00FD62EB" w:rsidP="00FD62EB">
      <w:pPr>
        <w:pStyle w:val="Heading3"/>
        <w:rPr>
          <w:rFonts w:eastAsia="Yu Mincho"/>
        </w:rPr>
      </w:pPr>
      <w:bookmarkStart w:id="1835" w:name="_Toc449445471"/>
      <w:bookmarkStart w:id="1836" w:name="_Toc449445710"/>
      <w:bookmarkStart w:id="1837" w:name="_Toc450601341"/>
      <w:bookmarkStart w:id="1838" w:name="_Toc457595472"/>
      <w:bookmarkStart w:id="1839" w:name="_Toc459366875"/>
      <w:bookmarkStart w:id="1840" w:name="_Toc459367188"/>
      <w:bookmarkStart w:id="1841" w:name="_Toc489279778"/>
      <w:bookmarkStart w:id="1842" w:name="_Toc495361271"/>
      <w:r w:rsidRPr="00D63DFE">
        <w:rPr>
          <w:rFonts w:eastAsia="Yu Mincho"/>
          <w:lang w:eastAsia="zh-CN"/>
        </w:rPr>
        <w:t>11.3.</w:t>
      </w:r>
      <w:r>
        <w:rPr>
          <w:rFonts w:eastAsia="Yu Mincho"/>
          <w:lang w:eastAsia="zh-CN"/>
        </w:rPr>
        <w:t>2</w:t>
      </w:r>
      <w:r w:rsidRPr="00D63DFE">
        <w:rPr>
          <w:rFonts w:eastAsia="Yu Mincho"/>
          <w:lang w:eastAsia="zh-CN"/>
        </w:rPr>
        <w:tab/>
        <w:t>Involved Entities</w:t>
      </w:r>
      <w:bookmarkEnd w:id="1835"/>
      <w:bookmarkEnd w:id="1836"/>
      <w:bookmarkEnd w:id="1837"/>
      <w:bookmarkEnd w:id="1838"/>
      <w:bookmarkEnd w:id="1839"/>
      <w:bookmarkEnd w:id="1840"/>
      <w:bookmarkEnd w:id="1841"/>
      <w:bookmarkEnd w:id="1842"/>
    </w:p>
    <w:p w14:paraId="688D2187" w14:textId="1B3B06AA" w:rsidR="00FD62EB" w:rsidRPr="00954002" w:rsidRDefault="00FD62EB" w:rsidP="00FD62EB">
      <w:pPr>
        <w:pStyle w:val="B1"/>
        <w:rPr>
          <w:rFonts w:eastAsia="Yu Mincho"/>
          <w:lang w:eastAsia="zh-CN"/>
        </w:rPr>
      </w:pPr>
      <w:r>
        <w:rPr>
          <w:lang w:eastAsia="zh-CN"/>
        </w:rPr>
        <w:t>M2M Service Subscriber</w:t>
      </w:r>
    </w:p>
    <w:p w14:paraId="094C26B7" w14:textId="77BCF029" w:rsidR="00FD62EB" w:rsidRPr="00954002" w:rsidRDefault="00FD62EB" w:rsidP="00515191">
      <w:pPr>
        <w:pStyle w:val="B1"/>
        <w:numPr>
          <w:ilvl w:val="1"/>
          <w:numId w:val="1"/>
        </w:numPr>
        <w:rPr>
          <w:lang w:eastAsia="zh-CN"/>
        </w:rPr>
      </w:pPr>
      <w:r w:rsidRPr="00954002">
        <w:rPr>
          <w:lang w:eastAsia="zh-CN"/>
        </w:rPr>
        <w:t xml:space="preserve">An </w:t>
      </w:r>
      <w:r>
        <w:rPr>
          <w:lang w:eastAsia="zh-CN"/>
        </w:rPr>
        <w:t>M2M Service Subscriber</w:t>
      </w:r>
      <w:r w:rsidRPr="00954002">
        <w:rPr>
          <w:lang w:eastAsia="zh-CN"/>
        </w:rPr>
        <w:t xml:space="preserve"> can make use of </w:t>
      </w:r>
      <w:r>
        <w:rPr>
          <w:lang w:eastAsia="zh-CN"/>
        </w:rPr>
        <w:t xml:space="preserve">M2M </w:t>
      </w:r>
      <w:r w:rsidRPr="00954002">
        <w:rPr>
          <w:lang w:eastAsia="zh-CN"/>
        </w:rPr>
        <w:t xml:space="preserve">services by subscribing to a service of an </w:t>
      </w:r>
      <w:r>
        <w:rPr>
          <w:lang w:eastAsia="zh-CN"/>
        </w:rPr>
        <w:t>ASP</w:t>
      </w:r>
      <w:r w:rsidRPr="00954002">
        <w:rPr>
          <w:lang w:eastAsia="zh-CN"/>
        </w:rPr>
        <w:t xml:space="preserve"> which provides functions that control access to information </w:t>
      </w:r>
      <w:r>
        <w:rPr>
          <w:lang w:eastAsia="zh-CN"/>
        </w:rPr>
        <w:t>handled by</w:t>
      </w:r>
      <w:r w:rsidRPr="00954002">
        <w:rPr>
          <w:lang w:eastAsia="zh-CN"/>
        </w:rPr>
        <w:t xml:space="preserve"> the </w:t>
      </w:r>
      <w:r>
        <w:rPr>
          <w:lang w:eastAsia="zh-CN"/>
        </w:rPr>
        <w:t>M2M Service Provider</w:t>
      </w:r>
      <w:r w:rsidRPr="00954002">
        <w:rPr>
          <w:lang w:eastAsia="zh-CN"/>
        </w:rPr>
        <w:t>.</w:t>
      </w:r>
    </w:p>
    <w:p w14:paraId="4975F8D2" w14:textId="09A56CC2" w:rsidR="00FD62EB" w:rsidRPr="00515191" w:rsidRDefault="00FD62EB" w:rsidP="00515191">
      <w:pPr>
        <w:pStyle w:val="B2"/>
        <w:numPr>
          <w:ilvl w:val="1"/>
          <w:numId w:val="1"/>
        </w:numPr>
        <w:rPr>
          <w:rFonts w:eastAsia="Yu Mincho"/>
          <w:lang w:eastAsia="zh-CN"/>
        </w:rPr>
      </w:pPr>
      <w:r w:rsidRPr="00954002">
        <w:rPr>
          <w:rFonts w:eastAsia="Yu Mincho"/>
          <w:lang w:eastAsia="zh-CN"/>
        </w:rPr>
        <w:t xml:space="preserve">When an </w:t>
      </w:r>
      <w:r>
        <w:rPr>
          <w:lang w:eastAsia="zh-CN"/>
        </w:rPr>
        <w:t>M2M Service Subscriber</w:t>
      </w:r>
      <w:r w:rsidRPr="00954002">
        <w:rPr>
          <w:rFonts w:eastAsia="Yu Mincho"/>
          <w:lang w:eastAsia="zh-CN"/>
        </w:rPr>
        <w:t xml:space="preserve"> subscribes to service </w:t>
      </w:r>
      <w:r>
        <w:rPr>
          <w:rFonts w:eastAsia="Yu Mincho"/>
          <w:lang w:eastAsia="zh-CN"/>
        </w:rPr>
        <w:t xml:space="preserve">provided </w:t>
      </w:r>
      <w:r w:rsidRPr="00954002">
        <w:rPr>
          <w:rFonts w:eastAsia="Yu Mincho"/>
          <w:lang w:eastAsia="zh-CN"/>
        </w:rPr>
        <w:t xml:space="preserve">by an </w:t>
      </w:r>
      <w:r>
        <w:rPr>
          <w:rFonts w:eastAsia="Yu Mincho"/>
          <w:lang w:eastAsia="zh-CN"/>
        </w:rPr>
        <w:t>ASP</w:t>
      </w:r>
      <w:r w:rsidRPr="00954002">
        <w:rPr>
          <w:rFonts w:eastAsia="Yu Mincho"/>
          <w:lang w:eastAsia="zh-CN"/>
        </w:rPr>
        <w:t>, the</w:t>
      </w:r>
      <w:r>
        <w:rPr>
          <w:rFonts w:eastAsia="Yu Mincho"/>
          <w:lang w:eastAsia="zh-CN"/>
        </w:rPr>
        <w:t xml:space="preserve"> M2M Service Subscriber </w:t>
      </w:r>
      <w:r w:rsidRPr="00954002">
        <w:rPr>
          <w:rFonts w:eastAsia="Yu Mincho"/>
          <w:lang w:eastAsia="zh-CN"/>
        </w:rPr>
        <w:t>becomes a data subject.</w:t>
      </w:r>
    </w:p>
    <w:p w14:paraId="4DD76EEC" w14:textId="77777777" w:rsidR="00FD62EB" w:rsidRDefault="00FD62EB" w:rsidP="00FD62EB">
      <w:pPr>
        <w:pStyle w:val="B1"/>
        <w:rPr>
          <w:lang w:eastAsia="zh-CN"/>
        </w:rPr>
      </w:pPr>
      <w:r>
        <w:rPr>
          <w:lang w:eastAsia="zh-CN"/>
        </w:rPr>
        <w:t>Personal Data</w:t>
      </w:r>
    </w:p>
    <w:p w14:paraId="5CC73D62" w14:textId="77777777" w:rsidR="00FD62EB" w:rsidRPr="00954002" w:rsidRDefault="00FD62EB" w:rsidP="00FD62EB">
      <w:pPr>
        <w:pStyle w:val="B3"/>
        <w:numPr>
          <w:ilvl w:val="1"/>
          <w:numId w:val="1"/>
        </w:numPr>
        <w:rPr>
          <w:rFonts w:eastAsia="Yu Mincho"/>
          <w:lang w:eastAsia="zh-CN"/>
        </w:rPr>
      </w:pPr>
      <w:r w:rsidRPr="00954002">
        <w:rPr>
          <w:rFonts w:eastAsia="Yu Mincho"/>
          <w:lang w:eastAsia="zh-CN"/>
        </w:rPr>
        <w:t>Personal data is information that can be used on its own</w:t>
      </w:r>
      <w:r>
        <w:rPr>
          <w:rFonts w:eastAsia="Yu Mincho"/>
          <w:lang w:eastAsia="zh-CN"/>
        </w:rPr>
        <w:t>,</w:t>
      </w:r>
      <w:r w:rsidRPr="00954002">
        <w:rPr>
          <w:rFonts w:eastAsia="Yu Mincho"/>
          <w:lang w:eastAsia="zh-CN"/>
        </w:rPr>
        <w:t xml:space="preserve"> or with other information to identify an individual to form </w:t>
      </w:r>
      <w:r w:rsidRPr="00954002">
        <w:rPr>
          <w:rFonts w:eastAsia="Yu Mincho"/>
        </w:rPr>
        <w:t>Personally Identifiable Information</w:t>
      </w:r>
      <w:r w:rsidRPr="00954002">
        <w:rPr>
          <w:rFonts w:eastAsia="Yu Mincho"/>
          <w:lang w:eastAsia="zh-CN"/>
        </w:rPr>
        <w:t xml:space="preserve"> (PII).</w:t>
      </w:r>
    </w:p>
    <w:p w14:paraId="628AB6C9" w14:textId="77777777" w:rsidR="00FD62EB" w:rsidRPr="00954002" w:rsidRDefault="00FD62EB" w:rsidP="00FD62EB">
      <w:pPr>
        <w:pStyle w:val="B3"/>
        <w:numPr>
          <w:ilvl w:val="1"/>
          <w:numId w:val="1"/>
        </w:numPr>
        <w:rPr>
          <w:rFonts w:eastAsia="Yu Mincho"/>
          <w:lang w:eastAsia="zh-CN"/>
        </w:rPr>
      </w:pPr>
      <w:r w:rsidRPr="00954002">
        <w:rPr>
          <w:rFonts w:eastAsia="Yu Mincho"/>
          <w:lang w:eastAsia="zh-CN"/>
        </w:rPr>
        <w:t xml:space="preserve">A </w:t>
      </w:r>
      <w:r>
        <w:rPr>
          <w:rFonts w:eastAsia="Yu Mincho"/>
          <w:lang w:eastAsia="zh-CN"/>
        </w:rPr>
        <w:t xml:space="preserve">Hosting </w:t>
      </w:r>
      <w:r w:rsidRPr="00954002">
        <w:rPr>
          <w:rFonts w:eastAsia="Yu Mincho"/>
          <w:lang w:eastAsia="zh-CN"/>
        </w:rPr>
        <w:t>CSE collects and stores personal data.</w:t>
      </w:r>
    </w:p>
    <w:p w14:paraId="7E932338" w14:textId="77777777" w:rsidR="00FD62EB" w:rsidRPr="00B61294" w:rsidRDefault="00FD62EB" w:rsidP="00FD62EB">
      <w:pPr>
        <w:pStyle w:val="B3"/>
        <w:numPr>
          <w:ilvl w:val="1"/>
          <w:numId w:val="1"/>
        </w:numPr>
        <w:rPr>
          <w:rFonts w:eastAsia="Yu Mincho"/>
          <w:lang w:eastAsia="zh-CN"/>
        </w:rPr>
      </w:pPr>
      <w:r w:rsidRPr="00954002">
        <w:rPr>
          <w:rFonts w:eastAsia="Yu Mincho"/>
          <w:lang w:eastAsia="zh-CN"/>
        </w:rPr>
        <w:t>Examples of personal data: Sensor data, Electrical power consumption, Operating state of air conditioner, etc.</w:t>
      </w:r>
    </w:p>
    <w:p w14:paraId="6DBB1241" w14:textId="77777777" w:rsidR="00FD62EB" w:rsidRPr="00443D1F" w:rsidRDefault="00FD62EB" w:rsidP="00FD62EB">
      <w:pPr>
        <w:pStyle w:val="B1"/>
        <w:rPr>
          <w:rFonts w:eastAsia="Yu Mincho"/>
          <w:lang w:eastAsia="zh-CN"/>
        </w:rPr>
      </w:pPr>
      <w:r>
        <w:rPr>
          <w:lang w:eastAsia="zh-CN"/>
        </w:rPr>
        <w:t>ADN-AE, ASN-AE</w:t>
      </w:r>
    </w:p>
    <w:p w14:paraId="3CB82BA5" w14:textId="7287B2D7" w:rsidR="00FD62EB" w:rsidRDefault="00FD62EB" w:rsidP="00515191">
      <w:pPr>
        <w:pStyle w:val="B1"/>
        <w:numPr>
          <w:ilvl w:val="1"/>
          <w:numId w:val="1"/>
        </w:numPr>
        <w:rPr>
          <w:rFonts w:eastAsia="Yu Mincho"/>
          <w:lang w:eastAsia="zh-CN"/>
        </w:rPr>
      </w:pPr>
      <w:r>
        <w:rPr>
          <w:rFonts w:eastAsia="Yu Mincho"/>
          <w:lang w:eastAsia="zh-CN"/>
        </w:rPr>
        <w:t>An ADN-AE or ASN-AE</w:t>
      </w:r>
      <w:r w:rsidRPr="00443D1F">
        <w:rPr>
          <w:rFonts w:eastAsia="Yu Mincho"/>
          <w:lang w:eastAsia="zh-CN"/>
        </w:rPr>
        <w:t xml:space="preserve"> </w:t>
      </w:r>
      <w:r>
        <w:rPr>
          <w:rFonts w:eastAsia="Yu Mincho"/>
          <w:lang w:eastAsia="zh-CN"/>
        </w:rPr>
        <w:t>produces</w:t>
      </w:r>
      <w:r w:rsidRPr="00443D1F">
        <w:rPr>
          <w:rFonts w:eastAsia="Yu Mincho"/>
          <w:lang w:eastAsia="zh-CN"/>
        </w:rPr>
        <w:t xml:space="preserve"> various kinds of data, such as sensor </w:t>
      </w:r>
      <w:r>
        <w:rPr>
          <w:rFonts w:eastAsia="Yu Mincho"/>
          <w:lang w:eastAsia="zh-CN"/>
        </w:rPr>
        <w:t>data</w:t>
      </w:r>
      <w:r w:rsidRPr="00443D1F">
        <w:rPr>
          <w:rFonts w:eastAsia="Yu Mincho"/>
          <w:lang w:eastAsia="zh-CN"/>
        </w:rPr>
        <w:t>.</w:t>
      </w:r>
      <w:r>
        <w:rPr>
          <w:rFonts w:eastAsia="Yu Mincho"/>
          <w:lang w:eastAsia="zh-CN"/>
        </w:rPr>
        <w:t xml:space="preserve"> An ADN-AE or ASN-AE may also request data from resource hosting CSEs.</w:t>
      </w:r>
    </w:p>
    <w:p w14:paraId="006F1F4E" w14:textId="77777777" w:rsidR="00FD62EB" w:rsidRPr="00515191" w:rsidRDefault="00FD62EB" w:rsidP="00515191">
      <w:pPr>
        <w:pStyle w:val="B1"/>
        <w:numPr>
          <w:ilvl w:val="1"/>
          <w:numId w:val="1"/>
        </w:numPr>
        <w:rPr>
          <w:rFonts w:eastAsia="Yu Mincho"/>
          <w:lang w:eastAsia="zh-CN"/>
        </w:rPr>
      </w:pPr>
      <w:r w:rsidRPr="00515191">
        <w:rPr>
          <w:rFonts w:eastAsia="Yu Mincho"/>
          <w:lang w:eastAsia="zh-CN"/>
        </w:rPr>
        <w:t>The ADN-AE or ASN-AE sends the data to a Hosting CSE such as ASN-CSE, MN-CSE or IN-CSE</w:t>
      </w:r>
    </w:p>
    <w:p w14:paraId="421095F4" w14:textId="77777777" w:rsidR="00FD62EB" w:rsidRPr="00443D1F" w:rsidRDefault="00FD62EB" w:rsidP="00FD62EB">
      <w:pPr>
        <w:pStyle w:val="B1"/>
        <w:rPr>
          <w:rFonts w:eastAsia="Yu Mincho"/>
          <w:lang w:eastAsia="zh-CN"/>
        </w:rPr>
      </w:pPr>
      <w:r>
        <w:rPr>
          <w:lang w:eastAsia="zh-CN"/>
        </w:rPr>
        <w:t>Hosting CSE</w:t>
      </w:r>
    </w:p>
    <w:p w14:paraId="11558856" w14:textId="77777777" w:rsidR="00FD62EB" w:rsidRDefault="00FD62EB" w:rsidP="00FD62EB">
      <w:pPr>
        <w:pStyle w:val="B1"/>
        <w:numPr>
          <w:ilvl w:val="1"/>
          <w:numId w:val="1"/>
        </w:numPr>
        <w:rPr>
          <w:rFonts w:eastAsia="Yu Mincho"/>
          <w:lang w:eastAsia="zh-CN"/>
        </w:rPr>
      </w:pPr>
      <w:r>
        <w:rPr>
          <w:rFonts w:eastAsia="Yu Mincho"/>
          <w:lang w:eastAsia="zh-CN"/>
        </w:rPr>
        <w:t>If the Hosting CSE use the PPM as PDP, the Hosting CSE should act as Policy Enforcement Point (PEP).</w:t>
      </w:r>
    </w:p>
    <w:p w14:paraId="195C1041" w14:textId="77777777" w:rsidR="00FD62EB" w:rsidRDefault="00FD62EB" w:rsidP="00FD62EB">
      <w:pPr>
        <w:pStyle w:val="B1"/>
        <w:numPr>
          <w:ilvl w:val="1"/>
          <w:numId w:val="1"/>
        </w:numPr>
        <w:rPr>
          <w:rFonts w:eastAsia="Yu Mincho"/>
          <w:lang w:eastAsia="zh-CN"/>
        </w:rPr>
      </w:pPr>
      <w:r>
        <w:rPr>
          <w:rFonts w:eastAsia="Yu Mincho"/>
          <w:lang w:eastAsia="zh-CN"/>
        </w:rPr>
        <w:t>If the Hosting CSE use the PPM as PRP, the Hosting CSE should act as PDP.</w:t>
      </w:r>
    </w:p>
    <w:p w14:paraId="7BE84C40" w14:textId="77777777" w:rsidR="00FD62EB" w:rsidRDefault="00FD62EB" w:rsidP="00FD62EB">
      <w:pPr>
        <w:pStyle w:val="B1"/>
        <w:numPr>
          <w:ilvl w:val="1"/>
          <w:numId w:val="1"/>
        </w:numPr>
        <w:rPr>
          <w:rFonts w:eastAsia="Yu Mincho"/>
          <w:lang w:eastAsia="zh-CN"/>
        </w:rPr>
      </w:pPr>
      <w:r>
        <w:rPr>
          <w:rFonts w:eastAsia="Yu Mincho"/>
          <w:lang w:eastAsia="zh-CN"/>
        </w:rPr>
        <w:t>If the Hosting CSE use the PPM as DAS, the Hosting CSE should configure &lt;</w:t>
      </w:r>
      <w:r w:rsidRPr="00B61294">
        <w:rPr>
          <w:rFonts w:eastAsia="Yu Mincho"/>
          <w:i/>
          <w:iCs/>
          <w:lang w:eastAsia="zh-CN"/>
        </w:rPr>
        <w:t>dynamicAuthorizationConsultation</w:t>
      </w:r>
      <w:r>
        <w:rPr>
          <w:rFonts w:eastAsia="Yu Mincho"/>
          <w:lang w:eastAsia="zh-CN"/>
        </w:rPr>
        <w:t>&gt; resources linked to the requested resource.</w:t>
      </w:r>
    </w:p>
    <w:p w14:paraId="19C22DC3" w14:textId="77777777" w:rsidR="00FD62EB" w:rsidRPr="00933885" w:rsidRDefault="00FD62EB" w:rsidP="00FD62EB">
      <w:pPr>
        <w:pStyle w:val="B1"/>
        <w:numPr>
          <w:ilvl w:val="2"/>
          <w:numId w:val="1"/>
        </w:numPr>
        <w:rPr>
          <w:rFonts w:eastAsia="Yu Mincho"/>
          <w:lang w:eastAsia="zh-CN"/>
        </w:rPr>
      </w:pPr>
      <w:r>
        <w:rPr>
          <w:rFonts w:eastAsia="Yu Mincho"/>
          <w:lang w:eastAsia="zh-CN"/>
        </w:rPr>
        <w:t>&lt;</w:t>
      </w:r>
      <w:r w:rsidRPr="00B61294">
        <w:rPr>
          <w:rFonts w:eastAsia="Yu Mincho"/>
          <w:i/>
          <w:iCs/>
          <w:lang w:eastAsia="zh-CN"/>
        </w:rPr>
        <w:t>dynamicAuthorizationConsultation</w:t>
      </w:r>
      <w:r>
        <w:rPr>
          <w:rFonts w:eastAsia="Yu Mincho"/>
          <w:lang w:eastAsia="zh-CN"/>
        </w:rPr>
        <w:t>&gt; resource is described in TS-0001 clause 9.6.40</w:t>
      </w:r>
      <w:r>
        <w:rPr>
          <w:rFonts w:eastAsia="Yu Mincho"/>
          <w:lang w:eastAsia="ja-JP"/>
        </w:rPr>
        <w:t>.</w:t>
      </w:r>
    </w:p>
    <w:p w14:paraId="496244B7" w14:textId="5AE4C3F6" w:rsidR="00FD62EB" w:rsidRPr="00A707F0" w:rsidRDefault="00FD62EB" w:rsidP="00FD62EB">
      <w:pPr>
        <w:pStyle w:val="B1"/>
        <w:rPr>
          <w:rFonts w:eastAsia="Yu Mincho"/>
          <w:lang w:eastAsia="zh-CN"/>
        </w:rPr>
      </w:pPr>
      <w:r>
        <w:rPr>
          <w:rFonts w:eastAsia="Yu Mincho"/>
          <w:lang w:eastAsia="zh-CN"/>
        </w:rPr>
        <w:t>Application Service Provider</w:t>
      </w:r>
    </w:p>
    <w:p w14:paraId="59F30722" w14:textId="4D6250CE" w:rsidR="00FD62EB" w:rsidRPr="00A707F0" w:rsidRDefault="00FD62EB" w:rsidP="00515191">
      <w:pPr>
        <w:pStyle w:val="B1"/>
        <w:numPr>
          <w:ilvl w:val="1"/>
          <w:numId w:val="1"/>
        </w:numPr>
        <w:rPr>
          <w:rFonts w:eastAsia="Yu Mincho"/>
          <w:lang w:eastAsia="zh-CN"/>
        </w:rPr>
      </w:pPr>
      <w:r w:rsidRPr="00A707F0">
        <w:rPr>
          <w:rFonts w:eastAsia="Yu Mincho"/>
          <w:lang w:eastAsia="zh-CN"/>
        </w:rPr>
        <w:t xml:space="preserve">An </w:t>
      </w:r>
      <w:r>
        <w:rPr>
          <w:rFonts w:eastAsia="Yu Mincho"/>
          <w:lang w:eastAsia="zh-CN"/>
        </w:rPr>
        <w:t>Application Service Provider</w:t>
      </w:r>
      <w:r w:rsidRPr="00A707F0">
        <w:rPr>
          <w:rFonts w:eastAsia="Yu Mincho"/>
          <w:lang w:eastAsia="zh-CN"/>
        </w:rPr>
        <w:t xml:space="preserve"> provides services to an </w:t>
      </w:r>
      <w:r>
        <w:rPr>
          <w:rFonts w:eastAsia="Yu Mincho"/>
          <w:lang w:eastAsia="zh-CN"/>
        </w:rPr>
        <w:t>M2M Service Subscriber</w:t>
      </w:r>
      <w:r w:rsidRPr="00A707F0">
        <w:rPr>
          <w:rFonts w:eastAsia="Yu Mincho"/>
          <w:lang w:eastAsia="zh-CN"/>
        </w:rPr>
        <w:t xml:space="preserve"> who joins the </w:t>
      </w:r>
      <w:r>
        <w:rPr>
          <w:rFonts w:eastAsia="Yu Mincho"/>
          <w:lang w:eastAsia="zh-CN"/>
        </w:rPr>
        <w:t>M2M Service Provider</w:t>
      </w:r>
      <w:r w:rsidRPr="00A707F0">
        <w:rPr>
          <w:rFonts w:eastAsia="Yu Mincho"/>
          <w:lang w:eastAsia="zh-CN"/>
        </w:rPr>
        <w:t>.</w:t>
      </w:r>
    </w:p>
    <w:p w14:paraId="5B657758" w14:textId="7D9F51C4" w:rsidR="00FD62EB" w:rsidRPr="00A707F0" w:rsidRDefault="00FD62EB" w:rsidP="00515191">
      <w:pPr>
        <w:pStyle w:val="B1"/>
        <w:numPr>
          <w:ilvl w:val="1"/>
          <w:numId w:val="1"/>
        </w:numPr>
        <w:rPr>
          <w:rFonts w:eastAsia="Yu Mincho"/>
          <w:lang w:eastAsia="zh-CN"/>
        </w:rPr>
      </w:pPr>
      <w:r w:rsidRPr="00A707F0">
        <w:rPr>
          <w:rFonts w:eastAsia="Yu Mincho"/>
          <w:lang w:eastAsia="zh-CN"/>
        </w:rPr>
        <w:t xml:space="preserve">An </w:t>
      </w:r>
      <w:r>
        <w:rPr>
          <w:rFonts w:eastAsia="Yu Mincho"/>
          <w:lang w:eastAsia="zh-CN"/>
        </w:rPr>
        <w:t>Application Service Provide</w:t>
      </w:r>
      <w:r w:rsidRPr="00A707F0">
        <w:rPr>
          <w:rFonts w:eastAsia="Yu Mincho"/>
          <w:lang w:eastAsia="zh-CN"/>
        </w:rPr>
        <w:t xml:space="preserve"> requests personal data from an </w:t>
      </w:r>
      <w:r>
        <w:rPr>
          <w:rFonts w:eastAsia="Yu Mincho"/>
          <w:lang w:eastAsia="zh-CN"/>
        </w:rPr>
        <w:t>M2M Service Provider</w:t>
      </w:r>
      <w:r w:rsidRPr="00A707F0">
        <w:rPr>
          <w:rFonts w:eastAsia="Yu Mincho"/>
          <w:lang w:eastAsia="zh-CN"/>
        </w:rPr>
        <w:t xml:space="preserve"> in order to provide services.</w:t>
      </w:r>
    </w:p>
    <w:p w14:paraId="5EA05C8F" w14:textId="6410D937" w:rsidR="00FD62EB" w:rsidRPr="00A707F0" w:rsidRDefault="00FD62EB" w:rsidP="00FD62EB">
      <w:pPr>
        <w:pStyle w:val="B1"/>
        <w:rPr>
          <w:rFonts w:eastAsia="Yu Mincho"/>
          <w:lang w:eastAsia="zh-CN"/>
        </w:rPr>
      </w:pPr>
      <w:r>
        <w:rPr>
          <w:rFonts w:eastAsia="Yu Mincho"/>
          <w:lang w:eastAsia="zh-CN"/>
        </w:rPr>
        <w:t>M2M Service Provider</w:t>
      </w:r>
    </w:p>
    <w:p w14:paraId="490BC1E0" w14:textId="77777777" w:rsidR="00FD62EB" w:rsidRPr="00A707F0" w:rsidRDefault="00FD62EB" w:rsidP="00515191">
      <w:pPr>
        <w:pStyle w:val="B1"/>
        <w:numPr>
          <w:ilvl w:val="1"/>
          <w:numId w:val="1"/>
        </w:numPr>
        <w:rPr>
          <w:rFonts w:eastAsia="Yu Mincho"/>
          <w:lang w:eastAsia="zh-CN"/>
        </w:rPr>
      </w:pPr>
      <w:r w:rsidRPr="00A707F0">
        <w:rPr>
          <w:rFonts w:eastAsia="Yu Mincho"/>
          <w:lang w:eastAsia="zh-CN"/>
        </w:rPr>
        <w:t>M2M Portal</w:t>
      </w:r>
    </w:p>
    <w:p w14:paraId="631985BD" w14:textId="798CCB3E" w:rsidR="00FD62EB" w:rsidRPr="00A707F0" w:rsidRDefault="00FD62EB" w:rsidP="00515191">
      <w:pPr>
        <w:pStyle w:val="B1"/>
        <w:numPr>
          <w:ilvl w:val="2"/>
          <w:numId w:val="1"/>
        </w:numPr>
        <w:rPr>
          <w:rFonts w:eastAsia="Yu Mincho"/>
          <w:lang w:eastAsia="zh-CN"/>
        </w:rPr>
      </w:pPr>
      <w:r w:rsidRPr="00A707F0">
        <w:rPr>
          <w:rFonts w:eastAsia="Yu Mincho"/>
          <w:lang w:eastAsia="zh-CN"/>
        </w:rPr>
        <w:t xml:space="preserve">An M2M portal </w:t>
      </w:r>
      <w:r>
        <w:rPr>
          <w:rFonts w:eastAsia="Yu Mincho"/>
          <w:lang w:eastAsia="zh-CN"/>
        </w:rPr>
        <w:t>provides a M2M Service Subscriber Interface</w:t>
      </w:r>
      <w:r w:rsidRPr="00A707F0">
        <w:rPr>
          <w:rFonts w:eastAsia="Yu Mincho"/>
          <w:lang w:eastAsia="zh-CN"/>
        </w:rPr>
        <w:t xml:space="preserve"> </w:t>
      </w:r>
      <w:r>
        <w:rPr>
          <w:rFonts w:eastAsia="Yu Mincho"/>
          <w:lang w:eastAsia="zh-CN"/>
        </w:rPr>
        <w:t xml:space="preserve">through which </w:t>
      </w:r>
      <w:r w:rsidRPr="00A707F0">
        <w:rPr>
          <w:rFonts w:eastAsia="Yu Mincho"/>
          <w:lang w:eastAsia="zh-CN"/>
        </w:rPr>
        <w:t xml:space="preserve"> services provided by an M2M Platform </w:t>
      </w:r>
      <w:r>
        <w:rPr>
          <w:rFonts w:eastAsia="Yu Mincho"/>
          <w:lang w:eastAsia="zh-CN"/>
        </w:rPr>
        <w:t>may be managed</w:t>
      </w:r>
      <w:r w:rsidRPr="00A707F0">
        <w:rPr>
          <w:rFonts w:eastAsia="Yu Mincho"/>
          <w:lang w:eastAsia="zh-CN"/>
        </w:rPr>
        <w:t>.</w:t>
      </w:r>
    </w:p>
    <w:p w14:paraId="652C9BEB" w14:textId="22E4E839" w:rsidR="00FD62EB" w:rsidRPr="00A707F0" w:rsidRDefault="00FD62EB" w:rsidP="00515191">
      <w:pPr>
        <w:pStyle w:val="B1"/>
        <w:numPr>
          <w:ilvl w:val="2"/>
          <w:numId w:val="1"/>
        </w:numPr>
        <w:rPr>
          <w:rFonts w:eastAsia="Yu Mincho"/>
          <w:lang w:eastAsia="zh-CN"/>
        </w:rPr>
      </w:pPr>
      <w:r w:rsidRPr="00A707F0">
        <w:rPr>
          <w:rFonts w:eastAsia="Yu Mincho"/>
          <w:lang w:eastAsia="zh-CN"/>
        </w:rPr>
        <w:t>A</w:t>
      </w:r>
      <w:r>
        <w:rPr>
          <w:rFonts w:eastAsia="Yu Mincho"/>
          <w:lang w:eastAsia="zh-CN"/>
        </w:rPr>
        <w:t xml:space="preserve"> M2M Service Subscriber</w:t>
      </w:r>
      <w:r w:rsidRPr="00A707F0">
        <w:rPr>
          <w:rFonts w:eastAsia="Yu Mincho"/>
          <w:lang w:eastAsia="zh-CN"/>
        </w:rPr>
        <w:t xml:space="preserve"> accesses </w:t>
      </w:r>
      <w:r>
        <w:rPr>
          <w:rFonts w:eastAsia="Yu Mincho"/>
          <w:lang w:eastAsia="zh-CN"/>
        </w:rPr>
        <w:t>the</w:t>
      </w:r>
      <w:r w:rsidRPr="00A707F0">
        <w:rPr>
          <w:rFonts w:eastAsia="Yu Mincho"/>
          <w:lang w:eastAsia="zh-CN"/>
        </w:rPr>
        <w:t xml:space="preserve"> </w:t>
      </w:r>
      <w:r>
        <w:rPr>
          <w:rFonts w:eastAsia="Yu Mincho"/>
          <w:lang w:eastAsia="zh-CN"/>
        </w:rPr>
        <w:t xml:space="preserve">M2M </w:t>
      </w:r>
      <w:r w:rsidRPr="00A707F0">
        <w:rPr>
          <w:rFonts w:eastAsia="Yu Mincho"/>
          <w:lang w:eastAsia="zh-CN"/>
        </w:rPr>
        <w:t xml:space="preserve">portal to subscribe to a service offered by an </w:t>
      </w:r>
      <w:r>
        <w:rPr>
          <w:rFonts w:eastAsia="Yu Mincho"/>
          <w:lang w:eastAsia="zh-CN"/>
        </w:rPr>
        <w:t>ASP</w:t>
      </w:r>
      <w:r w:rsidRPr="00A707F0">
        <w:rPr>
          <w:rFonts w:eastAsia="Yu Mincho"/>
          <w:lang w:eastAsia="zh-CN"/>
        </w:rPr>
        <w:t>.</w:t>
      </w:r>
    </w:p>
    <w:p w14:paraId="7B6674AA" w14:textId="77777777" w:rsidR="00FD62EB" w:rsidRPr="00A707F0" w:rsidRDefault="00FD62EB" w:rsidP="00FD62EB">
      <w:pPr>
        <w:pStyle w:val="B1"/>
        <w:rPr>
          <w:rFonts w:eastAsia="Yu Mincho"/>
          <w:lang w:eastAsia="zh-CN"/>
        </w:rPr>
      </w:pPr>
      <w:r w:rsidRPr="00A707F0">
        <w:rPr>
          <w:rFonts w:eastAsia="Yu Mincho"/>
          <w:lang w:eastAsia="zh-CN"/>
        </w:rPr>
        <w:t>PPM</w:t>
      </w:r>
    </w:p>
    <w:p w14:paraId="249685FC" w14:textId="0DD3495D" w:rsidR="00FD62EB" w:rsidRPr="00A707F0" w:rsidRDefault="00FD62EB" w:rsidP="00515191">
      <w:pPr>
        <w:pStyle w:val="B1"/>
        <w:numPr>
          <w:ilvl w:val="1"/>
          <w:numId w:val="1"/>
        </w:numPr>
        <w:rPr>
          <w:rFonts w:eastAsia="Yu Mincho"/>
          <w:lang w:eastAsia="zh-CN"/>
        </w:rPr>
      </w:pPr>
      <w:r w:rsidRPr="00A707F0">
        <w:rPr>
          <w:rFonts w:eastAsia="Yu Mincho"/>
          <w:lang w:eastAsia="zh-CN"/>
        </w:rPr>
        <w:t xml:space="preserve">The PPM </w:t>
      </w:r>
      <w:r>
        <w:rPr>
          <w:rFonts w:eastAsia="Yu Mincho"/>
          <w:lang w:eastAsia="zh-CN"/>
        </w:rPr>
        <w:t>may include functionality for an automated procedure (not defined by oneM2M) to</w:t>
      </w:r>
      <w:r w:rsidRPr="00A707F0">
        <w:rPr>
          <w:rFonts w:eastAsia="Yu Mincho"/>
          <w:lang w:eastAsia="zh-CN"/>
        </w:rPr>
        <w:t xml:space="preserve"> c</w:t>
      </w:r>
      <w:r>
        <w:rPr>
          <w:rFonts w:eastAsia="Yu Mincho"/>
          <w:lang w:eastAsia="zh-CN"/>
        </w:rPr>
        <w:t>reate access control policies</w:t>
      </w:r>
      <w:r w:rsidRPr="00A707F0">
        <w:rPr>
          <w:rFonts w:eastAsia="Yu Mincho"/>
          <w:lang w:eastAsia="zh-CN"/>
        </w:rPr>
        <w:t xml:space="preserve"> </w:t>
      </w:r>
      <w:r>
        <w:rPr>
          <w:rFonts w:eastAsia="Yu Mincho"/>
          <w:lang w:eastAsia="zh-CN"/>
        </w:rPr>
        <w:t>and to deploy these on CSEs according to the</w:t>
      </w:r>
      <w:r w:rsidRPr="00A707F0">
        <w:rPr>
          <w:rFonts w:eastAsia="Yu Mincho"/>
          <w:lang w:eastAsia="zh-CN"/>
        </w:rPr>
        <w:t xml:space="preserve"> policies</w:t>
      </w:r>
      <w:r>
        <w:rPr>
          <w:rFonts w:eastAsia="Yu Mincho"/>
          <w:lang w:eastAsia="zh-CN"/>
        </w:rPr>
        <w:t xml:space="preserve"> and the preferences</w:t>
      </w:r>
      <w:r w:rsidRPr="00A707F0">
        <w:rPr>
          <w:rFonts w:eastAsia="Yu Mincho"/>
          <w:lang w:eastAsia="zh-CN"/>
        </w:rPr>
        <w:t xml:space="preserve"> agreed by a </w:t>
      </w:r>
      <w:r>
        <w:rPr>
          <w:rFonts w:eastAsia="Yu Mincho"/>
          <w:lang w:eastAsia="zh-CN"/>
        </w:rPr>
        <w:t>M2M Service Subscriber</w:t>
      </w:r>
      <w:r w:rsidRPr="00A707F0">
        <w:rPr>
          <w:rFonts w:eastAsia="Yu Mincho"/>
          <w:lang w:eastAsia="zh-CN"/>
        </w:rPr>
        <w:t>.</w:t>
      </w:r>
    </w:p>
    <w:p w14:paraId="3D9EE180" w14:textId="2923A8CF" w:rsidR="00FD62EB" w:rsidRPr="00515191" w:rsidRDefault="00FD62EB" w:rsidP="00515191">
      <w:pPr>
        <w:pStyle w:val="B1"/>
        <w:numPr>
          <w:ilvl w:val="1"/>
          <w:numId w:val="1"/>
        </w:numPr>
        <w:rPr>
          <w:rFonts w:eastAsia="Yu Mincho"/>
          <w:lang w:eastAsia="zh-CN"/>
        </w:rPr>
      </w:pPr>
      <w:r w:rsidRPr="00A707F0">
        <w:rPr>
          <w:rFonts w:eastAsia="Yu Mincho"/>
          <w:lang w:eastAsia="zh-CN"/>
        </w:rPr>
        <w:t>If the PPM act</w:t>
      </w:r>
      <w:r>
        <w:rPr>
          <w:rFonts w:eastAsia="Yu Mincho"/>
          <w:lang w:eastAsia="zh-CN"/>
        </w:rPr>
        <w:t>s</w:t>
      </w:r>
      <w:r w:rsidRPr="00A707F0">
        <w:rPr>
          <w:rFonts w:eastAsia="Yu Mincho"/>
          <w:lang w:eastAsia="zh-CN"/>
        </w:rPr>
        <w:t xml:space="preserve"> as PDP or PRP, </w:t>
      </w:r>
      <w:r>
        <w:rPr>
          <w:rFonts w:eastAsia="Yu Mincho"/>
          <w:lang w:eastAsia="zh-CN"/>
        </w:rPr>
        <w:t>it requires</w:t>
      </w:r>
      <w:r w:rsidRPr="00A707F0">
        <w:rPr>
          <w:rFonts w:eastAsia="Yu Mincho"/>
          <w:lang w:eastAsia="zh-CN"/>
        </w:rPr>
        <w:t xml:space="preserve"> CSE</w:t>
      </w:r>
      <w:r>
        <w:rPr>
          <w:rFonts w:eastAsia="Yu Mincho"/>
          <w:lang w:eastAsia="zh-CN"/>
        </w:rPr>
        <w:t xml:space="preserve"> functionality</w:t>
      </w:r>
      <w:r w:rsidRPr="00A707F0">
        <w:rPr>
          <w:rFonts w:eastAsia="Yu Mincho"/>
          <w:lang w:eastAsia="zh-CN"/>
        </w:rPr>
        <w:t>. If the PPM act</w:t>
      </w:r>
      <w:r>
        <w:rPr>
          <w:rFonts w:eastAsia="Yu Mincho"/>
          <w:lang w:eastAsia="zh-CN"/>
        </w:rPr>
        <w:t>s</w:t>
      </w:r>
      <w:r w:rsidRPr="00A707F0">
        <w:rPr>
          <w:rFonts w:eastAsia="Yu Mincho"/>
          <w:lang w:eastAsia="zh-CN"/>
        </w:rPr>
        <w:t xml:space="preserve"> as DAS</w:t>
      </w:r>
      <w:r>
        <w:rPr>
          <w:rFonts w:eastAsia="Yu Mincho"/>
          <w:lang w:eastAsia="zh-CN"/>
        </w:rPr>
        <w:t xml:space="preserve"> Server</w:t>
      </w:r>
      <w:r w:rsidRPr="00A707F0">
        <w:rPr>
          <w:rFonts w:eastAsia="Yu Mincho"/>
          <w:lang w:eastAsia="zh-CN"/>
        </w:rPr>
        <w:t xml:space="preserve">, the PPM </w:t>
      </w:r>
      <w:r>
        <w:rPr>
          <w:rFonts w:eastAsia="Yu Mincho"/>
          <w:lang w:eastAsia="zh-CN"/>
        </w:rPr>
        <w:t>requires</w:t>
      </w:r>
      <w:r w:rsidRPr="00A707F0">
        <w:rPr>
          <w:rFonts w:eastAsia="Yu Mincho"/>
          <w:lang w:eastAsia="zh-CN"/>
        </w:rPr>
        <w:t xml:space="preserve"> AE</w:t>
      </w:r>
      <w:r>
        <w:rPr>
          <w:rFonts w:eastAsia="Yu Mincho"/>
          <w:lang w:eastAsia="zh-CN"/>
        </w:rPr>
        <w:t xml:space="preserve"> functionality</w:t>
      </w:r>
      <w:r w:rsidRPr="00A707F0">
        <w:rPr>
          <w:rFonts w:eastAsia="Yu Mincho"/>
          <w:lang w:eastAsia="zh-CN"/>
        </w:rPr>
        <w:t>.</w:t>
      </w:r>
    </w:p>
    <w:p w14:paraId="133DB3E2" w14:textId="49E2F773" w:rsidR="00FD62EB" w:rsidRPr="006C4F61" w:rsidRDefault="00FD62EB" w:rsidP="00515191">
      <w:pPr>
        <w:pStyle w:val="B1"/>
        <w:numPr>
          <w:ilvl w:val="1"/>
          <w:numId w:val="1"/>
        </w:numPr>
        <w:rPr>
          <w:rFonts w:eastAsia="Yu Mincho"/>
          <w:lang w:eastAsia="zh-CN"/>
        </w:rPr>
      </w:pPr>
      <w:r w:rsidRPr="006C4F61">
        <w:rPr>
          <w:rFonts w:eastAsia="Yu Mincho"/>
          <w:lang w:eastAsia="zh-CN"/>
        </w:rPr>
        <w:t xml:space="preserve">The PPM may </w:t>
      </w:r>
      <w:r>
        <w:rPr>
          <w:rFonts w:eastAsia="Yu Mincho"/>
          <w:lang w:eastAsia="zh-CN"/>
        </w:rPr>
        <w:t>providre a M2M Service Subscriber Interface via a</w:t>
      </w:r>
      <w:r w:rsidRPr="006C4F61">
        <w:rPr>
          <w:rFonts w:eastAsia="Yu Mincho"/>
          <w:lang w:eastAsia="zh-CN"/>
        </w:rPr>
        <w:t xml:space="preserve"> PPM portal</w:t>
      </w:r>
      <w:r>
        <w:rPr>
          <w:rFonts w:eastAsia="Yu Mincho"/>
          <w:lang w:eastAsia="zh-CN"/>
        </w:rPr>
        <w:t>.</w:t>
      </w:r>
      <w:r w:rsidRPr="006C4F61">
        <w:rPr>
          <w:rFonts w:eastAsia="Yu Mincho"/>
          <w:lang w:eastAsia="zh-CN"/>
        </w:rPr>
        <w:t xml:space="preserve"> A </w:t>
      </w:r>
      <w:r>
        <w:rPr>
          <w:rFonts w:eastAsia="Yu Mincho"/>
          <w:lang w:eastAsia="zh-CN"/>
        </w:rPr>
        <w:t>M2M Service Subscriber may</w:t>
      </w:r>
      <w:r w:rsidRPr="006C4F61">
        <w:rPr>
          <w:rFonts w:eastAsia="Yu Mincho"/>
          <w:lang w:eastAsia="zh-CN"/>
        </w:rPr>
        <w:t xml:space="preserve"> access the PPM portal to configure the </w:t>
      </w:r>
      <w:r>
        <w:rPr>
          <w:rFonts w:eastAsia="Yu Mincho"/>
          <w:lang w:eastAsia="zh-CN"/>
        </w:rPr>
        <w:t>M2M Service Subscriber</w:t>
      </w:r>
      <w:r w:rsidRPr="006C4F61">
        <w:rPr>
          <w:rFonts w:eastAsia="Yu Mincho"/>
          <w:lang w:eastAsia="zh-CN"/>
        </w:rPr>
        <w:t>’s privacy preference. The PPM portal is out</w:t>
      </w:r>
      <w:r>
        <w:rPr>
          <w:rFonts w:eastAsia="Yu Mincho"/>
          <w:lang w:eastAsia="zh-CN"/>
        </w:rPr>
        <w:t xml:space="preserve"> of </w:t>
      </w:r>
      <w:r w:rsidRPr="006C4F61">
        <w:rPr>
          <w:rFonts w:eastAsia="Yu Mincho"/>
          <w:lang w:eastAsia="zh-CN"/>
        </w:rPr>
        <w:t>scope of oneM2M.</w:t>
      </w:r>
    </w:p>
    <w:p w14:paraId="727275AB" w14:textId="77777777" w:rsidR="00FD62EB" w:rsidRPr="00D63DFE" w:rsidRDefault="00FD62EB" w:rsidP="00FD62EB">
      <w:pPr>
        <w:pStyle w:val="Heading3"/>
        <w:rPr>
          <w:rFonts w:eastAsia="Yu Mincho"/>
          <w:lang w:eastAsia="zh-CN"/>
        </w:rPr>
      </w:pPr>
      <w:bookmarkStart w:id="1843" w:name="_Toc449445472"/>
      <w:bookmarkStart w:id="1844" w:name="_Toc449445711"/>
      <w:bookmarkStart w:id="1845" w:name="_Toc450601342"/>
      <w:bookmarkStart w:id="1846" w:name="_Toc457595473"/>
      <w:bookmarkStart w:id="1847" w:name="_Toc459366876"/>
      <w:bookmarkStart w:id="1848" w:name="_Toc459367189"/>
      <w:bookmarkStart w:id="1849" w:name="_Toc489279779"/>
      <w:bookmarkStart w:id="1850" w:name="_Toc495361272"/>
      <w:r w:rsidRPr="00D63DFE">
        <w:rPr>
          <w:rFonts w:eastAsia="Yu Mincho"/>
          <w:lang w:eastAsia="zh-CN"/>
        </w:rPr>
        <w:t>11.3.3</w:t>
      </w:r>
      <w:r w:rsidRPr="00D63DFE">
        <w:rPr>
          <w:rFonts w:eastAsia="Yu Mincho"/>
          <w:lang w:eastAsia="zh-CN"/>
        </w:rPr>
        <w:tab/>
        <w:t>Management Flow in PPM Architecture</w:t>
      </w:r>
      <w:bookmarkEnd w:id="1843"/>
      <w:bookmarkEnd w:id="1844"/>
      <w:bookmarkEnd w:id="1845"/>
      <w:bookmarkEnd w:id="1846"/>
      <w:bookmarkEnd w:id="1847"/>
      <w:bookmarkEnd w:id="1848"/>
      <w:bookmarkEnd w:id="1849"/>
      <w:bookmarkEnd w:id="1850"/>
    </w:p>
    <w:p w14:paraId="2C190F7E" w14:textId="77777777" w:rsidR="00FD62EB" w:rsidRPr="00D63DFE" w:rsidRDefault="00FD62EB" w:rsidP="00FD62EB">
      <w:pPr>
        <w:pStyle w:val="Heading4"/>
        <w:rPr>
          <w:rFonts w:eastAsia="Yu Mincho"/>
          <w:lang w:eastAsia="zh-CN"/>
        </w:rPr>
      </w:pPr>
      <w:bookmarkStart w:id="1851" w:name="_Toc450601343"/>
      <w:bookmarkStart w:id="1852" w:name="_Toc457595474"/>
      <w:bookmarkStart w:id="1853" w:name="_Toc459366877"/>
      <w:bookmarkStart w:id="1854" w:name="_Toc459367190"/>
      <w:bookmarkStart w:id="1855" w:name="_Toc489279780"/>
      <w:bookmarkStart w:id="1856" w:name="_Toc495361273"/>
      <w:r w:rsidRPr="00D63DFE">
        <w:rPr>
          <w:rFonts w:eastAsia="Yu Mincho"/>
          <w:lang w:eastAsia="zh-CN"/>
        </w:rPr>
        <w:t>11.3.3.0</w:t>
      </w:r>
      <w:r w:rsidRPr="00D63DFE">
        <w:rPr>
          <w:rFonts w:eastAsia="Yu Mincho"/>
          <w:lang w:eastAsia="zh-CN"/>
        </w:rPr>
        <w:tab/>
        <w:t>Introduction</w:t>
      </w:r>
      <w:bookmarkEnd w:id="1851"/>
      <w:bookmarkEnd w:id="1852"/>
      <w:bookmarkEnd w:id="1853"/>
      <w:bookmarkEnd w:id="1854"/>
      <w:bookmarkEnd w:id="1855"/>
      <w:bookmarkEnd w:id="1856"/>
    </w:p>
    <w:p w14:paraId="58741DAD" w14:textId="75CDC65C" w:rsidR="00FD62EB" w:rsidRPr="00D63DFE" w:rsidRDefault="00FD62EB" w:rsidP="00FD62EB">
      <w:pPr>
        <w:textAlignment w:val="auto"/>
        <w:rPr>
          <w:rFonts w:eastAsia="Yu Mincho"/>
          <w:lang w:eastAsia="ja-JP"/>
        </w:rPr>
      </w:pPr>
      <w:r w:rsidRPr="00D63DFE">
        <w:rPr>
          <w:rFonts w:eastAsia="Yu Mincho"/>
          <w:lang w:eastAsia="ja-JP"/>
        </w:rPr>
        <w:t xml:space="preserve">This clause describes the case where a </w:t>
      </w:r>
      <w:r>
        <w:rPr>
          <w:rFonts w:eastAsia="Yu Mincho"/>
          <w:lang w:eastAsia="ja-JP"/>
        </w:rPr>
        <w:t>M2M Service Provider</w:t>
      </w:r>
      <w:r w:rsidRPr="00D63DFE">
        <w:rPr>
          <w:rFonts w:eastAsia="Yu Mincho"/>
          <w:lang w:eastAsia="ja-JP"/>
        </w:rPr>
        <w:t xml:space="preserve"> stores personal data.</w:t>
      </w:r>
      <w:r>
        <w:rPr>
          <w:rFonts w:eastAsia="Yu Mincho"/>
          <w:lang w:eastAsia="ja-JP"/>
        </w:rPr>
        <w:t xml:space="preserve"> </w:t>
      </w:r>
    </w:p>
    <w:p w14:paraId="79A36BEE" w14:textId="0E078E65" w:rsidR="00FD62EB" w:rsidRPr="00D63DFE" w:rsidRDefault="00FD62EB" w:rsidP="00FD62EB">
      <w:pPr>
        <w:pStyle w:val="Heading4"/>
        <w:rPr>
          <w:rFonts w:eastAsia="Yu Mincho"/>
          <w:lang w:eastAsia="zh-CN"/>
        </w:rPr>
      </w:pPr>
      <w:bookmarkStart w:id="1857" w:name="_Toc449445473"/>
      <w:bookmarkStart w:id="1858" w:name="_Toc449445712"/>
      <w:bookmarkStart w:id="1859" w:name="_Toc450601344"/>
      <w:bookmarkStart w:id="1860" w:name="_Toc457595475"/>
      <w:bookmarkStart w:id="1861" w:name="_Toc459366878"/>
      <w:bookmarkStart w:id="1862" w:name="_Toc459367191"/>
      <w:bookmarkStart w:id="1863" w:name="_Toc489279781"/>
      <w:bookmarkStart w:id="1864" w:name="_Toc495361274"/>
      <w:r w:rsidRPr="00D63DFE">
        <w:rPr>
          <w:rFonts w:eastAsia="Yu Mincho"/>
          <w:lang w:eastAsia="zh-CN"/>
        </w:rPr>
        <w:t>11.3.3.1</w:t>
      </w:r>
      <w:r w:rsidRPr="00D63DFE">
        <w:rPr>
          <w:rFonts w:eastAsia="Yu Mincho"/>
          <w:lang w:eastAsia="zh-CN"/>
        </w:rPr>
        <w:tab/>
      </w:r>
      <w:r>
        <w:rPr>
          <w:rFonts w:eastAsia="Yu Mincho"/>
          <w:lang w:eastAsia="zh-CN"/>
        </w:rPr>
        <w:t>Subscribe to</w:t>
      </w:r>
      <w:r w:rsidRPr="00D63DFE">
        <w:rPr>
          <w:rFonts w:eastAsia="Yu Mincho"/>
          <w:lang w:eastAsia="zh-CN"/>
        </w:rPr>
        <w:t xml:space="preserve"> a</w:t>
      </w:r>
      <w:r>
        <w:rPr>
          <w:rFonts w:eastAsia="Yu Mincho"/>
          <w:lang w:eastAsia="zh-CN"/>
        </w:rPr>
        <w:t xml:space="preserve"> M2M Service Provider</w:t>
      </w:r>
      <w:bookmarkEnd w:id="1857"/>
      <w:bookmarkEnd w:id="1858"/>
      <w:bookmarkEnd w:id="1859"/>
      <w:bookmarkEnd w:id="1860"/>
      <w:bookmarkEnd w:id="1861"/>
      <w:bookmarkEnd w:id="1862"/>
      <w:bookmarkEnd w:id="1863"/>
      <w:bookmarkEnd w:id="1864"/>
    </w:p>
    <w:p w14:paraId="0D7093DB" w14:textId="245C4258" w:rsidR="00FD62EB" w:rsidRDefault="00FD62EB" w:rsidP="00FD62EB">
      <w:pPr>
        <w:textAlignment w:val="auto"/>
        <w:rPr>
          <w:rFonts w:eastAsia="Yu Mincho"/>
          <w:lang w:eastAsia="zh-CN"/>
        </w:rPr>
      </w:pPr>
      <w:r w:rsidRPr="00954002">
        <w:rPr>
          <w:rFonts w:eastAsia="Yu Mincho"/>
          <w:lang w:eastAsia="zh-CN"/>
        </w:rPr>
        <w:t xml:space="preserve">When a </w:t>
      </w:r>
      <w:r>
        <w:rPr>
          <w:rFonts w:eastAsia="Yu Mincho"/>
          <w:lang w:eastAsia="zh-CN"/>
        </w:rPr>
        <w:t>M2M Service Subscriber</w:t>
      </w:r>
      <w:r w:rsidRPr="00954002">
        <w:rPr>
          <w:rFonts w:eastAsia="Yu Mincho"/>
          <w:lang w:eastAsia="zh-CN"/>
        </w:rPr>
        <w:t xml:space="preserve"> </w:t>
      </w:r>
      <w:r>
        <w:rPr>
          <w:rFonts w:eastAsia="Yu Mincho"/>
          <w:lang w:eastAsia="zh-CN"/>
        </w:rPr>
        <w:t>subscribes to</w:t>
      </w:r>
      <w:r w:rsidRPr="00954002">
        <w:rPr>
          <w:rFonts w:eastAsia="Yu Mincho"/>
          <w:lang w:eastAsia="zh-CN"/>
        </w:rPr>
        <w:t xml:space="preserve"> a </w:t>
      </w:r>
      <w:r>
        <w:rPr>
          <w:rFonts w:eastAsia="Yu Mincho"/>
          <w:lang w:eastAsia="zh-CN"/>
        </w:rPr>
        <w:t>M2M Service Provider</w:t>
      </w:r>
      <w:r w:rsidRPr="00954002">
        <w:rPr>
          <w:rFonts w:eastAsia="Yu Mincho"/>
          <w:lang w:eastAsia="zh-CN"/>
        </w:rPr>
        <w:t xml:space="preserve">, the </w:t>
      </w:r>
      <w:r>
        <w:rPr>
          <w:rFonts w:eastAsia="Yu Mincho"/>
          <w:lang w:eastAsia="zh-CN"/>
        </w:rPr>
        <w:t xml:space="preserve">M2M Service </w:t>
      </w:r>
      <w:r w:rsidRPr="00D44E6A">
        <w:rPr>
          <w:rFonts w:eastAsia="Yu Mincho" w:hint="eastAsia"/>
          <w:lang w:eastAsia="ja-JP"/>
        </w:rPr>
        <w:t>Subscriber</w:t>
      </w:r>
      <w:r w:rsidRPr="00954002">
        <w:rPr>
          <w:rFonts w:eastAsia="Yu Mincho"/>
          <w:lang w:eastAsia="zh-CN"/>
        </w:rPr>
        <w:t xml:space="preserve"> configures privacy preferences using the PPM. A privacy preference</w:t>
      </w:r>
      <w:r>
        <w:rPr>
          <w:rFonts w:eastAsia="Yu Mincho"/>
          <w:lang w:eastAsia="zh-CN"/>
        </w:rPr>
        <w:t xml:space="preserve"> / policy</w:t>
      </w:r>
      <w:r w:rsidRPr="00954002">
        <w:rPr>
          <w:rFonts w:eastAsia="Yu Mincho"/>
          <w:lang w:eastAsia="zh-CN"/>
        </w:rPr>
        <w:t xml:space="preserve"> explains what data</w:t>
      </w:r>
      <w:r>
        <w:rPr>
          <w:rFonts w:eastAsia="Yu Mincho"/>
          <w:lang w:eastAsia="zh-CN"/>
        </w:rPr>
        <w:t xml:space="preserve"> is intended</w:t>
      </w:r>
      <w:r w:rsidRPr="00954002">
        <w:rPr>
          <w:rFonts w:eastAsia="Yu Mincho"/>
          <w:lang w:eastAsia="zh-CN"/>
        </w:rPr>
        <w:t xml:space="preserve"> </w:t>
      </w:r>
      <w:r>
        <w:rPr>
          <w:rFonts w:eastAsia="Yu Mincho"/>
          <w:lang w:eastAsia="zh-CN"/>
        </w:rPr>
        <w:t xml:space="preserve">to be used </w:t>
      </w:r>
      <w:r w:rsidRPr="00954002">
        <w:rPr>
          <w:rFonts w:eastAsia="Yu Mincho"/>
          <w:lang w:eastAsia="zh-CN"/>
        </w:rPr>
        <w:t xml:space="preserve">by </w:t>
      </w:r>
      <w:r>
        <w:rPr>
          <w:rFonts w:eastAsia="Yu Mincho"/>
          <w:lang w:eastAsia="zh-CN"/>
        </w:rPr>
        <w:t>ASPs and allowed by consent to be shared with other service subscribers</w:t>
      </w:r>
      <w:r w:rsidRPr="00954002">
        <w:rPr>
          <w:rFonts w:eastAsia="Yu Mincho"/>
          <w:lang w:eastAsia="zh-CN"/>
        </w:rPr>
        <w:t>. Figure 11.3.</w:t>
      </w:r>
      <w:r>
        <w:rPr>
          <w:rFonts w:eastAsia="Yu Mincho"/>
          <w:lang w:eastAsia="zh-CN"/>
        </w:rPr>
        <w:t>3</w:t>
      </w:r>
      <w:r w:rsidRPr="00954002">
        <w:rPr>
          <w:rFonts w:eastAsia="Yu Mincho"/>
          <w:lang w:eastAsia="zh-CN"/>
        </w:rPr>
        <w:t>.1</w:t>
      </w:r>
      <w:r>
        <w:rPr>
          <w:rFonts w:eastAsia="Yu Mincho"/>
          <w:lang w:eastAsia="zh-CN"/>
        </w:rPr>
        <w:t>-1</w:t>
      </w:r>
      <w:r w:rsidRPr="00954002">
        <w:rPr>
          <w:rFonts w:eastAsia="Yu Mincho"/>
          <w:lang w:eastAsia="zh-CN"/>
        </w:rPr>
        <w:t xml:space="preserve"> illustrates this process.</w:t>
      </w:r>
    </w:p>
    <w:p w14:paraId="32E4FEEB" w14:textId="35245046" w:rsidR="00FD62EB" w:rsidRPr="00954002" w:rsidRDefault="00FD62EB" w:rsidP="00515191">
      <w:pPr>
        <w:jc w:val="center"/>
        <w:textAlignment w:val="auto"/>
        <w:rPr>
          <w:rFonts w:eastAsia="Yu Mincho"/>
          <w:lang w:eastAsia="zh-CN"/>
        </w:rPr>
      </w:pPr>
      <w:r>
        <w:object w:dxaOrig="6823" w:dyaOrig="4620" w14:anchorId="797404EC">
          <v:shape id="_x0000_i1067" type="#_x0000_t75" style="width:310.8pt;height:210.45pt" o:ole="">
            <v:imagedata r:id="rId124" o:title=""/>
          </v:shape>
          <o:OLEObject Type="Embed" ProgID="Visio.Drawing.15" ShapeID="_x0000_i1067" DrawAspect="Content" ObjectID="_1590828423" r:id="rId125"/>
        </w:object>
      </w:r>
    </w:p>
    <w:p w14:paraId="1614465B" w14:textId="1E2EF6F7" w:rsidR="00FD62EB" w:rsidRPr="00954002" w:rsidRDefault="00FD62EB" w:rsidP="00FD62EB">
      <w:pPr>
        <w:pStyle w:val="FL"/>
        <w:rPr>
          <w:rFonts w:eastAsia="Yu Mincho"/>
        </w:rPr>
      </w:pPr>
      <w:r w:rsidRPr="00954002">
        <w:rPr>
          <w:rFonts w:eastAsia="Yu Mincho"/>
        </w:rPr>
        <w:t>Figure 11.3.</w:t>
      </w:r>
      <w:r>
        <w:rPr>
          <w:rFonts w:eastAsia="Yu Mincho"/>
        </w:rPr>
        <w:t>3</w:t>
      </w:r>
      <w:r w:rsidRPr="00954002">
        <w:rPr>
          <w:rFonts w:eastAsia="Yu Mincho"/>
        </w:rPr>
        <w:t>.1</w:t>
      </w:r>
      <w:r>
        <w:rPr>
          <w:rFonts w:eastAsia="Yu Mincho"/>
        </w:rPr>
        <w:t>-1</w:t>
      </w:r>
      <w:r w:rsidRPr="00954002">
        <w:rPr>
          <w:rFonts w:eastAsia="Yu Mincho"/>
        </w:rPr>
        <w:t xml:space="preserve">: A </w:t>
      </w:r>
      <w:r>
        <w:rPr>
          <w:rFonts w:eastAsia="Yu Mincho"/>
        </w:rPr>
        <w:t>M2M Service Subscriber</w:t>
      </w:r>
      <w:r w:rsidRPr="00954002">
        <w:rPr>
          <w:rFonts w:eastAsia="Yu Mincho"/>
        </w:rPr>
        <w:t xml:space="preserve"> </w:t>
      </w:r>
      <w:r>
        <w:rPr>
          <w:rFonts w:eastAsia="Yu Mincho"/>
        </w:rPr>
        <w:t>subscribes to</w:t>
      </w:r>
      <w:r w:rsidRPr="00954002">
        <w:rPr>
          <w:rFonts w:eastAsia="Yu Mincho"/>
        </w:rPr>
        <w:t xml:space="preserve"> a</w:t>
      </w:r>
      <w:r>
        <w:rPr>
          <w:rFonts w:eastAsia="Yu Mincho"/>
        </w:rPr>
        <w:t xml:space="preserve"> M2M Service Provider</w:t>
      </w:r>
    </w:p>
    <w:p w14:paraId="6396D2DF" w14:textId="00163B81" w:rsidR="00FD62EB" w:rsidRDefault="00FD62EB" w:rsidP="00515191">
      <w:pPr>
        <w:pStyle w:val="B10"/>
        <w:rPr>
          <w:lang w:eastAsia="zh-CN"/>
        </w:rPr>
      </w:pPr>
      <w:r w:rsidRPr="00954002">
        <w:rPr>
          <w:rFonts w:eastAsia="Yu Mincho"/>
          <w:lang w:eastAsia="zh-CN"/>
        </w:rPr>
        <w:t>1.</w:t>
      </w:r>
      <w:r w:rsidRPr="00954002">
        <w:rPr>
          <w:rFonts w:eastAsia="Yu Mincho"/>
          <w:lang w:eastAsia="zh-CN"/>
        </w:rPr>
        <w:tab/>
        <w:t xml:space="preserve">A </w:t>
      </w:r>
      <w:r>
        <w:rPr>
          <w:rFonts w:eastAsia="Yu Mincho"/>
          <w:lang w:eastAsia="zh-CN"/>
        </w:rPr>
        <w:t>M2M Service Subscriber</w:t>
      </w:r>
      <w:r w:rsidRPr="00954002">
        <w:rPr>
          <w:rFonts w:eastAsia="Yu Mincho"/>
          <w:lang w:eastAsia="zh-CN"/>
        </w:rPr>
        <w:t xml:space="preserve"> accesses the M2M portal of a</w:t>
      </w:r>
      <w:r>
        <w:rPr>
          <w:rFonts w:eastAsia="Yu Mincho"/>
          <w:lang w:eastAsia="zh-CN"/>
        </w:rPr>
        <w:t xml:space="preserve"> M2M Service Provider</w:t>
      </w:r>
      <w:r w:rsidRPr="00954002">
        <w:rPr>
          <w:lang w:eastAsia="zh-CN"/>
        </w:rPr>
        <w:t>.</w:t>
      </w:r>
    </w:p>
    <w:p w14:paraId="1468F1C3" w14:textId="33DC79B7" w:rsidR="00FD62EB" w:rsidRPr="006C0151" w:rsidRDefault="00FD62EB" w:rsidP="00515191">
      <w:pPr>
        <w:pStyle w:val="B10"/>
        <w:numPr>
          <w:ilvl w:val="0"/>
          <w:numId w:val="2"/>
        </w:numPr>
        <w:rPr>
          <w:lang w:eastAsia="zh-CN"/>
        </w:rPr>
      </w:pPr>
      <w:r w:rsidRPr="00F36549">
        <w:rPr>
          <w:lang w:eastAsia="zh-CN"/>
        </w:rPr>
        <w:t>This process typically uses Web access protocols such as HTTP, HTTPS and so on.</w:t>
      </w:r>
    </w:p>
    <w:p w14:paraId="190F8C0D" w14:textId="77777777" w:rsidR="00FD62EB" w:rsidRPr="00954002" w:rsidRDefault="00FD62EB" w:rsidP="00515191">
      <w:pPr>
        <w:pStyle w:val="B10"/>
        <w:numPr>
          <w:ilvl w:val="0"/>
          <w:numId w:val="2"/>
        </w:numPr>
        <w:rPr>
          <w:lang w:eastAsia="zh-CN"/>
        </w:rPr>
      </w:pPr>
      <w:r w:rsidRPr="00954002">
        <w:rPr>
          <w:lang w:eastAsia="zh-CN"/>
        </w:rPr>
        <w:t>This process is described in clause 11.4.1.2.</w:t>
      </w:r>
    </w:p>
    <w:p w14:paraId="047C89C5" w14:textId="675A8150" w:rsidR="00FD62EB" w:rsidRPr="00954002" w:rsidRDefault="00FD62EB" w:rsidP="00FD62EB">
      <w:pPr>
        <w:pStyle w:val="B10"/>
        <w:keepNext/>
        <w:keepLines/>
        <w:rPr>
          <w:rFonts w:eastAsia="Yu Mincho"/>
          <w:lang w:eastAsia="zh-CN"/>
        </w:rPr>
      </w:pPr>
      <w:r w:rsidRPr="00954002">
        <w:rPr>
          <w:rFonts w:eastAsia="Yu Mincho"/>
          <w:lang w:eastAsia="zh-CN"/>
        </w:rPr>
        <w:t>2.</w:t>
      </w:r>
      <w:r w:rsidRPr="00954002">
        <w:rPr>
          <w:rFonts w:eastAsia="Yu Mincho"/>
          <w:lang w:eastAsia="zh-CN"/>
        </w:rPr>
        <w:tab/>
      </w:r>
      <w:r>
        <w:rPr>
          <w:rFonts w:eastAsia="Yu Mincho"/>
          <w:lang w:eastAsia="zh-CN"/>
        </w:rPr>
        <w:t>The</w:t>
      </w:r>
      <w:r w:rsidRPr="00954002">
        <w:rPr>
          <w:rFonts w:eastAsia="Yu Mincho"/>
          <w:lang w:eastAsia="zh-CN"/>
        </w:rPr>
        <w:t xml:space="preserve"> </w:t>
      </w:r>
      <w:r>
        <w:rPr>
          <w:rFonts w:eastAsia="Yu Mincho"/>
          <w:lang w:eastAsia="zh-CN"/>
        </w:rPr>
        <w:t>M2M Service Subscriber</w:t>
      </w:r>
      <w:r w:rsidRPr="00954002">
        <w:rPr>
          <w:rFonts w:eastAsia="Yu Mincho"/>
          <w:lang w:eastAsia="zh-CN"/>
        </w:rPr>
        <w:t xml:space="preserve"> configures a privacy preference and registers it on the PPM portal.</w:t>
      </w:r>
    </w:p>
    <w:p w14:paraId="38BE0323" w14:textId="5DD761F4" w:rsidR="00FD62EB" w:rsidRPr="00954002" w:rsidRDefault="00FD62EB" w:rsidP="00515191">
      <w:pPr>
        <w:pStyle w:val="B2"/>
        <w:numPr>
          <w:ilvl w:val="0"/>
          <w:numId w:val="220"/>
        </w:numPr>
        <w:rPr>
          <w:lang w:eastAsia="zh-CN"/>
        </w:rPr>
      </w:pPr>
      <w:r>
        <w:rPr>
          <w:lang w:eastAsia="zh-CN"/>
        </w:rPr>
        <w:t>The M2M Service Subscriber</w:t>
      </w:r>
      <w:r w:rsidRPr="00954002">
        <w:rPr>
          <w:lang w:eastAsia="zh-CN"/>
        </w:rPr>
        <w:t xml:space="preserve"> accesses the PPM portal, or the M2M portal redirects the </w:t>
      </w:r>
      <w:r>
        <w:rPr>
          <w:lang w:eastAsia="zh-CN"/>
        </w:rPr>
        <w:t>M2M Service Provider</w:t>
      </w:r>
      <w:r w:rsidRPr="00954002">
        <w:rPr>
          <w:lang w:eastAsia="zh-CN"/>
        </w:rPr>
        <w:t xml:space="preserve"> to the PPM portal. This process uses Web access protocols.</w:t>
      </w:r>
    </w:p>
    <w:p w14:paraId="6C8B34DF" w14:textId="77777777" w:rsidR="00FD62EB" w:rsidRPr="00954002" w:rsidRDefault="00FD62EB" w:rsidP="00515191">
      <w:pPr>
        <w:pStyle w:val="B2"/>
        <w:numPr>
          <w:ilvl w:val="0"/>
          <w:numId w:val="220"/>
        </w:numPr>
        <w:rPr>
          <w:lang w:eastAsia="zh-CN"/>
        </w:rPr>
      </w:pPr>
      <w:r w:rsidRPr="00954002">
        <w:rPr>
          <w:lang w:eastAsia="zh-CN"/>
        </w:rPr>
        <w:t>This process is described in clause 11.4.1.2.</w:t>
      </w:r>
    </w:p>
    <w:p w14:paraId="33784314" w14:textId="13AE8679" w:rsidR="00FD62EB" w:rsidRPr="00954002" w:rsidRDefault="00FD62EB" w:rsidP="00FD62EB">
      <w:pPr>
        <w:pStyle w:val="B10"/>
        <w:rPr>
          <w:rFonts w:eastAsia="Yu Mincho"/>
          <w:lang w:eastAsia="zh-CN"/>
        </w:rPr>
      </w:pPr>
      <w:r w:rsidRPr="00954002">
        <w:rPr>
          <w:rFonts w:eastAsia="Yu Mincho"/>
          <w:lang w:eastAsia="zh-CN"/>
        </w:rPr>
        <w:t>3.</w:t>
      </w:r>
      <w:r w:rsidRPr="00954002">
        <w:rPr>
          <w:rFonts w:eastAsia="Yu Mincho"/>
          <w:lang w:eastAsia="zh-CN"/>
        </w:rPr>
        <w:tab/>
      </w:r>
      <w:r>
        <w:rPr>
          <w:rFonts w:eastAsia="Yu Mincho"/>
          <w:lang w:eastAsia="zh-CN"/>
        </w:rPr>
        <w:t>The M2M Service Provider</w:t>
      </w:r>
      <w:r w:rsidRPr="00954002">
        <w:rPr>
          <w:rFonts w:eastAsia="Yu Mincho"/>
          <w:lang w:eastAsia="zh-CN"/>
        </w:rPr>
        <w:t xml:space="preserve"> collects and stores data from AE</w:t>
      </w:r>
      <w:r>
        <w:rPr>
          <w:rFonts w:eastAsia="Yu Mincho"/>
          <w:lang w:eastAsia="zh-CN"/>
        </w:rPr>
        <w:t>s</w:t>
      </w:r>
      <w:r w:rsidRPr="00954002">
        <w:rPr>
          <w:rFonts w:eastAsia="Yu Mincho"/>
          <w:lang w:eastAsia="zh-CN"/>
        </w:rPr>
        <w:t>.</w:t>
      </w:r>
    </w:p>
    <w:p w14:paraId="27B217AE" w14:textId="296984C8" w:rsidR="00FD62EB" w:rsidRPr="00954002" w:rsidRDefault="00FD62EB" w:rsidP="00FD62EB">
      <w:pPr>
        <w:pStyle w:val="Heading4"/>
        <w:rPr>
          <w:rFonts w:eastAsia="Yu Mincho"/>
          <w:lang w:eastAsia="zh-CN"/>
        </w:rPr>
      </w:pPr>
      <w:bookmarkStart w:id="1865" w:name="_Toc449445474"/>
      <w:bookmarkStart w:id="1866" w:name="_Toc449445713"/>
      <w:bookmarkStart w:id="1867" w:name="_Toc450601345"/>
      <w:bookmarkStart w:id="1868" w:name="_Toc457595476"/>
      <w:bookmarkStart w:id="1869" w:name="_Toc459366879"/>
      <w:bookmarkStart w:id="1870" w:name="_Toc459367192"/>
      <w:bookmarkStart w:id="1871" w:name="_Toc489279782"/>
      <w:bookmarkStart w:id="1872" w:name="_Toc495361275"/>
      <w:r w:rsidRPr="00954002">
        <w:rPr>
          <w:rFonts w:eastAsia="Yu Mincho"/>
          <w:lang w:eastAsia="zh-CN"/>
        </w:rPr>
        <w:t>11.3.</w:t>
      </w:r>
      <w:r>
        <w:rPr>
          <w:rFonts w:eastAsia="Yu Mincho"/>
          <w:lang w:eastAsia="zh-CN"/>
        </w:rPr>
        <w:t>3</w:t>
      </w:r>
      <w:r w:rsidRPr="00954002">
        <w:rPr>
          <w:rFonts w:eastAsia="Yu Mincho"/>
          <w:lang w:eastAsia="zh-CN"/>
        </w:rPr>
        <w:t>.2</w:t>
      </w:r>
      <w:r w:rsidRPr="00954002">
        <w:rPr>
          <w:rFonts w:eastAsia="Yu Mincho"/>
          <w:lang w:eastAsia="zh-CN"/>
        </w:rPr>
        <w:tab/>
        <w:t xml:space="preserve">Subscription to a service by </w:t>
      </w:r>
      <w:r>
        <w:rPr>
          <w:rFonts w:eastAsia="Yu Mincho"/>
          <w:lang w:eastAsia="zh-CN"/>
        </w:rPr>
        <w:t>ASP</w:t>
      </w:r>
      <w:bookmarkEnd w:id="1865"/>
      <w:bookmarkEnd w:id="1866"/>
      <w:bookmarkEnd w:id="1867"/>
      <w:bookmarkEnd w:id="1868"/>
      <w:bookmarkEnd w:id="1869"/>
      <w:bookmarkEnd w:id="1870"/>
      <w:bookmarkEnd w:id="1871"/>
      <w:bookmarkEnd w:id="1872"/>
    </w:p>
    <w:p w14:paraId="764337A3" w14:textId="27BB2B2B" w:rsidR="00FD62EB" w:rsidRDefault="00FD62EB" w:rsidP="00FD62EB">
      <w:pPr>
        <w:textAlignment w:val="auto"/>
        <w:rPr>
          <w:rFonts w:eastAsia="Yu Mincho"/>
          <w:lang w:eastAsia="zh-CN"/>
        </w:rPr>
      </w:pPr>
      <w:r w:rsidRPr="00954002">
        <w:rPr>
          <w:rFonts w:eastAsia="Yu Mincho"/>
          <w:lang w:eastAsia="zh-CN"/>
        </w:rPr>
        <w:t xml:space="preserve">The </w:t>
      </w:r>
      <w:r>
        <w:rPr>
          <w:rFonts w:eastAsia="Yu Mincho"/>
          <w:lang w:eastAsia="zh-CN"/>
        </w:rPr>
        <w:t>M2M Service Subscriber</w:t>
      </w:r>
      <w:r w:rsidRPr="00954002">
        <w:rPr>
          <w:rFonts w:eastAsia="Yu Mincho"/>
          <w:lang w:eastAsia="zh-CN"/>
        </w:rPr>
        <w:t xml:space="preserve"> can subscribe to various kinds of services provided by </w:t>
      </w:r>
      <w:r>
        <w:rPr>
          <w:rFonts w:eastAsia="Yu Mincho"/>
          <w:lang w:eastAsia="zh-CN"/>
        </w:rPr>
        <w:t>ASP</w:t>
      </w:r>
      <w:r w:rsidRPr="00954002">
        <w:rPr>
          <w:rFonts w:eastAsia="Yu Mincho"/>
          <w:lang w:eastAsia="zh-CN"/>
        </w:rPr>
        <w:t>s through the</w:t>
      </w:r>
      <w:r>
        <w:rPr>
          <w:rFonts w:eastAsia="Yu Mincho"/>
          <w:lang w:eastAsia="zh-CN"/>
        </w:rPr>
        <w:t xml:space="preserve"> M2M Service Provider</w:t>
      </w:r>
      <w:r w:rsidRPr="00954002">
        <w:rPr>
          <w:rFonts w:eastAsia="Yu Mincho"/>
          <w:lang w:eastAsia="zh-CN"/>
        </w:rPr>
        <w:t xml:space="preserve">. Service lists are registered on an M2M portal and the </w:t>
      </w:r>
      <w:r>
        <w:rPr>
          <w:rFonts w:eastAsia="Yu Mincho"/>
          <w:lang w:eastAsia="zh-CN"/>
        </w:rPr>
        <w:t>M2M Service Subscriber</w:t>
      </w:r>
      <w:r w:rsidRPr="00954002">
        <w:rPr>
          <w:rFonts w:eastAsia="Yu Mincho"/>
          <w:lang w:eastAsia="zh-CN"/>
        </w:rPr>
        <w:t xml:space="preserve"> can select services to subscribe to. When the </w:t>
      </w:r>
      <w:r>
        <w:rPr>
          <w:rFonts w:eastAsia="Yu Mincho"/>
          <w:lang w:eastAsia="zh-CN"/>
        </w:rPr>
        <w:t>M2M Service Subscriber</w:t>
      </w:r>
      <w:r w:rsidRPr="00954002">
        <w:rPr>
          <w:rFonts w:eastAsia="Yu Mincho"/>
          <w:lang w:eastAsia="zh-CN"/>
        </w:rPr>
        <w:t xml:space="preserve"> subscribes to a service, the </w:t>
      </w:r>
      <w:r>
        <w:rPr>
          <w:rFonts w:eastAsia="Yu Mincho"/>
          <w:lang w:eastAsia="zh-CN"/>
        </w:rPr>
        <w:t>M2M Service Subscriber</w:t>
      </w:r>
      <w:r w:rsidRPr="00954002">
        <w:rPr>
          <w:rFonts w:eastAsia="Yu Mincho"/>
          <w:lang w:eastAsia="zh-CN"/>
        </w:rPr>
        <w:t xml:space="preserve"> needs to accept </w:t>
      </w:r>
      <w:r>
        <w:rPr>
          <w:rFonts w:eastAsia="Yu Mincho"/>
          <w:lang w:eastAsia="zh-CN"/>
        </w:rPr>
        <w:t>ASP’s</w:t>
      </w:r>
      <w:r w:rsidRPr="00954002">
        <w:rPr>
          <w:rFonts w:eastAsia="Yu Mincho"/>
          <w:lang w:eastAsia="zh-CN"/>
        </w:rPr>
        <w:t xml:space="preserve"> privacy policy. In order for the </w:t>
      </w:r>
      <w:r>
        <w:rPr>
          <w:rFonts w:eastAsia="Yu Mincho"/>
          <w:lang w:eastAsia="zh-CN"/>
        </w:rPr>
        <w:t>M2M Service Subscriber</w:t>
      </w:r>
      <w:r w:rsidRPr="00954002">
        <w:rPr>
          <w:rFonts w:eastAsia="Yu Mincho"/>
          <w:lang w:eastAsia="zh-CN"/>
        </w:rPr>
        <w:t xml:space="preserve"> to easily understand this policy, the PPM shall create the customized privacy policy based on the privacy policy provided by the </w:t>
      </w:r>
      <w:r>
        <w:rPr>
          <w:rFonts w:eastAsia="Yu Mincho"/>
          <w:lang w:eastAsia="zh-CN"/>
        </w:rPr>
        <w:t>ASP</w:t>
      </w:r>
      <w:r w:rsidRPr="00954002">
        <w:rPr>
          <w:rFonts w:eastAsia="Yu Mincho"/>
          <w:lang w:eastAsia="zh-CN"/>
        </w:rPr>
        <w:t xml:space="preserve"> and the </w:t>
      </w:r>
      <w:r>
        <w:rPr>
          <w:rFonts w:eastAsia="Yu Mincho"/>
          <w:lang w:eastAsia="zh-CN"/>
        </w:rPr>
        <w:t>M2M Service Subscriber</w:t>
      </w:r>
      <w:r w:rsidRPr="00954002">
        <w:rPr>
          <w:rFonts w:eastAsia="Yu Mincho"/>
          <w:lang w:eastAsia="zh-CN"/>
        </w:rPr>
        <w:t xml:space="preserve">'s privacy preference. Therefore, the </w:t>
      </w:r>
      <w:r>
        <w:rPr>
          <w:rFonts w:eastAsia="Yu Mincho"/>
          <w:lang w:eastAsia="zh-CN"/>
        </w:rPr>
        <w:t>M2M Service Subscriber</w:t>
      </w:r>
      <w:r w:rsidRPr="00954002">
        <w:rPr>
          <w:rFonts w:eastAsia="Yu Mincho"/>
          <w:lang w:eastAsia="zh-CN"/>
        </w:rPr>
        <w:t xml:space="preserve"> can control personal data and agreement implies understanding of</w:t>
      </w:r>
      <w:r>
        <w:rPr>
          <w:rFonts w:eastAsia="Yu Mincho"/>
          <w:lang w:eastAsia="zh-CN"/>
        </w:rPr>
        <w:t xml:space="preserve"> </w:t>
      </w:r>
      <w:r w:rsidRPr="00954002">
        <w:rPr>
          <w:rFonts w:eastAsia="Yu Mincho"/>
          <w:lang w:eastAsia="zh-CN"/>
        </w:rPr>
        <w:t>the privacy policy. Figure 11.3.</w:t>
      </w:r>
      <w:r>
        <w:rPr>
          <w:rFonts w:eastAsia="Yu Mincho"/>
          <w:lang w:eastAsia="zh-CN"/>
        </w:rPr>
        <w:t>3</w:t>
      </w:r>
      <w:r w:rsidRPr="00954002">
        <w:rPr>
          <w:rFonts w:eastAsia="Yu Mincho"/>
          <w:lang w:eastAsia="zh-CN"/>
        </w:rPr>
        <w:t>.2</w:t>
      </w:r>
      <w:r>
        <w:rPr>
          <w:rFonts w:eastAsia="Yu Mincho"/>
          <w:lang w:eastAsia="zh-CN"/>
        </w:rPr>
        <w:t>-1</w:t>
      </w:r>
      <w:r w:rsidRPr="00954002">
        <w:rPr>
          <w:rFonts w:eastAsia="Yu Mincho"/>
          <w:lang w:eastAsia="zh-CN"/>
        </w:rPr>
        <w:t xml:space="preserve"> shows the overview of this process.</w:t>
      </w:r>
    </w:p>
    <w:p w14:paraId="0BBA68B8" w14:textId="3EB25F31" w:rsidR="00FD62EB" w:rsidRDefault="00FD62EB" w:rsidP="00515191">
      <w:pPr>
        <w:jc w:val="center"/>
        <w:textAlignment w:val="auto"/>
      </w:pPr>
      <w:r>
        <w:object w:dxaOrig="12574" w:dyaOrig="4757" w14:anchorId="106B0BE2">
          <v:shape id="_x0000_i1068" type="#_x0000_t75" style="width:481.6pt;height:182.2pt" o:ole="">
            <v:imagedata r:id="rId126" o:title=""/>
          </v:shape>
          <o:OLEObject Type="Embed" ProgID="Visio.Drawing.15" ShapeID="_x0000_i1068" DrawAspect="Content" ObjectID="_1590828424" r:id="rId127"/>
        </w:object>
      </w:r>
    </w:p>
    <w:p w14:paraId="0950221B" w14:textId="01B61921" w:rsidR="00FD62EB" w:rsidRPr="00954002" w:rsidRDefault="00FD62EB" w:rsidP="00FD62EB">
      <w:pPr>
        <w:pStyle w:val="FL"/>
        <w:rPr>
          <w:rFonts w:eastAsia="Yu Mincho"/>
        </w:rPr>
      </w:pPr>
      <w:r w:rsidRPr="00954002">
        <w:rPr>
          <w:rFonts w:eastAsia="Yu Mincho"/>
        </w:rPr>
        <w:t>Figure: 11.3.</w:t>
      </w:r>
      <w:r>
        <w:rPr>
          <w:rFonts w:eastAsia="Yu Mincho"/>
        </w:rPr>
        <w:t>3</w:t>
      </w:r>
      <w:r w:rsidRPr="00954002">
        <w:rPr>
          <w:rFonts w:eastAsia="Yu Mincho"/>
        </w:rPr>
        <w:t>.2</w:t>
      </w:r>
      <w:r>
        <w:rPr>
          <w:rFonts w:eastAsia="Yu Mincho"/>
        </w:rPr>
        <w:t>-1:</w:t>
      </w:r>
      <w:r w:rsidRPr="00954002">
        <w:rPr>
          <w:rFonts w:eastAsia="Yu Mincho"/>
        </w:rPr>
        <w:t xml:space="preserve"> The </w:t>
      </w:r>
      <w:r>
        <w:rPr>
          <w:rFonts w:eastAsia="Yu Mincho"/>
        </w:rPr>
        <w:t>M2M Service Subscriber</w:t>
      </w:r>
      <w:r w:rsidRPr="00954002">
        <w:rPr>
          <w:rFonts w:eastAsia="Yu Mincho"/>
        </w:rPr>
        <w:t xml:space="preserve"> subscribes to an</w:t>
      </w:r>
      <w:r>
        <w:rPr>
          <w:rFonts w:eastAsia="Yu Mincho"/>
        </w:rPr>
        <w:t xml:space="preserve"> ASP</w:t>
      </w:r>
      <w:r w:rsidRPr="00954002">
        <w:rPr>
          <w:rFonts w:eastAsia="Yu Mincho"/>
        </w:rPr>
        <w:t>'s service</w:t>
      </w:r>
    </w:p>
    <w:p w14:paraId="62390F51" w14:textId="24AB3552" w:rsidR="00FD62EB" w:rsidRPr="00954002" w:rsidRDefault="00FD62EB" w:rsidP="00FD62EB">
      <w:pPr>
        <w:pStyle w:val="B10"/>
        <w:rPr>
          <w:rFonts w:eastAsia="Yu Mincho"/>
          <w:lang w:eastAsia="zh-CN"/>
        </w:rPr>
      </w:pPr>
      <w:r w:rsidRPr="00954002">
        <w:rPr>
          <w:rFonts w:eastAsia="Yu Mincho"/>
          <w:lang w:eastAsia="zh-CN"/>
        </w:rPr>
        <w:t>1.</w:t>
      </w:r>
      <w:r w:rsidRPr="00954002">
        <w:rPr>
          <w:rFonts w:eastAsia="Yu Mincho"/>
          <w:lang w:eastAsia="zh-CN"/>
        </w:rPr>
        <w:tab/>
        <w:t xml:space="preserve">The </w:t>
      </w:r>
      <w:r>
        <w:rPr>
          <w:rFonts w:eastAsia="Yu Mincho"/>
          <w:lang w:eastAsia="zh-CN"/>
        </w:rPr>
        <w:t>M2M Service Subscriber</w:t>
      </w:r>
      <w:r w:rsidRPr="00954002">
        <w:rPr>
          <w:rFonts w:eastAsia="Yu Mincho"/>
          <w:lang w:eastAsia="zh-CN"/>
        </w:rPr>
        <w:t xml:space="preserve"> accesses the </w:t>
      </w:r>
      <w:r>
        <w:rPr>
          <w:rFonts w:eastAsia="Yu Mincho"/>
          <w:lang w:eastAsia="zh-CN"/>
        </w:rPr>
        <w:t xml:space="preserve">M2M </w:t>
      </w:r>
      <w:r w:rsidRPr="00954002">
        <w:rPr>
          <w:rFonts w:eastAsia="Yu Mincho"/>
          <w:lang w:eastAsia="zh-CN"/>
        </w:rPr>
        <w:t>portal and select</w:t>
      </w:r>
      <w:r>
        <w:rPr>
          <w:rFonts w:eastAsia="Yu Mincho"/>
          <w:lang w:eastAsia="zh-CN"/>
        </w:rPr>
        <w:t>s</w:t>
      </w:r>
      <w:r w:rsidRPr="00954002">
        <w:rPr>
          <w:rFonts w:eastAsia="Yu Mincho"/>
          <w:lang w:eastAsia="zh-CN"/>
        </w:rPr>
        <w:t xml:space="preserve"> </w:t>
      </w:r>
      <w:r>
        <w:rPr>
          <w:rFonts w:eastAsia="Yu Mincho"/>
          <w:lang w:eastAsia="zh-CN"/>
        </w:rPr>
        <w:t>an ASP's service to subscribe. The M2M portal redirects to the PPM portal to get the M2M Service Subscriber’s consent.</w:t>
      </w:r>
    </w:p>
    <w:p w14:paraId="420D8864" w14:textId="77777777" w:rsidR="00FD62EB" w:rsidRPr="00954002" w:rsidRDefault="00FD62EB" w:rsidP="00515191">
      <w:pPr>
        <w:pStyle w:val="B2"/>
        <w:numPr>
          <w:ilvl w:val="0"/>
          <w:numId w:val="221"/>
        </w:numPr>
        <w:rPr>
          <w:lang w:eastAsia="zh-CN"/>
        </w:rPr>
      </w:pPr>
      <w:r w:rsidRPr="00954002">
        <w:rPr>
          <w:lang w:eastAsia="zh-CN"/>
        </w:rPr>
        <w:t>This process typically uses Web access protocols such as HTTP, HTTPS and so on.</w:t>
      </w:r>
    </w:p>
    <w:p w14:paraId="1C3648BC" w14:textId="77777777" w:rsidR="00FD62EB" w:rsidRPr="00954002" w:rsidRDefault="00FD62EB" w:rsidP="00515191">
      <w:pPr>
        <w:pStyle w:val="B2"/>
        <w:numPr>
          <w:ilvl w:val="0"/>
          <w:numId w:val="221"/>
        </w:numPr>
        <w:rPr>
          <w:lang w:eastAsia="zh-CN"/>
        </w:rPr>
      </w:pPr>
      <w:r w:rsidRPr="00954002">
        <w:rPr>
          <w:lang w:eastAsia="zh-CN"/>
        </w:rPr>
        <w:t>This process is described in clause 11.4.1.1.</w:t>
      </w:r>
    </w:p>
    <w:p w14:paraId="6991170E" w14:textId="3EA57B55" w:rsidR="00FD62EB" w:rsidRPr="00954002" w:rsidRDefault="00FD62EB" w:rsidP="00FD62EB">
      <w:pPr>
        <w:pStyle w:val="B10"/>
        <w:rPr>
          <w:rFonts w:eastAsia="Yu Mincho"/>
          <w:lang w:eastAsia="zh-CN"/>
        </w:rPr>
      </w:pPr>
      <w:r w:rsidRPr="00954002">
        <w:rPr>
          <w:rFonts w:eastAsia="Yu Mincho"/>
          <w:lang w:eastAsia="zh-CN"/>
        </w:rPr>
        <w:t>2.</w:t>
      </w:r>
      <w:r w:rsidRPr="00954002">
        <w:rPr>
          <w:rFonts w:eastAsia="Yu Mincho"/>
          <w:lang w:eastAsia="zh-CN"/>
        </w:rPr>
        <w:tab/>
        <w:t xml:space="preserve">The </w:t>
      </w:r>
      <w:r>
        <w:rPr>
          <w:rFonts w:eastAsia="Yu Mincho"/>
          <w:lang w:eastAsia="zh-CN"/>
        </w:rPr>
        <w:t>M2M Service Subscriber</w:t>
      </w:r>
      <w:r w:rsidRPr="00954002">
        <w:rPr>
          <w:rFonts w:eastAsia="Yu Mincho"/>
          <w:lang w:eastAsia="zh-CN"/>
        </w:rPr>
        <w:t xml:space="preserve"> needs to accept a privacy policy to subscribe to the </w:t>
      </w:r>
      <w:r>
        <w:rPr>
          <w:rFonts w:eastAsia="Yu Mincho"/>
          <w:lang w:eastAsia="zh-CN"/>
        </w:rPr>
        <w:t>ASP</w:t>
      </w:r>
      <w:r w:rsidRPr="00954002">
        <w:rPr>
          <w:rFonts w:eastAsia="Yu Mincho"/>
          <w:lang w:eastAsia="zh-CN"/>
        </w:rPr>
        <w:t xml:space="preserve">'s service. The PPM shall create the customized privacy policy for each </w:t>
      </w:r>
      <w:r>
        <w:rPr>
          <w:rFonts w:eastAsia="Yu Mincho"/>
          <w:lang w:eastAsia="zh-CN"/>
        </w:rPr>
        <w:t>M2M Service Subscriber</w:t>
      </w:r>
      <w:r w:rsidRPr="00954002">
        <w:rPr>
          <w:rFonts w:eastAsia="Yu Mincho"/>
          <w:lang w:eastAsia="zh-CN"/>
        </w:rPr>
        <w:t xml:space="preserve"> based on the </w:t>
      </w:r>
      <w:r>
        <w:rPr>
          <w:rFonts w:eastAsia="Yu Mincho"/>
          <w:lang w:eastAsia="zh-CN"/>
        </w:rPr>
        <w:t>M2M Service Subscriber</w:t>
      </w:r>
      <w:r w:rsidRPr="00954002">
        <w:rPr>
          <w:rFonts w:eastAsia="Yu Mincho"/>
          <w:lang w:eastAsia="zh-CN"/>
        </w:rPr>
        <w:t>'s privacy preference</w:t>
      </w:r>
      <w:r w:rsidRPr="006C0151">
        <w:rPr>
          <w:rFonts w:eastAsia="Yu Mincho"/>
          <w:lang w:eastAsia="zh-CN"/>
        </w:rPr>
        <w:t xml:space="preserve"> </w:t>
      </w:r>
      <w:r>
        <w:rPr>
          <w:rFonts w:eastAsia="Yu Mincho"/>
          <w:lang w:eastAsia="zh-CN"/>
        </w:rPr>
        <w:t>and service’s privacy policy</w:t>
      </w:r>
      <w:r w:rsidRPr="00954002">
        <w:rPr>
          <w:rFonts w:eastAsia="Yu Mincho"/>
          <w:lang w:eastAsia="zh-CN"/>
        </w:rPr>
        <w:t xml:space="preserve">. It is easy for the </w:t>
      </w:r>
      <w:r>
        <w:rPr>
          <w:rFonts w:eastAsia="Yu Mincho"/>
          <w:lang w:eastAsia="zh-CN"/>
        </w:rPr>
        <w:t>M2M Service Subscriber</w:t>
      </w:r>
      <w:r w:rsidRPr="00954002">
        <w:rPr>
          <w:rFonts w:eastAsia="Yu Mincho"/>
          <w:lang w:eastAsia="zh-CN"/>
        </w:rPr>
        <w:t xml:space="preserve"> to confirm differences between the privacy preference and the privacy policy and to understand what kind of personal data are collected by the </w:t>
      </w:r>
      <w:r>
        <w:rPr>
          <w:rFonts w:eastAsia="Yu Mincho"/>
          <w:lang w:eastAsia="zh-CN"/>
        </w:rPr>
        <w:t>ASP</w:t>
      </w:r>
      <w:r w:rsidRPr="00954002">
        <w:rPr>
          <w:rFonts w:eastAsia="Yu Mincho"/>
          <w:lang w:eastAsia="zh-CN"/>
        </w:rPr>
        <w:t xml:space="preserve">. After the </w:t>
      </w:r>
      <w:r>
        <w:rPr>
          <w:rFonts w:eastAsia="Yu Mincho"/>
          <w:lang w:eastAsia="zh-CN"/>
        </w:rPr>
        <w:t>M2M Service Subscriber</w:t>
      </w:r>
      <w:r w:rsidRPr="00954002">
        <w:rPr>
          <w:rFonts w:eastAsia="Yu Mincho"/>
          <w:lang w:eastAsia="zh-CN"/>
        </w:rPr>
        <w:t xml:space="preserve"> accepts the privacy policy, the </w:t>
      </w:r>
      <w:r>
        <w:rPr>
          <w:rFonts w:eastAsia="Yu Mincho"/>
          <w:lang w:eastAsia="zh-CN"/>
        </w:rPr>
        <w:t>M2M Service Subscriber</w:t>
      </w:r>
      <w:r w:rsidRPr="00954002">
        <w:rPr>
          <w:rFonts w:eastAsia="Yu Mincho"/>
          <w:lang w:eastAsia="zh-CN"/>
        </w:rPr>
        <w:t xml:space="preserve"> can subscribe to the</w:t>
      </w:r>
      <w:r>
        <w:rPr>
          <w:rFonts w:eastAsia="Yu Mincho"/>
          <w:lang w:eastAsia="zh-CN"/>
        </w:rPr>
        <w:t xml:space="preserve"> ASP</w:t>
      </w:r>
      <w:r w:rsidRPr="00954002">
        <w:rPr>
          <w:rFonts w:eastAsia="Yu Mincho"/>
          <w:lang w:eastAsia="zh-CN"/>
        </w:rPr>
        <w:t>'s service</w:t>
      </w:r>
      <w:r>
        <w:rPr>
          <w:rFonts w:eastAsia="Yu Mincho"/>
          <w:lang w:eastAsia="zh-CN"/>
        </w:rPr>
        <w:t>.</w:t>
      </w:r>
    </w:p>
    <w:p w14:paraId="7E2E6E37" w14:textId="77777777" w:rsidR="00FD62EB" w:rsidRPr="00954002" w:rsidRDefault="00FD62EB" w:rsidP="00515191">
      <w:pPr>
        <w:pStyle w:val="B2"/>
        <w:numPr>
          <w:ilvl w:val="0"/>
          <w:numId w:val="222"/>
        </w:numPr>
        <w:rPr>
          <w:lang w:eastAsia="zh-CN"/>
        </w:rPr>
      </w:pPr>
      <w:r w:rsidRPr="00954002">
        <w:rPr>
          <w:lang w:eastAsia="zh-CN"/>
        </w:rPr>
        <w:t>The function of creating a customized privacy policy is described in clause 11.4.1.3.</w:t>
      </w:r>
    </w:p>
    <w:p w14:paraId="56473707" w14:textId="5EE7C75C" w:rsidR="00FD62EB" w:rsidRPr="00954002" w:rsidRDefault="00FD62EB" w:rsidP="00FD62EB">
      <w:pPr>
        <w:pStyle w:val="B10"/>
        <w:rPr>
          <w:rFonts w:eastAsia="Yu Mincho"/>
          <w:lang w:eastAsia="zh-CN"/>
        </w:rPr>
      </w:pPr>
      <w:r w:rsidRPr="00954002">
        <w:rPr>
          <w:rFonts w:eastAsia="Yu Mincho"/>
          <w:lang w:eastAsia="zh-CN"/>
        </w:rPr>
        <w:t>3.</w:t>
      </w:r>
      <w:r w:rsidRPr="00954002">
        <w:rPr>
          <w:rFonts w:eastAsia="Yu Mincho"/>
          <w:lang w:eastAsia="zh-CN"/>
        </w:rPr>
        <w:tab/>
        <w:t xml:space="preserve">The PPM shall create or update access control policies using the privacy policy that the </w:t>
      </w:r>
      <w:r>
        <w:rPr>
          <w:rFonts w:eastAsia="Yu Mincho"/>
          <w:lang w:eastAsia="zh-CN"/>
        </w:rPr>
        <w:t>M2M Service Subscriber</w:t>
      </w:r>
      <w:r w:rsidRPr="00954002">
        <w:rPr>
          <w:rFonts w:eastAsia="Yu Mincho"/>
          <w:lang w:eastAsia="zh-CN"/>
        </w:rPr>
        <w:t xml:space="preserve"> accepted</w:t>
      </w:r>
      <w:r>
        <w:rPr>
          <w:rFonts w:eastAsia="Yu Mincho"/>
          <w:lang w:eastAsia="zh-CN"/>
        </w:rPr>
        <w:t>.</w:t>
      </w:r>
    </w:p>
    <w:p w14:paraId="0516FBE9" w14:textId="7CD80D6D" w:rsidR="00FD62EB" w:rsidRPr="00954002" w:rsidRDefault="00FD62EB" w:rsidP="00515191">
      <w:pPr>
        <w:pStyle w:val="B2"/>
        <w:numPr>
          <w:ilvl w:val="0"/>
          <w:numId w:val="222"/>
        </w:numPr>
        <w:rPr>
          <w:lang w:eastAsia="zh-CN"/>
        </w:rPr>
      </w:pPr>
      <w:r w:rsidRPr="00954002">
        <w:rPr>
          <w:lang w:eastAsia="zh-CN"/>
        </w:rPr>
        <w:t>The function of creating or updating access control policies in the PPM may rely on the authorization mechanisms specified in clauses 7.3 and 7.</w:t>
      </w:r>
      <w:r>
        <w:rPr>
          <w:lang w:eastAsia="zh-CN"/>
        </w:rPr>
        <w:t>5</w:t>
      </w:r>
      <w:r w:rsidRPr="00954002">
        <w:rPr>
          <w:lang w:eastAsia="zh-CN"/>
        </w:rPr>
        <w:t>. The details of the synchronization process are not specified in the present document.</w:t>
      </w:r>
    </w:p>
    <w:p w14:paraId="5DCAD07E" w14:textId="07881C37" w:rsidR="00FD62EB" w:rsidRDefault="00FD62EB" w:rsidP="00FD62EB">
      <w:pPr>
        <w:pStyle w:val="Heading4"/>
        <w:rPr>
          <w:rFonts w:eastAsia="Yu Mincho"/>
          <w:lang w:eastAsia="zh-CN"/>
        </w:rPr>
      </w:pPr>
      <w:bookmarkStart w:id="1873" w:name="_Toc449445475"/>
      <w:bookmarkStart w:id="1874" w:name="_Toc449445714"/>
      <w:bookmarkStart w:id="1875" w:name="_Toc450601346"/>
      <w:bookmarkStart w:id="1876" w:name="_Toc457595477"/>
      <w:bookmarkStart w:id="1877" w:name="_Toc459366880"/>
      <w:bookmarkStart w:id="1878" w:name="_Toc459367193"/>
      <w:bookmarkStart w:id="1879" w:name="_Toc489279783"/>
      <w:bookmarkStart w:id="1880" w:name="_Toc495361276"/>
      <w:r w:rsidRPr="00954002">
        <w:rPr>
          <w:rFonts w:eastAsia="Yu Mincho"/>
          <w:lang w:eastAsia="zh-CN"/>
        </w:rPr>
        <w:t>11.3.</w:t>
      </w:r>
      <w:r>
        <w:rPr>
          <w:rFonts w:eastAsia="Yu Mincho"/>
          <w:lang w:eastAsia="zh-CN"/>
        </w:rPr>
        <w:t>3</w:t>
      </w:r>
      <w:r w:rsidRPr="00954002">
        <w:rPr>
          <w:rFonts w:eastAsia="Yu Mincho"/>
          <w:lang w:eastAsia="zh-CN"/>
        </w:rPr>
        <w:t>.3</w:t>
      </w:r>
      <w:r w:rsidRPr="00954002">
        <w:rPr>
          <w:rFonts w:eastAsia="Yu Mincho"/>
          <w:lang w:eastAsia="zh-CN"/>
        </w:rPr>
        <w:tab/>
        <w:t xml:space="preserve">Request for personal data to the </w:t>
      </w:r>
      <w:r>
        <w:rPr>
          <w:rFonts w:eastAsia="Yu Mincho"/>
          <w:lang w:eastAsia="zh-CN"/>
        </w:rPr>
        <w:t>Hos</w:t>
      </w:r>
      <w:r>
        <w:rPr>
          <w:rFonts w:eastAsia="Yu Mincho"/>
          <w:lang w:eastAsia="ja-JP"/>
        </w:rPr>
        <w:t>t</w:t>
      </w:r>
      <w:r>
        <w:rPr>
          <w:rFonts w:eastAsia="Yu Mincho"/>
          <w:lang w:eastAsia="zh-CN"/>
        </w:rPr>
        <w:t xml:space="preserve">ing </w:t>
      </w:r>
      <w:r w:rsidRPr="00954002">
        <w:rPr>
          <w:rFonts w:eastAsia="Yu Mincho"/>
          <w:lang w:eastAsia="zh-CN"/>
        </w:rPr>
        <w:t>CSE</w:t>
      </w:r>
      <w:bookmarkEnd w:id="1873"/>
      <w:bookmarkEnd w:id="1874"/>
      <w:bookmarkEnd w:id="1875"/>
      <w:bookmarkEnd w:id="1876"/>
      <w:bookmarkEnd w:id="1877"/>
      <w:bookmarkEnd w:id="1878"/>
      <w:bookmarkEnd w:id="1879"/>
      <w:bookmarkEnd w:id="1880"/>
    </w:p>
    <w:p w14:paraId="48AD4A1D" w14:textId="0E721303" w:rsidR="00FD62EB" w:rsidRPr="00515191" w:rsidRDefault="00FD62EB" w:rsidP="00515191">
      <w:pPr>
        <w:pStyle w:val="Heading5"/>
        <w:rPr>
          <w:rFonts w:eastAsia="Malgun Gothic"/>
        </w:rPr>
      </w:pPr>
      <w:bookmarkStart w:id="1881" w:name="_Toc495361277"/>
      <w:r>
        <w:t>11</w:t>
      </w:r>
      <w:r w:rsidRPr="001077AF">
        <w:t>.3.</w:t>
      </w:r>
      <w:r>
        <w:t>3</w:t>
      </w:r>
      <w:r w:rsidRPr="001077AF">
        <w:t>.</w:t>
      </w:r>
      <w:r>
        <w:t>3.1</w:t>
      </w:r>
      <w:r>
        <w:tab/>
        <w:t>Implementation options</w:t>
      </w:r>
      <w:bookmarkEnd w:id="1881"/>
    </w:p>
    <w:p w14:paraId="3B011A4B" w14:textId="7561D9FD" w:rsidR="00FD62EB" w:rsidRPr="00954002" w:rsidRDefault="00FD62EB" w:rsidP="00FD62EB">
      <w:pPr>
        <w:textAlignment w:val="auto"/>
        <w:rPr>
          <w:rFonts w:eastAsia="Yu Mincho"/>
          <w:lang w:eastAsia="zh-CN"/>
        </w:rPr>
      </w:pPr>
      <w:r>
        <w:rPr>
          <w:rFonts w:eastAsia="Yu Mincho"/>
          <w:lang w:val="x-none" w:eastAsia="zh-CN"/>
        </w:rPr>
        <w:t>When</w:t>
      </w:r>
      <w:r w:rsidRPr="00954002">
        <w:rPr>
          <w:rFonts w:eastAsia="Yu Mincho"/>
          <w:lang w:eastAsia="zh-CN"/>
        </w:rPr>
        <w:t xml:space="preserve"> the </w:t>
      </w:r>
      <w:r>
        <w:rPr>
          <w:rFonts w:eastAsia="Yu Mincho"/>
          <w:lang w:eastAsia="zh-CN"/>
        </w:rPr>
        <w:t>ASP</w:t>
      </w:r>
      <w:r w:rsidRPr="00954002">
        <w:rPr>
          <w:rFonts w:eastAsia="Yu Mincho"/>
          <w:lang w:eastAsia="zh-CN"/>
        </w:rPr>
        <w:t xml:space="preserve"> </w:t>
      </w:r>
      <w:r>
        <w:rPr>
          <w:rFonts w:eastAsia="Yu Mincho"/>
          <w:lang w:eastAsia="zh-CN"/>
        </w:rPr>
        <w:t>collects</w:t>
      </w:r>
      <w:r w:rsidRPr="00954002">
        <w:rPr>
          <w:rFonts w:eastAsia="Yu Mincho"/>
          <w:lang w:eastAsia="zh-CN"/>
        </w:rPr>
        <w:t xml:space="preserve"> personal data to provide the service, </w:t>
      </w:r>
      <w:r>
        <w:rPr>
          <w:rFonts w:eastAsia="Yu Mincho"/>
          <w:lang w:eastAsia="zh-CN"/>
        </w:rPr>
        <w:t>it</w:t>
      </w:r>
      <w:r w:rsidRPr="00954002">
        <w:rPr>
          <w:rFonts w:eastAsia="Yu Mincho"/>
          <w:lang w:eastAsia="zh-CN"/>
        </w:rPr>
        <w:t xml:space="preserve"> requests the</w:t>
      </w:r>
      <w:r>
        <w:rPr>
          <w:rFonts w:eastAsia="Yu Mincho"/>
          <w:lang w:eastAsia="zh-CN"/>
        </w:rPr>
        <w:t xml:space="preserve"> personal</w:t>
      </w:r>
      <w:r w:rsidRPr="00954002">
        <w:rPr>
          <w:rFonts w:eastAsia="Yu Mincho"/>
          <w:lang w:eastAsia="zh-CN"/>
        </w:rPr>
        <w:t xml:space="preserve"> data from</w:t>
      </w:r>
      <w:r>
        <w:rPr>
          <w:rFonts w:eastAsia="Yu Mincho"/>
          <w:lang w:eastAsia="zh-CN"/>
        </w:rPr>
        <w:t xml:space="preserve"> a Hosting CSE in</w:t>
      </w:r>
      <w:r w:rsidRPr="00954002">
        <w:rPr>
          <w:rFonts w:eastAsia="Yu Mincho"/>
          <w:lang w:eastAsia="zh-CN"/>
        </w:rPr>
        <w:t xml:space="preserve"> the </w:t>
      </w:r>
      <w:r>
        <w:rPr>
          <w:rFonts w:eastAsia="Yu Mincho"/>
          <w:lang w:eastAsia="zh-CN"/>
        </w:rPr>
        <w:t>M2M Service Provider’s domain</w:t>
      </w:r>
      <w:r w:rsidRPr="00954002">
        <w:rPr>
          <w:rFonts w:eastAsia="Yu Mincho"/>
          <w:lang w:eastAsia="zh-CN"/>
        </w:rPr>
        <w:t xml:space="preserve">. </w:t>
      </w:r>
      <w:r>
        <w:rPr>
          <w:rFonts w:eastAsia="Yu Mincho"/>
          <w:lang w:eastAsia="zh-CN"/>
        </w:rPr>
        <w:t>Access to the personal data is controlled by t</w:t>
      </w:r>
      <w:r w:rsidRPr="00954002">
        <w:rPr>
          <w:rFonts w:eastAsia="Yu Mincho"/>
          <w:lang w:eastAsia="zh-CN"/>
        </w:rPr>
        <w:t>he PPM</w:t>
      </w:r>
      <w:r>
        <w:rPr>
          <w:rFonts w:eastAsia="Yu Mincho"/>
          <w:lang w:eastAsia="zh-CN"/>
        </w:rPr>
        <w:t xml:space="preserve"> which may</w:t>
      </w:r>
      <w:r w:rsidRPr="00954002">
        <w:rPr>
          <w:rFonts w:eastAsia="Yu Mincho"/>
          <w:lang w:eastAsia="zh-CN"/>
        </w:rPr>
        <w:t xml:space="preserve"> work </w:t>
      </w:r>
      <w:r>
        <w:rPr>
          <w:rFonts w:eastAsia="Yu Mincho"/>
          <w:lang w:eastAsia="zh-CN"/>
        </w:rPr>
        <w:t>either as</w:t>
      </w:r>
      <w:r w:rsidRPr="00954002">
        <w:rPr>
          <w:rFonts w:eastAsia="Yu Mincho"/>
          <w:lang w:eastAsia="zh-CN"/>
        </w:rPr>
        <w:t xml:space="preserve"> PDP</w:t>
      </w:r>
      <w:r>
        <w:rPr>
          <w:rFonts w:eastAsia="Yu Mincho"/>
          <w:lang w:eastAsia="zh-CN"/>
        </w:rPr>
        <w:t>,</w:t>
      </w:r>
      <w:r w:rsidRPr="00954002">
        <w:rPr>
          <w:rFonts w:eastAsia="Yu Mincho"/>
          <w:lang w:eastAsia="zh-CN"/>
        </w:rPr>
        <w:t xml:space="preserve"> PRP</w:t>
      </w:r>
      <w:r>
        <w:rPr>
          <w:rFonts w:eastAsia="Yu Mincho"/>
          <w:lang w:eastAsia="zh-CN"/>
        </w:rPr>
        <w:t xml:space="preserve"> or DAS Server as detailed below</w:t>
      </w:r>
      <w:r w:rsidRPr="00954002">
        <w:rPr>
          <w:rFonts w:eastAsia="Yu Mincho"/>
          <w:lang w:eastAsia="zh-CN"/>
        </w:rPr>
        <w:t xml:space="preserve">. </w:t>
      </w:r>
    </w:p>
    <w:p w14:paraId="345A8E55" w14:textId="5754E44D" w:rsidR="00FD62EB" w:rsidRPr="00B221A5" w:rsidRDefault="00FD62EB" w:rsidP="00FD62EB">
      <w:pPr>
        <w:pStyle w:val="B1"/>
        <w:rPr>
          <w:lang w:eastAsia="zh-CN"/>
        </w:rPr>
      </w:pPr>
      <w:r w:rsidRPr="00954002">
        <w:rPr>
          <w:lang w:eastAsia="zh-CN"/>
        </w:rPr>
        <w:t xml:space="preserve">If the PPM works as PDP, </w:t>
      </w:r>
      <w:r>
        <w:rPr>
          <w:lang w:eastAsia="zh-CN"/>
        </w:rPr>
        <w:t xml:space="preserve">the Hosting CSE acts as </w:t>
      </w:r>
      <w:r w:rsidRPr="00954002">
        <w:rPr>
          <w:lang w:eastAsia="zh-CN"/>
        </w:rPr>
        <w:t>PEP</w:t>
      </w:r>
      <w:r>
        <w:rPr>
          <w:lang w:eastAsia="zh-CN"/>
        </w:rPr>
        <w:t xml:space="preserve"> and requests &lt;</w:t>
      </w:r>
      <w:r w:rsidRPr="002F3B40">
        <w:rPr>
          <w:i/>
          <w:lang w:eastAsia="zh-CN"/>
        </w:rPr>
        <w:t>authorizationDecision</w:t>
      </w:r>
      <w:r>
        <w:rPr>
          <w:lang w:eastAsia="zh-CN"/>
        </w:rPr>
        <w:t>&gt;</w:t>
      </w:r>
      <w:r w:rsidRPr="00954002">
        <w:rPr>
          <w:lang w:eastAsia="zh-CN"/>
        </w:rPr>
        <w:t xml:space="preserve"> from the PPM and controls the data access using them. Figure 11.3.</w:t>
      </w:r>
      <w:r>
        <w:rPr>
          <w:lang w:eastAsia="zh-CN"/>
        </w:rPr>
        <w:t>3.3.2-1</w:t>
      </w:r>
      <w:r w:rsidRPr="00954002">
        <w:rPr>
          <w:lang w:eastAsia="zh-CN"/>
        </w:rPr>
        <w:t xml:space="preserve"> illustrates this process.</w:t>
      </w:r>
    </w:p>
    <w:p w14:paraId="1113199D" w14:textId="6D6144F6" w:rsidR="00FD62EB" w:rsidRDefault="00FD62EB" w:rsidP="00FD62EB">
      <w:pPr>
        <w:pStyle w:val="B1"/>
        <w:rPr>
          <w:lang w:eastAsia="zh-CN"/>
        </w:rPr>
      </w:pPr>
      <w:r w:rsidRPr="00954002">
        <w:rPr>
          <w:lang w:eastAsia="zh-CN"/>
        </w:rPr>
        <w:t xml:space="preserve">If the PPM works as PRP, </w:t>
      </w:r>
      <w:r>
        <w:rPr>
          <w:lang w:eastAsia="zh-CN"/>
        </w:rPr>
        <w:t xml:space="preserve">the Hosting CSE acts as </w:t>
      </w:r>
      <w:r w:rsidRPr="00954002">
        <w:rPr>
          <w:lang w:eastAsia="zh-CN"/>
        </w:rPr>
        <w:t xml:space="preserve">PDP </w:t>
      </w:r>
      <w:r>
        <w:rPr>
          <w:lang w:eastAsia="zh-CN"/>
        </w:rPr>
        <w:t>and requests &lt;</w:t>
      </w:r>
      <w:r w:rsidRPr="002F3B40">
        <w:rPr>
          <w:i/>
          <w:lang w:eastAsia="zh-CN"/>
        </w:rPr>
        <w:t>authorizationPolicy</w:t>
      </w:r>
      <w:r>
        <w:rPr>
          <w:lang w:eastAsia="zh-CN"/>
        </w:rPr>
        <w:t>&gt;</w:t>
      </w:r>
      <w:r w:rsidRPr="00954002">
        <w:rPr>
          <w:lang w:eastAsia="zh-CN"/>
        </w:rPr>
        <w:t xml:space="preserve"> from the PPM and controls the data access using them. Figure 11.3.</w:t>
      </w:r>
      <w:r>
        <w:rPr>
          <w:lang w:eastAsia="zh-CN"/>
        </w:rPr>
        <w:t>3.3.3-1</w:t>
      </w:r>
      <w:r w:rsidRPr="00954002">
        <w:rPr>
          <w:lang w:eastAsia="zh-CN"/>
        </w:rPr>
        <w:t xml:space="preserve"> illustrates this process.</w:t>
      </w:r>
    </w:p>
    <w:p w14:paraId="24CA617F" w14:textId="02F12445" w:rsidR="00FD62EB" w:rsidRDefault="00FD62EB" w:rsidP="00FD62EB">
      <w:pPr>
        <w:pStyle w:val="B1"/>
        <w:rPr>
          <w:lang w:eastAsia="zh-CN"/>
        </w:rPr>
      </w:pPr>
      <w:r>
        <w:rPr>
          <w:lang w:eastAsia="zh-CN"/>
        </w:rPr>
        <w:t>If the PPM works as DAS Server (Direct dynamic authorization), the Hosting CSE checks &lt;</w:t>
      </w:r>
      <w:r w:rsidRPr="002F3B40">
        <w:rPr>
          <w:i/>
          <w:lang w:eastAsia="zh-CN"/>
        </w:rPr>
        <w:t>dynamicAuthorizationConsultation</w:t>
      </w:r>
      <w:r>
        <w:rPr>
          <w:lang w:eastAsia="zh-CN"/>
        </w:rPr>
        <w:t xml:space="preserve">&gt; and requests </w:t>
      </w:r>
      <w:r w:rsidRPr="002F3B40">
        <w:rPr>
          <w:i/>
          <w:lang w:eastAsia="zh-CN"/>
        </w:rPr>
        <w:t>dynamicACPInfo</w:t>
      </w:r>
      <w:r>
        <w:rPr>
          <w:lang w:eastAsia="zh-CN"/>
        </w:rPr>
        <w:t xml:space="preserve"> or &lt;</w:t>
      </w:r>
      <w:r w:rsidRPr="002F3B40">
        <w:rPr>
          <w:i/>
          <w:lang w:eastAsia="zh-CN"/>
        </w:rPr>
        <w:t>token</w:t>
      </w:r>
      <w:r>
        <w:rPr>
          <w:lang w:eastAsia="zh-CN"/>
        </w:rPr>
        <w:t xml:space="preserve">&gt; from the PPM. </w:t>
      </w:r>
      <w:r w:rsidRPr="00954002">
        <w:rPr>
          <w:lang w:eastAsia="zh-CN"/>
        </w:rPr>
        <w:t>Figure 11.3.</w:t>
      </w:r>
      <w:r>
        <w:rPr>
          <w:lang w:eastAsia="zh-CN"/>
        </w:rPr>
        <w:t>3.3.4.1-1</w:t>
      </w:r>
      <w:r w:rsidRPr="00954002">
        <w:rPr>
          <w:lang w:eastAsia="zh-CN"/>
        </w:rPr>
        <w:t xml:space="preserve"> illustrates this process.</w:t>
      </w:r>
    </w:p>
    <w:p w14:paraId="5920F77D" w14:textId="03A1CE82" w:rsidR="00FD62EB" w:rsidRPr="00954002" w:rsidRDefault="00FD62EB" w:rsidP="00FD62EB">
      <w:pPr>
        <w:pStyle w:val="B1"/>
        <w:rPr>
          <w:lang w:eastAsia="zh-CN"/>
        </w:rPr>
      </w:pPr>
      <w:r>
        <w:rPr>
          <w:lang w:eastAsia="zh-CN"/>
        </w:rPr>
        <w:t>If the PPM works as DAS Server (Indirect dynamic authorization), the ASP requests &lt;</w:t>
      </w:r>
      <w:r w:rsidRPr="002F3B40">
        <w:rPr>
          <w:i/>
          <w:lang w:eastAsia="zh-CN"/>
        </w:rPr>
        <w:t>token</w:t>
      </w:r>
      <w:r>
        <w:rPr>
          <w:lang w:eastAsia="zh-CN"/>
        </w:rPr>
        <w:t xml:space="preserve">&gt; or tokenID from the PPM. </w:t>
      </w:r>
      <w:r w:rsidRPr="00954002">
        <w:rPr>
          <w:lang w:eastAsia="zh-CN"/>
        </w:rPr>
        <w:t>Figure 11.3.</w:t>
      </w:r>
      <w:r>
        <w:rPr>
          <w:lang w:eastAsia="zh-CN"/>
        </w:rPr>
        <w:t>3.3.4.2-1</w:t>
      </w:r>
      <w:r w:rsidRPr="00954002">
        <w:rPr>
          <w:lang w:eastAsia="zh-CN"/>
        </w:rPr>
        <w:t xml:space="preserve"> illustrates this process.</w:t>
      </w:r>
      <w:r>
        <w:rPr>
          <w:lang w:eastAsia="zh-CN"/>
        </w:rPr>
        <w:t xml:space="preserve"> (Detail of this request is not specified in oneM2M)</w:t>
      </w:r>
    </w:p>
    <w:p w14:paraId="60C351D3" w14:textId="77777777" w:rsidR="00FD62EB" w:rsidRDefault="00FD62EB" w:rsidP="00515191">
      <w:pPr>
        <w:pStyle w:val="Heading5"/>
      </w:pPr>
      <w:bookmarkStart w:id="1882" w:name="_Toc485174080"/>
      <w:bookmarkStart w:id="1883" w:name="_Toc495361278"/>
      <w:r>
        <w:t>11</w:t>
      </w:r>
      <w:r w:rsidRPr="001077AF">
        <w:t>.3.</w:t>
      </w:r>
      <w:r>
        <w:t>3</w:t>
      </w:r>
      <w:r w:rsidRPr="001077AF">
        <w:t>.</w:t>
      </w:r>
      <w:r>
        <w:t>3.2</w:t>
      </w:r>
      <w:r>
        <w:tab/>
      </w:r>
      <w:bookmarkEnd w:id="1882"/>
      <w:r>
        <w:t>Option 1: PPM works as PDP</w:t>
      </w:r>
      <w:bookmarkEnd w:id="1883"/>
    </w:p>
    <w:p w14:paraId="4026ED36" w14:textId="739AEFE3" w:rsidR="00FD62EB" w:rsidRPr="00515191" w:rsidRDefault="00FD62EB" w:rsidP="00515191">
      <w:pPr>
        <w:rPr>
          <w:rFonts w:eastAsia="Malgun Gothic"/>
          <w:lang w:eastAsia="zh-CN"/>
        </w:rPr>
      </w:pPr>
      <w:r>
        <w:rPr>
          <w:lang w:val="x-none" w:eastAsia="zh-CN"/>
        </w:rPr>
        <w:t xml:space="preserve">For this option, the PPM shall be implemented as CSE and </w:t>
      </w:r>
      <w:r w:rsidRPr="00954002">
        <w:rPr>
          <w:lang w:eastAsia="zh-CN"/>
        </w:rPr>
        <w:t>shall provide an interface that enables access control for personal data using the PPM as PDP.</w:t>
      </w:r>
    </w:p>
    <w:p w14:paraId="3066F720" w14:textId="6BA9C6EF" w:rsidR="00FD62EB" w:rsidRPr="00954002" w:rsidRDefault="00FD62EB" w:rsidP="00FD62EB">
      <w:pPr>
        <w:pStyle w:val="FL"/>
        <w:rPr>
          <w:rFonts w:eastAsia="Yu Mincho"/>
          <w:lang w:eastAsia="ja-JP"/>
        </w:rPr>
      </w:pPr>
      <w:r>
        <w:object w:dxaOrig="12231" w:dyaOrig="4012" w14:anchorId="3199B813">
          <v:shape id="_x0000_i1069" type="#_x0000_t75" style="width:481.9pt;height:158.05pt" o:ole="">
            <v:imagedata r:id="rId128" o:title=""/>
          </v:shape>
          <o:OLEObject Type="Embed" ProgID="Visio.Drawing.15" ShapeID="_x0000_i1069" DrawAspect="Content" ObjectID="_1590828425" r:id="rId129"/>
        </w:object>
      </w:r>
    </w:p>
    <w:p w14:paraId="79235D8A" w14:textId="6B41BCDA" w:rsidR="00FD62EB" w:rsidRPr="00954002" w:rsidRDefault="00FD62EB" w:rsidP="00FD62EB">
      <w:pPr>
        <w:pStyle w:val="TF"/>
        <w:rPr>
          <w:rFonts w:eastAsia="Yu Mincho"/>
          <w:lang w:eastAsia="zh-CN"/>
        </w:rPr>
      </w:pPr>
      <w:r w:rsidRPr="00954002">
        <w:rPr>
          <w:rFonts w:eastAsia="Yu Mincho"/>
        </w:rPr>
        <w:t xml:space="preserve">Figure </w:t>
      </w:r>
      <w:r w:rsidRPr="00954002">
        <w:rPr>
          <w:rFonts w:eastAsia="Yu Mincho"/>
          <w:lang w:eastAsia="zh-CN"/>
        </w:rPr>
        <w:t>11.3.</w:t>
      </w:r>
      <w:r>
        <w:rPr>
          <w:rFonts w:eastAsia="Yu Mincho"/>
          <w:lang w:eastAsia="zh-CN"/>
        </w:rPr>
        <w:t>3</w:t>
      </w:r>
      <w:r w:rsidRPr="00954002">
        <w:rPr>
          <w:rFonts w:eastAsia="Yu Mincho"/>
          <w:lang w:eastAsia="zh-CN"/>
        </w:rPr>
        <w:t>.3</w:t>
      </w:r>
      <w:r>
        <w:rPr>
          <w:rFonts w:eastAsia="Yu Mincho"/>
          <w:lang w:eastAsia="zh-CN"/>
        </w:rPr>
        <w:t>.2</w:t>
      </w:r>
      <w:r w:rsidRPr="00954002">
        <w:rPr>
          <w:rFonts w:eastAsia="Yu Mincho"/>
          <w:lang w:eastAsia="zh-CN"/>
        </w:rPr>
        <w:t xml:space="preserve">-1: </w:t>
      </w:r>
      <w:r w:rsidRPr="00954002">
        <w:rPr>
          <w:rFonts w:eastAsia="Yu Mincho"/>
        </w:rPr>
        <w:t xml:space="preserve">Request for personal data to the </w:t>
      </w:r>
      <w:r>
        <w:rPr>
          <w:rFonts w:eastAsia="Yu Mincho"/>
        </w:rPr>
        <w:t xml:space="preserve">Hosting </w:t>
      </w:r>
      <w:r w:rsidRPr="00954002">
        <w:rPr>
          <w:rFonts w:eastAsia="Yu Mincho"/>
        </w:rPr>
        <w:t>CSE (the PPM works as PDP)</w:t>
      </w:r>
    </w:p>
    <w:p w14:paraId="5CC86BF2" w14:textId="65E3B902" w:rsidR="00FD62EB" w:rsidRPr="00954002" w:rsidRDefault="00FD62EB" w:rsidP="00515191">
      <w:pPr>
        <w:pStyle w:val="B10"/>
        <w:numPr>
          <w:ilvl w:val="0"/>
          <w:numId w:val="223"/>
        </w:numPr>
        <w:rPr>
          <w:rFonts w:eastAsia="Yu Mincho"/>
          <w:lang w:eastAsia="zh-CN"/>
        </w:rPr>
      </w:pPr>
      <w:r>
        <w:rPr>
          <w:rFonts w:eastAsia="Yu Mincho"/>
          <w:lang w:eastAsia="zh-CN"/>
        </w:rPr>
        <w:t>The</w:t>
      </w:r>
      <w:r w:rsidRPr="00954002">
        <w:rPr>
          <w:rFonts w:eastAsia="Yu Mincho"/>
          <w:lang w:eastAsia="zh-CN"/>
        </w:rPr>
        <w:t xml:space="preserve"> </w:t>
      </w:r>
      <w:r>
        <w:rPr>
          <w:rFonts w:eastAsia="Yu Mincho"/>
          <w:lang w:eastAsia="zh-CN"/>
        </w:rPr>
        <w:t>ASP</w:t>
      </w:r>
      <w:r w:rsidRPr="00954002">
        <w:rPr>
          <w:rFonts w:eastAsia="Yu Mincho"/>
          <w:lang w:eastAsia="zh-CN"/>
        </w:rPr>
        <w:t xml:space="preserve"> requests personal data from the </w:t>
      </w:r>
      <w:r>
        <w:rPr>
          <w:rFonts w:eastAsia="Yu Mincho"/>
          <w:lang w:eastAsia="zh-CN"/>
        </w:rPr>
        <w:t xml:space="preserve">Hosting </w:t>
      </w:r>
      <w:r w:rsidRPr="00954002">
        <w:rPr>
          <w:rFonts w:eastAsia="Yu Mincho"/>
          <w:lang w:eastAsia="zh-CN"/>
        </w:rPr>
        <w:t>CSE</w:t>
      </w:r>
      <w:r>
        <w:rPr>
          <w:rFonts w:eastAsia="Yu Mincho"/>
          <w:lang w:eastAsia="zh-CN"/>
        </w:rPr>
        <w:t xml:space="preserve"> in M2M Service Provider</w:t>
      </w:r>
      <w:r w:rsidRPr="00954002">
        <w:rPr>
          <w:rFonts w:eastAsia="Yu Mincho"/>
          <w:lang w:eastAsia="zh-CN"/>
        </w:rPr>
        <w:t>.</w:t>
      </w:r>
    </w:p>
    <w:p w14:paraId="0FE203A6" w14:textId="092AF8A3" w:rsidR="00FD62EB" w:rsidRDefault="00FD62EB" w:rsidP="00FD62EB">
      <w:pPr>
        <w:pStyle w:val="B10"/>
        <w:keepNext/>
        <w:keepLines/>
        <w:numPr>
          <w:ilvl w:val="0"/>
          <w:numId w:val="223"/>
        </w:numPr>
        <w:rPr>
          <w:rFonts w:eastAsia="Yu Mincho"/>
          <w:lang w:eastAsia="zh-CN"/>
        </w:rPr>
      </w:pPr>
      <w:r>
        <w:rPr>
          <w:rFonts w:eastAsia="Yu Mincho"/>
          <w:lang w:eastAsia="zh-CN"/>
        </w:rPr>
        <w:t>PEP in the Hosting CSE requests &lt;</w:t>
      </w:r>
      <w:r w:rsidRPr="002F3B40">
        <w:rPr>
          <w:rFonts w:eastAsia="Yu Mincho"/>
          <w:i/>
          <w:lang w:eastAsia="zh-CN"/>
        </w:rPr>
        <w:t>authorizationDecision</w:t>
      </w:r>
      <w:r>
        <w:rPr>
          <w:rFonts w:eastAsia="Yu Mincho"/>
          <w:lang w:eastAsia="zh-CN"/>
        </w:rPr>
        <w:t>&gt;</w:t>
      </w:r>
      <w:r w:rsidRPr="00954002">
        <w:rPr>
          <w:rFonts w:eastAsia="Yu Mincho"/>
          <w:lang w:eastAsia="zh-CN"/>
        </w:rPr>
        <w:t xml:space="preserve"> from the PPM. The</w:t>
      </w:r>
      <w:r>
        <w:rPr>
          <w:rFonts w:eastAsia="Yu Mincho"/>
          <w:lang w:eastAsia="zh-CN"/>
        </w:rPr>
        <w:t xml:space="preserve"> PPM shall create &lt;</w:t>
      </w:r>
      <w:r w:rsidRPr="002F3B40">
        <w:rPr>
          <w:rFonts w:eastAsia="Yu Mincho"/>
          <w:i/>
          <w:lang w:eastAsia="zh-CN"/>
        </w:rPr>
        <w:t>authorizationDecision</w:t>
      </w:r>
      <w:r>
        <w:rPr>
          <w:rFonts w:eastAsia="Yu Mincho"/>
          <w:lang w:eastAsia="zh-CN"/>
        </w:rPr>
        <w:t>&gt; using access control policies.</w:t>
      </w:r>
    </w:p>
    <w:p w14:paraId="6CB2BDE2" w14:textId="77777777" w:rsidR="00FD62EB" w:rsidRPr="00515191" w:rsidRDefault="00FD62EB" w:rsidP="00FD62EB">
      <w:pPr>
        <w:pStyle w:val="B10"/>
        <w:keepNext/>
        <w:keepLines/>
        <w:ind w:firstLine="0"/>
        <w:rPr>
          <w:rFonts w:eastAsia="Yu Mincho"/>
          <w:lang w:eastAsia="ja-JP"/>
        </w:rPr>
      </w:pPr>
      <w:bookmarkStart w:id="1884" w:name="_Hlk493617254"/>
      <w:r w:rsidRPr="00F54890">
        <w:rPr>
          <w:rFonts w:eastAsia="Yu Mincho" w:hint="eastAsia"/>
          <w:lang w:eastAsia="ja-JP"/>
        </w:rPr>
        <w:t>The PPM could use &lt;</w:t>
      </w:r>
      <w:r w:rsidRPr="00515191">
        <w:rPr>
          <w:rFonts w:eastAsia="Yu Mincho"/>
          <w:i/>
          <w:lang w:eastAsia="ja-JP"/>
        </w:rPr>
        <w:t>accessControlPolicy</w:t>
      </w:r>
      <w:r w:rsidRPr="00F54890">
        <w:rPr>
          <w:rFonts w:eastAsia="Yu Mincho" w:hint="eastAsia"/>
          <w:lang w:eastAsia="ja-JP"/>
        </w:rPr>
        <w:t>&gt; resource</w:t>
      </w:r>
      <w:r w:rsidRPr="00F54890">
        <w:rPr>
          <w:rFonts w:eastAsia="Yu Mincho"/>
          <w:lang w:eastAsia="ja-JP"/>
        </w:rPr>
        <w:t>s</w:t>
      </w:r>
      <w:r w:rsidRPr="00F54890">
        <w:rPr>
          <w:rFonts w:eastAsia="Yu Mincho" w:hint="eastAsia"/>
          <w:lang w:eastAsia="ja-JP"/>
        </w:rPr>
        <w:t xml:space="preserve"> </w:t>
      </w:r>
      <w:r w:rsidRPr="00F54890">
        <w:rPr>
          <w:rFonts w:eastAsia="Yu Mincho"/>
          <w:lang w:eastAsia="ja-JP"/>
        </w:rPr>
        <w:t>as access control policies. In this case, CSE</w:t>
      </w:r>
      <w:r>
        <w:rPr>
          <w:rFonts w:eastAsia="Yu Mincho"/>
          <w:lang w:eastAsia="ja-JP"/>
        </w:rPr>
        <w:t xml:space="preserve"> in the PPM</w:t>
      </w:r>
      <w:r w:rsidRPr="00F54890">
        <w:rPr>
          <w:rFonts w:eastAsia="Yu Mincho"/>
          <w:lang w:eastAsia="ja-JP"/>
        </w:rPr>
        <w:t xml:space="preserve"> stores &lt;</w:t>
      </w:r>
      <w:r w:rsidRPr="00515191">
        <w:rPr>
          <w:rFonts w:eastAsia="Yu Mincho"/>
          <w:i/>
          <w:lang w:eastAsia="ja-JP"/>
        </w:rPr>
        <w:t>accessControlPolicy</w:t>
      </w:r>
      <w:r w:rsidRPr="00F54890">
        <w:rPr>
          <w:rFonts w:eastAsia="Yu Mincho"/>
          <w:lang w:eastAsia="ja-JP"/>
        </w:rPr>
        <w:t>&gt;</w:t>
      </w:r>
    </w:p>
    <w:bookmarkEnd w:id="1884"/>
    <w:p w14:paraId="202B8B5A" w14:textId="77777777" w:rsidR="00FD62EB" w:rsidRDefault="00FD62EB" w:rsidP="00FD62EB">
      <w:pPr>
        <w:pStyle w:val="B10"/>
        <w:keepNext/>
        <w:keepLines/>
        <w:ind w:firstLine="0"/>
        <w:rPr>
          <w:rFonts w:eastAsia="Yu Mincho"/>
          <w:lang w:eastAsia="zh-CN"/>
        </w:rPr>
      </w:pPr>
      <w:r>
        <w:rPr>
          <w:rFonts w:eastAsia="DengXian"/>
          <w:lang w:eastAsia="zh-CN"/>
        </w:rPr>
        <w:t>Detail of creating &lt;</w:t>
      </w:r>
      <w:r w:rsidRPr="002F3B40">
        <w:rPr>
          <w:rFonts w:eastAsia="DengXian"/>
          <w:i/>
          <w:lang w:eastAsia="zh-CN"/>
        </w:rPr>
        <w:t>authorizationDecision</w:t>
      </w:r>
      <w:r>
        <w:rPr>
          <w:rFonts w:eastAsia="DengXian"/>
          <w:lang w:eastAsia="zh-CN"/>
        </w:rPr>
        <w:t>&gt; from access control policies is not specified in oneM2M</w:t>
      </w:r>
    </w:p>
    <w:p w14:paraId="418DC619" w14:textId="0AB32B5B" w:rsidR="00FD62EB" w:rsidRPr="00E83A26" w:rsidRDefault="00FD62EB" w:rsidP="00FD62EB">
      <w:pPr>
        <w:pStyle w:val="B10"/>
        <w:keepNext/>
        <w:keepLines/>
        <w:numPr>
          <w:ilvl w:val="0"/>
          <w:numId w:val="223"/>
        </w:numPr>
        <w:rPr>
          <w:rFonts w:eastAsia="DengXian"/>
          <w:lang w:eastAsia="zh-CN"/>
        </w:rPr>
      </w:pPr>
      <w:r>
        <w:rPr>
          <w:rFonts w:eastAsia="Yu Mincho"/>
          <w:lang w:eastAsia="zh-CN"/>
        </w:rPr>
        <w:t>The PPM shall respond &lt;</w:t>
      </w:r>
      <w:r w:rsidRPr="002F3B40">
        <w:rPr>
          <w:rFonts w:eastAsia="Yu Mincho"/>
          <w:i/>
          <w:lang w:eastAsia="zh-CN"/>
        </w:rPr>
        <w:t>authorizationDecision</w:t>
      </w:r>
      <w:r>
        <w:rPr>
          <w:rFonts w:eastAsia="Yu Mincho"/>
          <w:lang w:eastAsia="zh-CN"/>
        </w:rPr>
        <w:t>&gt; to the Hosting CSE.</w:t>
      </w:r>
    </w:p>
    <w:p w14:paraId="76F59514" w14:textId="2171BCF5" w:rsidR="00FD62EB" w:rsidRPr="00515191" w:rsidRDefault="00FD62EB" w:rsidP="00FD62EB">
      <w:pPr>
        <w:pStyle w:val="B10"/>
        <w:numPr>
          <w:ilvl w:val="0"/>
          <w:numId w:val="223"/>
        </w:numPr>
        <w:rPr>
          <w:rFonts w:eastAsia="Yu Mincho"/>
          <w:lang w:eastAsia="zh-CN"/>
        </w:rPr>
      </w:pPr>
      <w:r w:rsidRPr="00954002">
        <w:rPr>
          <w:rFonts w:eastAsia="Yu Mincho"/>
          <w:lang w:eastAsia="zh-CN"/>
        </w:rPr>
        <w:t>If accessing</w:t>
      </w:r>
      <w:r>
        <w:rPr>
          <w:rFonts w:eastAsia="Yu Mincho"/>
          <w:lang w:eastAsia="zh-CN"/>
        </w:rPr>
        <w:t xml:space="preserve"> personal data is permitted, the Hosting CSE</w:t>
      </w:r>
      <w:r w:rsidRPr="00954002">
        <w:rPr>
          <w:rFonts w:eastAsia="Yu Mincho"/>
          <w:lang w:eastAsia="zh-CN"/>
        </w:rPr>
        <w:t xml:space="preserve"> accesses the personal data and sends the personal data to the </w:t>
      </w:r>
      <w:r>
        <w:rPr>
          <w:rFonts w:eastAsia="Yu Mincho"/>
          <w:lang w:eastAsia="zh-CN"/>
        </w:rPr>
        <w:t>ASP</w:t>
      </w:r>
      <w:r w:rsidRPr="00954002">
        <w:rPr>
          <w:rFonts w:eastAsia="Yu Mincho"/>
          <w:lang w:eastAsia="zh-CN"/>
        </w:rPr>
        <w:t xml:space="preserve"> as a response.</w:t>
      </w:r>
    </w:p>
    <w:p w14:paraId="466524F7" w14:textId="77777777" w:rsidR="00FD62EB" w:rsidRDefault="00FD62EB" w:rsidP="00FD62EB">
      <w:pPr>
        <w:pStyle w:val="Heading5"/>
      </w:pPr>
      <w:bookmarkStart w:id="1885" w:name="_Toc495361279"/>
      <w:r>
        <w:t>11</w:t>
      </w:r>
      <w:r w:rsidRPr="001077AF">
        <w:t>.3.</w:t>
      </w:r>
      <w:r>
        <w:t>3</w:t>
      </w:r>
      <w:r w:rsidRPr="001077AF">
        <w:t>.</w:t>
      </w:r>
      <w:r>
        <w:t>3.3</w:t>
      </w:r>
      <w:r>
        <w:tab/>
        <w:t>Option 2: PPM works as PRP</w:t>
      </w:r>
      <w:bookmarkEnd w:id="1885"/>
    </w:p>
    <w:p w14:paraId="3147E595" w14:textId="4600717D" w:rsidR="00FD62EB" w:rsidRPr="00515191" w:rsidRDefault="00FD62EB" w:rsidP="00515191">
      <w:pPr>
        <w:pStyle w:val="B2"/>
        <w:rPr>
          <w:rFonts w:eastAsia="Malgun Gothic"/>
          <w:lang w:eastAsia="zh-CN"/>
        </w:rPr>
      </w:pPr>
      <w:r>
        <w:rPr>
          <w:lang w:val="x-none" w:eastAsia="zh-CN"/>
        </w:rPr>
        <w:t xml:space="preserve">For this option, the PPM shall be implemented as CSE and </w:t>
      </w:r>
      <w:r w:rsidRPr="00954002">
        <w:rPr>
          <w:lang w:eastAsia="zh-CN"/>
        </w:rPr>
        <w:t>shall provide an interface that enables access control for personal data using the PPM as PRP.</w:t>
      </w:r>
    </w:p>
    <w:p w14:paraId="55B00023" w14:textId="6F5350A0" w:rsidR="00FD62EB" w:rsidRPr="00954002" w:rsidRDefault="00FD62EB" w:rsidP="00FD62EB">
      <w:pPr>
        <w:pStyle w:val="FL"/>
        <w:rPr>
          <w:rFonts w:eastAsia="Yu Mincho"/>
        </w:rPr>
      </w:pPr>
      <w:r>
        <w:object w:dxaOrig="12292" w:dyaOrig="5203" w14:anchorId="54B00B82">
          <v:shape id="_x0000_i1070" type="#_x0000_t75" style="width:481.85pt;height:203.95pt" o:ole="">
            <v:imagedata r:id="rId130" o:title=""/>
          </v:shape>
          <o:OLEObject Type="Embed" ProgID="Visio.Drawing.15" ShapeID="_x0000_i1070" DrawAspect="Content" ObjectID="_1590828426" r:id="rId131"/>
        </w:object>
      </w:r>
    </w:p>
    <w:p w14:paraId="5C0226CA" w14:textId="0C49AADB" w:rsidR="00FD62EB" w:rsidRPr="00954002" w:rsidRDefault="00FD62EB" w:rsidP="00FD62EB">
      <w:pPr>
        <w:pStyle w:val="TF"/>
        <w:rPr>
          <w:rFonts w:eastAsia="Yu Mincho"/>
          <w:lang w:eastAsia="zh-CN"/>
        </w:rPr>
      </w:pPr>
      <w:r w:rsidRPr="00954002">
        <w:rPr>
          <w:rFonts w:eastAsia="Yu Mincho"/>
        </w:rPr>
        <w:t>Figure</w:t>
      </w:r>
      <w:r w:rsidRPr="00954002">
        <w:rPr>
          <w:rFonts w:eastAsia="Yu Mincho"/>
          <w:lang w:eastAsia="zh-CN"/>
        </w:rPr>
        <w:t xml:space="preserve"> 11.3.</w:t>
      </w:r>
      <w:r>
        <w:rPr>
          <w:rFonts w:eastAsia="Yu Mincho"/>
          <w:lang w:eastAsia="zh-CN"/>
        </w:rPr>
        <w:t>3</w:t>
      </w:r>
      <w:r w:rsidRPr="00954002">
        <w:rPr>
          <w:rFonts w:eastAsia="Yu Mincho"/>
          <w:lang w:eastAsia="zh-CN"/>
        </w:rPr>
        <w:t>.3</w:t>
      </w:r>
      <w:r>
        <w:rPr>
          <w:rFonts w:eastAsia="Yu Mincho"/>
          <w:lang w:eastAsia="zh-CN"/>
        </w:rPr>
        <w:t>.3</w:t>
      </w:r>
      <w:r w:rsidRPr="00954002">
        <w:rPr>
          <w:rFonts w:eastAsia="Yu Mincho"/>
          <w:lang w:eastAsia="zh-CN"/>
        </w:rPr>
        <w:t>-</w:t>
      </w:r>
      <w:r>
        <w:rPr>
          <w:rFonts w:eastAsia="Yu Mincho"/>
          <w:lang w:eastAsia="zh-CN"/>
        </w:rPr>
        <w:t>1</w:t>
      </w:r>
      <w:r w:rsidRPr="00954002">
        <w:rPr>
          <w:rFonts w:eastAsia="Yu Mincho"/>
          <w:lang w:eastAsia="zh-CN"/>
        </w:rPr>
        <w:t xml:space="preserve">: </w:t>
      </w:r>
      <w:r w:rsidRPr="00954002">
        <w:rPr>
          <w:rFonts w:eastAsia="Yu Mincho"/>
        </w:rPr>
        <w:t xml:space="preserve">Request for personal data to the </w:t>
      </w:r>
      <w:r>
        <w:rPr>
          <w:rFonts w:eastAsia="Yu Mincho"/>
        </w:rPr>
        <w:t xml:space="preserve">Hosting </w:t>
      </w:r>
      <w:r w:rsidRPr="00954002">
        <w:rPr>
          <w:rFonts w:eastAsia="Yu Mincho"/>
        </w:rPr>
        <w:t>CSE (the PPM works as PRP)</w:t>
      </w:r>
    </w:p>
    <w:p w14:paraId="5996F8AF" w14:textId="019F3B39" w:rsidR="00FD62EB" w:rsidRPr="00954002" w:rsidRDefault="00FD62EB" w:rsidP="00515191">
      <w:pPr>
        <w:pStyle w:val="B10"/>
        <w:numPr>
          <w:ilvl w:val="0"/>
          <w:numId w:val="231"/>
        </w:numPr>
        <w:rPr>
          <w:rFonts w:eastAsia="Yu Mincho"/>
          <w:lang w:eastAsia="zh-CN"/>
        </w:rPr>
      </w:pPr>
      <w:r>
        <w:rPr>
          <w:rFonts w:eastAsia="Yu Mincho"/>
          <w:lang w:eastAsia="zh-CN"/>
        </w:rPr>
        <w:t>The</w:t>
      </w:r>
      <w:r w:rsidRPr="00954002">
        <w:rPr>
          <w:rFonts w:eastAsia="Yu Mincho"/>
          <w:lang w:eastAsia="zh-CN"/>
        </w:rPr>
        <w:t xml:space="preserve"> </w:t>
      </w:r>
      <w:r>
        <w:rPr>
          <w:rFonts w:eastAsia="Yu Mincho"/>
          <w:lang w:eastAsia="zh-CN"/>
        </w:rPr>
        <w:t>ASP</w:t>
      </w:r>
      <w:r w:rsidRPr="00954002">
        <w:rPr>
          <w:rFonts w:eastAsia="Yu Mincho"/>
          <w:lang w:eastAsia="zh-CN"/>
        </w:rPr>
        <w:t xml:space="preserve"> requests personal data from the </w:t>
      </w:r>
      <w:r>
        <w:rPr>
          <w:rFonts w:eastAsia="Yu Mincho"/>
          <w:lang w:eastAsia="zh-CN"/>
        </w:rPr>
        <w:t xml:space="preserve">Hosting </w:t>
      </w:r>
      <w:r w:rsidRPr="00954002">
        <w:rPr>
          <w:rFonts w:eastAsia="Yu Mincho"/>
          <w:lang w:eastAsia="zh-CN"/>
        </w:rPr>
        <w:t>CSE</w:t>
      </w:r>
      <w:r>
        <w:rPr>
          <w:rFonts w:eastAsia="Yu Mincho"/>
          <w:lang w:eastAsia="zh-CN"/>
        </w:rPr>
        <w:t xml:space="preserve"> in the M2M Service Provider</w:t>
      </w:r>
      <w:r w:rsidRPr="00954002">
        <w:rPr>
          <w:rFonts w:eastAsia="Yu Mincho"/>
          <w:lang w:eastAsia="zh-CN"/>
        </w:rPr>
        <w:t>.</w:t>
      </w:r>
    </w:p>
    <w:p w14:paraId="0FCF4198" w14:textId="70FCF80B" w:rsidR="00FD62EB" w:rsidRDefault="00FD62EB" w:rsidP="00515191">
      <w:pPr>
        <w:pStyle w:val="B10"/>
        <w:numPr>
          <w:ilvl w:val="0"/>
          <w:numId w:val="231"/>
        </w:numPr>
        <w:rPr>
          <w:rFonts w:eastAsia="Yu Mincho"/>
          <w:lang w:eastAsia="zh-CN"/>
        </w:rPr>
      </w:pPr>
      <w:r>
        <w:rPr>
          <w:rFonts w:eastAsia="Yu Mincho"/>
          <w:lang w:eastAsia="zh-CN"/>
        </w:rPr>
        <w:t xml:space="preserve">PEP in the Hosting CSE requests access control decision from PDP in the Hosting CSE. Then, the </w:t>
      </w:r>
      <w:r w:rsidRPr="00954002">
        <w:rPr>
          <w:rFonts w:eastAsia="Yu Mincho"/>
          <w:lang w:eastAsia="zh-CN"/>
        </w:rPr>
        <w:t>PDP</w:t>
      </w:r>
      <w:r>
        <w:rPr>
          <w:rFonts w:eastAsia="Yu Mincho"/>
          <w:lang w:eastAsia="zh-CN"/>
        </w:rPr>
        <w:t xml:space="preserve"> requests &lt;</w:t>
      </w:r>
      <w:r w:rsidRPr="002F3B40">
        <w:rPr>
          <w:rFonts w:eastAsia="Yu Mincho"/>
          <w:i/>
          <w:lang w:eastAsia="zh-CN"/>
        </w:rPr>
        <w:t>authorizationPolicy</w:t>
      </w:r>
      <w:r>
        <w:rPr>
          <w:rFonts w:eastAsia="Yu Mincho"/>
          <w:lang w:eastAsia="zh-CN"/>
        </w:rPr>
        <w:t xml:space="preserve">&gt; </w:t>
      </w:r>
      <w:r w:rsidRPr="00954002">
        <w:rPr>
          <w:rFonts w:eastAsia="Yu Mincho"/>
          <w:lang w:eastAsia="zh-CN"/>
        </w:rPr>
        <w:t>from th</w:t>
      </w:r>
      <w:r>
        <w:rPr>
          <w:rFonts w:eastAsia="Yu Mincho"/>
          <w:lang w:eastAsia="zh-CN"/>
        </w:rPr>
        <w:t>e PPM. The PPM shall create &lt;</w:t>
      </w:r>
      <w:r w:rsidRPr="002F3B40">
        <w:rPr>
          <w:rFonts w:eastAsia="Yu Mincho"/>
          <w:i/>
          <w:lang w:eastAsia="zh-CN"/>
        </w:rPr>
        <w:t>authorizationPolicy</w:t>
      </w:r>
      <w:r>
        <w:rPr>
          <w:rFonts w:eastAsia="Yu Mincho"/>
          <w:lang w:eastAsia="zh-CN"/>
        </w:rPr>
        <w:t>&gt; using access control information.</w:t>
      </w:r>
    </w:p>
    <w:p w14:paraId="1D142CE7" w14:textId="77777777" w:rsidR="00FD62EB" w:rsidRDefault="00FD62EB" w:rsidP="00515191">
      <w:pPr>
        <w:pStyle w:val="B10"/>
        <w:keepNext/>
        <w:keepLines/>
        <w:ind w:firstLine="0"/>
        <w:rPr>
          <w:rFonts w:eastAsia="Yu Mincho"/>
          <w:lang w:eastAsia="ja-JP"/>
        </w:rPr>
      </w:pPr>
      <w:r w:rsidRPr="0018526F">
        <w:rPr>
          <w:rFonts w:eastAsia="Yu Mincho" w:hint="eastAsia"/>
          <w:lang w:eastAsia="ja-JP"/>
        </w:rPr>
        <w:t>The PPM could use &lt;</w:t>
      </w:r>
      <w:r w:rsidRPr="0018526F">
        <w:rPr>
          <w:rFonts w:eastAsia="Yu Mincho" w:hint="eastAsia"/>
          <w:i/>
          <w:lang w:eastAsia="ja-JP"/>
        </w:rPr>
        <w:t>accessControlPolicy</w:t>
      </w:r>
      <w:r w:rsidRPr="0018526F">
        <w:rPr>
          <w:rFonts w:eastAsia="Yu Mincho" w:hint="eastAsia"/>
          <w:lang w:eastAsia="ja-JP"/>
        </w:rPr>
        <w:t>&gt; resource</w:t>
      </w:r>
      <w:r w:rsidRPr="0018526F">
        <w:rPr>
          <w:rFonts w:eastAsia="Yu Mincho"/>
          <w:lang w:eastAsia="ja-JP"/>
        </w:rPr>
        <w:t>s</w:t>
      </w:r>
      <w:r w:rsidRPr="0018526F">
        <w:rPr>
          <w:rFonts w:eastAsia="Yu Mincho" w:hint="eastAsia"/>
          <w:lang w:eastAsia="ja-JP"/>
        </w:rPr>
        <w:t xml:space="preserve"> </w:t>
      </w:r>
      <w:r w:rsidRPr="0018526F">
        <w:rPr>
          <w:rFonts w:eastAsia="Yu Mincho"/>
          <w:lang w:eastAsia="ja-JP"/>
        </w:rPr>
        <w:t>as access control policies. In this case, CSE</w:t>
      </w:r>
      <w:r>
        <w:rPr>
          <w:rFonts w:eastAsia="Yu Mincho"/>
          <w:lang w:eastAsia="ja-JP"/>
        </w:rPr>
        <w:t xml:space="preserve"> in the PPM</w:t>
      </w:r>
      <w:r w:rsidRPr="0018526F">
        <w:rPr>
          <w:rFonts w:eastAsia="Yu Mincho"/>
          <w:lang w:eastAsia="ja-JP"/>
        </w:rPr>
        <w:t xml:space="preserve"> stores &lt;</w:t>
      </w:r>
      <w:r w:rsidRPr="0018526F">
        <w:rPr>
          <w:rFonts w:eastAsia="Yu Mincho"/>
          <w:i/>
          <w:lang w:eastAsia="ja-JP"/>
        </w:rPr>
        <w:t>accessControlPolicy</w:t>
      </w:r>
      <w:r w:rsidRPr="0018526F">
        <w:rPr>
          <w:rFonts w:eastAsia="Yu Mincho"/>
          <w:lang w:eastAsia="ja-JP"/>
        </w:rPr>
        <w:t>&gt;</w:t>
      </w:r>
    </w:p>
    <w:p w14:paraId="2A0B54BD" w14:textId="1DB03D0D" w:rsidR="00FD62EB" w:rsidRDefault="00FD62EB" w:rsidP="00515191">
      <w:pPr>
        <w:pStyle w:val="B10"/>
        <w:numPr>
          <w:ilvl w:val="0"/>
          <w:numId w:val="231"/>
        </w:numPr>
        <w:rPr>
          <w:rFonts w:eastAsia="Yu Mincho"/>
          <w:lang w:eastAsia="zh-CN"/>
        </w:rPr>
      </w:pPr>
      <w:r>
        <w:rPr>
          <w:rFonts w:eastAsia="Yu Mincho"/>
          <w:lang w:eastAsia="zh-CN"/>
        </w:rPr>
        <w:t>T</w:t>
      </w:r>
      <w:r w:rsidRPr="00372A19">
        <w:rPr>
          <w:rFonts w:eastAsia="Yu Mincho"/>
          <w:lang w:eastAsia="zh-CN"/>
        </w:rPr>
        <w:t>he PPM respond &lt;</w:t>
      </w:r>
      <w:r w:rsidRPr="00372A19">
        <w:rPr>
          <w:rFonts w:eastAsia="Yu Mincho"/>
          <w:i/>
          <w:lang w:eastAsia="zh-CN"/>
        </w:rPr>
        <w:t>authorizationPolicy</w:t>
      </w:r>
      <w:r w:rsidRPr="00372A19">
        <w:rPr>
          <w:rFonts w:eastAsia="Yu Mincho"/>
          <w:lang w:eastAsia="zh-CN"/>
        </w:rPr>
        <w:t xml:space="preserve">&gt; to PDP in the </w:t>
      </w:r>
      <w:r>
        <w:rPr>
          <w:rFonts w:eastAsia="Yu Mincho"/>
          <w:lang w:eastAsia="zh-CN"/>
        </w:rPr>
        <w:t xml:space="preserve">Hosting </w:t>
      </w:r>
      <w:r w:rsidRPr="00372A19">
        <w:rPr>
          <w:rFonts w:eastAsia="Yu Mincho"/>
          <w:lang w:eastAsia="zh-CN"/>
        </w:rPr>
        <w:t>CSE. Then, the PDP decides to permit or deny access to the personal data using the &lt;</w:t>
      </w:r>
      <w:r w:rsidRPr="00372A19">
        <w:rPr>
          <w:rFonts w:eastAsia="Yu Mincho"/>
          <w:i/>
          <w:lang w:eastAsia="zh-CN"/>
        </w:rPr>
        <w:t>authorizationPolicy</w:t>
      </w:r>
      <w:r w:rsidRPr="00372A19">
        <w:rPr>
          <w:rFonts w:eastAsia="Yu Mincho"/>
          <w:lang w:eastAsia="zh-CN"/>
        </w:rPr>
        <w:t>&gt; and sends a result as "Decision Response" to PEP.</w:t>
      </w:r>
    </w:p>
    <w:p w14:paraId="46525A72" w14:textId="614B9F25" w:rsidR="00FD62EB" w:rsidRPr="00954002" w:rsidRDefault="00FD62EB" w:rsidP="00515191">
      <w:pPr>
        <w:pStyle w:val="B10"/>
        <w:numPr>
          <w:ilvl w:val="0"/>
          <w:numId w:val="231"/>
        </w:numPr>
        <w:rPr>
          <w:rFonts w:eastAsia="Yu Mincho"/>
          <w:lang w:eastAsia="zh-CN"/>
        </w:rPr>
      </w:pPr>
      <w:r w:rsidRPr="00372A19">
        <w:rPr>
          <w:rFonts w:eastAsia="Yu Mincho"/>
          <w:lang w:eastAsia="zh-CN"/>
        </w:rPr>
        <w:t xml:space="preserve">If accessing personal data is permitted, the </w:t>
      </w:r>
      <w:r>
        <w:rPr>
          <w:rFonts w:eastAsia="Yu Mincho"/>
          <w:lang w:eastAsia="zh-CN"/>
        </w:rPr>
        <w:t xml:space="preserve">Hosting </w:t>
      </w:r>
      <w:r w:rsidRPr="00372A19">
        <w:rPr>
          <w:rFonts w:eastAsia="Yu Mincho"/>
          <w:lang w:eastAsia="zh-CN"/>
        </w:rPr>
        <w:t xml:space="preserve">CSE accesses the personal data and sends the personal data to the </w:t>
      </w:r>
      <w:r>
        <w:rPr>
          <w:rFonts w:eastAsia="Yu Mincho"/>
          <w:lang w:eastAsia="zh-CN"/>
        </w:rPr>
        <w:t>ASP</w:t>
      </w:r>
      <w:r w:rsidRPr="00372A19">
        <w:rPr>
          <w:rFonts w:eastAsia="Yu Mincho"/>
          <w:lang w:eastAsia="zh-CN"/>
        </w:rPr>
        <w:t xml:space="preserve"> as a response.</w:t>
      </w:r>
      <w:r w:rsidRPr="00372A19" w:rsidDel="006C0151">
        <w:rPr>
          <w:rFonts w:eastAsia="Yu Mincho"/>
          <w:lang w:eastAsia="zh-CN"/>
        </w:rPr>
        <w:t xml:space="preserve"> </w:t>
      </w:r>
    </w:p>
    <w:p w14:paraId="60649351" w14:textId="77777777" w:rsidR="00FD62EB" w:rsidRDefault="00FD62EB" w:rsidP="00FD62EB">
      <w:pPr>
        <w:pStyle w:val="Heading5"/>
      </w:pPr>
      <w:bookmarkStart w:id="1886" w:name="_Toc495361280"/>
      <w:r>
        <w:t>11</w:t>
      </w:r>
      <w:r w:rsidRPr="001077AF">
        <w:t>.3.</w:t>
      </w:r>
      <w:r>
        <w:t>3</w:t>
      </w:r>
      <w:r w:rsidRPr="001077AF">
        <w:t>.</w:t>
      </w:r>
      <w:r>
        <w:t>3.4</w:t>
      </w:r>
      <w:r>
        <w:tab/>
        <w:t>Option 3: PPM works as DAS Server</w:t>
      </w:r>
      <w:bookmarkEnd w:id="1886"/>
    </w:p>
    <w:p w14:paraId="0D746458" w14:textId="77777777" w:rsidR="00FD62EB" w:rsidRDefault="00FD62EB" w:rsidP="00FD62EB">
      <w:pPr>
        <w:pStyle w:val="Heading6"/>
        <w:rPr>
          <w:lang w:val="en-US"/>
        </w:rPr>
      </w:pPr>
      <w:bookmarkStart w:id="1887" w:name="_Toc485174086"/>
      <w:bookmarkStart w:id="1888" w:name="_Toc495361281"/>
      <w:r>
        <w:rPr>
          <w:lang w:val="en-US"/>
        </w:rPr>
        <w:t>11.3.3.3.4</w:t>
      </w:r>
      <w:r w:rsidRPr="0023648A">
        <w:rPr>
          <w:lang w:val="en-US"/>
        </w:rPr>
        <w:t>.1</w:t>
      </w:r>
      <w:r w:rsidRPr="0023648A">
        <w:rPr>
          <w:lang w:val="en-US"/>
        </w:rPr>
        <w:tab/>
      </w:r>
      <w:bookmarkEnd w:id="1887"/>
      <w:r>
        <w:rPr>
          <w:lang w:val="en-US"/>
        </w:rPr>
        <w:t>Option 3.1: Direct Dynamic Authorization</w:t>
      </w:r>
      <w:bookmarkEnd w:id="1888"/>
    </w:p>
    <w:p w14:paraId="453A363F" w14:textId="02F3AA8B" w:rsidR="00FD62EB" w:rsidRPr="006C0151" w:rsidRDefault="00FD62EB" w:rsidP="00FD62EB">
      <w:pPr>
        <w:rPr>
          <w:rFonts w:eastAsia="Yu Mincho"/>
          <w:lang w:val="en-US" w:eastAsia="ja-JP"/>
        </w:rPr>
      </w:pPr>
      <w:r>
        <w:rPr>
          <w:lang w:val="x-none" w:eastAsia="zh-CN"/>
        </w:rPr>
        <w:t xml:space="preserve">For this option, </w:t>
      </w:r>
      <w:r>
        <w:rPr>
          <w:rFonts w:eastAsia="Yu Mincho"/>
          <w:lang w:val="x-none" w:eastAsia="ja-JP"/>
        </w:rPr>
        <w:t>t</w:t>
      </w:r>
      <w:r w:rsidRPr="006C0151">
        <w:rPr>
          <w:rFonts w:eastAsia="Yu Mincho" w:hint="eastAsia"/>
          <w:lang w:val="en-US" w:eastAsia="ja-JP"/>
        </w:rPr>
        <w:t>he PPM shall be implemented as AE</w:t>
      </w:r>
      <w:r w:rsidRPr="006C0151">
        <w:rPr>
          <w:rFonts w:eastAsia="Yu Mincho"/>
          <w:lang w:val="en-US" w:eastAsia="ja-JP"/>
        </w:rPr>
        <w:t xml:space="preserve"> and </w:t>
      </w:r>
      <w:r w:rsidRPr="00954002">
        <w:rPr>
          <w:lang w:eastAsia="zh-CN"/>
        </w:rPr>
        <w:t xml:space="preserve">shall provide an interface that enables access control for personal data using </w:t>
      </w:r>
      <w:r>
        <w:rPr>
          <w:lang w:eastAsia="zh-CN"/>
        </w:rPr>
        <w:t>the PPM as DAS Server.</w:t>
      </w:r>
    </w:p>
    <w:p w14:paraId="653FE427" w14:textId="58E2580F" w:rsidR="00FD62EB" w:rsidRDefault="00FD62EB" w:rsidP="00515191">
      <w:pPr>
        <w:jc w:val="center"/>
        <w:rPr>
          <w:lang w:val="en-US"/>
        </w:rPr>
      </w:pPr>
      <w:r>
        <w:object w:dxaOrig="11949" w:dyaOrig="5460" w14:anchorId="49BCA6D9">
          <v:shape id="_x0000_i1071" type="#_x0000_t75" style="width:481.55pt;height:220.05pt" o:ole="">
            <v:imagedata r:id="rId132" o:title=""/>
          </v:shape>
          <o:OLEObject Type="Embed" ProgID="Visio.Drawing.15" ShapeID="_x0000_i1071" DrawAspect="Content" ObjectID="_1590828427" r:id="rId133"/>
        </w:object>
      </w:r>
    </w:p>
    <w:p w14:paraId="5F20A121" w14:textId="7E590ED1" w:rsidR="00FD62EB" w:rsidRPr="002058B2" w:rsidRDefault="00FD62EB" w:rsidP="00FD62EB">
      <w:pPr>
        <w:pStyle w:val="TF"/>
        <w:rPr>
          <w:rFonts w:eastAsia="Yu Mincho"/>
          <w:lang w:eastAsia="zh-CN"/>
        </w:rPr>
      </w:pPr>
      <w:r w:rsidRPr="00954002">
        <w:rPr>
          <w:rFonts w:eastAsia="Yu Mincho"/>
        </w:rPr>
        <w:t>Figure</w:t>
      </w:r>
      <w:r w:rsidRPr="00954002">
        <w:rPr>
          <w:rFonts w:eastAsia="Yu Mincho"/>
          <w:lang w:eastAsia="zh-CN"/>
        </w:rPr>
        <w:t xml:space="preserve"> 11.3.</w:t>
      </w:r>
      <w:r>
        <w:rPr>
          <w:rFonts w:eastAsia="Yu Mincho"/>
          <w:lang w:eastAsia="zh-CN"/>
        </w:rPr>
        <w:t>3.3.4.1-1</w:t>
      </w:r>
      <w:r w:rsidRPr="00954002">
        <w:rPr>
          <w:rFonts w:eastAsia="Yu Mincho"/>
          <w:lang w:eastAsia="zh-CN"/>
        </w:rPr>
        <w:t xml:space="preserve">: </w:t>
      </w:r>
      <w:r w:rsidRPr="00954002">
        <w:rPr>
          <w:rFonts w:eastAsia="Yu Mincho"/>
        </w:rPr>
        <w:t xml:space="preserve">Request for personal data to the </w:t>
      </w:r>
      <w:r>
        <w:rPr>
          <w:rFonts w:eastAsia="Yu Mincho"/>
        </w:rPr>
        <w:t xml:space="preserve">Hosting </w:t>
      </w:r>
      <w:r w:rsidRPr="00954002">
        <w:rPr>
          <w:rFonts w:eastAsia="Yu Mincho"/>
        </w:rPr>
        <w:t>CSE (the PPM works as</w:t>
      </w:r>
      <w:r>
        <w:rPr>
          <w:rFonts w:eastAsia="Yu Mincho"/>
        </w:rPr>
        <w:t xml:space="preserve"> DAS Server and case of direct dynamic authorization</w:t>
      </w:r>
      <w:r w:rsidRPr="00954002">
        <w:rPr>
          <w:rFonts w:eastAsia="Yu Mincho"/>
        </w:rPr>
        <w:t>)</w:t>
      </w:r>
    </w:p>
    <w:p w14:paraId="01D25D96" w14:textId="701B93E1" w:rsidR="00FD62EB" w:rsidRPr="002F3B40" w:rsidRDefault="00FD62EB" w:rsidP="00FD62EB">
      <w:pPr>
        <w:pStyle w:val="B10"/>
        <w:numPr>
          <w:ilvl w:val="0"/>
          <w:numId w:val="226"/>
        </w:numPr>
        <w:rPr>
          <w:rFonts w:eastAsia="DengXian"/>
          <w:lang w:eastAsia="zh-CN"/>
        </w:rPr>
      </w:pPr>
      <w:r>
        <w:rPr>
          <w:rFonts w:eastAsia="Yu Mincho"/>
          <w:lang w:eastAsia="zh-CN"/>
        </w:rPr>
        <w:t>The</w:t>
      </w:r>
      <w:r w:rsidRPr="00954002">
        <w:rPr>
          <w:rFonts w:eastAsia="Yu Mincho"/>
          <w:lang w:eastAsia="zh-CN"/>
        </w:rPr>
        <w:t xml:space="preserve"> </w:t>
      </w:r>
      <w:r>
        <w:rPr>
          <w:rFonts w:eastAsia="Yu Mincho"/>
          <w:lang w:eastAsia="zh-CN"/>
        </w:rPr>
        <w:t>ASP</w:t>
      </w:r>
      <w:r w:rsidRPr="00954002">
        <w:rPr>
          <w:rFonts w:eastAsia="Yu Mincho"/>
          <w:lang w:eastAsia="zh-CN"/>
        </w:rPr>
        <w:t xml:space="preserve"> requests personal data from the </w:t>
      </w:r>
      <w:r>
        <w:rPr>
          <w:rFonts w:eastAsia="Yu Mincho"/>
          <w:lang w:eastAsia="zh-CN"/>
        </w:rPr>
        <w:t xml:space="preserve">Hosting </w:t>
      </w:r>
      <w:r w:rsidRPr="00954002">
        <w:rPr>
          <w:rFonts w:eastAsia="Yu Mincho"/>
          <w:lang w:eastAsia="zh-CN"/>
        </w:rPr>
        <w:t>CSE</w:t>
      </w:r>
      <w:r>
        <w:rPr>
          <w:rFonts w:eastAsia="Yu Mincho"/>
          <w:lang w:eastAsia="zh-CN"/>
        </w:rPr>
        <w:t xml:space="preserve"> in the M2M Service Provider</w:t>
      </w:r>
      <w:r w:rsidRPr="00954002">
        <w:rPr>
          <w:rFonts w:eastAsia="Yu Mincho"/>
          <w:lang w:eastAsia="zh-CN"/>
        </w:rPr>
        <w:t>.</w:t>
      </w:r>
    </w:p>
    <w:p w14:paraId="7E5CFADC" w14:textId="0FF6F6E8" w:rsidR="00FD62EB" w:rsidRPr="00464BCE" w:rsidRDefault="00FD62EB" w:rsidP="00FD62EB">
      <w:pPr>
        <w:pStyle w:val="B10"/>
        <w:numPr>
          <w:ilvl w:val="0"/>
          <w:numId w:val="226"/>
        </w:numPr>
        <w:rPr>
          <w:rFonts w:eastAsia="DengXian"/>
          <w:lang w:eastAsia="zh-CN"/>
        </w:rPr>
      </w:pPr>
      <w:r w:rsidRPr="006C0151">
        <w:rPr>
          <w:rFonts w:eastAsia="Yu Mincho" w:hint="eastAsia"/>
          <w:lang w:eastAsia="ja-JP"/>
        </w:rPr>
        <w:t xml:space="preserve">The </w:t>
      </w:r>
      <w:r>
        <w:rPr>
          <w:rFonts w:eastAsia="Yu Mincho"/>
          <w:lang w:eastAsia="ja-JP"/>
        </w:rPr>
        <w:t xml:space="preserve">Hosting </w:t>
      </w:r>
      <w:r w:rsidRPr="006C0151">
        <w:rPr>
          <w:rFonts w:eastAsia="Yu Mincho" w:hint="eastAsia"/>
          <w:lang w:eastAsia="ja-JP"/>
        </w:rPr>
        <w:t xml:space="preserve">CSE </w:t>
      </w:r>
      <w:r w:rsidRPr="006C0151">
        <w:rPr>
          <w:rFonts w:eastAsia="Yu Mincho"/>
          <w:lang w:eastAsia="ja-JP"/>
        </w:rPr>
        <w:t xml:space="preserve">performs procedure of direct dynamic authorization. The </w:t>
      </w:r>
      <w:r>
        <w:rPr>
          <w:rFonts w:eastAsia="Yu Mincho"/>
          <w:lang w:eastAsia="ja-JP"/>
        </w:rPr>
        <w:t>Hosting CSE</w:t>
      </w:r>
      <w:r w:rsidRPr="006C0151">
        <w:rPr>
          <w:rFonts w:eastAsia="Yu Mincho"/>
          <w:lang w:eastAsia="ja-JP"/>
        </w:rPr>
        <w:t xml:space="preserve"> checks &lt;</w:t>
      </w:r>
      <w:r w:rsidRPr="00515191">
        <w:rPr>
          <w:rFonts w:eastAsia="Yu Mincho"/>
          <w:i/>
          <w:lang w:eastAsia="ja-JP"/>
        </w:rPr>
        <w:t>dynamicAuthorizationConsultation</w:t>
      </w:r>
      <w:r w:rsidRPr="006C0151">
        <w:rPr>
          <w:rFonts w:eastAsia="Yu Mincho"/>
          <w:lang w:eastAsia="ja-JP"/>
        </w:rPr>
        <w:t xml:space="preserve">&gt; and requests </w:t>
      </w:r>
      <w:r w:rsidRPr="00515191">
        <w:rPr>
          <w:rFonts w:eastAsia="Yu Mincho"/>
          <w:i/>
          <w:lang w:eastAsia="ja-JP"/>
        </w:rPr>
        <w:t>dynamicACPInfo</w:t>
      </w:r>
      <w:r w:rsidRPr="006C0151">
        <w:rPr>
          <w:rFonts w:eastAsia="Yu Mincho"/>
          <w:lang w:eastAsia="ja-JP"/>
        </w:rPr>
        <w:t xml:space="preserve"> or &lt;</w:t>
      </w:r>
      <w:r w:rsidRPr="00515191">
        <w:rPr>
          <w:rFonts w:eastAsia="Yu Mincho"/>
          <w:i/>
          <w:lang w:eastAsia="ja-JP"/>
        </w:rPr>
        <w:t>token</w:t>
      </w:r>
      <w:r w:rsidRPr="006C0151">
        <w:rPr>
          <w:rFonts w:eastAsia="Yu Mincho"/>
          <w:lang w:eastAsia="ja-JP"/>
        </w:rPr>
        <w:t xml:space="preserve">&gt; from the PPM. </w:t>
      </w:r>
    </w:p>
    <w:p w14:paraId="5010D30B" w14:textId="3911CCC7" w:rsidR="00FD62EB" w:rsidRPr="00515191" w:rsidRDefault="00FD62EB" w:rsidP="00FD62EB">
      <w:pPr>
        <w:pStyle w:val="B10"/>
        <w:numPr>
          <w:ilvl w:val="0"/>
          <w:numId w:val="226"/>
        </w:numPr>
        <w:rPr>
          <w:rFonts w:eastAsia="DengXian"/>
          <w:lang w:eastAsia="zh-CN"/>
        </w:rPr>
      </w:pPr>
      <w:r w:rsidRPr="006C0151">
        <w:rPr>
          <w:rFonts w:eastAsia="Yu Mincho"/>
          <w:lang w:eastAsia="ja-JP"/>
        </w:rPr>
        <w:t xml:space="preserve">The PPM creates </w:t>
      </w:r>
      <w:r w:rsidRPr="00515191">
        <w:rPr>
          <w:rFonts w:eastAsia="Yu Mincho"/>
          <w:i/>
          <w:lang w:eastAsia="ja-JP"/>
        </w:rPr>
        <w:t>dynamicACPInfo</w:t>
      </w:r>
      <w:r w:rsidRPr="006C0151">
        <w:rPr>
          <w:rFonts w:eastAsia="Yu Mincho"/>
          <w:lang w:eastAsia="ja-JP"/>
        </w:rPr>
        <w:t xml:space="preserve"> or &lt;</w:t>
      </w:r>
      <w:r w:rsidRPr="00515191">
        <w:rPr>
          <w:rFonts w:eastAsia="Yu Mincho"/>
          <w:i/>
          <w:lang w:eastAsia="ja-JP"/>
        </w:rPr>
        <w:t>token</w:t>
      </w:r>
      <w:r w:rsidRPr="006C0151">
        <w:rPr>
          <w:rFonts w:eastAsia="Yu Mincho"/>
          <w:lang w:eastAsia="ja-JP"/>
        </w:rPr>
        <w:t>&gt;</w:t>
      </w:r>
      <w:r>
        <w:rPr>
          <w:rFonts w:eastAsia="Yu Mincho"/>
          <w:lang w:eastAsia="ja-JP"/>
        </w:rPr>
        <w:t xml:space="preserve"> based on access control policies</w:t>
      </w:r>
      <w:r w:rsidRPr="006C0151">
        <w:rPr>
          <w:rFonts w:eastAsia="Yu Mincho"/>
          <w:lang w:eastAsia="ja-JP"/>
        </w:rPr>
        <w:t xml:space="preserve"> and respond </w:t>
      </w:r>
      <w:r w:rsidRPr="00515191">
        <w:rPr>
          <w:rFonts w:eastAsia="Yu Mincho"/>
          <w:i/>
          <w:lang w:eastAsia="ja-JP"/>
        </w:rPr>
        <w:t>dynamicACPInfo</w:t>
      </w:r>
      <w:r w:rsidRPr="006C0151">
        <w:rPr>
          <w:rFonts w:eastAsia="Yu Mincho"/>
          <w:lang w:eastAsia="ja-JP"/>
        </w:rPr>
        <w:t xml:space="preserve"> or &lt;</w:t>
      </w:r>
      <w:r w:rsidRPr="00515191">
        <w:rPr>
          <w:rFonts w:eastAsia="Yu Mincho"/>
          <w:i/>
          <w:lang w:eastAsia="ja-JP"/>
        </w:rPr>
        <w:t>token</w:t>
      </w:r>
      <w:r w:rsidRPr="006C0151">
        <w:rPr>
          <w:rFonts w:eastAsia="Yu Mincho"/>
          <w:lang w:eastAsia="ja-JP"/>
        </w:rPr>
        <w:t xml:space="preserve">&gt; to the </w:t>
      </w:r>
      <w:r>
        <w:rPr>
          <w:rFonts w:eastAsia="Yu Mincho"/>
          <w:lang w:eastAsia="ja-JP"/>
        </w:rPr>
        <w:t xml:space="preserve">Hosting </w:t>
      </w:r>
      <w:r w:rsidRPr="006C0151">
        <w:rPr>
          <w:rFonts w:eastAsia="Yu Mincho"/>
          <w:lang w:eastAsia="ja-JP"/>
        </w:rPr>
        <w:t>CSE.</w:t>
      </w:r>
    </w:p>
    <w:p w14:paraId="307D26FC" w14:textId="77777777" w:rsidR="00FD62EB" w:rsidRPr="00515191" w:rsidRDefault="00FD62EB" w:rsidP="00515191">
      <w:pPr>
        <w:pStyle w:val="B10"/>
        <w:keepNext/>
        <w:keepLines/>
        <w:ind w:firstLine="0"/>
        <w:rPr>
          <w:rFonts w:eastAsia="Yu Mincho"/>
          <w:lang w:eastAsia="ja-JP"/>
        </w:rPr>
      </w:pPr>
      <w:r w:rsidRPr="0018526F">
        <w:rPr>
          <w:rFonts w:eastAsia="Yu Mincho" w:hint="eastAsia"/>
          <w:lang w:eastAsia="ja-JP"/>
        </w:rPr>
        <w:t>The PPM could use &lt;</w:t>
      </w:r>
      <w:r w:rsidRPr="0018526F">
        <w:rPr>
          <w:rFonts w:eastAsia="Yu Mincho" w:hint="eastAsia"/>
          <w:i/>
          <w:lang w:eastAsia="ja-JP"/>
        </w:rPr>
        <w:t>accessControlPolicy</w:t>
      </w:r>
      <w:r w:rsidRPr="0018526F">
        <w:rPr>
          <w:rFonts w:eastAsia="Yu Mincho" w:hint="eastAsia"/>
          <w:lang w:eastAsia="ja-JP"/>
        </w:rPr>
        <w:t>&gt; resource</w:t>
      </w:r>
      <w:r w:rsidRPr="0018526F">
        <w:rPr>
          <w:rFonts w:eastAsia="Yu Mincho"/>
          <w:lang w:eastAsia="ja-JP"/>
        </w:rPr>
        <w:t>s</w:t>
      </w:r>
      <w:r w:rsidRPr="0018526F">
        <w:rPr>
          <w:rFonts w:eastAsia="Yu Mincho" w:hint="eastAsia"/>
          <w:lang w:eastAsia="ja-JP"/>
        </w:rPr>
        <w:t xml:space="preserve"> </w:t>
      </w:r>
      <w:r>
        <w:rPr>
          <w:rFonts w:eastAsia="Yu Mincho"/>
          <w:lang w:eastAsia="ja-JP"/>
        </w:rPr>
        <w:t>as access control policies.</w:t>
      </w:r>
    </w:p>
    <w:p w14:paraId="4C4D7128" w14:textId="62063CDB" w:rsidR="00FD62EB" w:rsidRPr="00464BCE" w:rsidRDefault="00FD62EB" w:rsidP="00FD62EB">
      <w:pPr>
        <w:pStyle w:val="B10"/>
        <w:numPr>
          <w:ilvl w:val="0"/>
          <w:numId w:val="226"/>
        </w:numPr>
        <w:rPr>
          <w:rFonts w:eastAsia="Yu Mincho"/>
          <w:lang w:eastAsia="zh-CN"/>
        </w:rPr>
      </w:pPr>
      <w:r>
        <w:rPr>
          <w:rFonts w:eastAsia="Yu Mincho"/>
          <w:lang w:eastAsia="zh-CN"/>
        </w:rPr>
        <w:t xml:space="preserve">The Hosting CSE make access control decision. </w:t>
      </w:r>
      <w:r w:rsidRPr="00954002">
        <w:rPr>
          <w:rFonts w:eastAsia="Yu Mincho"/>
          <w:lang w:eastAsia="zh-CN"/>
        </w:rPr>
        <w:t>If accessing</w:t>
      </w:r>
      <w:r>
        <w:rPr>
          <w:rFonts w:eastAsia="Yu Mincho"/>
          <w:lang w:eastAsia="zh-CN"/>
        </w:rPr>
        <w:t xml:space="preserve"> personal data is permitted, the Hosting CSE</w:t>
      </w:r>
      <w:r w:rsidRPr="00954002">
        <w:rPr>
          <w:rFonts w:eastAsia="Yu Mincho"/>
          <w:lang w:eastAsia="zh-CN"/>
        </w:rPr>
        <w:t xml:space="preserve"> accesses the personal data and sends the personal data to the </w:t>
      </w:r>
      <w:r>
        <w:rPr>
          <w:rFonts w:eastAsia="Yu Mincho"/>
          <w:lang w:eastAsia="zh-CN"/>
        </w:rPr>
        <w:t>ASP</w:t>
      </w:r>
      <w:r w:rsidRPr="00954002">
        <w:rPr>
          <w:rFonts w:eastAsia="Yu Mincho"/>
          <w:lang w:eastAsia="zh-CN"/>
        </w:rPr>
        <w:t xml:space="preserve"> as a response.</w:t>
      </w:r>
    </w:p>
    <w:p w14:paraId="51FADCAE" w14:textId="77777777" w:rsidR="00FD62EB" w:rsidRPr="002F3B40" w:rsidRDefault="00FD62EB" w:rsidP="00FD62EB"/>
    <w:p w14:paraId="1FF0CE30" w14:textId="77777777" w:rsidR="00FD62EB" w:rsidRPr="0023648A" w:rsidRDefault="00FD62EB" w:rsidP="00FD62EB">
      <w:pPr>
        <w:pStyle w:val="Heading6"/>
        <w:rPr>
          <w:lang w:val="en-US"/>
        </w:rPr>
      </w:pPr>
      <w:bookmarkStart w:id="1889" w:name="_Toc495361282"/>
      <w:r>
        <w:rPr>
          <w:lang w:val="en-US"/>
        </w:rPr>
        <w:t>11.3.3.3.4.2</w:t>
      </w:r>
      <w:r w:rsidRPr="0023648A">
        <w:rPr>
          <w:lang w:val="en-US"/>
        </w:rPr>
        <w:tab/>
      </w:r>
      <w:r>
        <w:rPr>
          <w:lang w:val="en-US"/>
        </w:rPr>
        <w:t>Option 3.2: Indirect Dynamic Authorization</w:t>
      </w:r>
      <w:bookmarkEnd w:id="1889"/>
    </w:p>
    <w:p w14:paraId="7422CC25" w14:textId="7B8D9B92" w:rsidR="00FD62EB" w:rsidRPr="006C0151" w:rsidRDefault="00FD62EB" w:rsidP="00FD62EB">
      <w:pPr>
        <w:rPr>
          <w:rFonts w:eastAsia="Yu Mincho"/>
          <w:lang w:val="en-US" w:eastAsia="ja-JP"/>
        </w:rPr>
      </w:pPr>
      <w:r>
        <w:rPr>
          <w:lang w:val="x-none" w:eastAsia="zh-CN"/>
        </w:rPr>
        <w:t xml:space="preserve">For this option, </w:t>
      </w:r>
      <w:r>
        <w:rPr>
          <w:rFonts w:eastAsia="Yu Mincho"/>
          <w:lang w:val="x-none" w:eastAsia="ja-JP"/>
        </w:rPr>
        <w:t>t</w:t>
      </w:r>
      <w:r w:rsidRPr="006C0151">
        <w:rPr>
          <w:rFonts w:eastAsia="Yu Mincho" w:hint="eastAsia"/>
          <w:lang w:val="en-US" w:eastAsia="ja-JP"/>
        </w:rPr>
        <w:t>he PPM shall be implemented as AE</w:t>
      </w:r>
      <w:r w:rsidRPr="006C0151">
        <w:rPr>
          <w:rFonts w:eastAsia="Yu Mincho"/>
          <w:lang w:val="en-US" w:eastAsia="ja-JP"/>
        </w:rPr>
        <w:t xml:space="preserve"> and </w:t>
      </w:r>
      <w:r w:rsidRPr="00954002">
        <w:rPr>
          <w:lang w:eastAsia="zh-CN"/>
        </w:rPr>
        <w:t xml:space="preserve">shall provide an interface that enables access control for personal data using </w:t>
      </w:r>
      <w:r>
        <w:rPr>
          <w:lang w:eastAsia="zh-CN"/>
        </w:rPr>
        <w:t>the PPM as DAS Server. In this clause, some optional procedures of indirect dynamic authorization are omitted and focused on procedures related to the PPM.</w:t>
      </w:r>
    </w:p>
    <w:p w14:paraId="75FE96EF" w14:textId="02963AA9" w:rsidR="00FD62EB" w:rsidRDefault="00FD62EB" w:rsidP="00515191">
      <w:pPr>
        <w:pStyle w:val="B10"/>
        <w:ind w:left="0" w:firstLine="0"/>
        <w:jc w:val="center"/>
        <w:rPr>
          <w:rFonts w:eastAsia="DengXian"/>
          <w:lang w:val="en-US" w:eastAsia="zh-CN"/>
        </w:rPr>
      </w:pPr>
      <w:r>
        <w:object w:dxaOrig="11734" w:dyaOrig="5323" w14:anchorId="3E80FA4B">
          <v:shape id="_x0000_i1072" type="#_x0000_t75" style="width:481.7pt;height:218.5pt" o:ole="">
            <v:imagedata r:id="rId134" o:title=""/>
          </v:shape>
          <o:OLEObject Type="Embed" ProgID="Visio.Drawing.15" ShapeID="_x0000_i1072" DrawAspect="Content" ObjectID="_1590828428" r:id="rId135"/>
        </w:object>
      </w:r>
    </w:p>
    <w:p w14:paraId="42F13374" w14:textId="58551A5E" w:rsidR="00FD62EB" w:rsidRPr="00954002" w:rsidRDefault="00FD62EB" w:rsidP="00FD62EB">
      <w:pPr>
        <w:pStyle w:val="TF"/>
        <w:rPr>
          <w:rFonts w:eastAsia="Yu Mincho"/>
          <w:lang w:eastAsia="zh-CN"/>
        </w:rPr>
      </w:pPr>
      <w:r w:rsidRPr="00954002">
        <w:rPr>
          <w:rFonts w:eastAsia="Yu Mincho"/>
        </w:rPr>
        <w:t>Figure</w:t>
      </w:r>
      <w:r w:rsidRPr="00954002">
        <w:rPr>
          <w:rFonts w:eastAsia="Yu Mincho"/>
          <w:lang w:eastAsia="zh-CN"/>
        </w:rPr>
        <w:t xml:space="preserve"> 11.3.</w:t>
      </w:r>
      <w:r>
        <w:rPr>
          <w:rFonts w:eastAsia="Yu Mincho"/>
          <w:lang w:eastAsia="zh-CN"/>
        </w:rPr>
        <w:t>3.3.4.2-1</w:t>
      </w:r>
      <w:r w:rsidRPr="00954002">
        <w:rPr>
          <w:rFonts w:eastAsia="Yu Mincho"/>
          <w:lang w:eastAsia="zh-CN"/>
        </w:rPr>
        <w:t xml:space="preserve">: </w:t>
      </w:r>
      <w:r w:rsidRPr="00954002">
        <w:rPr>
          <w:rFonts w:eastAsia="Yu Mincho"/>
        </w:rPr>
        <w:t xml:space="preserve">Request for personal data to the </w:t>
      </w:r>
      <w:r>
        <w:rPr>
          <w:rFonts w:eastAsia="Yu Mincho"/>
        </w:rPr>
        <w:t xml:space="preserve">Hosting </w:t>
      </w:r>
      <w:r w:rsidRPr="00954002">
        <w:rPr>
          <w:rFonts w:eastAsia="Yu Mincho"/>
        </w:rPr>
        <w:t>CSE (the PPM works as</w:t>
      </w:r>
      <w:r>
        <w:rPr>
          <w:rFonts w:eastAsia="Yu Mincho"/>
        </w:rPr>
        <w:t xml:space="preserve"> DAS Server and case of indirect dynamic authorization</w:t>
      </w:r>
      <w:r w:rsidRPr="00954002">
        <w:rPr>
          <w:rFonts w:eastAsia="Yu Mincho"/>
        </w:rPr>
        <w:t>)</w:t>
      </w:r>
    </w:p>
    <w:p w14:paraId="3A4FC0E2" w14:textId="0AE313C9" w:rsidR="00FD62EB" w:rsidRPr="002058B2" w:rsidRDefault="00FD62EB" w:rsidP="00FD62EB">
      <w:pPr>
        <w:pStyle w:val="B10"/>
        <w:numPr>
          <w:ilvl w:val="0"/>
          <w:numId w:val="227"/>
        </w:numPr>
        <w:rPr>
          <w:rFonts w:eastAsia="DengXian"/>
          <w:lang w:eastAsia="zh-CN"/>
        </w:rPr>
      </w:pPr>
      <w:r>
        <w:rPr>
          <w:rFonts w:eastAsia="Yu Mincho"/>
          <w:lang w:eastAsia="zh-CN"/>
        </w:rPr>
        <w:t>The ASP requests &lt;</w:t>
      </w:r>
      <w:r w:rsidRPr="00515191">
        <w:rPr>
          <w:rFonts w:eastAsia="Yu Mincho"/>
          <w:i/>
          <w:lang w:eastAsia="zh-CN"/>
        </w:rPr>
        <w:t>token</w:t>
      </w:r>
      <w:r>
        <w:rPr>
          <w:rFonts w:eastAsia="Yu Mincho"/>
          <w:lang w:eastAsia="zh-CN"/>
        </w:rPr>
        <w:t>&gt; or tokenID from the PPM</w:t>
      </w:r>
      <w:r w:rsidRPr="00954002">
        <w:rPr>
          <w:rFonts w:eastAsia="Yu Mincho"/>
          <w:lang w:eastAsia="zh-CN"/>
        </w:rPr>
        <w:t>.</w:t>
      </w:r>
    </w:p>
    <w:p w14:paraId="20A76C7B" w14:textId="447AAC4F" w:rsidR="00FD62EB" w:rsidRDefault="00FD62EB" w:rsidP="00FD62EB">
      <w:pPr>
        <w:pStyle w:val="B10"/>
        <w:numPr>
          <w:ilvl w:val="0"/>
          <w:numId w:val="227"/>
        </w:numPr>
        <w:rPr>
          <w:rFonts w:eastAsia="DengXian"/>
          <w:lang w:eastAsia="zh-CN"/>
        </w:rPr>
      </w:pPr>
      <w:r>
        <w:rPr>
          <w:rFonts w:eastAsia="Yu Mincho"/>
          <w:lang w:eastAsia="zh-CN"/>
        </w:rPr>
        <w:t>The PPM creates &lt;</w:t>
      </w:r>
      <w:r w:rsidRPr="00515191">
        <w:rPr>
          <w:rFonts w:eastAsia="Yu Mincho"/>
          <w:i/>
          <w:lang w:eastAsia="zh-CN"/>
        </w:rPr>
        <w:t>token</w:t>
      </w:r>
      <w:r>
        <w:rPr>
          <w:rFonts w:eastAsia="Yu Mincho"/>
          <w:lang w:eastAsia="zh-CN"/>
        </w:rPr>
        <w:t>&gt; and respond &lt;</w:t>
      </w:r>
      <w:r w:rsidRPr="00515191">
        <w:rPr>
          <w:rFonts w:eastAsia="Yu Mincho"/>
          <w:i/>
          <w:lang w:eastAsia="zh-CN"/>
        </w:rPr>
        <w:t>token</w:t>
      </w:r>
      <w:r>
        <w:rPr>
          <w:rFonts w:eastAsia="Yu Mincho"/>
          <w:lang w:eastAsia="zh-CN"/>
        </w:rPr>
        <w:t>&gt; or tokenID to the ASP.</w:t>
      </w:r>
    </w:p>
    <w:p w14:paraId="51F95E02" w14:textId="77777777" w:rsidR="00FD62EB" w:rsidRPr="006C0151" w:rsidRDefault="00FD62EB" w:rsidP="00FD62EB">
      <w:pPr>
        <w:pStyle w:val="B10"/>
        <w:ind w:left="734" w:firstLine="0"/>
        <w:rPr>
          <w:rFonts w:eastAsia="Yu Mincho"/>
          <w:lang w:eastAsia="ja-JP"/>
        </w:rPr>
      </w:pPr>
      <w:r w:rsidRPr="006C0151">
        <w:rPr>
          <w:rFonts w:eastAsia="Yu Mincho" w:hint="eastAsia"/>
          <w:lang w:eastAsia="ja-JP"/>
        </w:rPr>
        <w:t>Detail</w:t>
      </w:r>
      <w:r w:rsidRPr="006C0151">
        <w:rPr>
          <w:rFonts w:eastAsia="Yu Mincho"/>
          <w:lang w:eastAsia="ja-JP"/>
        </w:rPr>
        <w:t>s</w:t>
      </w:r>
      <w:r w:rsidRPr="006C0151">
        <w:rPr>
          <w:rFonts w:eastAsia="Yu Mincho" w:hint="eastAsia"/>
          <w:lang w:eastAsia="ja-JP"/>
        </w:rPr>
        <w:t xml:space="preserve"> of above two procedures are not spe</w:t>
      </w:r>
      <w:r w:rsidRPr="006C0151">
        <w:rPr>
          <w:rFonts w:eastAsia="Yu Mincho"/>
          <w:lang w:eastAsia="ja-JP"/>
        </w:rPr>
        <w:t>cified in oneM2M.</w:t>
      </w:r>
    </w:p>
    <w:p w14:paraId="66985CD3" w14:textId="457B27D5" w:rsidR="00FD62EB" w:rsidRPr="006C0151" w:rsidRDefault="00FD62EB" w:rsidP="00FD62EB">
      <w:pPr>
        <w:pStyle w:val="B10"/>
        <w:numPr>
          <w:ilvl w:val="0"/>
          <w:numId w:val="227"/>
        </w:numPr>
        <w:rPr>
          <w:rFonts w:eastAsia="Yu Mincho"/>
          <w:lang w:eastAsia="ja-JP"/>
        </w:rPr>
      </w:pPr>
      <w:r w:rsidRPr="006C0151">
        <w:rPr>
          <w:rFonts w:eastAsia="Yu Mincho" w:hint="eastAsia"/>
          <w:lang w:eastAsia="ja-JP"/>
        </w:rPr>
        <w:t xml:space="preserve">The </w:t>
      </w:r>
      <w:r>
        <w:rPr>
          <w:rFonts w:eastAsia="Yu Mincho"/>
          <w:lang w:eastAsia="ja-JP"/>
        </w:rPr>
        <w:t>ASP</w:t>
      </w:r>
      <w:r w:rsidRPr="006C0151">
        <w:rPr>
          <w:rFonts w:eastAsia="Yu Mincho" w:hint="eastAsia"/>
          <w:lang w:eastAsia="ja-JP"/>
        </w:rPr>
        <w:t xml:space="preserve"> requests </w:t>
      </w:r>
      <w:r w:rsidRPr="006C0151">
        <w:rPr>
          <w:rFonts w:eastAsia="Yu Mincho"/>
          <w:lang w:eastAsia="ja-JP"/>
        </w:rPr>
        <w:t xml:space="preserve">personal data from the </w:t>
      </w:r>
      <w:r>
        <w:rPr>
          <w:rFonts w:eastAsia="Yu Mincho"/>
          <w:lang w:eastAsia="ja-JP"/>
        </w:rPr>
        <w:t xml:space="preserve">Hosting </w:t>
      </w:r>
      <w:r w:rsidRPr="006C0151">
        <w:rPr>
          <w:rFonts w:eastAsia="Yu Mincho"/>
          <w:lang w:eastAsia="ja-JP"/>
        </w:rPr>
        <w:t>CSE with &lt;</w:t>
      </w:r>
      <w:r w:rsidRPr="00515191">
        <w:rPr>
          <w:rFonts w:eastAsia="Yu Mincho"/>
          <w:i/>
          <w:lang w:eastAsia="ja-JP"/>
        </w:rPr>
        <w:t>token</w:t>
      </w:r>
      <w:r w:rsidRPr="006C0151">
        <w:rPr>
          <w:rFonts w:eastAsia="Yu Mincho"/>
          <w:lang w:eastAsia="ja-JP"/>
        </w:rPr>
        <w:t>&gt; or tokenID.</w:t>
      </w:r>
    </w:p>
    <w:p w14:paraId="7E2DEC48" w14:textId="52F8B36F" w:rsidR="004A28B0" w:rsidRPr="00954002" w:rsidRDefault="00FD62EB" w:rsidP="00FD62EB">
      <w:pPr>
        <w:pStyle w:val="B10"/>
        <w:rPr>
          <w:rFonts w:eastAsia="Yu Mincho"/>
          <w:lang w:eastAsia="zh-CN"/>
        </w:rPr>
      </w:pPr>
      <w:r w:rsidRPr="006C0151">
        <w:rPr>
          <w:rFonts w:eastAsia="Yu Mincho"/>
          <w:lang w:eastAsia="ja-JP"/>
        </w:rPr>
        <w:t xml:space="preserve">The </w:t>
      </w:r>
      <w:r>
        <w:rPr>
          <w:rFonts w:eastAsia="Yu Mincho"/>
          <w:lang w:eastAsia="ja-JP"/>
        </w:rPr>
        <w:t xml:space="preserve">Hosting </w:t>
      </w:r>
      <w:r w:rsidRPr="006C0151">
        <w:rPr>
          <w:rFonts w:eastAsia="Yu Mincho"/>
          <w:lang w:eastAsia="ja-JP"/>
        </w:rPr>
        <w:t>CSE make access control decision using &lt;</w:t>
      </w:r>
      <w:r w:rsidRPr="00515191">
        <w:rPr>
          <w:rFonts w:eastAsia="Yu Mincho"/>
          <w:i/>
          <w:lang w:eastAsia="ja-JP"/>
        </w:rPr>
        <w:t>token</w:t>
      </w:r>
      <w:r w:rsidRPr="006C0151">
        <w:rPr>
          <w:rFonts w:eastAsia="Yu Mincho"/>
          <w:lang w:eastAsia="ja-JP"/>
        </w:rPr>
        <w:t xml:space="preserve">&gt;. If the </w:t>
      </w:r>
      <w:r>
        <w:rPr>
          <w:rFonts w:eastAsia="Yu Mincho"/>
          <w:lang w:eastAsia="ja-JP"/>
        </w:rPr>
        <w:t xml:space="preserve">Hosting </w:t>
      </w:r>
      <w:r w:rsidRPr="006C0151">
        <w:rPr>
          <w:rFonts w:eastAsia="Yu Mincho"/>
          <w:lang w:eastAsia="ja-JP"/>
        </w:rPr>
        <w:t xml:space="preserve">CSE receive tokenID, the </w:t>
      </w:r>
      <w:r>
        <w:rPr>
          <w:rFonts w:eastAsia="Yu Mincho"/>
          <w:lang w:eastAsia="ja-JP"/>
        </w:rPr>
        <w:t xml:space="preserve">Hosting </w:t>
      </w:r>
      <w:r w:rsidRPr="006C0151">
        <w:rPr>
          <w:rFonts w:eastAsia="Yu Mincho"/>
          <w:lang w:eastAsia="ja-JP"/>
        </w:rPr>
        <w:t>CSE requests &lt;</w:t>
      </w:r>
      <w:r w:rsidRPr="00515191">
        <w:rPr>
          <w:rFonts w:eastAsia="Yu Mincho"/>
          <w:i/>
          <w:lang w:eastAsia="ja-JP"/>
        </w:rPr>
        <w:t>token</w:t>
      </w:r>
      <w:r w:rsidRPr="006C0151">
        <w:rPr>
          <w:rFonts w:eastAsia="Yu Mincho"/>
          <w:lang w:eastAsia="ja-JP"/>
        </w:rPr>
        <w:t xml:space="preserve">&gt; from the PPM with tokenID. If accessing personal data is permitted, the </w:t>
      </w:r>
      <w:r>
        <w:rPr>
          <w:rFonts w:eastAsia="Yu Mincho"/>
          <w:lang w:eastAsia="ja-JP"/>
        </w:rPr>
        <w:t xml:space="preserve">Hosting </w:t>
      </w:r>
      <w:r w:rsidRPr="006C0151">
        <w:rPr>
          <w:rFonts w:eastAsia="Yu Mincho"/>
          <w:lang w:eastAsia="ja-JP"/>
        </w:rPr>
        <w:t xml:space="preserve">CSE accesses the personal data and sends the personal data to the </w:t>
      </w:r>
      <w:r>
        <w:rPr>
          <w:rFonts w:eastAsia="Yu Mincho"/>
          <w:lang w:eastAsia="ja-JP"/>
        </w:rPr>
        <w:t>ASP</w:t>
      </w:r>
      <w:r w:rsidRPr="006C0151">
        <w:rPr>
          <w:rFonts w:eastAsia="Yu Mincho"/>
          <w:lang w:eastAsia="ja-JP"/>
        </w:rPr>
        <w:t xml:space="preserve"> as a response.</w:t>
      </w:r>
    </w:p>
    <w:p w14:paraId="42CE79FF" w14:textId="77777777" w:rsidR="004A28B0" w:rsidRPr="00954002" w:rsidRDefault="004A28B0" w:rsidP="00C9003F">
      <w:pPr>
        <w:pStyle w:val="Heading2"/>
        <w:rPr>
          <w:rFonts w:eastAsia="Yu Mincho"/>
        </w:rPr>
      </w:pPr>
      <w:bookmarkStart w:id="1890" w:name="_Toc449445476"/>
      <w:bookmarkStart w:id="1891" w:name="_Toc449445715"/>
      <w:bookmarkStart w:id="1892" w:name="_Toc450601347"/>
      <w:bookmarkStart w:id="1893" w:name="_Toc457595478"/>
      <w:bookmarkStart w:id="1894" w:name="_Toc459366881"/>
      <w:bookmarkStart w:id="1895" w:name="_Toc459367194"/>
      <w:bookmarkStart w:id="1896" w:name="_Toc495361283"/>
      <w:r w:rsidRPr="00954002">
        <w:rPr>
          <w:rFonts w:eastAsia="Yu Mincho"/>
        </w:rPr>
        <w:t>11.4</w:t>
      </w:r>
      <w:r w:rsidRPr="00954002">
        <w:rPr>
          <w:rFonts w:eastAsia="Yu Mincho"/>
        </w:rPr>
        <w:tab/>
        <w:t>Privacy Polic</w:t>
      </w:r>
      <w:r w:rsidR="00C9003F" w:rsidRPr="00954002">
        <w:rPr>
          <w:rFonts w:eastAsia="Yu Mincho"/>
        </w:rPr>
        <w:t>y Manager Implementation Models</w:t>
      </w:r>
      <w:bookmarkEnd w:id="1890"/>
      <w:bookmarkEnd w:id="1891"/>
      <w:bookmarkEnd w:id="1892"/>
      <w:bookmarkEnd w:id="1893"/>
      <w:bookmarkEnd w:id="1894"/>
      <w:bookmarkEnd w:id="1895"/>
      <w:bookmarkEnd w:id="1896"/>
    </w:p>
    <w:p w14:paraId="062AFE96" w14:textId="77777777" w:rsidR="004A28B0" w:rsidRPr="00D63DFE" w:rsidRDefault="004A28B0" w:rsidP="00C9003F">
      <w:pPr>
        <w:pStyle w:val="Heading3"/>
        <w:rPr>
          <w:rFonts w:eastAsia="Yu Mincho"/>
        </w:rPr>
      </w:pPr>
      <w:bookmarkStart w:id="1897" w:name="_Toc449445477"/>
      <w:bookmarkStart w:id="1898" w:name="_Toc449445716"/>
      <w:bookmarkStart w:id="1899" w:name="_Toc450601348"/>
      <w:bookmarkStart w:id="1900" w:name="_Toc457595479"/>
      <w:bookmarkStart w:id="1901" w:name="_Toc459366882"/>
      <w:bookmarkStart w:id="1902" w:name="_Toc459367195"/>
      <w:bookmarkStart w:id="1903" w:name="_Toc495361284"/>
      <w:r w:rsidRPr="00D63DFE">
        <w:rPr>
          <w:rFonts w:eastAsia="Yu Mincho"/>
        </w:rPr>
        <w:t>11.4.1</w:t>
      </w:r>
      <w:r w:rsidRPr="00D63DFE">
        <w:rPr>
          <w:rFonts w:eastAsia="Yu Mincho"/>
        </w:rPr>
        <w:tab/>
        <w:t xml:space="preserve">Using Terms </w:t>
      </w:r>
      <w:r w:rsidR="00C9003F" w:rsidRPr="00D63DFE">
        <w:rPr>
          <w:rFonts w:eastAsia="Yu Mincho"/>
        </w:rPr>
        <w:t>and Conditions Mark-up Language</w:t>
      </w:r>
      <w:bookmarkEnd w:id="1897"/>
      <w:bookmarkEnd w:id="1898"/>
      <w:bookmarkEnd w:id="1899"/>
      <w:bookmarkEnd w:id="1900"/>
      <w:bookmarkEnd w:id="1901"/>
      <w:bookmarkEnd w:id="1902"/>
      <w:bookmarkEnd w:id="1903"/>
    </w:p>
    <w:p w14:paraId="3A7576E4" w14:textId="77777777" w:rsidR="00044AF7" w:rsidRDefault="00044AF7" w:rsidP="00044AF7">
      <w:pPr>
        <w:pStyle w:val="Heading4"/>
        <w:rPr>
          <w:rFonts w:eastAsia="Yu Mincho"/>
        </w:rPr>
      </w:pPr>
      <w:bookmarkStart w:id="1904" w:name="_Toc450601349"/>
      <w:bookmarkStart w:id="1905" w:name="_Toc457595480"/>
      <w:bookmarkStart w:id="1906" w:name="_Toc459366883"/>
      <w:bookmarkStart w:id="1907" w:name="_Toc459367196"/>
      <w:bookmarkStart w:id="1908" w:name="_Toc495361285"/>
      <w:r w:rsidRPr="00D63DFE">
        <w:rPr>
          <w:rFonts w:eastAsia="Yu Mincho"/>
        </w:rPr>
        <w:t>11.4.1.0</w:t>
      </w:r>
      <w:r w:rsidRPr="00D63DFE">
        <w:rPr>
          <w:rFonts w:eastAsia="Yu Mincho"/>
        </w:rPr>
        <w:tab/>
        <w:t>Introduction</w:t>
      </w:r>
      <w:bookmarkEnd w:id="1904"/>
      <w:bookmarkEnd w:id="1905"/>
      <w:bookmarkEnd w:id="1906"/>
      <w:bookmarkEnd w:id="1907"/>
      <w:bookmarkEnd w:id="1908"/>
    </w:p>
    <w:p w14:paraId="475EDDB9" w14:textId="77777777" w:rsidR="007D5761" w:rsidRDefault="00163CF8" w:rsidP="00163CF8">
      <w:pPr>
        <w:spacing w:after="0"/>
        <w:jc w:val="center"/>
        <w:rPr>
          <w:rFonts w:eastAsia="Yu Mincho"/>
        </w:rPr>
      </w:pPr>
      <w:r w:rsidRPr="0001372C">
        <w:rPr>
          <w:rFonts w:eastAsia="Yu Mincho"/>
        </w:rPr>
        <w:object w:dxaOrig="10693" w:dyaOrig="7650" w14:anchorId="5536A383">
          <v:shape id="_x0000_i1073" type="#_x0000_t75" style="width:476.35pt;height:341.2pt" o:ole="">
            <v:imagedata r:id="rId136" o:title=""/>
          </v:shape>
          <o:OLEObject Type="Embed" ProgID="Visio.Drawing.11" ShapeID="_x0000_i1073" DrawAspect="Content" ObjectID="_1590828429" r:id="rId137"/>
        </w:object>
      </w:r>
      <w:r w:rsidR="00674CB7">
        <w:rPr>
          <w:rFonts w:eastAsia="Yu Mincho"/>
          <w:noProof/>
          <w:lang w:eastAsia="en-GB"/>
        </w:rPr>
        <mc:AlternateContent>
          <mc:Choice Requires="wps">
            <w:drawing>
              <wp:anchor distT="0" distB="0" distL="114300" distR="114300" simplePos="0" relativeHeight="251700224" behindDoc="0" locked="0" layoutInCell="1" allowOverlap="1" wp14:anchorId="2C2BBCEC" wp14:editId="24FB6587">
                <wp:simplePos x="0" y="0"/>
                <wp:positionH relativeFrom="column">
                  <wp:posOffset>3198495</wp:posOffset>
                </wp:positionH>
                <wp:positionV relativeFrom="paragraph">
                  <wp:posOffset>991235</wp:posOffset>
                </wp:positionV>
                <wp:extent cx="247015" cy="266700"/>
                <wp:effectExtent l="0" t="0" r="0" b="0"/>
                <wp:wrapNone/>
                <wp:docPr id="174"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7015" cy="2667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0F2119" w14:textId="77777777" w:rsidR="00D13B9A" w:rsidRDefault="00D13B9A" w:rsidP="00E81C5F">
                            <w:pPr>
                              <w:pStyle w:val="NormalWeb"/>
                              <w:kinsoku w:val="0"/>
                              <w:spacing w:after="0"/>
                            </w:pPr>
                            <w:r w:rsidRPr="00E81C5F">
                              <w:rPr>
                                <w:rFonts w:ascii="Arial" w:hAnsi="Arial" w:cs="Arial"/>
                                <w:color w:val="000000"/>
                                <w:kern w:val="24"/>
                                <w:sz w:val="36"/>
                                <w:szCs w:val="36"/>
                              </w:rPr>
                              <w:t xml:space="preserve"> </w:t>
                            </w:r>
                          </w:p>
                        </w:txbxContent>
                      </wps:txbx>
                      <wps:bodyPr rot="0" vert="horz" wrap="non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2BBCEC" id="Rectangle 29" o:spid="_x0000_s1132" style="position:absolute;left:0;text-align:left;margin-left:251.85pt;margin-top:78.05pt;width:19.45pt;height:21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Z+wIAAI4GAAAOAAAAZHJzL2Uyb0RvYy54bWysVdtu2zAMfR+wfxD07voSOY6NukNix8OA&#10;7oJdPkCx5ViYLRmSWqcb9u+j5CZN2z0M6/JgiCJFHvKQzOWbw9CjW6Y0lyLH4UWAERO1bLjY5/jb&#10;18pbYaQNFQ3tpWA5vmMav7l6/epyGjMWyU72DVMInAidTWOOO2PGzPd13bGB6gs5MgHKVqqBGhDV&#10;3m8UncD70PtRECz9SapmVLJmWsNtOSvxlfPftqw2H9tWM4P6HAM2477KfXf2619d0myv6Njx+h4G&#10;/QcUA+UCgp5cldRQdKP4M1cDr5XUsjUXtRx82ba8Zi4HyCYMnmTzpaMjc7lAcfR4KpP+f27rD7ef&#10;FOINcJcQjAQdgKTPUDYq9j1DUWorNI06A8Mv4ydlc9Tjtay/ayRk0YEZW+sRHoAHeH+8UkpOHaMN&#10;QA2tC/+RDyto8IZ203vZQER6Y6Sr36FVg40BlUEHR9PdiSZ2MKiGy4gkQRhjVIMqWi6TwNHo0+z4&#10;eFTavGVyQPaQYwXonHN6e62NBUOzo4mNJWTF+951Qi8eXYDhfMNcK82vaQZA4GgtLSRH8880SLer&#10;7Yp4JFpuPRKUpbeuCuItqzCJy0VZFGX4y6IISdbxpmHCBj22XEj+jtL75p+b5dR0Wva8se4sJK32&#10;u6JX6JZCy8ebdFPGjgDQPJj5j2G4kkAuT1IKIxJsotSrlqvEIxWJvTQJVl4Qppt0GZCUlNXjlK65&#10;YC9PCU05TuModpydgX6SW+B+z3Oj2cANLJWeDzlenYxoZvtxKxpHtKG8n89npbDw/1yKdRUHCVms&#10;vCSJFx5ZbANvs6oKb12E0IDbTbHZPmF36zpGv7wajpOz9jvDex/jATL067E33cDZGZvH1xx2Bzfm&#10;CzeOdgB3srmDEVQSRgRWIyxxOHRS/cBogoWYYwEbG6P+nYAhTkNC7P50AomTCAR1rtmda6iowVGO&#10;a6MwmoXCzFv3ZlR830GkcKZ3XMPoV9yN5QMqSMkKsPRccvcL2m7Vc9lZPfyNXP0GAAD//wMAUEsD&#10;BBQABgAIAAAAIQD9zC/L3wAAAAsBAAAPAAAAZHJzL2Rvd25yZXYueG1sTI9NT4QwEIbvJv6HZky8&#10;uQUURKRs0GQP7k3WH9ClFYh0Strysf56x5MeZ94n7zxT7jczskU7P1gUEO8iYBpbqwbsBHycDnc5&#10;MB8kKjla1AIu2sO+ur4qZaHsiu96aULHqAR9IQX0IUwF577ttZF+ZyeNlH1aZ2Sg0XVcOblSuRl5&#10;EkUZN3JAutDLSb/2uv1qZiMg/zYvTZK/zcNyOU7H+lCf3NoJcXuz1c/Agt7CHwy/+qQOFTmd7YzK&#10;s1FAGt0/EkpBmsXAiEgfkgzYmTZPeQy8Kvn/H6ofAAAA//8DAFBLAQItABQABgAIAAAAIQC2gziS&#10;/gAAAOEBAAATAAAAAAAAAAAAAAAAAAAAAABbQ29udGVudF9UeXBlc10ueG1sUEsBAi0AFAAGAAgA&#10;AAAhADj9If/WAAAAlAEAAAsAAAAAAAAAAAAAAAAALwEAAF9yZWxzLy5yZWxzUEsBAi0AFAAGAAgA&#10;AAAhADHD/1n7AgAAjgYAAA4AAAAAAAAAAAAAAAAALgIAAGRycy9lMm9Eb2MueG1sUEsBAi0AFAAG&#10;AAgAAAAhAP3ML8vfAAAACwEAAA8AAAAAAAAAAAAAAAAAVQUAAGRycy9kb3ducmV2LnhtbFBLBQYA&#10;AAAABAAEAPMAAABhBgAAAAA=&#10;" filled="f" fillcolor="#5b9bd5" stroked="f">
                <o:lock v:ext="edit" aspectratio="t"/>
                <v:textbox style="mso-fit-shape-to-text:t">
                  <w:txbxContent>
                    <w:p w14:paraId="730F2119" w14:textId="77777777" w:rsidR="00D13B9A" w:rsidRDefault="00D13B9A" w:rsidP="00E81C5F">
                      <w:pPr>
                        <w:pStyle w:val="NormalWeb"/>
                        <w:kinsoku w:val="0"/>
                        <w:spacing w:after="0"/>
                      </w:pPr>
                      <w:r w:rsidRPr="00E81C5F">
                        <w:rPr>
                          <w:rFonts w:ascii="Arial" w:hAnsi="Arial" w:cs="Arial"/>
                          <w:color w:val="000000"/>
                          <w:kern w:val="24"/>
                          <w:sz w:val="36"/>
                          <w:szCs w:val="36"/>
                        </w:rPr>
                        <w:t xml:space="preserve"> </w:t>
                      </w:r>
                    </w:p>
                  </w:txbxContent>
                </v:textbox>
              </v:rect>
            </w:pict>
          </mc:Fallback>
        </mc:AlternateContent>
      </w:r>
      <w:r w:rsidR="00674CB7">
        <w:rPr>
          <w:rFonts w:eastAsia="Yu Mincho"/>
          <w:noProof/>
          <w:lang w:eastAsia="en-GB"/>
        </w:rPr>
        <mc:AlternateContent>
          <mc:Choice Requires="wps">
            <w:drawing>
              <wp:anchor distT="0" distB="0" distL="114300" distR="114300" simplePos="0" relativeHeight="251636736" behindDoc="0" locked="0" layoutInCell="1" allowOverlap="1" wp14:anchorId="5B72C3EF" wp14:editId="5CD38422">
                <wp:simplePos x="0" y="0"/>
                <wp:positionH relativeFrom="column">
                  <wp:posOffset>-2129155</wp:posOffset>
                </wp:positionH>
                <wp:positionV relativeFrom="paragraph">
                  <wp:posOffset>992505</wp:posOffset>
                </wp:positionV>
                <wp:extent cx="247015" cy="266700"/>
                <wp:effectExtent l="0" t="0" r="0" b="0"/>
                <wp:wrapNone/>
                <wp:docPr id="145" name="Rectangle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7015" cy="26670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DCBB46" w14:textId="77777777" w:rsidR="00D13B9A" w:rsidRDefault="00D13B9A" w:rsidP="00E475B4">
                            <w:pPr>
                              <w:pStyle w:val="NormalWeb"/>
                              <w:kinsoku w:val="0"/>
                              <w:spacing w:after="0"/>
                            </w:pPr>
                            <w:r w:rsidRPr="00E475B4">
                              <w:rPr>
                                <w:rFonts w:ascii="Arial" w:hAnsi="Arial" w:cs="Arial"/>
                                <w:color w:val="000000"/>
                                <w:kern w:val="24"/>
                                <w:sz w:val="36"/>
                                <w:szCs w:val="36"/>
                              </w:rPr>
                              <w:t xml:space="preserve"> </w:t>
                            </w:r>
                          </w:p>
                        </w:txbxContent>
                      </wps:txbx>
                      <wps:bodyPr rot="0" vert="horz" wrap="non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72C3EF" id="Rectangle 95" o:spid="_x0000_s1133" style="position:absolute;left:0;text-align:left;margin-left:-167.65pt;margin-top:78.15pt;width:19.45pt;height:21pt;z-index:251636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HG/QIAAI4GAAAOAAAAZHJzL2Uyb0RvYy54bWysVduO0zAQfUfiHyy/Z3Op0zTRZlGbNAhp&#10;gRWXD3ATp7FI7Mj2brog/p2xsy3twgMC+hB57PH4nDkz0+tXh6FHD0xpLkWOw6sAIyZq2XCxz/Hn&#10;T5W3wkgbKhraS8Fy/Mg0fnXz8sX1NGYskp3sG6YQBBE6m8Ycd8aMme/rumMD1VdyZAIOW6kGasBU&#10;e79RdILoQ+9HQbD0J6maUcmaaQ275XyIb1z8tmW1ed+2mhnU5xiwGfdV7ruzX//mmmZ7RceO108w&#10;6F+gGCgX8OgpVEkNRfeK/xJq4LWSWrbmqpaDL9uW18xxADZh8IzNx46OzHGB5OjxlCb9/8LW7x7u&#10;FOINaEdijAQdQKQPkDYq9j1DaWwzNI06A8eP452yHPV4K+svGglZdODG1nqECxAB7h+3lJJTx2gD&#10;UEMbwr+IYQ0N0dBueisbeJHeG+nyd2jVYN+AzKCDk+nxJBM7GFTDZkSSIASwNRxFy2USOBl9mh0v&#10;j0qb10wOyC5yrACdC04fbrWxYGh2dLFvCVnxvneV0IuLDXCcd5grpfk2zQAILK2nheRk/pYG6Xa1&#10;XRGPRMutR4Ky9NZVQbxlFSZxuSiLogy/WxQhyTreNEzYR48lF5I/k/Sp+OdiORWdlj1vbDgLSav9&#10;rugVeqBQ8vEm3ZROQ6By5uZfwnApAS7PKIURCTZR6lXLVeKRisRemgQrLwjTTboMSErK6pLSLRfs&#10;3ymhKcdpHMVOszPQz7gF7ueK64IbzQZuYKj0fMjx6uREM1uPW9E4oQ3l/bw+S4WF//tUrKs4SMhi&#10;5SVJvPDIYht4m1VVeOsihALcborN9pm6W1cx+t+z4TQ5K78zvE9v/IQMIh9r0zWc7bG5fc1hd3Bt&#10;voiOHb2TzSO0oJLQIjAaYYjDopPqK0YTDMQcC5jYGPVvBDRxGhJi56czSJxEYKjzk935CRU1BMpx&#10;bRRGs1GYeerej4rvO3gpnOUd19D6FXdtacfCjAooWQOGniP3NKDtVD23ndfPv5GbHwAAAP//AwBQ&#10;SwMEFAAGAAgAAAAhAGNtvQ7hAAAADQEAAA8AAABkcnMvZG93bnJldi54bWxMj81ugzAQhO+V+g7W&#10;VuqNmEKDCMFEtFIOza0kD+DgDaBiG2Hzkz59t6f2trszmv0mP6y6ZzOOrrNGwMsmBIamtqozjYDL&#10;+RikwJyXRsneGhRwRweH4vEhl5myi/nEufINoxDjMimg9X7IOHd1i1q6jR3QkHazo5ae1rHhapQL&#10;heueR2GYcC07Qx9aOeB7i/VXNWkB6bd+q6L0Y+rm+2k4lcfyPC6NEM9Pa7kH5nH1f2b4xSd0KIjp&#10;aiejHOsFBHG8jclLyjahgSxBtEtegV3ptEtj4EXO/7cofgAAAP//AwBQSwECLQAUAAYACAAAACEA&#10;toM4kv4AAADhAQAAEwAAAAAAAAAAAAAAAAAAAAAAW0NvbnRlbnRfVHlwZXNdLnhtbFBLAQItABQA&#10;BgAIAAAAIQA4/SH/1gAAAJQBAAALAAAAAAAAAAAAAAAAAC8BAABfcmVscy8ucmVsc1BLAQItABQA&#10;BgAIAAAAIQBlbnHG/QIAAI4GAAAOAAAAAAAAAAAAAAAAAC4CAABkcnMvZTJvRG9jLnhtbFBLAQIt&#10;ABQABgAIAAAAIQBjbb0O4QAAAA0BAAAPAAAAAAAAAAAAAAAAAFcFAABkcnMvZG93bnJldi54bWxQ&#10;SwUGAAAAAAQABADzAAAAZQYAAAAA&#10;" filled="f" fillcolor="#5b9bd5" stroked="f">
                <o:lock v:ext="edit" aspectratio="t"/>
                <v:textbox style="mso-fit-shape-to-text:t">
                  <w:txbxContent>
                    <w:p w14:paraId="09DCBB46" w14:textId="77777777" w:rsidR="00D13B9A" w:rsidRDefault="00D13B9A" w:rsidP="00E475B4">
                      <w:pPr>
                        <w:pStyle w:val="NormalWeb"/>
                        <w:kinsoku w:val="0"/>
                        <w:spacing w:after="0"/>
                      </w:pPr>
                      <w:r w:rsidRPr="00E475B4">
                        <w:rPr>
                          <w:rFonts w:ascii="Arial" w:hAnsi="Arial" w:cs="Arial"/>
                          <w:color w:val="000000"/>
                          <w:kern w:val="24"/>
                          <w:sz w:val="36"/>
                          <w:szCs w:val="36"/>
                        </w:rPr>
                        <w:t xml:space="preserve"> </w:t>
                      </w:r>
                    </w:p>
                  </w:txbxContent>
                </v:textbox>
              </v:rect>
            </w:pict>
          </mc:Fallback>
        </mc:AlternateContent>
      </w:r>
    </w:p>
    <w:p w14:paraId="1D6CD455" w14:textId="77777777" w:rsidR="004A28B0" w:rsidRPr="00D63DFE" w:rsidRDefault="004A28B0" w:rsidP="00B7119D">
      <w:pPr>
        <w:keepLines/>
        <w:spacing w:after="240"/>
        <w:jc w:val="center"/>
        <w:textAlignment w:val="auto"/>
        <w:rPr>
          <w:rFonts w:ascii="Arial" w:eastAsia="Yu Mincho" w:hAnsi="Arial"/>
          <w:b/>
          <w:lang w:eastAsia="zh-CN"/>
        </w:rPr>
      </w:pPr>
      <w:r w:rsidRPr="00D63DFE">
        <w:rPr>
          <w:rFonts w:ascii="Arial" w:eastAsia="Yu Mincho" w:hAnsi="Arial"/>
          <w:b/>
        </w:rPr>
        <w:t>Figure</w:t>
      </w:r>
      <w:r w:rsidRPr="00D63DFE">
        <w:rPr>
          <w:rFonts w:ascii="Arial" w:eastAsia="Yu Mincho" w:hAnsi="Arial"/>
          <w:b/>
          <w:lang w:eastAsia="zh-CN"/>
        </w:rPr>
        <w:t xml:space="preserve"> 11.4.1</w:t>
      </w:r>
      <w:r w:rsidR="00163CF8">
        <w:rPr>
          <w:rFonts w:ascii="Arial" w:eastAsia="Yu Mincho" w:hAnsi="Arial"/>
          <w:b/>
          <w:lang w:eastAsia="zh-CN"/>
        </w:rPr>
        <w:t>.0</w:t>
      </w:r>
      <w:r w:rsidR="00C9003F" w:rsidRPr="00D63DFE">
        <w:rPr>
          <w:rFonts w:ascii="Arial" w:eastAsia="Yu Mincho" w:hAnsi="Arial"/>
          <w:b/>
          <w:lang w:eastAsia="zh-CN"/>
        </w:rPr>
        <w:t xml:space="preserve">-1: </w:t>
      </w:r>
      <w:r w:rsidRPr="00D63DFE">
        <w:rPr>
          <w:rFonts w:ascii="Arial" w:eastAsia="Yu Mincho" w:hAnsi="Arial"/>
          <w:b/>
          <w:bCs/>
          <w:lang w:eastAsia="zh-CN"/>
        </w:rPr>
        <w:t>Privacy Policy Manager Implementation Model Using Terms</w:t>
      </w:r>
      <w:r w:rsidR="00C9003F" w:rsidRPr="00D63DFE">
        <w:rPr>
          <w:rFonts w:ascii="Arial" w:eastAsia="Yu Mincho" w:hAnsi="Arial"/>
          <w:b/>
          <w:bCs/>
          <w:lang w:eastAsia="zh-CN"/>
        </w:rPr>
        <w:br/>
        <w:t>and Conditions Mark-up Language</w:t>
      </w:r>
      <w:r w:rsidR="00163CF8">
        <w:rPr>
          <w:rFonts w:ascii="Arial" w:eastAsia="Yu Mincho" w:hAnsi="Arial"/>
          <w:b/>
          <w:bCs/>
          <w:lang w:eastAsia="zh-CN"/>
        </w:rPr>
        <w:t>, for one end user (#1) and one Application Service Provider (Provider 1)</w:t>
      </w:r>
    </w:p>
    <w:p w14:paraId="731A7759" w14:textId="77777777" w:rsidR="004A28B0" w:rsidRPr="00D63DFE" w:rsidRDefault="004A28B0" w:rsidP="00C9003F">
      <w:pPr>
        <w:rPr>
          <w:rFonts w:eastAsia="Yu Mincho"/>
        </w:rPr>
      </w:pPr>
      <w:r w:rsidRPr="00D63DFE">
        <w:rPr>
          <w:rFonts w:eastAsia="Yu Mincho"/>
        </w:rPr>
        <w:t>The above model views the components of the Privacy Policy Manager (PPM) for one end user (#1) and one ASP (Provider 1), arranged as a number of selected/not selected filters in a ser</w:t>
      </w:r>
      <w:r w:rsidR="00C9003F" w:rsidRPr="00D63DFE">
        <w:rPr>
          <w:rFonts w:eastAsia="Yu Mincho"/>
        </w:rPr>
        <w:t>ies of stackable Filter Frames.</w:t>
      </w:r>
    </w:p>
    <w:p w14:paraId="5961938E" w14:textId="77777777" w:rsidR="004A28B0" w:rsidRPr="00D63DFE" w:rsidRDefault="004A28B0" w:rsidP="00C9003F">
      <w:pPr>
        <w:rPr>
          <w:rFonts w:eastAsia="Yu Mincho"/>
        </w:rPr>
      </w:pPr>
      <w:r w:rsidRPr="00D63DFE">
        <w:rPr>
          <w:rFonts w:eastAsia="Yu Mincho"/>
        </w:rPr>
        <w:t>Four mandat</w:t>
      </w:r>
      <w:r w:rsidR="00C9003F" w:rsidRPr="00D63DFE">
        <w:rPr>
          <w:rFonts w:eastAsia="Yu Mincho"/>
        </w:rPr>
        <w:t>ory Filter Frames are defined:</w:t>
      </w:r>
    </w:p>
    <w:p w14:paraId="0F66A31A" w14:textId="77777777" w:rsidR="004A28B0" w:rsidRPr="00D63DFE" w:rsidRDefault="00C9003F" w:rsidP="008912A4">
      <w:pPr>
        <w:pStyle w:val="BN"/>
        <w:numPr>
          <w:ilvl w:val="0"/>
          <w:numId w:val="23"/>
        </w:numPr>
        <w:rPr>
          <w:rFonts w:eastAsia="Yu Mincho"/>
        </w:rPr>
      </w:pPr>
      <w:r w:rsidRPr="00D63DFE">
        <w:rPr>
          <w:rFonts w:eastAsia="Yu Mincho"/>
        </w:rPr>
        <w:t>Descriptor Filter Frame.</w:t>
      </w:r>
    </w:p>
    <w:p w14:paraId="6F8BE13A" w14:textId="77777777" w:rsidR="004A28B0" w:rsidRPr="00D63DFE" w:rsidRDefault="004A28B0" w:rsidP="00C9003F">
      <w:pPr>
        <w:pStyle w:val="BN"/>
        <w:rPr>
          <w:rFonts w:eastAsia="Yu Mincho"/>
        </w:rPr>
      </w:pPr>
      <w:r w:rsidRPr="00D63DFE">
        <w:rPr>
          <w:rFonts w:eastAsia="Yu Mincho"/>
        </w:rPr>
        <w:t xml:space="preserve">At least one </w:t>
      </w:r>
      <w:r w:rsidR="00187AA5" w:rsidRPr="00D63DFE">
        <w:rPr>
          <w:rFonts w:eastAsia="Yu Mincho"/>
        </w:rPr>
        <w:t>"</w:t>
      </w:r>
      <w:r w:rsidRPr="00D63DFE">
        <w:rPr>
          <w:rFonts w:eastAsia="Yu Mincho"/>
        </w:rPr>
        <w:t>Provider Terms and Conditions</w:t>
      </w:r>
      <w:r w:rsidR="00187AA5" w:rsidRPr="00D63DFE">
        <w:rPr>
          <w:rFonts w:eastAsia="Yu Mincho"/>
        </w:rPr>
        <w:t>"</w:t>
      </w:r>
      <w:r w:rsidRPr="00D63DFE">
        <w:rPr>
          <w:rFonts w:eastAsia="Yu Mincho"/>
        </w:rPr>
        <w:t xml:space="preserve"> Filter Frame</w:t>
      </w:r>
      <w:r w:rsidR="00C9003F" w:rsidRPr="00D63DFE">
        <w:rPr>
          <w:rFonts w:eastAsia="Yu Mincho"/>
        </w:rPr>
        <w:t>.</w:t>
      </w:r>
    </w:p>
    <w:p w14:paraId="644C6488" w14:textId="77777777" w:rsidR="004A28B0" w:rsidRPr="00D63DFE" w:rsidRDefault="004A28B0" w:rsidP="00C9003F">
      <w:pPr>
        <w:pStyle w:val="BN"/>
        <w:rPr>
          <w:rFonts w:eastAsia="Yu Mincho"/>
        </w:rPr>
      </w:pPr>
      <w:r w:rsidRPr="00D63DFE">
        <w:rPr>
          <w:rFonts w:eastAsia="Yu Mincho"/>
        </w:rPr>
        <w:t>User Preferences Filter Frame</w:t>
      </w:r>
      <w:r w:rsidR="00C9003F" w:rsidRPr="00D63DFE">
        <w:rPr>
          <w:rFonts w:eastAsia="Yu Mincho"/>
        </w:rPr>
        <w:t>.</w:t>
      </w:r>
    </w:p>
    <w:p w14:paraId="61B995FD" w14:textId="77777777" w:rsidR="004A28B0" w:rsidRPr="00D63DFE" w:rsidRDefault="004A28B0" w:rsidP="00C9003F">
      <w:pPr>
        <w:pStyle w:val="BN"/>
        <w:rPr>
          <w:rFonts w:eastAsia="Yu Mincho"/>
        </w:rPr>
      </w:pPr>
      <w:r w:rsidRPr="00D63DFE">
        <w:rPr>
          <w:rFonts w:eastAsia="Yu Mincho"/>
        </w:rPr>
        <w:t xml:space="preserve">At least one </w:t>
      </w:r>
      <w:r w:rsidR="00187AA5" w:rsidRPr="00D63DFE">
        <w:rPr>
          <w:rFonts w:eastAsia="Yu Mincho"/>
        </w:rPr>
        <w:t>"</w:t>
      </w:r>
      <w:r w:rsidRPr="00D63DFE">
        <w:rPr>
          <w:rFonts w:eastAsia="Yu Mincho"/>
        </w:rPr>
        <w:t>Presented to user</w:t>
      </w:r>
      <w:r w:rsidR="00187AA5" w:rsidRPr="00D63DFE">
        <w:rPr>
          <w:rFonts w:eastAsia="Yu Mincho"/>
        </w:rPr>
        <w:t>"</w:t>
      </w:r>
      <w:r w:rsidR="00C9003F" w:rsidRPr="00D63DFE">
        <w:rPr>
          <w:rFonts w:eastAsia="Yu Mincho"/>
        </w:rPr>
        <w:t xml:space="preserve"> Filter Frame.</w:t>
      </w:r>
    </w:p>
    <w:p w14:paraId="27BBE9EC" w14:textId="77777777" w:rsidR="004A28B0" w:rsidRPr="00D63DFE" w:rsidRDefault="004A28B0" w:rsidP="00C9003F">
      <w:pPr>
        <w:rPr>
          <w:rFonts w:eastAsia="Yu Mincho"/>
        </w:rPr>
      </w:pPr>
      <w:r w:rsidRPr="00D63DFE">
        <w:rPr>
          <w:rFonts w:eastAsia="Yu Mincho"/>
        </w:rPr>
        <w:t>Within each Filter Frame, there are grids representing the Privacy Tags in the Mark-up Language</w:t>
      </w:r>
      <w:r w:rsidR="00046FA3" w:rsidRPr="00D63DFE">
        <w:rPr>
          <w:rFonts w:eastAsia="Yu Mincho"/>
        </w:rPr>
        <w:t>,</w:t>
      </w:r>
      <w:r w:rsidRPr="00D63DFE">
        <w:rPr>
          <w:rFonts w:eastAsia="Yu Mincho"/>
        </w:rPr>
        <w:t xml:space="preserve"> vertically and the applications and</w:t>
      </w:r>
      <w:r w:rsidR="00046FA3" w:rsidRPr="00D63DFE">
        <w:rPr>
          <w:rFonts w:eastAsia="Yu Mincho"/>
        </w:rPr>
        <w:t>/</w:t>
      </w:r>
      <w:r w:rsidRPr="00D63DFE">
        <w:rPr>
          <w:rFonts w:eastAsia="Yu Mincho"/>
        </w:rPr>
        <w:t>or devices</w:t>
      </w:r>
      <w:r w:rsidR="00046FA3" w:rsidRPr="00D63DFE">
        <w:rPr>
          <w:rFonts w:eastAsia="Yu Mincho"/>
        </w:rPr>
        <w:t>,</w:t>
      </w:r>
      <w:r w:rsidR="00C9003F" w:rsidRPr="00D63DFE">
        <w:rPr>
          <w:rFonts w:eastAsia="Yu Mincho"/>
        </w:rPr>
        <w:t xml:space="preserve"> horizontally.</w:t>
      </w:r>
    </w:p>
    <w:p w14:paraId="6F09C27F" w14:textId="77777777" w:rsidR="004A28B0" w:rsidRPr="00D63DFE" w:rsidRDefault="004A28B0" w:rsidP="00C9003F">
      <w:pPr>
        <w:rPr>
          <w:rFonts w:eastAsia="Yu Mincho"/>
        </w:rPr>
      </w:pPr>
      <w:r w:rsidRPr="00D63DFE">
        <w:rPr>
          <w:rFonts w:eastAsia="Yu Mincho"/>
        </w:rPr>
        <w:t xml:space="preserve">For the Provider Terms and Condition Filter Frame and User Preferences Filter Frame, each attribute represented by the privacy tag configured as being </w:t>
      </w:r>
      <w:r w:rsidR="00187AA5" w:rsidRPr="00D63DFE">
        <w:rPr>
          <w:rFonts w:eastAsia="Yu Mincho"/>
        </w:rPr>
        <w:t>"</w:t>
      </w:r>
      <w:r w:rsidRPr="00D63DFE">
        <w:rPr>
          <w:rFonts w:eastAsia="Yu Mincho"/>
        </w:rPr>
        <w:t>selected</w:t>
      </w:r>
      <w:r w:rsidR="00187AA5" w:rsidRPr="00D63DFE">
        <w:rPr>
          <w:rFonts w:eastAsia="Yu Mincho"/>
        </w:rPr>
        <w:t>"</w:t>
      </w:r>
      <w:r w:rsidRPr="00D63DFE">
        <w:rPr>
          <w:rFonts w:eastAsia="Yu Mincho"/>
        </w:rPr>
        <w:t xml:space="preserve"> or </w:t>
      </w:r>
      <w:r w:rsidR="00187AA5" w:rsidRPr="00D63DFE">
        <w:rPr>
          <w:rFonts w:eastAsia="Yu Mincho"/>
        </w:rPr>
        <w:t>"</w:t>
      </w:r>
      <w:r w:rsidRPr="00D63DFE">
        <w:rPr>
          <w:rFonts w:eastAsia="Yu Mincho"/>
        </w:rPr>
        <w:t>not selected</w:t>
      </w:r>
      <w:r w:rsidR="00187AA5" w:rsidRPr="00D63DFE">
        <w:rPr>
          <w:rFonts w:eastAsia="Yu Mincho"/>
        </w:rPr>
        <w:t>"</w:t>
      </w:r>
      <w:r w:rsidRPr="00D63DFE">
        <w:rPr>
          <w:rFonts w:eastAsia="Yu Mincho"/>
        </w:rPr>
        <w:t xml:space="preserve"> for a particular application/device is modelled by </w:t>
      </w:r>
      <w:r w:rsidR="00187AA5" w:rsidRPr="00D63DFE">
        <w:rPr>
          <w:rFonts w:eastAsia="Yu Mincho"/>
        </w:rPr>
        <w:t>"</w:t>
      </w:r>
      <w:r w:rsidRPr="00D63DFE">
        <w:rPr>
          <w:rFonts w:eastAsia="Yu Mincho"/>
        </w:rPr>
        <w:t>dropping in</w:t>
      </w:r>
      <w:r w:rsidR="00187AA5" w:rsidRPr="00D63DFE">
        <w:rPr>
          <w:rFonts w:eastAsia="Yu Mincho"/>
        </w:rPr>
        <w:t>"</w:t>
      </w:r>
      <w:r w:rsidRPr="00D63DFE">
        <w:rPr>
          <w:rFonts w:eastAsia="Yu Mincho"/>
        </w:rPr>
        <w:t xml:space="preserve"> an appropriate coloured filter disc.</w:t>
      </w:r>
    </w:p>
    <w:p w14:paraId="64777214" w14:textId="77777777" w:rsidR="004A28B0" w:rsidRPr="00D63DFE" w:rsidRDefault="004A28B0" w:rsidP="00C9003F">
      <w:pPr>
        <w:keepNext/>
        <w:keepLines/>
        <w:rPr>
          <w:rFonts w:eastAsia="Yu Mincho"/>
        </w:rPr>
      </w:pPr>
      <w:r w:rsidRPr="00D63DFE">
        <w:rPr>
          <w:rFonts w:eastAsia="Yu Mincho"/>
        </w:rPr>
        <w:t xml:space="preserve">Discs at the same positions within one or more similarly structured </w:t>
      </w:r>
      <w:r w:rsidR="00187AA5" w:rsidRPr="00D63DFE">
        <w:rPr>
          <w:rFonts w:eastAsia="Yu Mincho"/>
        </w:rPr>
        <w:t>"</w:t>
      </w:r>
      <w:r w:rsidRPr="00D63DFE">
        <w:rPr>
          <w:rFonts w:eastAsia="Yu Mincho"/>
        </w:rPr>
        <w:t>Presented to user Filter Frames</w:t>
      </w:r>
      <w:r w:rsidR="00187AA5" w:rsidRPr="00D63DFE">
        <w:rPr>
          <w:rFonts w:eastAsia="Yu Mincho"/>
        </w:rPr>
        <w:t>"</w:t>
      </w:r>
      <w:r w:rsidRPr="00D63DFE">
        <w:rPr>
          <w:rFonts w:eastAsia="Yu Mincho"/>
        </w:rPr>
        <w:t xml:space="preserve"> detect clear paths</w:t>
      </w:r>
      <w:r w:rsidR="00C9003F" w:rsidRPr="00D63DFE">
        <w:rPr>
          <w:rFonts w:eastAsia="Yu Mincho"/>
        </w:rPr>
        <w:t xml:space="preserve"> through the Filter Frame stack:</w:t>
      </w:r>
    </w:p>
    <w:p w14:paraId="5560517D" w14:textId="77777777" w:rsidR="004A28B0" w:rsidRPr="00D63DFE" w:rsidRDefault="004A28B0" w:rsidP="00C9003F">
      <w:pPr>
        <w:pStyle w:val="B1"/>
        <w:rPr>
          <w:rFonts w:eastAsia="Yu Mincho"/>
        </w:rPr>
      </w:pPr>
      <w:r w:rsidRPr="00D63DFE">
        <w:rPr>
          <w:rFonts w:eastAsia="Yu Mincho"/>
        </w:rPr>
        <w:t>Where provider terms and conditions and user preferences are in agr</w:t>
      </w:r>
      <w:r w:rsidR="00C9003F" w:rsidRPr="00D63DFE">
        <w:rPr>
          <w:rFonts w:eastAsia="Yu Mincho"/>
        </w:rPr>
        <w:t>eement, these discs turn green.</w:t>
      </w:r>
    </w:p>
    <w:p w14:paraId="6B231BA6" w14:textId="77777777" w:rsidR="004A28B0" w:rsidRPr="00D63DFE" w:rsidRDefault="004A28B0" w:rsidP="00C9003F">
      <w:pPr>
        <w:pStyle w:val="B1"/>
        <w:rPr>
          <w:rFonts w:eastAsia="Yu Mincho"/>
        </w:rPr>
      </w:pPr>
      <w:r w:rsidRPr="00D63DFE">
        <w:rPr>
          <w:rFonts w:eastAsia="Yu Mincho"/>
        </w:rPr>
        <w:t>Where the paths are blocked by one or more conflicts, similar detectors turn the discs red.</w:t>
      </w:r>
    </w:p>
    <w:p w14:paraId="3CE89715" w14:textId="7AE9CD27" w:rsidR="004A28B0" w:rsidRPr="00D63DFE" w:rsidRDefault="00C9003F" w:rsidP="00D63DFE">
      <w:pPr>
        <w:pStyle w:val="EX"/>
        <w:rPr>
          <w:rFonts w:eastAsia="Yu Mincho"/>
        </w:rPr>
      </w:pPr>
      <w:r w:rsidRPr="00D63DFE">
        <w:rPr>
          <w:rFonts w:eastAsia="Yu Mincho"/>
        </w:rPr>
        <w:t>EXAMPLE:</w:t>
      </w:r>
      <w:r w:rsidRPr="00D63DFE">
        <w:rPr>
          <w:rFonts w:eastAsia="Yu Mincho"/>
        </w:rPr>
        <w:tab/>
        <w:t>I</w:t>
      </w:r>
      <w:r w:rsidR="004A28B0" w:rsidRPr="00D63DFE">
        <w:rPr>
          <w:rFonts w:eastAsia="Yu Mincho"/>
        </w:rPr>
        <w:t>f the Application Service Provider expects the user to agree to location information to be collected and shared with a 3</w:t>
      </w:r>
      <w:r w:rsidR="004A28B0" w:rsidRPr="00D63DFE">
        <w:rPr>
          <w:rFonts w:eastAsia="Yu Mincho"/>
          <w:vertAlign w:val="superscript"/>
        </w:rPr>
        <w:t>rd</w:t>
      </w:r>
      <w:r w:rsidR="004A28B0" w:rsidRPr="00D63DFE">
        <w:rPr>
          <w:rFonts w:eastAsia="Yu Mincho"/>
        </w:rPr>
        <w:t xml:space="preserve"> party, then the ASP selects those two attributes (clear discs) If the end user has set a preference that they </w:t>
      </w:r>
      <w:r w:rsidR="007A1049" w:rsidRPr="00D63DFE">
        <w:rPr>
          <w:rFonts w:eastAsia="Yu Mincho"/>
        </w:rPr>
        <w:t>do</w:t>
      </w:r>
      <w:r w:rsidR="007A1049">
        <w:rPr>
          <w:rFonts w:eastAsia="Yu Mincho"/>
        </w:rPr>
        <w:t xml:space="preserve"> not</w:t>
      </w:r>
      <w:r w:rsidR="007A1049" w:rsidRPr="00D63DFE">
        <w:rPr>
          <w:rFonts w:eastAsia="Yu Mincho"/>
        </w:rPr>
        <w:t xml:space="preserve"> want </w:t>
      </w:r>
      <w:r w:rsidR="004A28B0" w:rsidRPr="00D63DFE">
        <w:rPr>
          <w:rFonts w:eastAsia="Yu Mincho"/>
        </w:rPr>
        <w:t>location information to be collected and shared, then there will be black discs in the User Preferences Filter Frame and path through the stack will be blocked.</w:t>
      </w:r>
    </w:p>
    <w:p w14:paraId="41F8CA22" w14:textId="77777777" w:rsidR="004A28B0" w:rsidRPr="00D63DFE" w:rsidRDefault="004A28B0" w:rsidP="00C9003F">
      <w:pPr>
        <w:rPr>
          <w:rFonts w:eastAsia="Yu Mincho"/>
        </w:rPr>
      </w:pPr>
      <w:r w:rsidRPr="00D63DFE">
        <w:rPr>
          <w:rFonts w:eastAsia="Yu Mincho"/>
        </w:rPr>
        <w:t xml:space="preserve">Optional additional Filter Frames may be placed in the stack to </w:t>
      </w:r>
      <w:r w:rsidR="00187AA5" w:rsidRPr="00D63DFE">
        <w:rPr>
          <w:rFonts w:eastAsia="Yu Mincho"/>
        </w:rPr>
        <w:t>"</w:t>
      </w:r>
      <w:r w:rsidRPr="00D63DFE">
        <w:rPr>
          <w:rFonts w:eastAsia="Yu Mincho"/>
        </w:rPr>
        <w:t>select</w:t>
      </w:r>
      <w:r w:rsidR="00187AA5" w:rsidRPr="00D63DFE">
        <w:rPr>
          <w:rFonts w:eastAsia="Yu Mincho"/>
        </w:rPr>
        <w:t>"</w:t>
      </w:r>
      <w:r w:rsidRPr="00D63DFE">
        <w:rPr>
          <w:rFonts w:eastAsia="Yu Mincho"/>
        </w:rPr>
        <w:t xml:space="preserve"> or </w:t>
      </w:r>
      <w:r w:rsidR="00187AA5" w:rsidRPr="00D63DFE">
        <w:rPr>
          <w:rFonts w:eastAsia="Yu Mincho"/>
        </w:rPr>
        <w:t>"</w:t>
      </w:r>
      <w:r w:rsidRPr="00D63DFE">
        <w:rPr>
          <w:rFonts w:eastAsia="Yu Mincho"/>
        </w:rPr>
        <w:t>not select</w:t>
      </w:r>
      <w:r w:rsidR="00187AA5" w:rsidRPr="00D63DFE">
        <w:rPr>
          <w:rFonts w:eastAsia="Yu Mincho"/>
        </w:rPr>
        <w:t>"</w:t>
      </w:r>
      <w:r w:rsidRPr="00D63DFE">
        <w:rPr>
          <w:rFonts w:eastAsia="Yu Mincho"/>
        </w:rPr>
        <w:t xml:space="preserve"> those same features again by </w:t>
      </w:r>
      <w:r w:rsidR="00187AA5" w:rsidRPr="00D63DFE">
        <w:rPr>
          <w:rFonts w:eastAsia="Yu Mincho"/>
        </w:rPr>
        <w:t>"</w:t>
      </w:r>
      <w:r w:rsidRPr="00D63DFE">
        <w:rPr>
          <w:rFonts w:eastAsia="Yu Mincho"/>
        </w:rPr>
        <w:t>dropping in</w:t>
      </w:r>
      <w:r w:rsidR="00187AA5" w:rsidRPr="00D63DFE">
        <w:rPr>
          <w:rFonts w:eastAsia="Yu Mincho"/>
        </w:rPr>
        <w:t>"</w:t>
      </w:r>
      <w:r w:rsidRPr="00D63DFE">
        <w:rPr>
          <w:rFonts w:eastAsia="Yu Mincho"/>
        </w:rPr>
        <w:t xml:space="preserve"> an appropriate coloured filter disc. For example, a country legal mandate may overrule an application Service P</w:t>
      </w:r>
      <w:r w:rsidR="00C9003F" w:rsidRPr="00D63DFE">
        <w:rPr>
          <w:rFonts w:eastAsia="Yu Mincho"/>
        </w:rPr>
        <w:t xml:space="preserve">rovider or end user selection. </w:t>
      </w:r>
      <w:r w:rsidRPr="00D63DFE">
        <w:rPr>
          <w:rFonts w:eastAsia="Yu Mincho"/>
        </w:rPr>
        <w:t>The position of these optional Filter Frames determines the precedence</w:t>
      </w:r>
      <w:r w:rsidR="00046FA3" w:rsidRPr="00D63DFE">
        <w:rPr>
          <w:rFonts w:eastAsia="Yu Mincho"/>
        </w:rPr>
        <w:t>,</w:t>
      </w:r>
      <w:r w:rsidRPr="00D63DFE">
        <w:rPr>
          <w:rFonts w:eastAsia="Yu Mincho"/>
        </w:rPr>
        <w:t xml:space="preserve"> with those at the fron</w:t>
      </w:r>
      <w:r w:rsidR="00C9003F" w:rsidRPr="00D63DFE">
        <w:rPr>
          <w:rFonts w:eastAsia="Yu Mincho"/>
        </w:rPr>
        <w:t>t overruling those at the back.</w:t>
      </w:r>
    </w:p>
    <w:p w14:paraId="006F5B76" w14:textId="7670405C" w:rsidR="004A28B0" w:rsidRPr="00D63DFE" w:rsidRDefault="004A28B0" w:rsidP="00C9003F">
      <w:pPr>
        <w:rPr>
          <w:rFonts w:eastAsia="Yu Mincho"/>
        </w:rPr>
      </w:pPr>
      <w:r w:rsidRPr="00D63DFE">
        <w:rPr>
          <w:rFonts w:eastAsia="Yu Mincho"/>
        </w:rPr>
        <w:t>The assumption with this model is that the vast majority of the provider attributes selected by the application Service Provider will not conflict with user preferences and will show green. However, there will be a very large numbers of devices, applications and frequency of software updates</w:t>
      </w:r>
      <w:r w:rsidR="00046FA3" w:rsidRPr="00D63DFE">
        <w:rPr>
          <w:rFonts w:eastAsia="Yu Mincho"/>
        </w:rPr>
        <w:t>,</w:t>
      </w:r>
      <w:r w:rsidRPr="00D63DFE">
        <w:rPr>
          <w:rFonts w:eastAsia="Yu Mincho"/>
        </w:rPr>
        <w:t xml:space="preserve"> and additions replacements of devices. While most will not result in a conflict, those that do will be instantly identified by one or more red discs which are only displayed to the end user, thus avoiding the need to constantly read and reread hundreds of pages of detailed T&amp;Cs.</w:t>
      </w:r>
    </w:p>
    <w:p w14:paraId="4B1480ED" w14:textId="77777777" w:rsidR="004A28B0" w:rsidRPr="00D63DFE" w:rsidRDefault="004A28B0" w:rsidP="00C9003F">
      <w:pPr>
        <w:rPr>
          <w:rFonts w:eastAsia="Yu Mincho"/>
        </w:rPr>
      </w:pPr>
      <w:r w:rsidRPr="00D63DFE">
        <w:rPr>
          <w:rFonts w:eastAsia="Yu Mincho"/>
        </w:rPr>
        <w:t xml:space="preserve">There </w:t>
      </w:r>
      <w:r w:rsidR="00046FA3" w:rsidRPr="00D63DFE">
        <w:rPr>
          <w:rFonts w:eastAsia="Yu Mincho"/>
        </w:rPr>
        <w:t xml:space="preserve">shall </w:t>
      </w:r>
      <w:r w:rsidRPr="00D63DFE">
        <w:rPr>
          <w:rFonts w:eastAsia="Yu Mincho"/>
        </w:rPr>
        <w:t>be an instance of this stack for each end user who is registered with the PPM and an instance for each Application Service Provider for which they have subscribed.</w:t>
      </w:r>
      <w:r w:rsidR="00803BE3" w:rsidRPr="00D63DFE">
        <w:rPr>
          <w:rFonts w:eastAsia="Yu Mincho"/>
        </w:rPr>
        <w:t xml:space="preserve"> </w:t>
      </w:r>
      <w:r w:rsidRPr="00D63DFE">
        <w:rPr>
          <w:rFonts w:eastAsia="Yu Mincho"/>
        </w:rPr>
        <w:t>However, the Descriptor Filter Frame and optional city/state/country/region Filter Frames may be shared</w:t>
      </w:r>
      <w:r w:rsidR="00C9003F" w:rsidRPr="00D63DFE">
        <w:rPr>
          <w:rFonts w:eastAsia="Yu Mincho"/>
        </w:rPr>
        <w:t xml:space="preserve"> resources for these instances.</w:t>
      </w:r>
    </w:p>
    <w:p w14:paraId="6CA2F3BD" w14:textId="4B61F88A" w:rsidR="004A28B0" w:rsidRPr="00D63DFE" w:rsidRDefault="004A28B0" w:rsidP="00C9003F">
      <w:pPr>
        <w:rPr>
          <w:rFonts w:eastAsia="Yu Mincho"/>
        </w:rPr>
      </w:pPr>
      <w:r w:rsidRPr="00D63DFE">
        <w:rPr>
          <w:rFonts w:eastAsia="Yu Mincho"/>
        </w:rPr>
        <w:t xml:space="preserve">While the description software implementation of this model is outside the scope of </w:t>
      </w:r>
      <w:r w:rsidR="007A1049">
        <w:rPr>
          <w:rFonts w:eastAsia="Yu Mincho"/>
        </w:rPr>
        <w:t>the present</w:t>
      </w:r>
      <w:r w:rsidRPr="00D63DFE">
        <w:rPr>
          <w:rFonts w:eastAsia="Yu Mincho"/>
        </w:rPr>
        <w:t xml:space="preserve">, </w:t>
      </w:r>
      <w:r w:rsidR="007A1049">
        <w:rPr>
          <w:rFonts w:eastAsia="Yu Mincho"/>
        </w:rPr>
        <w:t xml:space="preserve">document </w:t>
      </w:r>
      <w:r w:rsidRPr="00D63DFE">
        <w:rPr>
          <w:rFonts w:eastAsia="Yu Mincho"/>
        </w:rPr>
        <w:t xml:space="preserve">sample code for implementation of the logic is shown in </w:t>
      </w:r>
      <w:r w:rsidR="00C9003F" w:rsidRPr="00D63DFE">
        <w:rPr>
          <w:rFonts w:eastAsia="Yu Mincho"/>
        </w:rPr>
        <w:t>a</w:t>
      </w:r>
      <w:r w:rsidRPr="00D63DFE">
        <w:rPr>
          <w:rFonts w:eastAsia="Yu Mincho"/>
        </w:rPr>
        <w:t xml:space="preserve">nnex </w:t>
      </w:r>
      <w:r w:rsidR="00046FA3" w:rsidRPr="00D63DFE">
        <w:rPr>
          <w:rFonts w:eastAsia="Yu Mincho"/>
        </w:rPr>
        <w:t>K</w:t>
      </w:r>
      <w:r w:rsidR="00C9003F" w:rsidRPr="00D63DFE">
        <w:rPr>
          <w:rFonts w:eastAsia="Yu Mincho"/>
        </w:rPr>
        <w:t xml:space="preserve"> (informative).</w:t>
      </w:r>
    </w:p>
    <w:p w14:paraId="426D97B1" w14:textId="77777777" w:rsidR="004A28B0" w:rsidRPr="00D63DFE" w:rsidRDefault="004A28B0" w:rsidP="00C9003F">
      <w:pPr>
        <w:pStyle w:val="Heading4"/>
        <w:rPr>
          <w:rFonts w:eastAsia="Yu Mincho"/>
        </w:rPr>
      </w:pPr>
      <w:bookmarkStart w:id="1909" w:name="_Toc449445478"/>
      <w:bookmarkStart w:id="1910" w:name="_Toc449445717"/>
      <w:bookmarkStart w:id="1911" w:name="_Toc450601350"/>
      <w:bookmarkStart w:id="1912" w:name="_Toc457595481"/>
      <w:bookmarkStart w:id="1913" w:name="_Toc459366884"/>
      <w:bookmarkStart w:id="1914" w:name="_Toc459367197"/>
      <w:bookmarkStart w:id="1915" w:name="_Toc495361286"/>
      <w:r w:rsidRPr="00D63DFE">
        <w:rPr>
          <w:rFonts w:eastAsia="Yu Mincho"/>
        </w:rPr>
        <w:t>11.4.1.1</w:t>
      </w:r>
      <w:r w:rsidR="00C9003F" w:rsidRPr="00D63DFE">
        <w:rPr>
          <w:rFonts w:eastAsia="Yu Mincho"/>
        </w:rPr>
        <w:tab/>
      </w:r>
      <w:r w:rsidRPr="00D63DFE">
        <w:rPr>
          <w:rFonts w:eastAsia="Yu Mincho"/>
        </w:rPr>
        <w:t xml:space="preserve">Registration of Application </w:t>
      </w:r>
      <w:r w:rsidR="00C9003F" w:rsidRPr="00D63DFE">
        <w:rPr>
          <w:rFonts w:eastAsia="Yu Mincho"/>
        </w:rPr>
        <w:t>Service Provider Privacy Policy</w:t>
      </w:r>
      <w:bookmarkEnd w:id="1909"/>
      <w:bookmarkEnd w:id="1910"/>
      <w:bookmarkEnd w:id="1911"/>
      <w:bookmarkEnd w:id="1912"/>
      <w:bookmarkEnd w:id="1913"/>
      <w:bookmarkEnd w:id="1914"/>
      <w:bookmarkEnd w:id="1915"/>
    </w:p>
    <w:p w14:paraId="016128DD" w14:textId="77777777" w:rsidR="004A28B0" w:rsidRPr="00954002" w:rsidRDefault="004A28B0" w:rsidP="008912A4">
      <w:pPr>
        <w:pStyle w:val="BN"/>
        <w:numPr>
          <w:ilvl w:val="0"/>
          <w:numId w:val="24"/>
        </w:numPr>
        <w:rPr>
          <w:rFonts w:eastAsia="Yu Mincho"/>
        </w:rPr>
      </w:pPr>
      <w:r w:rsidRPr="00954002">
        <w:rPr>
          <w:rFonts w:eastAsia="Calibri"/>
        </w:rPr>
        <w:t>Optional registration of an applications Privacy Policy shall be part of the process of obtaining a Registered App</w:t>
      </w:r>
      <w:r w:rsidRPr="00954002">
        <w:rPr>
          <w:rFonts w:eastAsia="Calibri"/>
        </w:rPr>
        <w:noBreakHyphen/>
        <w:t>ID for each application and version and presenting a security certificate to the oneM2M Registration Authority that is used to authenticate the application and version.</w:t>
      </w:r>
    </w:p>
    <w:p w14:paraId="0769454F" w14:textId="77777777" w:rsidR="004A28B0" w:rsidRPr="00954002" w:rsidRDefault="004A28B0" w:rsidP="008912A4">
      <w:pPr>
        <w:pStyle w:val="BN"/>
        <w:numPr>
          <w:ilvl w:val="0"/>
          <w:numId w:val="24"/>
        </w:numPr>
        <w:rPr>
          <w:rFonts w:eastAsia="Yu Mincho"/>
        </w:rPr>
      </w:pPr>
      <w:r w:rsidRPr="00954002">
        <w:rPr>
          <w:rFonts w:eastAsia="Yu Mincho"/>
        </w:rPr>
        <w:t xml:space="preserve">The ASP shall download an application </w:t>
      </w:r>
      <w:r w:rsidR="00046FA3" w:rsidRPr="00954002">
        <w:rPr>
          <w:rFonts w:eastAsia="Yu Mincho"/>
        </w:rPr>
        <w:t>Terms and Conditions (</w:t>
      </w:r>
      <w:r w:rsidRPr="00954002">
        <w:rPr>
          <w:rFonts w:eastAsia="Yu Mincho"/>
        </w:rPr>
        <w:t>T&amp;C</w:t>
      </w:r>
      <w:r w:rsidR="00046FA3" w:rsidRPr="00954002">
        <w:rPr>
          <w:rFonts w:eastAsia="Yu Mincho"/>
        </w:rPr>
        <w:t>)</w:t>
      </w:r>
      <w:r w:rsidRPr="00954002">
        <w:rPr>
          <w:rFonts w:eastAsia="Yu Mincho"/>
        </w:rPr>
        <w:t xml:space="preserve"> import template from the </w:t>
      </w:r>
      <w:r w:rsidRPr="00954002">
        <w:rPr>
          <w:rFonts w:eastAsia="Yu Mincho"/>
          <w:lang w:eastAsia="en-GB"/>
        </w:rPr>
        <w:t xml:space="preserve">oneM2M App-ID Registry </w:t>
      </w:r>
      <w:r w:rsidRPr="00954002">
        <w:rPr>
          <w:rFonts w:eastAsia="Yu Mincho"/>
        </w:rPr>
        <w:t>server, if they do not already have the correct application T&amp;C import template.</w:t>
      </w:r>
    </w:p>
    <w:p w14:paraId="6C94A2D1" w14:textId="77777777" w:rsidR="004A28B0" w:rsidRPr="00954002" w:rsidRDefault="004A28B0" w:rsidP="008912A4">
      <w:pPr>
        <w:pStyle w:val="BN"/>
        <w:numPr>
          <w:ilvl w:val="0"/>
          <w:numId w:val="24"/>
        </w:numPr>
        <w:rPr>
          <w:rFonts w:eastAsia="Yu Mincho"/>
        </w:rPr>
      </w:pPr>
      <w:r w:rsidRPr="00954002">
        <w:rPr>
          <w:rFonts w:eastAsia="Yu Mincho"/>
        </w:rPr>
        <w:t>The application T&amp;C import template shall list in numer</w:t>
      </w:r>
      <w:r w:rsidR="00C9003F" w:rsidRPr="00954002">
        <w:rPr>
          <w:rFonts w:eastAsia="Yu Mincho"/>
        </w:rPr>
        <w:t>ic order the tags in normative a</w:t>
      </w:r>
      <w:r w:rsidRPr="00954002">
        <w:rPr>
          <w:rFonts w:eastAsia="Yu Mincho"/>
        </w:rPr>
        <w:t xml:space="preserve">nnex </w:t>
      </w:r>
      <w:r w:rsidR="00046FA3" w:rsidRPr="00954002">
        <w:rPr>
          <w:rFonts w:eastAsia="Yu Mincho"/>
        </w:rPr>
        <w:t>J</w:t>
      </w:r>
      <w:r w:rsidRPr="00954002">
        <w:rPr>
          <w:rFonts w:eastAsia="Yu Mincho"/>
        </w:rPr>
        <w:t>.</w:t>
      </w:r>
    </w:p>
    <w:p w14:paraId="1D371D55" w14:textId="2FDBC770" w:rsidR="00046FA3" w:rsidRPr="00954002" w:rsidRDefault="007A1049" w:rsidP="002A0169">
      <w:pPr>
        <w:pStyle w:val="BN"/>
        <w:numPr>
          <w:ilvl w:val="0"/>
          <w:numId w:val="0"/>
        </w:numPr>
        <w:ind w:left="990" w:hanging="720"/>
        <w:rPr>
          <w:rFonts w:eastAsia="Yu Mincho"/>
        </w:rPr>
      </w:pPr>
      <w:r w:rsidRPr="00504F32">
        <w:rPr>
          <w:rFonts w:eastAsia="Yu Mincho"/>
        </w:rPr>
        <w:t xml:space="preserve">NOTE: </w:t>
      </w:r>
      <w:r>
        <w:rPr>
          <w:rFonts w:eastAsia="Yu Mincho"/>
        </w:rPr>
        <w:t xml:space="preserve"> </w:t>
      </w:r>
      <w:r w:rsidRPr="00504F32">
        <w:rPr>
          <w:rFonts w:eastAsia="Yu Mincho"/>
        </w:rPr>
        <w:t>The format of the T&amp;C import template is left to implementation, as long as it is able to convey the information specified in annex J.</w:t>
      </w:r>
    </w:p>
    <w:p w14:paraId="666D093D" w14:textId="77777777" w:rsidR="004A28B0" w:rsidRPr="00954002" w:rsidRDefault="004A28B0" w:rsidP="008912A4">
      <w:pPr>
        <w:pStyle w:val="BN"/>
        <w:numPr>
          <w:ilvl w:val="0"/>
          <w:numId w:val="24"/>
        </w:numPr>
        <w:rPr>
          <w:rFonts w:eastAsia="Yu Mincho"/>
        </w:rPr>
      </w:pPr>
      <w:r w:rsidRPr="00954002">
        <w:rPr>
          <w:rFonts w:eastAsia="Yu Mincho"/>
        </w:rPr>
        <w:t>For each tag in the list, the ASP shall provide a value for all devices and applications in the scope of the application that the ASP is registering in t</w:t>
      </w:r>
      <w:r w:rsidR="00C9003F" w:rsidRPr="00954002">
        <w:rPr>
          <w:rFonts w:eastAsia="Yu Mincho"/>
        </w:rPr>
        <w:t>he format defined in normative a</w:t>
      </w:r>
      <w:r w:rsidRPr="00954002">
        <w:rPr>
          <w:rFonts w:eastAsia="Yu Mincho"/>
        </w:rPr>
        <w:t xml:space="preserve">nnex </w:t>
      </w:r>
      <w:r w:rsidR="00046FA3" w:rsidRPr="00954002">
        <w:rPr>
          <w:rFonts w:eastAsia="Yu Mincho"/>
        </w:rPr>
        <w:t>J</w:t>
      </w:r>
      <w:r w:rsidR="00C9003F" w:rsidRPr="00954002">
        <w:rPr>
          <w:rFonts w:eastAsia="Yu Mincho"/>
        </w:rPr>
        <w:t>.</w:t>
      </w:r>
    </w:p>
    <w:p w14:paraId="00084E51" w14:textId="0888AE5D" w:rsidR="004A28B0" w:rsidRPr="00954002" w:rsidRDefault="004A28B0" w:rsidP="008912A4">
      <w:pPr>
        <w:pStyle w:val="BN"/>
        <w:numPr>
          <w:ilvl w:val="0"/>
          <w:numId w:val="24"/>
        </w:numPr>
        <w:rPr>
          <w:rFonts w:eastAsia="Yu Mincho"/>
        </w:rPr>
      </w:pPr>
      <w:r w:rsidRPr="00954002">
        <w:rPr>
          <w:rFonts w:eastAsia="Yu Mincho"/>
        </w:rPr>
        <w:t>The ASP shall process the application T&amp;C import template using their local systems and procedures with input from devices vendors and third parties who provide components of their application to create one or more provider T&amp;C</w:t>
      </w:r>
      <w:r w:rsidR="00C9003F" w:rsidRPr="00954002">
        <w:rPr>
          <w:rFonts w:eastAsia="Yu Mincho"/>
        </w:rPr>
        <w:t>s.</w:t>
      </w:r>
    </w:p>
    <w:p w14:paraId="59B13524" w14:textId="77777777" w:rsidR="004A28B0" w:rsidRPr="00954002" w:rsidRDefault="004A28B0" w:rsidP="008912A4">
      <w:pPr>
        <w:pStyle w:val="BN"/>
        <w:numPr>
          <w:ilvl w:val="0"/>
          <w:numId w:val="24"/>
        </w:numPr>
        <w:rPr>
          <w:rFonts w:eastAsia="Yu Mincho"/>
        </w:rPr>
      </w:pPr>
      <w:r w:rsidRPr="00954002">
        <w:rPr>
          <w:rFonts w:eastAsia="Yu Mincho"/>
        </w:rPr>
        <w:t xml:space="preserve">The </w:t>
      </w:r>
      <w:r w:rsidRPr="00954002">
        <w:rPr>
          <w:rFonts w:eastAsia="Yu Mincho"/>
          <w:lang w:eastAsia="en-GB"/>
        </w:rPr>
        <w:t xml:space="preserve">oneM2M App-ID Registry </w:t>
      </w:r>
      <w:r w:rsidRPr="00954002">
        <w:rPr>
          <w:rFonts w:eastAsia="Yu Mincho"/>
        </w:rPr>
        <w:t xml:space="preserve">shall, at a minimum, also provide the ASP with the </w:t>
      </w:r>
      <w:r w:rsidR="00187AA5" w:rsidRPr="00954002">
        <w:rPr>
          <w:rFonts w:eastAsia="Yu Mincho"/>
        </w:rPr>
        <w:t>"</w:t>
      </w:r>
      <w:r w:rsidRPr="00954002">
        <w:rPr>
          <w:rFonts w:eastAsia="Yu Mincho"/>
        </w:rPr>
        <w:t>descriptors list</w:t>
      </w:r>
      <w:r w:rsidR="00187AA5" w:rsidRPr="00954002">
        <w:rPr>
          <w:rFonts w:eastAsia="Yu Mincho"/>
        </w:rPr>
        <w:t>"</w:t>
      </w:r>
      <w:r w:rsidRPr="00954002">
        <w:rPr>
          <w:rFonts w:eastAsia="Yu Mincho"/>
        </w:rPr>
        <w:t xml:space="preserve"> in the language of the oneM2M partner to support the ASP in completing the T&amp;C import templates to form the set of Provider T&amp;C for that ASP.</w:t>
      </w:r>
    </w:p>
    <w:p w14:paraId="7E509D5D" w14:textId="77777777" w:rsidR="004A28B0" w:rsidRPr="00954002" w:rsidRDefault="004A28B0" w:rsidP="008912A4">
      <w:pPr>
        <w:pStyle w:val="BN"/>
        <w:numPr>
          <w:ilvl w:val="0"/>
          <w:numId w:val="24"/>
        </w:numPr>
        <w:rPr>
          <w:rFonts w:eastAsia="Calibri"/>
        </w:rPr>
      </w:pPr>
      <w:r w:rsidRPr="00954002">
        <w:rPr>
          <w:rFonts w:eastAsia="Calibri"/>
        </w:rPr>
        <w:t>The security certificate that was used during the App-ID registration process shall also be used to ensure integrity and protect the completed application T&amp;C import template in subsequent storage and transmission.</w:t>
      </w:r>
    </w:p>
    <w:p w14:paraId="75B1E6DA" w14:textId="7E95CC4B" w:rsidR="004A28B0" w:rsidRPr="00954002" w:rsidRDefault="004A28B0" w:rsidP="008912A4">
      <w:pPr>
        <w:pStyle w:val="BN"/>
        <w:numPr>
          <w:ilvl w:val="0"/>
          <w:numId w:val="24"/>
        </w:numPr>
        <w:rPr>
          <w:rFonts w:eastAsia="Yu Mincho"/>
        </w:rPr>
      </w:pPr>
      <w:r w:rsidRPr="00954002">
        <w:rPr>
          <w:rFonts w:eastAsia="Yu Mincho"/>
          <w:lang w:eastAsia="en-GB"/>
        </w:rPr>
        <w:t>The oneM2M App-ID Registry shall check the authenticity and integrity of the ASP T&amp;Cs by verifying the signature with the ASP public key certificate during App-ID Registration.</w:t>
      </w:r>
    </w:p>
    <w:p w14:paraId="44F232F4" w14:textId="77777777" w:rsidR="004A28B0" w:rsidRPr="00954002" w:rsidRDefault="004A28B0" w:rsidP="008912A4">
      <w:pPr>
        <w:pStyle w:val="BN"/>
        <w:numPr>
          <w:ilvl w:val="0"/>
          <w:numId w:val="24"/>
        </w:numPr>
        <w:rPr>
          <w:rFonts w:eastAsia="Yu Mincho"/>
        </w:rPr>
      </w:pPr>
      <w:r w:rsidRPr="00954002">
        <w:rPr>
          <w:rFonts w:eastAsia="Yu Mincho"/>
        </w:rPr>
        <w:t xml:space="preserve">Each ASP or software vendor T&amp;C completed shall be associated to the App-ID in the </w:t>
      </w:r>
      <w:r w:rsidRPr="00954002">
        <w:rPr>
          <w:rFonts w:eastAsia="Yu Mincho"/>
          <w:lang w:eastAsia="en-GB"/>
        </w:rPr>
        <w:t>oneM2M App</w:t>
      </w:r>
      <w:r w:rsidRPr="00954002">
        <w:rPr>
          <w:rFonts w:eastAsia="Yu Mincho"/>
          <w:lang w:eastAsia="en-GB"/>
        </w:rPr>
        <w:noBreakHyphen/>
        <w:t>ID Registry.</w:t>
      </w:r>
    </w:p>
    <w:p w14:paraId="1A999AED" w14:textId="77777777" w:rsidR="004A28B0" w:rsidRPr="00954002" w:rsidRDefault="004A28B0" w:rsidP="00C9003F">
      <w:pPr>
        <w:pStyle w:val="Heading4"/>
        <w:rPr>
          <w:rFonts w:eastAsia="Yu Mincho"/>
        </w:rPr>
      </w:pPr>
      <w:bookmarkStart w:id="1916" w:name="_Toc449445479"/>
      <w:bookmarkStart w:id="1917" w:name="_Toc449445718"/>
      <w:bookmarkStart w:id="1918" w:name="_Toc450601351"/>
      <w:bookmarkStart w:id="1919" w:name="_Toc457595482"/>
      <w:bookmarkStart w:id="1920" w:name="_Toc459366885"/>
      <w:bookmarkStart w:id="1921" w:name="_Toc459367198"/>
      <w:bookmarkStart w:id="1922" w:name="_Toc495361287"/>
      <w:r w:rsidRPr="00954002">
        <w:rPr>
          <w:rFonts w:eastAsia="Yu Mincho"/>
        </w:rPr>
        <w:t>11.4.1.2</w:t>
      </w:r>
      <w:r w:rsidRPr="00954002">
        <w:rPr>
          <w:rFonts w:eastAsia="Yu Mincho"/>
        </w:rPr>
        <w:tab/>
        <w:t xml:space="preserve">Registration </w:t>
      </w:r>
      <w:r w:rsidR="00C9003F" w:rsidRPr="00954002">
        <w:rPr>
          <w:rFonts w:eastAsia="Yu Mincho"/>
        </w:rPr>
        <w:t>of End User Privacy Preferences</w:t>
      </w:r>
      <w:bookmarkEnd w:id="1916"/>
      <w:bookmarkEnd w:id="1917"/>
      <w:bookmarkEnd w:id="1918"/>
      <w:bookmarkEnd w:id="1919"/>
      <w:bookmarkEnd w:id="1920"/>
      <w:bookmarkEnd w:id="1921"/>
      <w:bookmarkEnd w:id="1922"/>
    </w:p>
    <w:p w14:paraId="11D9393D" w14:textId="77777777" w:rsidR="004A28B0" w:rsidRPr="00954002" w:rsidRDefault="004A28B0" w:rsidP="008912A4">
      <w:pPr>
        <w:pStyle w:val="BN"/>
        <w:numPr>
          <w:ilvl w:val="0"/>
          <w:numId w:val="25"/>
        </w:numPr>
        <w:rPr>
          <w:rFonts w:eastAsia="Yu Mincho"/>
          <w:lang w:eastAsia="zh-CN"/>
        </w:rPr>
      </w:pPr>
      <w:r w:rsidRPr="00954002">
        <w:rPr>
          <w:rFonts w:eastAsia="Yu Mincho"/>
          <w:lang w:eastAsia="zh-CN"/>
        </w:rPr>
        <w:t>When an end user subscribes to a service provided by an application service provider, the end user becomes a data subject, and the data subject downloads or views the end user privacy preferences template from the PPM Portal</w:t>
      </w:r>
      <w:r w:rsidR="00C9003F" w:rsidRPr="00954002">
        <w:rPr>
          <w:rFonts w:eastAsia="Yu Mincho"/>
          <w:lang w:eastAsia="zh-CN"/>
        </w:rPr>
        <w:t>.</w:t>
      </w:r>
    </w:p>
    <w:p w14:paraId="5575830B" w14:textId="77777777" w:rsidR="004A28B0" w:rsidRPr="00954002" w:rsidRDefault="004A28B0" w:rsidP="008912A4">
      <w:pPr>
        <w:pStyle w:val="BN"/>
        <w:numPr>
          <w:ilvl w:val="0"/>
          <w:numId w:val="25"/>
        </w:numPr>
        <w:rPr>
          <w:rFonts w:eastAsia="Yu Mincho"/>
        </w:rPr>
      </w:pPr>
      <w:r w:rsidRPr="00954002">
        <w:rPr>
          <w:rFonts w:eastAsia="Yu Mincho"/>
          <w:lang w:eastAsia="zh-CN"/>
        </w:rPr>
        <w:t xml:space="preserve">The template used by the end user to state their privacy preferences shall align with the template used by the Application Service Provider i.e. </w:t>
      </w:r>
      <w:r w:rsidRPr="00954002">
        <w:rPr>
          <w:rFonts w:eastAsia="Yu Mincho"/>
        </w:rPr>
        <w:t xml:space="preserve">the tags as listed in normative Annex </w:t>
      </w:r>
      <w:r w:rsidR="00046FA3" w:rsidRPr="00954002">
        <w:rPr>
          <w:rFonts w:eastAsia="Yu Mincho"/>
        </w:rPr>
        <w:t>J</w:t>
      </w:r>
      <w:r w:rsidRPr="00954002">
        <w:rPr>
          <w:rFonts w:eastAsia="Yu Mincho"/>
        </w:rPr>
        <w:t xml:space="preserve"> shall</w:t>
      </w:r>
      <w:r w:rsidR="00C9003F" w:rsidRPr="00954002">
        <w:rPr>
          <w:rFonts w:eastAsia="Yu Mincho"/>
        </w:rPr>
        <w:t xml:space="preserve"> be displayed in the same order.</w:t>
      </w:r>
    </w:p>
    <w:p w14:paraId="18312B71" w14:textId="77777777" w:rsidR="004A28B0" w:rsidRPr="00954002" w:rsidRDefault="004A28B0" w:rsidP="008912A4">
      <w:pPr>
        <w:pStyle w:val="BN"/>
        <w:numPr>
          <w:ilvl w:val="0"/>
          <w:numId w:val="25"/>
        </w:numPr>
        <w:rPr>
          <w:rFonts w:eastAsia="Yu Mincho"/>
          <w:lang w:eastAsia="zh-CN"/>
        </w:rPr>
      </w:pPr>
      <w:r w:rsidRPr="00954002">
        <w:rPr>
          <w:rFonts w:eastAsia="Yu Mincho"/>
          <w:lang w:eastAsia="zh-CN"/>
        </w:rPr>
        <w:t>The end user selects and deselects attributes to state their privacy preferences which are then registered on the PPM using the same portal.</w:t>
      </w:r>
    </w:p>
    <w:p w14:paraId="315C5DDA" w14:textId="77777777" w:rsidR="004A28B0" w:rsidRPr="00954002" w:rsidRDefault="004A28B0" w:rsidP="00C9003F">
      <w:pPr>
        <w:pStyle w:val="Heading4"/>
        <w:rPr>
          <w:rFonts w:eastAsia="Yu Mincho"/>
        </w:rPr>
      </w:pPr>
      <w:bookmarkStart w:id="1923" w:name="_Toc449445480"/>
      <w:bookmarkStart w:id="1924" w:name="_Toc449445719"/>
      <w:bookmarkStart w:id="1925" w:name="_Toc450601352"/>
      <w:bookmarkStart w:id="1926" w:name="_Toc457595483"/>
      <w:bookmarkStart w:id="1927" w:name="_Toc459366886"/>
      <w:bookmarkStart w:id="1928" w:name="_Toc459367199"/>
      <w:bookmarkStart w:id="1929" w:name="_Toc495361288"/>
      <w:r w:rsidRPr="00954002">
        <w:rPr>
          <w:rFonts w:eastAsia="Yu Mincho"/>
        </w:rPr>
        <w:t>11.4.1.3</w:t>
      </w:r>
      <w:r w:rsidRPr="00954002">
        <w:rPr>
          <w:rFonts w:eastAsia="Yu Mincho"/>
        </w:rPr>
        <w:tab/>
        <w:t xml:space="preserve">Creating a </w:t>
      </w:r>
      <w:r w:rsidR="0020229A" w:rsidRPr="00954002">
        <w:rPr>
          <w:rFonts w:eastAsia="Yu Mincho"/>
        </w:rPr>
        <w:t>customized</w:t>
      </w:r>
      <w:r w:rsidRPr="00954002">
        <w:rPr>
          <w:rFonts w:eastAsia="Yu Mincho"/>
        </w:rPr>
        <w:t xml:space="preserve"> P</w:t>
      </w:r>
      <w:r w:rsidR="00C9003F" w:rsidRPr="00954002">
        <w:rPr>
          <w:rFonts w:eastAsia="Yu Mincho"/>
        </w:rPr>
        <w:t>rivacy Policy for each end user</w:t>
      </w:r>
      <w:bookmarkEnd w:id="1923"/>
      <w:bookmarkEnd w:id="1924"/>
      <w:bookmarkEnd w:id="1925"/>
      <w:bookmarkEnd w:id="1926"/>
      <w:bookmarkEnd w:id="1927"/>
      <w:bookmarkEnd w:id="1928"/>
      <w:bookmarkEnd w:id="1929"/>
    </w:p>
    <w:p w14:paraId="3F8938D4" w14:textId="77777777" w:rsidR="004A28B0" w:rsidRPr="00954002" w:rsidRDefault="004A28B0" w:rsidP="008912A4">
      <w:pPr>
        <w:pStyle w:val="BN"/>
        <w:numPr>
          <w:ilvl w:val="0"/>
          <w:numId w:val="26"/>
        </w:numPr>
        <w:rPr>
          <w:rFonts w:eastAsia="Yu Mincho"/>
          <w:lang w:eastAsia="zh-CN"/>
        </w:rPr>
      </w:pPr>
      <w:r w:rsidRPr="00954002">
        <w:rPr>
          <w:rFonts w:eastAsia="Yu Mincho"/>
          <w:lang w:eastAsia="zh-CN"/>
        </w:rPr>
        <w:t>To make it easy for the data subject to confirm differences between the privacy preference and the privacy policy:</w:t>
      </w:r>
    </w:p>
    <w:p w14:paraId="0E56058B" w14:textId="77777777" w:rsidR="004A28B0" w:rsidRPr="00954002" w:rsidRDefault="00C9003F" w:rsidP="00C9003F">
      <w:pPr>
        <w:pStyle w:val="B20"/>
        <w:rPr>
          <w:rFonts w:eastAsia="Yu Mincho"/>
          <w:lang w:eastAsia="zh-CN"/>
        </w:rPr>
      </w:pPr>
      <w:r w:rsidRPr="00954002">
        <w:rPr>
          <w:rFonts w:eastAsia="Yu Mincho"/>
          <w:lang w:eastAsia="zh-CN"/>
        </w:rPr>
        <w:t>a)</w:t>
      </w:r>
      <w:r w:rsidRPr="00954002">
        <w:rPr>
          <w:rFonts w:eastAsia="Yu Mincho"/>
          <w:lang w:eastAsia="zh-CN"/>
        </w:rPr>
        <w:tab/>
      </w:r>
      <w:r w:rsidR="004A28B0" w:rsidRPr="00954002">
        <w:rPr>
          <w:rFonts w:eastAsia="Yu Mincho"/>
          <w:lang w:eastAsia="zh-CN"/>
        </w:rPr>
        <w:t>If the ASP</w:t>
      </w:r>
      <w:r w:rsidR="00033405" w:rsidRPr="00954002">
        <w:rPr>
          <w:rFonts w:eastAsia="Yu Mincho"/>
          <w:lang w:eastAsia="zh-CN"/>
        </w:rPr>
        <w:t>'</w:t>
      </w:r>
      <w:r w:rsidR="004A28B0" w:rsidRPr="00954002">
        <w:rPr>
          <w:rFonts w:eastAsia="Yu Mincho"/>
          <w:lang w:eastAsia="zh-CN"/>
        </w:rPr>
        <w:t xml:space="preserve">s selection of the feature represented by the tag value matches the privacy preference selected by the user for that Application/Device, then the corresponding </w:t>
      </w:r>
      <w:r w:rsidR="00187AA5" w:rsidRPr="00954002">
        <w:rPr>
          <w:rFonts w:eastAsia="Yu Mincho"/>
          <w:lang w:eastAsia="zh-CN"/>
        </w:rPr>
        <w:t>"</w:t>
      </w:r>
      <w:r w:rsidR="004A28B0" w:rsidRPr="00954002">
        <w:rPr>
          <w:rFonts w:eastAsia="Yu Mincho"/>
          <w:lang w:eastAsia="zh-CN"/>
        </w:rPr>
        <w:t>presented to user</w:t>
      </w:r>
      <w:r w:rsidR="00187AA5" w:rsidRPr="00954002">
        <w:rPr>
          <w:rFonts w:eastAsia="Yu Mincho"/>
          <w:lang w:eastAsia="zh-CN"/>
        </w:rPr>
        <w:t>"</w:t>
      </w:r>
      <w:r w:rsidR="004A28B0" w:rsidRPr="00954002">
        <w:rPr>
          <w:rFonts w:eastAsia="Yu Mincho"/>
          <w:lang w:eastAsia="zh-CN"/>
        </w:rPr>
        <w:t xml:space="preserve"> </w:t>
      </w:r>
      <w:r w:rsidRPr="00954002">
        <w:rPr>
          <w:rFonts w:eastAsia="Yu Mincho"/>
          <w:lang w:eastAsia="zh-CN"/>
        </w:rPr>
        <w:t>indicator shall be set to green.</w:t>
      </w:r>
    </w:p>
    <w:p w14:paraId="151F67E3" w14:textId="77777777" w:rsidR="004A28B0" w:rsidRPr="00954002" w:rsidRDefault="00C9003F" w:rsidP="00C9003F">
      <w:pPr>
        <w:pStyle w:val="B20"/>
        <w:rPr>
          <w:rFonts w:eastAsia="Yu Mincho"/>
          <w:lang w:eastAsia="zh-CN"/>
        </w:rPr>
      </w:pPr>
      <w:r w:rsidRPr="00954002">
        <w:rPr>
          <w:rFonts w:eastAsia="Yu Mincho"/>
          <w:lang w:eastAsia="zh-CN"/>
        </w:rPr>
        <w:t>b)</w:t>
      </w:r>
      <w:r w:rsidRPr="00954002">
        <w:rPr>
          <w:rFonts w:eastAsia="Yu Mincho"/>
          <w:lang w:eastAsia="zh-CN"/>
        </w:rPr>
        <w:tab/>
      </w:r>
      <w:r w:rsidR="004A28B0" w:rsidRPr="00954002">
        <w:rPr>
          <w:rFonts w:eastAsia="Yu Mincho"/>
          <w:lang w:eastAsia="zh-CN"/>
        </w:rPr>
        <w:t>If the ASP</w:t>
      </w:r>
      <w:r w:rsidR="00033405" w:rsidRPr="00954002">
        <w:rPr>
          <w:rFonts w:eastAsia="Yu Mincho"/>
          <w:lang w:eastAsia="zh-CN"/>
        </w:rPr>
        <w:t>'</w:t>
      </w:r>
      <w:r w:rsidR="004A28B0" w:rsidRPr="00954002">
        <w:rPr>
          <w:rFonts w:eastAsia="Yu Mincho"/>
          <w:lang w:eastAsia="zh-CN"/>
        </w:rPr>
        <w:t xml:space="preserve">s non selection of the feature represented by the tag value matches the privacy preference set by the user for that Application/Device, then the corresponding </w:t>
      </w:r>
      <w:r w:rsidR="00187AA5" w:rsidRPr="00954002">
        <w:rPr>
          <w:rFonts w:eastAsia="Yu Mincho"/>
          <w:lang w:eastAsia="zh-CN"/>
        </w:rPr>
        <w:t>"</w:t>
      </w:r>
      <w:r w:rsidR="004A28B0" w:rsidRPr="00954002">
        <w:rPr>
          <w:rFonts w:eastAsia="Yu Mincho"/>
          <w:lang w:eastAsia="zh-CN"/>
        </w:rPr>
        <w:t>presented to user</w:t>
      </w:r>
      <w:r w:rsidR="00187AA5" w:rsidRPr="00954002">
        <w:rPr>
          <w:rFonts w:eastAsia="Yu Mincho"/>
          <w:lang w:eastAsia="zh-CN"/>
        </w:rPr>
        <w:t>"</w:t>
      </w:r>
      <w:r w:rsidR="004A28B0" w:rsidRPr="00954002">
        <w:rPr>
          <w:rFonts w:eastAsia="Yu Mincho"/>
          <w:lang w:eastAsia="zh-CN"/>
        </w:rPr>
        <w:t xml:space="preserve"> </w:t>
      </w:r>
      <w:r w:rsidRPr="00954002">
        <w:rPr>
          <w:rFonts w:eastAsia="Yu Mincho"/>
          <w:lang w:eastAsia="zh-CN"/>
        </w:rPr>
        <w:t>indicator shall be set to green.</w:t>
      </w:r>
    </w:p>
    <w:p w14:paraId="70E12064" w14:textId="77777777" w:rsidR="004A28B0" w:rsidRPr="00954002" w:rsidRDefault="00C9003F" w:rsidP="00C9003F">
      <w:pPr>
        <w:pStyle w:val="B20"/>
        <w:rPr>
          <w:rFonts w:eastAsia="Yu Mincho"/>
          <w:lang w:eastAsia="zh-CN"/>
        </w:rPr>
      </w:pPr>
      <w:r w:rsidRPr="00954002">
        <w:rPr>
          <w:rFonts w:eastAsia="Yu Mincho"/>
          <w:lang w:eastAsia="zh-CN"/>
        </w:rPr>
        <w:t>c)</w:t>
      </w:r>
      <w:r w:rsidRPr="00954002">
        <w:rPr>
          <w:rFonts w:eastAsia="Yu Mincho"/>
          <w:lang w:eastAsia="zh-CN"/>
        </w:rPr>
        <w:tab/>
      </w:r>
      <w:r w:rsidR="004A28B0" w:rsidRPr="00954002">
        <w:rPr>
          <w:rFonts w:eastAsia="Yu Mincho"/>
          <w:lang w:eastAsia="zh-CN"/>
        </w:rPr>
        <w:t>If the ASP</w:t>
      </w:r>
      <w:r w:rsidR="00033405" w:rsidRPr="00954002">
        <w:rPr>
          <w:rFonts w:eastAsia="Yu Mincho"/>
          <w:lang w:eastAsia="zh-CN"/>
        </w:rPr>
        <w:t>'</w:t>
      </w:r>
      <w:r w:rsidR="004A28B0" w:rsidRPr="00954002">
        <w:rPr>
          <w:rFonts w:eastAsia="Yu Mincho"/>
          <w:lang w:eastAsia="zh-CN"/>
        </w:rPr>
        <w:t xml:space="preserve">s value selected for the feature represented by the tag value matches the privacy preference selected by the user for that Application/Device, then the corresponding </w:t>
      </w:r>
      <w:r w:rsidR="00187AA5" w:rsidRPr="00954002">
        <w:rPr>
          <w:rFonts w:eastAsia="Yu Mincho"/>
          <w:lang w:eastAsia="zh-CN"/>
        </w:rPr>
        <w:t>"</w:t>
      </w:r>
      <w:r w:rsidR="004A28B0" w:rsidRPr="00954002">
        <w:rPr>
          <w:rFonts w:eastAsia="Yu Mincho"/>
          <w:lang w:eastAsia="zh-CN"/>
        </w:rPr>
        <w:t>presented to user</w:t>
      </w:r>
      <w:r w:rsidR="00187AA5" w:rsidRPr="00954002">
        <w:rPr>
          <w:rFonts w:eastAsia="Yu Mincho"/>
          <w:lang w:eastAsia="zh-CN"/>
        </w:rPr>
        <w:t>"</w:t>
      </w:r>
      <w:r w:rsidR="004A28B0" w:rsidRPr="00954002">
        <w:rPr>
          <w:rFonts w:eastAsia="Yu Mincho"/>
          <w:lang w:eastAsia="zh-CN"/>
        </w:rPr>
        <w:t xml:space="preserve"> </w:t>
      </w:r>
      <w:r w:rsidRPr="00954002">
        <w:rPr>
          <w:rFonts w:eastAsia="Yu Mincho"/>
          <w:lang w:eastAsia="zh-CN"/>
        </w:rPr>
        <w:t>indicator shall be set to green.</w:t>
      </w:r>
    </w:p>
    <w:p w14:paraId="07A48DA0" w14:textId="77777777" w:rsidR="004A28B0" w:rsidRPr="00954002" w:rsidRDefault="00C9003F" w:rsidP="00C9003F">
      <w:pPr>
        <w:pStyle w:val="B20"/>
        <w:rPr>
          <w:rFonts w:eastAsia="Yu Mincho"/>
          <w:lang w:eastAsia="zh-CN"/>
        </w:rPr>
      </w:pPr>
      <w:r w:rsidRPr="00954002">
        <w:rPr>
          <w:rFonts w:eastAsia="Yu Mincho"/>
          <w:lang w:eastAsia="zh-CN"/>
        </w:rPr>
        <w:t>d)</w:t>
      </w:r>
      <w:r w:rsidRPr="00954002">
        <w:rPr>
          <w:rFonts w:eastAsia="Yu Mincho"/>
          <w:lang w:eastAsia="zh-CN"/>
        </w:rPr>
        <w:tab/>
      </w:r>
      <w:r w:rsidR="004A28B0" w:rsidRPr="00954002">
        <w:rPr>
          <w:rFonts w:eastAsia="Yu Mincho"/>
          <w:lang w:eastAsia="zh-CN"/>
        </w:rPr>
        <w:t>If the ASP</w:t>
      </w:r>
      <w:r w:rsidR="00033405" w:rsidRPr="00954002">
        <w:rPr>
          <w:rFonts w:eastAsia="Yu Mincho"/>
          <w:lang w:eastAsia="zh-CN"/>
        </w:rPr>
        <w:t>'</w:t>
      </w:r>
      <w:r w:rsidR="004A28B0" w:rsidRPr="00954002">
        <w:rPr>
          <w:rFonts w:eastAsia="Yu Mincho"/>
          <w:lang w:eastAsia="zh-CN"/>
        </w:rPr>
        <w:t xml:space="preserve">s selection of the feature represented by the tag value does not match the privacy preference selected by the user for that Application/Device, then the corresponding </w:t>
      </w:r>
      <w:r w:rsidR="00187AA5" w:rsidRPr="00954002">
        <w:rPr>
          <w:rFonts w:eastAsia="Yu Mincho"/>
          <w:lang w:eastAsia="zh-CN"/>
        </w:rPr>
        <w:t>"</w:t>
      </w:r>
      <w:r w:rsidR="004A28B0" w:rsidRPr="00954002">
        <w:rPr>
          <w:rFonts w:eastAsia="Yu Mincho"/>
          <w:lang w:eastAsia="zh-CN"/>
        </w:rPr>
        <w:t>presented to user</w:t>
      </w:r>
      <w:r w:rsidR="00187AA5" w:rsidRPr="00954002">
        <w:rPr>
          <w:rFonts w:eastAsia="Yu Mincho"/>
          <w:lang w:eastAsia="zh-CN"/>
        </w:rPr>
        <w:t>"</w:t>
      </w:r>
      <w:r w:rsidRPr="00954002">
        <w:rPr>
          <w:rFonts w:eastAsia="Yu Mincho"/>
          <w:lang w:eastAsia="zh-CN"/>
        </w:rPr>
        <w:t xml:space="preserve"> indicator shall be set to red.</w:t>
      </w:r>
    </w:p>
    <w:p w14:paraId="4ED9D8D0" w14:textId="77777777" w:rsidR="004A28B0" w:rsidRPr="00954002" w:rsidRDefault="00C9003F" w:rsidP="00C9003F">
      <w:pPr>
        <w:pStyle w:val="B20"/>
        <w:rPr>
          <w:rFonts w:eastAsia="Yu Mincho"/>
          <w:lang w:eastAsia="zh-CN"/>
        </w:rPr>
      </w:pPr>
      <w:r w:rsidRPr="00954002">
        <w:rPr>
          <w:rFonts w:eastAsia="Yu Mincho"/>
          <w:lang w:eastAsia="zh-CN"/>
        </w:rPr>
        <w:t>e)</w:t>
      </w:r>
      <w:r w:rsidRPr="00954002">
        <w:rPr>
          <w:rFonts w:eastAsia="Yu Mincho"/>
          <w:lang w:eastAsia="zh-CN"/>
        </w:rPr>
        <w:tab/>
      </w:r>
      <w:r w:rsidR="004A28B0" w:rsidRPr="00954002">
        <w:rPr>
          <w:rFonts w:eastAsia="Yu Mincho"/>
          <w:lang w:eastAsia="zh-CN"/>
        </w:rPr>
        <w:t>If the ASP</w:t>
      </w:r>
      <w:r w:rsidR="00033405" w:rsidRPr="00954002">
        <w:rPr>
          <w:rFonts w:eastAsia="Yu Mincho"/>
          <w:lang w:eastAsia="zh-CN"/>
        </w:rPr>
        <w:t>'</w:t>
      </w:r>
      <w:r w:rsidR="004A28B0" w:rsidRPr="00954002">
        <w:rPr>
          <w:rFonts w:eastAsia="Yu Mincho"/>
          <w:lang w:eastAsia="zh-CN"/>
        </w:rPr>
        <w:t xml:space="preserve">s non selection of the feature represented by the tag value does not match the privacy preference selected by the user for that Application/Device, then the corresponding </w:t>
      </w:r>
      <w:r w:rsidR="00187AA5" w:rsidRPr="00954002">
        <w:rPr>
          <w:rFonts w:eastAsia="Yu Mincho"/>
          <w:lang w:eastAsia="zh-CN"/>
        </w:rPr>
        <w:t>"</w:t>
      </w:r>
      <w:r w:rsidR="004A28B0" w:rsidRPr="00954002">
        <w:rPr>
          <w:rFonts w:eastAsia="Yu Mincho"/>
          <w:lang w:eastAsia="zh-CN"/>
        </w:rPr>
        <w:t>presented to user</w:t>
      </w:r>
      <w:r w:rsidR="00187AA5" w:rsidRPr="00954002">
        <w:rPr>
          <w:rFonts w:eastAsia="Yu Mincho"/>
          <w:lang w:eastAsia="zh-CN"/>
        </w:rPr>
        <w:t>"</w:t>
      </w:r>
      <w:r w:rsidR="004A28B0" w:rsidRPr="00954002">
        <w:rPr>
          <w:rFonts w:eastAsia="Yu Mincho"/>
          <w:lang w:eastAsia="zh-CN"/>
        </w:rPr>
        <w:t xml:space="preserve"> indicator shall be set to red</w:t>
      </w:r>
      <w:r w:rsidRPr="00954002">
        <w:rPr>
          <w:rFonts w:eastAsia="Yu Mincho"/>
          <w:lang w:eastAsia="zh-CN"/>
        </w:rPr>
        <w:t>.</w:t>
      </w:r>
    </w:p>
    <w:p w14:paraId="165F8B6A" w14:textId="77777777" w:rsidR="004A28B0" w:rsidRPr="00954002" w:rsidRDefault="00C9003F" w:rsidP="00C9003F">
      <w:pPr>
        <w:pStyle w:val="B20"/>
        <w:rPr>
          <w:rFonts w:eastAsia="Yu Mincho"/>
          <w:lang w:eastAsia="zh-CN"/>
        </w:rPr>
      </w:pPr>
      <w:r w:rsidRPr="00954002">
        <w:rPr>
          <w:rFonts w:eastAsia="Yu Mincho"/>
          <w:lang w:eastAsia="zh-CN"/>
        </w:rPr>
        <w:t>f)</w:t>
      </w:r>
      <w:r w:rsidRPr="00954002">
        <w:rPr>
          <w:rFonts w:eastAsia="Yu Mincho"/>
          <w:lang w:eastAsia="zh-CN"/>
        </w:rPr>
        <w:tab/>
      </w:r>
      <w:r w:rsidR="004A28B0" w:rsidRPr="00954002">
        <w:rPr>
          <w:rFonts w:eastAsia="Yu Mincho"/>
          <w:lang w:eastAsia="zh-CN"/>
        </w:rPr>
        <w:t>If the ASP</w:t>
      </w:r>
      <w:r w:rsidR="00033405" w:rsidRPr="00954002">
        <w:rPr>
          <w:rFonts w:eastAsia="Yu Mincho"/>
          <w:lang w:eastAsia="zh-CN"/>
        </w:rPr>
        <w:t>'</w:t>
      </w:r>
      <w:r w:rsidR="004A28B0" w:rsidRPr="00954002">
        <w:rPr>
          <w:rFonts w:eastAsia="Yu Mincho"/>
          <w:lang w:eastAsia="zh-CN"/>
        </w:rPr>
        <w:t xml:space="preserve">s value set for the feature represented by the tag value does not match the privacy preference set by the user for that Application/Device, then the corresponding </w:t>
      </w:r>
      <w:r w:rsidR="00187AA5" w:rsidRPr="00954002">
        <w:rPr>
          <w:rFonts w:eastAsia="Yu Mincho"/>
          <w:lang w:eastAsia="zh-CN"/>
        </w:rPr>
        <w:t>"</w:t>
      </w:r>
      <w:r w:rsidR="004A28B0" w:rsidRPr="00954002">
        <w:rPr>
          <w:rFonts w:eastAsia="Yu Mincho"/>
          <w:lang w:eastAsia="zh-CN"/>
        </w:rPr>
        <w:t>presented to user</w:t>
      </w:r>
      <w:r w:rsidR="00187AA5" w:rsidRPr="00954002">
        <w:rPr>
          <w:rFonts w:eastAsia="Yu Mincho"/>
          <w:lang w:eastAsia="zh-CN"/>
        </w:rPr>
        <w:t>"</w:t>
      </w:r>
      <w:r w:rsidR="004A28B0" w:rsidRPr="00954002">
        <w:rPr>
          <w:rFonts w:eastAsia="Yu Mincho"/>
          <w:lang w:eastAsia="zh-CN"/>
        </w:rPr>
        <w:t xml:space="preserve"> indicator shall be set to </w:t>
      </w:r>
      <w:r w:rsidR="00046FA3" w:rsidRPr="00954002">
        <w:rPr>
          <w:rFonts w:eastAsia="Yu Mincho"/>
          <w:lang w:eastAsia="zh-CN"/>
        </w:rPr>
        <w:t>red</w:t>
      </w:r>
      <w:r w:rsidRPr="00954002">
        <w:rPr>
          <w:rFonts w:eastAsia="Yu Mincho"/>
          <w:lang w:eastAsia="zh-CN"/>
        </w:rPr>
        <w:t>.</w:t>
      </w:r>
    </w:p>
    <w:p w14:paraId="6A7431E7" w14:textId="77777777" w:rsidR="004A28B0" w:rsidRPr="00954002" w:rsidRDefault="004A28B0" w:rsidP="00C9003F">
      <w:pPr>
        <w:pStyle w:val="BN"/>
        <w:rPr>
          <w:rFonts w:eastAsia="Yu Mincho"/>
          <w:lang w:eastAsia="zh-CN"/>
        </w:rPr>
      </w:pPr>
      <w:r w:rsidRPr="00954002">
        <w:rPr>
          <w:rFonts w:eastAsia="Yu Mincho"/>
          <w:lang w:eastAsia="zh-CN"/>
        </w:rPr>
        <w:t xml:space="preserve">The above rules shall be overridden if one or more optional </w:t>
      </w:r>
      <w:r w:rsidR="00C9003F" w:rsidRPr="00954002">
        <w:rPr>
          <w:rFonts w:eastAsia="Yu Mincho"/>
          <w:lang w:eastAsia="zh-CN"/>
        </w:rPr>
        <w:t>preference profiles are present.</w:t>
      </w:r>
    </w:p>
    <w:p w14:paraId="06AB674E" w14:textId="77777777" w:rsidR="004A28B0" w:rsidRPr="00954002" w:rsidRDefault="004A28B0" w:rsidP="00C9003F">
      <w:pPr>
        <w:pStyle w:val="BN"/>
        <w:rPr>
          <w:rFonts w:eastAsia="Yu Mincho"/>
          <w:lang w:eastAsia="zh-CN"/>
        </w:rPr>
      </w:pPr>
      <w:r w:rsidRPr="00954002">
        <w:rPr>
          <w:rFonts w:eastAsia="Yu Mincho"/>
          <w:lang w:eastAsia="zh-CN"/>
        </w:rPr>
        <w:t>T</w:t>
      </w:r>
      <w:r w:rsidR="00C9003F" w:rsidRPr="00954002">
        <w:rPr>
          <w:rFonts w:eastAsia="Yu Mincho"/>
          <w:lang w:eastAsia="zh-CN"/>
        </w:rPr>
        <w:t>he order of precedence shall be:</w:t>
      </w:r>
    </w:p>
    <w:p w14:paraId="78A6BC87" w14:textId="77777777" w:rsidR="004A28B0" w:rsidRPr="00954002" w:rsidRDefault="00C9003F" w:rsidP="00C9003F">
      <w:pPr>
        <w:pStyle w:val="B20"/>
        <w:rPr>
          <w:rFonts w:eastAsia="Yu Mincho"/>
          <w:lang w:eastAsia="zh-CN"/>
        </w:rPr>
      </w:pPr>
      <w:r w:rsidRPr="00954002">
        <w:rPr>
          <w:rFonts w:eastAsia="Yu Mincho"/>
          <w:lang w:eastAsia="zh-CN"/>
        </w:rPr>
        <w:t>1)</w:t>
      </w:r>
      <w:r w:rsidRPr="00954002">
        <w:rPr>
          <w:rFonts w:eastAsia="Yu Mincho"/>
          <w:lang w:eastAsia="zh-CN"/>
        </w:rPr>
        <w:tab/>
        <w:t>Legal Region.</w:t>
      </w:r>
    </w:p>
    <w:p w14:paraId="2F9B72CB" w14:textId="77777777" w:rsidR="004A28B0" w:rsidRPr="00954002" w:rsidRDefault="00C9003F" w:rsidP="00C9003F">
      <w:pPr>
        <w:pStyle w:val="B20"/>
        <w:rPr>
          <w:rFonts w:eastAsia="Yu Mincho"/>
          <w:lang w:eastAsia="zh-CN"/>
        </w:rPr>
      </w:pPr>
      <w:r w:rsidRPr="00954002">
        <w:rPr>
          <w:rFonts w:eastAsia="Yu Mincho"/>
          <w:lang w:eastAsia="zh-CN"/>
        </w:rPr>
        <w:t>2)</w:t>
      </w:r>
      <w:r w:rsidRPr="00954002">
        <w:rPr>
          <w:rFonts w:eastAsia="Yu Mincho"/>
          <w:lang w:eastAsia="zh-CN"/>
        </w:rPr>
        <w:tab/>
        <w:t>Legal Country.</w:t>
      </w:r>
    </w:p>
    <w:p w14:paraId="798F9103" w14:textId="77777777" w:rsidR="004A28B0" w:rsidRPr="00954002" w:rsidRDefault="00C9003F" w:rsidP="00C9003F">
      <w:pPr>
        <w:pStyle w:val="B20"/>
        <w:rPr>
          <w:rFonts w:eastAsia="Yu Mincho"/>
          <w:lang w:eastAsia="zh-CN"/>
        </w:rPr>
      </w:pPr>
      <w:r w:rsidRPr="00954002">
        <w:rPr>
          <w:rFonts w:eastAsia="Yu Mincho"/>
          <w:lang w:eastAsia="zh-CN"/>
        </w:rPr>
        <w:t>3)</w:t>
      </w:r>
      <w:r w:rsidRPr="00954002">
        <w:rPr>
          <w:rFonts w:eastAsia="Yu Mincho"/>
          <w:lang w:eastAsia="zh-CN"/>
        </w:rPr>
        <w:tab/>
        <w:t>Legal City.</w:t>
      </w:r>
    </w:p>
    <w:p w14:paraId="13BB13EF" w14:textId="77777777" w:rsidR="004A28B0" w:rsidRPr="00954002" w:rsidRDefault="00C9003F" w:rsidP="00C9003F">
      <w:pPr>
        <w:pStyle w:val="B20"/>
        <w:rPr>
          <w:rFonts w:eastAsia="Yu Mincho"/>
          <w:lang w:eastAsia="zh-CN"/>
        </w:rPr>
      </w:pPr>
      <w:r w:rsidRPr="00954002">
        <w:rPr>
          <w:rFonts w:eastAsia="Yu Mincho"/>
          <w:lang w:eastAsia="zh-CN"/>
        </w:rPr>
        <w:t>4)</w:t>
      </w:r>
      <w:r w:rsidRPr="00954002">
        <w:rPr>
          <w:rFonts w:eastAsia="Yu Mincho"/>
          <w:lang w:eastAsia="zh-CN"/>
        </w:rPr>
        <w:tab/>
        <w:t>Legal State.</w:t>
      </w:r>
    </w:p>
    <w:p w14:paraId="0AF86469" w14:textId="77777777" w:rsidR="004A28B0" w:rsidRDefault="00C9003F" w:rsidP="00C9003F">
      <w:pPr>
        <w:pStyle w:val="B20"/>
        <w:rPr>
          <w:rFonts w:eastAsia="Yu Mincho"/>
          <w:lang w:eastAsia="zh-CN"/>
        </w:rPr>
      </w:pPr>
      <w:r w:rsidRPr="00954002">
        <w:rPr>
          <w:rFonts w:eastAsia="Yu Mincho"/>
          <w:lang w:eastAsia="zh-CN"/>
        </w:rPr>
        <w:t>5)</w:t>
      </w:r>
      <w:r w:rsidRPr="00954002">
        <w:rPr>
          <w:rFonts w:eastAsia="Yu Mincho"/>
          <w:lang w:eastAsia="zh-CN"/>
        </w:rPr>
        <w:tab/>
        <w:t>Parental Control.</w:t>
      </w:r>
    </w:p>
    <w:p w14:paraId="7630C68A" w14:textId="77777777" w:rsidR="00A0289B" w:rsidRPr="00885539" w:rsidRDefault="00A0289B" w:rsidP="00A0289B">
      <w:pPr>
        <w:pStyle w:val="Heading1"/>
        <w:rPr>
          <w:rFonts w:eastAsia="Malgun Gothic"/>
          <w:lang w:val="en-US"/>
        </w:rPr>
      </w:pPr>
      <w:bookmarkStart w:id="1930" w:name="_Toc485165185"/>
      <w:bookmarkStart w:id="1931" w:name="_Toc495361289"/>
      <w:r w:rsidRPr="00885539">
        <w:rPr>
          <w:rFonts w:eastAsia="Malgun Gothic"/>
          <w:lang w:val="en-US"/>
        </w:rPr>
        <w:t>12.</w:t>
      </w:r>
      <w:r w:rsidRPr="00885539">
        <w:rPr>
          <w:rFonts w:eastAsia="Malgun Gothic"/>
          <w:lang w:val="en-US"/>
        </w:rPr>
        <w:tab/>
        <w:t xml:space="preserve">Security-Specific oneM2M </w:t>
      </w:r>
      <w:r w:rsidRPr="00885539">
        <w:rPr>
          <w:rFonts w:eastAsia="Malgun Gothic"/>
        </w:rPr>
        <w:t>Data Type Definitions</w:t>
      </w:r>
      <w:bookmarkEnd w:id="1930"/>
      <w:bookmarkEnd w:id="1931"/>
      <w:r w:rsidRPr="00885539">
        <w:rPr>
          <w:rFonts w:eastAsia="Malgun Gothic"/>
        </w:rPr>
        <w:t xml:space="preserve"> </w:t>
      </w:r>
    </w:p>
    <w:p w14:paraId="483D9764" w14:textId="77777777" w:rsidR="00A0289B" w:rsidRPr="00885539" w:rsidRDefault="00A0289B" w:rsidP="00A0289B">
      <w:pPr>
        <w:pStyle w:val="Heading2"/>
        <w:rPr>
          <w:rFonts w:eastAsia="Malgun Gothic"/>
        </w:rPr>
      </w:pPr>
      <w:bookmarkStart w:id="1932" w:name="_Toc457595485"/>
      <w:bookmarkStart w:id="1933" w:name="_Toc459366888"/>
      <w:bookmarkStart w:id="1934" w:name="_Toc459367201"/>
      <w:bookmarkStart w:id="1935" w:name="_Toc485165186"/>
      <w:bookmarkStart w:id="1936" w:name="_Toc495361290"/>
      <w:r w:rsidRPr="00885539">
        <w:rPr>
          <w:rFonts w:eastAsia="Malgun Gothic"/>
        </w:rPr>
        <w:t>12.1</w:t>
      </w:r>
      <w:r w:rsidRPr="00885539">
        <w:rPr>
          <w:rFonts w:eastAsia="Malgun Gothic"/>
        </w:rPr>
        <w:tab/>
        <w:t>Introduction</w:t>
      </w:r>
      <w:bookmarkEnd w:id="1932"/>
      <w:bookmarkEnd w:id="1933"/>
      <w:bookmarkEnd w:id="1934"/>
      <w:bookmarkEnd w:id="1935"/>
      <w:bookmarkEnd w:id="1936"/>
    </w:p>
    <w:p w14:paraId="7DE5A985" w14:textId="77777777" w:rsidR="00A0289B" w:rsidRPr="00885539" w:rsidRDefault="00A0289B" w:rsidP="00A0289B">
      <w:pPr>
        <w:keepNext/>
        <w:keepLines/>
        <w:rPr>
          <w:rFonts w:eastAsia="Malgun Gothic"/>
        </w:rPr>
      </w:pPr>
      <w:r w:rsidRPr="00885539">
        <w:rPr>
          <w:rFonts w:eastAsia="Malgun Gothic"/>
        </w:rPr>
        <w:t xml:space="preserve">Clause 12 contains data type definitions used only within the oneM2M security specifications.  </w:t>
      </w:r>
    </w:p>
    <w:p w14:paraId="6EA55D7B" w14:textId="77777777" w:rsidR="00A0289B" w:rsidRPr="003724B9" w:rsidRDefault="00A0289B" w:rsidP="00A0289B">
      <w:pPr>
        <w:keepNext/>
        <w:keepLines/>
      </w:pPr>
      <w:r w:rsidRPr="003724B9">
        <w:t>Any data types of XML elements defined for use only within oneM2M security specifications shall use the namespace:</w:t>
      </w:r>
    </w:p>
    <w:p w14:paraId="590035C9" w14:textId="77777777" w:rsidR="00A0289B" w:rsidRPr="003724B9" w:rsidRDefault="00E64C01" w:rsidP="00A0289B">
      <w:pPr>
        <w:pStyle w:val="B1"/>
      </w:pPr>
      <w:hyperlink r:id="rId138" w:history="1">
        <w:r w:rsidR="00A0289B" w:rsidRPr="003724B9">
          <w:rPr>
            <w:rStyle w:val="Hyperlink"/>
          </w:rPr>
          <w:t>http://www.onem2m.org/xml/securityProtocols</w:t>
        </w:r>
      </w:hyperlink>
      <w:r w:rsidR="00A0289B" w:rsidRPr="003724B9">
        <w:t>.</w:t>
      </w:r>
    </w:p>
    <w:p w14:paraId="781C54D4" w14:textId="77777777" w:rsidR="00A0289B" w:rsidRPr="00885539" w:rsidRDefault="00A0289B" w:rsidP="00A0289B">
      <w:pPr>
        <w:rPr>
          <w:rFonts w:eastAsia="Malgun Gothic"/>
        </w:rPr>
      </w:pPr>
      <w:r w:rsidRPr="00885539">
        <w:rPr>
          <w:rFonts w:eastAsia="Malgun Gothic"/>
        </w:rPr>
        <w:t>The present document, and any XML or XML Schema Documents produced by oneM2M shall use the prefix "sec:" to refer to that namespace</w:t>
      </w:r>
    </w:p>
    <w:p w14:paraId="71EF5009" w14:textId="77777777" w:rsidR="00A0289B" w:rsidRPr="00885539" w:rsidRDefault="00A0289B" w:rsidP="00A0289B">
      <w:pPr>
        <w:pStyle w:val="Heading2"/>
        <w:rPr>
          <w:rFonts w:eastAsia="Malgun Gothic"/>
          <w:lang w:val="en-US"/>
        </w:rPr>
      </w:pPr>
      <w:bookmarkStart w:id="1937" w:name="_Toc457595486"/>
      <w:bookmarkStart w:id="1938" w:name="_Toc459366889"/>
      <w:bookmarkStart w:id="1939" w:name="_Toc459367202"/>
      <w:bookmarkStart w:id="1940" w:name="_Toc485165187"/>
      <w:bookmarkStart w:id="1941" w:name="_Toc495361291"/>
      <w:r w:rsidRPr="00885539">
        <w:rPr>
          <w:rFonts w:eastAsia="Malgun Gothic"/>
        </w:rPr>
        <w:t>12.</w:t>
      </w:r>
      <w:r w:rsidRPr="00885539">
        <w:rPr>
          <w:rFonts w:eastAsia="Malgun Gothic"/>
          <w:lang w:val="en-US"/>
        </w:rPr>
        <w:t>2</w:t>
      </w:r>
      <w:r w:rsidRPr="00885539">
        <w:rPr>
          <w:rFonts w:eastAsia="Malgun Gothic"/>
          <w:lang w:val="en-US"/>
        </w:rPr>
        <w:tab/>
        <w:t xml:space="preserve">Simple Security-Specific oneM2M </w:t>
      </w:r>
      <w:r w:rsidRPr="00885539">
        <w:rPr>
          <w:rFonts w:eastAsia="Malgun Gothic"/>
        </w:rPr>
        <w:t>Data Type</w:t>
      </w:r>
      <w:r w:rsidRPr="00885539">
        <w:rPr>
          <w:rFonts w:eastAsia="Malgun Gothic"/>
          <w:lang w:val="en-US"/>
        </w:rPr>
        <w:t>s</w:t>
      </w:r>
      <w:bookmarkEnd w:id="1937"/>
      <w:bookmarkEnd w:id="1938"/>
      <w:bookmarkEnd w:id="1939"/>
      <w:bookmarkEnd w:id="1940"/>
      <w:bookmarkEnd w:id="1941"/>
    </w:p>
    <w:p w14:paraId="04DE4F67" w14:textId="77777777" w:rsidR="00A0289B" w:rsidRPr="003724B9" w:rsidRDefault="00A0289B" w:rsidP="00A0289B">
      <w:r w:rsidRPr="003724B9">
        <w:t>Table 12.2-1 describes simple data type definitions specific to security. The types in table 12.2-1 are either:</w:t>
      </w:r>
    </w:p>
    <w:p w14:paraId="5F98C5B5" w14:textId="77777777" w:rsidR="00A0289B" w:rsidRPr="003724B9" w:rsidRDefault="00A0289B" w:rsidP="00A0289B">
      <w:pPr>
        <w:pStyle w:val="B1"/>
      </w:pPr>
      <w:r w:rsidRPr="003724B9">
        <w:t>Atomic data types derived from XML Schema data types by restrictions other than enumeration</w:t>
      </w:r>
    </w:p>
    <w:p w14:paraId="02E59FCD" w14:textId="77777777" w:rsidR="00A0289B" w:rsidRPr="003724B9" w:rsidRDefault="00A0289B" w:rsidP="00A0289B">
      <w:pPr>
        <w:pStyle w:val="B1"/>
      </w:pPr>
      <w:r w:rsidRPr="003724B9">
        <w:t>List data types constructed from other XML Schema or oneM2M-defined atomic data types.</w:t>
      </w:r>
    </w:p>
    <w:p w14:paraId="3E30364B" w14:textId="77777777" w:rsidR="00A0289B" w:rsidRPr="00885539" w:rsidRDefault="00A0289B" w:rsidP="00A0289B">
      <w:pPr>
        <w:keepNext/>
        <w:keepLines/>
        <w:spacing w:before="60"/>
        <w:jc w:val="center"/>
        <w:rPr>
          <w:rFonts w:ascii="Arial" w:eastAsia="Malgun Gothic" w:hAnsi="Arial"/>
          <w:b/>
        </w:rPr>
      </w:pPr>
      <w:r w:rsidRPr="00885539">
        <w:rPr>
          <w:rFonts w:ascii="Arial" w:eastAsia="Malgun Gothic" w:hAnsi="Arial"/>
          <w:b/>
        </w:rPr>
        <w:t xml:space="preserve">Table 12.2-1: </w:t>
      </w:r>
      <w:r w:rsidRPr="00885539">
        <w:rPr>
          <w:rFonts w:ascii="Arial" w:eastAsia="Malgun Gothic" w:hAnsi="Arial"/>
          <w:b/>
          <w:lang w:val="en-US"/>
        </w:rPr>
        <w:t>Security</w:t>
      </w:r>
      <w:r w:rsidRPr="00885539">
        <w:rPr>
          <w:rFonts w:ascii="Arial" w:eastAsia="Malgun Gothic" w:hAnsi="Arial"/>
          <w:b/>
        </w:rPr>
        <w:t xml:space="preserve">-specific </w:t>
      </w:r>
      <w:r w:rsidRPr="00885539">
        <w:rPr>
          <w:rFonts w:ascii="Arial" w:eastAsia="Malgun Gothic" w:hAnsi="Arial"/>
          <w:b/>
          <w:lang w:val="en-US"/>
        </w:rPr>
        <w:t>oneM2M</w:t>
      </w:r>
      <w:r w:rsidRPr="00885539">
        <w:rPr>
          <w:rFonts w:ascii="Arial" w:eastAsia="Malgun Gothic" w:hAnsi="Arial"/>
          <w:b/>
        </w:rPr>
        <w:t xml:space="preserve"> simple data types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01"/>
        <w:gridCol w:w="1701"/>
        <w:gridCol w:w="2268"/>
        <w:gridCol w:w="3601"/>
      </w:tblGrid>
      <w:tr w:rsidR="00A0289B" w:rsidRPr="00885539" w14:paraId="1A45AB0D" w14:textId="77777777" w:rsidTr="00023B86">
        <w:trPr>
          <w:trHeight w:val="207"/>
          <w:tblHeader/>
          <w:jc w:val="center"/>
        </w:trPr>
        <w:tc>
          <w:tcPr>
            <w:tcW w:w="1901" w:type="dxa"/>
            <w:tcBorders>
              <w:top w:val="single" w:sz="4" w:space="0" w:color="000000"/>
              <w:left w:val="single" w:sz="4" w:space="0" w:color="000000"/>
              <w:right w:val="single" w:sz="4" w:space="0" w:color="000000"/>
            </w:tcBorders>
            <w:shd w:val="clear" w:color="auto" w:fill="DDDDDD"/>
            <w:vAlign w:val="center"/>
            <w:hideMark/>
          </w:tcPr>
          <w:p w14:paraId="5A9FA547" w14:textId="77777777" w:rsidR="00A0289B" w:rsidRPr="00885539" w:rsidRDefault="00A0289B" w:rsidP="001B15E3">
            <w:pPr>
              <w:keepNext/>
              <w:keepLines/>
              <w:spacing w:after="0"/>
              <w:jc w:val="center"/>
              <w:rPr>
                <w:rFonts w:ascii="Arial" w:eastAsia="Arial Unicode MS" w:hAnsi="Arial"/>
                <w:b/>
                <w:sz w:val="18"/>
              </w:rPr>
            </w:pPr>
            <w:r w:rsidRPr="00885539">
              <w:rPr>
                <w:rFonts w:ascii="Arial" w:eastAsia="Malgun Gothic" w:hAnsi="Arial"/>
                <w:b/>
                <w:sz w:val="18"/>
                <w:lang w:val="en-US"/>
              </w:rPr>
              <w:t>XSD type name</w:t>
            </w:r>
          </w:p>
        </w:tc>
        <w:tc>
          <w:tcPr>
            <w:tcW w:w="1701" w:type="dxa"/>
            <w:tcBorders>
              <w:top w:val="single" w:sz="4" w:space="0" w:color="000000"/>
              <w:left w:val="single" w:sz="4" w:space="0" w:color="000000"/>
              <w:right w:val="single" w:sz="4" w:space="0" w:color="auto"/>
            </w:tcBorders>
            <w:shd w:val="clear" w:color="auto" w:fill="DDDDDD"/>
            <w:vAlign w:val="center"/>
          </w:tcPr>
          <w:p w14:paraId="399470F5" w14:textId="77777777" w:rsidR="00A0289B" w:rsidRPr="00885539" w:rsidRDefault="00A0289B" w:rsidP="001B15E3">
            <w:pPr>
              <w:keepNext/>
              <w:keepLines/>
              <w:spacing w:after="0"/>
              <w:jc w:val="center"/>
              <w:rPr>
                <w:rFonts w:ascii="Arial" w:eastAsia="Arial Unicode MS" w:hAnsi="Arial"/>
                <w:b/>
                <w:sz w:val="18"/>
              </w:rPr>
            </w:pPr>
            <w:r w:rsidRPr="00885539">
              <w:rPr>
                <w:rFonts w:ascii="Arial" w:eastAsia="Arial Unicode MS" w:hAnsi="Arial"/>
                <w:b/>
                <w:sz w:val="18"/>
              </w:rPr>
              <w:t>Used for</w:t>
            </w:r>
          </w:p>
        </w:tc>
        <w:tc>
          <w:tcPr>
            <w:tcW w:w="2268" w:type="dxa"/>
            <w:tcBorders>
              <w:top w:val="single" w:sz="4" w:space="0" w:color="000000"/>
              <w:left w:val="single" w:sz="4" w:space="0" w:color="000000"/>
              <w:right w:val="single" w:sz="4" w:space="0" w:color="auto"/>
            </w:tcBorders>
            <w:shd w:val="clear" w:color="auto" w:fill="DDDDDD"/>
            <w:vAlign w:val="center"/>
          </w:tcPr>
          <w:p w14:paraId="0EBE2A85" w14:textId="77777777" w:rsidR="00A0289B" w:rsidRPr="00885539" w:rsidRDefault="00A0289B" w:rsidP="001B15E3">
            <w:pPr>
              <w:keepNext/>
              <w:keepLines/>
              <w:spacing w:after="0"/>
              <w:jc w:val="center"/>
              <w:rPr>
                <w:rFonts w:ascii="Arial" w:eastAsia="Arial Unicode MS" w:hAnsi="Arial"/>
                <w:b/>
                <w:sz w:val="18"/>
              </w:rPr>
            </w:pPr>
            <w:r w:rsidRPr="00885539">
              <w:rPr>
                <w:rFonts w:ascii="Arial" w:eastAsia="Arial Unicode MS" w:hAnsi="Arial"/>
                <w:b/>
                <w:sz w:val="18"/>
              </w:rPr>
              <w:t>Examples</w:t>
            </w:r>
          </w:p>
        </w:tc>
        <w:tc>
          <w:tcPr>
            <w:tcW w:w="3601" w:type="dxa"/>
            <w:tcBorders>
              <w:top w:val="single" w:sz="4" w:space="0" w:color="000000"/>
              <w:left w:val="single" w:sz="4" w:space="0" w:color="000000"/>
              <w:right w:val="single" w:sz="4" w:space="0" w:color="auto"/>
            </w:tcBorders>
            <w:shd w:val="clear" w:color="auto" w:fill="DDDDDD"/>
            <w:vAlign w:val="center"/>
          </w:tcPr>
          <w:p w14:paraId="3071D6AE" w14:textId="77777777" w:rsidR="00A0289B" w:rsidRPr="00885539" w:rsidRDefault="00A0289B" w:rsidP="001B15E3">
            <w:pPr>
              <w:keepNext/>
              <w:keepLines/>
              <w:spacing w:after="0"/>
              <w:jc w:val="center"/>
              <w:rPr>
                <w:rFonts w:ascii="Arial" w:eastAsia="Arial Unicode MS" w:hAnsi="Arial"/>
                <w:b/>
                <w:sz w:val="18"/>
              </w:rPr>
            </w:pPr>
            <w:r w:rsidRPr="00885539">
              <w:rPr>
                <w:rFonts w:ascii="Arial" w:eastAsia="Arial Unicode MS" w:hAnsi="Arial"/>
                <w:b/>
                <w:sz w:val="18"/>
              </w:rPr>
              <w:t>Description</w:t>
            </w:r>
          </w:p>
        </w:tc>
      </w:tr>
      <w:tr w:rsidR="00A0289B" w:rsidRPr="00885539" w14:paraId="14A89CB9" w14:textId="77777777" w:rsidTr="00023B86">
        <w:trPr>
          <w:jc w:val="center"/>
        </w:trPr>
        <w:tc>
          <w:tcPr>
            <w:tcW w:w="1901" w:type="dxa"/>
            <w:tcBorders>
              <w:top w:val="single" w:sz="4" w:space="0" w:color="000000"/>
              <w:left w:val="single" w:sz="4" w:space="0" w:color="000000"/>
              <w:bottom w:val="single" w:sz="4" w:space="0" w:color="000000"/>
              <w:right w:val="single" w:sz="4" w:space="0" w:color="000000"/>
            </w:tcBorders>
          </w:tcPr>
          <w:p w14:paraId="7DBFE364" w14:textId="77777777" w:rsidR="00A0289B" w:rsidRPr="00885539" w:rsidRDefault="00A0289B" w:rsidP="001B15E3">
            <w:pPr>
              <w:keepNext/>
              <w:keepLines/>
              <w:spacing w:after="0"/>
              <w:jc w:val="center"/>
              <w:rPr>
                <w:rFonts w:ascii="Arial" w:eastAsia="Arial Unicode MS" w:hAnsi="Arial"/>
                <w:sz w:val="18"/>
              </w:rPr>
            </w:pPr>
            <w:r w:rsidRPr="00885539">
              <w:rPr>
                <w:rFonts w:ascii="Arial" w:eastAsia="Arial Unicode MS" w:hAnsi="Arial"/>
                <w:sz w:val="18"/>
              </w:rPr>
              <w:t>sec:relKeyID</w:t>
            </w:r>
          </w:p>
        </w:tc>
        <w:tc>
          <w:tcPr>
            <w:tcW w:w="1701" w:type="dxa"/>
            <w:tcBorders>
              <w:top w:val="single" w:sz="4" w:space="0" w:color="000000"/>
              <w:left w:val="single" w:sz="4" w:space="0" w:color="000000"/>
              <w:bottom w:val="single" w:sz="4" w:space="0" w:color="000000"/>
              <w:right w:val="single" w:sz="4" w:space="0" w:color="auto"/>
            </w:tcBorders>
          </w:tcPr>
          <w:p w14:paraId="45837315" w14:textId="77777777" w:rsidR="00A0289B" w:rsidRPr="00885539" w:rsidRDefault="00A0289B" w:rsidP="001B15E3">
            <w:pPr>
              <w:keepNext/>
              <w:keepLines/>
              <w:spacing w:after="0"/>
              <w:jc w:val="center"/>
              <w:rPr>
                <w:rFonts w:ascii="Arial" w:eastAsia="Malgun Gothic" w:hAnsi="Arial"/>
                <w:sz w:val="18"/>
                <w:lang w:val="en-US"/>
              </w:rPr>
            </w:pPr>
            <w:r w:rsidRPr="00885539">
              <w:rPr>
                <w:rFonts w:ascii="Arial" w:eastAsia="Malgun Gothic" w:hAnsi="Arial"/>
                <w:sz w:val="18"/>
                <w:lang w:val="en-US"/>
              </w:rPr>
              <w:t>Relative part of symmetric key Identifiers</w:t>
            </w:r>
          </w:p>
        </w:tc>
        <w:tc>
          <w:tcPr>
            <w:tcW w:w="2268" w:type="dxa"/>
            <w:tcBorders>
              <w:top w:val="single" w:sz="4" w:space="0" w:color="000000"/>
              <w:left w:val="single" w:sz="4" w:space="0" w:color="000000"/>
              <w:bottom w:val="single" w:sz="4" w:space="0" w:color="000000"/>
              <w:right w:val="single" w:sz="4" w:space="0" w:color="auto"/>
            </w:tcBorders>
          </w:tcPr>
          <w:p w14:paraId="5EE2BAED" w14:textId="77777777" w:rsidR="00A0289B" w:rsidRPr="00885539" w:rsidRDefault="00A0289B" w:rsidP="001B15E3">
            <w:pPr>
              <w:keepNext/>
              <w:keepLines/>
              <w:spacing w:after="0"/>
              <w:jc w:val="center"/>
              <w:rPr>
                <w:rFonts w:ascii="Arial" w:eastAsia="Malgun Gothic" w:hAnsi="Arial"/>
                <w:sz w:val="18"/>
                <w:lang w:val="en-US"/>
              </w:rPr>
            </w:pPr>
            <w:r w:rsidRPr="00885539">
              <w:rPr>
                <w:rFonts w:ascii="Arial" w:eastAsia="Malgun Gothic" w:hAnsi="Arial"/>
                <w:sz w:val="18"/>
                <w:lang w:val="en-US"/>
              </w:rPr>
              <w:t xml:space="preserve">1he83he, </w:t>
            </w:r>
            <w:r w:rsidRPr="00885539">
              <w:rPr>
                <w:rFonts w:ascii="Arial" w:eastAsia="Malgun Gothic" w:hAnsi="Arial"/>
                <w:sz w:val="18"/>
                <w:lang w:val="en-US"/>
              </w:rPr>
              <w:br/>
              <w:t>my-key_name,</w:t>
            </w:r>
          </w:p>
          <w:p w14:paraId="3B2A0F2F" w14:textId="77777777" w:rsidR="00A0289B" w:rsidRPr="00885539" w:rsidRDefault="00A0289B" w:rsidP="001B15E3">
            <w:pPr>
              <w:keepNext/>
              <w:keepLines/>
              <w:spacing w:after="0"/>
              <w:jc w:val="center"/>
              <w:rPr>
                <w:rFonts w:ascii="Arial" w:eastAsia="Malgun Gothic" w:hAnsi="Arial"/>
                <w:sz w:val="18"/>
                <w:lang w:val="en-US"/>
              </w:rPr>
            </w:pPr>
            <w:r w:rsidRPr="00885539">
              <w:rPr>
                <w:rFonts w:ascii="Arial" w:eastAsia="Malgun Gothic" w:hAnsi="Arial"/>
                <w:sz w:val="18"/>
                <w:lang w:val="en-US"/>
              </w:rPr>
              <w:t>firstname.lastname</w:t>
            </w:r>
          </w:p>
        </w:tc>
        <w:tc>
          <w:tcPr>
            <w:tcW w:w="3601" w:type="dxa"/>
            <w:tcBorders>
              <w:top w:val="single" w:sz="4" w:space="0" w:color="000000"/>
              <w:left w:val="single" w:sz="4" w:space="0" w:color="000000"/>
              <w:bottom w:val="single" w:sz="4" w:space="0" w:color="000000"/>
              <w:right w:val="single" w:sz="4" w:space="0" w:color="auto"/>
            </w:tcBorders>
          </w:tcPr>
          <w:p w14:paraId="579545EE" w14:textId="77777777" w:rsidR="00A0289B" w:rsidRPr="00885539" w:rsidRDefault="00A0289B" w:rsidP="00023B86">
            <w:pPr>
              <w:keepNext/>
              <w:keepLines/>
              <w:spacing w:after="0"/>
              <w:rPr>
                <w:rFonts w:eastAsia="Malgun Gothic"/>
                <w:lang w:val="en-US"/>
              </w:rPr>
            </w:pPr>
            <w:r w:rsidRPr="00885539">
              <w:rPr>
                <w:rFonts w:ascii="Arial" w:eastAsia="Malgun Gothic" w:hAnsi="Arial"/>
                <w:sz w:val="18"/>
                <w:lang w:val="en-US"/>
              </w:rPr>
              <w:t>Any combination of the Roman alphabet, numerals, '.', '_' and '-' characters</w:t>
            </w:r>
          </w:p>
        </w:tc>
      </w:tr>
      <w:tr w:rsidR="00A0289B" w:rsidRPr="00885539" w14:paraId="51F49907" w14:textId="77777777" w:rsidTr="00023B86">
        <w:trPr>
          <w:jc w:val="center"/>
        </w:trPr>
        <w:tc>
          <w:tcPr>
            <w:tcW w:w="1901" w:type="dxa"/>
            <w:tcBorders>
              <w:top w:val="single" w:sz="4" w:space="0" w:color="000000"/>
              <w:left w:val="single" w:sz="4" w:space="0" w:color="000000"/>
              <w:bottom w:val="single" w:sz="4" w:space="0" w:color="000000"/>
              <w:right w:val="single" w:sz="4" w:space="0" w:color="000000"/>
            </w:tcBorders>
          </w:tcPr>
          <w:p w14:paraId="23910FD8" w14:textId="77777777" w:rsidR="00A0289B" w:rsidRPr="00885539" w:rsidRDefault="00A0289B" w:rsidP="001B15E3">
            <w:pPr>
              <w:keepNext/>
              <w:keepLines/>
              <w:spacing w:after="0"/>
              <w:jc w:val="center"/>
              <w:rPr>
                <w:rFonts w:ascii="Arial" w:eastAsia="Malgun Gothic" w:hAnsi="Arial"/>
                <w:sz w:val="18"/>
                <w:szCs w:val="18"/>
              </w:rPr>
            </w:pPr>
            <w:r w:rsidRPr="00885539">
              <w:rPr>
                <w:rFonts w:ascii="Arial" w:eastAsia="Malgun Gothic" w:hAnsi="Arial"/>
                <w:sz w:val="18"/>
                <w:szCs w:val="18"/>
              </w:rPr>
              <w:t>sec:credentialID</w:t>
            </w:r>
          </w:p>
        </w:tc>
        <w:tc>
          <w:tcPr>
            <w:tcW w:w="1701" w:type="dxa"/>
            <w:tcBorders>
              <w:top w:val="single" w:sz="4" w:space="0" w:color="000000"/>
              <w:left w:val="single" w:sz="4" w:space="0" w:color="000000"/>
              <w:bottom w:val="single" w:sz="4" w:space="0" w:color="000000"/>
              <w:right w:val="single" w:sz="4" w:space="0" w:color="auto"/>
            </w:tcBorders>
          </w:tcPr>
          <w:p w14:paraId="0F199283" w14:textId="77777777" w:rsidR="00A0289B" w:rsidRPr="00885539" w:rsidRDefault="00A0289B" w:rsidP="001B15E3">
            <w:pPr>
              <w:keepNext/>
              <w:keepLines/>
              <w:spacing w:after="0"/>
              <w:jc w:val="center"/>
              <w:rPr>
                <w:rFonts w:ascii="Arial" w:eastAsia="Malgun Gothic" w:hAnsi="Arial"/>
                <w:sz w:val="18"/>
                <w:lang w:val="en-US"/>
              </w:rPr>
            </w:pPr>
            <w:r w:rsidRPr="00885539">
              <w:rPr>
                <w:rFonts w:ascii="Arial" w:eastAsia="Malgun Gothic" w:hAnsi="Arial"/>
                <w:sz w:val="18"/>
                <w:lang w:val="en-US"/>
              </w:rPr>
              <w:t>Credential Identifier</w:t>
            </w:r>
          </w:p>
        </w:tc>
        <w:tc>
          <w:tcPr>
            <w:tcW w:w="2268" w:type="dxa"/>
            <w:tcBorders>
              <w:top w:val="single" w:sz="4" w:space="0" w:color="000000"/>
              <w:left w:val="single" w:sz="4" w:space="0" w:color="000000"/>
              <w:bottom w:val="single" w:sz="4" w:space="0" w:color="000000"/>
              <w:right w:val="single" w:sz="4" w:space="0" w:color="auto"/>
            </w:tcBorders>
          </w:tcPr>
          <w:p w14:paraId="6316522D" w14:textId="77777777" w:rsidR="00A0289B" w:rsidRPr="00885539" w:rsidRDefault="00A0289B" w:rsidP="001B15E3">
            <w:pPr>
              <w:keepNext/>
              <w:keepLines/>
              <w:spacing w:after="0"/>
              <w:jc w:val="center"/>
              <w:rPr>
                <w:rFonts w:ascii="Arial" w:eastAsia="Malgun Gothic" w:hAnsi="Arial"/>
                <w:sz w:val="18"/>
                <w:lang w:val="en-US"/>
              </w:rPr>
            </w:pPr>
            <w:r w:rsidRPr="00885539">
              <w:rPr>
                <w:rFonts w:ascii="Arial" w:eastAsia="Malgun Gothic" w:hAnsi="Arial"/>
                <w:sz w:val="18"/>
                <w:lang w:val="en-US"/>
              </w:rPr>
              <w:t>10-thiskey@mymef.com</w:t>
            </w:r>
          </w:p>
        </w:tc>
        <w:tc>
          <w:tcPr>
            <w:tcW w:w="3601" w:type="dxa"/>
            <w:tcBorders>
              <w:top w:val="single" w:sz="4" w:space="0" w:color="000000"/>
              <w:left w:val="single" w:sz="4" w:space="0" w:color="000000"/>
              <w:bottom w:val="single" w:sz="4" w:space="0" w:color="000000"/>
              <w:right w:val="single" w:sz="4" w:space="0" w:color="auto"/>
            </w:tcBorders>
          </w:tcPr>
          <w:p w14:paraId="6A5B7717" w14:textId="77777777" w:rsidR="00A0289B" w:rsidRPr="00885539" w:rsidRDefault="00A0289B" w:rsidP="00023B86">
            <w:pPr>
              <w:keepNext/>
              <w:keepLines/>
              <w:spacing w:after="0"/>
              <w:rPr>
                <w:rFonts w:eastAsia="Malgun Gothic"/>
                <w:lang w:val="en-US"/>
              </w:rPr>
            </w:pPr>
            <w:r w:rsidRPr="00885539">
              <w:rPr>
                <w:rFonts w:ascii="Arial" w:eastAsia="Malgun Gothic" w:hAnsi="Arial"/>
                <w:sz w:val="18"/>
                <w:lang w:val="en-US"/>
              </w:rPr>
              <w:t>A sec:credIDTypeID and a xs:anyURI separated by the ‘-‘ character. See clause 10.4. The xs:anyURI is the value part of the credential-lD</w:t>
            </w:r>
          </w:p>
        </w:tc>
      </w:tr>
      <w:tr w:rsidR="00A0289B" w:rsidRPr="00885539" w14:paraId="35140A07" w14:textId="77777777" w:rsidTr="00023B86">
        <w:trPr>
          <w:jc w:val="center"/>
        </w:trPr>
        <w:tc>
          <w:tcPr>
            <w:tcW w:w="1901" w:type="dxa"/>
            <w:tcBorders>
              <w:top w:val="single" w:sz="4" w:space="0" w:color="000000"/>
              <w:left w:val="single" w:sz="4" w:space="0" w:color="000000"/>
              <w:bottom w:val="single" w:sz="4" w:space="0" w:color="000000"/>
              <w:right w:val="single" w:sz="4" w:space="0" w:color="000000"/>
            </w:tcBorders>
          </w:tcPr>
          <w:p w14:paraId="2F9F7C0F" w14:textId="77777777" w:rsidR="00A0289B" w:rsidRPr="00885539" w:rsidRDefault="00A0289B" w:rsidP="001B15E3">
            <w:pPr>
              <w:keepNext/>
              <w:keepLines/>
              <w:spacing w:after="0"/>
              <w:jc w:val="center"/>
              <w:rPr>
                <w:rFonts w:ascii="Arial" w:eastAsia="Malgun Gothic" w:hAnsi="Arial"/>
                <w:sz w:val="18"/>
                <w:szCs w:val="18"/>
              </w:rPr>
            </w:pPr>
            <w:r w:rsidRPr="00885539">
              <w:rPr>
                <w:rFonts w:ascii="Arial" w:eastAsia="Malgun Gothic" w:hAnsi="Arial"/>
                <w:sz w:val="18"/>
                <w:szCs w:val="18"/>
              </w:rPr>
              <w:t>sec:</w:t>
            </w:r>
            <w:r w:rsidRPr="00023B86">
              <w:rPr>
                <w:rFonts w:ascii="Arial" w:eastAsia="Arial Unicode MS" w:hAnsi="Arial"/>
                <w:sz w:val="18"/>
              </w:rPr>
              <w:t>deviceConfigURI</w:t>
            </w:r>
          </w:p>
        </w:tc>
        <w:tc>
          <w:tcPr>
            <w:tcW w:w="1701" w:type="dxa"/>
            <w:tcBorders>
              <w:top w:val="single" w:sz="4" w:space="0" w:color="000000"/>
              <w:left w:val="single" w:sz="4" w:space="0" w:color="000000"/>
              <w:bottom w:val="single" w:sz="4" w:space="0" w:color="000000"/>
              <w:right w:val="single" w:sz="4" w:space="0" w:color="auto"/>
            </w:tcBorders>
          </w:tcPr>
          <w:p w14:paraId="14670F1D" w14:textId="77777777" w:rsidR="00A0289B" w:rsidRPr="00885539" w:rsidRDefault="00A0289B" w:rsidP="001B15E3">
            <w:pPr>
              <w:keepNext/>
              <w:keepLines/>
              <w:spacing w:after="0"/>
              <w:jc w:val="center"/>
              <w:rPr>
                <w:rFonts w:ascii="Arial" w:eastAsia="Malgun Gothic" w:hAnsi="Arial"/>
                <w:sz w:val="18"/>
                <w:lang w:val="en-US"/>
              </w:rPr>
            </w:pPr>
            <w:r w:rsidRPr="00023B86">
              <w:rPr>
                <w:rFonts w:ascii="Arial" w:eastAsia="Malgun Gothic" w:hAnsi="Arial"/>
                <w:i/>
                <w:sz w:val="18"/>
                <w:lang w:val="en-US"/>
              </w:rPr>
              <w:t>deviceConfigURI</w:t>
            </w:r>
            <w:r w:rsidRPr="00885539">
              <w:rPr>
                <w:rFonts w:ascii="Arial" w:eastAsia="Malgun Gothic" w:hAnsi="Arial"/>
                <w:sz w:val="18"/>
                <w:lang w:val="en-US"/>
              </w:rPr>
              <w:t xml:space="preserve"> attribute of the &lt;</w:t>
            </w:r>
            <w:r w:rsidRPr="00F411D3">
              <w:rPr>
                <w:rFonts w:ascii="Arial" w:eastAsia="Malgun Gothic" w:hAnsi="Arial"/>
                <w:i/>
                <w:sz w:val="18"/>
                <w:lang w:val="en-US"/>
              </w:rPr>
              <w:t>MEFBase</w:t>
            </w:r>
            <w:r w:rsidRPr="00885539">
              <w:rPr>
                <w:rFonts w:ascii="Arial" w:eastAsia="Malgun Gothic" w:hAnsi="Arial"/>
                <w:sz w:val="18"/>
                <w:lang w:val="en-US"/>
              </w:rPr>
              <w:t>&gt; resource, see TS-0032 [</w:t>
            </w:r>
            <w:r>
              <w:rPr>
                <w:rFonts w:ascii="Arial" w:eastAsia="Malgun Gothic" w:hAnsi="Arial"/>
                <w:sz w:val="18"/>
                <w:lang w:val="en-US"/>
              </w:rPr>
              <w:t>58</w:t>
            </w:r>
            <w:r w:rsidRPr="00885539">
              <w:rPr>
                <w:rFonts w:ascii="Arial" w:eastAsia="Malgun Gothic" w:hAnsi="Arial"/>
                <w:sz w:val="18"/>
                <w:lang w:val="en-US"/>
              </w:rPr>
              <w:t>]</w:t>
            </w:r>
          </w:p>
        </w:tc>
        <w:tc>
          <w:tcPr>
            <w:tcW w:w="2268" w:type="dxa"/>
            <w:tcBorders>
              <w:top w:val="single" w:sz="4" w:space="0" w:color="000000"/>
              <w:left w:val="single" w:sz="4" w:space="0" w:color="000000"/>
              <w:bottom w:val="single" w:sz="4" w:space="0" w:color="000000"/>
              <w:right w:val="single" w:sz="4" w:space="0" w:color="auto"/>
            </w:tcBorders>
          </w:tcPr>
          <w:p w14:paraId="50BB7FD6" w14:textId="77777777" w:rsidR="00A0289B" w:rsidRPr="00885539" w:rsidRDefault="00A0289B" w:rsidP="001B15E3">
            <w:pPr>
              <w:keepNext/>
              <w:keepLines/>
              <w:spacing w:after="0"/>
              <w:jc w:val="center"/>
              <w:rPr>
                <w:rFonts w:ascii="Arial" w:eastAsia="Malgun Gothic" w:hAnsi="Arial"/>
                <w:sz w:val="18"/>
                <w:lang w:val="en-US"/>
              </w:rPr>
            </w:pPr>
            <w:r w:rsidRPr="00885539">
              <w:rPr>
                <w:rFonts w:ascii="Arial" w:eastAsia="Malgun Gothic" w:hAnsi="Arial"/>
                <w:sz w:val="18"/>
                <w:lang w:val="en-US"/>
              </w:rPr>
              <w:t>1:http://server.dmprovider.com</w:t>
            </w:r>
          </w:p>
        </w:tc>
        <w:tc>
          <w:tcPr>
            <w:tcW w:w="3601" w:type="dxa"/>
            <w:tcBorders>
              <w:top w:val="single" w:sz="4" w:space="0" w:color="000000"/>
              <w:left w:val="single" w:sz="4" w:space="0" w:color="000000"/>
              <w:bottom w:val="single" w:sz="4" w:space="0" w:color="000000"/>
              <w:right w:val="single" w:sz="4" w:space="0" w:color="auto"/>
            </w:tcBorders>
          </w:tcPr>
          <w:p w14:paraId="44240657" w14:textId="77777777" w:rsidR="00A0289B" w:rsidRPr="00023B86" w:rsidRDefault="00A0289B" w:rsidP="00023B86">
            <w:pPr>
              <w:keepNext/>
              <w:keepLines/>
              <w:spacing w:after="0"/>
              <w:rPr>
                <w:rFonts w:eastAsia="Malgun Gothic" w:cs="Arial"/>
                <w:szCs w:val="18"/>
                <w:lang w:val="en-US"/>
              </w:rPr>
            </w:pPr>
            <w:r w:rsidRPr="00023B86">
              <w:rPr>
                <w:rFonts w:ascii="Arial" w:eastAsia="Arial Unicode MS" w:hAnsi="Arial" w:cs="Arial"/>
                <w:sz w:val="18"/>
                <w:szCs w:val="18"/>
              </w:rPr>
              <w:t>A</w:t>
            </w:r>
            <w:r w:rsidRPr="00885539">
              <w:rPr>
                <w:rFonts w:ascii="Arial" w:eastAsia="Arial Unicode MS" w:hAnsi="Arial" w:cs="Arial"/>
                <w:sz w:val="18"/>
                <w:szCs w:val="18"/>
              </w:rPr>
              <w:t xml:space="preserve"> sec:devMgmtID</w:t>
            </w:r>
            <w:r w:rsidRPr="00023B86">
              <w:rPr>
                <w:rFonts w:ascii="Arial" w:eastAsia="Arial Unicode MS" w:hAnsi="Arial" w:cs="Arial"/>
                <w:sz w:val="18"/>
                <w:szCs w:val="18"/>
              </w:rPr>
              <w:t xml:space="preserve"> </w:t>
            </w:r>
            <w:r w:rsidRPr="00885539">
              <w:rPr>
                <w:rFonts w:ascii="Arial" w:eastAsia="Arial Unicode MS" w:hAnsi="Arial" w:cs="Arial"/>
                <w:sz w:val="18"/>
                <w:szCs w:val="18"/>
              </w:rPr>
              <w:t xml:space="preserve">value (see clause 12.3.2.2) </w:t>
            </w:r>
            <w:r w:rsidRPr="00023B86">
              <w:rPr>
                <w:rFonts w:ascii="Arial" w:eastAsia="Arial Unicode MS" w:hAnsi="Arial" w:cs="Arial"/>
                <w:sz w:val="18"/>
                <w:szCs w:val="18"/>
              </w:rPr>
              <w:t>separated with colon “:” from the URI</w:t>
            </w:r>
            <w:r w:rsidRPr="00885539">
              <w:rPr>
                <w:rFonts w:ascii="Arial" w:eastAsia="Arial Unicode MS" w:hAnsi="Arial" w:cs="Arial"/>
                <w:sz w:val="18"/>
                <w:szCs w:val="18"/>
              </w:rPr>
              <w:t xml:space="preserve"> </w:t>
            </w:r>
            <w:r w:rsidRPr="00023B86">
              <w:rPr>
                <w:rFonts w:ascii="Arial" w:eastAsia="Malgun Gothic" w:hAnsi="Arial" w:cs="Arial"/>
                <w:sz w:val="18"/>
                <w:szCs w:val="18"/>
              </w:rPr>
              <w:t>of a device management server</w:t>
            </w:r>
          </w:p>
        </w:tc>
      </w:tr>
    </w:tbl>
    <w:p w14:paraId="5CD180E3" w14:textId="77777777" w:rsidR="00A0289B" w:rsidRPr="00885539" w:rsidRDefault="00A0289B" w:rsidP="00A0289B">
      <w:pPr>
        <w:rPr>
          <w:rFonts w:eastAsia="Malgun Gothic"/>
          <w:lang w:val="en-US"/>
        </w:rPr>
      </w:pPr>
    </w:p>
    <w:p w14:paraId="6C4A7634" w14:textId="77777777" w:rsidR="0088571E" w:rsidRPr="00885539" w:rsidRDefault="0088571E" w:rsidP="0088571E">
      <w:pPr>
        <w:pStyle w:val="Heading2"/>
        <w:rPr>
          <w:lang w:val="en-US"/>
        </w:rPr>
      </w:pPr>
      <w:bookmarkStart w:id="1942" w:name="_Toc457595487"/>
      <w:bookmarkStart w:id="1943" w:name="_Toc459366890"/>
      <w:bookmarkStart w:id="1944" w:name="_Toc459367203"/>
      <w:bookmarkStart w:id="1945" w:name="_Toc489043216"/>
      <w:bookmarkStart w:id="1946" w:name="_Toc495361292"/>
      <w:r w:rsidRPr="00885539">
        <w:t>12.</w:t>
      </w:r>
      <w:r w:rsidRPr="00885539">
        <w:rPr>
          <w:lang w:val="en-US"/>
        </w:rPr>
        <w:t>3</w:t>
      </w:r>
      <w:r w:rsidRPr="00885539">
        <w:tab/>
      </w:r>
      <w:r w:rsidRPr="00885539">
        <w:rPr>
          <w:lang w:val="en-US"/>
        </w:rPr>
        <w:t xml:space="preserve">Enumerated Security-Specific oneM2M </w:t>
      </w:r>
      <w:r w:rsidRPr="00885539">
        <w:t>Data Type</w:t>
      </w:r>
      <w:r w:rsidRPr="00885539">
        <w:rPr>
          <w:lang w:val="en-US"/>
        </w:rPr>
        <w:t>s</w:t>
      </w:r>
      <w:bookmarkEnd w:id="1942"/>
      <w:bookmarkEnd w:id="1943"/>
      <w:bookmarkEnd w:id="1944"/>
      <w:bookmarkEnd w:id="1945"/>
      <w:bookmarkEnd w:id="1946"/>
    </w:p>
    <w:p w14:paraId="7FA59EC0" w14:textId="77777777" w:rsidR="0088571E" w:rsidRPr="00885539" w:rsidRDefault="0088571E" w:rsidP="0088571E">
      <w:pPr>
        <w:pStyle w:val="Heading3"/>
        <w:rPr>
          <w:lang w:val="en-US"/>
        </w:rPr>
      </w:pPr>
      <w:bookmarkStart w:id="1947" w:name="_Toc457595488"/>
      <w:bookmarkStart w:id="1948" w:name="_Toc459366891"/>
      <w:bookmarkStart w:id="1949" w:name="_Toc459367204"/>
      <w:bookmarkStart w:id="1950" w:name="_Toc489043217"/>
      <w:bookmarkStart w:id="1951" w:name="_Toc495361293"/>
      <w:r w:rsidRPr="00885539">
        <w:t>12.3.1</w:t>
      </w:r>
      <w:r w:rsidRPr="00885539">
        <w:tab/>
      </w:r>
      <w:r w:rsidRPr="00885539">
        <w:rPr>
          <w:lang w:val="en-US"/>
        </w:rPr>
        <w:t>Introduction</w:t>
      </w:r>
      <w:bookmarkEnd w:id="1947"/>
      <w:bookmarkEnd w:id="1948"/>
      <w:bookmarkEnd w:id="1949"/>
      <w:bookmarkEnd w:id="1950"/>
      <w:bookmarkEnd w:id="1951"/>
    </w:p>
    <w:p w14:paraId="0FC82151" w14:textId="77777777" w:rsidR="0088571E" w:rsidRPr="00885539" w:rsidRDefault="0088571E" w:rsidP="0088571E">
      <w:r w:rsidRPr="00885539">
        <w:rPr>
          <w:lang w:val="en-US"/>
        </w:rPr>
        <w:t xml:space="preserve">The enumerated security-specific oneM2M </w:t>
      </w:r>
      <w:r w:rsidRPr="00885539">
        <w:t>data type</w:t>
      </w:r>
      <w:r w:rsidRPr="00885539">
        <w:rPr>
          <w:lang w:val="en-US"/>
        </w:rPr>
        <w:t xml:space="preserve">s are treated identically to the enumerated oneM2M </w:t>
      </w:r>
      <w:r w:rsidRPr="00885539">
        <w:t>data types</w:t>
      </w:r>
      <w:r w:rsidRPr="00885539">
        <w:rPr>
          <w:lang w:val="en-US"/>
        </w:rPr>
        <w:t xml:space="preserve"> defined in clause 6.3.4 of oneM2M TS-0004 [</w:t>
      </w:r>
      <w:r w:rsidRPr="00885539">
        <w:rPr>
          <w:lang w:val="en-US"/>
        </w:rPr>
        <w:fldChar w:fldCharType="begin"/>
      </w:r>
      <w:r w:rsidRPr="00885539">
        <w:rPr>
          <w:lang w:val="en-US"/>
        </w:rPr>
        <w:instrText xml:space="preserve"> REF REF_ONEM2MTS_0004 \h </w:instrText>
      </w:r>
      <w:r w:rsidRPr="00885539">
        <w:rPr>
          <w:lang w:val="en-US"/>
        </w:rPr>
      </w:r>
      <w:r w:rsidRPr="00885539">
        <w:rPr>
          <w:lang w:val="en-US"/>
        </w:rPr>
        <w:fldChar w:fldCharType="separate"/>
      </w:r>
      <w:r>
        <w:rPr>
          <w:noProof/>
        </w:rPr>
        <w:t>4</w:t>
      </w:r>
      <w:r w:rsidRPr="00885539">
        <w:rPr>
          <w:lang w:val="en-US"/>
        </w:rPr>
        <w:fldChar w:fldCharType="end"/>
      </w:r>
      <w:r w:rsidRPr="00885539">
        <w:rPr>
          <w:lang w:val="en-US"/>
        </w:rPr>
        <w:t>]. These data types are</w:t>
      </w:r>
      <w:r w:rsidRPr="00885539">
        <w:t xml:space="preserve"> based on &lt;xs:integer&gt;, with the numeric values interpreted as specified in clause 12.3.2.</w:t>
      </w:r>
    </w:p>
    <w:p w14:paraId="0BB2D3C1" w14:textId="77777777" w:rsidR="0088571E" w:rsidRPr="00885539" w:rsidRDefault="0088571E" w:rsidP="0088571E">
      <w:pPr>
        <w:pStyle w:val="Heading3"/>
        <w:rPr>
          <w:lang w:val="en-US"/>
        </w:rPr>
      </w:pPr>
      <w:bookmarkStart w:id="1952" w:name="_Toc457595489"/>
      <w:bookmarkStart w:id="1953" w:name="_Toc459366892"/>
      <w:bookmarkStart w:id="1954" w:name="_Toc459367205"/>
      <w:bookmarkStart w:id="1955" w:name="_Toc489043218"/>
      <w:bookmarkStart w:id="1956" w:name="_Toc495361294"/>
      <w:r w:rsidRPr="00885539">
        <w:t>12.3.</w:t>
      </w:r>
      <w:r w:rsidRPr="00885539">
        <w:rPr>
          <w:lang w:val="en-US"/>
        </w:rPr>
        <w:t>2</w:t>
      </w:r>
      <w:r w:rsidRPr="00885539">
        <w:tab/>
      </w:r>
      <w:r w:rsidRPr="00885539">
        <w:rPr>
          <w:lang w:val="en-US"/>
        </w:rPr>
        <w:t>Enumeration type definitions</w:t>
      </w:r>
      <w:bookmarkEnd w:id="1952"/>
      <w:bookmarkEnd w:id="1953"/>
      <w:bookmarkEnd w:id="1954"/>
      <w:bookmarkEnd w:id="1955"/>
      <w:bookmarkEnd w:id="1956"/>
    </w:p>
    <w:p w14:paraId="667256D9" w14:textId="77777777" w:rsidR="0088571E" w:rsidRPr="00885539" w:rsidRDefault="0088571E" w:rsidP="0088571E">
      <w:pPr>
        <w:pStyle w:val="Heading4"/>
        <w:rPr>
          <w:lang w:val="en-US"/>
        </w:rPr>
      </w:pPr>
      <w:bookmarkStart w:id="1957" w:name="_Toc457595490"/>
      <w:bookmarkStart w:id="1958" w:name="_Toc459366893"/>
      <w:bookmarkStart w:id="1959" w:name="_Toc459367206"/>
      <w:bookmarkStart w:id="1960" w:name="_Toc489043219"/>
      <w:bookmarkStart w:id="1961" w:name="_Toc495361295"/>
      <w:r w:rsidRPr="00885539">
        <w:t>12.3.2.1</w:t>
      </w:r>
      <w:r w:rsidRPr="00885539">
        <w:tab/>
        <w:t>sec:</w:t>
      </w:r>
      <w:r w:rsidRPr="00885539">
        <w:rPr>
          <w:lang w:val="en-US"/>
        </w:rPr>
        <w:t>credIDTypeID</w:t>
      </w:r>
      <w:bookmarkEnd w:id="1957"/>
      <w:bookmarkEnd w:id="1958"/>
      <w:bookmarkEnd w:id="1959"/>
      <w:bookmarkEnd w:id="1960"/>
      <w:bookmarkEnd w:id="1961"/>
    </w:p>
    <w:p w14:paraId="4B7AA477" w14:textId="77777777" w:rsidR="0088571E" w:rsidRPr="00885539" w:rsidRDefault="0088571E" w:rsidP="0088571E">
      <w:pPr>
        <w:rPr>
          <w:lang w:val="en-US"/>
        </w:rPr>
      </w:pPr>
      <w:r w:rsidRPr="00885539">
        <w:rPr>
          <w:lang w:val="en-US"/>
        </w:rPr>
        <w:t xml:space="preserve">The </w:t>
      </w:r>
      <w:r w:rsidRPr="00885539">
        <w:t>sec:</w:t>
      </w:r>
      <w:r w:rsidRPr="00885539">
        <w:rPr>
          <w:lang w:val="en-US"/>
        </w:rPr>
        <w:t xml:space="preserve">credIDTypeID enumeration type is used in sec:credentialID to identify the type of the identified credential. </w:t>
      </w:r>
    </w:p>
    <w:p w14:paraId="3B0436B5" w14:textId="77777777" w:rsidR="0088571E" w:rsidRPr="00885539" w:rsidRDefault="0088571E" w:rsidP="0088571E">
      <w:pPr>
        <w:keepNext/>
        <w:keepLines/>
        <w:spacing w:before="60"/>
        <w:jc w:val="center"/>
        <w:rPr>
          <w:rFonts w:ascii="Arial" w:hAnsi="Arial"/>
          <w:b/>
        </w:rPr>
      </w:pPr>
      <w:r w:rsidRPr="00885539">
        <w:rPr>
          <w:rFonts w:ascii="Arial" w:hAnsi="Arial"/>
          <w:b/>
        </w:rPr>
        <w:t xml:space="preserve">Table 12.3.2.1-1: </w:t>
      </w:r>
      <w:r w:rsidRPr="00885539">
        <w:rPr>
          <w:rFonts w:ascii="Arial" w:hAnsi="Arial"/>
          <w:b/>
          <w:lang w:val="en-US"/>
        </w:rPr>
        <w:t xml:space="preserve">Interpretation of the sec:credIDTypeID 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726"/>
        <w:gridCol w:w="6750"/>
        <w:gridCol w:w="1994"/>
      </w:tblGrid>
      <w:tr w:rsidR="0088571E" w:rsidRPr="00885539" w14:paraId="5B607E82" w14:textId="77777777" w:rsidTr="00660225">
        <w:trPr>
          <w:trHeight w:val="207"/>
          <w:tblHeader/>
          <w:jc w:val="center"/>
        </w:trPr>
        <w:tc>
          <w:tcPr>
            <w:tcW w:w="726" w:type="dxa"/>
            <w:tcBorders>
              <w:top w:val="single" w:sz="4" w:space="0" w:color="000000"/>
              <w:left w:val="single" w:sz="4" w:space="0" w:color="000000"/>
              <w:right w:val="single" w:sz="4" w:space="0" w:color="000000"/>
            </w:tcBorders>
            <w:shd w:val="clear" w:color="auto" w:fill="DDDDDD"/>
            <w:vAlign w:val="center"/>
            <w:hideMark/>
          </w:tcPr>
          <w:p w14:paraId="2BB3908D" w14:textId="77777777" w:rsidR="0088571E" w:rsidRPr="00885539" w:rsidRDefault="0088571E" w:rsidP="00660225">
            <w:pPr>
              <w:keepNext/>
              <w:keepLines/>
              <w:spacing w:after="0"/>
              <w:jc w:val="center"/>
              <w:rPr>
                <w:rFonts w:ascii="Arial" w:eastAsia="Arial Unicode MS" w:hAnsi="Arial"/>
                <w:b/>
                <w:sz w:val="18"/>
              </w:rPr>
            </w:pPr>
            <w:r w:rsidRPr="00885539">
              <w:rPr>
                <w:rFonts w:ascii="Arial" w:hAnsi="Arial"/>
                <w:b/>
                <w:sz w:val="18"/>
                <w:lang w:val="en-US"/>
              </w:rPr>
              <w:t>Value</w:t>
            </w:r>
          </w:p>
        </w:tc>
        <w:tc>
          <w:tcPr>
            <w:tcW w:w="6750" w:type="dxa"/>
            <w:tcBorders>
              <w:top w:val="single" w:sz="4" w:space="0" w:color="000000"/>
              <w:left w:val="single" w:sz="4" w:space="0" w:color="000000"/>
              <w:right w:val="single" w:sz="4" w:space="0" w:color="auto"/>
            </w:tcBorders>
            <w:shd w:val="clear" w:color="auto" w:fill="DDDDDD"/>
            <w:vAlign w:val="center"/>
          </w:tcPr>
          <w:p w14:paraId="22BD400D"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Interpretation</w:t>
            </w:r>
          </w:p>
        </w:tc>
        <w:tc>
          <w:tcPr>
            <w:tcW w:w="1994" w:type="dxa"/>
            <w:tcBorders>
              <w:top w:val="single" w:sz="4" w:space="0" w:color="000000"/>
              <w:left w:val="single" w:sz="4" w:space="0" w:color="000000"/>
              <w:right w:val="single" w:sz="4" w:space="0" w:color="auto"/>
            </w:tcBorders>
            <w:shd w:val="clear" w:color="auto" w:fill="DDDDDD"/>
            <w:vAlign w:val="center"/>
          </w:tcPr>
          <w:p w14:paraId="514EE97F"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Note</w:t>
            </w:r>
          </w:p>
        </w:tc>
      </w:tr>
      <w:tr w:rsidR="0088571E" w:rsidRPr="00885539" w14:paraId="6FB2061A" w14:textId="77777777" w:rsidTr="00660225">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1FE2251C"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10</w:t>
            </w:r>
          </w:p>
        </w:tc>
        <w:tc>
          <w:tcPr>
            <w:tcW w:w="6750" w:type="dxa"/>
            <w:tcBorders>
              <w:top w:val="single" w:sz="4" w:space="0" w:color="000000"/>
              <w:left w:val="single" w:sz="4" w:space="0" w:color="000000"/>
              <w:bottom w:val="single" w:sz="4" w:space="0" w:color="000000"/>
              <w:right w:val="single" w:sz="4" w:space="0" w:color="auto"/>
            </w:tcBorders>
          </w:tcPr>
          <w:p w14:paraId="41B65B85" w14:textId="77777777" w:rsidR="0088571E" w:rsidRPr="00885539" w:rsidRDefault="0088571E" w:rsidP="00660225">
            <w:pPr>
              <w:keepNext/>
              <w:keepLines/>
              <w:spacing w:after="0"/>
              <w:rPr>
                <w:rFonts w:ascii="Arial" w:hAnsi="Arial"/>
                <w:sz w:val="18"/>
                <w:lang w:val="en-US"/>
              </w:rPr>
            </w:pPr>
            <w:r w:rsidRPr="00885539">
              <w:rPr>
                <w:rFonts w:ascii="Arial" w:hAnsi="Arial"/>
                <w:sz w:val="18"/>
                <w:lang w:val="en-US"/>
              </w:rPr>
              <w:t>Symmetric key used to authenticate to a MEF (KpmID)</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0BE1C793"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See clause 8.3.2.1</w:t>
            </w:r>
          </w:p>
        </w:tc>
      </w:tr>
      <w:tr w:rsidR="0088571E" w:rsidRPr="00885539" w14:paraId="37D19263"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1BA0FA06"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11</w:t>
            </w:r>
          </w:p>
        </w:tc>
        <w:tc>
          <w:tcPr>
            <w:tcW w:w="6750" w:type="dxa"/>
            <w:tcBorders>
              <w:top w:val="single" w:sz="4" w:space="0" w:color="000000"/>
              <w:left w:val="single" w:sz="4" w:space="0" w:color="000000"/>
              <w:bottom w:val="single" w:sz="4" w:space="0" w:color="000000"/>
              <w:right w:val="single" w:sz="4" w:space="0" w:color="auto"/>
            </w:tcBorders>
          </w:tcPr>
          <w:p w14:paraId="09A48549" w14:textId="77777777" w:rsidR="0088571E" w:rsidRPr="00885539" w:rsidRDefault="0088571E" w:rsidP="00660225">
            <w:pPr>
              <w:keepNext/>
              <w:keepLines/>
              <w:spacing w:after="0"/>
              <w:rPr>
                <w:rFonts w:ascii="Arial" w:hAnsi="Arial"/>
                <w:sz w:val="18"/>
                <w:lang w:val="en-US"/>
              </w:rPr>
            </w:pPr>
            <w:r w:rsidRPr="00885539">
              <w:rPr>
                <w:rFonts w:ascii="Arial" w:hAnsi="Arial"/>
                <w:sz w:val="18"/>
                <w:lang w:val="en-US"/>
              </w:rPr>
              <w:t>Symmetric key used to authenticate to a MAF (KmID)</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0799F17A"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See clause 8.8.3.1</w:t>
            </w:r>
          </w:p>
        </w:tc>
      </w:tr>
      <w:tr w:rsidR="0088571E" w:rsidRPr="00885539" w14:paraId="705DA058"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7DE9BB39"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12</w:t>
            </w:r>
          </w:p>
        </w:tc>
        <w:tc>
          <w:tcPr>
            <w:tcW w:w="6750" w:type="dxa"/>
            <w:tcBorders>
              <w:top w:val="single" w:sz="4" w:space="0" w:color="000000"/>
              <w:left w:val="single" w:sz="4" w:space="0" w:color="000000"/>
              <w:bottom w:val="single" w:sz="4" w:space="0" w:color="000000"/>
              <w:right w:val="single" w:sz="4" w:space="0" w:color="auto"/>
            </w:tcBorders>
          </w:tcPr>
          <w:p w14:paraId="0AC0830E" w14:textId="77777777" w:rsidR="0088571E" w:rsidRPr="00885539" w:rsidRDefault="0088571E" w:rsidP="00660225">
            <w:pPr>
              <w:keepNext/>
              <w:keepLines/>
              <w:spacing w:after="0"/>
              <w:rPr>
                <w:rFonts w:ascii="Arial" w:hAnsi="Arial"/>
                <w:sz w:val="18"/>
                <w:lang w:val="en-US"/>
              </w:rPr>
            </w:pPr>
            <w:r w:rsidRPr="00885539">
              <w:rPr>
                <w:rFonts w:ascii="Arial" w:hAnsi="Arial"/>
                <w:sz w:val="18"/>
                <w:lang w:val="en-US"/>
              </w:rPr>
              <w:t>Symmetric key used to authenticate in an SAEF (KpsaID or KcID)</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1670619E"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See clauses 8.2.2.1, 8.2.2.3</w:t>
            </w:r>
          </w:p>
        </w:tc>
      </w:tr>
      <w:tr w:rsidR="0088571E" w:rsidRPr="00885539" w14:paraId="7C497FA3"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52DD47C7"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13</w:t>
            </w:r>
          </w:p>
        </w:tc>
        <w:tc>
          <w:tcPr>
            <w:tcW w:w="6750" w:type="dxa"/>
            <w:tcBorders>
              <w:top w:val="single" w:sz="4" w:space="0" w:color="000000"/>
              <w:left w:val="single" w:sz="4" w:space="0" w:color="000000"/>
              <w:bottom w:val="single" w:sz="4" w:space="0" w:color="000000"/>
              <w:right w:val="single" w:sz="4" w:space="0" w:color="auto"/>
            </w:tcBorders>
          </w:tcPr>
          <w:p w14:paraId="0E178838" w14:textId="77777777" w:rsidR="0088571E" w:rsidRPr="00885539" w:rsidRDefault="0088571E" w:rsidP="00660225">
            <w:pPr>
              <w:keepNext/>
              <w:keepLines/>
              <w:spacing w:after="0"/>
              <w:rPr>
                <w:rFonts w:ascii="Arial" w:hAnsi="Arial"/>
                <w:sz w:val="18"/>
                <w:lang w:val="en-US"/>
              </w:rPr>
            </w:pPr>
            <w:r w:rsidRPr="00885539">
              <w:rPr>
                <w:rFonts w:ascii="Arial" w:hAnsi="Arial"/>
                <w:sz w:val="18"/>
                <w:lang w:val="en-US"/>
              </w:rPr>
              <w:t>Symmetric key used to authenticate in ESPrim (pairwiseESPrimKeyID)</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37D1878A"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See clauses 8.4.2</w:t>
            </w:r>
          </w:p>
        </w:tc>
      </w:tr>
      <w:tr w:rsidR="0088571E" w:rsidRPr="00885539" w14:paraId="380E6DC8"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2AB28D7F"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14</w:t>
            </w:r>
          </w:p>
        </w:tc>
        <w:tc>
          <w:tcPr>
            <w:tcW w:w="6750" w:type="dxa"/>
            <w:tcBorders>
              <w:top w:val="single" w:sz="4" w:space="0" w:color="000000"/>
              <w:left w:val="single" w:sz="4" w:space="0" w:color="000000"/>
              <w:bottom w:val="single" w:sz="4" w:space="0" w:color="000000"/>
              <w:right w:val="single" w:sz="4" w:space="0" w:color="auto"/>
            </w:tcBorders>
          </w:tcPr>
          <w:p w14:paraId="1EEB0F97" w14:textId="77777777" w:rsidR="0088571E" w:rsidRPr="00885539" w:rsidRDefault="0088571E" w:rsidP="00660225">
            <w:pPr>
              <w:keepNext/>
              <w:keepLines/>
              <w:spacing w:after="0"/>
              <w:rPr>
                <w:rFonts w:ascii="Arial" w:hAnsi="Arial"/>
                <w:sz w:val="18"/>
                <w:lang w:val="en-US"/>
              </w:rPr>
            </w:pPr>
            <w:r w:rsidRPr="00885539">
              <w:rPr>
                <w:rFonts w:ascii="Arial" w:hAnsi="Arial"/>
                <w:sz w:val="18"/>
                <w:lang w:val="en-US"/>
              </w:rPr>
              <w:t>Symmetric key used for direct encryption in the ESData Encryption-only or Nested-Sign-then-encrypt security classes (generic symmetric key identifier format)</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3AC1CE26"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See clause 8.5.2</w:t>
            </w:r>
          </w:p>
        </w:tc>
      </w:tr>
      <w:tr w:rsidR="0088571E" w:rsidRPr="00885539" w14:paraId="5E43B32E"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1C9673AA"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15</w:t>
            </w:r>
          </w:p>
        </w:tc>
        <w:tc>
          <w:tcPr>
            <w:tcW w:w="6750" w:type="dxa"/>
            <w:tcBorders>
              <w:top w:val="single" w:sz="4" w:space="0" w:color="000000"/>
              <w:left w:val="single" w:sz="4" w:space="0" w:color="000000"/>
              <w:bottom w:val="single" w:sz="4" w:space="0" w:color="000000"/>
              <w:right w:val="single" w:sz="4" w:space="0" w:color="auto"/>
            </w:tcBorders>
          </w:tcPr>
          <w:p w14:paraId="52E00AB6" w14:textId="77777777" w:rsidR="0088571E" w:rsidRPr="00885539" w:rsidRDefault="0088571E" w:rsidP="00660225">
            <w:pPr>
              <w:keepNext/>
              <w:keepLines/>
              <w:spacing w:after="0"/>
              <w:rPr>
                <w:rFonts w:ascii="Arial" w:hAnsi="Arial"/>
                <w:sz w:val="18"/>
                <w:lang w:val="en-US"/>
              </w:rPr>
            </w:pPr>
            <w:r w:rsidRPr="00885539">
              <w:rPr>
                <w:rFonts w:ascii="Arial" w:hAnsi="Arial"/>
                <w:sz w:val="18"/>
                <w:lang w:val="en-US"/>
              </w:rPr>
              <w:t>Symmetric key used for symmetric key wrap  in the ESData Encryption-only or Nested-Sign-then-encrypt security classes (generic symmetric key identifier format)</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7807CCAB"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See clause 8.5.2</w:t>
            </w:r>
          </w:p>
        </w:tc>
      </w:tr>
      <w:tr w:rsidR="0088571E" w:rsidRPr="00885539" w14:paraId="2CEC20B9"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663DDDAD"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16</w:t>
            </w:r>
          </w:p>
        </w:tc>
        <w:tc>
          <w:tcPr>
            <w:tcW w:w="6750" w:type="dxa"/>
            <w:tcBorders>
              <w:top w:val="single" w:sz="4" w:space="0" w:color="000000"/>
              <w:left w:val="single" w:sz="4" w:space="0" w:color="000000"/>
              <w:bottom w:val="single" w:sz="4" w:space="0" w:color="000000"/>
              <w:right w:val="single" w:sz="4" w:space="0" w:color="auto"/>
            </w:tcBorders>
          </w:tcPr>
          <w:p w14:paraId="6E6E1A40" w14:textId="77777777" w:rsidR="0088571E" w:rsidRPr="00885539" w:rsidRDefault="0088571E" w:rsidP="00660225">
            <w:pPr>
              <w:keepNext/>
              <w:keepLines/>
              <w:spacing w:after="0"/>
              <w:rPr>
                <w:rFonts w:ascii="Arial" w:hAnsi="Arial"/>
                <w:sz w:val="18"/>
                <w:lang w:val="en-US"/>
              </w:rPr>
            </w:pPr>
            <w:r w:rsidRPr="00885539">
              <w:rPr>
                <w:rFonts w:ascii="Arial" w:hAnsi="Arial"/>
                <w:sz w:val="18"/>
                <w:lang w:val="en-US"/>
              </w:rPr>
              <w:t>Symmetric key used for HMAC  in the ESData Signature-only security class (generic symmetric key identifier format)</w:t>
            </w:r>
          </w:p>
        </w:tc>
        <w:tc>
          <w:tcPr>
            <w:tcW w:w="1994" w:type="dxa"/>
            <w:tcBorders>
              <w:top w:val="single" w:sz="4" w:space="0" w:color="000000"/>
              <w:left w:val="single" w:sz="4" w:space="0" w:color="000000"/>
              <w:bottom w:val="single" w:sz="4" w:space="0" w:color="000000"/>
              <w:right w:val="single" w:sz="4" w:space="0" w:color="auto"/>
            </w:tcBorders>
            <w:shd w:val="clear" w:color="auto" w:fill="auto"/>
          </w:tcPr>
          <w:p w14:paraId="10F1F261"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See clause 8.5.2</w:t>
            </w:r>
          </w:p>
        </w:tc>
      </w:tr>
      <w:tr w:rsidR="0088571E" w:rsidRPr="00885539" w14:paraId="18D31D87"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79B0167F"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30</w:t>
            </w:r>
          </w:p>
        </w:tc>
        <w:tc>
          <w:tcPr>
            <w:tcW w:w="6750" w:type="dxa"/>
            <w:tcBorders>
              <w:top w:val="single" w:sz="4" w:space="0" w:color="000000"/>
              <w:left w:val="single" w:sz="4" w:space="0" w:color="000000"/>
              <w:bottom w:val="single" w:sz="4" w:space="0" w:color="000000"/>
              <w:right w:val="single" w:sz="4" w:space="0" w:color="auto"/>
            </w:tcBorders>
          </w:tcPr>
          <w:p w14:paraId="735BF64D"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 xml:space="preserve">Raw Public Key Certificate used in TLS: (Public Key Identifier) </w:t>
            </w:r>
          </w:p>
        </w:tc>
        <w:tc>
          <w:tcPr>
            <w:tcW w:w="1994" w:type="dxa"/>
            <w:tcBorders>
              <w:top w:val="single" w:sz="4" w:space="0" w:color="000000"/>
              <w:left w:val="single" w:sz="4" w:space="0" w:color="000000"/>
              <w:bottom w:val="single" w:sz="4" w:space="0" w:color="000000"/>
              <w:right w:val="single" w:sz="4" w:space="0" w:color="auto"/>
            </w:tcBorders>
          </w:tcPr>
          <w:p w14:paraId="2A04E508"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10.1.2</w:t>
            </w:r>
          </w:p>
        </w:tc>
      </w:tr>
      <w:tr w:rsidR="0088571E" w:rsidRPr="00885539" w14:paraId="3FDAAFD6"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762091AA"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31</w:t>
            </w:r>
          </w:p>
        </w:tc>
        <w:tc>
          <w:tcPr>
            <w:tcW w:w="6750" w:type="dxa"/>
            <w:tcBorders>
              <w:top w:val="single" w:sz="4" w:space="0" w:color="000000"/>
              <w:left w:val="single" w:sz="4" w:space="0" w:color="000000"/>
              <w:bottom w:val="single" w:sz="4" w:space="0" w:color="000000"/>
              <w:right w:val="single" w:sz="4" w:space="0" w:color="auto"/>
            </w:tcBorders>
          </w:tcPr>
          <w:p w14:paraId="5A812DDA" w14:textId="77777777" w:rsidR="0088571E" w:rsidRPr="00885539" w:rsidRDefault="0088571E" w:rsidP="00660225">
            <w:pPr>
              <w:overflowPunct/>
              <w:spacing w:after="0"/>
              <w:textAlignment w:val="auto"/>
              <w:rPr>
                <w:rFonts w:ascii="Arial" w:hAnsi="Arial" w:cs="Arial"/>
                <w:color w:val="000000"/>
                <w:sz w:val="24"/>
                <w:szCs w:val="24"/>
                <w:lang w:val="en-US"/>
              </w:rPr>
            </w:pPr>
            <w:r w:rsidRPr="00885539">
              <w:rPr>
                <w:rFonts w:ascii="Arial" w:hAnsi="Arial" w:cs="Arial"/>
                <w:color w:val="000000"/>
                <w:sz w:val="18"/>
                <w:szCs w:val="18"/>
                <w:lang w:val="en-US"/>
              </w:rPr>
              <w:t>Device Certificate used in TLS (globally unique hardware instance identifier)</w:t>
            </w:r>
          </w:p>
        </w:tc>
        <w:tc>
          <w:tcPr>
            <w:tcW w:w="1994" w:type="dxa"/>
            <w:tcBorders>
              <w:top w:val="single" w:sz="4" w:space="0" w:color="000000"/>
              <w:left w:val="single" w:sz="4" w:space="0" w:color="000000"/>
              <w:bottom w:val="single" w:sz="4" w:space="0" w:color="000000"/>
              <w:right w:val="single" w:sz="4" w:space="0" w:color="auto"/>
            </w:tcBorders>
          </w:tcPr>
          <w:p w14:paraId="28C8F138"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10.1.1.4</w:t>
            </w:r>
          </w:p>
        </w:tc>
      </w:tr>
      <w:tr w:rsidR="0088571E" w:rsidRPr="00885539" w14:paraId="3BC10763"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43986AF3"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32</w:t>
            </w:r>
          </w:p>
        </w:tc>
        <w:tc>
          <w:tcPr>
            <w:tcW w:w="6750" w:type="dxa"/>
            <w:tcBorders>
              <w:top w:val="single" w:sz="4" w:space="0" w:color="000000"/>
              <w:left w:val="single" w:sz="4" w:space="0" w:color="000000"/>
              <w:bottom w:val="single" w:sz="4" w:space="0" w:color="000000"/>
              <w:right w:val="single" w:sz="4" w:space="0" w:color="auto"/>
            </w:tcBorders>
          </w:tcPr>
          <w:p w14:paraId="494BCDAF"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 xml:space="preserve">CSE-ID Certificate used in TLS (CSE-ID) </w:t>
            </w:r>
          </w:p>
        </w:tc>
        <w:tc>
          <w:tcPr>
            <w:tcW w:w="1994" w:type="dxa"/>
            <w:tcBorders>
              <w:top w:val="single" w:sz="4" w:space="0" w:color="000000"/>
              <w:left w:val="single" w:sz="4" w:space="0" w:color="000000"/>
              <w:bottom w:val="single" w:sz="4" w:space="0" w:color="000000"/>
              <w:right w:val="single" w:sz="4" w:space="0" w:color="auto"/>
            </w:tcBorders>
          </w:tcPr>
          <w:p w14:paraId="7C1E9181"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oneM2M TS-0001 [</w:t>
            </w:r>
            <w:r w:rsidRPr="00885539">
              <w:rPr>
                <w:rFonts w:ascii="Arial" w:hAnsi="Arial"/>
                <w:sz w:val="18"/>
                <w:lang w:val="en-US"/>
              </w:rPr>
              <w:fldChar w:fldCharType="begin"/>
            </w:r>
            <w:r w:rsidRPr="00885539">
              <w:rPr>
                <w:rFonts w:ascii="Arial" w:hAnsi="Arial"/>
                <w:sz w:val="18"/>
                <w:lang w:val="en-US"/>
              </w:rPr>
              <w:instrText xml:space="preserve"> REF REF_ONEM2MTS_0001 \h </w:instrText>
            </w:r>
            <w:r w:rsidRPr="00885539">
              <w:rPr>
                <w:rFonts w:ascii="Arial" w:hAnsi="Arial"/>
                <w:sz w:val="18"/>
                <w:lang w:val="en-US"/>
              </w:rPr>
            </w:r>
            <w:r w:rsidRPr="00885539">
              <w:rPr>
                <w:rFonts w:ascii="Arial" w:hAnsi="Arial"/>
                <w:sz w:val="18"/>
                <w:lang w:val="en-US"/>
              </w:rPr>
              <w:fldChar w:fldCharType="separate"/>
            </w:r>
            <w:r>
              <w:rPr>
                <w:noProof/>
              </w:rPr>
              <w:t>1</w:t>
            </w:r>
            <w:r w:rsidRPr="00885539">
              <w:rPr>
                <w:rFonts w:ascii="Arial" w:hAnsi="Arial"/>
                <w:sz w:val="18"/>
                <w:lang w:val="en-US"/>
              </w:rPr>
              <w:fldChar w:fldCharType="end"/>
            </w:r>
            <w:r w:rsidRPr="00885539">
              <w:rPr>
                <w:rFonts w:ascii="Arial" w:hAnsi="Arial"/>
                <w:sz w:val="18"/>
                <w:lang w:val="en-US"/>
              </w:rPr>
              <w:t>]</w:t>
            </w:r>
          </w:p>
        </w:tc>
      </w:tr>
      <w:tr w:rsidR="0088571E" w:rsidRPr="00885539" w14:paraId="5095F0EC"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77452ED0"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33</w:t>
            </w:r>
          </w:p>
        </w:tc>
        <w:tc>
          <w:tcPr>
            <w:tcW w:w="6750" w:type="dxa"/>
            <w:tcBorders>
              <w:top w:val="single" w:sz="4" w:space="0" w:color="000000"/>
              <w:left w:val="single" w:sz="4" w:space="0" w:color="000000"/>
              <w:bottom w:val="single" w:sz="4" w:space="0" w:color="000000"/>
              <w:right w:val="single" w:sz="4" w:space="0" w:color="auto"/>
            </w:tcBorders>
          </w:tcPr>
          <w:p w14:paraId="3421D733"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 xml:space="preserve">AE-ID Certificate used in TLS (AE-ID) </w:t>
            </w:r>
          </w:p>
        </w:tc>
        <w:tc>
          <w:tcPr>
            <w:tcW w:w="1994" w:type="dxa"/>
            <w:tcBorders>
              <w:top w:val="single" w:sz="4" w:space="0" w:color="000000"/>
              <w:left w:val="single" w:sz="4" w:space="0" w:color="000000"/>
              <w:bottom w:val="single" w:sz="4" w:space="0" w:color="000000"/>
              <w:right w:val="single" w:sz="4" w:space="0" w:color="auto"/>
            </w:tcBorders>
          </w:tcPr>
          <w:p w14:paraId="1149A043"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oneM2M TS-0001 [</w:t>
            </w:r>
            <w:r w:rsidRPr="00885539">
              <w:rPr>
                <w:rFonts w:ascii="Arial" w:hAnsi="Arial"/>
                <w:sz w:val="18"/>
                <w:lang w:val="en-US"/>
              </w:rPr>
              <w:fldChar w:fldCharType="begin"/>
            </w:r>
            <w:r w:rsidRPr="00885539">
              <w:rPr>
                <w:rFonts w:ascii="Arial" w:hAnsi="Arial"/>
                <w:sz w:val="18"/>
                <w:lang w:val="en-US"/>
              </w:rPr>
              <w:instrText xml:space="preserve"> REF REF_ONEM2MTS_0001 \h </w:instrText>
            </w:r>
            <w:r w:rsidRPr="00885539">
              <w:rPr>
                <w:rFonts w:ascii="Arial" w:hAnsi="Arial"/>
                <w:sz w:val="18"/>
                <w:lang w:val="en-US"/>
              </w:rPr>
            </w:r>
            <w:r w:rsidRPr="00885539">
              <w:rPr>
                <w:rFonts w:ascii="Arial" w:hAnsi="Arial"/>
                <w:sz w:val="18"/>
                <w:lang w:val="en-US"/>
              </w:rPr>
              <w:fldChar w:fldCharType="separate"/>
            </w:r>
            <w:r>
              <w:rPr>
                <w:noProof/>
              </w:rPr>
              <w:t>1</w:t>
            </w:r>
            <w:r w:rsidRPr="00885539">
              <w:rPr>
                <w:rFonts w:ascii="Arial" w:hAnsi="Arial"/>
                <w:sz w:val="18"/>
                <w:lang w:val="en-US"/>
              </w:rPr>
              <w:fldChar w:fldCharType="end"/>
            </w:r>
            <w:r w:rsidRPr="00885539">
              <w:rPr>
                <w:rFonts w:ascii="Arial" w:hAnsi="Arial"/>
                <w:sz w:val="18"/>
                <w:lang w:val="en-US"/>
              </w:rPr>
              <w:t>]</w:t>
            </w:r>
          </w:p>
        </w:tc>
      </w:tr>
      <w:tr w:rsidR="0088571E" w:rsidRPr="00885539" w14:paraId="0BC4046D"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23486B9F"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41</w:t>
            </w:r>
          </w:p>
        </w:tc>
        <w:tc>
          <w:tcPr>
            <w:tcW w:w="6750" w:type="dxa"/>
            <w:tcBorders>
              <w:top w:val="single" w:sz="4" w:space="0" w:color="000000"/>
              <w:left w:val="single" w:sz="4" w:space="0" w:color="000000"/>
              <w:bottom w:val="single" w:sz="4" w:space="0" w:color="000000"/>
              <w:right w:val="single" w:sz="4" w:space="0" w:color="auto"/>
            </w:tcBorders>
          </w:tcPr>
          <w:p w14:paraId="2C557D18"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 xml:space="preserve">Raw Public Key Certificate used for RSA or ECDH Key management in the ESData Encryption-only or Nested-Sign-then-encrypt security classes: (Public Key Identifier) </w:t>
            </w:r>
          </w:p>
        </w:tc>
        <w:tc>
          <w:tcPr>
            <w:tcW w:w="1994" w:type="dxa"/>
            <w:tcBorders>
              <w:top w:val="single" w:sz="4" w:space="0" w:color="000000"/>
              <w:left w:val="single" w:sz="4" w:space="0" w:color="000000"/>
              <w:bottom w:val="single" w:sz="4" w:space="0" w:color="000000"/>
              <w:right w:val="single" w:sz="4" w:space="0" w:color="auto"/>
            </w:tcBorders>
          </w:tcPr>
          <w:p w14:paraId="66ACBC63"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10.1.2</w:t>
            </w:r>
          </w:p>
        </w:tc>
      </w:tr>
      <w:tr w:rsidR="0088571E" w:rsidRPr="00885539" w14:paraId="40A58350"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79EA70A2"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42</w:t>
            </w:r>
          </w:p>
        </w:tc>
        <w:tc>
          <w:tcPr>
            <w:tcW w:w="6750" w:type="dxa"/>
            <w:tcBorders>
              <w:top w:val="single" w:sz="4" w:space="0" w:color="000000"/>
              <w:left w:val="single" w:sz="4" w:space="0" w:color="000000"/>
              <w:bottom w:val="single" w:sz="4" w:space="0" w:color="000000"/>
              <w:right w:val="single" w:sz="4" w:space="0" w:color="auto"/>
            </w:tcBorders>
          </w:tcPr>
          <w:p w14:paraId="31EFE90B" w14:textId="77777777" w:rsidR="0088571E" w:rsidRPr="00885539" w:rsidRDefault="0088571E" w:rsidP="00660225">
            <w:pPr>
              <w:overflowPunct/>
              <w:spacing w:after="0"/>
              <w:textAlignment w:val="auto"/>
              <w:rPr>
                <w:rFonts w:ascii="Arial" w:hAnsi="Arial" w:cs="Arial"/>
                <w:color w:val="000000"/>
                <w:sz w:val="24"/>
                <w:szCs w:val="24"/>
                <w:lang w:val="en-US"/>
              </w:rPr>
            </w:pPr>
            <w:r w:rsidRPr="00885539">
              <w:rPr>
                <w:rFonts w:ascii="Arial" w:hAnsi="Arial" w:cs="Arial"/>
                <w:color w:val="000000"/>
                <w:sz w:val="18"/>
                <w:szCs w:val="18"/>
                <w:lang w:val="en-US"/>
              </w:rPr>
              <w:t>Device Certificate used for RSA or ECDH Key management in the ESData Encryption-only or Nested-Sign-then-encrypt security classes (globally unique hardware instance identifier)</w:t>
            </w:r>
          </w:p>
        </w:tc>
        <w:tc>
          <w:tcPr>
            <w:tcW w:w="1994" w:type="dxa"/>
            <w:tcBorders>
              <w:top w:val="single" w:sz="4" w:space="0" w:color="000000"/>
              <w:left w:val="single" w:sz="4" w:space="0" w:color="000000"/>
              <w:bottom w:val="single" w:sz="4" w:space="0" w:color="000000"/>
              <w:right w:val="single" w:sz="4" w:space="0" w:color="auto"/>
            </w:tcBorders>
          </w:tcPr>
          <w:p w14:paraId="5BCC1DF1"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10.1.1.4</w:t>
            </w:r>
          </w:p>
        </w:tc>
      </w:tr>
      <w:tr w:rsidR="0088571E" w:rsidRPr="00885539" w14:paraId="1F1B2BBB"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28AB68F5"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43</w:t>
            </w:r>
          </w:p>
        </w:tc>
        <w:tc>
          <w:tcPr>
            <w:tcW w:w="6750" w:type="dxa"/>
            <w:tcBorders>
              <w:top w:val="single" w:sz="4" w:space="0" w:color="000000"/>
              <w:left w:val="single" w:sz="4" w:space="0" w:color="000000"/>
              <w:bottom w:val="single" w:sz="4" w:space="0" w:color="000000"/>
              <w:right w:val="single" w:sz="4" w:space="0" w:color="auto"/>
            </w:tcBorders>
          </w:tcPr>
          <w:p w14:paraId="52E65120"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 xml:space="preserve">CSE-ID Certificate used for RSA or ECDH Key management in the ESData Encryption-only or Nested-Sign-then-encrypt security classes (CSE-ID) </w:t>
            </w:r>
          </w:p>
        </w:tc>
        <w:tc>
          <w:tcPr>
            <w:tcW w:w="1994" w:type="dxa"/>
            <w:tcBorders>
              <w:top w:val="single" w:sz="4" w:space="0" w:color="000000"/>
              <w:left w:val="single" w:sz="4" w:space="0" w:color="000000"/>
              <w:bottom w:val="single" w:sz="4" w:space="0" w:color="000000"/>
              <w:right w:val="single" w:sz="4" w:space="0" w:color="auto"/>
            </w:tcBorders>
          </w:tcPr>
          <w:p w14:paraId="68C31576"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oneM2M TS-0001 [</w:t>
            </w:r>
            <w:r w:rsidRPr="00885539">
              <w:rPr>
                <w:rFonts w:ascii="Arial" w:hAnsi="Arial"/>
                <w:sz w:val="18"/>
                <w:lang w:val="en-US"/>
              </w:rPr>
              <w:fldChar w:fldCharType="begin"/>
            </w:r>
            <w:r w:rsidRPr="00885539">
              <w:rPr>
                <w:rFonts w:ascii="Arial" w:hAnsi="Arial"/>
                <w:sz w:val="18"/>
                <w:lang w:val="en-US"/>
              </w:rPr>
              <w:instrText xml:space="preserve"> REF REF_ONEM2MTS_0001 \h </w:instrText>
            </w:r>
            <w:r w:rsidRPr="00885539">
              <w:rPr>
                <w:rFonts w:ascii="Arial" w:hAnsi="Arial"/>
                <w:sz w:val="18"/>
                <w:lang w:val="en-US"/>
              </w:rPr>
            </w:r>
            <w:r w:rsidRPr="00885539">
              <w:rPr>
                <w:rFonts w:ascii="Arial" w:hAnsi="Arial"/>
                <w:sz w:val="18"/>
                <w:lang w:val="en-US"/>
              </w:rPr>
              <w:fldChar w:fldCharType="separate"/>
            </w:r>
            <w:r>
              <w:rPr>
                <w:noProof/>
              </w:rPr>
              <w:t>1</w:t>
            </w:r>
            <w:r w:rsidRPr="00885539">
              <w:rPr>
                <w:rFonts w:ascii="Arial" w:hAnsi="Arial"/>
                <w:sz w:val="18"/>
                <w:lang w:val="en-US"/>
              </w:rPr>
              <w:fldChar w:fldCharType="end"/>
            </w:r>
            <w:r w:rsidRPr="00885539">
              <w:rPr>
                <w:rFonts w:ascii="Arial" w:hAnsi="Arial"/>
                <w:sz w:val="18"/>
                <w:lang w:val="en-US"/>
              </w:rPr>
              <w:t>]</w:t>
            </w:r>
          </w:p>
        </w:tc>
      </w:tr>
      <w:tr w:rsidR="0088571E" w:rsidRPr="00885539" w14:paraId="2F5FE56E"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706972EE"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44</w:t>
            </w:r>
          </w:p>
        </w:tc>
        <w:tc>
          <w:tcPr>
            <w:tcW w:w="6750" w:type="dxa"/>
            <w:tcBorders>
              <w:top w:val="single" w:sz="4" w:space="0" w:color="000000"/>
              <w:left w:val="single" w:sz="4" w:space="0" w:color="000000"/>
              <w:bottom w:val="single" w:sz="4" w:space="0" w:color="000000"/>
              <w:right w:val="single" w:sz="4" w:space="0" w:color="auto"/>
            </w:tcBorders>
          </w:tcPr>
          <w:p w14:paraId="186B180A"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 xml:space="preserve">AE-ID Certificate used for RSA or ECDH Key management in the ESData Encryption-only or Nested-Sign-then-encrypt security classes (AE-ID) </w:t>
            </w:r>
          </w:p>
        </w:tc>
        <w:tc>
          <w:tcPr>
            <w:tcW w:w="1994" w:type="dxa"/>
            <w:tcBorders>
              <w:top w:val="single" w:sz="4" w:space="0" w:color="000000"/>
              <w:left w:val="single" w:sz="4" w:space="0" w:color="000000"/>
              <w:bottom w:val="single" w:sz="4" w:space="0" w:color="000000"/>
              <w:right w:val="single" w:sz="4" w:space="0" w:color="auto"/>
            </w:tcBorders>
          </w:tcPr>
          <w:p w14:paraId="5F85E99C"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oneM2M TS-0001 [</w:t>
            </w:r>
            <w:r w:rsidRPr="00885539">
              <w:rPr>
                <w:rFonts w:ascii="Arial" w:hAnsi="Arial"/>
                <w:sz w:val="18"/>
                <w:lang w:val="en-US"/>
              </w:rPr>
              <w:fldChar w:fldCharType="begin"/>
            </w:r>
            <w:r w:rsidRPr="00885539">
              <w:rPr>
                <w:rFonts w:ascii="Arial" w:hAnsi="Arial"/>
                <w:sz w:val="18"/>
                <w:lang w:val="en-US"/>
              </w:rPr>
              <w:instrText xml:space="preserve"> REF REF_ONEM2MTS_0001 \h </w:instrText>
            </w:r>
            <w:r w:rsidRPr="00885539">
              <w:rPr>
                <w:rFonts w:ascii="Arial" w:hAnsi="Arial"/>
                <w:sz w:val="18"/>
                <w:lang w:val="en-US"/>
              </w:rPr>
            </w:r>
            <w:r w:rsidRPr="00885539">
              <w:rPr>
                <w:rFonts w:ascii="Arial" w:hAnsi="Arial"/>
                <w:sz w:val="18"/>
                <w:lang w:val="en-US"/>
              </w:rPr>
              <w:fldChar w:fldCharType="separate"/>
            </w:r>
            <w:r>
              <w:rPr>
                <w:noProof/>
              </w:rPr>
              <w:t>1</w:t>
            </w:r>
            <w:r w:rsidRPr="00885539">
              <w:rPr>
                <w:rFonts w:ascii="Arial" w:hAnsi="Arial"/>
                <w:sz w:val="18"/>
                <w:lang w:val="en-US"/>
              </w:rPr>
              <w:fldChar w:fldCharType="end"/>
            </w:r>
            <w:r w:rsidRPr="00885539">
              <w:rPr>
                <w:rFonts w:ascii="Arial" w:hAnsi="Arial"/>
                <w:sz w:val="18"/>
                <w:lang w:val="en-US"/>
              </w:rPr>
              <w:t>]</w:t>
            </w:r>
          </w:p>
        </w:tc>
      </w:tr>
      <w:tr w:rsidR="0088571E" w:rsidRPr="00885539" w14:paraId="6609F3CC"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0CF18C0C"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51</w:t>
            </w:r>
          </w:p>
        </w:tc>
        <w:tc>
          <w:tcPr>
            <w:tcW w:w="6750" w:type="dxa"/>
            <w:tcBorders>
              <w:top w:val="single" w:sz="4" w:space="0" w:color="000000"/>
              <w:left w:val="single" w:sz="4" w:space="0" w:color="000000"/>
              <w:bottom w:val="single" w:sz="4" w:space="0" w:color="000000"/>
              <w:right w:val="single" w:sz="4" w:space="0" w:color="auto"/>
            </w:tcBorders>
          </w:tcPr>
          <w:p w14:paraId="29966F18"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 xml:space="preserve">Raw Public Key Certificate used for RSA or ECDH Key management in the ESData Signature-only security class: (Public Key Identifier) </w:t>
            </w:r>
          </w:p>
        </w:tc>
        <w:tc>
          <w:tcPr>
            <w:tcW w:w="1994" w:type="dxa"/>
            <w:tcBorders>
              <w:top w:val="single" w:sz="4" w:space="0" w:color="000000"/>
              <w:left w:val="single" w:sz="4" w:space="0" w:color="000000"/>
              <w:bottom w:val="single" w:sz="4" w:space="0" w:color="000000"/>
              <w:right w:val="single" w:sz="4" w:space="0" w:color="auto"/>
            </w:tcBorders>
          </w:tcPr>
          <w:p w14:paraId="0B30B12E"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10.1.2</w:t>
            </w:r>
          </w:p>
        </w:tc>
      </w:tr>
      <w:tr w:rsidR="0088571E" w:rsidRPr="00885539" w14:paraId="3422C7D7"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26DABAE5"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52</w:t>
            </w:r>
          </w:p>
        </w:tc>
        <w:tc>
          <w:tcPr>
            <w:tcW w:w="6750" w:type="dxa"/>
            <w:tcBorders>
              <w:top w:val="single" w:sz="4" w:space="0" w:color="000000"/>
              <w:left w:val="single" w:sz="4" w:space="0" w:color="000000"/>
              <w:bottom w:val="single" w:sz="4" w:space="0" w:color="000000"/>
              <w:right w:val="single" w:sz="4" w:space="0" w:color="auto"/>
            </w:tcBorders>
          </w:tcPr>
          <w:p w14:paraId="3040983E"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Device Certificate used for RSA or ECDSA signatures in the ESData Signature-only security class (globally unique hardware instance identifier)</w:t>
            </w:r>
          </w:p>
        </w:tc>
        <w:tc>
          <w:tcPr>
            <w:tcW w:w="1994" w:type="dxa"/>
            <w:tcBorders>
              <w:top w:val="single" w:sz="4" w:space="0" w:color="000000"/>
              <w:left w:val="single" w:sz="4" w:space="0" w:color="000000"/>
              <w:bottom w:val="single" w:sz="4" w:space="0" w:color="000000"/>
              <w:right w:val="single" w:sz="4" w:space="0" w:color="auto"/>
            </w:tcBorders>
          </w:tcPr>
          <w:p w14:paraId="391D4D14"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10.1.1.4</w:t>
            </w:r>
          </w:p>
        </w:tc>
      </w:tr>
      <w:tr w:rsidR="0088571E" w:rsidRPr="00885539" w14:paraId="00177231"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35595933"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53</w:t>
            </w:r>
          </w:p>
        </w:tc>
        <w:tc>
          <w:tcPr>
            <w:tcW w:w="6750" w:type="dxa"/>
            <w:tcBorders>
              <w:top w:val="single" w:sz="4" w:space="0" w:color="000000"/>
              <w:left w:val="single" w:sz="4" w:space="0" w:color="000000"/>
              <w:bottom w:val="single" w:sz="4" w:space="0" w:color="000000"/>
              <w:right w:val="single" w:sz="4" w:space="0" w:color="auto"/>
            </w:tcBorders>
          </w:tcPr>
          <w:p w14:paraId="3FBFC80D"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 xml:space="preserve">CSE-ID Certificate used for RSA or ECDH Key management in the ESData Signature-only security class (CSE-ID) </w:t>
            </w:r>
          </w:p>
        </w:tc>
        <w:tc>
          <w:tcPr>
            <w:tcW w:w="1994" w:type="dxa"/>
            <w:tcBorders>
              <w:top w:val="single" w:sz="4" w:space="0" w:color="000000"/>
              <w:left w:val="single" w:sz="4" w:space="0" w:color="000000"/>
              <w:bottom w:val="single" w:sz="4" w:space="0" w:color="000000"/>
              <w:right w:val="single" w:sz="4" w:space="0" w:color="auto"/>
            </w:tcBorders>
          </w:tcPr>
          <w:p w14:paraId="3B6A8259"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oneM2M TS-0001 [</w:t>
            </w:r>
            <w:r w:rsidRPr="00885539">
              <w:rPr>
                <w:rFonts w:ascii="Arial" w:hAnsi="Arial"/>
                <w:sz w:val="18"/>
                <w:lang w:val="en-US"/>
              </w:rPr>
              <w:fldChar w:fldCharType="begin"/>
            </w:r>
            <w:r w:rsidRPr="00885539">
              <w:rPr>
                <w:rFonts w:ascii="Arial" w:hAnsi="Arial"/>
                <w:sz w:val="18"/>
                <w:lang w:val="en-US"/>
              </w:rPr>
              <w:instrText xml:space="preserve"> REF REF_ONEM2MTS_0001 \h </w:instrText>
            </w:r>
            <w:r w:rsidRPr="00885539">
              <w:rPr>
                <w:rFonts w:ascii="Arial" w:hAnsi="Arial"/>
                <w:sz w:val="18"/>
                <w:lang w:val="en-US"/>
              </w:rPr>
            </w:r>
            <w:r w:rsidRPr="00885539">
              <w:rPr>
                <w:rFonts w:ascii="Arial" w:hAnsi="Arial"/>
                <w:sz w:val="18"/>
                <w:lang w:val="en-US"/>
              </w:rPr>
              <w:fldChar w:fldCharType="separate"/>
            </w:r>
            <w:r>
              <w:rPr>
                <w:noProof/>
              </w:rPr>
              <w:t>1</w:t>
            </w:r>
            <w:r w:rsidRPr="00885539">
              <w:rPr>
                <w:rFonts w:ascii="Arial" w:hAnsi="Arial"/>
                <w:sz w:val="18"/>
                <w:lang w:val="en-US"/>
              </w:rPr>
              <w:fldChar w:fldCharType="end"/>
            </w:r>
            <w:r w:rsidRPr="00885539">
              <w:rPr>
                <w:rFonts w:ascii="Arial" w:hAnsi="Arial"/>
                <w:sz w:val="18"/>
                <w:lang w:val="en-US"/>
              </w:rPr>
              <w:t>]</w:t>
            </w:r>
          </w:p>
        </w:tc>
      </w:tr>
      <w:tr w:rsidR="0088571E" w:rsidRPr="00885539" w14:paraId="61EEDD90"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1E847DD2"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54</w:t>
            </w:r>
          </w:p>
        </w:tc>
        <w:tc>
          <w:tcPr>
            <w:tcW w:w="6750" w:type="dxa"/>
            <w:tcBorders>
              <w:top w:val="single" w:sz="4" w:space="0" w:color="000000"/>
              <w:left w:val="single" w:sz="4" w:space="0" w:color="000000"/>
              <w:bottom w:val="single" w:sz="4" w:space="0" w:color="000000"/>
              <w:right w:val="single" w:sz="4" w:space="0" w:color="auto"/>
            </w:tcBorders>
          </w:tcPr>
          <w:p w14:paraId="5BDBA7B9" w14:textId="77777777" w:rsidR="0088571E" w:rsidRPr="00885539" w:rsidRDefault="0088571E" w:rsidP="00660225">
            <w:pPr>
              <w:overflowPunct/>
              <w:spacing w:after="0"/>
              <w:textAlignment w:val="auto"/>
              <w:rPr>
                <w:rFonts w:ascii="Arial" w:hAnsi="Arial" w:cs="Arial"/>
                <w:color w:val="000000"/>
                <w:sz w:val="18"/>
                <w:szCs w:val="18"/>
                <w:lang w:val="en-US"/>
              </w:rPr>
            </w:pPr>
            <w:r w:rsidRPr="00885539">
              <w:rPr>
                <w:rFonts w:ascii="Arial" w:hAnsi="Arial" w:cs="Arial"/>
                <w:color w:val="000000"/>
                <w:sz w:val="18"/>
                <w:szCs w:val="18"/>
                <w:lang w:val="en-US"/>
              </w:rPr>
              <w:t xml:space="preserve">AE-ID Certificate used for RSA or ECDH Key management in the ESData Signature-only security class (AE-ID) </w:t>
            </w:r>
          </w:p>
        </w:tc>
        <w:tc>
          <w:tcPr>
            <w:tcW w:w="1994" w:type="dxa"/>
            <w:tcBorders>
              <w:top w:val="single" w:sz="4" w:space="0" w:color="000000"/>
              <w:left w:val="single" w:sz="4" w:space="0" w:color="000000"/>
              <w:bottom w:val="single" w:sz="4" w:space="0" w:color="000000"/>
              <w:right w:val="single" w:sz="4" w:space="0" w:color="auto"/>
            </w:tcBorders>
          </w:tcPr>
          <w:p w14:paraId="14BE41CC" w14:textId="77777777" w:rsidR="0088571E" w:rsidRPr="00885539" w:rsidRDefault="0088571E" w:rsidP="00660225">
            <w:pPr>
              <w:keepNext/>
              <w:keepLines/>
              <w:spacing w:after="0"/>
              <w:jc w:val="center"/>
              <w:rPr>
                <w:rFonts w:ascii="Arial" w:hAnsi="Arial"/>
                <w:sz w:val="18"/>
                <w:lang w:val="en-US"/>
              </w:rPr>
            </w:pPr>
            <w:r w:rsidRPr="00885539">
              <w:rPr>
                <w:rFonts w:ascii="Arial" w:hAnsi="Arial"/>
                <w:sz w:val="18"/>
                <w:lang w:val="en-US"/>
              </w:rPr>
              <w:t>oneM2M TS-0001 [</w:t>
            </w:r>
            <w:r w:rsidRPr="00885539">
              <w:rPr>
                <w:rFonts w:ascii="Arial" w:hAnsi="Arial"/>
                <w:sz w:val="18"/>
                <w:lang w:val="en-US"/>
              </w:rPr>
              <w:fldChar w:fldCharType="begin"/>
            </w:r>
            <w:r w:rsidRPr="00885539">
              <w:rPr>
                <w:rFonts w:ascii="Arial" w:hAnsi="Arial"/>
                <w:sz w:val="18"/>
                <w:lang w:val="en-US"/>
              </w:rPr>
              <w:instrText xml:space="preserve"> REF REF_ONEM2MTS_0001 \h </w:instrText>
            </w:r>
            <w:r w:rsidRPr="00885539">
              <w:rPr>
                <w:rFonts w:ascii="Arial" w:hAnsi="Arial"/>
                <w:sz w:val="18"/>
                <w:lang w:val="en-US"/>
              </w:rPr>
            </w:r>
            <w:r w:rsidRPr="00885539">
              <w:rPr>
                <w:rFonts w:ascii="Arial" w:hAnsi="Arial"/>
                <w:sz w:val="18"/>
                <w:lang w:val="en-US"/>
              </w:rPr>
              <w:fldChar w:fldCharType="separate"/>
            </w:r>
            <w:r>
              <w:rPr>
                <w:noProof/>
              </w:rPr>
              <w:t>1</w:t>
            </w:r>
            <w:r w:rsidRPr="00885539">
              <w:rPr>
                <w:rFonts w:ascii="Arial" w:hAnsi="Arial"/>
                <w:sz w:val="18"/>
                <w:lang w:val="en-US"/>
              </w:rPr>
              <w:fldChar w:fldCharType="end"/>
            </w:r>
            <w:r w:rsidRPr="00885539">
              <w:rPr>
                <w:rFonts w:ascii="Arial" w:hAnsi="Arial"/>
                <w:sz w:val="18"/>
                <w:lang w:val="en-US"/>
              </w:rPr>
              <w:t>]</w:t>
            </w:r>
          </w:p>
        </w:tc>
      </w:tr>
      <w:tr w:rsidR="0088571E" w:rsidRPr="00885539" w14:paraId="37297BF9" w14:textId="77777777" w:rsidTr="00660225">
        <w:trPr>
          <w:jc w:val="center"/>
        </w:trPr>
        <w:tc>
          <w:tcPr>
            <w:tcW w:w="9470" w:type="dxa"/>
            <w:gridSpan w:val="3"/>
            <w:tcBorders>
              <w:top w:val="single" w:sz="4" w:space="0" w:color="000000"/>
              <w:left w:val="single" w:sz="4" w:space="0" w:color="000000"/>
              <w:bottom w:val="single" w:sz="4" w:space="0" w:color="000000"/>
              <w:right w:val="single" w:sz="4" w:space="0" w:color="auto"/>
            </w:tcBorders>
          </w:tcPr>
          <w:p w14:paraId="23B6CED5" w14:textId="77777777" w:rsidR="0088571E" w:rsidRPr="00885539" w:rsidRDefault="0088571E" w:rsidP="00660225">
            <w:pPr>
              <w:keepNext/>
              <w:keepLines/>
              <w:spacing w:after="0"/>
              <w:ind w:left="851" w:hanging="851"/>
              <w:rPr>
                <w:rFonts w:ascii="Arial" w:hAnsi="Arial"/>
                <w:sz w:val="18"/>
                <w:lang w:val="en-US"/>
              </w:rPr>
            </w:pPr>
            <w:r w:rsidRPr="00885539">
              <w:rPr>
                <w:rFonts w:ascii="Arial" w:hAnsi="Arial"/>
                <w:sz w:val="18"/>
                <w:lang w:val="en-US"/>
              </w:rPr>
              <w:t>NOTE:</w:t>
            </w:r>
            <w:r w:rsidRPr="00885539">
              <w:rPr>
                <w:rFonts w:ascii="Arial" w:hAnsi="Arial"/>
                <w:sz w:val="18"/>
                <w:lang w:val="en-US"/>
              </w:rPr>
              <w:tab/>
              <w:t>The form of the identifier for the credential type is described in brackets.</w:t>
            </w:r>
          </w:p>
        </w:tc>
      </w:tr>
    </w:tbl>
    <w:p w14:paraId="4D85DAF2" w14:textId="77777777" w:rsidR="0088571E" w:rsidRPr="00885539" w:rsidRDefault="0088571E" w:rsidP="0088571E"/>
    <w:p w14:paraId="232D4770" w14:textId="77777777" w:rsidR="0088571E" w:rsidRPr="00885539" w:rsidRDefault="0088571E" w:rsidP="0088571E">
      <w:pPr>
        <w:pStyle w:val="Heading4"/>
        <w:rPr>
          <w:lang w:val="en-US"/>
        </w:rPr>
      </w:pPr>
      <w:bookmarkStart w:id="1962" w:name="_Toc489043220"/>
      <w:bookmarkStart w:id="1963" w:name="_Toc495361296"/>
      <w:r w:rsidRPr="00885539">
        <w:t>12.3.2.2</w:t>
      </w:r>
      <w:r w:rsidRPr="00885539">
        <w:tab/>
        <w:t>sec:</w:t>
      </w:r>
      <w:r w:rsidRPr="00885539">
        <w:rPr>
          <w:lang w:val="en-US"/>
        </w:rPr>
        <w:t>devMgmtID</w:t>
      </w:r>
      <w:bookmarkEnd w:id="1962"/>
      <w:bookmarkEnd w:id="1963"/>
    </w:p>
    <w:p w14:paraId="1B1A5F25" w14:textId="77777777" w:rsidR="0088571E" w:rsidRPr="00885539" w:rsidRDefault="0088571E" w:rsidP="0088571E">
      <w:pPr>
        <w:rPr>
          <w:lang w:val="en-US"/>
        </w:rPr>
      </w:pPr>
      <w:r w:rsidRPr="00885539">
        <w:rPr>
          <w:lang w:val="en-US"/>
        </w:rPr>
        <w:t xml:space="preserve">The </w:t>
      </w:r>
      <w:r w:rsidRPr="00885539">
        <w:t>sec:</w:t>
      </w:r>
      <w:r w:rsidRPr="00885539">
        <w:rPr>
          <w:lang w:val="en-US"/>
        </w:rPr>
        <w:t>devMgmtID enumeration type is used in sec:deviceConfigURI as an identifier of  the device management technology used for field device configuration (cf. TS-0022 [</w:t>
      </w:r>
      <w:r>
        <w:rPr>
          <w:lang w:val="en-US"/>
        </w:rPr>
        <w:t>57</w:t>
      </w:r>
      <w:r w:rsidRPr="00885539">
        <w:rPr>
          <w:lang w:val="en-US"/>
        </w:rPr>
        <w:t xml:space="preserve">]). The </w:t>
      </w:r>
      <w:r w:rsidRPr="00885539">
        <w:t>sec:</w:t>
      </w:r>
      <w:r w:rsidRPr="00885539">
        <w:rPr>
          <w:lang w:val="en-US"/>
        </w:rPr>
        <w:t xml:space="preserve">devMgmtID enumeration type is </w:t>
      </w:r>
      <w:r>
        <w:rPr>
          <w:lang w:val="en-US"/>
        </w:rPr>
        <w:t xml:space="preserve">also </w:t>
      </w:r>
      <w:r w:rsidRPr="00885539">
        <w:rPr>
          <w:lang w:val="en-US"/>
        </w:rPr>
        <w:t xml:space="preserve">used in </w:t>
      </w:r>
      <w:r>
        <w:rPr>
          <w:lang w:val="en-US"/>
        </w:rPr>
        <w:t xml:space="preserve">the </w:t>
      </w:r>
      <w:r>
        <w:rPr>
          <w:i/>
          <w:lang w:val="en-US"/>
        </w:rPr>
        <w:t>devMgmtID</w:t>
      </w:r>
      <w:r>
        <w:rPr>
          <w:lang w:val="en-US"/>
        </w:rPr>
        <w:t xml:space="preserve"> element of the </w:t>
      </w:r>
      <w:r>
        <w:rPr>
          <w:i/>
          <w:lang w:val="en-US"/>
        </w:rPr>
        <w:t xml:space="preserve">devCfgArgs element </w:t>
      </w:r>
      <w:r>
        <w:rPr>
          <w:lang w:val="en-US"/>
        </w:rPr>
        <w:t xml:space="preserve">of the </w:t>
      </w:r>
      <w:r>
        <w:rPr>
          <w:i/>
          <w:lang w:val="en-US"/>
        </w:rPr>
        <w:t>cmdArgs</w:t>
      </w:r>
      <w:r>
        <w:rPr>
          <w:lang w:val="en-US"/>
        </w:rPr>
        <w:t xml:space="preserve"> of the MEF Client Command </w:t>
      </w:r>
      <w:r w:rsidRPr="00F851D3">
        <w:rPr>
          <w:i/>
          <w:lang w:val="en-US"/>
        </w:rPr>
        <w:t>cmdDescription</w:t>
      </w:r>
      <w:r>
        <w:rPr>
          <w:lang w:val="en-US"/>
        </w:rPr>
        <w:t xml:space="preserve"> element (see clause  </w:t>
      </w:r>
      <w:r w:rsidRPr="00F411D3">
        <w:rPr>
          <w:lang w:val="en-US"/>
        </w:rPr>
        <w:t>8.3.9.8</w:t>
      </w:r>
      <w:r w:rsidRPr="007474B7">
        <w:rPr>
          <w:lang w:val="en-US"/>
        </w:rPr>
        <w:t>)</w:t>
      </w:r>
      <w:r>
        <w:rPr>
          <w:lang w:val="en-US"/>
        </w:rPr>
        <w:t xml:space="preserve"> to indicate the DM protocol to be used for Device Configuration (oneM2M TS-0022 [57]). The </w:t>
      </w:r>
      <w:r w:rsidRPr="00F851D3">
        <w:rPr>
          <w:i/>
          <w:lang w:val="en-US"/>
        </w:rPr>
        <w:t>cmdDescription</w:t>
      </w:r>
      <w:r>
        <w:rPr>
          <w:lang w:val="en-US"/>
        </w:rPr>
        <w:t xml:space="preserve"> is an attribute of the </w:t>
      </w:r>
      <w:r>
        <w:rPr>
          <w:i/>
          <w:lang w:val="en-US"/>
        </w:rPr>
        <w:t>&lt;mefClientCmd&gt;</w:t>
      </w:r>
      <w:r>
        <w:rPr>
          <w:lang w:val="en-US"/>
        </w:rPr>
        <w:t xml:space="preserve"> resource type in oneM2M TS-0032</w:t>
      </w:r>
      <w:r w:rsidRPr="00885539">
        <w:rPr>
          <w:lang w:val="en-US"/>
        </w:rPr>
        <w:t xml:space="preserve"> </w:t>
      </w:r>
      <w:r>
        <w:rPr>
          <w:lang w:val="en-US"/>
        </w:rPr>
        <w:t>[58]).</w:t>
      </w:r>
    </w:p>
    <w:p w14:paraId="5DC0BE8B" w14:textId="77777777" w:rsidR="0088571E" w:rsidRPr="00885539" w:rsidRDefault="0088571E" w:rsidP="0088571E">
      <w:pPr>
        <w:keepNext/>
        <w:keepLines/>
        <w:spacing w:before="60"/>
        <w:jc w:val="center"/>
        <w:rPr>
          <w:rFonts w:ascii="Arial" w:hAnsi="Arial"/>
          <w:b/>
        </w:rPr>
      </w:pPr>
      <w:r w:rsidRPr="00885539">
        <w:rPr>
          <w:rFonts w:ascii="Arial" w:hAnsi="Arial"/>
          <w:b/>
        </w:rPr>
        <w:t xml:space="preserve">Table 12.3.2.2-1: </w:t>
      </w:r>
      <w:r w:rsidRPr="00885539">
        <w:rPr>
          <w:rFonts w:ascii="Arial" w:hAnsi="Arial"/>
          <w:b/>
          <w:lang w:val="en-US"/>
        </w:rPr>
        <w:t xml:space="preserve">Interpretation of the sec:devMgmtID 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726"/>
        <w:gridCol w:w="3726"/>
        <w:gridCol w:w="2666"/>
      </w:tblGrid>
      <w:tr w:rsidR="0088571E" w:rsidRPr="00885539" w14:paraId="495250F3" w14:textId="77777777" w:rsidTr="00660225">
        <w:trPr>
          <w:trHeight w:val="207"/>
          <w:tblHeader/>
          <w:jc w:val="center"/>
        </w:trPr>
        <w:tc>
          <w:tcPr>
            <w:tcW w:w="726" w:type="dxa"/>
            <w:tcBorders>
              <w:top w:val="single" w:sz="4" w:space="0" w:color="000000"/>
              <w:left w:val="single" w:sz="4" w:space="0" w:color="000000"/>
              <w:right w:val="single" w:sz="4" w:space="0" w:color="000000"/>
            </w:tcBorders>
            <w:shd w:val="clear" w:color="auto" w:fill="DDDDDD"/>
            <w:vAlign w:val="center"/>
            <w:hideMark/>
          </w:tcPr>
          <w:p w14:paraId="465ACBDD" w14:textId="77777777" w:rsidR="0088571E" w:rsidRPr="00885539" w:rsidRDefault="0088571E" w:rsidP="00660225">
            <w:pPr>
              <w:keepNext/>
              <w:keepLines/>
              <w:spacing w:after="0"/>
              <w:jc w:val="center"/>
              <w:rPr>
                <w:rFonts w:ascii="Arial" w:eastAsia="Arial Unicode MS" w:hAnsi="Arial"/>
                <w:b/>
                <w:sz w:val="18"/>
              </w:rPr>
            </w:pPr>
            <w:r w:rsidRPr="00885539">
              <w:rPr>
                <w:rFonts w:ascii="Arial" w:hAnsi="Arial"/>
                <w:b/>
                <w:sz w:val="18"/>
                <w:lang w:val="en-US"/>
              </w:rPr>
              <w:t>Value</w:t>
            </w:r>
          </w:p>
        </w:tc>
        <w:tc>
          <w:tcPr>
            <w:tcW w:w="3726" w:type="dxa"/>
            <w:tcBorders>
              <w:top w:val="single" w:sz="4" w:space="0" w:color="000000"/>
              <w:left w:val="single" w:sz="4" w:space="0" w:color="000000"/>
              <w:right w:val="single" w:sz="4" w:space="0" w:color="auto"/>
            </w:tcBorders>
            <w:shd w:val="clear" w:color="auto" w:fill="DDDDDD"/>
            <w:vAlign w:val="center"/>
          </w:tcPr>
          <w:p w14:paraId="244BB04F"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Interpretation</w:t>
            </w:r>
          </w:p>
        </w:tc>
        <w:tc>
          <w:tcPr>
            <w:tcW w:w="2666" w:type="dxa"/>
            <w:tcBorders>
              <w:top w:val="single" w:sz="4" w:space="0" w:color="000000"/>
              <w:left w:val="single" w:sz="4" w:space="0" w:color="000000"/>
              <w:right w:val="single" w:sz="4" w:space="0" w:color="auto"/>
            </w:tcBorders>
            <w:shd w:val="clear" w:color="auto" w:fill="DDDDDD"/>
            <w:vAlign w:val="center"/>
          </w:tcPr>
          <w:p w14:paraId="06B78412"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Note</w:t>
            </w:r>
          </w:p>
        </w:tc>
      </w:tr>
      <w:tr w:rsidR="001A31CC" w:rsidRPr="00885539" w14:paraId="1F419C51" w14:textId="77777777" w:rsidTr="00660225">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75F84CC5" w14:textId="77777777" w:rsidR="001A31CC" w:rsidRPr="00885539" w:rsidRDefault="001A31CC" w:rsidP="001A31CC">
            <w:pPr>
              <w:keepNext/>
              <w:keepLines/>
              <w:spacing w:after="0"/>
              <w:jc w:val="center"/>
              <w:rPr>
                <w:rFonts w:ascii="Arial" w:eastAsia="Arial Unicode MS" w:hAnsi="Arial"/>
                <w:sz w:val="18"/>
              </w:rPr>
            </w:pPr>
            <w:r w:rsidRPr="00885539">
              <w:rPr>
                <w:rFonts w:ascii="Arial" w:eastAsia="Arial Unicode MS" w:hAnsi="Arial"/>
                <w:sz w:val="18"/>
              </w:rPr>
              <w:t>1</w:t>
            </w:r>
          </w:p>
        </w:tc>
        <w:tc>
          <w:tcPr>
            <w:tcW w:w="3726" w:type="dxa"/>
            <w:tcBorders>
              <w:top w:val="single" w:sz="4" w:space="0" w:color="000000"/>
              <w:left w:val="single" w:sz="4" w:space="0" w:color="000000"/>
              <w:bottom w:val="single" w:sz="4" w:space="0" w:color="000000"/>
              <w:right w:val="single" w:sz="4" w:space="0" w:color="auto"/>
            </w:tcBorders>
          </w:tcPr>
          <w:p w14:paraId="51A6213E" w14:textId="77777777" w:rsidR="001A31CC" w:rsidRPr="00885539" w:rsidRDefault="001A31CC" w:rsidP="001A31CC">
            <w:pPr>
              <w:keepNext/>
              <w:keepLines/>
              <w:spacing w:after="0"/>
              <w:jc w:val="center"/>
              <w:rPr>
                <w:lang w:val="en-US"/>
              </w:rPr>
            </w:pPr>
            <w:r w:rsidRPr="00885539">
              <w:rPr>
                <w:rFonts w:ascii="Arial" w:hAnsi="Arial"/>
                <w:sz w:val="18"/>
                <w:lang w:val="en-US"/>
              </w:rPr>
              <w:t>OMA DMv1.3</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14:paraId="6D563524" w14:textId="05836C25" w:rsidR="001A31CC" w:rsidRPr="00885539" w:rsidRDefault="001A31CC" w:rsidP="001A31CC">
            <w:pPr>
              <w:keepNext/>
              <w:keepLines/>
              <w:spacing w:after="0"/>
              <w:jc w:val="center"/>
              <w:rPr>
                <w:rFonts w:ascii="Arial" w:hAnsi="Arial"/>
                <w:sz w:val="18"/>
                <w:lang w:val="en-US"/>
              </w:rPr>
            </w:pPr>
            <w:r w:rsidRPr="00885539">
              <w:rPr>
                <w:rFonts w:ascii="Arial" w:hAnsi="Arial"/>
                <w:sz w:val="18"/>
                <w:lang w:val="en-US"/>
              </w:rPr>
              <w:t>See TS-0005</w:t>
            </w:r>
            <w:r>
              <w:rPr>
                <w:rFonts w:ascii="Arial" w:hAnsi="Arial"/>
                <w:sz w:val="18"/>
                <w:lang w:val="en-US"/>
              </w:rPr>
              <w:t xml:space="preserve"> [</w:t>
            </w:r>
            <w:r>
              <w:rPr>
                <w:rFonts w:ascii="Arial" w:hAnsi="Arial"/>
                <w:sz w:val="18"/>
                <w:lang w:val="en-US"/>
              </w:rPr>
              <w:fldChar w:fldCharType="begin"/>
            </w:r>
            <w:r>
              <w:rPr>
                <w:rFonts w:ascii="Arial" w:hAnsi="Arial"/>
                <w:sz w:val="18"/>
                <w:lang w:val="en-US"/>
              </w:rPr>
              <w:instrText xml:space="preserve"> REF REF_ONEM2MTS_0005 \h </w:instrText>
            </w:r>
            <w:r>
              <w:rPr>
                <w:rFonts w:ascii="Arial" w:hAnsi="Arial"/>
                <w:sz w:val="18"/>
                <w:lang w:val="en-US"/>
              </w:rPr>
            </w:r>
            <w:r>
              <w:rPr>
                <w:rFonts w:ascii="Arial" w:hAnsi="Arial"/>
                <w:sz w:val="18"/>
                <w:lang w:val="en-US"/>
              </w:rPr>
              <w:fldChar w:fldCharType="separate"/>
            </w:r>
            <w:r w:rsidRPr="00776264">
              <w:t>i.</w:t>
            </w:r>
            <w:r>
              <w:t>29</w:t>
            </w:r>
            <w:r>
              <w:rPr>
                <w:rFonts w:ascii="Arial" w:hAnsi="Arial"/>
                <w:sz w:val="18"/>
                <w:lang w:val="en-US"/>
              </w:rPr>
              <w:fldChar w:fldCharType="end"/>
            </w:r>
            <w:r>
              <w:rPr>
                <w:rFonts w:ascii="Arial" w:hAnsi="Arial"/>
                <w:sz w:val="18"/>
                <w:lang w:val="en-US"/>
              </w:rPr>
              <w:t>]</w:t>
            </w:r>
          </w:p>
        </w:tc>
      </w:tr>
      <w:tr w:rsidR="001A31CC" w:rsidRPr="00885539" w14:paraId="50DCC3CF"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33169B2E" w14:textId="77777777" w:rsidR="001A31CC" w:rsidRPr="00885539" w:rsidRDefault="001A31CC" w:rsidP="001A31CC">
            <w:pPr>
              <w:keepNext/>
              <w:keepLines/>
              <w:spacing w:after="0"/>
              <w:jc w:val="center"/>
              <w:rPr>
                <w:rFonts w:ascii="Arial" w:eastAsia="Arial Unicode MS" w:hAnsi="Arial"/>
                <w:sz w:val="18"/>
              </w:rPr>
            </w:pPr>
            <w:r w:rsidRPr="00885539">
              <w:rPr>
                <w:rFonts w:ascii="Arial" w:eastAsia="Arial Unicode MS" w:hAnsi="Arial"/>
                <w:sz w:val="18"/>
              </w:rPr>
              <w:t>2</w:t>
            </w:r>
          </w:p>
        </w:tc>
        <w:tc>
          <w:tcPr>
            <w:tcW w:w="3726" w:type="dxa"/>
            <w:tcBorders>
              <w:top w:val="single" w:sz="4" w:space="0" w:color="000000"/>
              <w:left w:val="single" w:sz="4" w:space="0" w:color="000000"/>
              <w:bottom w:val="single" w:sz="4" w:space="0" w:color="000000"/>
              <w:right w:val="single" w:sz="4" w:space="0" w:color="auto"/>
            </w:tcBorders>
          </w:tcPr>
          <w:p w14:paraId="054BFFB1" w14:textId="77777777" w:rsidR="001A31CC" w:rsidRPr="00885539" w:rsidRDefault="001A31CC" w:rsidP="001A31CC">
            <w:pPr>
              <w:keepNext/>
              <w:keepLines/>
              <w:spacing w:after="0"/>
              <w:jc w:val="center"/>
              <w:rPr>
                <w:lang w:val="en-US"/>
              </w:rPr>
            </w:pPr>
            <w:r w:rsidRPr="00885539">
              <w:rPr>
                <w:rFonts w:ascii="Arial" w:hAnsi="Arial"/>
                <w:sz w:val="18"/>
                <w:lang w:val="en-US"/>
              </w:rPr>
              <w:t>OMA DMv2.0</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14:paraId="4F9CE3D2" w14:textId="17ADBB7D" w:rsidR="001A31CC" w:rsidRPr="00885539" w:rsidRDefault="001A31CC" w:rsidP="001A31CC">
            <w:pPr>
              <w:keepNext/>
              <w:keepLines/>
              <w:spacing w:after="0"/>
              <w:jc w:val="center"/>
              <w:rPr>
                <w:rFonts w:ascii="Arial" w:hAnsi="Arial"/>
                <w:sz w:val="18"/>
                <w:lang w:val="en-US"/>
              </w:rPr>
            </w:pPr>
            <w:r w:rsidRPr="00885539">
              <w:rPr>
                <w:rFonts w:ascii="Arial" w:hAnsi="Arial"/>
                <w:sz w:val="18"/>
                <w:lang w:val="en-US"/>
              </w:rPr>
              <w:t>See TS-0005</w:t>
            </w:r>
            <w:r>
              <w:rPr>
                <w:rFonts w:ascii="Arial" w:hAnsi="Arial"/>
                <w:sz w:val="18"/>
                <w:lang w:val="en-US"/>
              </w:rPr>
              <w:t xml:space="preserve"> [</w:t>
            </w:r>
            <w:r>
              <w:rPr>
                <w:rFonts w:ascii="Arial" w:hAnsi="Arial"/>
                <w:sz w:val="18"/>
                <w:lang w:val="en-US"/>
              </w:rPr>
              <w:fldChar w:fldCharType="begin"/>
            </w:r>
            <w:r>
              <w:rPr>
                <w:rFonts w:ascii="Arial" w:hAnsi="Arial"/>
                <w:sz w:val="18"/>
                <w:lang w:val="en-US"/>
              </w:rPr>
              <w:instrText xml:space="preserve"> REF REF_ONEM2MTS_0005 \h </w:instrText>
            </w:r>
            <w:r>
              <w:rPr>
                <w:rFonts w:ascii="Arial" w:hAnsi="Arial"/>
                <w:sz w:val="18"/>
                <w:lang w:val="en-US"/>
              </w:rPr>
            </w:r>
            <w:r>
              <w:rPr>
                <w:rFonts w:ascii="Arial" w:hAnsi="Arial"/>
                <w:sz w:val="18"/>
                <w:lang w:val="en-US"/>
              </w:rPr>
              <w:fldChar w:fldCharType="separate"/>
            </w:r>
            <w:r w:rsidRPr="00776264">
              <w:t>i.</w:t>
            </w:r>
            <w:r>
              <w:t>29</w:t>
            </w:r>
            <w:r>
              <w:rPr>
                <w:rFonts w:ascii="Arial" w:hAnsi="Arial"/>
                <w:sz w:val="18"/>
                <w:lang w:val="en-US"/>
              </w:rPr>
              <w:fldChar w:fldCharType="end"/>
            </w:r>
            <w:r>
              <w:rPr>
                <w:rFonts w:ascii="Arial" w:hAnsi="Arial"/>
                <w:sz w:val="18"/>
                <w:lang w:val="en-US"/>
              </w:rPr>
              <w:t>]</w:t>
            </w:r>
          </w:p>
        </w:tc>
      </w:tr>
      <w:tr w:rsidR="001A31CC" w:rsidRPr="00885539" w14:paraId="6F850E83"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4050B1D8" w14:textId="77777777" w:rsidR="001A31CC" w:rsidRPr="00885539" w:rsidRDefault="001A31CC" w:rsidP="001A31CC">
            <w:pPr>
              <w:keepNext/>
              <w:keepLines/>
              <w:spacing w:after="0"/>
              <w:jc w:val="center"/>
              <w:rPr>
                <w:rFonts w:ascii="Arial" w:eastAsia="Arial Unicode MS" w:hAnsi="Arial"/>
                <w:sz w:val="18"/>
              </w:rPr>
            </w:pPr>
            <w:r w:rsidRPr="00885539">
              <w:rPr>
                <w:rFonts w:ascii="Arial" w:eastAsia="Arial Unicode MS" w:hAnsi="Arial"/>
                <w:sz w:val="18"/>
              </w:rPr>
              <w:t>3</w:t>
            </w:r>
          </w:p>
        </w:tc>
        <w:tc>
          <w:tcPr>
            <w:tcW w:w="3726" w:type="dxa"/>
            <w:tcBorders>
              <w:top w:val="single" w:sz="4" w:space="0" w:color="000000"/>
              <w:left w:val="single" w:sz="4" w:space="0" w:color="000000"/>
              <w:bottom w:val="single" w:sz="4" w:space="0" w:color="000000"/>
              <w:right w:val="single" w:sz="4" w:space="0" w:color="auto"/>
            </w:tcBorders>
          </w:tcPr>
          <w:p w14:paraId="72C3768B" w14:textId="77777777" w:rsidR="001A31CC" w:rsidRPr="00885539" w:rsidRDefault="001A31CC" w:rsidP="001A31CC">
            <w:pPr>
              <w:keepNext/>
              <w:keepLines/>
              <w:spacing w:after="0"/>
              <w:jc w:val="center"/>
              <w:rPr>
                <w:lang w:val="en-US"/>
              </w:rPr>
            </w:pPr>
            <w:r w:rsidRPr="00885539">
              <w:rPr>
                <w:rFonts w:ascii="Arial" w:hAnsi="Arial"/>
                <w:sz w:val="18"/>
                <w:lang w:val="en-US"/>
              </w:rPr>
              <w:t>OMA LwM2M</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14:paraId="4FA7B2D9" w14:textId="03DCABAB" w:rsidR="001A31CC" w:rsidRPr="00885539" w:rsidRDefault="001A31CC" w:rsidP="001A31CC">
            <w:pPr>
              <w:keepNext/>
              <w:keepLines/>
              <w:spacing w:after="0"/>
              <w:jc w:val="center"/>
              <w:rPr>
                <w:rFonts w:ascii="Arial" w:hAnsi="Arial"/>
                <w:sz w:val="18"/>
                <w:lang w:val="en-US"/>
              </w:rPr>
            </w:pPr>
            <w:r w:rsidRPr="00885539">
              <w:rPr>
                <w:rFonts w:ascii="Arial" w:hAnsi="Arial"/>
                <w:sz w:val="18"/>
                <w:lang w:val="en-US"/>
              </w:rPr>
              <w:t>See TS-0005</w:t>
            </w:r>
            <w:r>
              <w:rPr>
                <w:rFonts w:ascii="Arial" w:hAnsi="Arial"/>
                <w:sz w:val="18"/>
                <w:lang w:val="en-US"/>
              </w:rPr>
              <w:t xml:space="preserve"> [</w:t>
            </w:r>
            <w:r>
              <w:rPr>
                <w:rFonts w:ascii="Arial" w:hAnsi="Arial"/>
                <w:sz w:val="18"/>
                <w:lang w:val="en-US"/>
              </w:rPr>
              <w:fldChar w:fldCharType="begin"/>
            </w:r>
            <w:r>
              <w:rPr>
                <w:rFonts w:ascii="Arial" w:hAnsi="Arial"/>
                <w:sz w:val="18"/>
                <w:lang w:val="en-US"/>
              </w:rPr>
              <w:instrText xml:space="preserve"> REF REF_ONEM2MTS_0005 \h </w:instrText>
            </w:r>
            <w:r>
              <w:rPr>
                <w:rFonts w:ascii="Arial" w:hAnsi="Arial"/>
                <w:sz w:val="18"/>
                <w:lang w:val="en-US"/>
              </w:rPr>
            </w:r>
            <w:r>
              <w:rPr>
                <w:rFonts w:ascii="Arial" w:hAnsi="Arial"/>
                <w:sz w:val="18"/>
                <w:lang w:val="en-US"/>
              </w:rPr>
              <w:fldChar w:fldCharType="separate"/>
            </w:r>
            <w:r w:rsidRPr="00776264">
              <w:t>i.</w:t>
            </w:r>
            <w:r>
              <w:t>29</w:t>
            </w:r>
            <w:r>
              <w:rPr>
                <w:rFonts w:ascii="Arial" w:hAnsi="Arial"/>
                <w:sz w:val="18"/>
                <w:lang w:val="en-US"/>
              </w:rPr>
              <w:fldChar w:fldCharType="end"/>
            </w:r>
            <w:r>
              <w:rPr>
                <w:rFonts w:ascii="Arial" w:hAnsi="Arial"/>
                <w:sz w:val="18"/>
                <w:lang w:val="en-US"/>
              </w:rPr>
              <w:t>]</w:t>
            </w:r>
          </w:p>
        </w:tc>
      </w:tr>
      <w:tr w:rsidR="001A31CC" w:rsidRPr="00885539" w14:paraId="42EF35E7" w14:textId="77777777"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14:paraId="5E8AB611" w14:textId="77777777" w:rsidR="001A31CC" w:rsidRPr="00885539" w:rsidRDefault="001A31CC" w:rsidP="001A31CC">
            <w:pPr>
              <w:keepNext/>
              <w:keepLines/>
              <w:spacing w:after="0"/>
              <w:jc w:val="center"/>
              <w:rPr>
                <w:rFonts w:ascii="Arial" w:eastAsia="Arial Unicode MS" w:hAnsi="Arial"/>
                <w:sz w:val="18"/>
              </w:rPr>
            </w:pPr>
            <w:r w:rsidRPr="00885539">
              <w:rPr>
                <w:rFonts w:ascii="Arial" w:eastAsia="Arial Unicode MS" w:hAnsi="Arial"/>
                <w:sz w:val="18"/>
              </w:rPr>
              <w:t>4</w:t>
            </w:r>
          </w:p>
        </w:tc>
        <w:tc>
          <w:tcPr>
            <w:tcW w:w="3726" w:type="dxa"/>
            <w:tcBorders>
              <w:top w:val="single" w:sz="4" w:space="0" w:color="000000"/>
              <w:left w:val="single" w:sz="4" w:space="0" w:color="000000"/>
              <w:bottom w:val="single" w:sz="4" w:space="0" w:color="000000"/>
              <w:right w:val="single" w:sz="4" w:space="0" w:color="auto"/>
            </w:tcBorders>
          </w:tcPr>
          <w:p w14:paraId="0A779B65" w14:textId="77777777" w:rsidR="001A31CC" w:rsidRPr="00885539" w:rsidRDefault="001A31CC" w:rsidP="001A31CC">
            <w:pPr>
              <w:keepNext/>
              <w:keepLines/>
              <w:spacing w:after="0"/>
              <w:jc w:val="center"/>
              <w:rPr>
                <w:lang w:val="en-US"/>
              </w:rPr>
            </w:pPr>
            <w:r w:rsidRPr="00885539">
              <w:rPr>
                <w:rFonts w:ascii="Arial" w:hAnsi="Arial"/>
                <w:sz w:val="18"/>
                <w:lang w:val="en-US"/>
              </w:rPr>
              <w:t>BBF TR-069</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14:paraId="299136C7" w14:textId="313C19BC" w:rsidR="001A31CC" w:rsidRPr="00885539" w:rsidRDefault="001A31CC" w:rsidP="001A31CC">
            <w:pPr>
              <w:keepNext/>
              <w:keepLines/>
              <w:spacing w:after="0"/>
              <w:jc w:val="center"/>
              <w:rPr>
                <w:rFonts w:ascii="Arial" w:hAnsi="Arial"/>
                <w:sz w:val="18"/>
                <w:lang w:val="en-US"/>
              </w:rPr>
            </w:pPr>
            <w:r w:rsidRPr="00885539">
              <w:rPr>
                <w:rFonts w:ascii="Arial" w:hAnsi="Arial"/>
                <w:sz w:val="18"/>
                <w:lang w:val="en-US"/>
              </w:rPr>
              <w:t>See TS-0006</w:t>
            </w:r>
            <w:r>
              <w:rPr>
                <w:rFonts w:ascii="Arial" w:hAnsi="Arial"/>
                <w:sz w:val="18"/>
                <w:lang w:val="en-US"/>
              </w:rPr>
              <w:t xml:space="preserve"> [</w:t>
            </w:r>
            <w:r>
              <w:rPr>
                <w:rFonts w:ascii="Arial" w:hAnsi="Arial"/>
                <w:sz w:val="18"/>
                <w:lang w:val="en-US"/>
              </w:rPr>
              <w:fldChar w:fldCharType="begin"/>
            </w:r>
            <w:r>
              <w:rPr>
                <w:rFonts w:ascii="Arial" w:hAnsi="Arial"/>
                <w:sz w:val="18"/>
                <w:lang w:val="en-US"/>
              </w:rPr>
              <w:instrText xml:space="preserve"> REF REF_ONEM2MTS_0006 \h </w:instrText>
            </w:r>
            <w:r>
              <w:rPr>
                <w:rFonts w:ascii="Arial" w:hAnsi="Arial"/>
                <w:sz w:val="18"/>
                <w:lang w:val="en-US"/>
              </w:rPr>
            </w:r>
            <w:r>
              <w:rPr>
                <w:rFonts w:ascii="Arial" w:hAnsi="Arial"/>
                <w:sz w:val="18"/>
                <w:lang w:val="en-US"/>
              </w:rPr>
              <w:fldChar w:fldCharType="separate"/>
            </w:r>
            <w:r w:rsidRPr="00776264">
              <w:t>i.</w:t>
            </w:r>
            <w:r>
              <w:t>30</w:t>
            </w:r>
            <w:r>
              <w:rPr>
                <w:rFonts w:ascii="Arial" w:hAnsi="Arial"/>
                <w:sz w:val="18"/>
                <w:lang w:val="en-US"/>
              </w:rPr>
              <w:fldChar w:fldCharType="end"/>
            </w:r>
            <w:r>
              <w:rPr>
                <w:rFonts w:ascii="Arial" w:hAnsi="Arial"/>
                <w:sz w:val="18"/>
                <w:lang w:val="en-US"/>
              </w:rPr>
              <w:t>]</w:t>
            </w:r>
          </w:p>
        </w:tc>
      </w:tr>
    </w:tbl>
    <w:p w14:paraId="6DF3AEF0" w14:textId="77777777" w:rsidR="0088571E" w:rsidRPr="00885539" w:rsidRDefault="0088571E" w:rsidP="0088571E"/>
    <w:p w14:paraId="388B2D17" w14:textId="77777777" w:rsidR="0088571E" w:rsidRPr="00885539" w:rsidRDefault="0088571E" w:rsidP="0088571E">
      <w:pPr>
        <w:pStyle w:val="Heading4"/>
        <w:rPr>
          <w:lang w:val="en-US"/>
        </w:rPr>
      </w:pPr>
      <w:bookmarkStart w:id="1964" w:name="_Toc489043221"/>
      <w:bookmarkStart w:id="1965" w:name="_Toc495361297"/>
      <w:r w:rsidRPr="00EC4DCF">
        <w:t>12.3.2.</w:t>
      </w:r>
      <w:r w:rsidRPr="00EC4DCF">
        <w:rPr>
          <w:lang w:val="en-US"/>
        </w:rPr>
        <w:t>3</w:t>
      </w:r>
      <w:r w:rsidRPr="00885539">
        <w:tab/>
        <w:t>sec:</w:t>
      </w:r>
      <w:r>
        <w:rPr>
          <w:lang w:val="en-US"/>
        </w:rPr>
        <w:t>cmdClassID</w:t>
      </w:r>
      <w:bookmarkEnd w:id="1964"/>
      <w:bookmarkEnd w:id="1965"/>
    </w:p>
    <w:p w14:paraId="4E4DA797" w14:textId="77777777" w:rsidR="0088571E" w:rsidRPr="00885539" w:rsidRDefault="0088571E" w:rsidP="0088571E">
      <w:pPr>
        <w:rPr>
          <w:lang w:val="en-US"/>
        </w:rPr>
      </w:pPr>
      <w:r w:rsidRPr="00885539">
        <w:rPr>
          <w:lang w:val="en-US"/>
        </w:rPr>
        <w:t xml:space="preserve">The </w:t>
      </w:r>
      <w:r w:rsidRPr="00885539">
        <w:t>sec:</w:t>
      </w:r>
      <w:r>
        <w:t>c</w:t>
      </w:r>
      <w:r>
        <w:rPr>
          <w:lang w:val="en-US"/>
        </w:rPr>
        <w:t>mdClassID</w:t>
      </w:r>
      <w:r w:rsidRPr="00885539">
        <w:rPr>
          <w:lang w:val="en-US"/>
        </w:rPr>
        <w:t xml:space="preserve"> enumeration type is used in </w:t>
      </w:r>
      <w:r>
        <w:rPr>
          <w:lang w:val="en-US"/>
        </w:rPr>
        <w:t xml:space="preserve">the MEF Client Command </w:t>
      </w:r>
      <w:r w:rsidRPr="00F851D3">
        <w:rPr>
          <w:i/>
          <w:lang w:val="en-US"/>
        </w:rPr>
        <w:t>cmdDescription</w:t>
      </w:r>
      <w:r>
        <w:rPr>
          <w:lang w:val="en-US"/>
        </w:rPr>
        <w:t xml:space="preserve"> element (see clause  </w:t>
      </w:r>
      <w:r w:rsidRPr="007474B7">
        <w:rPr>
          <w:lang w:val="en-US"/>
        </w:rPr>
        <w:t>8.3.</w:t>
      </w:r>
      <w:r>
        <w:rPr>
          <w:lang w:val="en-US"/>
        </w:rPr>
        <w:t>9</w:t>
      </w:r>
      <w:r w:rsidRPr="007474B7">
        <w:rPr>
          <w:lang w:val="en-US"/>
        </w:rPr>
        <w:t>.</w:t>
      </w:r>
      <w:r>
        <w:rPr>
          <w:lang w:val="en-US"/>
        </w:rPr>
        <w:t>4</w:t>
      </w:r>
      <w:r w:rsidRPr="007474B7">
        <w:rPr>
          <w:lang w:val="en-US"/>
        </w:rPr>
        <w:t xml:space="preserve">) to indicate the </w:t>
      </w:r>
      <w:r w:rsidRPr="007474B7">
        <w:rPr>
          <w:i/>
          <w:lang w:val="en-US"/>
        </w:rPr>
        <w:t>cmdClass</w:t>
      </w:r>
      <w:r w:rsidRPr="007474B7">
        <w:rPr>
          <w:lang w:val="en-US"/>
        </w:rPr>
        <w:t xml:space="preserve"> of the </w:t>
      </w:r>
      <w:r w:rsidRPr="007474B7">
        <w:rPr>
          <w:i/>
          <w:lang w:val="en-US"/>
        </w:rPr>
        <w:t>cmdDescription</w:t>
      </w:r>
      <w:r w:rsidRPr="007474B7">
        <w:rPr>
          <w:lang w:val="en-US"/>
        </w:rPr>
        <w:t xml:space="preserve">. The </w:t>
      </w:r>
      <w:r w:rsidRPr="007474B7">
        <w:rPr>
          <w:i/>
          <w:lang w:val="en-US"/>
        </w:rPr>
        <w:t>cmdDescription</w:t>
      </w:r>
      <w:r w:rsidRPr="007474B7">
        <w:rPr>
          <w:lang w:val="en-US"/>
        </w:rPr>
        <w:t xml:space="preserve"> is an attribute of the </w:t>
      </w:r>
      <w:r w:rsidRPr="007474B7">
        <w:rPr>
          <w:i/>
          <w:lang w:val="en-US"/>
        </w:rPr>
        <w:t>&lt;mefClientCmd&gt;</w:t>
      </w:r>
      <w:r w:rsidRPr="007474B7">
        <w:rPr>
          <w:lang w:val="en-US"/>
        </w:rPr>
        <w:t xml:space="preserve"> resource type</w:t>
      </w:r>
      <w:r>
        <w:rPr>
          <w:lang w:val="en-US"/>
        </w:rPr>
        <w:t xml:space="preserve"> specified in oneM2M TS-0032</w:t>
      </w:r>
      <w:r w:rsidRPr="00885539">
        <w:rPr>
          <w:lang w:val="en-US"/>
        </w:rPr>
        <w:t xml:space="preserve"> </w:t>
      </w:r>
      <w:r>
        <w:rPr>
          <w:lang w:val="en-US"/>
        </w:rPr>
        <w:t>[58]).</w:t>
      </w:r>
    </w:p>
    <w:p w14:paraId="14233CB3" w14:textId="77777777" w:rsidR="0088571E" w:rsidRPr="00885539" w:rsidRDefault="0088571E" w:rsidP="0088571E">
      <w:pPr>
        <w:keepNext/>
        <w:keepLines/>
        <w:spacing w:before="60"/>
        <w:jc w:val="center"/>
        <w:rPr>
          <w:rFonts w:ascii="Arial" w:hAnsi="Arial"/>
          <w:b/>
        </w:rPr>
      </w:pPr>
      <w:r w:rsidRPr="00885539">
        <w:rPr>
          <w:rFonts w:ascii="Arial" w:hAnsi="Arial"/>
          <w:b/>
        </w:rPr>
        <w:t>Table 12.3.</w:t>
      </w:r>
      <w:r>
        <w:rPr>
          <w:rFonts w:ascii="Arial" w:hAnsi="Arial"/>
          <w:b/>
        </w:rPr>
        <w:t>2.3</w:t>
      </w:r>
      <w:r w:rsidRPr="00885539">
        <w:rPr>
          <w:rFonts w:ascii="Arial" w:hAnsi="Arial"/>
          <w:b/>
        </w:rPr>
        <w:t xml:space="preserve">-1: </w:t>
      </w:r>
      <w:r w:rsidRPr="00885539">
        <w:rPr>
          <w:rFonts w:ascii="Arial" w:hAnsi="Arial"/>
          <w:b/>
          <w:lang w:val="en-US"/>
        </w:rPr>
        <w:t xml:space="preserve">Interpretation of the </w:t>
      </w:r>
      <w:r w:rsidRPr="00F851D3">
        <w:rPr>
          <w:rFonts w:ascii="Arial" w:hAnsi="Arial"/>
          <w:b/>
          <w:lang w:val="en-US"/>
        </w:rPr>
        <w:t>sec:</w:t>
      </w:r>
      <w:r>
        <w:rPr>
          <w:rFonts w:ascii="Arial" w:hAnsi="Arial"/>
          <w:b/>
          <w:lang w:val="en-US"/>
        </w:rPr>
        <w:t>c</w:t>
      </w:r>
      <w:r w:rsidRPr="00F851D3">
        <w:rPr>
          <w:rFonts w:ascii="Arial" w:hAnsi="Arial"/>
          <w:b/>
          <w:lang w:val="en-US"/>
        </w:rPr>
        <w:t>md</w:t>
      </w:r>
      <w:r>
        <w:rPr>
          <w:rFonts w:ascii="Arial" w:hAnsi="Arial"/>
          <w:b/>
          <w:lang w:val="en-US"/>
        </w:rPr>
        <w:t>Class</w:t>
      </w:r>
      <w:r w:rsidRPr="00F851D3">
        <w:rPr>
          <w:rFonts w:ascii="Arial" w:hAnsi="Arial"/>
          <w:b/>
          <w:lang w:val="en-US"/>
        </w:rPr>
        <w:t xml:space="preserve">ID </w:t>
      </w:r>
      <w:r w:rsidRPr="00885539">
        <w:rPr>
          <w:rFonts w:ascii="Arial" w:hAnsi="Arial"/>
          <w:b/>
          <w:lang w:val="en-US"/>
        </w:rPr>
        <w:t xml:space="preserve">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88571E" w:rsidRPr="00885539" w14:paraId="6752F95F" w14:textId="77777777" w:rsidTr="0066022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14:paraId="26DC67A2" w14:textId="77777777" w:rsidR="0088571E" w:rsidRPr="00885539" w:rsidRDefault="0088571E" w:rsidP="00660225">
            <w:pPr>
              <w:keepNext/>
              <w:keepLines/>
              <w:spacing w:after="0"/>
              <w:jc w:val="center"/>
              <w:rPr>
                <w:rFonts w:ascii="Arial" w:eastAsia="Arial Unicode MS" w:hAnsi="Arial"/>
                <w:b/>
                <w:sz w:val="18"/>
              </w:rPr>
            </w:pPr>
            <w:r w:rsidRPr="00885539">
              <w:rPr>
                <w:rFonts w:ascii="Arial" w:hAnsi="Arial"/>
                <w:b/>
                <w:sz w:val="18"/>
                <w:lang w:val="en-US"/>
              </w:rPr>
              <w:t>Value</w:t>
            </w:r>
          </w:p>
        </w:tc>
        <w:tc>
          <w:tcPr>
            <w:tcW w:w="2340" w:type="dxa"/>
            <w:tcBorders>
              <w:top w:val="single" w:sz="4" w:space="0" w:color="000000"/>
              <w:left w:val="single" w:sz="4" w:space="0" w:color="000000"/>
              <w:right w:val="single" w:sz="4" w:space="0" w:color="auto"/>
            </w:tcBorders>
            <w:shd w:val="clear" w:color="auto" w:fill="DDDDDD"/>
            <w:vAlign w:val="center"/>
          </w:tcPr>
          <w:p w14:paraId="70808C10"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14:paraId="0E8A3654"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Note</w:t>
            </w:r>
          </w:p>
        </w:tc>
      </w:tr>
      <w:tr w:rsidR="0088571E" w:rsidRPr="00885539" w14:paraId="26E0F48B" w14:textId="77777777"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7535AEF0"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0</w:t>
            </w:r>
          </w:p>
        </w:tc>
        <w:tc>
          <w:tcPr>
            <w:tcW w:w="2340" w:type="dxa"/>
            <w:tcBorders>
              <w:top w:val="single" w:sz="4" w:space="0" w:color="000000"/>
              <w:left w:val="single" w:sz="4" w:space="0" w:color="000000"/>
              <w:bottom w:val="single" w:sz="4" w:space="0" w:color="000000"/>
              <w:right w:val="single" w:sz="4" w:space="0" w:color="auto"/>
            </w:tcBorders>
          </w:tcPr>
          <w:p w14:paraId="27852FF0" w14:textId="77777777" w:rsidR="0088571E" w:rsidRDefault="0088571E" w:rsidP="00660225">
            <w:pPr>
              <w:keepNext/>
              <w:keepLines/>
              <w:spacing w:after="0"/>
              <w:jc w:val="center"/>
              <w:rPr>
                <w:rFonts w:ascii="Arial" w:hAnsi="Arial"/>
                <w:sz w:val="18"/>
                <w:lang w:val="en-US"/>
              </w:rPr>
            </w:pPr>
            <w:r>
              <w:rPr>
                <w:rFonts w:ascii="Arial" w:hAnsi="Arial"/>
                <w:sz w:val="18"/>
                <w:lang w:val="en-US"/>
              </w:rPr>
              <w:t>NO_MORE_COMMANDS</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3B8CE2AE" w14:textId="77777777" w:rsidR="0088571E" w:rsidRPr="00561C97" w:rsidRDefault="0088571E" w:rsidP="00660225">
            <w:pPr>
              <w:keepNext/>
              <w:keepLines/>
              <w:spacing w:after="0"/>
              <w:jc w:val="center"/>
              <w:rPr>
                <w:rFonts w:ascii="Arial" w:hAnsi="Arial"/>
                <w:sz w:val="18"/>
                <w:lang w:val="en-US"/>
              </w:rPr>
            </w:pPr>
            <w:r w:rsidRPr="00561C97">
              <w:rPr>
                <w:rFonts w:ascii="Arial" w:hAnsi="Arial"/>
                <w:sz w:val="18"/>
                <w:lang w:val="en-US"/>
              </w:rPr>
              <w:t>The command class is specified in clause 8.3.9.6.</w:t>
            </w:r>
          </w:p>
        </w:tc>
      </w:tr>
      <w:tr w:rsidR="0088571E" w:rsidRPr="00885539" w14:paraId="5A087A26" w14:textId="77777777"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1F124F57"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14:paraId="1C7A8417" w14:textId="77777777" w:rsidR="0088571E" w:rsidRPr="00A344D3" w:rsidRDefault="0088571E" w:rsidP="00660225">
            <w:pPr>
              <w:keepNext/>
              <w:keepLines/>
              <w:spacing w:after="0"/>
              <w:jc w:val="center"/>
              <w:rPr>
                <w:rFonts w:ascii="Arial" w:hAnsi="Arial"/>
                <w:sz w:val="18"/>
                <w:lang w:val="en-US"/>
              </w:rPr>
            </w:pPr>
            <w:r>
              <w:rPr>
                <w:rFonts w:ascii="Arial" w:hAnsi="Arial"/>
                <w:sz w:val="18"/>
                <w:lang w:val="en-US"/>
              </w:rPr>
              <w:t>CERT_PROV</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232A24C6" w14:textId="77777777" w:rsidR="0088571E" w:rsidRPr="00561C97" w:rsidRDefault="0088571E" w:rsidP="00660225">
            <w:pPr>
              <w:keepNext/>
              <w:keepLines/>
              <w:spacing w:after="0"/>
              <w:jc w:val="center"/>
              <w:rPr>
                <w:rFonts w:ascii="Arial" w:hAnsi="Arial"/>
                <w:sz w:val="18"/>
                <w:lang w:val="en-US"/>
              </w:rPr>
            </w:pPr>
            <w:r w:rsidRPr="00561C97">
              <w:rPr>
                <w:rFonts w:ascii="Arial" w:hAnsi="Arial"/>
                <w:sz w:val="18"/>
                <w:lang w:val="en-US"/>
              </w:rPr>
              <w:t>The command class is specified in clause 8.3.9.7</w:t>
            </w:r>
          </w:p>
          <w:p w14:paraId="22D17F2C" w14:textId="77777777" w:rsidR="0088571E" w:rsidRPr="00561C97" w:rsidRDefault="0088571E" w:rsidP="00660225">
            <w:pPr>
              <w:keepNext/>
              <w:keepLines/>
              <w:spacing w:after="0"/>
              <w:jc w:val="center"/>
              <w:rPr>
                <w:rFonts w:ascii="Arial" w:hAnsi="Arial"/>
                <w:sz w:val="18"/>
                <w:lang w:val="en-US"/>
              </w:rPr>
            </w:pPr>
            <w:r w:rsidRPr="00561C97">
              <w:rPr>
                <w:rFonts w:ascii="Arial" w:hAnsi="Arial"/>
                <w:sz w:val="18"/>
                <w:lang w:val="en-US"/>
              </w:rPr>
              <w:t>Certificate Provisioning is specified in clause 8.3.6</w:t>
            </w:r>
          </w:p>
        </w:tc>
      </w:tr>
      <w:tr w:rsidR="0088571E" w:rsidRPr="00885539" w14:paraId="10CDA5A8" w14:textId="77777777" w:rsidTr="00660225">
        <w:trPr>
          <w:jc w:val="center"/>
        </w:trPr>
        <w:tc>
          <w:tcPr>
            <w:tcW w:w="675" w:type="dxa"/>
            <w:tcBorders>
              <w:top w:val="single" w:sz="4" w:space="0" w:color="000000"/>
              <w:left w:val="single" w:sz="4" w:space="0" w:color="000000"/>
              <w:bottom w:val="single" w:sz="4" w:space="0" w:color="000000"/>
              <w:right w:val="single" w:sz="4" w:space="0" w:color="000000"/>
            </w:tcBorders>
          </w:tcPr>
          <w:p w14:paraId="1242E25E"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14:paraId="2AF2EC78" w14:textId="77777777" w:rsidR="0088571E" w:rsidRPr="00A344D3" w:rsidRDefault="0088571E" w:rsidP="00660225">
            <w:pPr>
              <w:keepNext/>
              <w:keepLines/>
              <w:spacing w:after="0"/>
              <w:jc w:val="center"/>
              <w:rPr>
                <w:rFonts w:ascii="Arial" w:hAnsi="Arial"/>
                <w:sz w:val="18"/>
                <w:lang w:val="en-US"/>
              </w:rPr>
            </w:pPr>
            <w:r>
              <w:rPr>
                <w:rFonts w:ascii="Arial" w:hAnsi="Arial"/>
                <w:sz w:val="18"/>
                <w:lang w:val="en-US"/>
              </w:rPr>
              <w:t>DEV_CFG</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44667389" w14:textId="77777777" w:rsidR="0088571E" w:rsidRPr="00561C97" w:rsidRDefault="0088571E" w:rsidP="00660225">
            <w:pPr>
              <w:keepNext/>
              <w:keepLines/>
              <w:spacing w:after="0"/>
              <w:jc w:val="center"/>
              <w:rPr>
                <w:rFonts w:ascii="Arial" w:hAnsi="Arial"/>
                <w:sz w:val="18"/>
                <w:lang w:val="en-US"/>
              </w:rPr>
            </w:pPr>
            <w:r w:rsidRPr="00561C97">
              <w:rPr>
                <w:rFonts w:ascii="Arial" w:hAnsi="Arial"/>
                <w:sz w:val="18"/>
                <w:lang w:val="en-US"/>
              </w:rPr>
              <w:t>The command class is specified in clause 8.3.9.8</w:t>
            </w:r>
          </w:p>
          <w:p w14:paraId="296B3499" w14:textId="77777777" w:rsidR="0088571E" w:rsidRPr="00561C97" w:rsidRDefault="0088571E" w:rsidP="00660225">
            <w:pPr>
              <w:keepNext/>
              <w:keepLines/>
              <w:spacing w:after="0"/>
              <w:jc w:val="center"/>
              <w:rPr>
                <w:rFonts w:ascii="Arial" w:hAnsi="Arial"/>
                <w:sz w:val="18"/>
                <w:lang w:val="en-US"/>
              </w:rPr>
            </w:pPr>
            <w:r w:rsidRPr="00561C97">
              <w:rPr>
                <w:rFonts w:ascii="Arial" w:hAnsi="Arial"/>
                <w:sz w:val="18"/>
                <w:lang w:val="en-US"/>
              </w:rPr>
              <w:t>Device Configuration is specified in oneM2M TS-0022 [57]</w:t>
            </w:r>
          </w:p>
        </w:tc>
      </w:tr>
      <w:tr w:rsidR="0088571E" w:rsidRPr="00885539" w14:paraId="5D54EE75" w14:textId="77777777" w:rsidTr="00660225">
        <w:trPr>
          <w:jc w:val="center"/>
        </w:trPr>
        <w:tc>
          <w:tcPr>
            <w:tcW w:w="675" w:type="dxa"/>
            <w:tcBorders>
              <w:top w:val="single" w:sz="4" w:space="0" w:color="000000"/>
              <w:left w:val="single" w:sz="4" w:space="0" w:color="000000"/>
              <w:bottom w:val="single" w:sz="4" w:space="0" w:color="000000"/>
              <w:right w:val="single" w:sz="4" w:space="0" w:color="000000"/>
            </w:tcBorders>
          </w:tcPr>
          <w:p w14:paraId="3C58C9DD" w14:textId="77777777" w:rsidR="0088571E" w:rsidRPr="00885539" w:rsidRDefault="0088571E" w:rsidP="00660225">
            <w:pPr>
              <w:keepNext/>
              <w:keepLines/>
              <w:spacing w:after="0"/>
              <w:jc w:val="center"/>
              <w:rPr>
                <w:rFonts w:ascii="Arial" w:eastAsia="Arial Unicode MS" w:hAnsi="Arial"/>
                <w:sz w:val="18"/>
              </w:rPr>
            </w:pPr>
            <w:r w:rsidRPr="00885539">
              <w:rPr>
                <w:rFonts w:ascii="Arial" w:eastAsia="Arial Unicode MS" w:hAnsi="Arial"/>
                <w:sz w:val="18"/>
              </w:rPr>
              <w:t>3</w:t>
            </w:r>
          </w:p>
        </w:tc>
        <w:tc>
          <w:tcPr>
            <w:tcW w:w="2340" w:type="dxa"/>
            <w:tcBorders>
              <w:top w:val="single" w:sz="4" w:space="0" w:color="000000"/>
              <w:left w:val="single" w:sz="4" w:space="0" w:color="000000"/>
              <w:bottom w:val="single" w:sz="4" w:space="0" w:color="000000"/>
              <w:right w:val="single" w:sz="4" w:space="0" w:color="auto"/>
            </w:tcBorders>
          </w:tcPr>
          <w:p w14:paraId="35450717" w14:textId="77777777" w:rsidR="0088571E" w:rsidRPr="00A344D3" w:rsidRDefault="0088571E" w:rsidP="00660225">
            <w:pPr>
              <w:keepNext/>
              <w:keepLines/>
              <w:spacing w:after="0"/>
              <w:jc w:val="center"/>
              <w:rPr>
                <w:rFonts w:ascii="Arial" w:hAnsi="Arial"/>
                <w:sz w:val="18"/>
                <w:lang w:val="en-US"/>
              </w:rPr>
            </w:pPr>
            <w:r>
              <w:rPr>
                <w:rFonts w:ascii="Arial" w:hAnsi="Arial"/>
                <w:sz w:val="18"/>
                <w:lang w:val="en-US"/>
              </w:rPr>
              <w:t>MO_NODE</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342DD519" w14:textId="77777777" w:rsidR="0088571E" w:rsidRPr="00561C97" w:rsidRDefault="0088571E" w:rsidP="00660225">
            <w:pPr>
              <w:keepNext/>
              <w:keepLines/>
              <w:spacing w:after="0"/>
              <w:jc w:val="center"/>
              <w:rPr>
                <w:rFonts w:ascii="Arial" w:hAnsi="Arial"/>
                <w:sz w:val="18"/>
                <w:lang w:val="en-US"/>
              </w:rPr>
            </w:pPr>
            <w:r w:rsidRPr="00561C97">
              <w:rPr>
                <w:rFonts w:ascii="Arial" w:hAnsi="Arial"/>
                <w:sz w:val="18"/>
                <w:lang w:val="en-US"/>
              </w:rPr>
              <w:t>The command class is specified in clause 8.3.9.9</w:t>
            </w:r>
          </w:p>
        </w:tc>
      </w:tr>
    </w:tbl>
    <w:p w14:paraId="1E4CD832" w14:textId="77777777" w:rsidR="0088571E" w:rsidRDefault="0088571E" w:rsidP="0088571E">
      <w:pPr>
        <w:rPr>
          <w:lang w:val="x-none"/>
        </w:rPr>
      </w:pPr>
    </w:p>
    <w:p w14:paraId="050EB9E7" w14:textId="77777777" w:rsidR="0088571E" w:rsidRPr="00885539" w:rsidRDefault="0088571E" w:rsidP="0088571E">
      <w:pPr>
        <w:pStyle w:val="Heading4"/>
        <w:rPr>
          <w:lang w:val="en-US"/>
        </w:rPr>
      </w:pPr>
      <w:bookmarkStart w:id="1966" w:name="_Toc489043222"/>
      <w:bookmarkStart w:id="1967" w:name="_Toc495361298"/>
      <w:r w:rsidRPr="00EC4DCF">
        <w:t>12.3.2.</w:t>
      </w:r>
      <w:r w:rsidRPr="00EC4DCF">
        <w:rPr>
          <w:lang w:val="en-US"/>
        </w:rPr>
        <w:t>4</w:t>
      </w:r>
      <w:r w:rsidRPr="00885539">
        <w:tab/>
        <w:t>sec:</w:t>
      </w:r>
      <w:r>
        <w:rPr>
          <w:lang w:val="en-US"/>
        </w:rPr>
        <w:t>cmdStatusCode</w:t>
      </w:r>
      <w:bookmarkEnd w:id="1966"/>
      <w:bookmarkEnd w:id="1967"/>
    </w:p>
    <w:p w14:paraId="20FE8E30" w14:textId="77777777" w:rsidR="0088571E" w:rsidRDefault="0088571E" w:rsidP="0088571E">
      <w:pPr>
        <w:rPr>
          <w:lang w:val="en-US"/>
        </w:rPr>
      </w:pPr>
      <w:r w:rsidRPr="00885539">
        <w:rPr>
          <w:lang w:val="en-US"/>
        </w:rPr>
        <w:t xml:space="preserve">The </w:t>
      </w:r>
      <w:r w:rsidRPr="00885539">
        <w:t>sec:</w:t>
      </w:r>
      <w:r>
        <w:rPr>
          <w:lang w:val="en-US"/>
        </w:rPr>
        <w:t>cmdStatusCode</w:t>
      </w:r>
      <w:r w:rsidRPr="00885539">
        <w:rPr>
          <w:lang w:val="en-US"/>
        </w:rPr>
        <w:t xml:space="preserve"> enumeration type is used </w:t>
      </w:r>
      <w:r>
        <w:rPr>
          <w:lang w:val="en-US"/>
        </w:rPr>
        <w:t xml:space="preserve">by the </w:t>
      </w:r>
      <w:r w:rsidRPr="00632D04">
        <w:rPr>
          <w:i/>
          <w:lang w:val="en-US"/>
        </w:rPr>
        <w:t>cmdStatus</w:t>
      </w:r>
      <w:r>
        <w:rPr>
          <w:i/>
          <w:lang w:val="en-US"/>
        </w:rPr>
        <w:t>Code</w:t>
      </w:r>
      <w:r>
        <w:rPr>
          <w:lang w:val="en-US"/>
        </w:rPr>
        <w:t xml:space="preserve"> element to indicate the status of an MEF Client Command. The </w:t>
      </w:r>
      <w:r w:rsidRPr="00632D04">
        <w:rPr>
          <w:i/>
          <w:lang w:val="en-US"/>
        </w:rPr>
        <w:t>cmdStatus</w:t>
      </w:r>
      <w:r>
        <w:rPr>
          <w:lang w:val="en-US"/>
        </w:rPr>
        <w:t xml:space="preserve"> is an attribute of the </w:t>
      </w:r>
      <w:r>
        <w:rPr>
          <w:i/>
          <w:lang w:val="en-US"/>
        </w:rPr>
        <w:t>&lt;mefClientCmd&gt;</w:t>
      </w:r>
      <w:r>
        <w:rPr>
          <w:lang w:val="en-US"/>
        </w:rPr>
        <w:t xml:space="preserve"> resource type specified in oneM2M TS-0032</w:t>
      </w:r>
      <w:r w:rsidRPr="00885539">
        <w:rPr>
          <w:lang w:val="en-US"/>
        </w:rPr>
        <w:t xml:space="preserve"> </w:t>
      </w:r>
      <w:r>
        <w:rPr>
          <w:lang w:val="en-US"/>
        </w:rPr>
        <w:t>[58].</w:t>
      </w:r>
    </w:p>
    <w:p w14:paraId="60A194E9" w14:textId="77777777" w:rsidR="0088571E" w:rsidRPr="00885539" w:rsidRDefault="0088571E" w:rsidP="0088571E">
      <w:pPr>
        <w:keepNext/>
        <w:keepLines/>
        <w:spacing w:before="60"/>
        <w:jc w:val="center"/>
        <w:rPr>
          <w:rFonts w:ascii="Arial" w:hAnsi="Arial"/>
          <w:b/>
        </w:rPr>
      </w:pPr>
      <w:r w:rsidRPr="00885539">
        <w:rPr>
          <w:rFonts w:ascii="Arial" w:hAnsi="Arial"/>
          <w:b/>
        </w:rPr>
        <w:t>Table 12.3.</w:t>
      </w:r>
      <w:r>
        <w:rPr>
          <w:rFonts w:ascii="Arial" w:hAnsi="Arial"/>
          <w:b/>
        </w:rPr>
        <w:t>2.4</w:t>
      </w:r>
      <w:r w:rsidRPr="00885539">
        <w:rPr>
          <w:rFonts w:ascii="Arial" w:hAnsi="Arial"/>
          <w:b/>
        </w:rPr>
        <w:t xml:space="preserve">-1: </w:t>
      </w:r>
      <w:r w:rsidRPr="00885539">
        <w:rPr>
          <w:rFonts w:ascii="Arial" w:hAnsi="Arial"/>
          <w:b/>
          <w:lang w:val="en-US"/>
        </w:rPr>
        <w:t xml:space="preserve">Interpretation of the </w:t>
      </w:r>
      <w:r w:rsidRPr="00F851D3">
        <w:rPr>
          <w:rFonts w:ascii="Arial" w:hAnsi="Arial"/>
          <w:b/>
          <w:lang w:val="en-US"/>
        </w:rPr>
        <w:t>sec:</w:t>
      </w:r>
      <w:r>
        <w:rPr>
          <w:rFonts w:ascii="Arial" w:hAnsi="Arial"/>
          <w:b/>
          <w:lang w:val="en-US"/>
        </w:rPr>
        <w:t>c</w:t>
      </w:r>
      <w:r w:rsidRPr="00F851D3">
        <w:rPr>
          <w:rFonts w:ascii="Arial" w:hAnsi="Arial"/>
          <w:b/>
          <w:lang w:val="en-US"/>
        </w:rPr>
        <w:t>md</w:t>
      </w:r>
      <w:r>
        <w:rPr>
          <w:rFonts w:ascii="Arial" w:hAnsi="Arial"/>
          <w:b/>
          <w:lang w:val="en-US"/>
        </w:rPr>
        <w:t>StatusCode</w:t>
      </w:r>
      <w:r w:rsidRPr="00F851D3">
        <w:rPr>
          <w:rFonts w:ascii="Arial" w:hAnsi="Arial"/>
          <w:b/>
          <w:lang w:val="en-US"/>
        </w:rPr>
        <w:t xml:space="preserve"> </w:t>
      </w:r>
      <w:r w:rsidRPr="00885539">
        <w:rPr>
          <w:rFonts w:ascii="Arial" w:hAnsi="Arial"/>
          <w:b/>
          <w:lang w:val="en-US"/>
        </w:rPr>
        <w:t xml:space="preserve">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726"/>
        <w:gridCol w:w="5119"/>
        <w:gridCol w:w="1445"/>
      </w:tblGrid>
      <w:tr w:rsidR="0088571E" w:rsidRPr="00885539" w14:paraId="3AE1BAC7" w14:textId="77777777" w:rsidTr="00F411D3">
        <w:trPr>
          <w:trHeight w:val="207"/>
          <w:tblHeader/>
          <w:jc w:val="center"/>
        </w:trPr>
        <w:tc>
          <w:tcPr>
            <w:tcW w:w="726" w:type="dxa"/>
            <w:tcBorders>
              <w:top w:val="single" w:sz="4" w:space="0" w:color="000000"/>
              <w:left w:val="single" w:sz="4" w:space="0" w:color="000000"/>
              <w:right w:val="single" w:sz="4" w:space="0" w:color="000000"/>
            </w:tcBorders>
            <w:shd w:val="clear" w:color="auto" w:fill="DDDDDD"/>
            <w:vAlign w:val="center"/>
            <w:hideMark/>
          </w:tcPr>
          <w:p w14:paraId="31DAA7CE" w14:textId="77777777" w:rsidR="0088571E" w:rsidRPr="00885539" w:rsidRDefault="0088571E" w:rsidP="00660225">
            <w:pPr>
              <w:keepNext/>
              <w:keepLines/>
              <w:spacing w:after="0"/>
              <w:jc w:val="center"/>
              <w:rPr>
                <w:rFonts w:ascii="Arial" w:eastAsia="Arial Unicode MS" w:hAnsi="Arial"/>
                <w:b/>
                <w:sz w:val="18"/>
              </w:rPr>
            </w:pPr>
            <w:r w:rsidRPr="00885539">
              <w:rPr>
                <w:rFonts w:ascii="Arial" w:hAnsi="Arial"/>
                <w:b/>
                <w:sz w:val="18"/>
                <w:lang w:val="en-US"/>
              </w:rPr>
              <w:t>Value</w:t>
            </w:r>
          </w:p>
        </w:tc>
        <w:tc>
          <w:tcPr>
            <w:tcW w:w="5119" w:type="dxa"/>
            <w:tcBorders>
              <w:top w:val="single" w:sz="4" w:space="0" w:color="000000"/>
              <w:left w:val="single" w:sz="4" w:space="0" w:color="000000"/>
              <w:right w:val="single" w:sz="4" w:space="0" w:color="auto"/>
            </w:tcBorders>
            <w:shd w:val="clear" w:color="auto" w:fill="DDDDDD"/>
            <w:vAlign w:val="center"/>
          </w:tcPr>
          <w:p w14:paraId="2C6458A9"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Interpretation</w:t>
            </w:r>
          </w:p>
        </w:tc>
        <w:tc>
          <w:tcPr>
            <w:tcW w:w="1445" w:type="dxa"/>
            <w:tcBorders>
              <w:top w:val="single" w:sz="4" w:space="0" w:color="000000"/>
              <w:left w:val="single" w:sz="4" w:space="0" w:color="000000"/>
              <w:right w:val="single" w:sz="4" w:space="0" w:color="auto"/>
            </w:tcBorders>
            <w:shd w:val="clear" w:color="auto" w:fill="DDDDDD"/>
            <w:vAlign w:val="center"/>
          </w:tcPr>
          <w:p w14:paraId="20AA2888"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Note</w:t>
            </w:r>
          </w:p>
        </w:tc>
      </w:tr>
      <w:tr w:rsidR="0088571E" w:rsidRPr="00885539" w14:paraId="0A94090D" w14:textId="77777777"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00C7482D" w14:textId="77777777" w:rsidR="0088571E" w:rsidRDefault="0088571E" w:rsidP="00660225">
            <w:pPr>
              <w:keepNext/>
              <w:keepLines/>
              <w:spacing w:after="0"/>
              <w:jc w:val="center"/>
              <w:rPr>
                <w:rFonts w:ascii="Arial" w:eastAsia="Arial Unicode MS" w:hAnsi="Arial"/>
                <w:sz w:val="18"/>
              </w:rPr>
            </w:pPr>
            <w:r>
              <w:rPr>
                <w:rFonts w:ascii="Arial" w:eastAsia="Arial Unicode MS" w:hAnsi="Arial"/>
                <w:sz w:val="18"/>
              </w:rPr>
              <w:t>10</w:t>
            </w:r>
          </w:p>
        </w:tc>
        <w:tc>
          <w:tcPr>
            <w:tcW w:w="5119" w:type="dxa"/>
            <w:tcBorders>
              <w:top w:val="single" w:sz="4" w:space="0" w:color="000000"/>
              <w:left w:val="single" w:sz="4" w:space="0" w:color="000000"/>
              <w:bottom w:val="single" w:sz="4" w:space="0" w:color="000000"/>
              <w:right w:val="single" w:sz="4" w:space="0" w:color="auto"/>
            </w:tcBorders>
          </w:tcPr>
          <w:p w14:paraId="78289EB1" w14:textId="77777777" w:rsidR="0088571E" w:rsidRPr="00174EC5" w:rsidRDefault="0088571E" w:rsidP="00660225">
            <w:pPr>
              <w:keepNext/>
              <w:keepLines/>
              <w:spacing w:after="0"/>
              <w:rPr>
                <w:rFonts w:ascii="Arial" w:eastAsia="SimSun" w:hAnsi="Arial"/>
                <w:sz w:val="18"/>
              </w:rPr>
            </w:pPr>
            <w:r>
              <w:rPr>
                <w:rFonts w:ascii="Arial" w:hAnsi="Arial"/>
                <w:sz w:val="18"/>
                <w:lang w:val="en-US"/>
              </w:rPr>
              <w:t>MEF_CLIENT_CMD_</w:t>
            </w:r>
            <w:r>
              <w:rPr>
                <w:rFonts w:ascii="Arial" w:eastAsia="SimSun" w:hAnsi="Arial"/>
                <w:sz w:val="18"/>
              </w:rPr>
              <w:t>ISSUED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495CDCEB" w14:textId="77777777" w:rsidR="0088571E" w:rsidRPr="00187120" w:rsidRDefault="0088571E" w:rsidP="00660225">
            <w:pPr>
              <w:keepNext/>
              <w:keepLines/>
              <w:spacing w:after="0"/>
              <w:rPr>
                <w:rFonts w:ascii="Arial" w:hAnsi="Arial"/>
                <w:sz w:val="18"/>
                <w:lang w:val="en-US"/>
              </w:rPr>
            </w:pPr>
            <w:r w:rsidRPr="00187120">
              <w:rPr>
                <w:rFonts w:ascii="Arial" w:hAnsi="Arial"/>
                <w:sz w:val="18"/>
                <w:lang w:val="en-US"/>
              </w:rPr>
              <w:t xml:space="preserve">See </w:t>
            </w:r>
            <w:r w:rsidRPr="00F411D3">
              <w:rPr>
                <w:rFonts w:ascii="Arial" w:hAnsi="Arial"/>
                <w:sz w:val="18"/>
                <w:lang w:val="en-US"/>
              </w:rPr>
              <w:t>8.3.9.5.2</w:t>
            </w:r>
          </w:p>
        </w:tc>
      </w:tr>
      <w:tr w:rsidR="0088571E" w:rsidRPr="00885539" w14:paraId="370E8E08" w14:textId="77777777"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6C2BFDDA" w14:textId="77777777" w:rsidR="0088571E" w:rsidRDefault="0088571E" w:rsidP="00660225">
            <w:pPr>
              <w:keepNext/>
              <w:keepLines/>
              <w:spacing w:after="0"/>
              <w:jc w:val="center"/>
              <w:rPr>
                <w:rFonts w:ascii="Arial" w:eastAsia="Arial Unicode MS" w:hAnsi="Arial"/>
                <w:sz w:val="18"/>
              </w:rPr>
            </w:pPr>
            <w:r>
              <w:rPr>
                <w:rFonts w:ascii="Arial" w:eastAsia="Arial Unicode MS" w:hAnsi="Arial"/>
                <w:sz w:val="18"/>
              </w:rPr>
              <w:t>11</w:t>
            </w:r>
          </w:p>
        </w:tc>
        <w:tc>
          <w:tcPr>
            <w:tcW w:w="5119" w:type="dxa"/>
            <w:tcBorders>
              <w:top w:val="single" w:sz="4" w:space="0" w:color="000000"/>
              <w:left w:val="single" w:sz="4" w:space="0" w:color="000000"/>
              <w:bottom w:val="single" w:sz="4" w:space="0" w:color="000000"/>
              <w:right w:val="single" w:sz="4" w:space="0" w:color="auto"/>
            </w:tcBorders>
          </w:tcPr>
          <w:p w14:paraId="6EB694FF" w14:textId="77777777" w:rsidR="0088571E" w:rsidRDefault="0088571E" w:rsidP="00660225">
            <w:pPr>
              <w:keepNext/>
              <w:keepLines/>
              <w:spacing w:after="0"/>
              <w:rPr>
                <w:rFonts w:ascii="Arial" w:eastAsia="SimSun" w:hAnsi="Arial"/>
                <w:sz w:val="18"/>
              </w:rPr>
            </w:pPr>
            <w:r>
              <w:rPr>
                <w:rFonts w:ascii="Arial" w:hAnsi="Arial"/>
                <w:sz w:val="18"/>
                <w:lang w:val="en-US"/>
              </w:rPr>
              <w:t>MEF_CLIENT_CMD_</w:t>
            </w:r>
            <w:r>
              <w:rPr>
                <w:rFonts w:ascii="Arial" w:eastAsia="SimSun" w:hAnsi="Arial"/>
                <w:sz w:val="18"/>
              </w:rPr>
              <w:t>REISSUED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6D7EDDC4"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8.3.9.5.3</w:t>
            </w:r>
          </w:p>
        </w:tc>
      </w:tr>
      <w:tr w:rsidR="0088571E" w:rsidRPr="00885539" w14:paraId="6031D1FE" w14:textId="77777777"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446B9D0D" w14:textId="77777777" w:rsidR="0088571E" w:rsidRDefault="0088571E" w:rsidP="00660225">
            <w:pPr>
              <w:keepNext/>
              <w:keepLines/>
              <w:spacing w:after="0"/>
              <w:jc w:val="center"/>
              <w:rPr>
                <w:rFonts w:ascii="Arial" w:eastAsia="Arial Unicode MS" w:hAnsi="Arial"/>
                <w:sz w:val="18"/>
              </w:rPr>
            </w:pPr>
            <w:r>
              <w:rPr>
                <w:rFonts w:ascii="Arial" w:eastAsia="Arial Unicode MS" w:hAnsi="Arial"/>
                <w:sz w:val="18"/>
              </w:rPr>
              <w:t>20</w:t>
            </w:r>
          </w:p>
        </w:tc>
        <w:tc>
          <w:tcPr>
            <w:tcW w:w="5119" w:type="dxa"/>
            <w:tcBorders>
              <w:top w:val="single" w:sz="4" w:space="0" w:color="000000"/>
              <w:left w:val="single" w:sz="4" w:space="0" w:color="000000"/>
              <w:bottom w:val="single" w:sz="4" w:space="0" w:color="000000"/>
              <w:right w:val="single" w:sz="4" w:space="0" w:color="auto"/>
            </w:tcBorders>
          </w:tcPr>
          <w:p w14:paraId="6F74D4E2" w14:textId="77777777" w:rsidR="0088571E" w:rsidRDefault="0088571E" w:rsidP="00660225">
            <w:pPr>
              <w:keepNext/>
              <w:keepLines/>
              <w:spacing w:after="0"/>
              <w:rPr>
                <w:rFonts w:ascii="Arial" w:hAnsi="Arial"/>
                <w:sz w:val="18"/>
                <w:lang w:val="en-US"/>
              </w:rPr>
            </w:pPr>
            <w:r>
              <w:rPr>
                <w:rFonts w:ascii="Arial" w:hAnsi="Arial"/>
                <w:sz w:val="18"/>
                <w:lang w:val="en-US"/>
              </w:rPr>
              <w:t>MEF_CLIENT_CMD_OK</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7017E825"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8.3.9.5.4</w:t>
            </w:r>
          </w:p>
        </w:tc>
      </w:tr>
      <w:tr w:rsidR="0088571E" w:rsidRPr="00885539" w14:paraId="65C3497D" w14:textId="77777777"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7251F588" w14:textId="77777777" w:rsidR="0088571E" w:rsidRDefault="0088571E" w:rsidP="00660225">
            <w:pPr>
              <w:keepNext/>
              <w:keepLines/>
              <w:spacing w:after="0"/>
              <w:jc w:val="center"/>
              <w:rPr>
                <w:rFonts w:ascii="Arial" w:eastAsia="Arial Unicode MS" w:hAnsi="Arial"/>
                <w:sz w:val="18"/>
              </w:rPr>
            </w:pPr>
            <w:r>
              <w:rPr>
                <w:rFonts w:ascii="Arial" w:eastAsia="Arial Unicode MS" w:hAnsi="Arial"/>
                <w:sz w:val="18"/>
              </w:rPr>
              <w:t>40</w:t>
            </w:r>
          </w:p>
        </w:tc>
        <w:tc>
          <w:tcPr>
            <w:tcW w:w="5119" w:type="dxa"/>
            <w:tcBorders>
              <w:top w:val="single" w:sz="4" w:space="0" w:color="000000"/>
              <w:left w:val="single" w:sz="4" w:space="0" w:color="000000"/>
              <w:bottom w:val="single" w:sz="4" w:space="0" w:color="000000"/>
              <w:right w:val="single" w:sz="4" w:space="0" w:color="auto"/>
            </w:tcBorders>
          </w:tcPr>
          <w:p w14:paraId="4D4550B3" w14:textId="77777777" w:rsidR="0088571E" w:rsidRDefault="0088571E" w:rsidP="00660225">
            <w:pPr>
              <w:keepNext/>
              <w:keepLines/>
              <w:spacing w:after="0"/>
              <w:rPr>
                <w:rFonts w:ascii="Arial" w:hAnsi="Arial"/>
                <w:sz w:val="18"/>
                <w:lang w:val="en-US"/>
              </w:rPr>
            </w:pPr>
            <w:r w:rsidRPr="00331E7B">
              <w:rPr>
                <w:rFonts w:ascii="Arial" w:hAnsi="Arial"/>
                <w:sz w:val="18"/>
                <w:lang w:val="en-US"/>
              </w:rPr>
              <w:t>MEF_CLIENT_CMD_ REPEATED_CMD_ID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7735CB40" w14:textId="77777777" w:rsidR="0088571E" w:rsidRPr="00187120" w:rsidRDefault="0088571E" w:rsidP="00660225">
            <w:pPr>
              <w:spacing w:after="0"/>
              <w:rPr>
                <w:rFonts w:ascii="Arial" w:hAnsi="Arial"/>
                <w:sz w:val="18"/>
                <w:lang w:val="en-US"/>
              </w:rPr>
            </w:pPr>
            <w:r w:rsidRPr="00187120">
              <w:rPr>
                <w:rFonts w:ascii="Arial" w:hAnsi="Arial"/>
                <w:sz w:val="18"/>
                <w:lang w:val="en-US"/>
              </w:rPr>
              <w:t xml:space="preserve">See </w:t>
            </w:r>
            <w:r w:rsidRPr="00F411D3">
              <w:rPr>
                <w:rFonts w:ascii="Arial" w:hAnsi="Arial"/>
                <w:sz w:val="18"/>
                <w:lang w:val="en-US"/>
              </w:rPr>
              <w:t>8.3.9.5.5</w:t>
            </w:r>
          </w:p>
        </w:tc>
      </w:tr>
      <w:tr w:rsidR="0088571E" w:rsidRPr="00885539" w14:paraId="40FDA4F8" w14:textId="77777777"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14:paraId="0FE72857" w14:textId="77777777" w:rsidR="0088571E" w:rsidRDefault="0088571E" w:rsidP="00660225">
            <w:pPr>
              <w:keepNext/>
              <w:keepLines/>
              <w:spacing w:after="0"/>
              <w:jc w:val="center"/>
              <w:rPr>
                <w:rFonts w:ascii="Arial" w:eastAsia="Arial Unicode MS" w:hAnsi="Arial"/>
                <w:sz w:val="18"/>
              </w:rPr>
            </w:pPr>
            <w:r>
              <w:rPr>
                <w:rFonts w:ascii="Arial" w:eastAsia="Arial Unicode MS" w:hAnsi="Arial"/>
                <w:sz w:val="18"/>
              </w:rPr>
              <w:t>41</w:t>
            </w:r>
          </w:p>
        </w:tc>
        <w:tc>
          <w:tcPr>
            <w:tcW w:w="5119" w:type="dxa"/>
            <w:tcBorders>
              <w:top w:val="single" w:sz="4" w:space="0" w:color="000000"/>
              <w:left w:val="single" w:sz="4" w:space="0" w:color="000000"/>
              <w:bottom w:val="single" w:sz="4" w:space="0" w:color="000000"/>
              <w:right w:val="single" w:sz="4" w:space="0" w:color="auto"/>
            </w:tcBorders>
          </w:tcPr>
          <w:p w14:paraId="3203429C" w14:textId="77777777" w:rsidR="0088571E" w:rsidRDefault="0088571E" w:rsidP="00660225">
            <w:pPr>
              <w:keepNext/>
              <w:keepLines/>
              <w:spacing w:after="0"/>
              <w:rPr>
                <w:rFonts w:ascii="Arial" w:hAnsi="Arial"/>
                <w:sz w:val="18"/>
                <w:lang w:val="en-US"/>
              </w:rPr>
            </w:pPr>
            <w:r>
              <w:rPr>
                <w:rFonts w:ascii="Arial" w:hAnsi="Arial"/>
                <w:sz w:val="18"/>
                <w:lang w:val="en-US"/>
              </w:rPr>
              <w:t>MEF_CLIENT_CMD_CLASS_NOT_SUPPORTED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421F2C92"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8.3.9.5.6</w:t>
            </w:r>
          </w:p>
        </w:tc>
      </w:tr>
      <w:tr w:rsidR="0088571E" w:rsidRPr="00885539" w14:paraId="78821232" w14:textId="77777777" w:rsidTr="00F411D3">
        <w:trPr>
          <w:trHeight w:val="47"/>
          <w:jc w:val="center"/>
        </w:trPr>
        <w:tc>
          <w:tcPr>
            <w:tcW w:w="726" w:type="dxa"/>
            <w:tcBorders>
              <w:top w:val="single" w:sz="4" w:space="0" w:color="000000"/>
              <w:left w:val="single" w:sz="4" w:space="0" w:color="000000"/>
              <w:bottom w:val="single" w:sz="4" w:space="0" w:color="000000"/>
              <w:right w:val="single" w:sz="4" w:space="0" w:color="000000"/>
            </w:tcBorders>
          </w:tcPr>
          <w:p w14:paraId="5DAEA651"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42</w:t>
            </w:r>
          </w:p>
        </w:tc>
        <w:tc>
          <w:tcPr>
            <w:tcW w:w="5119" w:type="dxa"/>
            <w:tcBorders>
              <w:top w:val="single" w:sz="4" w:space="0" w:color="000000"/>
              <w:left w:val="single" w:sz="4" w:space="0" w:color="000000"/>
              <w:bottom w:val="single" w:sz="4" w:space="0" w:color="000000"/>
              <w:right w:val="single" w:sz="4" w:space="0" w:color="auto"/>
            </w:tcBorders>
          </w:tcPr>
          <w:p w14:paraId="102F64AB" w14:textId="77777777" w:rsidR="0088571E" w:rsidRPr="00A344D3" w:rsidRDefault="0088571E" w:rsidP="00660225">
            <w:pPr>
              <w:keepNext/>
              <w:keepLines/>
              <w:spacing w:after="0"/>
              <w:rPr>
                <w:rFonts w:ascii="Arial" w:hAnsi="Arial"/>
                <w:sz w:val="18"/>
                <w:lang w:val="en-US"/>
              </w:rPr>
            </w:pPr>
            <w:r>
              <w:rPr>
                <w:rFonts w:ascii="Arial" w:hAnsi="Arial"/>
                <w:sz w:val="18"/>
                <w:lang w:val="en-US"/>
              </w:rPr>
              <w:t>MEF_CLIENT_CMD_BAD_ ARGUMENTS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0535B58A"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8.3.9.5.7</w:t>
            </w:r>
          </w:p>
        </w:tc>
      </w:tr>
      <w:tr w:rsidR="0088571E" w:rsidRPr="00885539" w14:paraId="62AD8023" w14:textId="77777777"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14:paraId="310108AB"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43</w:t>
            </w:r>
          </w:p>
        </w:tc>
        <w:tc>
          <w:tcPr>
            <w:tcW w:w="5119" w:type="dxa"/>
            <w:tcBorders>
              <w:top w:val="single" w:sz="4" w:space="0" w:color="000000"/>
              <w:left w:val="single" w:sz="4" w:space="0" w:color="000000"/>
              <w:bottom w:val="single" w:sz="4" w:space="0" w:color="000000"/>
              <w:right w:val="single" w:sz="4" w:space="0" w:color="auto"/>
            </w:tcBorders>
          </w:tcPr>
          <w:p w14:paraId="0FB64F62" w14:textId="77777777" w:rsidR="0088571E" w:rsidRDefault="0088571E" w:rsidP="00660225">
            <w:pPr>
              <w:keepNext/>
              <w:keepLines/>
              <w:spacing w:after="0"/>
              <w:rPr>
                <w:rFonts w:ascii="Arial" w:hAnsi="Arial"/>
                <w:sz w:val="18"/>
                <w:lang w:val="en-US"/>
              </w:rPr>
            </w:pPr>
            <w:r>
              <w:rPr>
                <w:rFonts w:ascii="Arial" w:hAnsi="Arial"/>
                <w:sz w:val="18"/>
                <w:lang w:val="en-US"/>
              </w:rPr>
              <w:t>MEF_CLIENT_CMD_UNACCEPTABLE_ARGUMENTS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60100C1C"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8.3.9.5.8</w:t>
            </w:r>
          </w:p>
        </w:tc>
      </w:tr>
      <w:tr w:rsidR="0088571E" w:rsidRPr="00885539" w14:paraId="14EE52F7" w14:textId="77777777"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14:paraId="3519A31F" w14:textId="77777777" w:rsidR="0088571E" w:rsidRDefault="0088571E" w:rsidP="00660225">
            <w:pPr>
              <w:keepNext/>
              <w:keepLines/>
              <w:spacing w:after="0"/>
              <w:jc w:val="center"/>
              <w:rPr>
                <w:rFonts w:ascii="Arial" w:eastAsia="Arial Unicode MS" w:hAnsi="Arial"/>
                <w:sz w:val="18"/>
              </w:rPr>
            </w:pPr>
            <w:r>
              <w:rPr>
                <w:rFonts w:ascii="Arial" w:eastAsia="Arial Unicode MS" w:hAnsi="Arial"/>
                <w:sz w:val="18"/>
              </w:rPr>
              <w:t>100</w:t>
            </w:r>
          </w:p>
        </w:tc>
        <w:tc>
          <w:tcPr>
            <w:tcW w:w="5119" w:type="dxa"/>
            <w:tcBorders>
              <w:top w:val="single" w:sz="4" w:space="0" w:color="000000"/>
              <w:left w:val="single" w:sz="4" w:space="0" w:color="000000"/>
              <w:bottom w:val="single" w:sz="4" w:space="0" w:color="000000"/>
              <w:right w:val="single" w:sz="4" w:space="0" w:color="auto"/>
            </w:tcBorders>
          </w:tcPr>
          <w:p w14:paraId="33939F06" w14:textId="77777777" w:rsidR="0088571E" w:rsidRDefault="0088571E" w:rsidP="00660225">
            <w:pPr>
              <w:keepNext/>
              <w:keepLines/>
              <w:spacing w:after="0"/>
              <w:rPr>
                <w:rFonts w:ascii="Arial" w:eastAsia="SimSun" w:hAnsi="Arial"/>
                <w:sz w:val="18"/>
              </w:rPr>
            </w:pPr>
            <w:r>
              <w:rPr>
                <w:rFonts w:ascii="Arial" w:hAnsi="Arial"/>
                <w:sz w:val="18"/>
                <w:lang w:val="en-US"/>
              </w:rPr>
              <w:t>MEF_CLIENT_CMD_</w:t>
            </w:r>
            <w:r>
              <w:rPr>
                <w:rFonts w:ascii="Arial" w:eastAsia="SimSun" w:hAnsi="Arial"/>
                <w:sz w:val="18"/>
              </w:rPr>
              <w:t>CERT_PROV_SERVER_ERROR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41487CF3"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8.3.9.5.9</w:t>
            </w:r>
          </w:p>
        </w:tc>
      </w:tr>
      <w:tr w:rsidR="0088571E" w:rsidRPr="00885539" w14:paraId="77BFC15C" w14:textId="77777777"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14:paraId="15F19BA9"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101</w:t>
            </w:r>
          </w:p>
        </w:tc>
        <w:tc>
          <w:tcPr>
            <w:tcW w:w="5119" w:type="dxa"/>
            <w:tcBorders>
              <w:top w:val="single" w:sz="4" w:space="0" w:color="000000"/>
              <w:left w:val="single" w:sz="4" w:space="0" w:color="000000"/>
              <w:bottom w:val="single" w:sz="4" w:space="0" w:color="000000"/>
              <w:right w:val="single" w:sz="4" w:space="0" w:color="auto"/>
            </w:tcBorders>
          </w:tcPr>
          <w:p w14:paraId="70ED5245" w14:textId="77777777" w:rsidR="0088571E" w:rsidRDefault="0088571E" w:rsidP="00660225">
            <w:pPr>
              <w:keepNext/>
              <w:keepLines/>
              <w:spacing w:after="0"/>
              <w:rPr>
                <w:rFonts w:ascii="Arial" w:eastAsia="SimSun" w:hAnsi="Arial"/>
                <w:sz w:val="18"/>
              </w:rPr>
            </w:pPr>
            <w:r>
              <w:rPr>
                <w:rFonts w:ascii="Arial" w:hAnsi="Arial"/>
                <w:sz w:val="18"/>
                <w:lang w:val="en-US"/>
              </w:rPr>
              <w:t>MEF_CLIENT_CMD_</w:t>
            </w:r>
            <w:r>
              <w:rPr>
                <w:rFonts w:ascii="Arial" w:eastAsia="SimSun" w:hAnsi="Arial"/>
                <w:sz w:val="18"/>
              </w:rPr>
              <w:t>CERT_PROV_CLIENT_ERROR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5B7A23E4"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8.3.9.5.10</w:t>
            </w:r>
          </w:p>
        </w:tc>
      </w:tr>
      <w:tr w:rsidR="0088571E" w:rsidRPr="00885539" w14:paraId="2F8B1621" w14:textId="77777777"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14:paraId="1269D6F8"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201</w:t>
            </w:r>
          </w:p>
        </w:tc>
        <w:tc>
          <w:tcPr>
            <w:tcW w:w="5119" w:type="dxa"/>
            <w:tcBorders>
              <w:top w:val="single" w:sz="4" w:space="0" w:color="000000"/>
              <w:left w:val="single" w:sz="4" w:space="0" w:color="000000"/>
              <w:bottom w:val="single" w:sz="4" w:space="0" w:color="000000"/>
              <w:right w:val="single" w:sz="4" w:space="0" w:color="auto"/>
            </w:tcBorders>
          </w:tcPr>
          <w:p w14:paraId="016894FB" w14:textId="77777777" w:rsidR="0088571E" w:rsidRDefault="0088571E" w:rsidP="00660225">
            <w:pPr>
              <w:keepNext/>
              <w:keepLines/>
              <w:spacing w:after="0"/>
              <w:rPr>
                <w:rFonts w:ascii="Arial" w:eastAsia="SimSun" w:hAnsi="Arial"/>
                <w:sz w:val="18"/>
              </w:rPr>
            </w:pPr>
            <w:r>
              <w:rPr>
                <w:rFonts w:ascii="Arial" w:hAnsi="Arial"/>
                <w:sz w:val="18"/>
                <w:lang w:val="en-US"/>
              </w:rPr>
              <w:t>MEF_CLIENT_CMD_</w:t>
            </w:r>
            <w:r>
              <w:rPr>
                <w:rFonts w:ascii="Arial" w:eastAsia="SimSun" w:hAnsi="Arial"/>
                <w:sz w:val="18"/>
              </w:rPr>
              <w:t>DEV_CFG_SERVER_ERROR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24280D18"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8.3.9.5.11</w:t>
            </w:r>
          </w:p>
        </w:tc>
      </w:tr>
      <w:tr w:rsidR="0088571E" w:rsidRPr="00885539" w14:paraId="636AE309" w14:textId="77777777"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14:paraId="05DCCF1D"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202</w:t>
            </w:r>
          </w:p>
        </w:tc>
        <w:tc>
          <w:tcPr>
            <w:tcW w:w="5119" w:type="dxa"/>
            <w:tcBorders>
              <w:top w:val="single" w:sz="4" w:space="0" w:color="000000"/>
              <w:left w:val="single" w:sz="4" w:space="0" w:color="000000"/>
              <w:bottom w:val="single" w:sz="4" w:space="0" w:color="000000"/>
              <w:right w:val="single" w:sz="4" w:space="0" w:color="auto"/>
            </w:tcBorders>
          </w:tcPr>
          <w:p w14:paraId="03024293" w14:textId="77777777" w:rsidR="0088571E" w:rsidRDefault="0088571E" w:rsidP="00660225">
            <w:pPr>
              <w:keepNext/>
              <w:keepLines/>
              <w:spacing w:after="0"/>
              <w:rPr>
                <w:rFonts w:ascii="Arial" w:eastAsia="SimSun" w:hAnsi="Arial"/>
                <w:sz w:val="18"/>
              </w:rPr>
            </w:pPr>
            <w:r>
              <w:rPr>
                <w:rFonts w:ascii="Arial" w:hAnsi="Arial"/>
                <w:sz w:val="18"/>
                <w:lang w:val="en-US"/>
              </w:rPr>
              <w:t>MEF_CLIENT_CMD_</w:t>
            </w:r>
            <w:r>
              <w:rPr>
                <w:rFonts w:ascii="Arial" w:eastAsia="SimSun" w:hAnsi="Arial"/>
                <w:sz w:val="18"/>
              </w:rPr>
              <w:t>DEV_CFG_CLIENT_ERROR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08C0B19F"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8.3.9.5.12</w:t>
            </w:r>
          </w:p>
        </w:tc>
      </w:tr>
      <w:tr w:rsidR="0088571E" w:rsidRPr="00885539" w14:paraId="7309B855" w14:textId="77777777"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14:paraId="1694C749"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300</w:t>
            </w:r>
          </w:p>
        </w:tc>
        <w:tc>
          <w:tcPr>
            <w:tcW w:w="5119" w:type="dxa"/>
            <w:tcBorders>
              <w:top w:val="single" w:sz="4" w:space="0" w:color="000000"/>
              <w:left w:val="single" w:sz="4" w:space="0" w:color="000000"/>
              <w:bottom w:val="single" w:sz="4" w:space="0" w:color="000000"/>
              <w:right w:val="single" w:sz="4" w:space="0" w:color="auto"/>
            </w:tcBorders>
          </w:tcPr>
          <w:p w14:paraId="64AE077F" w14:textId="77777777" w:rsidR="0088571E" w:rsidRDefault="0088571E" w:rsidP="00660225">
            <w:pPr>
              <w:keepNext/>
              <w:keepLines/>
              <w:spacing w:after="0"/>
              <w:rPr>
                <w:rFonts w:ascii="Arial" w:eastAsia="SimSun" w:hAnsi="Arial"/>
                <w:sz w:val="18"/>
              </w:rPr>
            </w:pPr>
            <w:r>
              <w:rPr>
                <w:rFonts w:ascii="Arial" w:hAnsi="Arial"/>
                <w:sz w:val="18"/>
                <w:lang w:val="en-US"/>
              </w:rPr>
              <w:t>MEF_CLIENT_CMD_</w:t>
            </w:r>
            <w:r>
              <w:rPr>
                <w:rFonts w:ascii="Arial" w:eastAsia="SimSun" w:hAnsi="Arial"/>
                <w:sz w:val="18"/>
              </w:rPr>
              <w:t>MO_NODE_NOT_FOUND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03627406"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8.3.9.5.13</w:t>
            </w:r>
          </w:p>
        </w:tc>
      </w:tr>
      <w:tr w:rsidR="0088571E" w:rsidRPr="00885539" w14:paraId="57416B8C" w14:textId="77777777"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14:paraId="56F190E2"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301</w:t>
            </w:r>
          </w:p>
        </w:tc>
        <w:tc>
          <w:tcPr>
            <w:tcW w:w="5119" w:type="dxa"/>
            <w:tcBorders>
              <w:top w:val="single" w:sz="4" w:space="0" w:color="000000"/>
              <w:left w:val="single" w:sz="4" w:space="0" w:color="000000"/>
              <w:bottom w:val="single" w:sz="4" w:space="0" w:color="000000"/>
              <w:right w:val="single" w:sz="4" w:space="0" w:color="auto"/>
            </w:tcBorders>
          </w:tcPr>
          <w:p w14:paraId="0C501F9F" w14:textId="77777777" w:rsidR="0088571E" w:rsidRDefault="0088571E" w:rsidP="00660225">
            <w:pPr>
              <w:keepNext/>
              <w:keepLines/>
              <w:spacing w:after="0"/>
              <w:rPr>
                <w:rFonts w:ascii="Arial" w:hAnsi="Arial"/>
                <w:sz w:val="18"/>
                <w:lang w:val="en-US"/>
              </w:rPr>
            </w:pPr>
            <w:r w:rsidRPr="00E54257">
              <w:rPr>
                <w:rFonts w:ascii="Arial" w:hAnsi="Arial"/>
                <w:sz w:val="18"/>
                <w:lang w:val="en-US"/>
              </w:rPr>
              <w:t>MEF_CLIENT_CMD_MO_NODE_TYPE_CONFLICT</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78D9D15A"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8.3.9.5.14</w:t>
            </w:r>
          </w:p>
        </w:tc>
      </w:tr>
      <w:tr w:rsidR="0088571E" w:rsidRPr="00885539" w14:paraId="03361FCC" w14:textId="77777777"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14:paraId="03C7AB76" w14:textId="77777777" w:rsidR="0088571E" w:rsidRDefault="0088571E" w:rsidP="00660225">
            <w:pPr>
              <w:keepNext/>
              <w:keepLines/>
              <w:spacing w:after="0"/>
              <w:jc w:val="center"/>
              <w:rPr>
                <w:rFonts w:ascii="Arial" w:eastAsia="Arial Unicode MS" w:hAnsi="Arial"/>
                <w:sz w:val="18"/>
              </w:rPr>
            </w:pPr>
            <w:r>
              <w:rPr>
                <w:rFonts w:ascii="Arial" w:eastAsia="Arial Unicode MS" w:hAnsi="Arial"/>
                <w:sz w:val="18"/>
              </w:rPr>
              <w:t>302</w:t>
            </w:r>
          </w:p>
        </w:tc>
        <w:tc>
          <w:tcPr>
            <w:tcW w:w="5119" w:type="dxa"/>
            <w:tcBorders>
              <w:top w:val="single" w:sz="4" w:space="0" w:color="000000"/>
              <w:left w:val="single" w:sz="4" w:space="0" w:color="000000"/>
              <w:bottom w:val="single" w:sz="4" w:space="0" w:color="000000"/>
              <w:right w:val="single" w:sz="4" w:space="0" w:color="auto"/>
            </w:tcBorders>
          </w:tcPr>
          <w:p w14:paraId="1E0979ED" w14:textId="77777777" w:rsidR="0088571E" w:rsidRPr="00E54257" w:rsidRDefault="0088571E" w:rsidP="00660225">
            <w:pPr>
              <w:keepNext/>
              <w:keepLines/>
              <w:spacing w:after="0"/>
              <w:rPr>
                <w:rFonts w:ascii="Arial" w:hAnsi="Arial"/>
                <w:sz w:val="18"/>
                <w:lang w:val="en-US"/>
              </w:rPr>
            </w:pPr>
            <w:r>
              <w:rPr>
                <w:rFonts w:ascii="Arial" w:hAnsi="Arial"/>
                <w:sz w:val="18"/>
                <w:lang w:val="en-US"/>
              </w:rPr>
              <w:t>MEF_CLIENT_CMD_</w:t>
            </w:r>
            <w:r>
              <w:rPr>
                <w:rFonts w:ascii="Arial" w:eastAsia="SimSun" w:hAnsi="Arial"/>
                <w:sz w:val="18"/>
              </w:rPr>
              <w:t>MO_NODE_BAD_ARGS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6C974B71" w14:textId="77777777" w:rsidR="0088571E" w:rsidRPr="00187120" w:rsidRDefault="0088571E" w:rsidP="00660225">
            <w:pPr>
              <w:spacing w:after="0"/>
              <w:rPr>
                <w:rFonts w:ascii="Arial" w:hAnsi="Arial"/>
                <w:sz w:val="18"/>
                <w:lang w:val="en-US"/>
              </w:rPr>
            </w:pPr>
            <w:r w:rsidRPr="00187120">
              <w:rPr>
                <w:rFonts w:ascii="Arial" w:hAnsi="Arial"/>
                <w:sz w:val="18"/>
                <w:lang w:val="en-US"/>
              </w:rPr>
              <w:t xml:space="preserve">See </w:t>
            </w:r>
            <w:r w:rsidRPr="00F411D3">
              <w:rPr>
                <w:rFonts w:ascii="Arial" w:hAnsi="Arial"/>
                <w:sz w:val="18"/>
                <w:lang w:val="en-US"/>
              </w:rPr>
              <w:t>8.3.9.5.15</w:t>
            </w:r>
          </w:p>
        </w:tc>
      </w:tr>
      <w:tr w:rsidR="0088571E" w:rsidRPr="00885539" w14:paraId="1794F341" w14:textId="77777777" w:rsidTr="00F411D3">
        <w:trPr>
          <w:trHeight w:val="47"/>
          <w:jc w:val="center"/>
        </w:trPr>
        <w:tc>
          <w:tcPr>
            <w:tcW w:w="726" w:type="dxa"/>
            <w:tcBorders>
              <w:top w:val="single" w:sz="4" w:space="0" w:color="000000"/>
              <w:left w:val="single" w:sz="4" w:space="0" w:color="000000"/>
              <w:bottom w:val="single" w:sz="4" w:space="0" w:color="000000"/>
              <w:right w:val="single" w:sz="4" w:space="0" w:color="000000"/>
            </w:tcBorders>
          </w:tcPr>
          <w:p w14:paraId="4E6E7E65"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303</w:t>
            </w:r>
          </w:p>
        </w:tc>
        <w:tc>
          <w:tcPr>
            <w:tcW w:w="5119" w:type="dxa"/>
            <w:tcBorders>
              <w:top w:val="single" w:sz="4" w:space="0" w:color="000000"/>
              <w:left w:val="single" w:sz="4" w:space="0" w:color="000000"/>
              <w:bottom w:val="single" w:sz="4" w:space="0" w:color="000000"/>
              <w:right w:val="single" w:sz="4" w:space="0" w:color="auto"/>
            </w:tcBorders>
          </w:tcPr>
          <w:p w14:paraId="7FF3C5C0" w14:textId="77777777" w:rsidR="0088571E" w:rsidRDefault="0088571E" w:rsidP="00660225">
            <w:pPr>
              <w:keepNext/>
              <w:keepLines/>
              <w:spacing w:after="0"/>
              <w:rPr>
                <w:rFonts w:ascii="Arial" w:eastAsia="SimSun" w:hAnsi="Arial"/>
                <w:sz w:val="18"/>
              </w:rPr>
            </w:pPr>
            <w:r>
              <w:rPr>
                <w:rFonts w:ascii="Arial" w:hAnsi="Arial"/>
                <w:sz w:val="18"/>
                <w:lang w:val="en-US"/>
              </w:rPr>
              <w:t>MEF_CLIENT_CMD_</w:t>
            </w:r>
            <w:r>
              <w:rPr>
                <w:rFonts w:ascii="Arial" w:eastAsia="SimSun" w:hAnsi="Arial"/>
                <w:sz w:val="18"/>
              </w:rPr>
              <w:t>MO_NODE_UNACCEPTABLE_ARGS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45F65E85"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8.3.9.5.16</w:t>
            </w:r>
          </w:p>
        </w:tc>
      </w:tr>
      <w:tr w:rsidR="0088571E" w:rsidRPr="00885539" w14:paraId="28760A73" w14:textId="77777777" w:rsidTr="00F411D3">
        <w:trPr>
          <w:trHeight w:val="47"/>
          <w:jc w:val="center"/>
        </w:trPr>
        <w:tc>
          <w:tcPr>
            <w:tcW w:w="726" w:type="dxa"/>
            <w:tcBorders>
              <w:top w:val="single" w:sz="4" w:space="0" w:color="000000"/>
              <w:left w:val="single" w:sz="4" w:space="0" w:color="000000"/>
              <w:bottom w:val="single" w:sz="4" w:space="0" w:color="000000"/>
              <w:right w:val="single" w:sz="4" w:space="0" w:color="000000"/>
            </w:tcBorders>
          </w:tcPr>
          <w:p w14:paraId="4844BD69" w14:textId="77777777" w:rsidR="0088571E" w:rsidRDefault="0088571E" w:rsidP="00660225">
            <w:pPr>
              <w:keepNext/>
              <w:keepLines/>
              <w:spacing w:after="0"/>
              <w:jc w:val="center"/>
              <w:rPr>
                <w:rFonts w:ascii="Arial" w:eastAsia="Arial Unicode MS" w:hAnsi="Arial"/>
                <w:sz w:val="18"/>
              </w:rPr>
            </w:pPr>
            <w:r>
              <w:rPr>
                <w:rFonts w:ascii="Arial" w:eastAsia="Arial Unicode MS" w:hAnsi="Arial"/>
                <w:sz w:val="18"/>
              </w:rPr>
              <w:t>304</w:t>
            </w:r>
          </w:p>
        </w:tc>
        <w:tc>
          <w:tcPr>
            <w:tcW w:w="5119" w:type="dxa"/>
            <w:tcBorders>
              <w:top w:val="single" w:sz="4" w:space="0" w:color="000000"/>
              <w:left w:val="single" w:sz="4" w:space="0" w:color="000000"/>
              <w:bottom w:val="single" w:sz="4" w:space="0" w:color="000000"/>
              <w:right w:val="single" w:sz="4" w:space="0" w:color="auto"/>
            </w:tcBorders>
          </w:tcPr>
          <w:p w14:paraId="102332D9" w14:textId="77777777" w:rsidR="0088571E" w:rsidRDefault="0088571E" w:rsidP="00660225">
            <w:pPr>
              <w:keepNext/>
              <w:keepLines/>
              <w:spacing w:after="0"/>
              <w:rPr>
                <w:rFonts w:ascii="Arial" w:hAnsi="Arial"/>
                <w:sz w:val="18"/>
                <w:lang w:val="en-US"/>
              </w:rPr>
            </w:pPr>
            <w:r w:rsidRPr="00C3757C">
              <w:rPr>
                <w:rFonts w:ascii="Arial" w:hAnsi="Arial"/>
                <w:sz w:val="18"/>
                <w:lang w:val="en-US"/>
              </w:rPr>
              <w:t>MEF_CLIENT_CMD_MO_NODE_INCONSI</w:t>
            </w:r>
            <w:r>
              <w:rPr>
                <w:rFonts w:ascii="Arial" w:hAnsi="Arial"/>
                <w:sz w:val="18"/>
                <w:lang w:val="en-US"/>
              </w:rPr>
              <w:t>S</w:t>
            </w:r>
            <w:r w:rsidRPr="00C3757C">
              <w:rPr>
                <w:rFonts w:ascii="Arial" w:hAnsi="Arial"/>
                <w:sz w:val="18"/>
                <w:lang w:val="en-US"/>
              </w:rPr>
              <w:t>TENT_CONFIG</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3162702C" w14:textId="77777777" w:rsidR="0088571E" w:rsidRPr="00187120" w:rsidRDefault="0088571E" w:rsidP="00660225">
            <w:pPr>
              <w:spacing w:after="0"/>
              <w:rPr>
                <w:rFonts w:ascii="Arial" w:hAnsi="Arial"/>
                <w:sz w:val="18"/>
                <w:lang w:val="en-US"/>
              </w:rPr>
            </w:pPr>
            <w:r w:rsidRPr="00187120">
              <w:rPr>
                <w:rFonts w:ascii="Arial" w:hAnsi="Arial"/>
                <w:sz w:val="18"/>
                <w:lang w:val="en-US"/>
              </w:rPr>
              <w:t xml:space="preserve">See </w:t>
            </w:r>
            <w:r w:rsidRPr="00F411D3">
              <w:rPr>
                <w:rFonts w:ascii="Arial" w:hAnsi="Arial"/>
                <w:sz w:val="18"/>
                <w:lang w:val="en-US"/>
              </w:rPr>
              <w:t>8.3.9.5.17</w:t>
            </w:r>
          </w:p>
        </w:tc>
      </w:tr>
      <w:tr w:rsidR="0088571E" w:rsidRPr="00885539" w14:paraId="083B55D6" w14:textId="77777777"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14:paraId="537B95AC"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305</w:t>
            </w:r>
          </w:p>
        </w:tc>
        <w:tc>
          <w:tcPr>
            <w:tcW w:w="5119" w:type="dxa"/>
            <w:tcBorders>
              <w:top w:val="single" w:sz="4" w:space="0" w:color="000000"/>
              <w:left w:val="single" w:sz="4" w:space="0" w:color="000000"/>
              <w:bottom w:val="single" w:sz="4" w:space="0" w:color="000000"/>
              <w:right w:val="single" w:sz="4" w:space="0" w:color="auto"/>
            </w:tcBorders>
          </w:tcPr>
          <w:p w14:paraId="4729D4A8" w14:textId="77777777" w:rsidR="0088571E" w:rsidRDefault="0088571E" w:rsidP="00660225">
            <w:pPr>
              <w:keepNext/>
              <w:keepLines/>
              <w:spacing w:after="0"/>
              <w:rPr>
                <w:rFonts w:ascii="Arial" w:hAnsi="Arial"/>
                <w:sz w:val="18"/>
                <w:lang w:val="en-US"/>
              </w:rPr>
            </w:pPr>
            <w:r w:rsidRPr="00A926FC">
              <w:rPr>
                <w:rFonts w:ascii="Arial" w:hAnsi="Arial"/>
                <w:sz w:val="18"/>
                <w:lang w:val="en-US"/>
              </w:rPr>
              <w:t>MEF_CLIENT_CMD_MO_NODE_EXECUTION_ERROR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14:paraId="2ACFFD76" w14:textId="77777777" w:rsidR="0088571E" w:rsidRPr="00187120" w:rsidRDefault="0088571E" w:rsidP="00660225">
            <w:pPr>
              <w:spacing w:after="0"/>
            </w:pPr>
            <w:r w:rsidRPr="00187120">
              <w:rPr>
                <w:rFonts w:ascii="Arial" w:hAnsi="Arial"/>
                <w:sz w:val="18"/>
                <w:lang w:val="en-US"/>
              </w:rPr>
              <w:t xml:space="preserve">See </w:t>
            </w:r>
            <w:r w:rsidRPr="00F411D3">
              <w:rPr>
                <w:rFonts w:ascii="Arial" w:hAnsi="Arial"/>
                <w:sz w:val="18"/>
                <w:lang w:val="en-US"/>
              </w:rPr>
              <w:t>8.3.9.5.18</w:t>
            </w:r>
          </w:p>
        </w:tc>
      </w:tr>
    </w:tbl>
    <w:p w14:paraId="6758AE88" w14:textId="77777777" w:rsidR="0088571E" w:rsidRPr="00885539" w:rsidRDefault="0088571E" w:rsidP="0088571E">
      <w:pPr>
        <w:rPr>
          <w:lang w:val="en-US"/>
        </w:rPr>
      </w:pPr>
    </w:p>
    <w:p w14:paraId="502C95A9" w14:textId="77777777" w:rsidR="0088571E" w:rsidRPr="00885539" w:rsidRDefault="0088571E" w:rsidP="0088571E">
      <w:pPr>
        <w:pStyle w:val="Heading4"/>
        <w:rPr>
          <w:lang w:val="en-US"/>
        </w:rPr>
      </w:pPr>
      <w:bookmarkStart w:id="1968" w:name="_Toc489043223"/>
      <w:bookmarkStart w:id="1969" w:name="_Toc495361299"/>
      <w:r w:rsidRPr="00EC4DCF">
        <w:t>12.3.2.</w:t>
      </w:r>
      <w:r w:rsidRPr="00EC4DCF">
        <w:rPr>
          <w:lang w:val="en-US"/>
        </w:rPr>
        <w:t>5</w:t>
      </w:r>
      <w:r w:rsidRPr="00885539">
        <w:tab/>
        <w:t>sec:</w:t>
      </w:r>
      <w:r>
        <w:rPr>
          <w:lang w:val="en-US"/>
        </w:rPr>
        <w:t>certProvProtocolID</w:t>
      </w:r>
      <w:bookmarkEnd w:id="1968"/>
      <w:bookmarkEnd w:id="1969"/>
    </w:p>
    <w:p w14:paraId="597650B4" w14:textId="77777777" w:rsidR="0088571E" w:rsidRDefault="0088571E" w:rsidP="0088571E">
      <w:pPr>
        <w:rPr>
          <w:lang w:val="en-US"/>
        </w:rPr>
      </w:pPr>
      <w:r w:rsidRPr="00885539">
        <w:rPr>
          <w:lang w:val="en-US"/>
        </w:rPr>
        <w:t xml:space="preserve">The </w:t>
      </w:r>
      <w:r w:rsidRPr="00885539">
        <w:t>sec:</w:t>
      </w:r>
      <w:r>
        <w:rPr>
          <w:lang w:val="en-US"/>
        </w:rPr>
        <w:t>certProvProtocolID</w:t>
      </w:r>
      <w:r w:rsidRPr="00885539">
        <w:rPr>
          <w:lang w:val="en-US"/>
        </w:rPr>
        <w:t xml:space="preserve"> enumeration type is used </w:t>
      </w:r>
      <w:r>
        <w:rPr>
          <w:lang w:val="en-US"/>
        </w:rPr>
        <w:t xml:space="preserve">for the </w:t>
      </w:r>
      <w:r w:rsidRPr="00373843">
        <w:rPr>
          <w:i/>
          <w:lang w:val="en-US"/>
        </w:rPr>
        <w:t>certProvProtocolID</w:t>
      </w:r>
      <w:r w:rsidRPr="00885539">
        <w:rPr>
          <w:lang w:val="en-US"/>
        </w:rPr>
        <w:t xml:space="preserve"> </w:t>
      </w:r>
      <w:r>
        <w:rPr>
          <w:lang w:val="en-US"/>
        </w:rPr>
        <w:t xml:space="preserve">element of the </w:t>
      </w:r>
      <w:r w:rsidRPr="00373843">
        <w:rPr>
          <w:i/>
          <w:lang w:val="en-US"/>
        </w:rPr>
        <w:t>certProv</w:t>
      </w:r>
      <w:r>
        <w:rPr>
          <w:i/>
          <w:lang w:val="en-US"/>
        </w:rPr>
        <w:t xml:space="preserve">CmdArgs </w:t>
      </w:r>
      <w:r w:rsidRPr="00F411D3">
        <w:rPr>
          <w:lang w:val="en-US"/>
        </w:rPr>
        <w:t>element of the</w:t>
      </w:r>
      <w:r>
        <w:rPr>
          <w:i/>
          <w:lang w:val="en-US"/>
        </w:rPr>
        <w:t xml:space="preserve"> </w:t>
      </w:r>
      <w:r w:rsidRPr="00373843">
        <w:rPr>
          <w:i/>
          <w:lang w:val="en-US"/>
        </w:rPr>
        <w:t>cmdArgs</w:t>
      </w:r>
      <w:r>
        <w:rPr>
          <w:lang w:val="en-US"/>
        </w:rPr>
        <w:t xml:space="preserve"> element of the MEF Client Command </w:t>
      </w:r>
      <w:r w:rsidRPr="00F851D3">
        <w:rPr>
          <w:i/>
          <w:lang w:val="en-US"/>
        </w:rPr>
        <w:t>cmdDescription</w:t>
      </w:r>
      <w:r>
        <w:rPr>
          <w:lang w:val="en-US"/>
        </w:rPr>
        <w:t xml:space="preserve"> element (see </w:t>
      </w:r>
      <w:r w:rsidRPr="00187120">
        <w:rPr>
          <w:lang w:val="en-US"/>
        </w:rPr>
        <w:t xml:space="preserve">clause  </w:t>
      </w:r>
      <w:r w:rsidRPr="00F411D3">
        <w:rPr>
          <w:lang w:val="en-US"/>
        </w:rPr>
        <w:t>8.3.9.7</w:t>
      </w:r>
      <w:r w:rsidRPr="00187120">
        <w:rPr>
          <w:lang w:val="en-US"/>
        </w:rPr>
        <w:t>) to</w:t>
      </w:r>
      <w:r>
        <w:rPr>
          <w:lang w:val="en-US"/>
        </w:rPr>
        <w:t xml:space="preserve"> indicate the Certificate Provisioning protocol to be used. The </w:t>
      </w:r>
      <w:r w:rsidRPr="00F851D3">
        <w:rPr>
          <w:i/>
          <w:lang w:val="en-US"/>
        </w:rPr>
        <w:t>cmdDescription</w:t>
      </w:r>
      <w:r>
        <w:rPr>
          <w:lang w:val="en-US"/>
        </w:rPr>
        <w:t xml:space="preserve"> is an attribute of the </w:t>
      </w:r>
      <w:r>
        <w:rPr>
          <w:i/>
          <w:lang w:val="en-US"/>
        </w:rPr>
        <w:t>&lt;mefClientCmd&gt;</w:t>
      </w:r>
      <w:r>
        <w:rPr>
          <w:lang w:val="en-US"/>
        </w:rPr>
        <w:t xml:space="preserve"> resource type specified in oneM2M TS-0032</w:t>
      </w:r>
      <w:r w:rsidRPr="00885539">
        <w:rPr>
          <w:lang w:val="en-US"/>
        </w:rPr>
        <w:t xml:space="preserve"> </w:t>
      </w:r>
      <w:r>
        <w:rPr>
          <w:lang w:val="en-US"/>
        </w:rPr>
        <w:t>[58]).</w:t>
      </w:r>
    </w:p>
    <w:p w14:paraId="2B030134" w14:textId="77777777" w:rsidR="0088571E" w:rsidRPr="00885539" w:rsidRDefault="0088571E" w:rsidP="0088571E">
      <w:pPr>
        <w:keepNext/>
        <w:keepLines/>
        <w:spacing w:before="60"/>
        <w:jc w:val="center"/>
        <w:rPr>
          <w:rFonts w:ascii="Arial" w:hAnsi="Arial"/>
          <w:b/>
        </w:rPr>
      </w:pPr>
      <w:r w:rsidRPr="00885539">
        <w:rPr>
          <w:rFonts w:ascii="Arial" w:hAnsi="Arial"/>
          <w:b/>
        </w:rPr>
        <w:t>Table 12.3.</w:t>
      </w:r>
      <w:r>
        <w:rPr>
          <w:rFonts w:ascii="Arial" w:hAnsi="Arial"/>
          <w:b/>
        </w:rPr>
        <w:t>2.5</w:t>
      </w:r>
      <w:r w:rsidRPr="00885539">
        <w:rPr>
          <w:rFonts w:ascii="Arial" w:hAnsi="Arial"/>
          <w:b/>
        </w:rPr>
        <w:t xml:space="preserve">-1: </w:t>
      </w:r>
      <w:r w:rsidRPr="00885539">
        <w:rPr>
          <w:rFonts w:ascii="Arial" w:hAnsi="Arial"/>
          <w:b/>
          <w:lang w:val="en-US"/>
        </w:rPr>
        <w:t xml:space="preserve">Interpretation of the </w:t>
      </w:r>
      <w:r w:rsidRPr="00F851D3">
        <w:rPr>
          <w:rFonts w:ascii="Arial" w:hAnsi="Arial"/>
          <w:b/>
          <w:lang w:val="en-US"/>
        </w:rPr>
        <w:t>sec:</w:t>
      </w:r>
      <w:r>
        <w:rPr>
          <w:rFonts w:ascii="Arial" w:hAnsi="Arial"/>
          <w:b/>
          <w:lang w:val="en-US"/>
        </w:rPr>
        <w:t>certProvProtocolID</w:t>
      </w:r>
      <w:r w:rsidRPr="00F851D3">
        <w:rPr>
          <w:rFonts w:ascii="Arial" w:hAnsi="Arial"/>
          <w:b/>
          <w:lang w:val="en-US"/>
        </w:rPr>
        <w:t xml:space="preserve"> </w:t>
      </w:r>
      <w:r w:rsidRPr="00885539">
        <w:rPr>
          <w:rFonts w:ascii="Arial" w:hAnsi="Arial"/>
          <w:b/>
          <w:lang w:val="en-US"/>
        </w:rPr>
        <w:t xml:space="preserve">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88571E" w:rsidRPr="00885539" w14:paraId="4F4D1277" w14:textId="77777777" w:rsidTr="0066022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14:paraId="2D51EC60" w14:textId="77777777" w:rsidR="0088571E" w:rsidRPr="00885539" w:rsidRDefault="0088571E" w:rsidP="00660225">
            <w:pPr>
              <w:keepNext/>
              <w:keepLines/>
              <w:spacing w:after="0"/>
              <w:jc w:val="center"/>
              <w:rPr>
                <w:rFonts w:ascii="Arial" w:eastAsia="Arial Unicode MS" w:hAnsi="Arial"/>
                <w:b/>
                <w:sz w:val="18"/>
              </w:rPr>
            </w:pPr>
            <w:r w:rsidRPr="00885539">
              <w:rPr>
                <w:rFonts w:ascii="Arial" w:hAnsi="Arial"/>
                <w:b/>
                <w:sz w:val="18"/>
                <w:lang w:val="en-US"/>
              </w:rPr>
              <w:t>Value</w:t>
            </w:r>
          </w:p>
        </w:tc>
        <w:tc>
          <w:tcPr>
            <w:tcW w:w="2340" w:type="dxa"/>
            <w:tcBorders>
              <w:top w:val="single" w:sz="4" w:space="0" w:color="000000"/>
              <w:left w:val="single" w:sz="4" w:space="0" w:color="000000"/>
              <w:right w:val="single" w:sz="4" w:space="0" w:color="auto"/>
            </w:tcBorders>
            <w:shd w:val="clear" w:color="auto" w:fill="DDDDDD"/>
            <w:vAlign w:val="center"/>
          </w:tcPr>
          <w:p w14:paraId="3AE5F977"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14:paraId="23A014DC"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Note</w:t>
            </w:r>
          </w:p>
        </w:tc>
      </w:tr>
      <w:tr w:rsidR="0088571E" w:rsidRPr="00885539" w14:paraId="203F83AA" w14:textId="77777777"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5ACA3133"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14:paraId="19CE66CB" w14:textId="77777777" w:rsidR="0088571E" w:rsidRDefault="0088571E" w:rsidP="00660225">
            <w:pPr>
              <w:keepNext/>
              <w:keepLines/>
              <w:spacing w:after="0"/>
              <w:jc w:val="center"/>
              <w:rPr>
                <w:rFonts w:ascii="Arial" w:hAnsi="Arial"/>
                <w:sz w:val="18"/>
                <w:lang w:val="en-US"/>
              </w:rPr>
            </w:pPr>
            <w:r>
              <w:rPr>
                <w:rFonts w:ascii="Arial" w:hAnsi="Arial"/>
                <w:sz w:val="18"/>
                <w:lang w:val="en-US"/>
              </w:rPr>
              <w:t>EST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1E4A377D" w14:textId="77777777" w:rsidR="0088571E" w:rsidRDefault="0088571E" w:rsidP="00660225">
            <w:pPr>
              <w:keepNext/>
              <w:keepLines/>
              <w:spacing w:after="0"/>
              <w:jc w:val="center"/>
              <w:rPr>
                <w:rFonts w:ascii="Arial" w:hAnsi="Arial"/>
                <w:sz w:val="18"/>
                <w:lang w:val="en-US"/>
              </w:rPr>
            </w:pPr>
            <w:r>
              <w:rPr>
                <w:rFonts w:ascii="Arial" w:hAnsi="Arial"/>
                <w:sz w:val="18"/>
                <w:lang w:val="en-US"/>
              </w:rPr>
              <w:t>See clause 8.3.6.2</w:t>
            </w:r>
          </w:p>
        </w:tc>
      </w:tr>
      <w:tr w:rsidR="0088571E" w:rsidRPr="00885539" w14:paraId="55B57CF5" w14:textId="77777777"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3FAACEA6"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14:paraId="16C6917F" w14:textId="77777777" w:rsidR="0088571E" w:rsidRPr="00A344D3" w:rsidRDefault="0088571E" w:rsidP="00660225">
            <w:pPr>
              <w:keepNext/>
              <w:keepLines/>
              <w:spacing w:after="0"/>
              <w:jc w:val="center"/>
              <w:rPr>
                <w:rFonts w:ascii="Arial" w:hAnsi="Arial"/>
                <w:sz w:val="18"/>
                <w:lang w:val="en-US"/>
              </w:rPr>
            </w:pPr>
            <w:r>
              <w:rPr>
                <w:rFonts w:ascii="Arial" w:hAnsi="Arial"/>
                <w:sz w:val="18"/>
                <w:lang w:val="en-US"/>
              </w:rPr>
              <w:t>SCEP</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5AC86AC9" w14:textId="77777777" w:rsidR="0088571E" w:rsidRPr="00885539" w:rsidRDefault="0088571E" w:rsidP="00660225">
            <w:pPr>
              <w:keepNext/>
              <w:keepLines/>
              <w:spacing w:after="0"/>
              <w:jc w:val="center"/>
              <w:rPr>
                <w:rFonts w:ascii="Arial" w:hAnsi="Arial"/>
                <w:sz w:val="18"/>
                <w:lang w:val="en-US"/>
              </w:rPr>
            </w:pPr>
            <w:r>
              <w:rPr>
                <w:rFonts w:ascii="Arial" w:hAnsi="Arial"/>
                <w:sz w:val="18"/>
                <w:lang w:val="en-US"/>
              </w:rPr>
              <w:t>See clause 8.3.6.3</w:t>
            </w:r>
          </w:p>
        </w:tc>
      </w:tr>
    </w:tbl>
    <w:p w14:paraId="2E8797F9" w14:textId="77777777" w:rsidR="0088571E" w:rsidRDefault="0088571E" w:rsidP="00F411D3"/>
    <w:p w14:paraId="22DE048D" w14:textId="77777777" w:rsidR="0088571E" w:rsidRPr="00885539" w:rsidRDefault="0088571E" w:rsidP="0088571E">
      <w:pPr>
        <w:pStyle w:val="Heading4"/>
        <w:rPr>
          <w:lang w:val="en-US"/>
        </w:rPr>
      </w:pPr>
      <w:bookmarkStart w:id="1970" w:name="_Toc489043224"/>
      <w:bookmarkStart w:id="1971" w:name="_Toc495361300"/>
      <w:r w:rsidRPr="00EC4DCF">
        <w:t>12.3.2.</w:t>
      </w:r>
      <w:r>
        <w:rPr>
          <w:lang w:val="en-US"/>
        </w:rPr>
        <w:t>6</w:t>
      </w:r>
      <w:r w:rsidRPr="00885539">
        <w:tab/>
        <w:t>sec:</w:t>
      </w:r>
      <w:r>
        <w:rPr>
          <w:lang w:val="en-US"/>
        </w:rPr>
        <w:t>certSubjectType</w:t>
      </w:r>
      <w:bookmarkEnd w:id="1970"/>
      <w:bookmarkEnd w:id="1971"/>
    </w:p>
    <w:p w14:paraId="3A614793" w14:textId="77777777" w:rsidR="0088571E" w:rsidRDefault="0088571E" w:rsidP="0088571E">
      <w:pPr>
        <w:rPr>
          <w:lang w:val="en-US"/>
        </w:rPr>
      </w:pPr>
      <w:r w:rsidRPr="00885539">
        <w:rPr>
          <w:lang w:val="en-US"/>
        </w:rPr>
        <w:t xml:space="preserve">The </w:t>
      </w:r>
      <w:r w:rsidRPr="00885539">
        <w:t>sec:</w:t>
      </w:r>
      <w:r>
        <w:rPr>
          <w:lang w:val="en-US"/>
        </w:rPr>
        <w:t>certSubjectType</w:t>
      </w:r>
      <w:r w:rsidRPr="00885539">
        <w:rPr>
          <w:lang w:val="en-US"/>
        </w:rPr>
        <w:t xml:space="preserve"> enumeration type is</w:t>
      </w:r>
      <w:r>
        <w:rPr>
          <w:lang w:val="en-US"/>
        </w:rPr>
        <w:t xml:space="preserve"> used for the </w:t>
      </w:r>
      <w:r w:rsidRPr="00F411D3">
        <w:rPr>
          <w:i/>
          <w:lang w:val="en-US"/>
        </w:rPr>
        <w:t>certSubjectType</w:t>
      </w:r>
      <w:r>
        <w:rPr>
          <w:lang w:val="en-US"/>
        </w:rPr>
        <w:t xml:space="preserve"> element of the </w:t>
      </w:r>
      <w:r>
        <w:rPr>
          <w:i/>
          <w:lang w:val="en-US"/>
        </w:rPr>
        <w:t xml:space="preserve">certProvCmdArgs </w:t>
      </w:r>
      <w:r>
        <w:rPr>
          <w:lang w:val="en-US"/>
        </w:rPr>
        <w:t xml:space="preserve"> element of the </w:t>
      </w:r>
      <w:r w:rsidRPr="00373843">
        <w:rPr>
          <w:i/>
          <w:lang w:val="en-US"/>
        </w:rPr>
        <w:t>cmdArgs</w:t>
      </w:r>
      <w:r>
        <w:rPr>
          <w:lang w:val="en-US"/>
        </w:rPr>
        <w:t xml:space="preserve"> element of the MEF Client Command </w:t>
      </w:r>
      <w:r w:rsidRPr="00F851D3">
        <w:rPr>
          <w:i/>
          <w:lang w:val="en-US"/>
        </w:rPr>
        <w:t>cmdDescription</w:t>
      </w:r>
      <w:r>
        <w:rPr>
          <w:lang w:val="en-US"/>
        </w:rPr>
        <w:t xml:space="preserve"> element (see clause  </w:t>
      </w:r>
      <w:r w:rsidRPr="00F411D3">
        <w:rPr>
          <w:lang w:val="en-US"/>
        </w:rPr>
        <w:t>8.3.9.7</w:t>
      </w:r>
      <w:r w:rsidRPr="0093735E">
        <w:rPr>
          <w:lang w:val="en-US"/>
        </w:rPr>
        <w:t>)</w:t>
      </w:r>
      <w:r>
        <w:rPr>
          <w:lang w:val="en-US"/>
        </w:rPr>
        <w:t xml:space="preserve"> to indicate </w:t>
      </w:r>
      <w:r w:rsidRPr="0093735E">
        <w:rPr>
          <w:lang w:val="en-US"/>
        </w:rPr>
        <w:t>if the subject of the provisioned certificate will be a Node, CSE or AE.</w:t>
      </w:r>
      <w:r>
        <w:rPr>
          <w:lang w:val="en-US"/>
        </w:rPr>
        <w:t xml:space="preserve">. The </w:t>
      </w:r>
      <w:r w:rsidRPr="00F851D3">
        <w:rPr>
          <w:i/>
          <w:lang w:val="en-US"/>
        </w:rPr>
        <w:t>cmdDescription</w:t>
      </w:r>
      <w:r>
        <w:rPr>
          <w:lang w:val="en-US"/>
        </w:rPr>
        <w:t xml:space="preserve"> is an attribute of the </w:t>
      </w:r>
      <w:r>
        <w:rPr>
          <w:i/>
          <w:lang w:val="en-US"/>
        </w:rPr>
        <w:t>&lt;mefClientCmd&gt;</w:t>
      </w:r>
      <w:r>
        <w:rPr>
          <w:lang w:val="en-US"/>
        </w:rPr>
        <w:t xml:space="preserve"> resource type specified in oneM2M TS-0032</w:t>
      </w:r>
      <w:r w:rsidRPr="00885539">
        <w:rPr>
          <w:lang w:val="en-US"/>
        </w:rPr>
        <w:t xml:space="preserve"> </w:t>
      </w:r>
      <w:r>
        <w:rPr>
          <w:lang w:val="en-US"/>
        </w:rPr>
        <w:t>[58]).</w:t>
      </w:r>
    </w:p>
    <w:p w14:paraId="4103AEA4" w14:textId="77777777" w:rsidR="0088571E" w:rsidRPr="00885539" w:rsidRDefault="0088571E" w:rsidP="0088571E">
      <w:pPr>
        <w:keepNext/>
        <w:keepLines/>
        <w:spacing w:before="60"/>
        <w:jc w:val="center"/>
        <w:rPr>
          <w:rFonts w:ascii="Arial" w:hAnsi="Arial"/>
          <w:b/>
        </w:rPr>
      </w:pPr>
      <w:r w:rsidRPr="00885539">
        <w:rPr>
          <w:rFonts w:ascii="Arial" w:hAnsi="Arial"/>
          <w:b/>
        </w:rPr>
        <w:t>Table 12.3.2</w:t>
      </w:r>
      <w:r>
        <w:rPr>
          <w:rFonts w:ascii="Arial" w:hAnsi="Arial"/>
          <w:b/>
        </w:rPr>
        <w:t>.6</w:t>
      </w:r>
      <w:r w:rsidRPr="00885539">
        <w:rPr>
          <w:rFonts w:ascii="Arial" w:hAnsi="Arial"/>
          <w:b/>
        </w:rPr>
        <w:t xml:space="preserve">-1: </w:t>
      </w:r>
      <w:r w:rsidRPr="00885539">
        <w:rPr>
          <w:rFonts w:ascii="Arial" w:hAnsi="Arial"/>
          <w:b/>
          <w:lang w:val="en-US"/>
        </w:rPr>
        <w:t xml:space="preserve">Interpretation of the </w:t>
      </w:r>
      <w:r w:rsidRPr="00AB2E20">
        <w:rPr>
          <w:rFonts w:ascii="Arial" w:hAnsi="Arial"/>
          <w:b/>
          <w:lang w:val="en-US"/>
        </w:rPr>
        <w:t xml:space="preserve">sec:certSubjectType </w:t>
      </w:r>
      <w:r w:rsidRPr="00885539">
        <w:rPr>
          <w:rFonts w:ascii="Arial" w:hAnsi="Arial"/>
          <w:b/>
          <w:lang w:val="en-US"/>
        </w:rPr>
        <w:t xml:space="preserve">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88571E" w:rsidRPr="00885539" w14:paraId="797BCB1F" w14:textId="77777777" w:rsidTr="0066022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14:paraId="454F940F" w14:textId="77777777" w:rsidR="0088571E" w:rsidRPr="00885539" w:rsidRDefault="0088571E" w:rsidP="00660225">
            <w:pPr>
              <w:keepNext/>
              <w:keepLines/>
              <w:spacing w:after="0"/>
              <w:jc w:val="center"/>
              <w:rPr>
                <w:rFonts w:ascii="Arial" w:eastAsia="Arial Unicode MS" w:hAnsi="Arial"/>
                <w:b/>
                <w:sz w:val="18"/>
              </w:rPr>
            </w:pPr>
            <w:r w:rsidRPr="00885539">
              <w:rPr>
                <w:rFonts w:ascii="Arial" w:hAnsi="Arial"/>
                <w:b/>
                <w:sz w:val="18"/>
                <w:lang w:val="en-US"/>
              </w:rPr>
              <w:t>Value</w:t>
            </w:r>
          </w:p>
        </w:tc>
        <w:tc>
          <w:tcPr>
            <w:tcW w:w="2340" w:type="dxa"/>
            <w:tcBorders>
              <w:top w:val="single" w:sz="4" w:space="0" w:color="000000"/>
              <w:left w:val="single" w:sz="4" w:space="0" w:color="000000"/>
              <w:right w:val="single" w:sz="4" w:space="0" w:color="auto"/>
            </w:tcBorders>
            <w:shd w:val="clear" w:color="auto" w:fill="DDDDDD"/>
            <w:vAlign w:val="center"/>
          </w:tcPr>
          <w:p w14:paraId="18EFCC0F"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14:paraId="42740F4D"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Note</w:t>
            </w:r>
          </w:p>
        </w:tc>
      </w:tr>
      <w:tr w:rsidR="0088571E" w:rsidRPr="00885539" w14:paraId="3665F4BB" w14:textId="77777777"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1D2C4F69" w14:textId="77777777" w:rsidR="0088571E" w:rsidRDefault="0088571E" w:rsidP="00660225">
            <w:pPr>
              <w:keepNext/>
              <w:keepLines/>
              <w:spacing w:after="0"/>
              <w:jc w:val="center"/>
              <w:rPr>
                <w:rFonts w:ascii="Arial" w:eastAsia="Arial Unicode MS" w:hAnsi="Arial"/>
                <w:sz w:val="18"/>
              </w:rPr>
            </w:pPr>
            <w:r>
              <w:rPr>
                <w:rFonts w:ascii="Arial" w:eastAsia="Arial Unicode MS"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14:paraId="47EF3F64" w14:textId="77777777" w:rsidR="0088571E" w:rsidRDefault="0088571E" w:rsidP="00660225">
            <w:pPr>
              <w:keepNext/>
              <w:keepLines/>
              <w:spacing w:after="0"/>
              <w:jc w:val="center"/>
              <w:rPr>
                <w:rFonts w:ascii="Arial" w:hAnsi="Arial"/>
                <w:sz w:val="18"/>
                <w:lang w:val="en-US"/>
              </w:rPr>
            </w:pPr>
            <w:r>
              <w:rPr>
                <w:rFonts w:ascii="Arial" w:hAnsi="Arial"/>
                <w:sz w:val="18"/>
                <w:lang w:val="en-US"/>
              </w:rPr>
              <w:t>Node-ID</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405FCDC6" w14:textId="77777777" w:rsidR="0088571E" w:rsidRDefault="0088571E" w:rsidP="00660225">
            <w:pPr>
              <w:keepNext/>
              <w:keepLines/>
              <w:spacing w:after="0"/>
              <w:jc w:val="center"/>
              <w:rPr>
                <w:rFonts w:ascii="Arial" w:hAnsi="Arial"/>
                <w:sz w:val="18"/>
                <w:lang w:val="en-US"/>
              </w:rPr>
            </w:pPr>
            <w:r>
              <w:rPr>
                <w:rFonts w:ascii="Arial" w:hAnsi="Arial"/>
                <w:sz w:val="18"/>
                <w:lang w:val="en-US"/>
              </w:rPr>
              <w:t>See oneM2M TS-0001 [1], clause 7.1.5</w:t>
            </w:r>
          </w:p>
        </w:tc>
      </w:tr>
      <w:tr w:rsidR="0088571E" w:rsidRPr="00885539" w14:paraId="4E09E096" w14:textId="77777777"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006A6E92"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14:paraId="0E209934" w14:textId="77777777" w:rsidR="0088571E" w:rsidRDefault="0088571E" w:rsidP="00660225">
            <w:pPr>
              <w:keepNext/>
              <w:keepLines/>
              <w:spacing w:after="0"/>
              <w:jc w:val="center"/>
              <w:rPr>
                <w:rFonts w:ascii="Arial" w:hAnsi="Arial"/>
                <w:sz w:val="18"/>
                <w:lang w:val="en-US"/>
              </w:rPr>
            </w:pPr>
            <w:r>
              <w:rPr>
                <w:rFonts w:ascii="Arial" w:hAnsi="Arial"/>
                <w:sz w:val="18"/>
                <w:lang w:val="en-US"/>
              </w:rPr>
              <w:t>CSE-ID</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13A22248" w14:textId="77777777" w:rsidR="0088571E" w:rsidRDefault="0088571E" w:rsidP="00660225">
            <w:pPr>
              <w:keepNext/>
              <w:keepLines/>
              <w:spacing w:after="0"/>
              <w:jc w:val="center"/>
              <w:rPr>
                <w:rFonts w:ascii="Arial" w:hAnsi="Arial"/>
                <w:sz w:val="18"/>
                <w:lang w:val="en-US"/>
              </w:rPr>
            </w:pPr>
            <w:r>
              <w:rPr>
                <w:rFonts w:ascii="Arial" w:hAnsi="Arial"/>
                <w:sz w:val="18"/>
                <w:lang w:val="en-US"/>
              </w:rPr>
              <w:t>See oneM2M TS-0001 [1], clause 7.2</w:t>
            </w:r>
          </w:p>
        </w:tc>
      </w:tr>
      <w:tr w:rsidR="0088571E" w:rsidRPr="00885539" w14:paraId="2250DB9B" w14:textId="77777777" w:rsidTr="00F411D3">
        <w:trPr>
          <w:trHeight w:val="45"/>
          <w:jc w:val="center"/>
        </w:trPr>
        <w:tc>
          <w:tcPr>
            <w:tcW w:w="675" w:type="dxa"/>
            <w:tcBorders>
              <w:top w:val="single" w:sz="4" w:space="0" w:color="000000"/>
              <w:left w:val="single" w:sz="4" w:space="0" w:color="000000"/>
              <w:bottom w:val="single" w:sz="4" w:space="0" w:color="000000"/>
              <w:right w:val="single" w:sz="4" w:space="0" w:color="000000"/>
            </w:tcBorders>
          </w:tcPr>
          <w:p w14:paraId="6BF9B411"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3</w:t>
            </w:r>
          </w:p>
        </w:tc>
        <w:tc>
          <w:tcPr>
            <w:tcW w:w="2340" w:type="dxa"/>
            <w:tcBorders>
              <w:top w:val="single" w:sz="4" w:space="0" w:color="000000"/>
              <w:left w:val="single" w:sz="4" w:space="0" w:color="000000"/>
              <w:bottom w:val="single" w:sz="4" w:space="0" w:color="000000"/>
              <w:right w:val="single" w:sz="4" w:space="0" w:color="auto"/>
            </w:tcBorders>
          </w:tcPr>
          <w:p w14:paraId="657DE2F7" w14:textId="77777777" w:rsidR="0088571E" w:rsidRPr="00A344D3" w:rsidRDefault="0088571E" w:rsidP="00660225">
            <w:pPr>
              <w:keepNext/>
              <w:keepLines/>
              <w:spacing w:after="0"/>
              <w:jc w:val="center"/>
              <w:rPr>
                <w:rFonts w:ascii="Arial" w:hAnsi="Arial"/>
                <w:sz w:val="18"/>
                <w:lang w:val="en-US"/>
              </w:rPr>
            </w:pPr>
            <w:r>
              <w:rPr>
                <w:rFonts w:ascii="Arial" w:hAnsi="Arial"/>
                <w:sz w:val="18"/>
                <w:lang w:val="en-US"/>
              </w:rPr>
              <w:t>AE-ID</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29790210" w14:textId="77777777" w:rsidR="0088571E" w:rsidRPr="00885539" w:rsidRDefault="0088571E" w:rsidP="00660225">
            <w:pPr>
              <w:keepNext/>
              <w:keepLines/>
              <w:spacing w:after="0"/>
              <w:jc w:val="center"/>
              <w:rPr>
                <w:rFonts w:ascii="Arial" w:hAnsi="Arial"/>
                <w:sz w:val="18"/>
                <w:lang w:val="en-US"/>
              </w:rPr>
            </w:pPr>
            <w:r>
              <w:rPr>
                <w:rFonts w:ascii="Arial" w:hAnsi="Arial"/>
                <w:sz w:val="18"/>
                <w:lang w:val="en-US"/>
              </w:rPr>
              <w:t>See oneM2M TS-0001 [1], clause 7.2</w:t>
            </w:r>
          </w:p>
        </w:tc>
      </w:tr>
    </w:tbl>
    <w:p w14:paraId="1305A134" w14:textId="77777777" w:rsidR="0088571E" w:rsidRDefault="0088571E" w:rsidP="00F411D3"/>
    <w:p w14:paraId="5A05FDD6" w14:textId="77777777" w:rsidR="0088571E" w:rsidRPr="00885539" w:rsidRDefault="0088571E" w:rsidP="0088571E">
      <w:pPr>
        <w:pStyle w:val="Heading4"/>
        <w:rPr>
          <w:lang w:val="en-US"/>
        </w:rPr>
      </w:pPr>
      <w:bookmarkStart w:id="1972" w:name="_Toc489043225"/>
      <w:bookmarkStart w:id="1973" w:name="_Toc495361301"/>
      <w:bookmarkStart w:id="1974" w:name="_Hlk491639141"/>
      <w:r w:rsidRPr="00EC4DCF">
        <w:t>12.3.2.</w:t>
      </w:r>
      <w:r>
        <w:rPr>
          <w:lang w:val="en-US"/>
        </w:rPr>
        <w:t>7</w:t>
      </w:r>
      <w:r w:rsidRPr="00885539">
        <w:tab/>
        <w:t>sec:</w:t>
      </w:r>
      <w:r>
        <w:rPr>
          <w:lang w:val="en-US"/>
        </w:rPr>
        <w:t>objectTypeID</w:t>
      </w:r>
      <w:bookmarkEnd w:id="1972"/>
      <w:bookmarkEnd w:id="1973"/>
    </w:p>
    <w:p w14:paraId="32E7F28E" w14:textId="77777777" w:rsidR="0088571E" w:rsidRDefault="0088571E" w:rsidP="0088571E">
      <w:pPr>
        <w:rPr>
          <w:lang w:val="en-US"/>
        </w:rPr>
      </w:pPr>
      <w:r w:rsidRPr="00885539">
        <w:rPr>
          <w:lang w:val="en-US"/>
        </w:rPr>
        <w:t xml:space="preserve">The </w:t>
      </w:r>
      <w:r w:rsidRPr="00885539">
        <w:t>sec:</w:t>
      </w:r>
      <w:r>
        <w:rPr>
          <w:lang w:val="en-US"/>
        </w:rPr>
        <w:t>objectTypelID</w:t>
      </w:r>
      <w:r w:rsidRPr="00885539">
        <w:rPr>
          <w:lang w:val="en-US"/>
        </w:rPr>
        <w:t xml:space="preserve"> enumeration type is used </w:t>
      </w:r>
      <w:r>
        <w:rPr>
          <w:lang w:val="en-US"/>
        </w:rPr>
        <w:t xml:space="preserve">for the </w:t>
      </w:r>
      <w:r>
        <w:rPr>
          <w:i/>
          <w:lang w:val="en-US"/>
        </w:rPr>
        <w:t>objectType</w:t>
      </w:r>
      <w:r w:rsidRPr="00373843">
        <w:rPr>
          <w:i/>
          <w:lang w:val="en-US"/>
        </w:rPr>
        <w:t>lID</w:t>
      </w:r>
      <w:r w:rsidRPr="00885539">
        <w:rPr>
          <w:lang w:val="en-US"/>
        </w:rPr>
        <w:t xml:space="preserve"> </w:t>
      </w:r>
      <w:r>
        <w:rPr>
          <w:lang w:val="en-US"/>
        </w:rPr>
        <w:t xml:space="preserve">element of the </w:t>
      </w:r>
      <w:r>
        <w:rPr>
          <w:i/>
          <w:lang w:val="en-US"/>
        </w:rPr>
        <w:t xml:space="preserve">MONodeCmdArgs </w:t>
      </w:r>
      <w:r>
        <w:rPr>
          <w:lang w:val="en-US"/>
        </w:rPr>
        <w:t xml:space="preserve"> element of the </w:t>
      </w:r>
      <w:r w:rsidRPr="00373843">
        <w:rPr>
          <w:i/>
          <w:lang w:val="en-US"/>
        </w:rPr>
        <w:t>cmdArgs</w:t>
      </w:r>
      <w:r>
        <w:rPr>
          <w:lang w:val="en-US"/>
        </w:rPr>
        <w:t xml:space="preserve"> element of the MEF Client Command </w:t>
      </w:r>
      <w:r w:rsidRPr="00F851D3">
        <w:rPr>
          <w:i/>
          <w:lang w:val="en-US"/>
        </w:rPr>
        <w:t>cmdDescription</w:t>
      </w:r>
      <w:r>
        <w:rPr>
          <w:lang w:val="en-US"/>
        </w:rPr>
        <w:t xml:space="preserve"> element (see </w:t>
      </w:r>
      <w:r w:rsidRPr="007E30F8">
        <w:rPr>
          <w:lang w:val="en-US"/>
        </w:rPr>
        <w:t xml:space="preserve">clause  </w:t>
      </w:r>
      <w:r w:rsidRPr="00F411D3">
        <w:rPr>
          <w:lang w:val="en-US"/>
        </w:rPr>
        <w:t>8.3.9.9</w:t>
      </w:r>
      <w:r>
        <w:rPr>
          <w:lang w:val="en-US"/>
        </w:rPr>
        <w:t xml:space="preserve">) to indicate the type of an MO Node. The </w:t>
      </w:r>
      <w:r w:rsidRPr="00F851D3">
        <w:rPr>
          <w:i/>
          <w:lang w:val="en-US"/>
        </w:rPr>
        <w:t>cmdDescription</w:t>
      </w:r>
      <w:r>
        <w:rPr>
          <w:lang w:val="en-US"/>
        </w:rPr>
        <w:t xml:space="preserve"> is an attribute of the </w:t>
      </w:r>
      <w:r>
        <w:rPr>
          <w:i/>
          <w:lang w:val="en-US"/>
        </w:rPr>
        <w:t>&lt;mefClientCmd&gt;</w:t>
      </w:r>
      <w:r>
        <w:rPr>
          <w:lang w:val="en-US"/>
        </w:rPr>
        <w:t xml:space="preserve"> resource type specified in oneM2M TS-0032</w:t>
      </w:r>
      <w:r w:rsidRPr="00885539">
        <w:rPr>
          <w:lang w:val="en-US"/>
        </w:rPr>
        <w:t xml:space="preserve"> </w:t>
      </w:r>
      <w:r>
        <w:rPr>
          <w:lang w:val="en-US"/>
        </w:rPr>
        <w:t>[58]).</w:t>
      </w:r>
    </w:p>
    <w:p w14:paraId="0750F613" w14:textId="77777777" w:rsidR="0088571E" w:rsidRPr="00885539" w:rsidRDefault="0088571E" w:rsidP="0088571E">
      <w:pPr>
        <w:keepNext/>
        <w:keepLines/>
        <w:spacing w:before="60"/>
        <w:jc w:val="center"/>
        <w:rPr>
          <w:rFonts w:ascii="Arial" w:hAnsi="Arial"/>
          <w:b/>
        </w:rPr>
      </w:pPr>
      <w:r w:rsidRPr="00885539">
        <w:rPr>
          <w:rFonts w:ascii="Arial" w:hAnsi="Arial"/>
          <w:b/>
        </w:rPr>
        <w:t>Table 12.3.</w:t>
      </w:r>
      <w:r>
        <w:rPr>
          <w:rFonts w:ascii="Arial" w:hAnsi="Arial"/>
          <w:b/>
        </w:rPr>
        <w:t>2.7</w:t>
      </w:r>
      <w:r w:rsidRPr="00885539">
        <w:rPr>
          <w:rFonts w:ascii="Arial" w:hAnsi="Arial"/>
          <w:b/>
        </w:rPr>
        <w:t xml:space="preserve">-1: </w:t>
      </w:r>
      <w:r w:rsidRPr="00885539">
        <w:rPr>
          <w:rFonts w:ascii="Arial" w:hAnsi="Arial"/>
          <w:b/>
          <w:lang w:val="en-US"/>
        </w:rPr>
        <w:t xml:space="preserve">Interpretation of the </w:t>
      </w:r>
      <w:r w:rsidRPr="00F851D3">
        <w:rPr>
          <w:rFonts w:ascii="Arial" w:hAnsi="Arial"/>
          <w:b/>
          <w:lang w:val="en-US"/>
        </w:rPr>
        <w:t>sec:</w:t>
      </w:r>
      <w:r w:rsidRPr="0088571E">
        <w:rPr>
          <w:rFonts w:ascii="Arial" w:hAnsi="Arial" w:cs="Arial"/>
          <w:b/>
          <w:lang w:val="en-US"/>
        </w:rPr>
        <w:t xml:space="preserve">objectTypeID </w:t>
      </w:r>
      <w:r w:rsidRPr="00885539">
        <w:rPr>
          <w:rFonts w:ascii="Arial" w:hAnsi="Arial"/>
          <w:b/>
          <w:lang w:val="en-US"/>
        </w:rPr>
        <w:t xml:space="preserve">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88571E" w:rsidRPr="00885539" w14:paraId="3027B986" w14:textId="77777777" w:rsidTr="0066022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14:paraId="47FCEB21" w14:textId="77777777" w:rsidR="0088571E" w:rsidRPr="00885539" w:rsidRDefault="0088571E" w:rsidP="00660225">
            <w:pPr>
              <w:keepNext/>
              <w:keepLines/>
              <w:spacing w:after="0"/>
              <w:jc w:val="center"/>
              <w:rPr>
                <w:rFonts w:ascii="Arial" w:eastAsia="Arial Unicode MS" w:hAnsi="Arial"/>
                <w:b/>
                <w:sz w:val="18"/>
              </w:rPr>
            </w:pPr>
            <w:r w:rsidRPr="00885539">
              <w:rPr>
                <w:rFonts w:ascii="Arial" w:hAnsi="Arial"/>
                <w:b/>
                <w:sz w:val="18"/>
                <w:lang w:val="en-US"/>
              </w:rPr>
              <w:t>Value</w:t>
            </w:r>
          </w:p>
        </w:tc>
        <w:tc>
          <w:tcPr>
            <w:tcW w:w="2340" w:type="dxa"/>
            <w:tcBorders>
              <w:top w:val="single" w:sz="4" w:space="0" w:color="000000"/>
              <w:left w:val="single" w:sz="4" w:space="0" w:color="000000"/>
              <w:right w:val="single" w:sz="4" w:space="0" w:color="auto"/>
            </w:tcBorders>
            <w:shd w:val="clear" w:color="auto" w:fill="DDDDDD"/>
            <w:vAlign w:val="center"/>
          </w:tcPr>
          <w:p w14:paraId="4CD51B9E"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14:paraId="269152F1" w14:textId="77777777" w:rsidR="0088571E" w:rsidRPr="00885539" w:rsidRDefault="0088571E" w:rsidP="00660225">
            <w:pPr>
              <w:keepNext/>
              <w:keepLines/>
              <w:spacing w:after="0"/>
              <w:jc w:val="center"/>
              <w:rPr>
                <w:rFonts w:ascii="Arial" w:eastAsia="Arial Unicode MS" w:hAnsi="Arial"/>
                <w:b/>
                <w:sz w:val="18"/>
              </w:rPr>
            </w:pPr>
            <w:r w:rsidRPr="00885539">
              <w:rPr>
                <w:rFonts w:ascii="Arial" w:eastAsia="Arial Unicode MS" w:hAnsi="Arial"/>
                <w:b/>
                <w:sz w:val="18"/>
              </w:rPr>
              <w:t>Note</w:t>
            </w:r>
          </w:p>
        </w:tc>
      </w:tr>
      <w:tr w:rsidR="0088571E" w:rsidRPr="00885539" w14:paraId="76201798" w14:textId="77777777"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7F051893"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14:paraId="018CC9E0" w14:textId="77777777" w:rsidR="0088571E" w:rsidRDefault="0088571E" w:rsidP="00660225">
            <w:pPr>
              <w:keepNext/>
              <w:keepLines/>
              <w:spacing w:after="0"/>
              <w:jc w:val="center"/>
              <w:rPr>
                <w:rFonts w:ascii="Arial" w:hAnsi="Arial"/>
                <w:sz w:val="18"/>
                <w:lang w:val="en-US"/>
              </w:rPr>
            </w:pPr>
            <w:r>
              <w:rPr>
                <w:rFonts w:ascii="Arial" w:hAnsi="Arial"/>
                <w:sz w:val="18"/>
                <w:lang w:val="en-US"/>
              </w:rPr>
              <w:t>[</w:t>
            </w:r>
            <w:r w:rsidRPr="00F411D3">
              <w:rPr>
                <w:rFonts w:ascii="Arial" w:hAnsi="Arial"/>
                <w:i/>
                <w:sz w:val="18"/>
                <w:lang w:val="en-US"/>
              </w:rPr>
              <w:t>authenticationProfile</w:t>
            </w:r>
            <w:r>
              <w:rPr>
                <w:rFonts w:ascii="Arial" w:hAnsi="Arial"/>
                <w:sz w:val="18"/>
                <w:lang w:val="en-US"/>
              </w:rPr>
              <w: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11293D44" w14:textId="77777777" w:rsidR="0088571E" w:rsidRDefault="0088571E" w:rsidP="00660225">
            <w:pPr>
              <w:keepNext/>
              <w:keepLines/>
              <w:spacing w:after="0"/>
              <w:jc w:val="center"/>
              <w:rPr>
                <w:rFonts w:ascii="Arial" w:hAnsi="Arial"/>
                <w:sz w:val="18"/>
                <w:lang w:val="en-US"/>
              </w:rPr>
            </w:pPr>
            <w:r>
              <w:rPr>
                <w:rFonts w:ascii="Arial" w:hAnsi="Arial"/>
                <w:sz w:val="18"/>
                <w:lang w:val="en-US"/>
              </w:rPr>
              <w:t>See oneM2M TS-0022 [57], clause 7.1.4 and 7.2.4.</w:t>
            </w:r>
          </w:p>
        </w:tc>
      </w:tr>
      <w:tr w:rsidR="0088571E" w:rsidRPr="00885539" w14:paraId="7B8D3980" w14:textId="77777777"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14:paraId="483608E8"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14:paraId="5C00970D" w14:textId="77777777" w:rsidR="0088571E" w:rsidRPr="00A344D3" w:rsidRDefault="0088571E" w:rsidP="00660225">
            <w:pPr>
              <w:keepNext/>
              <w:keepLines/>
              <w:spacing w:after="0"/>
              <w:jc w:val="center"/>
              <w:rPr>
                <w:rFonts w:ascii="Arial" w:hAnsi="Arial"/>
                <w:sz w:val="18"/>
                <w:lang w:val="en-US"/>
              </w:rPr>
            </w:pPr>
            <w:r>
              <w:rPr>
                <w:rFonts w:ascii="Arial" w:hAnsi="Arial"/>
                <w:sz w:val="18"/>
                <w:lang w:val="en-US"/>
              </w:rPr>
              <w:t>[</w:t>
            </w:r>
            <w:r w:rsidRPr="00F411D3">
              <w:rPr>
                <w:rFonts w:ascii="Arial" w:hAnsi="Arial"/>
                <w:i/>
                <w:sz w:val="18"/>
                <w:lang w:val="en-US"/>
              </w:rPr>
              <w:t>trustAnchor</w:t>
            </w:r>
            <w:r>
              <w:rPr>
                <w:rFonts w:ascii="Arial" w:hAnsi="Arial"/>
                <w:i/>
                <w:sz w:val="18"/>
                <w:lang w:val="en-US"/>
              </w:rPr>
              <w:t>Cred</w:t>
            </w:r>
            <w:r>
              <w:rPr>
                <w:rFonts w:ascii="Arial" w:hAnsi="Arial"/>
                <w:sz w:val="18"/>
                <w:lang w:val="en-US"/>
              </w:rPr>
              <w: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1DAFC7B5" w14:textId="77777777" w:rsidR="0088571E" w:rsidRPr="00885539" w:rsidRDefault="0088571E" w:rsidP="00660225">
            <w:pPr>
              <w:keepNext/>
              <w:keepLines/>
              <w:spacing w:after="0"/>
              <w:jc w:val="center"/>
              <w:rPr>
                <w:rFonts w:ascii="Arial" w:hAnsi="Arial"/>
                <w:sz w:val="18"/>
                <w:lang w:val="en-US"/>
              </w:rPr>
            </w:pPr>
            <w:r>
              <w:rPr>
                <w:rFonts w:ascii="Arial" w:hAnsi="Arial"/>
                <w:sz w:val="18"/>
                <w:lang w:val="en-US"/>
              </w:rPr>
              <w:t>See oneM2M TS-0022 [57], clause 7.1.6 and 7.2.6.</w:t>
            </w:r>
          </w:p>
        </w:tc>
      </w:tr>
      <w:tr w:rsidR="0088571E" w:rsidRPr="00885539" w14:paraId="7BD5A7D4" w14:textId="77777777" w:rsidTr="00660225">
        <w:trPr>
          <w:jc w:val="center"/>
        </w:trPr>
        <w:tc>
          <w:tcPr>
            <w:tcW w:w="675" w:type="dxa"/>
            <w:tcBorders>
              <w:top w:val="single" w:sz="4" w:space="0" w:color="000000"/>
              <w:left w:val="single" w:sz="4" w:space="0" w:color="000000"/>
              <w:bottom w:val="single" w:sz="4" w:space="0" w:color="000000"/>
              <w:right w:val="single" w:sz="4" w:space="0" w:color="000000"/>
            </w:tcBorders>
          </w:tcPr>
          <w:p w14:paraId="73E3E007" w14:textId="77777777" w:rsidR="0088571E" w:rsidRPr="00885539" w:rsidRDefault="0088571E" w:rsidP="00660225">
            <w:pPr>
              <w:keepNext/>
              <w:keepLines/>
              <w:spacing w:after="0"/>
              <w:jc w:val="center"/>
              <w:rPr>
                <w:rFonts w:ascii="Arial" w:eastAsia="Arial Unicode MS" w:hAnsi="Arial"/>
                <w:sz w:val="18"/>
              </w:rPr>
            </w:pPr>
            <w:r>
              <w:rPr>
                <w:rFonts w:ascii="Arial" w:eastAsia="Arial Unicode MS" w:hAnsi="Arial"/>
                <w:sz w:val="18"/>
              </w:rPr>
              <w:t>3</w:t>
            </w:r>
          </w:p>
        </w:tc>
        <w:tc>
          <w:tcPr>
            <w:tcW w:w="2340" w:type="dxa"/>
            <w:tcBorders>
              <w:top w:val="single" w:sz="4" w:space="0" w:color="000000"/>
              <w:left w:val="single" w:sz="4" w:space="0" w:color="000000"/>
              <w:bottom w:val="single" w:sz="4" w:space="0" w:color="000000"/>
              <w:right w:val="single" w:sz="4" w:space="0" w:color="auto"/>
            </w:tcBorders>
          </w:tcPr>
          <w:p w14:paraId="0816688E" w14:textId="77777777" w:rsidR="0088571E" w:rsidRPr="00A344D3" w:rsidRDefault="0088571E" w:rsidP="00660225">
            <w:pPr>
              <w:keepNext/>
              <w:keepLines/>
              <w:spacing w:after="0"/>
              <w:jc w:val="center"/>
              <w:rPr>
                <w:rFonts w:ascii="Arial" w:hAnsi="Arial"/>
                <w:sz w:val="18"/>
                <w:lang w:val="en-US"/>
              </w:rPr>
            </w:pPr>
            <w:r>
              <w:rPr>
                <w:rFonts w:ascii="Arial" w:hAnsi="Arial"/>
                <w:sz w:val="18"/>
                <w:lang w:val="en-US"/>
              </w:rPr>
              <w:t>[</w:t>
            </w:r>
            <w:r w:rsidRPr="00F411D3">
              <w:rPr>
                <w:rFonts w:ascii="Arial" w:hAnsi="Arial"/>
                <w:i/>
                <w:sz w:val="18"/>
                <w:lang w:val="en-US"/>
              </w:rPr>
              <w:t>MAFClientRefCfg</w:t>
            </w:r>
            <w:r>
              <w:rPr>
                <w:rFonts w:ascii="Arial" w:hAnsi="Arial"/>
                <w:sz w:val="18"/>
                <w:lang w:val="en-US"/>
              </w:rPr>
              <w: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14:paraId="5EB5B460" w14:textId="77777777" w:rsidR="0088571E" w:rsidRPr="00885539" w:rsidRDefault="0088571E" w:rsidP="00660225">
            <w:pPr>
              <w:keepNext/>
              <w:keepLines/>
              <w:spacing w:after="0"/>
              <w:jc w:val="center"/>
              <w:rPr>
                <w:rFonts w:ascii="Arial" w:hAnsi="Arial"/>
                <w:sz w:val="18"/>
                <w:lang w:val="en-US"/>
              </w:rPr>
            </w:pPr>
            <w:r>
              <w:rPr>
                <w:rFonts w:ascii="Arial" w:hAnsi="Arial"/>
                <w:sz w:val="18"/>
                <w:lang w:val="en-US"/>
              </w:rPr>
              <w:t>See oneM2M TS-0022 [57], clause 7.1.7 and 7.2.7.</w:t>
            </w:r>
          </w:p>
        </w:tc>
      </w:tr>
      <w:bookmarkEnd w:id="1974"/>
    </w:tbl>
    <w:p w14:paraId="4E9471DE" w14:textId="77777777" w:rsidR="0088571E" w:rsidRDefault="0088571E" w:rsidP="0088571E"/>
    <w:p w14:paraId="2FE1233F" w14:textId="77777777" w:rsidR="00A0289B" w:rsidRPr="00885539" w:rsidRDefault="00A0289B" w:rsidP="00A0289B">
      <w:pPr>
        <w:rPr>
          <w:rFonts w:eastAsia="Malgun Gothic"/>
        </w:rPr>
      </w:pPr>
    </w:p>
    <w:p w14:paraId="6B11FA4E" w14:textId="77777777" w:rsidR="0044045F" w:rsidRPr="00885539" w:rsidRDefault="0044045F" w:rsidP="0044045F">
      <w:pPr>
        <w:pStyle w:val="Heading2"/>
      </w:pPr>
      <w:bookmarkStart w:id="1975" w:name="_Toc457595491"/>
      <w:bookmarkStart w:id="1976" w:name="_Toc459366894"/>
      <w:bookmarkStart w:id="1977" w:name="_Toc459367207"/>
      <w:bookmarkStart w:id="1978" w:name="_Toc489043226"/>
      <w:bookmarkStart w:id="1979" w:name="_Toc495361302"/>
      <w:bookmarkStart w:id="1980" w:name="_Toc449434947"/>
      <w:r w:rsidRPr="00885539">
        <w:t>12.</w:t>
      </w:r>
      <w:r w:rsidRPr="00885539">
        <w:rPr>
          <w:lang w:val="en-US"/>
        </w:rPr>
        <w:t>4</w:t>
      </w:r>
      <w:r w:rsidRPr="00885539">
        <w:tab/>
        <w:t>Complex Security-Specific oneM2M Data Types</w:t>
      </w:r>
      <w:bookmarkEnd w:id="1975"/>
      <w:bookmarkEnd w:id="1976"/>
      <w:bookmarkEnd w:id="1977"/>
      <w:bookmarkEnd w:id="1978"/>
      <w:bookmarkEnd w:id="1979"/>
    </w:p>
    <w:p w14:paraId="2BBC7B0C" w14:textId="77777777" w:rsidR="0044045F" w:rsidRPr="003B741E" w:rsidRDefault="0044045F" w:rsidP="0044045F">
      <w:pPr>
        <w:pStyle w:val="Heading3"/>
        <w:rPr>
          <w:lang w:val="en-US"/>
        </w:rPr>
      </w:pPr>
      <w:bookmarkStart w:id="1981" w:name="_Toc457595492"/>
      <w:bookmarkStart w:id="1982" w:name="_Toc459366895"/>
      <w:bookmarkStart w:id="1983" w:name="_Toc459367208"/>
      <w:bookmarkStart w:id="1984" w:name="_Toc489043227"/>
      <w:bookmarkStart w:id="1985" w:name="_Toc495361303"/>
      <w:r w:rsidRPr="00885539">
        <w:t>12.</w:t>
      </w:r>
      <w:r w:rsidRPr="00885539">
        <w:rPr>
          <w:lang w:val="en-US"/>
        </w:rPr>
        <w:t>4</w:t>
      </w:r>
      <w:r w:rsidRPr="00885539">
        <w:t>.1</w:t>
      </w:r>
      <w:r w:rsidRPr="00885539">
        <w:tab/>
      </w:r>
      <w:bookmarkEnd w:id="1981"/>
      <w:bookmarkEnd w:id="1982"/>
      <w:bookmarkEnd w:id="1983"/>
      <w:r w:rsidRPr="00885539">
        <w:rPr>
          <w:lang w:val="en-US"/>
        </w:rPr>
        <w:t>MAF and MEF client configuration data</w:t>
      </w:r>
      <w:bookmarkEnd w:id="1984"/>
      <w:bookmarkEnd w:id="1985"/>
    </w:p>
    <w:p w14:paraId="78C946CF" w14:textId="77777777" w:rsidR="0044045F" w:rsidRPr="00885539" w:rsidRDefault="0044045F" w:rsidP="0044045F">
      <w:pPr>
        <w:rPr>
          <w:lang w:val="en-US"/>
        </w:rPr>
      </w:pPr>
      <w:r w:rsidRPr="00885539">
        <w:rPr>
          <w:lang w:val="en-US"/>
        </w:rPr>
        <w:t>Table 12.4.1-1 defines the assignment of data types to the four data containers which are used in MAF and MEF client registration and key registration configuration procedures. Note that these data containers are not defined in the form of resource types since the information is not remotely accessible. The information elements of these containers are managed by means of Device Management procedures (cf. TS-0022 [</w:t>
      </w:r>
      <w:r>
        <w:rPr>
          <w:lang w:val="en-US"/>
        </w:rPr>
        <w:t>57</w:t>
      </w:r>
      <w:r w:rsidRPr="00885539">
        <w:rPr>
          <w:lang w:val="en-US"/>
        </w:rPr>
        <w:t xml:space="preserve">]) or by manual provisioning.     </w:t>
      </w:r>
    </w:p>
    <w:p w14:paraId="5CAE7007" w14:textId="77777777" w:rsidR="0044045F" w:rsidRPr="00885539" w:rsidRDefault="0044045F" w:rsidP="0044045F">
      <w:pPr>
        <w:keepNext/>
        <w:keepLines/>
        <w:spacing w:before="60"/>
        <w:jc w:val="center"/>
        <w:rPr>
          <w:rFonts w:ascii="Arial" w:hAnsi="Arial"/>
          <w:b/>
          <w:lang w:val="en-US"/>
        </w:rPr>
      </w:pPr>
      <w:r w:rsidRPr="00885539">
        <w:rPr>
          <w:rFonts w:ascii="Arial" w:hAnsi="Arial"/>
          <w:b/>
        </w:rPr>
        <w:t>Table 12.4.1-1: Types used in MAF and MEF Registration Configuration procedures</w:t>
      </w:r>
      <w:r w:rsidRPr="00885539">
        <w:rPr>
          <w:rFonts w:ascii="Arial" w:hAnsi="Arial"/>
          <w:b/>
          <w:lang w:val="en-US"/>
        </w:rPr>
        <w:t xml:space="preserve">. </w:t>
      </w:r>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09"/>
        <w:gridCol w:w="2470"/>
        <w:gridCol w:w="2235"/>
        <w:gridCol w:w="2186"/>
      </w:tblGrid>
      <w:tr w:rsidR="0044045F" w:rsidRPr="00885539" w14:paraId="31E65B4F" w14:textId="77777777" w:rsidTr="00660225">
        <w:trPr>
          <w:tblHeader/>
          <w:jc w:val="center"/>
        </w:trPr>
        <w:tc>
          <w:tcPr>
            <w:tcW w:w="1609"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2B0CAE10" w14:textId="77777777" w:rsidR="0044045F" w:rsidRPr="00885539" w:rsidRDefault="0044045F" w:rsidP="00660225">
            <w:pPr>
              <w:keepNext/>
              <w:keepLines/>
              <w:spacing w:after="0"/>
              <w:jc w:val="center"/>
              <w:rPr>
                <w:rFonts w:ascii="Arial" w:eastAsia="Arial Unicode MS" w:hAnsi="Arial"/>
                <w:b/>
                <w:sz w:val="18"/>
                <w:szCs w:val="18"/>
              </w:rPr>
            </w:pPr>
            <w:r w:rsidRPr="00885539">
              <w:rPr>
                <w:rFonts w:ascii="Arial" w:eastAsia="Arial Unicode MS" w:hAnsi="Arial"/>
                <w:b/>
                <w:sz w:val="18"/>
                <w:szCs w:val="18"/>
              </w:rPr>
              <w:t>data container name</w:t>
            </w:r>
          </w:p>
        </w:tc>
        <w:tc>
          <w:tcPr>
            <w:tcW w:w="2470" w:type="dxa"/>
            <w:tcBorders>
              <w:top w:val="single" w:sz="4" w:space="0" w:color="000000"/>
              <w:left w:val="single" w:sz="4" w:space="0" w:color="000000"/>
              <w:bottom w:val="single" w:sz="4" w:space="0" w:color="000000"/>
              <w:right w:val="single" w:sz="4" w:space="0" w:color="000000"/>
            </w:tcBorders>
            <w:shd w:val="clear" w:color="auto" w:fill="DDDDDD"/>
          </w:tcPr>
          <w:p w14:paraId="207E5669" w14:textId="77777777" w:rsidR="0044045F" w:rsidRPr="00885539" w:rsidDel="00BB4BBF" w:rsidRDefault="0044045F" w:rsidP="00660225">
            <w:pPr>
              <w:keepNext/>
              <w:keepLines/>
              <w:spacing w:after="0"/>
              <w:jc w:val="center"/>
              <w:rPr>
                <w:rFonts w:ascii="Arial" w:hAnsi="Arial"/>
                <w:b/>
                <w:sz w:val="18"/>
                <w:szCs w:val="18"/>
                <w:lang w:val="en-US"/>
              </w:rPr>
            </w:pPr>
            <w:r>
              <w:rPr>
                <w:rFonts w:ascii="Arial" w:hAnsi="Arial"/>
                <w:b/>
                <w:sz w:val="18"/>
                <w:szCs w:val="18"/>
                <w:lang w:val="en-US"/>
              </w:rPr>
              <w:t>U</w:t>
            </w:r>
            <w:r w:rsidRPr="00885539">
              <w:rPr>
                <w:rFonts w:ascii="Arial" w:hAnsi="Arial"/>
                <w:b/>
                <w:sz w:val="18"/>
                <w:szCs w:val="18"/>
                <w:lang w:val="en-US"/>
              </w:rPr>
              <w:t>sed in</w:t>
            </w:r>
          </w:p>
        </w:tc>
        <w:tc>
          <w:tcPr>
            <w:tcW w:w="2235" w:type="dxa"/>
            <w:tcBorders>
              <w:top w:val="single" w:sz="4" w:space="0" w:color="000000"/>
              <w:left w:val="single" w:sz="4" w:space="0" w:color="000000"/>
              <w:bottom w:val="single" w:sz="4" w:space="0" w:color="000000"/>
              <w:right w:val="single" w:sz="4" w:space="0" w:color="000000"/>
            </w:tcBorders>
            <w:shd w:val="clear" w:color="auto" w:fill="DDDDDD"/>
          </w:tcPr>
          <w:p w14:paraId="29C5AF45" w14:textId="77777777" w:rsidR="0044045F" w:rsidRPr="00885539" w:rsidRDefault="0044045F" w:rsidP="00660225">
            <w:pPr>
              <w:keepNext/>
              <w:keepLines/>
              <w:spacing w:after="0"/>
              <w:jc w:val="center"/>
              <w:rPr>
                <w:rFonts w:ascii="Arial" w:hAnsi="Arial"/>
                <w:b/>
                <w:sz w:val="18"/>
                <w:szCs w:val="18"/>
                <w:lang w:val="en-US"/>
              </w:rPr>
            </w:pPr>
            <w:r w:rsidRPr="00885539">
              <w:rPr>
                <w:rFonts w:ascii="Arial" w:hAnsi="Arial"/>
                <w:b/>
                <w:sz w:val="18"/>
                <w:szCs w:val="18"/>
                <w:lang w:val="en-US"/>
              </w:rPr>
              <w:t>Data Type</w:t>
            </w:r>
          </w:p>
        </w:tc>
        <w:tc>
          <w:tcPr>
            <w:tcW w:w="2186" w:type="dxa"/>
            <w:tcBorders>
              <w:top w:val="single" w:sz="4" w:space="0" w:color="000000"/>
              <w:left w:val="single" w:sz="4" w:space="0" w:color="000000"/>
              <w:bottom w:val="single" w:sz="4" w:space="0" w:color="000000"/>
              <w:right w:val="single" w:sz="4" w:space="0" w:color="000000"/>
            </w:tcBorders>
            <w:shd w:val="clear" w:color="auto" w:fill="DDDDDD"/>
          </w:tcPr>
          <w:p w14:paraId="1FE1BB97" w14:textId="77777777" w:rsidR="0044045F" w:rsidRPr="00885539" w:rsidRDefault="0044045F" w:rsidP="00660225">
            <w:pPr>
              <w:overflowPunct/>
              <w:autoSpaceDE/>
              <w:autoSpaceDN/>
              <w:adjustRightInd/>
              <w:spacing w:after="0"/>
              <w:jc w:val="center"/>
              <w:textAlignment w:val="auto"/>
              <w:rPr>
                <w:rFonts w:ascii="Arial" w:eastAsia="Arial Unicode MS" w:hAnsi="Arial"/>
                <w:b/>
                <w:sz w:val="18"/>
                <w:szCs w:val="18"/>
              </w:rPr>
            </w:pPr>
            <w:r w:rsidRPr="00885539">
              <w:rPr>
                <w:rFonts w:ascii="Arial" w:eastAsia="Arial Unicode MS" w:hAnsi="Arial"/>
                <w:b/>
                <w:sz w:val="18"/>
                <w:szCs w:val="18"/>
              </w:rPr>
              <w:t>Notes</w:t>
            </w:r>
          </w:p>
        </w:tc>
      </w:tr>
      <w:tr w:rsidR="0044045F" w:rsidRPr="00885539" w14:paraId="6FDAC2A5" w14:textId="77777777" w:rsidTr="00660225">
        <w:trPr>
          <w:jc w:val="center"/>
        </w:trPr>
        <w:tc>
          <w:tcPr>
            <w:tcW w:w="1609" w:type="dxa"/>
            <w:tcBorders>
              <w:top w:val="single" w:sz="4" w:space="0" w:color="000000"/>
              <w:left w:val="single" w:sz="4" w:space="0" w:color="000000"/>
              <w:bottom w:val="single" w:sz="4" w:space="0" w:color="000000"/>
              <w:right w:val="single" w:sz="4" w:space="0" w:color="000000"/>
            </w:tcBorders>
          </w:tcPr>
          <w:p w14:paraId="6D49BC2A" w14:textId="77777777" w:rsidR="0044045F" w:rsidRPr="003B741E" w:rsidRDefault="0044045F" w:rsidP="00660225">
            <w:pPr>
              <w:overflowPunct/>
              <w:spacing w:after="0"/>
              <w:textAlignment w:val="auto"/>
              <w:rPr>
                <w:rFonts w:ascii="Arial" w:hAnsi="Arial" w:cs="Arial"/>
                <w:i/>
                <w:color w:val="000000"/>
                <w:sz w:val="18"/>
                <w:szCs w:val="18"/>
                <w:lang w:val="en-US"/>
              </w:rPr>
            </w:pPr>
            <w:r w:rsidRPr="003B741E">
              <w:rPr>
                <w:rFonts w:ascii="Arial" w:hAnsi="Arial" w:cs="Arial"/>
                <w:i/>
                <w:color w:val="000000"/>
                <w:sz w:val="18"/>
                <w:szCs w:val="18"/>
                <w:lang w:val="en-US"/>
              </w:rPr>
              <w:t>mefClientRegCfg</w:t>
            </w:r>
          </w:p>
        </w:tc>
        <w:tc>
          <w:tcPr>
            <w:tcW w:w="2470" w:type="dxa"/>
            <w:tcBorders>
              <w:top w:val="single" w:sz="4" w:space="0" w:color="000000"/>
              <w:left w:val="single" w:sz="4" w:space="0" w:color="000000"/>
              <w:right w:val="single" w:sz="4" w:space="0" w:color="000000"/>
            </w:tcBorders>
          </w:tcPr>
          <w:p w14:paraId="40C488A0" w14:textId="77777777" w:rsidR="0044045F" w:rsidRPr="00885539" w:rsidRDefault="0044045F" w:rsidP="00660225">
            <w:pPr>
              <w:keepNext/>
              <w:keepLines/>
              <w:spacing w:after="0"/>
              <w:jc w:val="center"/>
              <w:rPr>
                <w:rFonts w:ascii="Arial" w:hAnsi="Arial"/>
                <w:sz w:val="18"/>
                <w:szCs w:val="18"/>
              </w:rPr>
            </w:pPr>
            <w:r w:rsidRPr="00885539">
              <w:rPr>
                <w:rFonts w:ascii="Arial" w:hAnsi="Arial"/>
                <w:sz w:val="18"/>
                <w:szCs w:val="18"/>
              </w:rPr>
              <w:t xml:space="preserve">MEF Client Registration Configuration, see </w:t>
            </w:r>
            <w:r w:rsidRPr="003B741E">
              <w:rPr>
                <w:rFonts w:ascii="Arial" w:hAnsi="Arial"/>
                <w:sz w:val="18"/>
                <w:szCs w:val="18"/>
              </w:rPr>
              <w:t>8.3.7.2</w:t>
            </w:r>
          </w:p>
        </w:tc>
        <w:tc>
          <w:tcPr>
            <w:tcW w:w="2235" w:type="dxa"/>
            <w:vMerge w:val="restart"/>
            <w:tcBorders>
              <w:top w:val="single" w:sz="4" w:space="0" w:color="000000"/>
              <w:left w:val="single" w:sz="4" w:space="0" w:color="000000"/>
              <w:right w:val="single" w:sz="4" w:space="0" w:color="000000"/>
            </w:tcBorders>
            <w:vAlign w:val="center"/>
          </w:tcPr>
          <w:p w14:paraId="4EBA3538"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hAnsi="Arial"/>
                <w:sz w:val="18"/>
                <w:szCs w:val="18"/>
              </w:rPr>
              <w:t>sec:clientRegCfg</w:t>
            </w:r>
          </w:p>
        </w:tc>
        <w:tc>
          <w:tcPr>
            <w:tcW w:w="2186" w:type="dxa"/>
            <w:vMerge w:val="restart"/>
            <w:tcBorders>
              <w:top w:val="single" w:sz="4" w:space="0" w:color="000000"/>
              <w:left w:val="single" w:sz="4" w:space="0" w:color="000000"/>
              <w:right w:val="single" w:sz="4" w:space="0" w:color="000000"/>
            </w:tcBorders>
            <w:vAlign w:val="center"/>
          </w:tcPr>
          <w:p w14:paraId="5898900A" w14:textId="77777777" w:rsidR="0044045F" w:rsidRPr="00885539" w:rsidRDefault="0044045F" w:rsidP="00660225">
            <w:pPr>
              <w:keepNext/>
              <w:keepLines/>
              <w:spacing w:after="0"/>
              <w:jc w:val="center"/>
              <w:rPr>
                <w:rFonts w:eastAsia="Arial Unicode MS"/>
                <w:szCs w:val="18"/>
              </w:rPr>
            </w:pPr>
            <w:r w:rsidRPr="00885539">
              <w:rPr>
                <w:rFonts w:ascii="Arial" w:eastAsia="Arial Unicode MS" w:hAnsi="Arial"/>
                <w:sz w:val="18"/>
                <w:szCs w:val="18"/>
              </w:rPr>
              <w:t>See clause 12.4.2</w:t>
            </w:r>
          </w:p>
        </w:tc>
      </w:tr>
      <w:tr w:rsidR="0044045F" w:rsidRPr="00885539" w14:paraId="754E26FE" w14:textId="77777777" w:rsidTr="00660225">
        <w:trPr>
          <w:jc w:val="center"/>
        </w:trPr>
        <w:tc>
          <w:tcPr>
            <w:tcW w:w="1609" w:type="dxa"/>
            <w:tcBorders>
              <w:top w:val="single" w:sz="4" w:space="0" w:color="000000"/>
              <w:left w:val="single" w:sz="4" w:space="0" w:color="000000"/>
              <w:bottom w:val="single" w:sz="4" w:space="0" w:color="000000"/>
              <w:right w:val="single" w:sz="4" w:space="0" w:color="000000"/>
            </w:tcBorders>
          </w:tcPr>
          <w:p w14:paraId="366A2D2D" w14:textId="77777777" w:rsidR="0044045F" w:rsidRPr="003B741E" w:rsidRDefault="0044045F" w:rsidP="00660225">
            <w:pPr>
              <w:overflowPunct/>
              <w:spacing w:after="0"/>
              <w:textAlignment w:val="auto"/>
              <w:rPr>
                <w:rFonts w:ascii="Arial" w:hAnsi="Arial" w:cs="Arial"/>
                <w:i/>
                <w:color w:val="000000"/>
                <w:sz w:val="18"/>
                <w:szCs w:val="18"/>
                <w:lang w:val="en-US"/>
              </w:rPr>
            </w:pPr>
            <w:r w:rsidRPr="003B741E">
              <w:rPr>
                <w:rFonts w:ascii="Arial" w:hAnsi="Arial" w:cs="Arial"/>
                <w:i/>
                <w:color w:val="000000"/>
                <w:sz w:val="18"/>
                <w:szCs w:val="18"/>
                <w:lang w:val="en-US"/>
              </w:rPr>
              <w:t>mafClientRegCfg</w:t>
            </w:r>
          </w:p>
        </w:tc>
        <w:tc>
          <w:tcPr>
            <w:tcW w:w="2470" w:type="dxa"/>
            <w:tcBorders>
              <w:left w:val="single" w:sz="4" w:space="0" w:color="000000"/>
              <w:bottom w:val="single" w:sz="4" w:space="0" w:color="000000"/>
              <w:right w:val="single" w:sz="4" w:space="0" w:color="000000"/>
            </w:tcBorders>
          </w:tcPr>
          <w:p w14:paraId="2253ED4B" w14:textId="77777777" w:rsidR="0044045F" w:rsidRPr="00885539" w:rsidRDefault="0044045F" w:rsidP="00660225">
            <w:pPr>
              <w:keepNext/>
              <w:keepLines/>
              <w:tabs>
                <w:tab w:val="left" w:pos="655"/>
              </w:tabs>
              <w:spacing w:after="0"/>
              <w:jc w:val="center"/>
              <w:rPr>
                <w:szCs w:val="18"/>
              </w:rPr>
            </w:pPr>
            <w:r w:rsidRPr="00885539">
              <w:rPr>
                <w:rFonts w:ascii="Arial" w:hAnsi="Arial"/>
                <w:sz w:val="18"/>
                <w:szCs w:val="18"/>
              </w:rPr>
              <w:t xml:space="preserve">MAF Client Registration Configuration, see </w:t>
            </w:r>
            <w:r w:rsidRPr="003B741E">
              <w:rPr>
                <w:rFonts w:ascii="Arial" w:hAnsi="Arial"/>
                <w:sz w:val="18"/>
                <w:szCs w:val="18"/>
              </w:rPr>
              <w:t>8.8.3.2</w:t>
            </w:r>
          </w:p>
        </w:tc>
        <w:tc>
          <w:tcPr>
            <w:tcW w:w="2235" w:type="dxa"/>
            <w:vMerge/>
            <w:tcBorders>
              <w:left w:val="single" w:sz="4" w:space="0" w:color="000000"/>
              <w:bottom w:val="single" w:sz="4" w:space="0" w:color="000000"/>
              <w:right w:val="single" w:sz="4" w:space="0" w:color="000000"/>
            </w:tcBorders>
            <w:vAlign w:val="center"/>
          </w:tcPr>
          <w:p w14:paraId="08C316D7" w14:textId="77777777" w:rsidR="0044045F" w:rsidRPr="00885539" w:rsidRDefault="0044045F" w:rsidP="00660225">
            <w:pPr>
              <w:keepNext/>
              <w:keepLines/>
              <w:spacing w:after="0"/>
              <w:jc w:val="center"/>
              <w:rPr>
                <w:rFonts w:ascii="Arial" w:hAnsi="Arial"/>
                <w:sz w:val="18"/>
                <w:szCs w:val="18"/>
              </w:rPr>
            </w:pPr>
          </w:p>
        </w:tc>
        <w:tc>
          <w:tcPr>
            <w:tcW w:w="2186" w:type="dxa"/>
            <w:vMerge/>
            <w:tcBorders>
              <w:left w:val="single" w:sz="4" w:space="0" w:color="000000"/>
              <w:bottom w:val="single" w:sz="4" w:space="0" w:color="000000"/>
              <w:right w:val="single" w:sz="4" w:space="0" w:color="000000"/>
            </w:tcBorders>
            <w:vAlign w:val="center"/>
          </w:tcPr>
          <w:p w14:paraId="3F4FD93F" w14:textId="77777777" w:rsidR="0044045F" w:rsidRPr="00885539" w:rsidRDefault="0044045F" w:rsidP="00660225">
            <w:pPr>
              <w:keepNext/>
              <w:keepLines/>
              <w:spacing w:after="0"/>
              <w:jc w:val="center"/>
              <w:rPr>
                <w:rFonts w:eastAsia="Arial Unicode MS"/>
                <w:szCs w:val="18"/>
              </w:rPr>
            </w:pPr>
          </w:p>
        </w:tc>
      </w:tr>
      <w:tr w:rsidR="0044045F" w:rsidRPr="00885539" w14:paraId="12739655" w14:textId="77777777" w:rsidTr="00660225">
        <w:trPr>
          <w:jc w:val="center"/>
        </w:trPr>
        <w:tc>
          <w:tcPr>
            <w:tcW w:w="1609" w:type="dxa"/>
            <w:tcBorders>
              <w:top w:val="single" w:sz="4" w:space="0" w:color="000000"/>
              <w:left w:val="single" w:sz="4" w:space="0" w:color="000000"/>
              <w:bottom w:val="single" w:sz="4" w:space="0" w:color="000000"/>
              <w:right w:val="single" w:sz="4" w:space="0" w:color="000000"/>
            </w:tcBorders>
          </w:tcPr>
          <w:p w14:paraId="523AC7B2" w14:textId="77777777" w:rsidR="0044045F" w:rsidRPr="00885539" w:rsidRDefault="0044045F" w:rsidP="00660225">
            <w:pPr>
              <w:overflowPunct/>
              <w:spacing w:after="0"/>
              <w:textAlignment w:val="auto"/>
              <w:rPr>
                <w:rFonts w:ascii="Arial" w:hAnsi="Arial" w:cs="Arial"/>
                <w:i/>
                <w:color w:val="000000"/>
                <w:sz w:val="18"/>
                <w:szCs w:val="18"/>
                <w:lang w:val="en-US"/>
              </w:rPr>
            </w:pPr>
            <w:r w:rsidRPr="003B741E">
              <w:rPr>
                <w:rFonts w:ascii="Arial" w:hAnsi="Arial" w:cs="Arial"/>
                <w:i/>
                <w:color w:val="000000"/>
                <w:sz w:val="18"/>
                <w:szCs w:val="18"/>
                <w:lang w:val="en-US"/>
              </w:rPr>
              <w:t>mefKeyRegCfg</w:t>
            </w:r>
          </w:p>
        </w:tc>
        <w:tc>
          <w:tcPr>
            <w:tcW w:w="2470" w:type="dxa"/>
            <w:tcBorders>
              <w:top w:val="single" w:sz="4" w:space="0" w:color="000000"/>
              <w:left w:val="single" w:sz="4" w:space="0" w:color="000000"/>
              <w:right w:val="single" w:sz="4" w:space="0" w:color="000000"/>
            </w:tcBorders>
          </w:tcPr>
          <w:p w14:paraId="340BE762" w14:textId="77777777" w:rsidR="0044045F" w:rsidRPr="00885539" w:rsidRDefault="0044045F" w:rsidP="00660225">
            <w:pPr>
              <w:keepNext/>
              <w:keepLines/>
              <w:spacing w:after="0"/>
              <w:jc w:val="center"/>
              <w:rPr>
                <w:rFonts w:ascii="Arial" w:hAnsi="Arial"/>
                <w:sz w:val="18"/>
                <w:szCs w:val="18"/>
              </w:rPr>
            </w:pPr>
            <w:r w:rsidRPr="00885539">
              <w:rPr>
                <w:rFonts w:ascii="Arial" w:hAnsi="Arial"/>
                <w:sz w:val="18"/>
                <w:szCs w:val="18"/>
              </w:rPr>
              <w:t xml:space="preserve">MEF Key Registration Configuration, see </w:t>
            </w:r>
            <w:r w:rsidRPr="003B741E">
              <w:rPr>
                <w:rFonts w:ascii="Arial" w:hAnsi="Arial"/>
                <w:sz w:val="18"/>
                <w:szCs w:val="18"/>
              </w:rPr>
              <w:t>8.3.7.3</w:t>
            </w:r>
          </w:p>
        </w:tc>
        <w:tc>
          <w:tcPr>
            <w:tcW w:w="2235" w:type="dxa"/>
            <w:vMerge w:val="restart"/>
            <w:tcBorders>
              <w:top w:val="single" w:sz="4" w:space="0" w:color="000000"/>
              <w:left w:val="single" w:sz="4" w:space="0" w:color="000000"/>
              <w:right w:val="single" w:sz="4" w:space="0" w:color="000000"/>
            </w:tcBorders>
            <w:vAlign w:val="center"/>
          </w:tcPr>
          <w:p w14:paraId="47B86DC6"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hAnsi="Arial"/>
                <w:sz w:val="18"/>
                <w:szCs w:val="18"/>
              </w:rPr>
              <w:t>sec:keyRegCfg</w:t>
            </w:r>
          </w:p>
        </w:tc>
        <w:tc>
          <w:tcPr>
            <w:tcW w:w="2186" w:type="dxa"/>
            <w:vMerge w:val="restart"/>
            <w:tcBorders>
              <w:top w:val="single" w:sz="4" w:space="0" w:color="000000"/>
              <w:left w:val="single" w:sz="4" w:space="0" w:color="000000"/>
              <w:right w:val="single" w:sz="4" w:space="0" w:color="000000"/>
            </w:tcBorders>
            <w:vAlign w:val="center"/>
          </w:tcPr>
          <w:p w14:paraId="0958103C" w14:textId="77777777" w:rsidR="0044045F" w:rsidRPr="00885539" w:rsidRDefault="0044045F" w:rsidP="00660225">
            <w:pPr>
              <w:keepNext/>
              <w:keepLines/>
              <w:spacing w:after="0"/>
              <w:jc w:val="center"/>
              <w:rPr>
                <w:rFonts w:eastAsia="Arial Unicode MS"/>
                <w:szCs w:val="18"/>
              </w:rPr>
            </w:pPr>
            <w:r w:rsidRPr="00885539">
              <w:rPr>
                <w:rFonts w:ascii="Arial" w:eastAsia="Arial Unicode MS" w:hAnsi="Arial"/>
                <w:sz w:val="18"/>
                <w:szCs w:val="18"/>
              </w:rPr>
              <w:t>See clause 12.4.3</w:t>
            </w:r>
          </w:p>
        </w:tc>
      </w:tr>
      <w:tr w:rsidR="0044045F" w:rsidRPr="00885539" w14:paraId="3D9D2F2C" w14:textId="77777777" w:rsidTr="00660225">
        <w:trPr>
          <w:jc w:val="center"/>
        </w:trPr>
        <w:tc>
          <w:tcPr>
            <w:tcW w:w="1609" w:type="dxa"/>
            <w:tcBorders>
              <w:top w:val="single" w:sz="4" w:space="0" w:color="000000"/>
              <w:left w:val="single" w:sz="4" w:space="0" w:color="000000"/>
              <w:bottom w:val="single" w:sz="4" w:space="0" w:color="000000"/>
              <w:right w:val="single" w:sz="4" w:space="0" w:color="000000"/>
            </w:tcBorders>
          </w:tcPr>
          <w:p w14:paraId="775AE7C2" w14:textId="77777777" w:rsidR="0044045F" w:rsidRPr="003B741E" w:rsidRDefault="0044045F" w:rsidP="00660225">
            <w:pPr>
              <w:overflowPunct/>
              <w:spacing w:after="0"/>
              <w:textAlignment w:val="auto"/>
              <w:rPr>
                <w:rFonts w:ascii="Arial" w:hAnsi="Arial" w:cs="Arial"/>
                <w:i/>
                <w:color w:val="000000"/>
                <w:sz w:val="18"/>
                <w:szCs w:val="18"/>
                <w:lang w:val="en-US"/>
              </w:rPr>
            </w:pPr>
            <w:r w:rsidRPr="003B741E">
              <w:rPr>
                <w:rFonts w:ascii="Arial" w:hAnsi="Arial" w:cs="Arial"/>
                <w:i/>
                <w:color w:val="000000"/>
                <w:sz w:val="18"/>
                <w:szCs w:val="18"/>
                <w:lang w:val="en-US"/>
              </w:rPr>
              <w:t>mafKeyRegCfg</w:t>
            </w:r>
          </w:p>
        </w:tc>
        <w:tc>
          <w:tcPr>
            <w:tcW w:w="2470" w:type="dxa"/>
            <w:tcBorders>
              <w:left w:val="single" w:sz="4" w:space="0" w:color="000000"/>
              <w:bottom w:val="single" w:sz="4" w:space="0" w:color="000000"/>
              <w:right w:val="single" w:sz="4" w:space="0" w:color="000000"/>
            </w:tcBorders>
          </w:tcPr>
          <w:p w14:paraId="7579F61C" w14:textId="77777777" w:rsidR="0044045F" w:rsidRPr="00885539" w:rsidRDefault="0044045F" w:rsidP="00660225">
            <w:pPr>
              <w:keepNext/>
              <w:keepLines/>
              <w:spacing w:after="0"/>
              <w:jc w:val="center"/>
              <w:rPr>
                <w:rFonts w:ascii="Arial" w:hAnsi="Arial"/>
                <w:sz w:val="18"/>
                <w:szCs w:val="18"/>
              </w:rPr>
            </w:pPr>
            <w:r w:rsidRPr="00885539">
              <w:rPr>
                <w:rFonts w:ascii="Arial" w:hAnsi="Arial"/>
                <w:sz w:val="18"/>
                <w:szCs w:val="18"/>
              </w:rPr>
              <w:t xml:space="preserve">MAF Key Registration Configuration, see </w:t>
            </w:r>
            <w:r w:rsidRPr="003B741E">
              <w:rPr>
                <w:rFonts w:ascii="Arial" w:hAnsi="Arial"/>
                <w:sz w:val="18"/>
                <w:szCs w:val="18"/>
              </w:rPr>
              <w:t>8.8.3.3</w:t>
            </w:r>
          </w:p>
        </w:tc>
        <w:tc>
          <w:tcPr>
            <w:tcW w:w="2235" w:type="dxa"/>
            <w:vMerge/>
            <w:tcBorders>
              <w:left w:val="single" w:sz="4" w:space="0" w:color="000000"/>
              <w:bottom w:val="single" w:sz="4" w:space="0" w:color="000000"/>
              <w:right w:val="single" w:sz="4" w:space="0" w:color="000000"/>
            </w:tcBorders>
          </w:tcPr>
          <w:p w14:paraId="62E37B18" w14:textId="77777777" w:rsidR="0044045F" w:rsidRPr="00885539" w:rsidRDefault="0044045F" w:rsidP="00660225">
            <w:pPr>
              <w:keepNext/>
              <w:keepLines/>
              <w:spacing w:after="0"/>
              <w:jc w:val="center"/>
              <w:rPr>
                <w:rFonts w:ascii="Arial" w:hAnsi="Arial"/>
                <w:sz w:val="18"/>
                <w:szCs w:val="18"/>
              </w:rPr>
            </w:pPr>
          </w:p>
        </w:tc>
        <w:tc>
          <w:tcPr>
            <w:tcW w:w="2186" w:type="dxa"/>
            <w:vMerge/>
            <w:tcBorders>
              <w:left w:val="single" w:sz="4" w:space="0" w:color="000000"/>
              <w:bottom w:val="single" w:sz="4" w:space="0" w:color="000000"/>
              <w:right w:val="single" w:sz="4" w:space="0" w:color="000000"/>
            </w:tcBorders>
          </w:tcPr>
          <w:p w14:paraId="4BF6295A" w14:textId="77777777" w:rsidR="0044045F" w:rsidRPr="00885539" w:rsidRDefault="0044045F" w:rsidP="00660225">
            <w:pPr>
              <w:keepNext/>
              <w:keepLines/>
              <w:spacing w:after="0"/>
              <w:rPr>
                <w:rFonts w:ascii="Arial" w:eastAsia="Arial Unicode MS" w:hAnsi="Arial"/>
                <w:sz w:val="18"/>
                <w:szCs w:val="18"/>
              </w:rPr>
            </w:pPr>
          </w:p>
        </w:tc>
      </w:tr>
    </w:tbl>
    <w:p w14:paraId="52277DC8" w14:textId="77777777" w:rsidR="0044045F" w:rsidRPr="00885539" w:rsidRDefault="0044045F" w:rsidP="0044045F">
      <w:pPr>
        <w:rPr>
          <w:lang w:val="en-US"/>
        </w:rPr>
      </w:pPr>
    </w:p>
    <w:p w14:paraId="5011307B" w14:textId="77777777" w:rsidR="0044045F" w:rsidRPr="00885539" w:rsidRDefault="0044045F" w:rsidP="0044045F">
      <w:pPr>
        <w:pStyle w:val="Heading3"/>
      </w:pPr>
      <w:bookmarkStart w:id="1986" w:name="_Toc457595493"/>
      <w:bookmarkStart w:id="1987" w:name="_Toc459366896"/>
      <w:bookmarkStart w:id="1988" w:name="_Toc459367209"/>
      <w:bookmarkStart w:id="1989" w:name="_Toc489043228"/>
      <w:bookmarkStart w:id="1990" w:name="_Toc495361304"/>
      <w:r w:rsidRPr="00885539">
        <w:t>12.</w:t>
      </w:r>
      <w:r w:rsidRPr="00885539">
        <w:rPr>
          <w:lang w:val="en-US"/>
        </w:rPr>
        <w:t>4.2</w:t>
      </w:r>
      <w:r w:rsidRPr="00885539">
        <w:tab/>
        <w:t>sec:</w:t>
      </w:r>
      <w:r w:rsidRPr="00885539">
        <w:rPr>
          <w:lang w:val="en-US"/>
        </w:rPr>
        <w:t>c</w:t>
      </w:r>
      <w:r w:rsidRPr="00885539">
        <w:t>lientRegCfg</w:t>
      </w:r>
      <w:bookmarkEnd w:id="1986"/>
      <w:bookmarkEnd w:id="1987"/>
      <w:bookmarkEnd w:id="1988"/>
      <w:bookmarkEnd w:id="1989"/>
      <w:bookmarkEnd w:id="1990"/>
    </w:p>
    <w:p w14:paraId="3E7DBBD2" w14:textId="77777777" w:rsidR="0044045F" w:rsidRPr="00885539" w:rsidRDefault="0044045F" w:rsidP="0044045F">
      <w:pPr>
        <w:keepNext/>
        <w:keepLines/>
        <w:rPr>
          <w:lang w:val="en-US"/>
        </w:rPr>
      </w:pPr>
      <w:r w:rsidRPr="00885539">
        <w:t>Data type sec:clientRegCfg</w:t>
      </w:r>
      <w:r w:rsidRPr="00885539">
        <w:rPr>
          <w:lang w:val="en-US"/>
        </w:rPr>
        <w:t xml:space="preserve"> </w:t>
      </w:r>
      <w:r w:rsidRPr="00885539">
        <w:t xml:space="preserve">applies to the </w:t>
      </w:r>
      <w:r w:rsidRPr="003B741E">
        <w:rPr>
          <w:i/>
        </w:rPr>
        <w:t>mefClientRegCfg</w:t>
      </w:r>
      <w:r w:rsidRPr="00885539">
        <w:t xml:space="preserve"> and </w:t>
      </w:r>
      <w:r w:rsidRPr="003B741E">
        <w:rPr>
          <w:i/>
        </w:rPr>
        <w:t>mafClientRegCfg</w:t>
      </w:r>
      <w:r w:rsidRPr="00885539">
        <w:t xml:space="preserve"> data containers</w:t>
      </w:r>
      <w:r w:rsidRPr="00885539">
        <w:rPr>
          <w:lang w:val="en-US"/>
        </w:rPr>
        <w:t xml:space="preserve"> used in MEF Client Registration Configuration and MAF Client Registration Configuration, see clause </w:t>
      </w:r>
      <w:r w:rsidRPr="003B741E">
        <w:rPr>
          <w:lang w:val="en-US"/>
        </w:rPr>
        <w:t>8.3.7.</w:t>
      </w:r>
      <w:r w:rsidRPr="00885539">
        <w:rPr>
          <w:lang w:val="en-US"/>
        </w:rPr>
        <w:t xml:space="preserve">2 and clause 8.8.3.2, respectively. </w:t>
      </w:r>
    </w:p>
    <w:p w14:paraId="789B38A8" w14:textId="77777777" w:rsidR="0044045F" w:rsidRPr="00885539" w:rsidRDefault="0044045F" w:rsidP="0044045F">
      <w:pPr>
        <w:keepNext/>
        <w:keepLines/>
        <w:spacing w:before="60"/>
        <w:jc w:val="center"/>
        <w:rPr>
          <w:rFonts w:ascii="Arial" w:hAnsi="Arial"/>
          <w:b/>
          <w:lang w:val="en-US"/>
        </w:rPr>
      </w:pPr>
      <w:r w:rsidRPr="00885539">
        <w:rPr>
          <w:rFonts w:ascii="Arial" w:hAnsi="Arial"/>
          <w:b/>
        </w:rPr>
        <w:t>Table 12.4.</w:t>
      </w:r>
      <w:r w:rsidRPr="00885539">
        <w:rPr>
          <w:rFonts w:ascii="Arial" w:hAnsi="Arial"/>
          <w:b/>
          <w:lang w:val="en-US"/>
        </w:rPr>
        <w:t>2</w:t>
      </w:r>
      <w:r w:rsidRPr="00885539">
        <w:rPr>
          <w:rFonts w:ascii="Arial" w:hAnsi="Arial"/>
          <w:b/>
        </w:rPr>
        <w:t>-1: Type definition of sec:clientRegCfg</w:t>
      </w:r>
      <w:r w:rsidRPr="00885539">
        <w:rPr>
          <w:rFonts w:ascii="Arial" w:hAnsi="Arial"/>
          <w:b/>
          <w:lang w:val="en-US"/>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885539" w14:paraId="2AC8AE39" w14:textId="77777777"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75D98F45" w14:textId="77777777" w:rsidR="0044045F" w:rsidRPr="00885539" w:rsidRDefault="0044045F" w:rsidP="00660225">
            <w:pPr>
              <w:keepNext/>
              <w:keepLines/>
              <w:spacing w:after="0"/>
              <w:jc w:val="center"/>
              <w:rPr>
                <w:rFonts w:ascii="Arial" w:eastAsia="Arial Unicode MS" w:hAnsi="Arial"/>
                <w:b/>
                <w:sz w:val="18"/>
                <w:szCs w:val="18"/>
              </w:rPr>
            </w:pPr>
            <w:r w:rsidRPr="00885539">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365A4F37" w14:textId="77777777" w:rsidR="0044045F" w:rsidRPr="00885539" w:rsidRDefault="0044045F" w:rsidP="00660225">
            <w:pPr>
              <w:keepNext/>
              <w:keepLines/>
              <w:spacing w:after="0"/>
              <w:jc w:val="center"/>
              <w:rPr>
                <w:rFonts w:ascii="Arial" w:hAnsi="Arial"/>
                <w:b/>
                <w:sz w:val="18"/>
                <w:szCs w:val="18"/>
                <w:lang w:val="en-US"/>
              </w:rPr>
            </w:pPr>
            <w:r w:rsidRPr="00885539">
              <w:rPr>
                <w:rFonts w:ascii="Arial" w:hAnsi="Arial"/>
                <w:b/>
                <w:sz w:val="18"/>
                <w:szCs w:val="18"/>
                <w:lang w:val="en-US"/>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419DC247" w14:textId="77777777" w:rsidR="0044045F" w:rsidRPr="00885539" w:rsidRDefault="0044045F" w:rsidP="00660225">
            <w:pPr>
              <w:keepNext/>
              <w:keepLines/>
              <w:spacing w:after="0"/>
              <w:jc w:val="center"/>
              <w:rPr>
                <w:rFonts w:ascii="Arial" w:eastAsia="Arial Unicode MS" w:hAnsi="Arial"/>
                <w:b/>
                <w:sz w:val="18"/>
                <w:szCs w:val="18"/>
              </w:rPr>
            </w:pPr>
            <w:r w:rsidRPr="00885539">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5C32FAB4" w14:textId="77777777" w:rsidR="0044045F" w:rsidRPr="00885539" w:rsidRDefault="0044045F" w:rsidP="00660225">
            <w:pPr>
              <w:keepNext/>
              <w:keepLines/>
              <w:overflowPunct/>
              <w:autoSpaceDE/>
              <w:autoSpaceDN/>
              <w:adjustRightInd/>
              <w:spacing w:after="0"/>
              <w:jc w:val="center"/>
              <w:textAlignment w:val="auto"/>
              <w:rPr>
                <w:rFonts w:ascii="Arial" w:eastAsia="Arial Unicode MS" w:hAnsi="Arial"/>
                <w:b/>
                <w:sz w:val="18"/>
                <w:szCs w:val="18"/>
              </w:rPr>
            </w:pPr>
            <w:r w:rsidRPr="00885539">
              <w:rPr>
                <w:rFonts w:ascii="Arial" w:eastAsia="Arial Unicode MS" w:hAnsi="Arial"/>
                <w:b/>
                <w:sz w:val="18"/>
                <w:szCs w:val="18"/>
              </w:rPr>
              <w:t>Notes</w:t>
            </w:r>
          </w:p>
        </w:tc>
      </w:tr>
      <w:tr w:rsidR="0044045F" w:rsidRPr="00885539" w14:paraId="79C40749"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6FD08A95" w14:textId="77777777" w:rsidR="0044045F" w:rsidRPr="00885539" w:rsidRDefault="0044045F" w:rsidP="00660225">
            <w:pPr>
              <w:keepNext/>
              <w:keepLines/>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expirationTime</w:t>
            </w:r>
          </w:p>
        </w:tc>
        <w:tc>
          <w:tcPr>
            <w:tcW w:w="2160" w:type="dxa"/>
            <w:tcBorders>
              <w:top w:val="single" w:sz="4" w:space="0" w:color="000000"/>
              <w:left w:val="single" w:sz="4" w:space="0" w:color="000000"/>
              <w:bottom w:val="single" w:sz="4" w:space="0" w:color="000000"/>
              <w:right w:val="single" w:sz="4" w:space="0" w:color="000000"/>
            </w:tcBorders>
          </w:tcPr>
          <w:p w14:paraId="2E617A14"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m2m:timestamp</w:t>
            </w:r>
          </w:p>
        </w:tc>
        <w:tc>
          <w:tcPr>
            <w:tcW w:w="2160" w:type="dxa"/>
            <w:tcBorders>
              <w:top w:val="single" w:sz="4" w:space="0" w:color="000000"/>
              <w:left w:val="single" w:sz="4" w:space="0" w:color="000000"/>
              <w:bottom w:val="single" w:sz="4" w:space="0" w:color="000000"/>
              <w:right w:val="single" w:sz="4" w:space="0" w:color="auto"/>
            </w:tcBorders>
          </w:tcPr>
          <w:p w14:paraId="6C952628"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30E5C504" w14:textId="77777777" w:rsidR="0044045F" w:rsidRPr="00885539" w:rsidRDefault="0044045F" w:rsidP="00660225">
            <w:pPr>
              <w:keepNext/>
              <w:keepLines/>
              <w:spacing w:after="0"/>
              <w:rPr>
                <w:rFonts w:ascii="Arial" w:eastAsia="Arial Unicode MS" w:hAnsi="Arial"/>
                <w:sz w:val="18"/>
                <w:szCs w:val="18"/>
              </w:rPr>
            </w:pPr>
            <w:r w:rsidRPr="00885539">
              <w:rPr>
                <w:rFonts w:ascii="Arial" w:hAnsi="Arial"/>
                <w:sz w:val="18"/>
                <w:lang w:val="en-US"/>
              </w:rPr>
              <w:t>oneM2M TS-0004 [</w:t>
            </w:r>
            <w:r w:rsidRPr="00885539">
              <w:rPr>
                <w:rFonts w:ascii="Arial" w:hAnsi="Arial"/>
                <w:sz w:val="18"/>
                <w:lang w:val="en-US"/>
              </w:rPr>
              <w:fldChar w:fldCharType="begin"/>
            </w:r>
            <w:r w:rsidRPr="00885539">
              <w:rPr>
                <w:rFonts w:ascii="Arial" w:hAnsi="Arial"/>
                <w:sz w:val="18"/>
                <w:lang w:val="en-US"/>
              </w:rPr>
              <w:instrText xml:space="preserve"> REF REF_ONEM2MTS_0004 \h </w:instrText>
            </w:r>
            <w:r w:rsidRPr="00885539">
              <w:rPr>
                <w:rFonts w:ascii="Arial" w:hAnsi="Arial"/>
                <w:sz w:val="18"/>
                <w:lang w:val="en-US"/>
              </w:rPr>
            </w:r>
            <w:r w:rsidRPr="00885539">
              <w:rPr>
                <w:rFonts w:ascii="Arial" w:hAnsi="Arial"/>
                <w:sz w:val="18"/>
                <w:lang w:val="en-US"/>
              </w:rPr>
              <w:fldChar w:fldCharType="separate"/>
            </w:r>
            <w:r>
              <w:rPr>
                <w:noProof/>
              </w:rPr>
              <w:t>4</w:t>
            </w:r>
            <w:r w:rsidRPr="00885539">
              <w:rPr>
                <w:rFonts w:ascii="Arial" w:hAnsi="Arial"/>
                <w:sz w:val="18"/>
                <w:lang w:val="en-US"/>
              </w:rPr>
              <w:fldChar w:fldCharType="end"/>
            </w:r>
            <w:r w:rsidRPr="00885539">
              <w:rPr>
                <w:rFonts w:ascii="Arial" w:hAnsi="Arial"/>
                <w:sz w:val="18"/>
                <w:lang w:val="en-US"/>
              </w:rPr>
              <w:t>]</w:t>
            </w:r>
          </w:p>
        </w:tc>
      </w:tr>
      <w:tr w:rsidR="0044045F" w:rsidRPr="00885539" w14:paraId="45CE8124"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70587DBE"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labels</w:t>
            </w:r>
          </w:p>
        </w:tc>
        <w:tc>
          <w:tcPr>
            <w:tcW w:w="2160" w:type="dxa"/>
            <w:tcBorders>
              <w:top w:val="single" w:sz="4" w:space="0" w:color="000000"/>
              <w:left w:val="single" w:sz="4" w:space="0" w:color="000000"/>
              <w:bottom w:val="single" w:sz="4" w:space="0" w:color="000000"/>
              <w:right w:val="single" w:sz="4" w:space="0" w:color="000000"/>
            </w:tcBorders>
          </w:tcPr>
          <w:p w14:paraId="0DDCD68A"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hAnsi="Arial"/>
                <w:sz w:val="18"/>
                <w:szCs w:val="18"/>
              </w:rPr>
              <w:t>m2m:labels</w:t>
            </w:r>
          </w:p>
        </w:tc>
        <w:tc>
          <w:tcPr>
            <w:tcW w:w="2160" w:type="dxa"/>
            <w:tcBorders>
              <w:top w:val="single" w:sz="4" w:space="0" w:color="000000"/>
              <w:left w:val="single" w:sz="4" w:space="0" w:color="000000"/>
              <w:bottom w:val="single" w:sz="4" w:space="0" w:color="000000"/>
              <w:right w:val="single" w:sz="4" w:space="0" w:color="auto"/>
            </w:tcBorders>
          </w:tcPr>
          <w:p w14:paraId="6C1F30FD"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03A75758" w14:textId="77777777" w:rsidR="0044045F" w:rsidRPr="00885539" w:rsidRDefault="0044045F" w:rsidP="00660225">
            <w:pPr>
              <w:keepNext/>
              <w:keepLines/>
              <w:spacing w:after="0"/>
              <w:rPr>
                <w:rFonts w:ascii="Arial" w:eastAsia="Arial Unicode MS" w:hAnsi="Arial"/>
                <w:sz w:val="18"/>
                <w:szCs w:val="18"/>
              </w:rPr>
            </w:pPr>
            <w:r w:rsidRPr="00885539">
              <w:rPr>
                <w:rFonts w:ascii="Arial" w:hAnsi="Arial"/>
                <w:sz w:val="18"/>
                <w:lang w:val="en-US"/>
              </w:rPr>
              <w:t>oneM2M TS-0004 [</w:t>
            </w:r>
            <w:r w:rsidRPr="00885539">
              <w:rPr>
                <w:rFonts w:ascii="Arial" w:hAnsi="Arial"/>
                <w:sz w:val="18"/>
                <w:lang w:val="en-US"/>
              </w:rPr>
              <w:fldChar w:fldCharType="begin"/>
            </w:r>
            <w:r w:rsidRPr="00885539">
              <w:rPr>
                <w:rFonts w:ascii="Arial" w:hAnsi="Arial"/>
                <w:sz w:val="18"/>
                <w:lang w:val="en-US"/>
              </w:rPr>
              <w:instrText xml:space="preserve"> REF REF_ONEM2MTS_0004 \h </w:instrText>
            </w:r>
            <w:r w:rsidRPr="00885539">
              <w:rPr>
                <w:rFonts w:ascii="Arial" w:hAnsi="Arial"/>
                <w:sz w:val="18"/>
                <w:lang w:val="en-US"/>
              </w:rPr>
            </w:r>
            <w:r w:rsidRPr="00885539">
              <w:rPr>
                <w:rFonts w:ascii="Arial" w:hAnsi="Arial"/>
                <w:sz w:val="18"/>
                <w:lang w:val="en-US"/>
              </w:rPr>
              <w:fldChar w:fldCharType="separate"/>
            </w:r>
            <w:r>
              <w:rPr>
                <w:noProof/>
              </w:rPr>
              <w:t>4</w:t>
            </w:r>
            <w:r w:rsidRPr="00885539">
              <w:rPr>
                <w:rFonts w:ascii="Arial" w:hAnsi="Arial"/>
                <w:sz w:val="18"/>
                <w:lang w:val="en-US"/>
              </w:rPr>
              <w:fldChar w:fldCharType="end"/>
            </w:r>
            <w:r w:rsidRPr="00885539">
              <w:rPr>
                <w:rFonts w:ascii="Arial" w:hAnsi="Arial"/>
                <w:sz w:val="18"/>
                <w:lang w:val="en-US"/>
              </w:rPr>
              <w:t>]</w:t>
            </w:r>
          </w:p>
        </w:tc>
      </w:tr>
      <w:tr w:rsidR="0044045F" w:rsidRPr="00885539" w14:paraId="3440252D"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1E3D286F" w14:textId="77777777" w:rsidR="0044045F" w:rsidRPr="00885539" w:rsidDel="00EA35B7"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fqdn</w:t>
            </w:r>
          </w:p>
        </w:tc>
        <w:tc>
          <w:tcPr>
            <w:tcW w:w="2160" w:type="dxa"/>
            <w:tcBorders>
              <w:top w:val="single" w:sz="4" w:space="0" w:color="000000"/>
              <w:left w:val="single" w:sz="4" w:space="0" w:color="000000"/>
              <w:bottom w:val="single" w:sz="4" w:space="0" w:color="000000"/>
              <w:right w:val="single" w:sz="4" w:space="0" w:color="000000"/>
            </w:tcBorders>
          </w:tcPr>
          <w:p w14:paraId="2B44E272" w14:textId="77777777" w:rsidR="0044045F" w:rsidRPr="00885539" w:rsidRDefault="0044045F" w:rsidP="00660225">
            <w:pPr>
              <w:keepNext/>
              <w:keepLines/>
              <w:spacing w:after="0"/>
              <w:jc w:val="center"/>
              <w:rPr>
                <w:rFonts w:ascii="Arial" w:hAnsi="Arial"/>
                <w:sz w:val="18"/>
                <w:szCs w:val="18"/>
              </w:rPr>
            </w:pPr>
            <w:r w:rsidRPr="00885539">
              <w:rPr>
                <w:rFonts w:ascii="Arial" w:hAnsi="Arial"/>
                <w:sz w:val="18"/>
                <w:szCs w:val="18"/>
              </w:rPr>
              <w:t>xs:anyURI</w:t>
            </w:r>
          </w:p>
        </w:tc>
        <w:tc>
          <w:tcPr>
            <w:tcW w:w="2160" w:type="dxa"/>
            <w:tcBorders>
              <w:top w:val="single" w:sz="4" w:space="0" w:color="000000"/>
              <w:left w:val="single" w:sz="4" w:space="0" w:color="000000"/>
              <w:bottom w:val="single" w:sz="4" w:space="0" w:color="000000"/>
              <w:right w:val="single" w:sz="4" w:space="0" w:color="auto"/>
            </w:tcBorders>
          </w:tcPr>
          <w:p w14:paraId="0CB00B21"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58A7B10D" w14:textId="77777777" w:rsidR="0044045F" w:rsidRPr="00885539" w:rsidRDefault="0044045F" w:rsidP="00660225">
            <w:pPr>
              <w:keepNext/>
              <w:keepLines/>
              <w:spacing w:after="0"/>
              <w:rPr>
                <w:rFonts w:ascii="Arial" w:hAnsi="Arial"/>
                <w:sz w:val="18"/>
                <w:lang w:val="en-US"/>
              </w:rPr>
            </w:pPr>
          </w:p>
        </w:tc>
      </w:tr>
      <w:tr w:rsidR="0044045F" w:rsidRPr="00885539" w14:paraId="1543E1D2"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1BDF06F1"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adminFQDN</w:t>
            </w:r>
          </w:p>
        </w:tc>
        <w:tc>
          <w:tcPr>
            <w:tcW w:w="2160" w:type="dxa"/>
            <w:tcBorders>
              <w:top w:val="single" w:sz="4" w:space="0" w:color="000000"/>
              <w:left w:val="single" w:sz="4" w:space="0" w:color="000000"/>
              <w:bottom w:val="single" w:sz="4" w:space="0" w:color="000000"/>
              <w:right w:val="single" w:sz="4" w:space="0" w:color="000000"/>
            </w:tcBorders>
          </w:tcPr>
          <w:p w14:paraId="561A0BFD"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xs:anyURI</w:t>
            </w:r>
          </w:p>
        </w:tc>
        <w:tc>
          <w:tcPr>
            <w:tcW w:w="2160" w:type="dxa"/>
            <w:tcBorders>
              <w:top w:val="single" w:sz="4" w:space="0" w:color="000000"/>
              <w:left w:val="single" w:sz="4" w:space="0" w:color="000000"/>
              <w:bottom w:val="single" w:sz="4" w:space="0" w:color="000000"/>
              <w:right w:val="single" w:sz="4" w:space="0" w:color="auto"/>
            </w:tcBorders>
          </w:tcPr>
          <w:p w14:paraId="404ACAD7"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10548375" w14:textId="77777777" w:rsidR="0044045F" w:rsidRPr="00885539" w:rsidRDefault="0044045F" w:rsidP="00660225">
            <w:pPr>
              <w:keepNext/>
              <w:keepLines/>
              <w:spacing w:after="0"/>
              <w:rPr>
                <w:rFonts w:ascii="Arial" w:eastAsia="Arial Unicode MS" w:hAnsi="Arial"/>
                <w:sz w:val="18"/>
                <w:szCs w:val="18"/>
              </w:rPr>
            </w:pPr>
          </w:p>
        </w:tc>
      </w:tr>
      <w:tr w:rsidR="0044045F" w:rsidRPr="00885539" w14:paraId="7CC85AEC"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683ADF3F"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httpPort</w:t>
            </w:r>
          </w:p>
        </w:tc>
        <w:tc>
          <w:tcPr>
            <w:tcW w:w="2160" w:type="dxa"/>
            <w:tcBorders>
              <w:top w:val="single" w:sz="4" w:space="0" w:color="000000"/>
              <w:left w:val="single" w:sz="4" w:space="0" w:color="000000"/>
              <w:bottom w:val="single" w:sz="4" w:space="0" w:color="000000"/>
              <w:right w:val="single" w:sz="4" w:space="0" w:color="000000"/>
            </w:tcBorders>
          </w:tcPr>
          <w:p w14:paraId="3593694D"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xs:unsignedByte</w:t>
            </w:r>
          </w:p>
        </w:tc>
        <w:tc>
          <w:tcPr>
            <w:tcW w:w="2160" w:type="dxa"/>
            <w:tcBorders>
              <w:top w:val="single" w:sz="4" w:space="0" w:color="000000"/>
              <w:left w:val="single" w:sz="4" w:space="0" w:color="000000"/>
              <w:bottom w:val="single" w:sz="4" w:space="0" w:color="000000"/>
              <w:right w:val="single" w:sz="4" w:space="0" w:color="auto"/>
            </w:tcBorders>
          </w:tcPr>
          <w:p w14:paraId="733B7AA6"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4BDD1DAD" w14:textId="77777777" w:rsidR="0044045F" w:rsidRPr="00885539" w:rsidRDefault="0044045F" w:rsidP="00660225">
            <w:pPr>
              <w:keepNext/>
              <w:keepLines/>
              <w:spacing w:after="0"/>
              <w:rPr>
                <w:rFonts w:ascii="Arial" w:eastAsia="Arial Unicode MS" w:hAnsi="Arial"/>
                <w:sz w:val="18"/>
                <w:szCs w:val="18"/>
              </w:rPr>
            </w:pPr>
          </w:p>
        </w:tc>
      </w:tr>
      <w:tr w:rsidR="0044045F" w:rsidRPr="00885539" w14:paraId="42DE2EE9"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2D551136"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coapPort</w:t>
            </w:r>
          </w:p>
        </w:tc>
        <w:tc>
          <w:tcPr>
            <w:tcW w:w="2160" w:type="dxa"/>
            <w:tcBorders>
              <w:top w:val="single" w:sz="4" w:space="0" w:color="000000"/>
              <w:left w:val="single" w:sz="4" w:space="0" w:color="000000"/>
              <w:bottom w:val="single" w:sz="4" w:space="0" w:color="000000"/>
              <w:right w:val="single" w:sz="4" w:space="0" w:color="000000"/>
            </w:tcBorders>
          </w:tcPr>
          <w:p w14:paraId="338219A9"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xs:unsignedByte</w:t>
            </w:r>
          </w:p>
        </w:tc>
        <w:tc>
          <w:tcPr>
            <w:tcW w:w="2160" w:type="dxa"/>
            <w:tcBorders>
              <w:top w:val="single" w:sz="4" w:space="0" w:color="000000"/>
              <w:left w:val="single" w:sz="4" w:space="0" w:color="000000"/>
              <w:bottom w:val="single" w:sz="4" w:space="0" w:color="000000"/>
              <w:right w:val="single" w:sz="4" w:space="0" w:color="auto"/>
            </w:tcBorders>
          </w:tcPr>
          <w:p w14:paraId="211F4874"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482B5EBC" w14:textId="77777777" w:rsidR="0044045F" w:rsidRPr="00885539" w:rsidRDefault="0044045F" w:rsidP="00660225">
            <w:pPr>
              <w:keepNext/>
              <w:keepLines/>
              <w:spacing w:after="0"/>
              <w:rPr>
                <w:rFonts w:ascii="Arial" w:eastAsia="Arial Unicode MS" w:hAnsi="Arial"/>
                <w:sz w:val="18"/>
                <w:szCs w:val="18"/>
              </w:rPr>
            </w:pPr>
          </w:p>
        </w:tc>
      </w:tr>
      <w:tr w:rsidR="0044045F" w:rsidRPr="00885539" w14:paraId="470630F2"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60BA679A"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websocketPort</w:t>
            </w:r>
          </w:p>
        </w:tc>
        <w:tc>
          <w:tcPr>
            <w:tcW w:w="2160" w:type="dxa"/>
            <w:tcBorders>
              <w:top w:val="single" w:sz="4" w:space="0" w:color="000000"/>
              <w:left w:val="single" w:sz="4" w:space="0" w:color="000000"/>
              <w:bottom w:val="single" w:sz="4" w:space="0" w:color="000000"/>
              <w:right w:val="single" w:sz="4" w:space="0" w:color="000000"/>
            </w:tcBorders>
          </w:tcPr>
          <w:p w14:paraId="6A25594E"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xs:unsignedByte</w:t>
            </w:r>
          </w:p>
        </w:tc>
        <w:tc>
          <w:tcPr>
            <w:tcW w:w="2160" w:type="dxa"/>
            <w:tcBorders>
              <w:top w:val="single" w:sz="4" w:space="0" w:color="000000"/>
              <w:left w:val="single" w:sz="4" w:space="0" w:color="000000"/>
              <w:bottom w:val="single" w:sz="4" w:space="0" w:color="000000"/>
              <w:right w:val="single" w:sz="4" w:space="0" w:color="auto"/>
            </w:tcBorders>
          </w:tcPr>
          <w:p w14:paraId="35E007C9"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6E978CEC" w14:textId="77777777" w:rsidR="0044045F" w:rsidRPr="00885539" w:rsidRDefault="0044045F" w:rsidP="00660225">
            <w:pPr>
              <w:keepNext/>
              <w:keepLines/>
              <w:spacing w:after="0"/>
              <w:rPr>
                <w:rFonts w:ascii="Arial" w:eastAsia="Arial Unicode MS" w:hAnsi="Arial"/>
                <w:sz w:val="18"/>
                <w:szCs w:val="18"/>
              </w:rPr>
            </w:pPr>
          </w:p>
        </w:tc>
      </w:tr>
    </w:tbl>
    <w:p w14:paraId="53908D74" w14:textId="77777777" w:rsidR="0044045F" w:rsidRPr="00885539" w:rsidRDefault="0044045F" w:rsidP="0044045F">
      <w:pPr>
        <w:rPr>
          <w:lang w:val="en-US"/>
        </w:rPr>
      </w:pPr>
    </w:p>
    <w:p w14:paraId="6B8F774D" w14:textId="77777777" w:rsidR="0044045F" w:rsidRPr="00885539" w:rsidRDefault="0044045F" w:rsidP="0044045F">
      <w:pPr>
        <w:pStyle w:val="Heading3"/>
      </w:pPr>
      <w:bookmarkStart w:id="1991" w:name="_Toc457595494"/>
      <w:bookmarkStart w:id="1992" w:name="_Toc459366897"/>
      <w:bookmarkStart w:id="1993" w:name="_Toc459367210"/>
      <w:bookmarkStart w:id="1994" w:name="_Toc489043229"/>
      <w:bookmarkStart w:id="1995" w:name="_Toc495361305"/>
      <w:r w:rsidRPr="00885539">
        <w:t>12.</w:t>
      </w:r>
      <w:r w:rsidRPr="00885539">
        <w:rPr>
          <w:lang w:val="en-US"/>
        </w:rPr>
        <w:t>4</w:t>
      </w:r>
      <w:r w:rsidRPr="00885539">
        <w:t>.</w:t>
      </w:r>
      <w:r w:rsidRPr="00885539">
        <w:rPr>
          <w:lang w:val="en-US"/>
        </w:rPr>
        <w:t>3</w:t>
      </w:r>
      <w:r w:rsidRPr="00885539">
        <w:tab/>
        <w:t>sec:</w:t>
      </w:r>
      <w:r w:rsidRPr="00885539">
        <w:rPr>
          <w:lang w:val="en-US"/>
        </w:rPr>
        <w:t>k</w:t>
      </w:r>
      <w:r w:rsidRPr="00885539">
        <w:t>eyRegCfg</w:t>
      </w:r>
      <w:bookmarkEnd w:id="1991"/>
      <w:bookmarkEnd w:id="1992"/>
      <w:bookmarkEnd w:id="1993"/>
      <w:bookmarkEnd w:id="1994"/>
      <w:bookmarkEnd w:id="1995"/>
    </w:p>
    <w:p w14:paraId="79E0AED8" w14:textId="77777777" w:rsidR="0044045F" w:rsidRPr="00885539" w:rsidRDefault="0044045F" w:rsidP="0044045F">
      <w:pPr>
        <w:rPr>
          <w:lang w:val="x-none"/>
        </w:rPr>
      </w:pPr>
      <w:r w:rsidRPr="00885539">
        <w:t>Data type sec:</w:t>
      </w:r>
      <w:r w:rsidRPr="00885539">
        <w:rPr>
          <w:lang w:val="en-US"/>
        </w:rPr>
        <w:t>k</w:t>
      </w:r>
      <w:r w:rsidRPr="00885539">
        <w:t xml:space="preserve">eyRegCfg applies to the </w:t>
      </w:r>
      <w:r w:rsidRPr="003B741E">
        <w:rPr>
          <w:i/>
        </w:rPr>
        <w:t>mefKeyRegCfg</w:t>
      </w:r>
      <w:r w:rsidRPr="00885539">
        <w:t xml:space="preserve"> and </w:t>
      </w:r>
      <w:r w:rsidRPr="003B741E">
        <w:rPr>
          <w:i/>
        </w:rPr>
        <w:t>mafKeyRegCfg</w:t>
      </w:r>
      <w:r w:rsidRPr="00885539">
        <w:t xml:space="preserve"> data containers</w:t>
      </w:r>
      <w:r w:rsidRPr="00885539">
        <w:rPr>
          <w:lang w:val="en-US"/>
        </w:rPr>
        <w:t xml:space="preserve"> used in MEF Key Registration Configuration and MAF Key Registration Configuration, see </w:t>
      </w:r>
      <w:r w:rsidRPr="0053073E">
        <w:rPr>
          <w:lang w:val="en-US"/>
        </w:rPr>
        <w:t xml:space="preserve">clause </w:t>
      </w:r>
      <w:r w:rsidRPr="003B741E">
        <w:rPr>
          <w:lang w:val="en-US"/>
        </w:rPr>
        <w:t>8.3.7.3</w:t>
      </w:r>
      <w:r w:rsidRPr="0053073E">
        <w:rPr>
          <w:lang w:val="en-US"/>
        </w:rPr>
        <w:t xml:space="preserve"> and</w:t>
      </w:r>
      <w:r w:rsidRPr="00885539">
        <w:rPr>
          <w:lang w:val="en-US"/>
        </w:rPr>
        <w:t xml:space="preserve"> clause 8.8.3.3, respectively.</w:t>
      </w:r>
    </w:p>
    <w:p w14:paraId="3BA087A2" w14:textId="77777777" w:rsidR="0044045F" w:rsidRPr="00885539" w:rsidRDefault="0044045F" w:rsidP="0044045F">
      <w:pPr>
        <w:keepNext/>
        <w:keepLines/>
        <w:spacing w:before="60"/>
        <w:jc w:val="center"/>
        <w:rPr>
          <w:rFonts w:ascii="Arial" w:hAnsi="Arial"/>
          <w:b/>
          <w:lang w:val="en-US"/>
        </w:rPr>
      </w:pPr>
      <w:r w:rsidRPr="00885539">
        <w:rPr>
          <w:rFonts w:ascii="Arial" w:hAnsi="Arial"/>
          <w:b/>
        </w:rPr>
        <w:t>Table 12.4.3-1: Type definition of sec:keyRegCfg</w:t>
      </w:r>
      <w:r w:rsidRPr="00885539">
        <w:rPr>
          <w:rFonts w:ascii="Arial" w:hAnsi="Arial"/>
          <w:b/>
          <w:lang w:val="en-US"/>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14"/>
        <w:gridCol w:w="2430"/>
        <w:gridCol w:w="2250"/>
        <w:gridCol w:w="2693"/>
      </w:tblGrid>
      <w:tr w:rsidR="0044045F" w:rsidRPr="00885539" w14:paraId="083B45E4" w14:textId="77777777" w:rsidTr="00660225">
        <w:trPr>
          <w:tblHeader/>
          <w:jc w:val="center"/>
        </w:trPr>
        <w:tc>
          <w:tcPr>
            <w:tcW w:w="151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188032BD" w14:textId="77777777" w:rsidR="0044045F" w:rsidRPr="00885539" w:rsidRDefault="0044045F" w:rsidP="00660225">
            <w:pPr>
              <w:keepNext/>
              <w:keepLines/>
              <w:spacing w:after="0"/>
              <w:jc w:val="center"/>
              <w:rPr>
                <w:rFonts w:ascii="Arial" w:eastAsia="Arial Unicode MS" w:hAnsi="Arial"/>
                <w:b/>
                <w:sz w:val="18"/>
                <w:szCs w:val="18"/>
              </w:rPr>
            </w:pPr>
            <w:r w:rsidRPr="00885539">
              <w:rPr>
                <w:rFonts w:ascii="Arial" w:eastAsia="Arial Unicode MS" w:hAnsi="Arial"/>
                <w:b/>
                <w:sz w:val="18"/>
                <w:szCs w:val="18"/>
              </w:rPr>
              <w:t>Element Path</w:t>
            </w:r>
          </w:p>
        </w:tc>
        <w:tc>
          <w:tcPr>
            <w:tcW w:w="2430" w:type="dxa"/>
            <w:tcBorders>
              <w:top w:val="single" w:sz="4" w:space="0" w:color="000000"/>
              <w:left w:val="single" w:sz="4" w:space="0" w:color="000000"/>
              <w:bottom w:val="single" w:sz="4" w:space="0" w:color="000000"/>
              <w:right w:val="single" w:sz="4" w:space="0" w:color="000000"/>
            </w:tcBorders>
            <w:shd w:val="clear" w:color="auto" w:fill="DDDDDD"/>
          </w:tcPr>
          <w:p w14:paraId="09272AD2" w14:textId="77777777" w:rsidR="0044045F" w:rsidRPr="00885539" w:rsidRDefault="0044045F" w:rsidP="00660225">
            <w:pPr>
              <w:keepNext/>
              <w:keepLines/>
              <w:spacing w:after="0"/>
              <w:jc w:val="center"/>
              <w:rPr>
                <w:rFonts w:ascii="Arial" w:hAnsi="Arial"/>
                <w:b/>
                <w:sz w:val="18"/>
                <w:szCs w:val="18"/>
                <w:lang w:val="en-US"/>
              </w:rPr>
            </w:pPr>
            <w:r w:rsidRPr="00885539">
              <w:rPr>
                <w:rFonts w:ascii="Arial" w:hAnsi="Arial"/>
                <w:b/>
                <w:sz w:val="18"/>
                <w:szCs w:val="18"/>
                <w:lang w:val="en-US"/>
              </w:rPr>
              <w:t>Element Type</w:t>
            </w:r>
          </w:p>
        </w:tc>
        <w:tc>
          <w:tcPr>
            <w:tcW w:w="2250" w:type="dxa"/>
            <w:tcBorders>
              <w:top w:val="single" w:sz="4" w:space="0" w:color="000000"/>
              <w:left w:val="single" w:sz="4" w:space="0" w:color="000000"/>
              <w:bottom w:val="single" w:sz="4" w:space="0" w:color="000000"/>
              <w:right w:val="single" w:sz="4" w:space="0" w:color="auto"/>
            </w:tcBorders>
            <w:shd w:val="clear" w:color="auto" w:fill="DDDDDD"/>
          </w:tcPr>
          <w:p w14:paraId="3EA26992" w14:textId="77777777" w:rsidR="0044045F" w:rsidRPr="00885539" w:rsidRDefault="0044045F" w:rsidP="00660225">
            <w:pPr>
              <w:keepNext/>
              <w:keepLines/>
              <w:spacing w:after="0"/>
              <w:jc w:val="center"/>
              <w:rPr>
                <w:rFonts w:ascii="Arial" w:eastAsia="Arial Unicode MS" w:hAnsi="Arial"/>
                <w:b/>
                <w:sz w:val="18"/>
                <w:szCs w:val="18"/>
              </w:rPr>
            </w:pPr>
            <w:r w:rsidRPr="00885539">
              <w:rPr>
                <w:rFonts w:ascii="Arial" w:eastAsia="Arial Unicode MS" w:hAnsi="Arial"/>
                <w:b/>
                <w:sz w:val="18"/>
                <w:szCs w:val="18"/>
              </w:rPr>
              <w:t>Multiplicity</w:t>
            </w:r>
          </w:p>
        </w:tc>
        <w:tc>
          <w:tcPr>
            <w:tcW w:w="2693" w:type="dxa"/>
            <w:tcBorders>
              <w:top w:val="single" w:sz="4" w:space="0" w:color="000000"/>
              <w:left w:val="single" w:sz="4" w:space="0" w:color="auto"/>
              <w:bottom w:val="single" w:sz="4" w:space="0" w:color="000000"/>
              <w:right w:val="single" w:sz="4" w:space="0" w:color="000000"/>
            </w:tcBorders>
            <w:shd w:val="clear" w:color="auto" w:fill="DDDDDD"/>
          </w:tcPr>
          <w:p w14:paraId="77B8D11D" w14:textId="77777777" w:rsidR="0044045F" w:rsidRPr="00885539" w:rsidRDefault="0044045F" w:rsidP="00660225">
            <w:pPr>
              <w:overflowPunct/>
              <w:autoSpaceDE/>
              <w:autoSpaceDN/>
              <w:adjustRightInd/>
              <w:spacing w:after="0"/>
              <w:jc w:val="center"/>
              <w:textAlignment w:val="auto"/>
              <w:rPr>
                <w:rFonts w:ascii="Arial" w:eastAsia="Arial Unicode MS" w:hAnsi="Arial"/>
                <w:b/>
                <w:sz w:val="18"/>
                <w:szCs w:val="18"/>
              </w:rPr>
            </w:pPr>
            <w:r w:rsidRPr="00885539">
              <w:rPr>
                <w:rFonts w:ascii="Arial" w:eastAsia="Arial Unicode MS" w:hAnsi="Arial"/>
                <w:b/>
                <w:sz w:val="18"/>
                <w:szCs w:val="18"/>
              </w:rPr>
              <w:t>Notes</w:t>
            </w:r>
          </w:p>
        </w:tc>
      </w:tr>
      <w:tr w:rsidR="0044045F" w:rsidRPr="00885539" w14:paraId="7E55AE28" w14:textId="77777777" w:rsidTr="00660225">
        <w:trPr>
          <w:jc w:val="center"/>
        </w:trPr>
        <w:tc>
          <w:tcPr>
            <w:tcW w:w="1514" w:type="dxa"/>
            <w:tcBorders>
              <w:top w:val="single" w:sz="4" w:space="0" w:color="000000"/>
              <w:left w:val="single" w:sz="4" w:space="0" w:color="000000"/>
              <w:bottom w:val="single" w:sz="4" w:space="0" w:color="000000"/>
              <w:right w:val="single" w:sz="4" w:space="0" w:color="000000"/>
            </w:tcBorders>
          </w:tcPr>
          <w:p w14:paraId="64F4F525"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expirationTime</w:t>
            </w:r>
          </w:p>
        </w:tc>
        <w:tc>
          <w:tcPr>
            <w:tcW w:w="2430" w:type="dxa"/>
            <w:tcBorders>
              <w:top w:val="single" w:sz="4" w:space="0" w:color="000000"/>
              <w:left w:val="single" w:sz="4" w:space="0" w:color="000000"/>
              <w:bottom w:val="single" w:sz="4" w:space="0" w:color="000000"/>
              <w:right w:val="single" w:sz="4" w:space="0" w:color="000000"/>
            </w:tcBorders>
          </w:tcPr>
          <w:p w14:paraId="246D8AEC"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m2m:timestamp</w:t>
            </w:r>
          </w:p>
        </w:tc>
        <w:tc>
          <w:tcPr>
            <w:tcW w:w="2250" w:type="dxa"/>
            <w:tcBorders>
              <w:top w:val="single" w:sz="4" w:space="0" w:color="000000"/>
              <w:left w:val="single" w:sz="4" w:space="0" w:color="000000"/>
              <w:bottom w:val="single" w:sz="4" w:space="0" w:color="000000"/>
              <w:right w:val="single" w:sz="4" w:space="0" w:color="auto"/>
            </w:tcBorders>
          </w:tcPr>
          <w:p w14:paraId="19774A97"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0..1</w:t>
            </w:r>
          </w:p>
        </w:tc>
        <w:tc>
          <w:tcPr>
            <w:tcW w:w="2693" w:type="dxa"/>
            <w:tcBorders>
              <w:top w:val="single" w:sz="4" w:space="0" w:color="000000"/>
              <w:left w:val="single" w:sz="4" w:space="0" w:color="auto"/>
              <w:bottom w:val="single" w:sz="4" w:space="0" w:color="000000"/>
              <w:right w:val="single" w:sz="4" w:space="0" w:color="000000"/>
            </w:tcBorders>
          </w:tcPr>
          <w:p w14:paraId="107547F1" w14:textId="77777777" w:rsidR="0044045F" w:rsidRPr="00885539" w:rsidRDefault="0044045F" w:rsidP="00660225">
            <w:pPr>
              <w:keepNext/>
              <w:keepLines/>
              <w:spacing w:after="0"/>
              <w:rPr>
                <w:rFonts w:ascii="Arial" w:eastAsia="Arial Unicode MS" w:hAnsi="Arial"/>
                <w:sz w:val="18"/>
                <w:szCs w:val="18"/>
              </w:rPr>
            </w:pPr>
            <w:r w:rsidRPr="00885539">
              <w:rPr>
                <w:rFonts w:ascii="Arial" w:hAnsi="Arial"/>
                <w:sz w:val="18"/>
                <w:lang w:val="en-US"/>
              </w:rPr>
              <w:t>oneM2M TS-0004 [</w:t>
            </w:r>
            <w:r w:rsidRPr="00885539">
              <w:rPr>
                <w:rFonts w:ascii="Arial" w:hAnsi="Arial"/>
                <w:sz w:val="18"/>
                <w:lang w:val="en-US"/>
              </w:rPr>
              <w:fldChar w:fldCharType="begin"/>
            </w:r>
            <w:r w:rsidRPr="00885539">
              <w:rPr>
                <w:rFonts w:ascii="Arial" w:hAnsi="Arial"/>
                <w:sz w:val="18"/>
                <w:lang w:val="en-US"/>
              </w:rPr>
              <w:instrText xml:space="preserve"> REF REF_ONEM2MTS_0004 \h </w:instrText>
            </w:r>
            <w:r w:rsidRPr="00885539">
              <w:rPr>
                <w:rFonts w:ascii="Arial" w:hAnsi="Arial"/>
                <w:sz w:val="18"/>
                <w:lang w:val="en-US"/>
              </w:rPr>
            </w:r>
            <w:r w:rsidRPr="00885539">
              <w:rPr>
                <w:rFonts w:ascii="Arial" w:hAnsi="Arial"/>
                <w:sz w:val="18"/>
                <w:lang w:val="en-US"/>
              </w:rPr>
              <w:fldChar w:fldCharType="separate"/>
            </w:r>
            <w:r>
              <w:rPr>
                <w:noProof/>
              </w:rPr>
              <w:t>4</w:t>
            </w:r>
            <w:r w:rsidRPr="00885539">
              <w:rPr>
                <w:rFonts w:ascii="Arial" w:hAnsi="Arial"/>
                <w:sz w:val="18"/>
                <w:lang w:val="en-US"/>
              </w:rPr>
              <w:fldChar w:fldCharType="end"/>
            </w:r>
            <w:r w:rsidRPr="00885539">
              <w:rPr>
                <w:rFonts w:ascii="Arial" w:hAnsi="Arial"/>
                <w:sz w:val="18"/>
                <w:lang w:val="en-US"/>
              </w:rPr>
              <w:t>]</w:t>
            </w:r>
          </w:p>
        </w:tc>
      </w:tr>
      <w:tr w:rsidR="0044045F" w:rsidRPr="00885539" w14:paraId="759FCAD7" w14:textId="77777777" w:rsidTr="00660225">
        <w:trPr>
          <w:jc w:val="center"/>
        </w:trPr>
        <w:tc>
          <w:tcPr>
            <w:tcW w:w="1514" w:type="dxa"/>
            <w:tcBorders>
              <w:top w:val="single" w:sz="4" w:space="0" w:color="000000"/>
              <w:left w:val="single" w:sz="4" w:space="0" w:color="000000"/>
              <w:bottom w:val="single" w:sz="4" w:space="0" w:color="000000"/>
              <w:right w:val="single" w:sz="4" w:space="0" w:color="000000"/>
            </w:tcBorders>
          </w:tcPr>
          <w:p w14:paraId="38072AEB"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labels</w:t>
            </w:r>
          </w:p>
        </w:tc>
        <w:tc>
          <w:tcPr>
            <w:tcW w:w="2430" w:type="dxa"/>
            <w:tcBorders>
              <w:top w:val="single" w:sz="4" w:space="0" w:color="000000"/>
              <w:left w:val="single" w:sz="4" w:space="0" w:color="000000"/>
              <w:bottom w:val="single" w:sz="4" w:space="0" w:color="000000"/>
              <w:right w:val="single" w:sz="4" w:space="0" w:color="000000"/>
            </w:tcBorders>
          </w:tcPr>
          <w:p w14:paraId="060652EA" w14:textId="77777777" w:rsidR="0044045F" w:rsidRPr="00885539" w:rsidRDefault="0044045F" w:rsidP="00660225">
            <w:pPr>
              <w:keepNext/>
              <w:keepLines/>
              <w:spacing w:after="0"/>
              <w:jc w:val="center"/>
              <w:rPr>
                <w:rFonts w:ascii="Arial" w:hAnsi="Arial"/>
                <w:sz w:val="18"/>
                <w:szCs w:val="18"/>
              </w:rPr>
            </w:pPr>
            <w:r w:rsidRPr="00885539">
              <w:rPr>
                <w:rFonts w:ascii="Arial" w:hAnsi="Arial"/>
                <w:sz w:val="18"/>
                <w:szCs w:val="18"/>
              </w:rPr>
              <w:t>m2m:labels</w:t>
            </w:r>
          </w:p>
        </w:tc>
        <w:tc>
          <w:tcPr>
            <w:tcW w:w="2250" w:type="dxa"/>
            <w:tcBorders>
              <w:top w:val="single" w:sz="4" w:space="0" w:color="000000"/>
              <w:left w:val="single" w:sz="4" w:space="0" w:color="000000"/>
              <w:bottom w:val="single" w:sz="4" w:space="0" w:color="000000"/>
              <w:right w:val="single" w:sz="4" w:space="0" w:color="auto"/>
            </w:tcBorders>
          </w:tcPr>
          <w:p w14:paraId="3BA790CF"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0..1</w:t>
            </w:r>
          </w:p>
        </w:tc>
        <w:tc>
          <w:tcPr>
            <w:tcW w:w="2693" w:type="dxa"/>
            <w:tcBorders>
              <w:top w:val="single" w:sz="4" w:space="0" w:color="000000"/>
              <w:left w:val="single" w:sz="4" w:space="0" w:color="auto"/>
              <w:bottom w:val="single" w:sz="4" w:space="0" w:color="000000"/>
              <w:right w:val="single" w:sz="4" w:space="0" w:color="000000"/>
            </w:tcBorders>
          </w:tcPr>
          <w:p w14:paraId="266B18B6" w14:textId="77777777" w:rsidR="0044045F" w:rsidRPr="00885539" w:rsidRDefault="0044045F" w:rsidP="00660225">
            <w:pPr>
              <w:keepNext/>
              <w:keepLines/>
              <w:spacing w:after="0"/>
              <w:rPr>
                <w:rFonts w:ascii="Arial" w:eastAsia="Arial Unicode MS" w:hAnsi="Arial"/>
                <w:sz w:val="18"/>
                <w:szCs w:val="18"/>
              </w:rPr>
            </w:pPr>
            <w:r w:rsidRPr="00885539">
              <w:rPr>
                <w:rFonts w:ascii="Arial" w:hAnsi="Arial"/>
                <w:sz w:val="18"/>
                <w:lang w:val="en-US"/>
              </w:rPr>
              <w:t>oneM2M TS-0004 [</w:t>
            </w:r>
            <w:r w:rsidRPr="00885539">
              <w:rPr>
                <w:rFonts w:ascii="Arial" w:hAnsi="Arial"/>
                <w:sz w:val="18"/>
                <w:lang w:val="en-US"/>
              </w:rPr>
              <w:fldChar w:fldCharType="begin"/>
            </w:r>
            <w:r w:rsidRPr="00885539">
              <w:rPr>
                <w:rFonts w:ascii="Arial" w:hAnsi="Arial"/>
                <w:sz w:val="18"/>
                <w:lang w:val="en-US"/>
              </w:rPr>
              <w:instrText xml:space="preserve"> REF REF_ONEM2MTS_0004 \h </w:instrText>
            </w:r>
            <w:r w:rsidRPr="00885539">
              <w:rPr>
                <w:rFonts w:ascii="Arial" w:hAnsi="Arial"/>
                <w:sz w:val="18"/>
                <w:lang w:val="en-US"/>
              </w:rPr>
            </w:r>
            <w:r w:rsidRPr="00885539">
              <w:rPr>
                <w:rFonts w:ascii="Arial" w:hAnsi="Arial"/>
                <w:sz w:val="18"/>
                <w:lang w:val="en-US"/>
              </w:rPr>
              <w:fldChar w:fldCharType="separate"/>
            </w:r>
            <w:r>
              <w:rPr>
                <w:noProof/>
              </w:rPr>
              <w:t>4</w:t>
            </w:r>
            <w:r w:rsidRPr="00885539">
              <w:rPr>
                <w:rFonts w:ascii="Arial" w:hAnsi="Arial"/>
                <w:sz w:val="18"/>
                <w:lang w:val="en-US"/>
              </w:rPr>
              <w:fldChar w:fldCharType="end"/>
            </w:r>
            <w:r w:rsidRPr="00885539">
              <w:rPr>
                <w:rFonts w:ascii="Arial" w:hAnsi="Arial"/>
                <w:sz w:val="18"/>
                <w:lang w:val="en-US"/>
              </w:rPr>
              <w:t>]</w:t>
            </w:r>
          </w:p>
        </w:tc>
      </w:tr>
      <w:tr w:rsidR="0044045F" w:rsidRPr="00885539" w14:paraId="27D96266" w14:textId="77777777" w:rsidTr="00660225">
        <w:trPr>
          <w:trHeight w:val="53"/>
          <w:jc w:val="center"/>
        </w:trPr>
        <w:tc>
          <w:tcPr>
            <w:tcW w:w="1514" w:type="dxa"/>
            <w:tcBorders>
              <w:top w:val="single" w:sz="4" w:space="0" w:color="000000"/>
              <w:left w:val="single" w:sz="4" w:space="0" w:color="000000"/>
              <w:bottom w:val="single" w:sz="4" w:space="0" w:color="000000"/>
              <w:right w:val="single" w:sz="4" w:space="0" w:color="000000"/>
            </w:tcBorders>
          </w:tcPr>
          <w:p w14:paraId="0E359A50"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adminFQDN</w:t>
            </w:r>
          </w:p>
        </w:tc>
        <w:tc>
          <w:tcPr>
            <w:tcW w:w="2430" w:type="dxa"/>
            <w:tcBorders>
              <w:top w:val="single" w:sz="4" w:space="0" w:color="000000"/>
              <w:left w:val="single" w:sz="4" w:space="0" w:color="000000"/>
              <w:bottom w:val="single" w:sz="4" w:space="0" w:color="000000"/>
              <w:right w:val="single" w:sz="4" w:space="0" w:color="000000"/>
            </w:tcBorders>
          </w:tcPr>
          <w:p w14:paraId="396D9A72"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xs:anyURI</w:t>
            </w:r>
          </w:p>
        </w:tc>
        <w:tc>
          <w:tcPr>
            <w:tcW w:w="2250" w:type="dxa"/>
            <w:tcBorders>
              <w:top w:val="single" w:sz="4" w:space="0" w:color="000000"/>
              <w:left w:val="single" w:sz="4" w:space="0" w:color="000000"/>
              <w:bottom w:val="single" w:sz="4" w:space="0" w:color="000000"/>
              <w:right w:val="single" w:sz="4" w:space="0" w:color="auto"/>
            </w:tcBorders>
          </w:tcPr>
          <w:p w14:paraId="3CCAE7C6"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1</w:t>
            </w:r>
          </w:p>
        </w:tc>
        <w:tc>
          <w:tcPr>
            <w:tcW w:w="2693" w:type="dxa"/>
            <w:tcBorders>
              <w:top w:val="single" w:sz="4" w:space="0" w:color="000000"/>
              <w:left w:val="single" w:sz="4" w:space="0" w:color="auto"/>
              <w:bottom w:val="single" w:sz="4" w:space="0" w:color="000000"/>
              <w:right w:val="single" w:sz="4" w:space="0" w:color="000000"/>
            </w:tcBorders>
          </w:tcPr>
          <w:p w14:paraId="4F2A6108" w14:textId="77777777" w:rsidR="0044045F" w:rsidRPr="00885539" w:rsidRDefault="0044045F" w:rsidP="00660225">
            <w:pPr>
              <w:keepNext/>
              <w:keepLines/>
              <w:spacing w:after="0"/>
              <w:rPr>
                <w:rFonts w:ascii="Arial" w:eastAsia="Arial Unicode MS" w:hAnsi="Arial"/>
                <w:sz w:val="18"/>
                <w:szCs w:val="18"/>
              </w:rPr>
            </w:pPr>
          </w:p>
        </w:tc>
      </w:tr>
      <w:tr w:rsidR="0044045F" w:rsidRPr="00885539" w14:paraId="7DEB7B0B" w14:textId="77777777" w:rsidTr="00660225">
        <w:trPr>
          <w:trHeight w:val="53"/>
          <w:jc w:val="center"/>
        </w:trPr>
        <w:tc>
          <w:tcPr>
            <w:tcW w:w="1514" w:type="dxa"/>
            <w:tcBorders>
              <w:top w:val="single" w:sz="4" w:space="0" w:color="000000"/>
              <w:left w:val="single" w:sz="4" w:space="0" w:color="000000"/>
              <w:bottom w:val="single" w:sz="4" w:space="0" w:color="000000"/>
              <w:right w:val="single" w:sz="4" w:space="0" w:color="000000"/>
            </w:tcBorders>
          </w:tcPr>
          <w:p w14:paraId="59A0AB82"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SUID</w:t>
            </w:r>
          </w:p>
        </w:tc>
        <w:tc>
          <w:tcPr>
            <w:tcW w:w="2430" w:type="dxa"/>
            <w:tcBorders>
              <w:top w:val="single" w:sz="4" w:space="0" w:color="000000"/>
              <w:left w:val="single" w:sz="4" w:space="0" w:color="000000"/>
              <w:bottom w:val="single" w:sz="4" w:space="0" w:color="000000"/>
              <w:right w:val="single" w:sz="4" w:space="0" w:color="000000"/>
            </w:tcBorders>
          </w:tcPr>
          <w:p w14:paraId="03E08CDF"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m2m:suid</w:t>
            </w:r>
          </w:p>
        </w:tc>
        <w:tc>
          <w:tcPr>
            <w:tcW w:w="2250" w:type="dxa"/>
            <w:tcBorders>
              <w:top w:val="single" w:sz="4" w:space="0" w:color="000000"/>
              <w:left w:val="single" w:sz="4" w:space="0" w:color="000000"/>
              <w:bottom w:val="single" w:sz="4" w:space="0" w:color="000000"/>
              <w:right w:val="single" w:sz="4" w:space="0" w:color="auto"/>
            </w:tcBorders>
          </w:tcPr>
          <w:p w14:paraId="5888F70A"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1</w:t>
            </w:r>
          </w:p>
        </w:tc>
        <w:tc>
          <w:tcPr>
            <w:tcW w:w="2693" w:type="dxa"/>
            <w:tcBorders>
              <w:top w:val="single" w:sz="4" w:space="0" w:color="000000"/>
              <w:left w:val="single" w:sz="4" w:space="0" w:color="auto"/>
              <w:bottom w:val="single" w:sz="4" w:space="0" w:color="000000"/>
              <w:right w:val="single" w:sz="4" w:space="0" w:color="000000"/>
            </w:tcBorders>
          </w:tcPr>
          <w:p w14:paraId="197A2509" w14:textId="77777777" w:rsidR="0044045F" w:rsidRPr="00885539" w:rsidRDefault="0044045F" w:rsidP="00660225">
            <w:pPr>
              <w:keepNext/>
              <w:keepLines/>
              <w:spacing w:after="0"/>
              <w:rPr>
                <w:rFonts w:ascii="Arial" w:eastAsia="Arial Unicode MS" w:hAnsi="Arial"/>
                <w:sz w:val="18"/>
                <w:szCs w:val="18"/>
              </w:rPr>
            </w:pPr>
            <w:r w:rsidRPr="00885539">
              <w:rPr>
                <w:rFonts w:ascii="Arial" w:hAnsi="Arial"/>
                <w:sz w:val="18"/>
                <w:lang w:val="en-US"/>
              </w:rPr>
              <w:t>oneM2M TS-0004 [</w:t>
            </w:r>
            <w:r w:rsidRPr="00885539">
              <w:rPr>
                <w:rFonts w:ascii="Arial" w:hAnsi="Arial"/>
                <w:sz w:val="18"/>
                <w:lang w:val="en-US"/>
              </w:rPr>
              <w:fldChar w:fldCharType="begin"/>
            </w:r>
            <w:r w:rsidRPr="00885539">
              <w:rPr>
                <w:rFonts w:ascii="Arial" w:hAnsi="Arial"/>
                <w:sz w:val="18"/>
                <w:lang w:val="en-US"/>
              </w:rPr>
              <w:instrText xml:space="preserve"> REF REF_ONEM2MTS_0004 \h </w:instrText>
            </w:r>
            <w:r w:rsidRPr="00885539">
              <w:rPr>
                <w:rFonts w:ascii="Arial" w:hAnsi="Arial"/>
                <w:sz w:val="18"/>
                <w:lang w:val="en-US"/>
              </w:rPr>
            </w:r>
            <w:r w:rsidRPr="00885539">
              <w:rPr>
                <w:rFonts w:ascii="Arial" w:hAnsi="Arial"/>
                <w:sz w:val="18"/>
                <w:lang w:val="en-US"/>
              </w:rPr>
              <w:fldChar w:fldCharType="separate"/>
            </w:r>
            <w:r>
              <w:rPr>
                <w:noProof/>
              </w:rPr>
              <w:t>4</w:t>
            </w:r>
            <w:r w:rsidRPr="00885539">
              <w:rPr>
                <w:rFonts w:ascii="Arial" w:hAnsi="Arial"/>
                <w:sz w:val="18"/>
                <w:lang w:val="en-US"/>
              </w:rPr>
              <w:fldChar w:fldCharType="end"/>
            </w:r>
            <w:r w:rsidRPr="00885539">
              <w:rPr>
                <w:rFonts w:ascii="Arial" w:hAnsi="Arial"/>
                <w:sz w:val="18"/>
                <w:lang w:val="en-US"/>
              </w:rPr>
              <w:t>]</w:t>
            </w:r>
          </w:p>
        </w:tc>
      </w:tr>
      <w:tr w:rsidR="0044045F" w:rsidRPr="00885539" w14:paraId="2FC0DA9B" w14:textId="77777777" w:rsidTr="00660225">
        <w:trPr>
          <w:trHeight w:val="53"/>
          <w:jc w:val="center"/>
        </w:trPr>
        <w:tc>
          <w:tcPr>
            <w:tcW w:w="1514" w:type="dxa"/>
            <w:tcBorders>
              <w:top w:val="single" w:sz="4" w:space="0" w:color="000000"/>
              <w:left w:val="single" w:sz="4" w:space="0" w:color="000000"/>
              <w:bottom w:val="single" w:sz="4" w:space="0" w:color="000000"/>
              <w:right w:val="single" w:sz="4" w:space="0" w:color="000000"/>
            </w:tcBorders>
          </w:tcPr>
          <w:p w14:paraId="4DDC5EB7" w14:textId="77777777" w:rsidR="0044045F" w:rsidRPr="00885539" w:rsidRDefault="0044045F" w:rsidP="00660225">
            <w:pPr>
              <w:overflowPunct/>
              <w:spacing w:after="0"/>
              <w:textAlignment w:val="auto"/>
              <w:rPr>
                <w:rFonts w:ascii="Arial" w:hAnsi="Arial" w:cs="Arial"/>
                <w:i/>
                <w:color w:val="000000"/>
                <w:sz w:val="18"/>
                <w:szCs w:val="18"/>
                <w:lang w:val="en-US"/>
              </w:rPr>
            </w:pPr>
            <w:r w:rsidRPr="00885539">
              <w:rPr>
                <w:rFonts w:ascii="Arial" w:hAnsi="Arial" w:cs="Arial"/>
                <w:i/>
                <w:color w:val="000000"/>
                <w:sz w:val="18"/>
                <w:szCs w:val="18"/>
                <w:lang w:val="en-US"/>
              </w:rPr>
              <w:t>targetIDs</w:t>
            </w:r>
          </w:p>
        </w:tc>
        <w:tc>
          <w:tcPr>
            <w:tcW w:w="2430" w:type="dxa"/>
            <w:tcBorders>
              <w:top w:val="single" w:sz="4" w:space="0" w:color="000000"/>
              <w:left w:val="single" w:sz="4" w:space="0" w:color="000000"/>
              <w:bottom w:val="single" w:sz="4" w:space="0" w:color="000000"/>
              <w:right w:val="single" w:sz="4" w:space="0" w:color="000000"/>
            </w:tcBorders>
          </w:tcPr>
          <w:p w14:paraId="1A2A66ED"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m2m:listOfM2MID</w:t>
            </w:r>
          </w:p>
        </w:tc>
        <w:tc>
          <w:tcPr>
            <w:tcW w:w="2250" w:type="dxa"/>
            <w:tcBorders>
              <w:top w:val="single" w:sz="4" w:space="0" w:color="000000"/>
              <w:left w:val="single" w:sz="4" w:space="0" w:color="000000"/>
              <w:bottom w:val="single" w:sz="4" w:space="0" w:color="000000"/>
              <w:right w:val="single" w:sz="4" w:space="0" w:color="auto"/>
            </w:tcBorders>
          </w:tcPr>
          <w:p w14:paraId="67BB60C5" w14:textId="77777777" w:rsidR="0044045F" w:rsidRPr="00885539" w:rsidRDefault="0044045F" w:rsidP="00660225">
            <w:pPr>
              <w:keepNext/>
              <w:keepLines/>
              <w:spacing w:after="0"/>
              <w:jc w:val="center"/>
              <w:rPr>
                <w:rFonts w:ascii="Arial" w:eastAsia="Arial Unicode MS" w:hAnsi="Arial"/>
                <w:sz w:val="18"/>
                <w:szCs w:val="18"/>
              </w:rPr>
            </w:pPr>
            <w:r w:rsidRPr="00885539">
              <w:rPr>
                <w:rFonts w:ascii="Arial" w:eastAsia="Arial Unicode MS" w:hAnsi="Arial"/>
                <w:sz w:val="18"/>
                <w:szCs w:val="18"/>
              </w:rPr>
              <w:t>0..1</w:t>
            </w:r>
          </w:p>
        </w:tc>
        <w:tc>
          <w:tcPr>
            <w:tcW w:w="2693" w:type="dxa"/>
            <w:tcBorders>
              <w:top w:val="single" w:sz="4" w:space="0" w:color="000000"/>
              <w:left w:val="single" w:sz="4" w:space="0" w:color="auto"/>
              <w:bottom w:val="single" w:sz="4" w:space="0" w:color="000000"/>
              <w:right w:val="single" w:sz="4" w:space="0" w:color="000000"/>
            </w:tcBorders>
          </w:tcPr>
          <w:p w14:paraId="1A7C5B22" w14:textId="77777777" w:rsidR="0044045F" w:rsidRPr="00885539" w:rsidRDefault="0044045F" w:rsidP="00660225">
            <w:pPr>
              <w:keepNext/>
              <w:keepLines/>
              <w:spacing w:after="0"/>
              <w:rPr>
                <w:rFonts w:ascii="Arial" w:eastAsia="Arial Unicode MS" w:hAnsi="Arial"/>
                <w:sz w:val="18"/>
                <w:szCs w:val="18"/>
              </w:rPr>
            </w:pPr>
            <w:r w:rsidRPr="00885539">
              <w:rPr>
                <w:rFonts w:ascii="Arial" w:hAnsi="Arial"/>
                <w:sz w:val="18"/>
                <w:lang w:val="en-US"/>
              </w:rPr>
              <w:t>oneM2M TS-0004 [</w:t>
            </w:r>
            <w:r w:rsidRPr="00885539">
              <w:rPr>
                <w:rFonts w:ascii="Arial" w:hAnsi="Arial"/>
                <w:sz w:val="18"/>
                <w:lang w:val="en-US"/>
              </w:rPr>
              <w:fldChar w:fldCharType="begin"/>
            </w:r>
            <w:r w:rsidRPr="00885539">
              <w:rPr>
                <w:rFonts w:ascii="Arial" w:hAnsi="Arial"/>
                <w:sz w:val="18"/>
                <w:lang w:val="en-US"/>
              </w:rPr>
              <w:instrText xml:space="preserve"> REF REF_ONEM2MTS_0004 \h </w:instrText>
            </w:r>
            <w:r w:rsidRPr="00885539">
              <w:rPr>
                <w:rFonts w:ascii="Arial" w:hAnsi="Arial"/>
                <w:sz w:val="18"/>
                <w:lang w:val="en-US"/>
              </w:rPr>
            </w:r>
            <w:r w:rsidRPr="00885539">
              <w:rPr>
                <w:rFonts w:ascii="Arial" w:hAnsi="Arial"/>
                <w:sz w:val="18"/>
                <w:lang w:val="en-US"/>
              </w:rPr>
              <w:fldChar w:fldCharType="separate"/>
            </w:r>
            <w:r>
              <w:rPr>
                <w:noProof/>
              </w:rPr>
              <w:t>4</w:t>
            </w:r>
            <w:r w:rsidRPr="00885539">
              <w:rPr>
                <w:rFonts w:ascii="Arial" w:hAnsi="Arial"/>
                <w:sz w:val="18"/>
                <w:lang w:val="en-US"/>
              </w:rPr>
              <w:fldChar w:fldCharType="end"/>
            </w:r>
            <w:r w:rsidRPr="00885539">
              <w:rPr>
                <w:rFonts w:ascii="Arial" w:hAnsi="Arial"/>
                <w:sz w:val="18"/>
                <w:lang w:val="en-US"/>
              </w:rPr>
              <w:t>]</w:t>
            </w:r>
          </w:p>
        </w:tc>
      </w:tr>
    </w:tbl>
    <w:p w14:paraId="148F2914" w14:textId="77777777" w:rsidR="0044045F" w:rsidRDefault="0044045F" w:rsidP="0044045F">
      <w:pPr>
        <w:rPr>
          <w:rFonts w:eastAsia="Yu Mincho"/>
          <w:lang w:eastAsia="zh-CN"/>
        </w:rPr>
      </w:pPr>
    </w:p>
    <w:p w14:paraId="5327A3A7" w14:textId="77777777" w:rsidR="0044045F" w:rsidRDefault="0044045F" w:rsidP="0044045F">
      <w:pPr>
        <w:rPr>
          <w:rFonts w:eastAsia="Yu Mincho"/>
          <w:lang w:eastAsia="zh-CN"/>
        </w:rPr>
      </w:pPr>
    </w:p>
    <w:p w14:paraId="32BE3122" w14:textId="77777777" w:rsidR="0044045F" w:rsidRPr="00ED7561" w:rsidRDefault="0044045F" w:rsidP="0044045F">
      <w:pPr>
        <w:pStyle w:val="Heading3"/>
      </w:pPr>
      <w:bookmarkStart w:id="1996" w:name="_Toc489043230"/>
      <w:bookmarkStart w:id="1997" w:name="_Toc495361306"/>
      <w:r w:rsidRPr="00ED7561">
        <w:t>12.</w:t>
      </w:r>
      <w:r w:rsidRPr="00ED7561">
        <w:rPr>
          <w:lang w:val="en-US"/>
        </w:rPr>
        <w:t>4.</w:t>
      </w:r>
      <w:r w:rsidRPr="00F411D3">
        <w:rPr>
          <w:lang w:val="en-US"/>
        </w:rPr>
        <w:t>4</w:t>
      </w:r>
      <w:r w:rsidRPr="00ED7561">
        <w:tab/>
        <w:t>sec:</w:t>
      </w:r>
      <w:r w:rsidRPr="00ED7561">
        <w:rPr>
          <w:lang w:val="en-US"/>
        </w:rPr>
        <w:t>cmdDescription</w:t>
      </w:r>
      <w:bookmarkEnd w:id="1996"/>
      <w:bookmarkEnd w:id="1997"/>
    </w:p>
    <w:p w14:paraId="456FBBAB" w14:textId="77777777" w:rsidR="0044045F" w:rsidRPr="00ED7561" w:rsidRDefault="0044045F" w:rsidP="0044045F">
      <w:pPr>
        <w:keepNext/>
        <w:keepLines/>
      </w:pPr>
      <w:r w:rsidRPr="00ED7561">
        <w:rPr>
          <w:lang w:val="en-US"/>
        </w:rPr>
        <w:t xml:space="preserve">The </w:t>
      </w:r>
      <w:r w:rsidRPr="00ED7561">
        <w:t>sec:</w:t>
      </w:r>
      <w:r w:rsidRPr="00ED7561">
        <w:rPr>
          <w:lang w:val="en-US"/>
        </w:rPr>
        <w:t xml:space="preserve">cmdDescription complex type is used by the </w:t>
      </w:r>
      <w:r w:rsidRPr="00ED7561">
        <w:rPr>
          <w:i/>
        </w:rPr>
        <w:t>cmdDescription</w:t>
      </w:r>
      <w:r w:rsidRPr="00ED7561">
        <w:t xml:space="preserve"> </w:t>
      </w:r>
      <w:r w:rsidRPr="00ED7561">
        <w:rPr>
          <w:lang w:val="en-US"/>
        </w:rPr>
        <w:t xml:space="preserve">element to describe an MEF Client Command, described in </w:t>
      </w:r>
      <w:r w:rsidRPr="00F411D3">
        <w:rPr>
          <w:lang w:val="en-US"/>
        </w:rPr>
        <w:t>clause 8.3.9.5</w:t>
      </w:r>
      <w:r w:rsidRPr="00ED7561">
        <w:rPr>
          <w:lang w:val="en-US"/>
        </w:rPr>
        <w:t xml:space="preserve">. The </w:t>
      </w:r>
      <w:r w:rsidRPr="00ED7561">
        <w:rPr>
          <w:i/>
        </w:rPr>
        <w:t>cmdDescription</w:t>
      </w:r>
      <w:r w:rsidRPr="00ED7561">
        <w:t xml:space="preserve"> </w:t>
      </w:r>
      <w:r w:rsidRPr="00ED7561">
        <w:rPr>
          <w:lang w:val="en-US"/>
        </w:rPr>
        <w:t xml:space="preserve">is an attribute of the </w:t>
      </w:r>
      <w:r w:rsidRPr="00ED7561">
        <w:rPr>
          <w:i/>
          <w:lang w:val="en-US"/>
        </w:rPr>
        <w:t>&lt;mefClientCmd&gt;</w:t>
      </w:r>
      <w:r w:rsidRPr="00ED7561">
        <w:rPr>
          <w:lang w:val="en-US"/>
        </w:rPr>
        <w:t xml:space="preserve"> resource type specified in oneM2M TS-0032 [58].</w:t>
      </w:r>
    </w:p>
    <w:p w14:paraId="6A7F728C" w14:textId="77777777" w:rsidR="0044045F" w:rsidRPr="00ED7561" w:rsidRDefault="0044045F" w:rsidP="0044045F">
      <w:pPr>
        <w:keepNext/>
        <w:keepLines/>
        <w:spacing w:before="60"/>
        <w:jc w:val="center"/>
        <w:rPr>
          <w:rFonts w:ascii="Arial" w:hAnsi="Arial"/>
          <w:b/>
          <w:lang w:val="en-US"/>
        </w:rPr>
      </w:pPr>
      <w:r w:rsidRPr="00ED7561">
        <w:rPr>
          <w:rFonts w:ascii="Arial" w:hAnsi="Arial"/>
          <w:b/>
        </w:rPr>
        <w:t>Table 12.4.4-1: Type definition of sec:cmdDescription</w:t>
      </w:r>
      <w:r w:rsidRPr="00ED7561">
        <w:rPr>
          <w:rFonts w:ascii="Arial" w:hAnsi="Arial"/>
          <w:b/>
          <w:lang w:val="en-US"/>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ED7561" w14:paraId="06BA3CC6" w14:textId="77777777"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365A667C"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451A8607" w14:textId="77777777" w:rsidR="0044045F" w:rsidRPr="00ED7561" w:rsidRDefault="0044045F" w:rsidP="00660225">
            <w:pPr>
              <w:keepNext/>
              <w:keepLines/>
              <w:spacing w:after="0"/>
              <w:jc w:val="center"/>
              <w:rPr>
                <w:rFonts w:ascii="Arial" w:hAnsi="Arial"/>
                <w:b/>
                <w:sz w:val="18"/>
                <w:szCs w:val="18"/>
                <w:lang w:val="en-US"/>
              </w:rPr>
            </w:pPr>
            <w:r w:rsidRPr="00ED7561">
              <w:rPr>
                <w:rFonts w:ascii="Arial" w:hAnsi="Arial"/>
                <w:b/>
                <w:sz w:val="18"/>
                <w:szCs w:val="18"/>
                <w:lang w:val="en-US"/>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2594925C"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4FBFA8C4" w14:textId="77777777" w:rsidR="0044045F" w:rsidRPr="00ED7561" w:rsidRDefault="0044045F" w:rsidP="00660225">
            <w:pPr>
              <w:keepNext/>
              <w:keepLines/>
              <w:overflowPunct/>
              <w:autoSpaceDE/>
              <w:autoSpaceDN/>
              <w:adjustRightInd/>
              <w:spacing w:after="0"/>
              <w:jc w:val="center"/>
              <w:textAlignment w:val="auto"/>
              <w:rPr>
                <w:rFonts w:ascii="Arial" w:eastAsia="Arial Unicode MS" w:hAnsi="Arial"/>
                <w:b/>
                <w:sz w:val="18"/>
                <w:szCs w:val="18"/>
              </w:rPr>
            </w:pPr>
            <w:r w:rsidRPr="00ED7561">
              <w:rPr>
                <w:rFonts w:ascii="Arial" w:eastAsia="Arial Unicode MS" w:hAnsi="Arial"/>
                <w:b/>
                <w:sz w:val="18"/>
                <w:szCs w:val="18"/>
              </w:rPr>
              <w:t>Notes</w:t>
            </w:r>
          </w:p>
        </w:tc>
      </w:tr>
      <w:tr w:rsidR="0044045F" w:rsidRPr="00ED7561" w14:paraId="41435A85"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31BA3C0A"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cmdClassID</w:t>
            </w:r>
          </w:p>
        </w:tc>
        <w:tc>
          <w:tcPr>
            <w:tcW w:w="2160" w:type="dxa"/>
            <w:tcBorders>
              <w:top w:val="single" w:sz="4" w:space="0" w:color="000000"/>
              <w:left w:val="single" w:sz="4" w:space="0" w:color="000000"/>
              <w:bottom w:val="single" w:sz="4" w:space="0" w:color="000000"/>
              <w:right w:val="single" w:sz="4" w:space="0" w:color="000000"/>
            </w:tcBorders>
          </w:tcPr>
          <w:p w14:paraId="509E29BE"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sec:cmdClassID</w:t>
            </w:r>
          </w:p>
        </w:tc>
        <w:tc>
          <w:tcPr>
            <w:tcW w:w="2160" w:type="dxa"/>
            <w:tcBorders>
              <w:top w:val="single" w:sz="4" w:space="0" w:color="000000"/>
              <w:left w:val="single" w:sz="4" w:space="0" w:color="000000"/>
              <w:bottom w:val="single" w:sz="4" w:space="0" w:color="000000"/>
              <w:right w:val="single" w:sz="4" w:space="0" w:color="auto"/>
            </w:tcBorders>
          </w:tcPr>
          <w:p w14:paraId="5EB43D41"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439EE1A5" w14:textId="77777777" w:rsidR="0044045F" w:rsidRPr="00ED7561" w:rsidRDefault="0044045F" w:rsidP="00660225">
            <w:pPr>
              <w:keepNext/>
              <w:keepLines/>
              <w:spacing w:after="0"/>
              <w:rPr>
                <w:rFonts w:ascii="Arial" w:eastAsia="Arial Unicode MS" w:hAnsi="Arial"/>
                <w:sz w:val="18"/>
                <w:szCs w:val="18"/>
              </w:rPr>
            </w:pPr>
            <w:r w:rsidRPr="00ED7561">
              <w:rPr>
                <w:rFonts w:ascii="Arial" w:eastAsia="Arial Unicode MS" w:hAnsi="Arial"/>
                <w:sz w:val="18"/>
                <w:szCs w:val="18"/>
              </w:rPr>
              <w:t>See clause 12.3.2.3</w:t>
            </w:r>
          </w:p>
        </w:tc>
      </w:tr>
      <w:tr w:rsidR="0044045F" w:rsidRPr="00ED7561" w14:paraId="2BE457BE"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4FF48984"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cmdArgs</w:t>
            </w:r>
          </w:p>
        </w:tc>
        <w:tc>
          <w:tcPr>
            <w:tcW w:w="2160" w:type="dxa"/>
            <w:tcBorders>
              <w:top w:val="single" w:sz="4" w:space="0" w:color="000000"/>
              <w:left w:val="single" w:sz="4" w:space="0" w:color="000000"/>
              <w:bottom w:val="single" w:sz="4" w:space="0" w:color="000000"/>
              <w:right w:val="single" w:sz="4" w:space="0" w:color="000000"/>
            </w:tcBorders>
          </w:tcPr>
          <w:p w14:paraId="734C67B0"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 xml:space="preserve">sec:cmdArgs </w:t>
            </w:r>
          </w:p>
        </w:tc>
        <w:tc>
          <w:tcPr>
            <w:tcW w:w="2160" w:type="dxa"/>
            <w:tcBorders>
              <w:top w:val="single" w:sz="4" w:space="0" w:color="000000"/>
              <w:left w:val="single" w:sz="4" w:space="0" w:color="000000"/>
              <w:bottom w:val="single" w:sz="4" w:space="0" w:color="000000"/>
              <w:right w:val="single" w:sz="4" w:space="0" w:color="auto"/>
            </w:tcBorders>
          </w:tcPr>
          <w:p w14:paraId="5532C9DD"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1877181A" w14:textId="77777777" w:rsidR="0044045F" w:rsidRPr="00ED7561" w:rsidRDefault="0044045F" w:rsidP="00660225">
            <w:pPr>
              <w:keepNext/>
              <w:keepLines/>
              <w:spacing w:after="0"/>
              <w:rPr>
                <w:rFonts w:ascii="Arial" w:hAnsi="Arial"/>
                <w:sz w:val="18"/>
                <w:lang w:val="en-US"/>
              </w:rPr>
            </w:pPr>
            <w:r w:rsidRPr="00ED7561">
              <w:rPr>
                <w:rFonts w:ascii="Arial" w:hAnsi="Arial"/>
                <w:sz w:val="18"/>
                <w:lang w:val="en-US"/>
              </w:rPr>
              <w:t xml:space="preserve">See clause </w:t>
            </w:r>
            <w:r w:rsidRPr="00F411D3">
              <w:rPr>
                <w:rFonts w:ascii="Arial" w:hAnsi="Arial"/>
                <w:sz w:val="18"/>
                <w:lang w:val="en-US"/>
              </w:rPr>
              <w:t>12.4.5</w:t>
            </w:r>
          </w:p>
        </w:tc>
      </w:tr>
      <w:tr w:rsidR="0044045F" w:rsidRPr="00ED7561" w14:paraId="53E9F820"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7206D3A3"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targetID</w:t>
            </w:r>
          </w:p>
        </w:tc>
        <w:tc>
          <w:tcPr>
            <w:tcW w:w="2160" w:type="dxa"/>
            <w:tcBorders>
              <w:top w:val="single" w:sz="4" w:space="0" w:color="000000"/>
              <w:left w:val="single" w:sz="4" w:space="0" w:color="000000"/>
              <w:bottom w:val="single" w:sz="4" w:space="0" w:color="000000"/>
              <w:right w:val="single" w:sz="4" w:space="0" w:color="000000"/>
            </w:tcBorders>
          </w:tcPr>
          <w:p w14:paraId="0AF1F63A"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m2m:ID</w:t>
            </w:r>
          </w:p>
        </w:tc>
        <w:tc>
          <w:tcPr>
            <w:tcW w:w="2160" w:type="dxa"/>
            <w:tcBorders>
              <w:top w:val="single" w:sz="4" w:space="0" w:color="000000"/>
              <w:left w:val="single" w:sz="4" w:space="0" w:color="000000"/>
              <w:bottom w:val="single" w:sz="4" w:space="0" w:color="000000"/>
              <w:right w:val="single" w:sz="4" w:space="0" w:color="auto"/>
            </w:tcBorders>
          </w:tcPr>
          <w:p w14:paraId="7F7FB2A8"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60F5E1F2" w14:textId="77777777" w:rsidR="0044045F" w:rsidRPr="00F411D3" w:rsidRDefault="0044045F" w:rsidP="00660225">
            <w:pPr>
              <w:keepNext/>
              <w:keepLines/>
              <w:spacing w:after="0"/>
              <w:rPr>
                <w:rFonts w:ascii="Arial" w:hAnsi="Arial"/>
                <w:b/>
                <w:sz w:val="18"/>
                <w:lang w:val="en-US"/>
              </w:rPr>
            </w:pPr>
            <w:r w:rsidRPr="00ED7561">
              <w:rPr>
                <w:rFonts w:ascii="Arial" w:hAnsi="Arial"/>
                <w:sz w:val="18"/>
                <w:lang w:val="en-US"/>
              </w:rPr>
              <w:t>oneM2M TS-0004 [4]</w:t>
            </w:r>
          </w:p>
        </w:tc>
      </w:tr>
    </w:tbl>
    <w:p w14:paraId="51E0BD17" w14:textId="77777777" w:rsidR="0044045F" w:rsidRPr="00ED7561" w:rsidRDefault="0044045F" w:rsidP="0044045F"/>
    <w:p w14:paraId="35C2F08D" w14:textId="77777777" w:rsidR="0044045F" w:rsidRPr="00ED7561" w:rsidRDefault="0044045F" w:rsidP="0044045F">
      <w:pPr>
        <w:pStyle w:val="Heading3"/>
      </w:pPr>
      <w:bookmarkStart w:id="1998" w:name="_Toc489043231"/>
      <w:bookmarkStart w:id="1999" w:name="_Toc495361307"/>
      <w:r w:rsidRPr="00ED7561">
        <w:t>12.</w:t>
      </w:r>
      <w:r w:rsidRPr="00ED7561">
        <w:rPr>
          <w:lang w:val="en-US"/>
        </w:rPr>
        <w:t>4.</w:t>
      </w:r>
      <w:r w:rsidRPr="00F411D3">
        <w:rPr>
          <w:lang w:val="en-US"/>
        </w:rPr>
        <w:t>5</w:t>
      </w:r>
      <w:r w:rsidRPr="00ED7561">
        <w:tab/>
        <w:t>sec:</w:t>
      </w:r>
      <w:r w:rsidRPr="00ED7561">
        <w:rPr>
          <w:lang w:val="en-US"/>
        </w:rPr>
        <w:t>cmdArgs</w:t>
      </w:r>
      <w:bookmarkEnd w:id="1998"/>
      <w:bookmarkEnd w:id="1999"/>
    </w:p>
    <w:p w14:paraId="129318DB" w14:textId="77777777" w:rsidR="0044045F" w:rsidRPr="00ED7561" w:rsidRDefault="0044045F" w:rsidP="0044045F">
      <w:pPr>
        <w:keepNext/>
        <w:keepLines/>
      </w:pPr>
      <w:r w:rsidRPr="00ED7561">
        <w:rPr>
          <w:lang w:val="en-US"/>
        </w:rPr>
        <w:t xml:space="preserve">The </w:t>
      </w:r>
      <w:r w:rsidRPr="00ED7561">
        <w:t>sec:</w:t>
      </w:r>
      <w:r w:rsidRPr="00ED7561">
        <w:rPr>
          <w:lang w:val="en-US"/>
        </w:rPr>
        <w:t xml:space="preserve">cmdArgs complex type is used by the </w:t>
      </w:r>
      <w:r w:rsidRPr="00ED7561">
        <w:rPr>
          <w:i/>
        </w:rPr>
        <w:t xml:space="preserve">cmdArgs </w:t>
      </w:r>
      <w:r w:rsidRPr="00ED7561">
        <w:rPr>
          <w:lang w:val="en-US"/>
        </w:rPr>
        <w:t xml:space="preserve">element of  datatype sec:cmdDescription. </w:t>
      </w:r>
    </w:p>
    <w:p w14:paraId="302D55E9" w14:textId="77777777" w:rsidR="0044045F" w:rsidRPr="00ED7561" w:rsidRDefault="0044045F" w:rsidP="0044045F">
      <w:pPr>
        <w:keepNext/>
        <w:keepLines/>
        <w:spacing w:before="60"/>
        <w:jc w:val="center"/>
        <w:rPr>
          <w:rFonts w:ascii="Arial" w:hAnsi="Arial"/>
          <w:b/>
          <w:lang w:val="en-US"/>
        </w:rPr>
      </w:pPr>
      <w:r w:rsidRPr="00ED7561">
        <w:rPr>
          <w:rFonts w:ascii="Arial" w:hAnsi="Arial"/>
          <w:b/>
        </w:rPr>
        <w:t>Table 12.4.5-1: Type definition of sec:cmdArgs</w:t>
      </w:r>
      <w:r w:rsidRPr="00ED7561">
        <w:rPr>
          <w:rFonts w:ascii="Arial" w:hAnsi="Arial"/>
          <w:b/>
          <w:lang w:val="en-US"/>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ED7561" w14:paraId="59CCD746" w14:textId="77777777"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5645A901"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497171A4" w14:textId="77777777" w:rsidR="0044045F" w:rsidRPr="00ED7561" w:rsidRDefault="0044045F" w:rsidP="00660225">
            <w:pPr>
              <w:keepNext/>
              <w:keepLines/>
              <w:spacing w:after="0"/>
              <w:jc w:val="center"/>
              <w:rPr>
                <w:rFonts w:ascii="Arial" w:hAnsi="Arial"/>
                <w:b/>
                <w:sz w:val="18"/>
                <w:szCs w:val="18"/>
                <w:lang w:val="en-US"/>
              </w:rPr>
            </w:pPr>
            <w:r w:rsidRPr="00ED7561">
              <w:rPr>
                <w:rFonts w:ascii="Arial" w:hAnsi="Arial"/>
                <w:b/>
                <w:sz w:val="18"/>
                <w:szCs w:val="18"/>
                <w:lang w:val="en-US"/>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20217819"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3F09108D" w14:textId="77777777" w:rsidR="0044045F" w:rsidRPr="00ED7561" w:rsidRDefault="0044045F" w:rsidP="00660225">
            <w:pPr>
              <w:keepNext/>
              <w:keepLines/>
              <w:overflowPunct/>
              <w:autoSpaceDE/>
              <w:autoSpaceDN/>
              <w:adjustRightInd/>
              <w:spacing w:after="0"/>
              <w:jc w:val="center"/>
              <w:textAlignment w:val="auto"/>
              <w:rPr>
                <w:rFonts w:ascii="Arial" w:eastAsia="Arial Unicode MS" w:hAnsi="Arial"/>
                <w:b/>
                <w:sz w:val="18"/>
                <w:szCs w:val="18"/>
              </w:rPr>
            </w:pPr>
            <w:r w:rsidRPr="00ED7561">
              <w:rPr>
                <w:rFonts w:ascii="Arial" w:eastAsia="Arial Unicode MS" w:hAnsi="Arial"/>
                <w:b/>
                <w:sz w:val="18"/>
                <w:szCs w:val="18"/>
              </w:rPr>
              <w:t>Notes</w:t>
            </w:r>
          </w:p>
        </w:tc>
      </w:tr>
      <w:tr w:rsidR="0044045F" w:rsidRPr="00ED7561" w14:paraId="13104C92"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226B8168"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F411D3">
              <w:rPr>
                <w:rFonts w:ascii="Arial" w:eastAsia="Arial Unicode MS" w:hAnsi="Arial"/>
                <w:i/>
                <w:sz w:val="18"/>
                <w:szCs w:val="18"/>
              </w:rPr>
              <w:t>noMoreCmdArgs</w:t>
            </w:r>
          </w:p>
        </w:tc>
        <w:tc>
          <w:tcPr>
            <w:tcW w:w="2160" w:type="dxa"/>
            <w:tcBorders>
              <w:top w:val="single" w:sz="4" w:space="0" w:color="000000"/>
              <w:left w:val="single" w:sz="4" w:space="0" w:color="000000"/>
              <w:bottom w:val="single" w:sz="4" w:space="0" w:color="000000"/>
              <w:right w:val="single" w:sz="4" w:space="0" w:color="000000"/>
            </w:tcBorders>
          </w:tcPr>
          <w:p w14:paraId="1150389E"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sec:noMoreCmdArgs</w:t>
            </w:r>
          </w:p>
        </w:tc>
        <w:tc>
          <w:tcPr>
            <w:tcW w:w="2160" w:type="dxa"/>
            <w:tcBorders>
              <w:top w:val="single" w:sz="4" w:space="0" w:color="000000"/>
              <w:left w:val="single" w:sz="4" w:space="0" w:color="000000"/>
              <w:bottom w:val="single" w:sz="4" w:space="0" w:color="000000"/>
              <w:right w:val="single" w:sz="4" w:space="0" w:color="auto"/>
            </w:tcBorders>
          </w:tcPr>
          <w:p w14:paraId="4D98C3F7"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78A2A7E7" w14:textId="77777777" w:rsidR="0044045F" w:rsidRPr="00ED7561" w:rsidRDefault="0044045F" w:rsidP="00660225">
            <w:pPr>
              <w:keepNext/>
              <w:keepLines/>
              <w:spacing w:after="0"/>
              <w:rPr>
                <w:rFonts w:ascii="Arial" w:eastAsia="Arial Unicode MS" w:hAnsi="Arial"/>
                <w:sz w:val="18"/>
                <w:szCs w:val="18"/>
              </w:rPr>
            </w:pPr>
            <w:r w:rsidRPr="00ED7561">
              <w:rPr>
                <w:rFonts w:ascii="Arial" w:hAnsi="Arial"/>
                <w:sz w:val="18"/>
                <w:lang w:val="en-US"/>
              </w:rPr>
              <w:t xml:space="preserve">See clause </w:t>
            </w:r>
            <w:r w:rsidRPr="00F411D3">
              <w:rPr>
                <w:rFonts w:ascii="Arial" w:hAnsi="Arial"/>
                <w:sz w:val="18"/>
                <w:lang w:val="en-US"/>
              </w:rPr>
              <w:t>12.4.6</w:t>
            </w:r>
          </w:p>
        </w:tc>
      </w:tr>
      <w:tr w:rsidR="0044045F" w:rsidRPr="00ED7561" w14:paraId="143547C6"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7356360F"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F411D3">
              <w:rPr>
                <w:rFonts w:ascii="Arial" w:eastAsia="Arial Unicode MS" w:hAnsi="Arial"/>
                <w:i/>
                <w:sz w:val="18"/>
                <w:szCs w:val="18"/>
              </w:rPr>
              <w:t>certProvCmdArgs</w:t>
            </w:r>
          </w:p>
        </w:tc>
        <w:tc>
          <w:tcPr>
            <w:tcW w:w="2160" w:type="dxa"/>
            <w:tcBorders>
              <w:top w:val="single" w:sz="4" w:space="0" w:color="000000"/>
              <w:left w:val="single" w:sz="4" w:space="0" w:color="000000"/>
              <w:bottom w:val="single" w:sz="4" w:space="0" w:color="000000"/>
              <w:right w:val="single" w:sz="4" w:space="0" w:color="000000"/>
            </w:tcBorders>
          </w:tcPr>
          <w:p w14:paraId="4D64C00E"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sec:certProvCmdArgs</w:t>
            </w:r>
          </w:p>
        </w:tc>
        <w:tc>
          <w:tcPr>
            <w:tcW w:w="2160" w:type="dxa"/>
            <w:tcBorders>
              <w:top w:val="single" w:sz="4" w:space="0" w:color="000000"/>
              <w:left w:val="single" w:sz="4" w:space="0" w:color="000000"/>
              <w:bottom w:val="single" w:sz="4" w:space="0" w:color="000000"/>
              <w:right w:val="single" w:sz="4" w:space="0" w:color="auto"/>
            </w:tcBorders>
          </w:tcPr>
          <w:p w14:paraId="2D28B46D"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0D9E7D30" w14:textId="77777777" w:rsidR="0044045F" w:rsidRPr="00ED7561" w:rsidRDefault="0044045F" w:rsidP="00660225">
            <w:pPr>
              <w:keepNext/>
              <w:keepLines/>
              <w:spacing w:after="0"/>
              <w:rPr>
                <w:rFonts w:ascii="Arial" w:hAnsi="Arial"/>
                <w:sz w:val="18"/>
                <w:lang w:val="en-US"/>
              </w:rPr>
            </w:pPr>
            <w:r w:rsidRPr="00ED7561">
              <w:rPr>
                <w:rFonts w:ascii="Arial" w:hAnsi="Arial"/>
                <w:sz w:val="18"/>
                <w:lang w:val="en-US"/>
              </w:rPr>
              <w:t xml:space="preserve">See clause </w:t>
            </w:r>
            <w:r w:rsidRPr="00F411D3">
              <w:rPr>
                <w:rFonts w:ascii="Arial" w:hAnsi="Arial"/>
                <w:sz w:val="18"/>
                <w:lang w:val="en-US"/>
              </w:rPr>
              <w:t>12.4.7</w:t>
            </w:r>
          </w:p>
        </w:tc>
      </w:tr>
      <w:tr w:rsidR="0044045F" w:rsidRPr="00ED7561" w14:paraId="663D400D"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5B0F2648"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F411D3">
              <w:rPr>
                <w:rFonts w:ascii="Arial" w:eastAsia="Arial Unicode MS" w:hAnsi="Arial"/>
                <w:i/>
                <w:sz w:val="18"/>
                <w:szCs w:val="18"/>
              </w:rPr>
              <w:t>devCfgCmdArgs</w:t>
            </w:r>
          </w:p>
        </w:tc>
        <w:tc>
          <w:tcPr>
            <w:tcW w:w="2160" w:type="dxa"/>
            <w:tcBorders>
              <w:top w:val="single" w:sz="4" w:space="0" w:color="000000"/>
              <w:left w:val="single" w:sz="4" w:space="0" w:color="000000"/>
              <w:bottom w:val="single" w:sz="4" w:space="0" w:color="000000"/>
              <w:right w:val="single" w:sz="4" w:space="0" w:color="000000"/>
            </w:tcBorders>
          </w:tcPr>
          <w:p w14:paraId="6F3C9090"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sec:devCfgCmdArgs</w:t>
            </w:r>
          </w:p>
        </w:tc>
        <w:tc>
          <w:tcPr>
            <w:tcW w:w="2160" w:type="dxa"/>
            <w:tcBorders>
              <w:top w:val="single" w:sz="4" w:space="0" w:color="000000"/>
              <w:left w:val="single" w:sz="4" w:space="0" w:color="000000"/>
              <w:bottom w:val="single" w:sz="4" w:space="0" w:color="000000"/>
              <w:right w:val="single" w:sz="4" w:space="0" w:color="auto"/>
            </w:tcBorders>
          </w:tcPr>
          <w:p w14:paraId="0182E08C"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14ED14A2" w14:textId="77777777" w:rsidR="0044045F" w:rsidRPr="00ED7561" w:rsidRDefault="0044045F" w:rsidP="00660225">
            <w:pPr>
              <w:keepNext/>
              <w:keepLines/>
              <w:spacing w:after="0"/>
              <w:rPr>
                <w:rFonts w:ascii="Arial" w:hAnsi="Arial"/>
                <w:sz w:val="18"/>
                <w:lang w:val="en-US"/>
              </w:rPr>
            </w:pPr>
            <w:r w:rsidRPr="00ED7561">
              <w:rPr>
                <w:rFonts w:ascii="Arial" w:hAnsi="Arial"/>
                <w:sz w:val="18"/>
                <w:lang w:val="en-US"/>
              </w:rPr>
              <w:t xml:space="preserve">See clause </w:t>
            </w:r>
            <w:r w:rsidRPr="00F411D3">
              <w:rPr>
                <w:rFonts w:ascii="Arial" w:hAnsi="Arial"/>
                <w:sz w:val="18"/>
                <w:lang w:val="en-US"/>
              </w:rPr>
              <w:t>12.4.8</w:t>
            </w:r>
          </w:p>
        </w:tc>
      </w:tr>
      <w:tr w:rsidR="0044045F" w:rsidRPr="00ED7561" w14:paraId="6B33A6DC"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56CF16B7"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F411D3">
              <w:rPr>
                <w:rFonts w:ascii="Arial" w:eastAsia="Arial Unicode MS" w:hAnsi="Arial"/>
                <w:i/>
                <w:sz w:val="18"/>
                <w:szCs w:val="18"/>
              </w:rPr>
              <w:t>MONodeCmdArgs</w:t>
            </w:r>
          </w:p>
        </w:tc>
        <w:tc>
          <w:tcPr>
            <w:tcW w:w="2160" w:type="dxa"/>
            <w:tcBorders>
              <w:top w:val="single" w:sz="4" w:space="0" w:color="000000"/>
              <w:left w:val="single" w:sz="4" w:space="0" w:color="000000"/>
              <w:bottom w:val="single" w:sz="4" w:space="0" w:color="000000"/>
              <w:right w:val="single" w:sz="4" w:space="0" w:color="000000"/>
            </w:tcBorders>
          </w:tcPr>
          <w:p w14:paraId="61A7407F"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sec:MONodeCmdArgs</w:t>
            </w:r>
          </w:p>
        </w:tc>
        <w:tc>
          <w:tcPr>
            <w:tcW w:w="2160" w:type="dxa"/>
            <w:tcBorders>
              <w:top w:val="single" w:sz="4" w:space="0" w:color="000000"/>
              <w:left w:val="single" w:sz="4" w:space="0" w:color="000000"/>
              <w:bottom w:val="single" w:sz="4" w:space="0" w:color="000000"/>
              <w:right w:val="single" w:sz="4" w:space="0" w:color="auto"/>
            </w:tcBorders>
          </w:tcPr>
          <w:p w14:paraId="6862360E"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1AC0A2D6" w14:textId="77777777" w:rsidR="0044045F" w:rsidRPr="00ED7561" w:rsidRDefault="0044045F" w:rsidP="00660225">
            <w:pPr>
              <w:keepNext/>
              <w:keepLines/>
              <w:spacing w:after="0"/>
              <w:rPr>
                <w:rFonts w:ascii="Arial" w:hAnsi="Arial"/>
                <w:sz w:val="18"/>
                <w:lang w:val="en-US"/>
              </w:rPr>
            </w:pPr>
            <w:r w:rsidRPr="00ED7561">
              <w:rPr>
                <w:rFonts w:ascii="Arial" w:hAnsi="Arial"/>
                <w:sz w:val="18"/>
                <w:lang w:val="en-US"/>
              </w:rPr>
              <w:t xml:space="preserve">See clause </w:t>
            </w:r>
            <w:r w:rsidRPr="00F411D3">
              <w:rPr>
                <w:rFonts w:ascii="Arial" w:hAnsi="Arial"/>
                <w:sz w:val="18"/>
                <w:lang w:val="en-US"/>
              </w:rPr>
              <w:t>12.4.9</w:t>
            </w:r>
          </w:p>
        </w:tc>
      </w:tr>
    </w:tbl>
    <w:p w14:paraId="37952BD3" w14:textId="77777777" w:rsidR="0044045F" w:rsidRPr="00ED7561" w:rsidRDefault="0044045F" w:rsidP="0044045F"/>
    <w:p w14:paraId="70BF18B0" w14:textId="77777777" w:rsidR="0044045F" w:rsidRPr="00ED7561" w:rsidRDefault="0044045F" w:rsidP="0044045F">
      <w:pPr>
        <w:rPr>
          <w:rFonts w:eastAsia="MS Mincho"/>
          <w:lang w:eastAsia="ja-JP"/>
        </w:rPr>
      </w:pPr>
      <w:r w:rsidRPr="00ED7561">
        <w:rPr>
          <w:rFonts w:eastAsia="MS Mincho"/>
          <w:lang w:eastAsia="ja-JP"/>
        </w:rPr>
        <w:t>This type is an xs:choice. It shall contain elements from no more than one row listed in the table above.</w:t>
      </w:r>
    </w:p>
    <w:p w14:paraId="6E230C60" w14:textId="77777777" w:rsidR="0044045F" w:rsidRPr="00ED7561" w:rsidRDefault="0044045F" w:rsidP="0044045F"/>
    <w:p w14:paraId="519EA334" w14:textId="77777777" w:rsidR="0044045F" w:rsidRPr="00ED7561" w:rsidRDefault="0044045F" w:rsidP="0044045F">
      <w:pPr>
        <w:pStyle w:val="Heading3"/>
      </w:pPr>
      <w:bookmarkStart w:id="2000" w:name="_Toc489043232"/>
      <w:bookmarkStart w:id="2001" w:name="_Toc495361308"/>
      <w:r w:rsidRPr="00ED7561">
        <w:t>12.</w:t>
      </w:r>
      <w:r w:rsidRPr="00ED7561">
        <w:rPr>
          <w:lang w:val="en-US"/>
        </w:rPr>
        <w:t>4.</w:t>
      </w:r>
      <w:r w:rsidRPr="00F411D3">
        <w:rPr>
          <w:lang w:val="en-US"/>
        </w:rPr>
        <w:t>6</w:t>
      </w:r>
      <w:r w:rsidRPr="00ED7561">
        <w:tab/>
        <w:t>sec:</w:t>
      </w:r>
      <w:bookmarkStart w:id="2002" w:name="_Hlk487759631"/>
      <w:r w:rsidRPr="00ED7561">
        <w:t>n</w:t>
      </w:r>
      <w:r w:rsidRPr="00ED7561">
        <w:rPr>
          <w:lang w:val="en-US"/>
        </w:rPr>
        <w:t>oMoreCmdArgs</w:t>
      </w:r>
      <w:bookmarkEnd w:id="2000"/>
      <w:bookmarkEnd w:id="2001"/>
      <w:bookmarkEnd w:id="2002"/>
    </w:p>
    <w:p w14:paraId="4DE7E41F" w14:textId="77777777" w:rsidR="0044045F" w:rsidRPr="00ED7561" w:rsidRDefault="0044045F" w:rsidP="0044045F">
      <w:pPr>
        <w:keepNext/>
        <w:keepLines/>
      </w:pPr>
      <w:r w:rsidRPr="00ED7561">
        <w:rPr>
          <w:lang w:val="en-US"/>
        </w:rPr>
        <w:t xml:space="preserve">The </w:t>
      </w:r>
      <w:r w:rsidRPr="00ED7561">
        <w:t>sec:n</w:t>
      </w:r>
      <w:r w:rsidRPr="00ED7561">
        <w:rPr>
          <w:lang w:val="en-US"/>
        </w:rPr>
        <w:t>oMoreCmdArgs</w:t>
      </w:r>
      <w:r w:rsidRPr="00ED7561">
        <w:t xml:space="preserve"> </w:t>
      </w:r>
      <w:r w:rsidRPr="00ED7561">
        <w:rPr>
          <w:lang w:val="en-US"/>
        </w:rPr>
        <w:t xml:space="preserve">complex type is used in </w:t>
      </w:r>
      <w:r w:rsidRPr="00ED7561">
        <w:t>sec:</w:t>
      </w:r>
      <w:r w:rsidRPr="00ED7561">
        <w:rPr>
          <w:lang w:val="en-US"/>
        </w:rPr>
        <w:t>cmdDescription.</w:t>
      </w:r>
    </w:p>
    <w:p w14:paraId="5427581F" w14:textId="77777777" w:rsidR="0044045F" w:rsidRPr="00ED7561" w:rsidRDefault="0044045F" w:rsidP="0044045F">
      <w:pPr>
        <w:keepNext/>
        <w:keepLines/>
        <w:spacing w:before="60"/>
        <w:jc w:val="center"/>
        <w:rPr>
          <w:rFonts w:ascii="Arial" w:hAnsi="Arial"/>
          <w:b/>
          <w:lang w:val="en-US"/>
        </w:rPr>
      </w:pPr>
      <w:r w:rsidRPr="00ED7561">
        <w:rPr>
          <w:rFonts w:ascii="Arial" w:hAnsi="Arial"/>
          <w:b/>
        </w:rPr>
        <w:t>Table 12.4.6-1: Type definition of sec:</w:t>
      </w:r>
      <w:r w:rsidRPr="00ED7561">
        <w:t xml:space="preserve"> </w:t>
      </w:r>
      <w:r w:rsidRPr="00ED7561">
        <w:rPr>
          <w:rFonts w:ascii="Arial" w:hAnsi="Arial"/>
          <w:b/>
        </w:rPr>
        <w:t>noMoreCmdArgs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ED7561" w14:paraId="2F3A7ECF" w14:textId="77777777"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046C7575"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4FE2B4F6" w14:textId="77777777" w:rsidR="0044045F" w:rsidRPr="00ED7561" w:rsidRDefault="0044045F" w:rsidP="00660225">
            <w:pPr>
              <w:keepNext/>
              <w:keepLines/>
              <w:spacing w:after="0"/>
              <w:jc w:val="center"/>
              <w:rPr>
                <w:rFonts w:ascii="Arial" w:hAnsi="Arial"/>
                <w:b/>
                <w:sz w:val="18"/>
                <w:szCs w:val="18"/>
                <w:lang w:val="en-US"/>
              </w:rPr>
            </w:pPr>
            <w:r w:rsidRPr="00ED7561">
              <w:rPr>
                <w:rFonts w:ascii="Arial" w:hAnsi="Arial"/>
                <w:b/>
                <w:sz w:val="18"/>
                <w:szCs w:val="18"/>
                <w:lang w:val="en-US"/>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474528B1"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4336FAA6" w14:textId="77777777" w:rsidR="0044045F" w:rsidRPr="00ED7561" w:rsidRDefault="0044045F" w:rsidP="00660225">
            <w:pPr>
              <w:keepNext/>
              <w:keepLines/>
              <w:overflowPunct/>
              <w:autoSpaceDE/>
              <w:autoSpaceDN/>
              <w:adjustRightInd/>
              <w:spacing w:after="0"/>
              <w:jc w:val="center"/>
              <w:textAlignment w:val="auto"/>
              <w:rPr>
                <w:rFonts w:ascii="Arial" w:eastAsia="Arial Unicode MS" w:hAnsi="Arial"/>
                <w:b/>
                <w:sz w:val="18"/>
                <w:szCs w:val="18"/>
              </w:rPr>
            </w:pPr>
            <w:r w:rsidRPr="00ED7561">
              <w:rPr>
                <w:rFonts w:ascii="Arial" w:eastAsia="Arial Unicode MS" w:hAnsi="Arial"/>
                <w:b/>
                <w:sz w:val="18"/>
                <w:szCs w:val="18"/>
              </w:rPr>
              <w:t>Notes</w:t>
            </w:r>
          </w:p>
        </w:tc>
      </w:tr>
      <w:tr w:rsidR="0044045F" w:rsidRPr="00ED7561" w14:paraId="52CCC3F4"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721F9021"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retryDuration</w:t>
            </w:r>
          </w:p>
        </w:tc>
        <w:tc>
          <w:tcPr>
            <w:tcW w:w="2160" w:type="dxa"/>
            <w:tcBorders>
              <w:top w:val="single" w:sz="4" w:space="0" w:color="000000"/>
              <w:left w:val="single" w:sz="4" w:space="0" w:color="000000"/>
              <w:bottom w:val="single" w:sz="4" w:space="0" w:color="000000"/>
              <w:right w:val="single" w:sz="4" w:space="0" w:color="000000"/>
            </w:tcBorders>
          </w:tcPr>
          <w:p w14:paraId="3FE94663"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xs:duration</w:t>
            </w:r>
          </w:p>
        </w:tc>
        <w:tc>
          <w:tcPr>
            <w:tcW w:w="2160" w:type="dxa"/>
            <w:tcBorders>
              <w:top w:val="single" w:sz="4" w:space="0" w:color="000000"/>
              <w:left w:val="single" w:sz="4" w:space="0" w:color="000000"/>
              <w:bottom w:val="single" w:sz="4" w:space="0" w:color="000000"/>
              <w:right w:val="single" w:sz="4" w:space="0" w:color="auto"/>
            </w:tcBorders>
          </w:tcPr>
          <w:p w14:paraId="733E1C4D"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30D0BC18" w14:textId="77777777" w:rsidR="0044045F" w:rsidRPr="00ED7561" w:rsidRDefault="0044045F" w:rsidP="00660225">
            <w:pPr>
              <w:keepNext/>
              <w:keepLines/>
              <w:spacing w:after="0"/>
              <w:rPr>
                <w:rFonts w:ascii="Arial" w:eastAsia="Arial Unicode MS" w:hAnsi="Arial"/>
                <w:sz w:val="18"/>
                <w:szCs w:val="18"/>
              </w:rPr>
            </w:pPr>
          </w:p>
        </w:tc>
      </w:tr>
    </w:tbl>
    <w:p w14:paraId="14863C50" w14:textId="77777777" w:rsidR="0044045F" w:rsidRPr="00F411D3" w:rsidRDefault="0044045F" w:rsidP="00F411D3"/>
    <w:p w14:paraId="7CC48647" w14:textId="77777777" w:rsidR="0044045F" w:rsidRPr="00ED7561" w:rsidRDefault="0044045F" w:rsidP="0044045F">
      <w:pPr>
        <w:pStyle w:val="Heading3"/>
      </w:pPr>
      <w:bookmarkStart w:id="2003" w:name="_Toc489043233"/>
      <w:bookmarkStart w:id="2004" w:name="_Toc495361309"/>
      <w:r w:rsidRPr="00ED7561">
        <w:t>12.</w:t>
      </w:r>
      <w:r w:rsidRPr="00ED7561">
        <w:rPr>
          <w:lang w:val="en-US"/>
        </w:rPr>
        <w:t>4.</w:t>
      </w:r>
      <w:r w:rsidRPr="00F411D3">
        <w:rPr>
          <w:lang w:val="en-US"/>
        </w:rPr>
        <w:t>7</w:t>
      </w:r>
      <w:r w:rsidRPr="00ED7561">
        <w:tab/>
        <w:t>sec:</w:t>
      </w:r>
      <w:r w:rsidRPr="00ED7561">
        <w:rPr>
          <w:lang w:val="en-US"/>
        </w:rPr>
        <w:t>certProvCmdArgs</w:t>
      </w:r>
      <w:bookmarkEnd w:id="2003"/>
      <w:bookmarkEnd w:id="2004"/>
    </w:p>
    <w:p w14:paraId="1A603AFF" w14:textId="77777777" w:rsidR="0044045F" w:rsidRPr="00ED7561" w:rsidRDefault="0044045F" w:rsidP="0044045F">
      <w:pPr>
        <w:keepNext/>
        <w:keepLines/>
      </w:pPr>
      <w:r w:rsidRPr="00ED7561">
        <w:rPr>
          <w:lang w:val="en-US"/>
        </w:rPr>
        <w:t xml:space="preserve">The </w:t>
      </w:r>
      <w:r w:rsidRPr="00ED7561">
        <w:t xml:space="preserve">sec:certProvCmdArgs </w:t>
      </w:r>
      <w:r w:rsidRPr="00ED7561">
        <w:rPr>
          <w:lang w:val="en-US"/>
        </w:rPr>
        <w:t xml:space="preserve">complex type is used in </w:t>
      </w:r>
      <w:r w:rsidRPr="00ED7561">
        <w:t>sec:</w:t>
      </w:r>
      <w:r w:rsidRPr="00ED7561">
        <w:rPr>
          <w:lang w:val="en-US"/>
        </w:rPr>
        <w:t>cmdDescription.</w:t>
      </w:r>
    </w:p>
    <w:p w14:paraId="78C3FD02" w14:textId="77777777" w:rsidR="0044045F" w:rsidRPr="00ED7561" w:rsidRDefault="0044045F" w:rsidP="0044045F">
      <w:pPr>
        <w:keepNext/>
        <w:keepLines/>
        <w:spacing w:before="60"/>
        <w:jc w:val="center"/>
        <w:rPr>
          <w:rFonts w:ascii="Arial" w:hAnsi="Arial"/>
          <w:b/>
          <w:lang w:val="en-US"/>
        </w:rPr>
      </w:pPr>
      <w:r w:rsidRPr="00ED7561">
        <w:rPr>
          <w:rFonts w:ascii="Arial" w:hAnsi="Arial"/>
          <w:b/>
        </w:rPr>
        <w:t>Table 12.4.7-1: Type definition of sec:certProvCmdArgs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ED7561" w14:paraId="3C0B6B23" w14:textId="77777777"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11CE34A9"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2EC6DF7C" w14:textId="77777777" w:rsidR="0044045F" w:rsidRPr="00ED7561" w:rsidRDefault="0044045F" w:rsidP="00660225">
            <w:pPr>
              <w:keepNext/>
              <w:keepLines/>
              <w:spacing w:after="0"/>
              <w:jc w:val="center"/>
              <w:rPr>
                <w:rFonts w:ascii="Arial" w:hAnsi="Arial"/>
                <w:b/>
                <w:sz w:val="18"/>
                <w:szCs w:val="18"/>
                <w:lang w:val="en-US"/>
              </w:rPr>
            </w:pPr>
            <w:r w:rsidRPr="00ED7561">
              <w:rPr>
                <w:rFonts w:ascii="Arial" w:hAnsi="Arial"/>
                <w:b/>
                <w:sz w:val="18"/>
                <w:szCs w:val="18"/>
                <w:lang w:val="en-US"/>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1E785258"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08FBB996" w14:textId="77777777" w:rsidR="0044045F" w:rsidRPr="00ED7561" w:rsidRDefault="0044045F" w:rsidP="00660225">
            <w:pPr>
              <w:keepNext/>
              <w:keepLines/>
              <w:overflowPunct/>
              <w:autoSpaceDE/>
              <w:autoSpaceDN/>
              <w:adjustRightInd/>
              <w:spacing w:after="0"/>
              <w:jc w:val="center"/>
              <w:textAlignment w:val="auto"/>
              <w:rPr>
                <w:rFonts w:ascii="Arial" w:eastAsia="Arial Unicode MS" w:hAnsi="Arial"/>
                <w:b/>
                <w:sz w:val="18"/>
                <w:szCs w:val="18"/>
              </w:rPr>
            </w:pPr>
            <w:r w:rsidRPr="00ED7561">
              <w:rPr>
                <w:rFonts w:ascii="Arial" w:eastAsia="Arial Unicode MS" w:hAnsi="Arial"/>
                <w:b/>
                <w:sz w:val="18"/>
                <w:szCs w:val="18"/>
              </w:rPr>
              <w:t>Notes</w:t>
            </w:r>
          </w:p>
        </w:tc>
      </w:tr>
      <w:tr w:rsidR="0044045F" w:rsidRPr="00ED7561" w14:paraId="60AF3166"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1D19E7AC"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certProvProtocolID</w:t>
            </w:r>
          </w:p>
        </w:tc>
        <w:tc>
          <w:tcPr>
            <w:tcW w:w="2160" w:type="dxa"/>
            <w:tcBorders>
              <w:top w:val="single" w:sz="4" w:space="0" w:color="000000"/>
              <w:left w:val="single" w:sz="4" w:space="0" w:color="000000"/>
              <w:bottom w:val="single" w:sz="4" w:space="0" w:color="000000"/>
              <w:right w:val="single" w:sz="4" w:space="0" w:color="000000"/>
            </w:tcBorders>
          </w:tcPr>
          <w:p w14:paraId="05D96FAE"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sec:certProvProtocolID</w:t>
            </w:r>
          </w:p>
        </w:tc>
        <w:tc>
          <w:tcPr>
            <w:tcW w:w="2160" w:type="dxa"/>
            <w:tcBorders>
              <w:top w:val="single" w:sz="4" w:space="0" w:color="000000"/>
              <w:left w:val="single" w:sz="4" w:space="0" w:color="000000"/>
              <w:bottom w:val="single" w:sz="4" w:space="0" w:color="000000"/>
              <w:right w:val="single" w:sz="4" w:space="0" w:color="auto"/>
            </w:tcBorders>
          </w:tcPr>
          <w:p w14:paraId="019E108D"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27ED9664" w14:textId="77777777" w:rsidR="0044045F" w:rsidRPr="00ED7561" w:rsidRDefault="0044045F" w:rsidP="00660225">
            <w:pPr>
              <w:keepNext/>
              <w:keepLines/>
              <w:spacing w:after="0"/>
              <w:rPr>
                <w:rFonts w:ascii="Arial" w:eastAsia="Arial Unicode MS" w:hAnsi="Arial"/>
                <w:sz w:val="18"/>
                <w:szCs w:val="18"/>
              </w:rPr>
            </w:pPr>
            <w:r w:rsidRPr="00ED7561">
              <w:rPr>
                <w:rFonts w:ascii="Arial" w:hAnsi="Arial"/>
                <w:sz w:val="18"/>
                <w:lang w:val="en-US"/>
              </w:rPr>
              <w:t>See clause 12.3.2.5</w:t>
            </w:r>
          </w:p>
        </w:tc>
      </w:tr>
      <w:tr w:rsidR="0044045F" w:rsidRPr="00ED7561" w14:paraId="402B0B23"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3C070ECD"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URI</w:t>
            </w:r>
          </w:p>
        </w:tc>
        <w:tc>
          <w:tcPr>
            <w:tcW w:w="2160" w:type="dxa"/>
            <w:tcBorders>
              <w:top w:val="single" w:sz="4" w:space="0" w:color="000000"/>
              <w:left w:val="single" w:sz="4" w:space="0" w:color="000000"/>
              <w:bottom w:val="single" w:sz="4" w:space="0" w:color="000000"/>
              <w:right w:val="single" w:sz="4" w:space="0" w:color="000000"/>
            </w:tcBorders>
          </w:tcPr>
          <w:p w14:paraId="75CFB07A"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xs:anyURI</w:t>
            </w:r>
          </w:p>
        </w:tc>
        <w:tc>
          <w:tcPr>
            <w:tcW w:w="2160" w:type="dxa"/>
            <w:tcBorders>
              <w:top w:val="single" w:sz="4" w:space="0" w:color="000000"/>
              <w:left w:val="single" w:sz="4" w:space="0" w:color="000000"/>
              <w:bottom w:val="single" w:sz="4" w:space="0" w:color="000000"/>
              <w:right w:val="single" w:sz="4" w:space="0" w:color="auto"/>
            </w:tcBorders>
          </w:tcPr>
          <w:p w14:paraId="3BB228A3"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3CCDD9D8" w14:textId="77777777" w:rsidR="0044045F" w:rsidRPr="00ED7561" w:rsidRDefault="0044045F" w:rsidP="00660225">
            <w:pPr>
              <w:keepNext/>
              <w:keepLines/>
              <w:spacing w:after="0"/>
              <w:rPr>
                <w:rFonts w:ascii="Arial" w:hAnsi="Arial"/>
                <w:sz w:val="18"/>
                <w:lang w:val="en-US"/>
              </w:rPr>
            </w:pPr>
          </w:p>
        </w:tc>
      </w:tr>
      <w:tr w:rsidR="0044045F" w:rsidRPr="00ED7561" w14:paraId="4A1C96BA"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4E57051F"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certSubjectType</w:t>
            </w:r>
          </w:p>
        </w:tc>
        <w:tc>
          <w:tcPr>
            <w:tcW w:w="2160" w:type="dxa"/>
            <w:tcBorders>
              <w:top w:val="single" w:sz="4" w:space="0" w:color="000000"/>
              <w:left w:val="single" w:sz="4" w:space="0" w:color="000000"/>
              <w:bottom w:val="single" w:sz="4" w:space="0" w:color="000000"/>
              <w:right w:val="single" w:sz="4" w:space="0" w:color="000000"/>
            </w:tcBorders>
          </w:tcPr>
          <w:p w14:paraId="7B6C5412"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sec:certSubjectType</w:t>
            </w:r>
          </w:p>
        </w:tc>
        <w:tc>
          <w:tcPr>
            <w:tcW w:w="2160" w:type="dxa"/>
            <w:tcBorders>
              <w:top w:val="single" w:sz="4" w:space="0" w:color="000000"/>
              <w:left w:val="single" w:sz="4" w:space="0" w:color="000000"/>
              <w:bottom w:val="single" w:sz="4" w:space="0" w:color="000000"/>
              <w:right w:val="single" w:sz="4" w:space="0" w:color="auto"/>
            </w:tcBorders>
          </w:tcPr>
          <w:p w14:paraId="05E22044"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4EFC8F91" w14:textId="77777777" w:rsidR="0044045F" w:rsidRPr="00ED7561" w:rsidRDefault="0044045F" w:rsidP="00660225">
            <w:pPr>
              <w:keepNext/>
              <w:keepLines/>
              <w:spacing w:after="0"/>
              <w:rPr>
                <w:rFonts w:ascii="Arial" w:hAnsi="Arial"/>
                <w:sz w:val="18"/>
                <w:lang w:val="en-US"/>
              </w:rPr>
            </w:pPr>
            <w:r w:rsidRPr="00ED7561">
              <w:rPr>
                <w:rFonts w:ascii="Arial" w:hAnsi="Arial"/>
                <w:sz w:val="18"/>
                <w:lang w:val="en-US"/>
              </w:rPr>
              <w:t>See clause 12.3.2.6</w:t>
            </w:r>
          </w:p>
        </w:tc>
      </w:tr>
      <w:tr w:rsidR="0044045F" w:rsidRPr="00ED7561" w14:paraId="76196836"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45CF2A5F"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certSubjectID</w:t>
            </w:r>
          </w:p>
        </w:tc>
        <w:tc>
          <w:tcPr>
            <w:tcW w:w="2160" w:type="dxa"/>
            <w:tcBorders>
              <w:top w:val="single" w:sz="4" w:space="0" w:color="000000"/>
              <w:left w:val="single" w:sz="4" w:space="0" w:color="000000"/>
              <w:bottom w:val="single" w:sz="4" w:space="0" w:color="000000"/>
              <w:right w:val="single" w:sz="4" w:space="0" w:color="000000"/>
            </w:tcBorders>
          </w:tcPr>
          <w:p w14:paraId="37995F52"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xs:union of m2m:nodeID and m2m:ID</w:t>
            </w:r>
          </w:p>
        </w:tc>
        <w:tc>
          <w:tcPr>
            <w:tcW w:w="2160" w:type="dxa"/>
            <w:tcBorders>
              <w:top w:val="single" w:sz="4" w:space="0" w:color="000000"/>
              <w:left w:val="single" w:sz="4" w:space="0" w:color="000000"/>
              <w:bottom w:val="single" w:sz="4" w:space="0" w:color="000000"/>
              <w:right w:val="single" w:sz="4" w:space="0" w:color="auto"/>
            </w:tcBorders>
          </w:tcPr>
          <w:p w14:paraId="11EA9A58"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702FD55E" w14:textId="77777777" w:rsidR="0044045F" w:rsidRPr="00ED7561" w:rsidRDefault="0044045F" w:rsidP="00660225">
            <w:pPr>
              <w:keepNext/>
              <w:keepLines/>
              <w:spacing w:after="0"/>
              <w:rPr>
                <w:rFonts w:ascii="Arial" w:hAnsi="Arial"/>
                <w:sz w:val="18"/>
                <w:lang w:val="en-US"/>
              </w:rPr>
            </w:pPr>
            <w:r w:rsidRPr="00ED7561">
              <w:rPr>
                <w:rFonts w:ascii="Arial" w:hAnsi="Arial"/>
                <w:sz w:val="18"/>
                <w:lang w:val="en-US"/>
              </w:rPr>
              <w:t>See oneM2M TS-0004 [4], clause 6.3.3.</w:t>
            </w:r>
          </w:p>
        </w:tc>
      </w:tr>
    </w:tbl>
    <w:p w14:paraId="47BFE391" w14:textId="77777777" w:rsidR="0044045F" w:rsidRPr="00F411D3" w:rsidRDefault="0044045F" w:rsidP="00F411D3"/>
    <w:p w14:paraId="278A0692" w14:textId="77777777" w:rsidR="0044045F" w:rsidRPr="00ED7561" w:rsidRDefault="0044045F" w:rsidP="0044045F">
      <w:pPr>
        <w:pStyle w:val="Heading3"/>
      </w:pPr>
      <w:bookmarkStart w:id="2005" w:name="_Toc489043234"/>
      <w:bookmarkStart w:id="2006" w:name="_Toc495361310"/>
      <w:r w:rsidRPr="00ED7561">
        <w:t>12.</w:t>
      </w:r>
      <w:r w:rsidRPr="00ED7561">
        <w:rPr>
          <w:lang w:val="en-US"/>
        </w:rPr>
        <w:t>4.</w:t>
      </w:r>
      <w:r w:rsidRPr="00F411D3">
        <w:rPr>
          <w:lang w:val="en-US"/>
        </w:rPr>
        <w:t>8</w:t>
      </w:r>
      <w:r w:rsidRPr="00ED7561">
        <w:tab/>
        <w:t>sec:devCfgCmdArgs</w:t>
      </w:r>
      <w:bookmarkEnd w:id="2005"/>
      <w:bookmarkEnd w:id="2006"/>
    </w:p>
    <w:p w14:paraId="752AE128" w14:textId="77777777" w:rsidR="0044045F" w:rsidRPr="00ED7561" w:rsidRDefault="0044045F" w:rsidP="0044045F">
      <w:pPr>
        <w:keepNext/>
        <w:keepLines/>
      </w:pPr>
      <w:r w:rsidRPr="00ED7561">
        <w:rPr>
          <w:lang w:val="en-US"/>
        </w:rPr>
        <w:t xml:space="preserve">The </w:t>
      </w:r>
      <w:r w:rsidRPr="00ED7561">
        <w:t xml:space="preserve">sec:devCfgCmdArgs </w:t>
      </w:r>
      <w:r w:rsidRPr="00ED7561">
        <w:rPr>
          <w:lang w:val="en-US"/>
        </w:rPr>
        <w:t xml:space="preserve">complex type is used in </w:t>
      </w:r>
      <w:r w:rsidRPr="00ED7561">
        <w:t>sec:</w:t>
      </w:r>
      <w:r w:rsidRPr="00ED7561">
        <w:rPr>
          <w:lang w:val="en-US"/>
        </w:rPr>
        <w:t>cmdDescription.</w:t>
      </w:r>
    </w:p>
    <w:p w14:paraId="090CBEBC" w14:textId="77777777" w:rsidR="0044045F" w:rsidRPr="00ED7561" w:rsidRDefault="0044045F" w:rsidP="0044045F">
      <w:pPr>
        <w:keepNext/>
        <w:keepLines/>
        <w:spacing w:before="60"/>
        <w:jc w:val="center"/>
        <w:rPr>
          <w:rFonts w:ascii="Arial" w:hAnsi="Arial"/>
          <w:b/>
          <w:lang w:val="en-US"/>
        </w:rPr>
      </w:pPr>
      <w:r w:rsidRPr="00ED7561">
        <w:rPr>
          <w:rFonts w:ascii="Arial" w:hAnsi="Arial"/>
          <w:b/>
        </w:rPr>
        <w:t>Table 12.4.8-1: Type definition of sec:devCfgCmdArgs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ED7561" w14:paraId="44671DAE" w14:textId="77777777"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8FDE7DF"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14:paraId="4FB52AFB" w14:textId="77777777" w:rsidR="0044045F" w:rsidRPr="00ED7561" w:rsidRDefault="0044045F" w:rsidP="00660225">
            <w:pPr>
              <w:keepNext/>
              <w:keepLines/>
              <w:spacing w:after="0"/>
              <w:jc w:val="center"/>
              <w:rPr>
                <w:rFonts w:ascii="Arial" w:hAnsi="Arial"/>
                <w:b/>
                <w:sz w:val="18"/>
                <w:szCs w:val="18"/>
                <w:lang w:val="en-US"/>
              </w:rPr>
            </w:pPr>
            <w:r w:rsidRPr="00ED7561">
              <w:rPr>
                <w:rFonts w:ascii="Arial" w:hAnsi="Arial"/>
                <w:b/>
                <w:sz w:val="18"/>
                <w:szCs w:val="18"/>
                <w:lang w:val="en-US"/>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14:paraId="743EB845"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25302E26" w14:textId="77777777" w:rsidR="0044045F" w:rsidRPr="00ED7561" w:rsidRDefault="0044045F" w:rsidP="00660225">
            <w:pPr>
              <w:keepNext/>
              <w:keepLines/>
              <w:overflowPunct/>
              <w:autoSpaceDE/>
              <w:autoSpaceDN/>
              <w:adjustRightInd/>
              <w:spacing w:after="0"/>
              <w:jc w:val="center"/>
              <w:textAlignment w:val="auto"/>
              <w:rPr>
                <w:rFonts w:ascii="Arial" w:eastAsia="Arial Unicode MS" w:hAnsi="Arial"/>
                <w:b/>
                <w:sz w:val="18"/>
                <w:szCs w:val="18"/>
              </w:rPr>
            </w:pPr>
            <w:r w:rsidRPr="00ED7561">
              <w:rPr>
                <w:rFonts w:ascii="Arial" w:eastAsia="Arial Unicode MS" w:hAnsi="Arial"/>
                <w:b/>
                <w:sz w:val="18"/>
                <w:szCs w:val="18"/>
              </w:rPr>
              <w:t>Notes</w:t>
            </w:r>
          </w:p>
        </w:tc>
      </w:tr>
      <w:tr w:rsidR="0044045F" w:rsidRPr="00ED7561" w14:paraId="489173BE" w14:textId="77777777"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14:paraId="42EA66B1"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F411D3">
              <w:rPr>
                <w:rFonts w:ascii="Arial" w:eastAsia="Arial Unicode MS" w:hAnsi="Arial"/>
                <w:i/>
                <w:sz w:val="18"/>
              </w:rPr>
              <w:t>deviceConfigURI</w:t>
            </w:r>
          </w:p>
        </w:tc>
        <w:tc>
          <w:tcPr>
            <w:tcW w:w="2160" w:type="dxa"/>
            <w:tcBorders>
              <w:top w:val="single" w:sz="4" w:space="0" w:color="000000"/>
              <w:left w:val="single" w:sz="4" w:space="0" w:color="000000"/>
              <w:bottom w:val="single" w:sz="4" w:space="0" w:color="000000"/>
              <w:right w:val="single" w:sz="4" w:space="0" w:color="000000"/>
            </w:tcBorders>
          </w:tcPr>
          <w:p w14:paraId="35725CE8"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rPr>
              <w:t>sec:deviceConfigURI</w:t>
            </w:r>
          </w:p>
        </w:tc>
        <w:tc>
          <w:tcPr>
            <w:tcW w:w="2160" w:type="dxa"/>
            <w:tcBorders>
              <w:top w:val="single" w:sz="4" w:space="0" w:color="000000"/>
              <w:left w:val="single" w:sz="4" w:space="0" w:color="000000"/>
              <w:bottom w:val="single" w:sz="4" w:space="0" w:color="000000"/>
              <w:right w:val="single" w:sz="4" w:space="0" w:color="auto"/>
            </w:tcBorders>
          </w:tcPr>
          <w:p w14:paraId="7F630A7E"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1596784A" w14:textId="77777777" w:rsidR="0044045F" w:rsidRPr="00ED7561" w:rsidRDefault="0044045F" w:rsidP="00660225">
            <w:pPr>
              <w:keepNext/>
              <w:keepLines/>
              <w:spacing w:after="0"/>
              <w:rPr>
                <w:rFonts w:ascii="Arial" w:eastAsia="Arial Unicode MS" w:hAnsi="Arial"/>
                <w:sz w:val="18"/>
                <w:szCs w:val="18"/>
              </w:rPr>
            </w:pPr>
            <w:r w:rsidRPr="00ED7561">
              <w:rPr>
                <w:rFonts w:ascii="Arial" w:eastAsia="Arial Unicode MS" w:hAnsi="Arial"/>
                <w:sz w:val="18"/>
                <w:szCs w:val="18"/>
              </w:rPr>
              <w:t>See clause 12.2</w:t>
            </w:r>
          </w:p>
        </w:tc>
      </w:tr>
    </w:tbl>
    <w:p w14:paraId="0F121718" w14:textId="77777777" w:rsidR="0044045F" w:rsidRPr="00F411D3" w:rsidRDefault="0044045F" w:rsidP="00F411D3"/>
    <w:p w14:paraId="440CA9BE" w14:textId="77777777" w:rsidR="0044045F" w:rsidRPr="00ED7561" w:rsidRDefault="0044045F" w:rsidP="0044045F">
      <w:pPr>
        <w:pStyle w:val="Heading3"/>
      </w:pPr>
      <w:bookmarkStart w:id="2007" w:name="_Toc489043235"/>
      <w:bookmarkStart w:id="2008" w:name="_Toc495361311"/>
      <w:r w:rsidRPr="00ED7561">
        <w:t>12.</w:t>
      </w:r>
      <w:r w:rsidRPr="00ED7561">
        <w:rPr>
          <w:lang w:val="en-US"/>
        </w:rPr>
        <w:t>4.</w:t>
      </w:r>
      <w:r w:rsidRPr="00F411D3">
        <w:rPr>
          <w:lang w:val="en-US"/>
        </w:rPr>
        <w:t>9</w:t>
      </w:r>
      <w:r w:rsidRPr="00ED7561">
        <w:tab/>
        <w:t>sec:</w:t>
      </w:r>
      <w:r w:rsidRPr="00ED7561">
        <w:rPr>
          <w:lang w:val="en-US"/>
        </w:rPr>
        <w:t>MONode</w:t>
      </w:r>
      <w:r w:rsidRPr="00ED7561">
        <w:t>CmdArgs</w:t>
      </w:r>
      <w:bookmarkEnd w:id="2007"/>
      <w:bookmarkEnd w:id="2008"/>
    </w:p>
    <w:p w14:paraId="34D8B671" w14:textId="77777777" w:rsidR="0044045F" w:rsidRPr="00ED7561" w:rsidRDefault="0044045F" w:rsidP="0044045F">
      <w:pPr>
        <w:keepNext/>
        <w:keepLines/>
      </w:pPr>
      <w:r w:rsidRPr="00ED7561">
        <w:rPr>
          <w:lang w:val="en-US"/>
        </w:rPr>
        <w:t xml:space="preserve">The </w:t>
      </w:r>
      <w:r w:rsidRPr="00ED7561">
        <w:t>sec:</w:t>
      </w:r>
      <w:r w:rsidRPr="00ED7561">
        <w:rPr>
          <w:lang w:val="en-US"/>
        </w:rPr>
        <w:t xml:space="preserve">MONodeCmdArgs complex type is used in </w:t>
      </w:r>
      <w:r w:rsidRPr="00ED7561">
        <w:t>sec:</w:t>
      </w:r>
      <w:r w:rsidRPr="00ED7561">
        <w:rPr>
          <w:lang w:val="en-US"/>
        </w:rPr>
        <w:t>cmdDescription.</w:t>
      </w:r>
    </w:p>
    <w:p w14:paraId="78DBCD69" w14:textId="77777777" w:rsidR="0044045F" w:rsidRPr="00ED7561" w:rsidRDefault="0044045F" w:rsidP="0044045F">
      <w:pPr>
        <w:keepNext/>
        <w:keepLines/>
        <w:spacing w:before="60"/>
        <w:jc w:val="center"/>
        <w:rPr>
          <w:rFonts w:ascii="Arial" w:hAnsi="Arial"/>
          <w:b/>
          <w:lang w:val="en-US"/>
        </w:rPr>
      </w:pPr>
      <w:r w:rsidRPr="00ED7561">
        <w:rPr>
          <w:rFonts w:ascii="Arial" w:hAnsi="Arial"/>
          <w:b/>
        </w:rPr>
        <w:t>Table 12.4.9-1: Type definition of sec:MONodeCmdArgs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44"/>
        <w:gridCol w:w="2790"/>
        <w:gridCol w:w="1350"/>
        <w:gridCol w:w="2603"/>
      </w:tblGrid>
      <w:tr w:rsidR="0044045F" w:rsidRPr="00ED7561" w14:paraId="703FEA4C" w14:textId="77777777" w:rsidTr="00F411D3">
        <w:trPr>
          <w:tblHeader/>
          <w:jc w:val="center"/>
        </w:trPr>
        <w:tc>
          <w:tcPr>
            <w:tcW w:w="214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23643679"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Element Path</w:t>
            </w:r>
          </w:p>
        </w:tc>
        <w:tc>
          <w:tcPr>
            <w:tcW w:w="2790" w:type="dxa"/>
            <w:tcBorders>
              <w:top w:val="single" w:sz="4" w:space="0" w:color="000000"/>
              <w:left w:val="single" w:sz="4" w:space="0" w:color="000000"/>
              <w:bottom w:val="single" w:sz="4" w:space="0" w:color="000000"/>
              <w:right w:val="single" w:sz="4" w:space="0" w:color="000000"/>
            </w:tcBorders>
            <w:shd w:val="clear" w:color="auto" w:fill="DDDDDD"/>
          </w:tcPr>
          <w:p w14:paraId="568A8736" w14:textId="77777777" w:rsidR="0044045F" w:rsidRPr="00ED7561" w:rsidRDefault="0044045F" w:rsidP="00660225">
            <w:pPr>
              <w:keepNext/>
              <w:keepLines/>
              <w:spacing w:after="0"/>
              <w:jc w:val="center"/>
              <w:rPr>
                <w:rFonts w:ascii="Arial" w:hAnsi="Arial"/>
                <w:b/>
                <w:sz w:val="18"/>
                <w:szCs w:val="18"/>
                <w:lang w:val="en-US"/>
              </w:rPr>
            </w:pPr>
            <w:r w:rsidRPr="00ED7561">
              <w:rPr>
                <w:rFonts w:ascii="Arial" w:hAnsi="Arial"/>
                <w:b/>
                <w:sz w:val="18"/>
                <w:szCs w:val="18"/>
                <w:lang w:val="en-US"/>
              </w:rPr>
              <w:t>Element Type</w:t>
            </w:r>
          </w:p>
        </w:tc>
        <w:tc>
          <w:tcPr>
            <w:tcW w:w="1350" w:type="dxa"/>
            <w:tcBorders>
              <w:top w:val="single" w:sz="4" w:space="0" w:color="000000"/>
              <w:left w:val="single" w:sz="4" w:space="0" w:color="000000"/>
              <w:bottom w:val="single" w:sz="4" w:space="0" w:color="000000"/>
              <w:right w:val="single" w:sz="4" w:space="0" w:color="auto"/>
            </w:tcBorders>
            <w:shd w:val="clear" w:color="auto" w:fill="DDDDDD"/>
          </w:tcPr>
          <w:p w14:paraId="1B7218DB"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0330552A" w14:textId="77777777" w:rsidR="0044045F" w:rsidRPr="00ED7561" w:rsidRDefault="0044045F" w:rsidP="00660225">
            <w:pPr>
              <w:keepNext/>
              <w:keepLines/>
              <w:overflowPunct/>
              <w:autoSpaceDE/>
              <w:autoSpaceDN/>
              <w:adjustRightInd/>
              <w:spacing w:after="0"/>
              <w:jc w:val="center"/>
              <w:textAlignment w:val="auto"/>
              <w:rPr>
                <w:rFonts w:ascii="Arial" w:eastAsia="Arial Unicode MS" w:hAnsi="Arial"/>
                <w:b/>
                <w:sz w:val="18"/>
                <w:szCs w:val="18"/>
              </w:rPr>
            </w:pPr>
            <w:r w:rsidRPr="00ED7561">
              <w:rPr>
                <w:rFonts w:ascii="Arial" w:eastAsia="Arial Unicode MS" w:hAnsi="Arial"/>
                <w:b/>
                <w:sz w:val="18"/>
                <w:szCs w:val="18"/>
              </w:rPr>
              <w:t>Notes</w:t>
            </w:r>
          </w:p>
        </w:tc>
      </w:tr>
      <w:tr w:rsidR="0044045F" w:rsidRPr="00ED7561" w14:paraId="536B2E2F" w14:textId="77777777" w:rsidTr="00F411D3">
        <w:trPr>
          <w:jc w:val="center"/>
        </w:trPr>
        <w:tc>
          <w:tcPr>
            <w:tcW w:w="2144" w:type="dxa"/>
            <w:tcBorders>
              <w:top w:val="single" w:sz="4" w:space="0" w:color="000000"/>
              <w:left w:val="single" w:sz="4" w:space="0" w:color="000000"/>
              <w:bottom w:val="single" w:sz="4" w:space="0" w:color="000000"/>
              <w:right w:val="single" w:sz="4" w:space="0" w:color="000000"/>
            </w:tcBorders>
          </w:tcPr>
          <w:p w14:paraId="5F0C4EBC"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objectPath</w:t>
            </w:r>
          </w:p>
        </w:tc>
        <w:tc>
          <w:tcPr>
            <w:tcW w:w="2790" w:type="dxa"/>
            <w:tcBorders>
              <w:top w:val="single" w:sz="4" w:space="0" w:color="000000"/>
              <w:left w:val="single" w:sz="4" w:space="0" w:color="000000"/>
              <w:bottom w:val="single" w:sz="4" w:space="0" w:color="000000"/>
              <w:right w:val="single" w:sz="4" w:space="0" w:color="000000"/>
            </w:tcBorders>
          </w:tcPr>
          <w:p w14:paraId="76356D11"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xs:anyURI</w:t>
            </w:r>
          </w:p>
        </w:tc>
        <w:tc>
          <w:tcPr>
            <w:tcW w:w="1350" w:type="dxa"/>
            <w:tcBorders>
              <w:top w:val="single" w:sz="4" w:space="0" w:color="000000"/>
              <w:left w:val="single" w:sz="4" w:space="0" w:color="000000"/>
              <w:bottom w:val="single" w:sz="4" w:space="0" w:color="000000"/>
              <w:right w:val="single" w:sz="4" w:space="0" w:color="auto"/>
            </w:tcBorders>
          </w:tcPr>
          <w:p w14:paraId="7AA61F28"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520636A5" w14:textId="77777777" w:rsidR="0044045F" w:rsidRPr="00ED7561" w:rsidRDefault="0044045F" w:rsidP="00660225">
            <w:pPr>
              <w:keepNext/>
              <w:keepLines/>
              <w:spacing w:after="0"/>
              <w:rPr>
                <w:rFonts w:ascii="Arial" w:eastAsia="Arial Unicode MS" w:hAnsi="Arial"/>
                <w:sz w:val="18"/>
                <w:szCs w:val="18"/>
              </w:rPr>
            </w:pPr>
          </w:p>
        </w:tc>
      </w:tr>
      <w:tr w:rsidR="0044045F" w:rsidRPr="00ED7561" w14:paraId="5AEB5FBA" w14:textId="77777777" w:rsidTr="00F411D3">
        <w:trPr>
          <w:jc w:val="center"/>
        </w:trPr>
        <w:tc>
          <w:tcPr>
            <w:tcW w:w="2144" w:type="dxa"/>
            <w:tcBorders>
              <w:top w:val="single" w:sz="4" w:space="0" w:color="000000"/>
              <w:left w:val="single" w:sz="4" w:space="0" w:color="000000"/>
              <w:bottom w:val="single" w:sz="4" w:space="0" w:color="000000"/>
              <w:right w:val="single" w:sz="4" w:space="0" w:color="000000"/>
            </w:tcBorders>
          </w:tcPr>
          <w:p w14:paraId="51D79D89"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objectTypeID</w:t>
            </w:r>
          </w:p>
        </w:tc>
        <w:tc>
          <w:tcPr>
            <w:tcW w:w="2790" w:type="dxa"/>
            <w:tcBorders>
              <w:top w:val="single" w:sz="4" w:space="0" w:color="000000"/>
              <w:left w:val="single" w:sz="4" w:space="0" w:color="000000"/>
              <w:bottom w:val="single" w:sz="4" w:space="0" w:color="000000"/>
              <w:right w:val="single" w:sz="4" w:space="0" w:color="000000"/>
            </w:tcBorders>
          </w:tcPr>
          <w:p w14:paraId="57C37027" w14:textId="77777777" w:rsidR="0044045F" w:rsidRPr="00ED7561" w:rsidRDefault="0044045F" w:rsidP="00660225">
            <w:pPr>
              <w:keepNext/>
              <w:keepLines/>
              <w:spacing w:after="0"/>
              <w:jc w:val="center"/>
              <w:rPr>
                <w:rFonts w:ascii="Arial" w:eastAsia="Arial Unicode MS" w:hAnsi="Arial"/>
                <w:sz w:val="18"/>
                <w:szCs w:val="18"/>
              </w:rPr>
            </w:pPr>
            <w:r w:rsidRPr="00F411D3">
              <w:rPr>
                <w:rFonts w:ascii="Arial" w:hAnsi="Arial" w:cs="Arial"/>
                <w:color w:val="000000"/>
                <w:sz w:val="18"/>
                <w:szCs w:val="18"/>
                <w:lang w:val="en-US"/>
              </w:rPr>
              <w:t>sec:objectTypeID</w:t>
            </w:r>
          </w:p>
        </w:tc>
        <w:tc>
          <w:tcPr>
            <w:tcW w:w="1350" w:type="dxa"/>
            <w:tcBorders>
              <w:top w:val="single" w:sz="4" w:space="0" w:color="000000"/>
              <w:left w:val="single" w:sz="4" w:space="0" w:color="000000"/>
              <w:bottom w:val="single" w:sz="4" w:space="0" w:color="000000"/>
              <w:right w:val="single" w:sz="4" w:space="0" w:color="auto"/>
            </w:tcBorders>
          </w:tcPr>
          <w:p w14:paraId="7FB26AC5"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7AB70944" w14:textId="77777777" w:rsidR="0044045F" w:rsidRPr="00ED7561" w:rsidRDefault="0044045F" w:rsidP="00660225">
            <w:pPr>
              <w:keepNext/>
              <w:keepLines/>
              <w:spacing w:after="0"/>
              <w:rPr>
                <w:rFonts w:ascii="Arial" w:hAnsi="Arial"/>
                <w:sz w:val="18"/>
                <w:lang w:val="en-US"/>
              </w:rPr>
            </w:pPr>
            <w:r w:rsidRPr="00ED7561">
              <w:rPr>
                <w:rFonts w:ascii="Arial" w:hAnsi="Arial"/>
                <w:sz w:val="18"/>
                <w:lang w:val="en-US"/>
              </w:rPr>
              <w:t>See clause 12.3.2.7</w:t>
            </w:r>
          </w:p>
        </w:tc>
      </w:tr>
      <w:tr w:rsidR="0044045F" w:rsidRPr="00ED7561" w14:paraId="5001F7D9" w14:textId="77777777" w:rsidTr="00F411D3">
        <w:trPr>
          <w:jc w:val="center"/>
        </w:trPr>
        <w:tc>
          <w:tcPr>
            <w:tcW w:w="2144" w:type="dxa"/>
            <w:tcBorders>
              <w:top w:val="single" w:sz="4" w:space="0" w:color="000000"/>
              <w:left w:val="single" w:sz="4" w:space="0" w:color="000000"/>
              <w:bottom w:val="single" w:sz="4" w:space="0" w:color="000000"/>
              <w:right w:val="single" w:sz="4" w:space="0" w:color="000000"/>
            </w:tcBorders>
          </w:tcPr>
          <w:p w14:paraId="12C43D50"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objectTypeSpecifcArgs</w:t>
            </w:r>
          </w:p>
        </w:tc>
        <w:tc>
          <w:tcPr>
            <w:tcW w:w="2790" w:type="dxa"/>
            <w:tcBorders>
              <w:top w:val="single" w:sz="4" w:space="0" w:color="000000"/>
              <w:left w:val="single" w:sz="4" w:space="0" w:color="000000"/>
              <w:bottom w:val="single" w:sz="4" w:space="0" w:color="000000"/>
              <w:right w:val="single" w:sz="4" w:space="0" w:color="000000"/>
            </w:tcBorders>
          </w:tcPr>
          <w:p w14:paraId="0D70D845"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sec:</w:t>
            </w:r>
            <w:bookmarkStart w:id="2009" w:name="_Hlk487022948"/>
            <w:r w:rsidRPr="00ED7561">
              <w:rPr>
                <w:rFonts w:ascii="Arial" w:eastAsia="Arial Unicode MS" w:hAnsi="Arial"/>
                <w:sz w:val="18"/>
                <w:szCs w:val="18"/>
              </w:rPr>
              <w:t>authProfileMONodeArgs</w:t>
            </w:r>
            <w:bookmarkEnd w:id="2009"/>
          </w:p>
        </w:tc>
        <w:tc>
          <w:tcPr>
            <w:tcW w:w="1350" w:type="dxa"/>
            <w:tcBorders>
              <w:top w:val="single" w:sz="4" w:space="0" w:color="000000"/>
              <w:left w:val="single" w:sz="4" w:space="0" w:color="000000"/>
              <w:bottom w:val="single" w:sz="4" w:space="0" w:color="000000"/>
              <w:right w:val="single" w:sz="4" w:space="0" w:color="auto"/>
            </w:tcBorders>
          </w:tcPr>
          <w:p w14:paraId="3D257701"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14:paraId="61533415" w14:textId="77777777" w:rsidR="0044045F" w:rsidRPr="00ED7561" w:rsidRDefault="0044045F" w:rsidP="00660225">
            <w:pPr>
              <w:keepNext/>
              <w:keepLines/>
              <w:spacing w:after="0"/>
              <w:rPr>
                <w:rFonts w:ascii="Arial" w:hAnsi="Arial"/>
                <w:sz w:val="18"/>
                <w:lang w:val="en-US"/>
              </w:rPr>
            </w:pPr>
            <w:r w:rsidRPr="00ED7561">
              <w:rPr>
                <w:rFonts w:ascii="Arial" w:hAnsi="Arial"/>
                <w:sz w:val="18"/>
                <w:lang w:val="en-US"/>
              </w:rPr>
              <w:t xml:space="preserve">See clause </w:t>
            </w:r>
            <w:r w:rsidRPr="00F411D3">
              <w:rPr>
                <w:rFonts w:ascii="Arial" w:hAnsi="Arial"/>
                <w:sz w:val="18"/>
                <w:lang w:val="en-US"/>
              </w:rPr>
              <w:t>12.4.</w:t>
            </w:r>
            <w:r>
              <w:rPr>
                <w:rFonts w:ascii="Arial" w:hAnsi="Arial"/>
                <w:sz w:val="18"/>
                <w:lang w:val="en-US"/>
              </w:rPr>
              <w:t>10</w:t>
            </w:r>
          </w:p>
        </w:tc>
      </w:tr>
    </w:tbl>
    <w:p w14:paraId="768E2116" w14:textId="77777777" w:rsidR="0044045F" w:rsidRPr="0044045F" w:rsidRDefault="0044045F" w:rsidP="00F411D3"/>
    <w:p w14:paraId="4598405A" w14:textId="77777777" w:rsidR="0044045F" w:rsidRPr="00ED7561" w:rsidRDefault="0044045F" w:rsidP="0044045F">
      <w:pPr>
        <w:pStyle w:val="Heading3"/>
      </w:pPr>
      <w:bookmarkStart w:id="2010" w:name="_Toc489043236"/>
      <w:bookmarkStart w:id="2011" w:name="_Toc495361312"/>
      <w:r w:rsidRPr="00ED7561">
        <w:t>12.</w:t>
      </w:r>
      <w:r w:rsidRPr="00ED7561">
        <w:rPr>
          <w:lang w:val="en-US"/>
        </w:rPr>
        <w:t>4.</w:t>
      </w:r>
      <w:r w:rsidRPr="00F411D3">
        <w:rPr>
          <w:lang w:val="en-US"/>
        </w:rPr>
        <w:t>10</w:t>
      </w:r>
      <w:r w:rsidRPr="00ED7561">
        <w:tab/>
        <w:t>sec:authProfileMONodeArgs</w:t>
      </w:r>
      <w:bookmarkEnd w:id="2010"/>
      <w:bookmarkEnd w:id="2011"/>
    </w:p>
    <w:p w14:paraId="7CE9A42B" w14:textId="77777777" w:rsidR="0044045F" w:rsidRPr="00ED7561" w:rsidRDefault="0044045F" w:rsidP="0044045F">
      <w:pPr>
        <w:keepNext/>
        <w:keepLines/>
      </w:pPr>
      <w:r w:rsidRPr="00ED7561">
        <w:rPr>
          <w:lang w:val="en-US"/>
        </w:rPr>
        <w:t xml:space="preserve">The </w:t>
      </w:r>
      <w:r w:rsidRPr="00ED7561">
        <w:t xml:space="preserve">sec:authProfileMONodeArgs </w:t>
      </w:r>
      <w:r w:rsidRPr="00ED7561">
        <w:rPr>
          <w:lang w:val="en-US"/>
        </w:rPr>
        <w:t xml:space="preserve">complex type is used in </w:t>
      </w:r>
      <w:r w:rsidRPr="00ED7561">
        <w:t>sec:MONodeCmdArgs</w:t>
      </w:r>
      <w:r w:rsidRPr="00ED7561">
        <w:rPr>
          <w:lang w:val="en-US"/>
        </w:rPr>
        <w:t>.</w:t>
      </w:r>
    </w:p>
    <w:p w14:paraId="2A4BFFE8" w14:textId="77777777" w:rsidR="0044045F" w:rsidRPr="00ED7561" w:rsidRDefault="0044045F" w:rsidP="0044045F">
      <w:pPr>
        <w:keepNext/>
        <w:keepLines/>
        <w:spacing w:before="60"/>
        <w:jc w:val="center"/>
        <w:rPr>
          <w:rFonts w:ascii="Arial" w:hAnsi="Arial"/>
          <w:b/>
          <w:lang w:val="en-US"/>
        </w:rPr>
      </w:pPr>
      <w:r w:rsidRPr="00ED7561">
        <w:rPr>
          <w:rFonts w:ascii="Arial" w:hAnsi="Arial"/>
          <w:b/>
        </w:rPr>
        <w:t>Table 12.4.10-1: Type definition of sec:authProfileMONodeArgs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44"/>
        <w:gridCol w:w="2790"/>
        <w:gridCol w:w="1350"/>
        <w:gridCol w:w="2603"/>
      </w:tblGrid>
      <w:tr w:rsidR="0044045F" w:rsidRPr="00ED7561" w14:paraId="0ADFA7BD" w14:textId="77777777" w:rsidTr="00660225">
        <w:trPr>
          <w:tblHeader/>
          <w:jc w:val="center"/>
        </w:trPr>
        <w:tc>
          <w:tcPr>
            <w:tcW w:w="2144" w:type="dxa"/>
            <w:tcBorders>
              <w:top w:val="single" w:sz="4" w:space="0" w:color="000000"/>
              <w:left w:val="single" w:sz="4" w:space="0" w:color="000000"/>
              <w:bottom w:val="single" w:sz="4" w:space="0" w:color="000000"/>
              <w:right w:val="single" w:sz="4" w:space="0" w:color="000000"/>
            </w:tcBorders>
            <w:shd w:val="clear" w:color="auto" w:fill="DDDDDD"/>
            <w:vAlign w:val="center"/>
          </w:tcPr>
          <w:p w14:paraId="40A52B8B"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Element Path</w:t>
            </w:r>
          </w:p>
        </w:tc>
        <w:tc>
          <w:tcPr>
            <w:tcW w:w="2790" w:type="dxa"/>
            <w:tcBorders>
              <w:top w:val="single" w:sz="4" w:space="0" w:color="000000"/>
              <w:left w:val="single" w:sz="4" w:space="0" w:color="000000"/>
              <w:bottom w:val="single" w:sz="4" w:space="0" w:color="000000"/>
              <w:right w:val="single" w:sz="4" w:space="0" w:color="000000"/>
            </w:tcBorders>
            <w:shd w:val="clear" w:color="auto" w:fill="DDDDDD"/>
          </w:tcPr>
          <w:p w14:paraId="1B84392F" w14:textId="77777777" w:rsidR="0044045F" w:rsidRPr="00ED7561" w:rsidRDefault="0044045F" w:rsidP="00660225">
            <w:pPr>
              <w:keepNext/>
              <w:keepLines/>
              <w:spacing w:after="0"/>
              <w:jc w:val="center"/>
              <w:rPr>
                <w:rFonts w:ascii="Arial" w:hAnsi="Arial"/>
                <w:b/>
                <w:sz w:val="18"/>
                <w:szCs w:val="18"/>
                <w:lang w:val="en-US"/>
              </w:rPr>
            </w:pPr>
            <w:r w:rsidRPr="00ED7561">
              <w:rPr>
                <w:rFonts w:ascii="Arial" w:hAnsi="Arial"/>
                <w:b/>
                <w:sz w:val="18"/>
                <w:szCs w:val="18"/>
                <w:lang w:val="en-US"/>
              </w:rPr>
              <w:t>Element Type</w:t>
            </w:r>
          </w:p>
        </w:tc>
        <w:tc>
          <w:tcPr>
            <w:tcW w:w="1350" w:type="dxa"/>
            <w:tcBorders>
              <w:top w:val="single" w:sz="4" w:space="0" w:color="000000"/>
              <w:left w:val="single" w:sz="4" w:space="0" w:color="000000"/>
              <w:bottom w:val="single" w:sz="4" w:space="0" w:color="000000"/>
              <w:right w:val="single" w:sz="4" w:space="0" w:color="auto"/>
            </w:tcBorders>
            <w:shd w:val="clear" w:color="auto" w:fill="DDDDDD"/>
          </w:tcPr>
          <w:p w14:paraId="3A9270B4" w14:textId="77777777" w:rsidR="0044045F" w:rsidRPr="00ED7561" w:rsidRDefault="0044045F" w:rsidP="00660225">
            <w:pPr>
              <w:keepNext/>
              <w:keepLines/>
              <w:spacing w:after="0"/>
              <w:jc w:val="center"/>
              <w:rPr>
                <w:rFonts w:ascii="Arial" w:eastAsia="Arial Unicode MS" w:hAnsi="Arial"/>
                <w:b/>
                <w:sz w:val="18"/>
                <w:szCs w:val="18"/>
              </w:rPr>
            </w:pPr>
            <w:r w:rsidRPr="00ED7561">
              <w:rPr>
                <w:rFonts w:ascii="Arial" w:eastAsia="Arial Unicode MS"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14:paraId="1EFA7ED0" w14:textId="77777777" w:rsidR="0044045F" w:rsidRPr="00ED7561" w:rsidRDefault="0044045F" w:rsidP="00660225">
            <w:pPr>
              <w:keepNext/>
              <w:keepLines/>
              <w:overflowPunct/>
              <w:autoSpaceDE/>
              <w:autoSpaceDN/>
              <w:adjustRightInd/>
              <w:spacing w:after="0"/>
              <w:jc w:val="center"/>
              <w:textAlignment w:val="auto"/>
              <w:rPr>
                <w:rFonts w:ascii="Arial" w:eastAsia="Arial Unicode MS" w:hAnsi="Arial"/>
                <w:b/>
                <w:sz w:val="18"/>
                <w:szCs w:val="18"/>
              </w:rPr>
            </w:pPr>
            <w:r w:rsidRPr="00ED7561">
              <w:rPr>
                <w:rFonts w:ascii="Arial" w:eastAsia="Arial Unicode MS" w:hAnsi="Arial"/>
                <w:b/>
                <w:sz w:val="18"/>
                <w:szCs w:val="18"/>
              </w:rPr>
              <w:t>Notes</w:t>
            </w:r>
          </w:p>
        </w:tc>
      </w:tr>
      <w:tr w:rsidR="0044045F" w:rsidRPr="00885539" w14:paraId="10C87FE6" w14:textId="77777777" w:rsidTr="00660225">
        <w:trPr>
          <w:jc w:val="center"/>
        </w:trPr>
        <w:tc>
          <w:tcPr>
            <w:tcW w:w="2144" w:type="dxa"/>
            <w:tcBorders>
              <w:top w:val="single" w:sz="4" w:space="0" w:color="000000"/>
              <w:left w:val="single" w:sz="4" w:space="0" w:color="000000"/>
              <w:bottom w:val="single" w:sz="4" w:space="0" w:color="000000"/>
              <w:right w:val="single" w:sz="4" w:space="0" w:color="000000"/>
            </w:tcBorders>
          </w:tcPr>
          <w:p w14:paraId="4132BDA6" w14:textId="77777777" w:rsidR="0044045F" w:rsidRPr="00ED7561" w:rsidRDefault="0044045F" w:rsidP="00660225">
            <w:pPr>
              <w:keepNext/>
              <w:keepLines/>
              <w:overflowPunct/>
              <w:spacing w:after="0"/>
              <w:textAlignment w:val="auto"/>
              <w:rPr>
                <w:rFonts w:ascii="Arial" w:hAnsi="Arial" w:cs="Arial"/>
                <w:i/>
                <w:color w:val="000000"/>
                <w:sz w:val="18"/>
                <w:szCs w:val="18"/>
                <w:lang w:val="en-US"/>
              </w:rPr>
            </w:pPr>
            <w:r w:rsidRPr="00ED7561">
              <w:rPr>
                <w:rFonts w:ascii="Arial" w:hAnsi="Arial" w:cs="Arial"/>
                <w:i/>
                <w:color w:val="000000"/>
                <w:sz w:val="18"/>
                <w:szCs w:val="18"/>
                <w:lang w:val="en-US"/>
              </w:rPr>
              <w:t>SUID</w:t>
            </w:r>
          </w:p>
        </w:tc>
        <w:tc>
          <w:tcPr>
            <w:tcW w:w="2790" w:type="dxa"/>
            <w:tcBorders>
              <w:top w:val="single" w:sz="4" w:space="0" w:color="000000"/>
              <w:left w:val="single" w:sz="4" w:space="0" w:color="000000"/>
              <w:bottom w:val="single" w:sz="4" w:space="0" w:color="000000"/>
              <w:right w:val="single" w:sz="4" w:space="0" w:color="000000"/>
            </w:tcBorders>
          </w:tcPr>
          <w:p w14:paraId="52A267CA"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m2m:suid</w:t>
            </w:r>
          </w:p>
        </w:tc>
        <w:tc>
          <w:tcPr>
            <w:tcW w:w="1350" w:type="dxa"/>
            <w:tcBorders>
              <w:top w:val="single" w:sz="4" w:space="0" w:color="000000"/>
              <w:left w:val="single" w:sz="4" w:space="0" w:color="000000"/>
              <w:bottom w:val="single" w:sz="4" w:space="0" w:color="000000"/>
              <w:right w:val="single" w:sz="4" w:space="0" w:color="auto"/>
            </w:tcBorders>
          </w:tcPr>
          <w:p w14:paraId="3B748C18" w14:textId="77777777" w:rsidR="0044045F" w:rsidRPr="00ED7561" w:rsidRDefault="0044045F" w:rsidP="00660225">
            <w:pPr>
              <w:keepNext/>
              <w:keepLines/>
              <w:spacing w:after="0"/>
              <w:jc w:val="center"/>
              <w:rPr>
                <w:rFonts w:ascii="Arial" w:eastAsia="Arial Unicode MS" w:hAnsi="Arial"/>
                <w:sz w:val="18"/>
                <w:szCs w:val="18"/>
              </w:rPr>
            </w:pPr>
            <w:r w:rsidRPr="00ED7561">
              <w:rPr>
                <w:rFonts w:ascii="Arial" w:eastAsia="Arial Unicode MS"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14:paraId="012F5B26" w14:textId="77777777" w:rsidR="0044045F" w:rsidRPr="00885539" w:rsidRDefault="0044045F" w:rsidP="00660225">
            <w:pPr>
              <w:keepNext/>
              <w:keepLines/>
              <w:spacing w:after="0"/>
              <w:rPr>
                <w:rFonts w:ascii="Arial" w:eastAsia="Arial Unicode MS" w:hAnsi="Arial"/>
                <w:sz w:val="18"/>
                <w:szCs w:val="18"/>
              </w:rPr>
            </w:pPr>
            <w:r w:rsidRPr="00ED7561">
              <w:rPr>
                <w:rFonts w:ascii="Arial" w:eastAsia="Arial Unicode MS" w:hAnsi="Arial"/>
                <w:sz w:val="18"/>
                <w:szCs w:val="18"/>
              </w:rPr>
              <w:t>See oneM2M TS-0004 [4], clause 6.3.4.2.39</w:t>
            </w:r>
          </w:p>
        </w:tc>
      </w:tr>
    </w:tbl>
    <w:p w14:paraId="76DF4BC8" w14:textId="77777777" w:rsidR="0044045F" w:rsidRPr="00885539" w:rsidRDefault="0044045F" w:rsidP="0044045F">
      <w:pPr>
        <w:rPr>
          <w:rFonts w:eastAsia="Yu Mincho"/>
          <w:lang w:eastAsia="zh-CN"/>
        </w:rPr>
      </w:pPr>
    </w:p>
    <w:p w14:paraId="6F6B29F5" w14:textId="77777777" w:rsidR="00A437D0" w:rsidRPr="00954002" w:rsidRDefault="00A437D0" w:rsidP="00A437D0">
      <w:pPr>
        <w:pStyle w:val="Heading8"/>
        <w:rPr>
          <w:rFonts w:eastAsia="Yu Mincho"/>
          <w:sz w:val="24"/>
          <w:szCs w:val="24"/>
        </w:rPr>
      </w:pPr>
      <w:r w:rsidRPr="00954002">
        <w:br w:type="page"/>
      </w:r>
      <w:bookmarkStart w:id="2012" w:name="_Toc449445481"/>
      <w:bookmarkStart w:id="2013" w:name="_Toc449445720"/>
      <w:bookmarkStart w:id="2014" w:name="_Toc457595495"/>
      <w:bookmarkStart w:id="2015" w:name="_Toc459366898"/>
      <w:bookmarkStart w:id="2016" w:name="_Toc459367211"/>
      <w:bookmarkStart w:id="2017" w:name="_Toc495361313"/>
      <w:r w:rsidRPr="00954002">
        <w:t>Annex A (informative):</w:t>
      </w:r>
      <w:r w:rsidRPr="00954002">
        <w:br/>
        <w:t>Mapping of 3GPP GBA terminology</w:t>
      </w:r>
      <w:bookmarkEnd w:id="1980"/>
      <w:bookmarkEnd w:id="2012"/>
      <w:bookmarkEnd w:id="2013"/>
      <w:bookmarkEnd w:id="2014"/>
      <w:bookmarkEnd w:id="2015"/>
      <w:bookmarkEnd w:id="2016"/>
      <w:bookmarkEnd w:id="2017"/>
    </w:p>
    <w:p w14:paraId="7D358C9E" w14:textId="77777777" w:rsidR="00A437D0" w:rsidRPr="00954002" w:rsidRDefault="00A437D0" w:rsidP="00A437D0">
      <w:r w:rsidRPr="00954002">
        <w:t>Table A.1 provides a mapping of terminology and abbreviations used in GBA according to 3GPP specification [</w:t>
      </w:r>
      <w:r w:rsidR="00DA4D33" w:rsidRPr="00954002">
        <w:rPr>
          <w:color w:val="0000FF"/>
        </w:rPr>
        <w:fldChar w:fldCharType="begin"/>
      </w:r>
      <w:r w:rsidRPr="00954002">
        <w:rPr>
          <w:color w:val="0000FF"/>
        </w:rPr>
        <w:instrText xml:space="preserve">REF REF_3GPPTS33220 \h </w:instrText>
      </w:r>
      <w:r w:rsidR="00DA4D33" w:rsidRPr="00954002">
        <w:rPr>
          <w:color w:val="0000FF"/>
        </w:rPr>
      </w:r>
      <w:r w:rsidR="00DA4D33" w:rsidRPr="00954002">
        <w:rPr>
          <w:color w:val="0000FF"/>
        </w:rPr>
        <w:fldChar w:fldCharType="separate"/>
      </w:r>
      <w:r w:rsidR="00D5491B">
        <w:rPr>
          <w:noProof/>
        </w:rPr>
        <w:t>13</w:t>
      </w:r>
      <w:r w:rsidR="00DA4D33" w:rsidRPr="00954002">
        <w:rPr>
          <w:color w:val="0000FF"/>
        </w:rPr>
        <w:fldChar w:fldCharType="end"/>
      </w:r>
      <w:r w:rsidRPr="00954002">
        <w:t>] to corresponding oneM2M terminology and abbreviations as used within the present document.</w:t>
      </w:r>
    </w:p>
    <w:p w14:paraId="0A6089E7" w14:textId="77777777" w:rsidR="00A437D0" w:rsidRPr="00954002" w:rsidRDefault="00A437D0" w:rsidP="00A437D0">
      <w:pPr>
        <w:pStyle w:val="TH"/>
      </w:pPr>
      <w:r w:rsidRPr="00954002">
        <w:t>Table A.1</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338"/>
        <w:gridCol w:w="6286"/>
      </w:tblGrid>
      <w:tr w:rsidR="00A437D0" w:rsidRPr="00954002" w14:paraId="12F5E650" w14:textId="77777777" w:rsidTr="002C2B95">
        <w:trPr>
          <w:jc w:val="center"/>
        </w:trPr>
        <w:tc>
          <w:tcPr>
            <w:tcW w:w="3338" w:type="dxa"/>
            <w:shd w:val="clear" w:color="auto" w:fill="E0E0E0"/>
            <w:vAlign w:val="center"/>
          </w:tcPr>
          <w:p w14:paraId="34972A2D" w14:textId="77777777" w:rsidR="00A437D0" w:rsidRPr="00954002" w:rsidRDefault="00A437D0" w:rsidP="002C2B95">
            <w:pPr>
              <w:pStyle w:val="TAH"/>
              <w:rPr>
                <w:rFonts w:eastAsia="Arial Unicode MS"/>
              </w:rPr>
            </w:pPr>
            <w:r w:rsidRPr="00954002">
              <w:rPr>
                <w:rFonts w:eastAsia="Arial Unicode MS"/>
              </w:rPr>
              <w:t>GBA entities, keys and processes</w:t>
            </w:r>
          </w:p>
        </w:tc>
        <w:tc>
          <w:tcPr>
            <w:tcW w:w="6286" w:type="dxa"/>
            <w:shd w:val="clear" w:color="auto" w:fill="E0E0E0"/>
            <w:vAlign w:val="center"/>
          </w:tcPr>
          <w:p w14:paraId="2639D039" w14:textId="77777777" w:rsidR="00A437D0" w:rsidRPr="00954002" w:rsidRDefault="00A437D0" w:rsidP="002C2B95">
            <w:pPr>
              <w:pStyle w:val="TAH"/>
              <w:rPr>
                <w:rFonts w:eastAsia="Arial Unicode MS"/>
              </w:rPr>
            </w:pPr>
            <w:r w:rsidRPr="00954002">
              <w:rPr>
                <w:rFonts w:eastAsia="Arial Unicode MS"/>
              </w:rPr>
              <w:t>oneM2M Security Bootstrap entities, keys &amp; processes</w:t>
            </w:r>
          </w:p>
        </w:tc>
      </w:tr>
      <w:tr w:rsidR="00A437D0" w:rsidRPr="00954002" w14:paraId="08C8DBE3" w14:textId="77777777" w:rsidTr="002C2B95">
        <w:trPr>
          <w:jc w:val="center"/>
        </w:trPr>
        <w:tc>
          <w:tcPr>
            <w:tcW w:w="3338" w:type="dxa"/>
          </w:tcPr>
          <w:p w14:paraId="7E91491A" w14:textId="77777777" w:rsidR="00A437D0" w:rsidRPr="00954002" w:rsidRDefault="00A437D0" w:rsidP="002C2B95">
            <w:pPr>
              <w:pStyle w:val="TAL"/>
              <w:rPr>
                <w:rFonts w:eastAsia="Arial Unicode MS"/>
              </w:rPr>
            </w:pPr>
            <w:r w:rsidRPr="00954002">
              <w:rPr>
                <w:rFonts w:eastAsia="Arial Unicode MS"/>
              </w:rPr>
              <w:t>UE</w:t>
            </w:r>
          </w:p>
        </w:tc>
        <w:tc>
          <w:tcPr>
            <w:tcW w:w="6286" w:type="dxa"/>
          </w:tcPr>
          <w:p w14:paraId="26AE5392" w14:textId="77777777" w:rsidR="00A437D0" w:rsidRPr="00954002" w:rsidRDefault="00A437D0" w:rsidP="002C2B95">
            <w:pPr>
              <w:pStyle w:val="TAL"/>
              <w:rPr>
                <w:rFonts w:eastAsia="Arial Unicode MS"/>
              </w:rPr>
            </w:pPr>
            <w:r w:rsidRPr="00954002">
              <w:rPr>
                <w:rFonts w:eastAsia="Arial Unicode MS"/>
              </w:rPr>
              <w:t>Enrolee</w:t>
            </w:r>
          </w:p>
        </w:tc>
      </w:tr>
      <w:tr w:rsidR="00A437D0" w:rsidRPr="00954002" w14:paraId="232B5CC7" w14:textId="77777777" w:rsidTr="002C2B95">
        <w:trPr>
          <w:jc w:val="center"/>
        </w:trPr>
        <w:tc>
          <w:tcPr>
            <w:tcW w:w="3338" w:type="dxa"/>
          </w:tcPr>
          <w:p w14:paraId="1CA850C2" w14:textId="77777777" w:rsidR="00A437D0" w:rsidRPr="00954002" w:rsidRDefault="00A437D0" w:rsidP="002C2B95">
            <w:pPr>
              <w:pStyle w:val="TAL"/>
              <w:rPr>
                <w:rFonts w:eastAsia="Arial Unicode MS"/>
              </w:rPr>
            </w:pPr>
            <w:r w:rsidRPr="00954002">
              <w:rPr>
                <w:rFonts w:eastAsia="Arial Unicode MS"/>
              </w:rPr>
              <w:t>BSF</w:t>
            </w:r>
          </w:p>
        </w:tc>
        <w:tc>
          <w:tcPr>
            <w:tcW w:w="6286" w:type="dxa"/>
          </w:tcPr>
          <w:p w14:paraId="002EEC49" w14:textId="77777777" w:rsidR="00A437D0" w:rsidRPr="00954002" w:rsidRDefault="00A437D0" w:rsidP="002C2B95">
            <w:pPr>
              <w:pStyle w:val="TAL"/>
              <w:rPr>
                <w:rFonts w:eastAsia="Arial Unicode MS"/>
              </w:rPr>
            </w:pPr>
            <w:r w:rsidRPr="00954002">
              <w:rPr>
                <w:rFonts w:eastAsia="Arial Unicode MS"/>
              </w:rPr>
              <w:t>MEF</w:t>
            </w:r>
          </w:p>
        </w:tc>
      </w:tr>
      <w:tr w:rsidR="00A437D0" w:rsidRPr="00954002" w14:paraId="7088C207" w14:textId="77777777" w:rsidTr="002C2B95">
        <w:trPr>
          <w:jc w:val="center"/>
        </w:trPr>
        <w:tc>
          <w:tcPr>
            <w:tcW w:w="3338" w:type="dxa"/>
          </w:tcPr>
          <w:p w14:paraId="5192F0DF" w14:textId="77777777" w:rsidR="00A437D0" w:rsidRPr="00954002" w:rsidRDefault="00A437D0" w:rsidP="002C2B95">
            <w:pPr>
              <w:pStyle w:val="TAL"/>
              <w:rPr>
                <w:rFonts w:eastAsia="Arial Unicode MS"/>
              </w:rPr>
            </w:pPr>
            <w:r w:rsidRPr="00954002">
              <w:rPr>
                <w:rFonts w:eastAsia="Arial Unicode MS"/>
              </w:rPr>
              <w:t>NAF</w:t>
            </w:r>
          </w:p>
        </w:tc>
        <w:tc>
          <w:tcPr>
            <w:tcW w:w="6286" w:type="dxa"/>
          </w:tcPr>
          <w:p w14:paraId="0D2F742E" w14:textId="77777777" w:rsidR="00A437D0" w:rsidRPr="00954002" w:rsidRDefault="00A437D0" w:rsidP="002C2B95">
            <w:pPr>
              <w:pStyle w:val="TAL"/>
              <w:rPr>
                <w:rFonts w:eastAsia="Arial Unicode MS"/>
              </w:rPr>
            </w:pPr>
            <w:r w:rsidRPr="00954002">
              <w:rPr>
                <w:rFonts w:eastAsia="Arial Unicode MS"/>
              </w:rPr>
              <w:t>MAF</w:t>
            </w:r>
          </w:p>
        </w:tc>
      </w:tr>
      <w:tr w:rsidR="00A437D0" w:rsidRPr="00954002" w14:paraId="38AED85B" w14:textId="77777777" w:rsidTr="002C2B95">
        <w:trPr>
          <w:jc w:val="center"/>
        </w:trPr>
        <w:tc>
          <w:tcPr>
            <w:tcW w:w="3338" w:type="dxa"/>
          </w:tcPr>
          <w:p w14:paraId="49888506" w14:textId="77777777" w:rsidR="00A437D0" w:rsidRPr="00954002" w:rsidRDefault="00A437D0" w:rsidP="002C2B95">
            <w:pPr>
              <w:pStyle w:val="TAL"/>
              <w:rPr>
                <w:rFonts w:eastAsia="Arial Unicode MS"/>
                <w:b/>
              </w:rPr>
            </w:pPr>
            <w:r w:rsidRPr="00954002">
              <w:rPr>
                <w:rFonts w:eastAsia="Arial Unicode MS"/>
                <w:b/>
              </w:rPr>
              <w:t xml:space="preserve">Bootstrapping Procedure </w:t>
            </w:r>
          </w:p>
        </w:tc>
        <w:tc>
          <w:tcPr>
            <w:tcW w:w="6286" w:type="dxa"/>
          </w:tcPr>
          <w:p w14:paraId="15640209" w14:textId="77777777" w:rsidR="00A437D0" w:rsidRPr="00954002" w:rsidRDefault="00A437D0" w:rsidP="002C2B95">
            <w:pPr>
              <w:pStyle w:val="TAL"/>
              <w:rPr>
                <w:rFonts w:eastAsia="Arial Unicode MS"/>
                <w:b/>
              </w:rPr>
            </w:pPr>
            <w:r w:rsidRPr="00954002">
              <w:rPr>
                <w:rFonts w:eastAsia="Arial Unicode MS"/>
                <w:b/>
              </w:rPr>
              <w:t>Bootstrap Security Handshake + Temporary Enrolment Key Generation</w:t>
            </w:r>
          </w:p>
        </w:tc>
      </w:tr>
      <w:tr w:rsidR="00A437D0" w:rsidRPr="00954002" w14:paraId="4756F4FB" w14:textId="77777777" w:rsidTr="002C2B95">
        <w:trPr>
          <w:jc w:val="center"/>
        </w:trPr>
        <w:tc>
          <w:tcPr>
            <w:tcW w:w="3338" w:type="dxa"/>
          </w:tcPr>
          <w:p w14:paraId="26AEE0AB" w14:textId="77777777" w:rsidR="00A437D0" w:rsidRPr="00954002" w:rsidRDefault="00A437D0" w:rsidP="002C2B95">
            <w:pPr>
              <w:pStyle w:val="TAL"/>
              <w:rPr>
                <w:rFonts w:eastAsia="Arial Unicode MS"/>
              </w:rPr>
            </w:pPr>
            <w:r w:rsidRPr="00954002">
              <w:rPr>
                <w:rFonts w:eastAsia="Arial Unicode MS"/>
              </w:rPr>
              <w:t>Ks</w:t>
            </w:r>
          </w:p>
        </w:tc>
        <w:tc>
          <w:tcPr>
            <w:tcW w:w="6286" w:type="dxa"/>
          </w:tcPr>
          <w:p w14:paraId="1DEDD026" w14:textId="77777777" w:rsidR="00A437D0" w:rsidRPr="00954002" w:rsidRDefault="00A437D0" w:rsidP="002C2B95">
            <w:pPr>
              <w:pStyle w:val="TAL"/>
              <w:rPr>
                <w:rFonts w:eastAsia="Arial Unicode MS"/>
              </w:rPr>
            </w:pPr>
            <w:r w:rsidRPr="00954002">
              <w:rPr>
                <w:rFonts w:eastAsia="Arial Unicode MS"/>
              </w:rPr>
              <w:t>Ke</w:t>
            </w:r>
          </w:p>
        </w:tc>
      </w:tr>
      <w:tr w:rsidR="00A437D0" w:rsidRPr="00954002" w14:paraId="27A70546" w14:textId="77777777" w:rsidTr="002C2B95">
        <w:trPr>
          <w:jc w:val="center"/>
        </w:trPr>
        <w:tc>
          <w:tcPr>
            <w:tcW w:w="3338" w:type="dxa"/>
          </w:tcPr>
          <w:p w14:paraId="6E011D58" w14:textId="77777777" w:rsidR="00A437D0" w:rsidRPr="00954002" w:rsidRDefault="00A437D0" w:rsidP="002C2B95">
            <w:pPr>
              <w:pStyle w:val="TAL"/>
              <w:rPr>
                <w:rFonts w:eastAsia="Arial Unicode MS"/>
              </w:rPr>
            </w:pPr>
            <w:r w:rsidRPr="00954002">
              <w:rPr>
                <w:rFonts w:eastAsia="Arial Unicode MS"/>
              </w:rPr>
              <w:t>B-TID</w:t>
            </w:r>
          </w:p>
        </w:tc>
        <w:tc>
          <w:tcPr>
            <w:tcW w:w="6286" w:type="dxa"/>
          </w:tcPr>
          <w:p w14:paraId="3BCFA2D8" w14:textId="77777777" w:rsidR="00A437D0" w:rsidRPr="00954002" w:rsidRDefault="00A437D0" w:rsidP="002C2B95">
            <w:pPr>
              <w:pStyle w:val="TAL"/>
              <w:rPr>
                <w:rFonts w:eastAsia="Arial Unicode MS"/>
              </w:rPr>
            </w:pPr>
            <w:r>
              <w:rPr>
                <w:rFonts w:eastAsia="Arial Unicode MS"/>
              </w:rPr>
              <w:t>KeID</w:t>
            </w:r>
          </w:p>
        </w:tc>
      </w:tr>
      <w:tr w:rsidR="00A437D0" w:rsidRPr="00954002" w14:paraId="2FFCCBDD" w14:textId="77777777" w:rsidTr="002C2B95">
        <w:trPr>
          <w:jc w:val="center"/>
        </w:trPr>
        <w:tc>
          <w:tcPr>
            <w:tcW w:w="3338" w:type="dxa"/>
          </w:tcPr>
          <w:p w14:paraId="4D8208E0" w14:textId="77777777" w:rsidR="00A437D0" w:rsidRPr="00954002" w:rsidRDefault="00A437D0" w:rsidP="002C2B95">
            <w:pPr>
              <w:pStyle w:val="TAL"/>
              <w:rPr>
                <w:rFonts w:eastAsia="Arial Unicode MS"/>
                <w:b/>
              </w:rPr>
            </w:pPr>
            <w:r w:rsidRPr="00954002">
              <w:rPr>
                <w:rFonts w:eastAsia="Arial Unicode MS"/>
                <w:b/>
              </w:rPr>
              <w:t>Bootstrapping Usage Procedure</w:t>
            </w:r>
          </w:p>
        </w:tc>
        <w:tc>
          <w:tcPr>
            <w:tcW w:w="6286" w:type="dxa"/>
          </w:tcPr>
          <w:p w14:paraId="109B46EE" w14:textId="77777777" w:rsidR="00A437D0" w:rsidRPr="00954002" w:rsidRDefault="00A437D0" w:rsidP="002C2B95">
            <w:pPr>
              <w:pStyle w:val="TAL"/>
              <w:rPr>
                <w:rFonts w:eastAsia="Arial Unicode MS"/>
                <w:b/>
              </w:rPr>
            </w:pPr>
            <w:r w:rsidRPr="00954002">
              <w:rPr>
                <w:rFonts w:eastAsia="Arial Unicode MS"/>
                <w:b/>
              </w:rPr>
              <w:t>Usage in MAF Handshake</w:t>
            </w:r>
          </w:p>
        </w:tc>
      </w:tr>
      <w:tr w:rsidR="00A437D0" w:rsidRPr="00954002" w14:paraId="18F46716" w14:textId="77777777" w:rsidTr="002C2B95">
        <w:trPr>
          <w:jc w:val="center"/>
        </w:trPr>
        <w:tc>
          <w:tcPr>
            <w:tcW w:w="3338" w:type="dxa"/>
          </w:tcPr>
          <w:p w14:paraId="1025A7FE" w14:textId="77777777" w:rsidR="00A437D0" w:rsidRPr="00954002" w:rsidRDefault="00A437D0" w:rsidP="002C2B95">
            <w:pPr>
              <w:pStyle w:val="TAL"/>
              <w:rPr>
                <w:rFonts w:eastAsia="Arial Unicode MS"/>
              </w:rPr>
            </w:pPr>
            <w:r w:rsidRPr="00954002">
              <w:rPr>
                <w:rFonts w:eastAsia="Arial Unicode MS"/>
              </w:rPr>
              <w:t>NAF FQDN</w:t>
            </w:r>
          </w:p>
        </w:tc>
        <w:tc>
          <w:tcPr>
            <w:tcW w:w="6286" w:type="dxa"/>
          </w:tcPr>
          <w:p w14:paraId="0FAA726D" w14:textId="77777777" w:rsidR="00A437D0" w:rsidRPr="00954002" w:rsidRDefault="00A437D0" w:rsidP="002C2B95">
            <w:pPr>
              <w:pStyle w:val="TAL"/>
              <w:rPr>
                <w:rFonts w:eastAsia="Arial Unicode MS"/>
              </w:rPr>
            </w:pPr>
            <w:r w:rsidRPr="00954002">
              <w:rPr>
                <w:rFonts w:eastAsia="Arial Unicode MS"/>
              </w:rPr>
              <w:t>MAF</w:t>
            </w:r>
            <w:r w:rsidR="004F22A2">
              <w:rPr>
                <w:rFonts w:eastAsia="Arial Unicode MS"/>
              </w:rPr>
              <w:t>-ID</w:t>
            </w:r>
          </w:p>
        </w:tc>
      </w:tr>
      <w:tr w:rsidR="00A437D0" w:rsidRPr="00954002" w14:paraId="79D1329A" w14:textId="77777777" w:rsidTr="002C2B95">
        <w:trPr>
          <w:jc w:val="center"/>
        </w:trPr>
        <w:tc>
          <w:tcPr>
            <w:tcW w:w="3338" w:type="dxa"/>
          </w:tcPr>
          <w:p w14:paraId="73238643" w14:textId="77777777" w:rsidR="00A437D0" w:rsidRPr="00954002" w:rsidRDefault="00A437D0" w:rsidP="002C2B95">
            <w:pPr>
              <w:pStyle w:val="TAL"/>
              <w:rPr>
                <w:rFonts w:eastAsia="Arial Unicode MS"/>
              </w:rPr>
            </w:pPr>
            <w:r w:rsidRPr="00954002">
              <w:rPr>
                <w:rFonts w:eastAsia="Arial Unicode MS"/>
              </w:rPr>
              <w:t>Ks_(ext/int)_NAF</w:t>
            </w:r>
          </w:p>
        </w:tc>
        <w:tc>
          <w:tcPr>
            <w:tcW w:w="6286" w:type="dxa"/>
          </w:tcPr>
          <w:p w14:paraId="34E2BF49" w14:textId="77777777" w:rsidR="00A437D0" w:rsidRPr="00954002" w:rsidRDefault="00A437D0" w:rsidP="002C2B95">
            <w:pPr>
              <w:pStyle w:val="TAL"/>
              <w:rPr>
                <w:rFonts w:eastAsia="Arial Unicode MS"/>
              </w:rPr>
            </w:pPr>
            <w:r w:rsidRPr="00954002">
              <w:rPr>
                <w:rFonts w:eastAsia="Arial Unicode MS"/>
              </w:rPr>
              <w:t>Km (Master Credential)</w:t>
            </w:r>
          </w:p>
        </w:tc>
      </w:tr>
    </w:tbl>
    <w:p w14:paraId="698F2B0A" w14:textId="77777777" w:rsidR="00A437D0" w:rsidRDefault="00A437D0" w:rsidP="00A437D0">
      <w:pPr>
        <w:pStyle w:val="B20"/>
        <w:ind w:left="0" w:firstLine="0"/>
        <w:rPr>
          <w:rFonts w:eastAsia="Yu Mincho"/>
          <w:lang w:eastAsia="zh-CN"/>
        </w:rPr>
      </w:pPr>
    </w:p>
    <w:p w14:paraId="34730A75" w14:textId="77777777" w:rsidR="00070988" w:rsidRPr="00954002" w:rsidRDefault="00C6505D" w:rsidP="00DE4206">
      <w:pPr>
        <w:pStyle w:val="Heading8"/>
        <w:rPr>
          <w:highlight w:val="cyan"/>
        </w:rPr>
      </w:pPr>
      <w:r w:rsidRPr="00954002">
        <w:rPr>
          <w:highlight w:val="cyan"/>
        </w:rPr>
        <w:br w:type="page"/>
      </w:r>
      <w:bookmarkStart w:id="2018" w:name="_Toc449434948"/>
      <w:bookmarkStart w:id="2019" w:name="_Toc449445482"/>
      <w:bookmarkStart w:id="2020" w:name="_Toc449445721"/>
      <w:bookmarkStart w:id="2021" w:name="_Toc450601354"/>
      <w:bookmarkStart w:id="2022" w:name="_Toc457595496"/>
      <w:bookmarkStart w:id="2023" w:name="_Toc459366899"/>
      <w:bookmarkStart w:id="2024" w:name="_Toc459367212"/>
      <w:bookmarkStart w:id="2025" w:name="_Toc495361314"/>
      <w:r w:rsidRPr="00525123">
        <w:t xml:space="preserve">Annex </w:t>
      </w:r>
      <w:r w:rsidR="00070988" w:rsidRPr="00525123">
        <w:t>B</w:t>
      </w:r>
      <w:r w:rsidRPr="00525123">
        <w:t xml:space="preserve"> </w:t>
      </w:r>
      <w:r w:rsidR="00147924" w:rsidRPr="00525123">
        <w:t>(</w:t>
      </w:r>
      <w:r w:rsidRPr="00525123">
        <w:t>i</w:t>
      </w:r>
      <w:r w:rsidR="00147924" w:rsidRPr="00525123">
        <w:t>nformative)</w:t>
      </w:r>
      <w:r w:rsidR="00070988" w:rsidRPr="00525123">
        <w:t>:</w:t>
      </w:r>
      <w:r w:rsidRPr="00525123">
        <w:br/>
      </w:r>
      <w:r w:rsidR="00787751" w:rsidRPr="00525123">
        <w:t>General Mutual Authentication Mechanism</w:t>
      </w:r>
      <w:bookmarkEnd w:id="2018"/>
      <w:bookmarkEnd w:id="2019"/>
      <w:bookmarkEnd w:id="2020"/>
      <w:bookmarkEnd w:id="2021"/>
      <w:bookmarkEnd w:id="2022"/>
      <w:bookmarkEnd w:id="2023"/>
      <w:bookmarkEnd w:id="2024"/>
      <w:bookmarkEnd w:id="2025"/>
    </w:p>
    <w:p w14:paraId="3C64EC97" w14:textId="77777777" w:rsidR="002D16D9" w:rsidRPr="00D63DFE" w:rsidRDefault="002D16D9" w:rsidP="00DE4206">
      <w:pPr>
        <w:pStyle w:val="Heading1"/>
      </w:pPr>
      <w:bookmarkStart w:id="2026" w:name="_Toc457595497"/>
      <w:bookmarkStart w:id="2027" w:name="_Toc459366900"/>
      <w:bookmarkStart w:id="2028" w:name="_Toc459367213"/>
      <w:bookmarkStart w:id="2029" w:name="_Toc495361315"/>
      <w:r w:rsidRPr="00D63DFE">
        <w:t>B.0</w:t>
      </w:r>
      <w:r w:rsidRPr="00D63DFE">
        <w:tab/>
        <w:t>Introduction</w:t>
      </w:r>
      <w:bookmarkEnd w:id="2026"/>
      <w:bookmarkEnd w:id="2027"/>
      <w:bookmarkEnd w:id="2028"/>
      <w:bookmarkEnd w:id="2029"/>
    </w:p>
    <w:p w14:paraId="06D53EA4" w14:textId="77777777" w:rsidR="00787751" w:rsidRPr="00D63DFE" w:rsidRDefault="00787751" w:rsidP="004E041A">
      <w:pPr>
        <w:rPr>
          <w:rStyle w:val="Emphasis"/>
          <w:i w:val="0"/>
        </w:rPr>
      </w:pPr>
      <w:r w:rsidRPr="00D63DFE">
        <w:rPr>
          <w:rStyle w:val="Emphasis"/>
          <w:i w:val="0"/>
        </w:rPr>
        <w:t xml:space="preserve">oneM2M mutual authentication schemes allow oneM2M entities to prove that they know related credentials such as Master Credentials, without having to exchange value of those credentials, and sensitive data such as </w:t>
      </w:r>
      <w:r w:rsidR="00D800E2" w:rsidRPr="00D63DFE">
        <w:rPr>
          <w:rStyle w:val="Emphasis"/>
          <w:i w:val="0"/>
        </w:rPr>
        <w:t xml:space="preserve">security </w:t>
      </w:r>
      <w:r w:rsidRPr="00D63DFE">
        <w:rPr>
          <w:rStyle w:val="Emphasis"/>
          <w:i w:val="0"/>
        </w:rPr>
        <w:t xml:space="preserve">identities and </w:t>
      </w:r>
      <w:r w:rsidR="00D800E2" w:rsidRPr="00D63DFE">
        <w:rPr>
          <w:rStyle w:val="Emphasis"/>
          <w:i w:val="0"/>
        </w:rPr>
        <w:t xml:space="preserve">security </w:t>
      </w:r>
      <w:r w:rsidRPr="00D63DFE">
        <w:rPr>
          <w:rStyle w:val="Emphasis"/>
          <w:i w:val="0"/>
        </w:rPr>
        <w:t xml:space="preserve">identifiers. To prevent reading and copying of credentials, a secure environment within the Security CSF provides protection against tampering of those credentials and related processed </w:t>
      </w:r>
      <w:r w:rsidR="00C6505D" w:rsidRPr="00D63DFE">
        <w:rPr>
          <w:rStyle w:val="Emphasis"/>
          <w:i w:val="0"/>
        </w:rPr>
        <w:t>information.</w:t>
      </w:r>
    </w:p>
    <w:p w14:paraId="3DD0CEA1" w14:textId="77777777" w:rsidR="00787751" w:rsidRPr="00D63DFE" w:rsidRDefault="00787751" w:rsidP="004E041A">
      <w:r w:rsidRPr="00D63DFE">
        <w:t xml:space="preserve">A general mutual authentication protocol is applied to both symmetric and asymmetric key based schemes. Precise protocol messages and parameters depend on the chosen scheme and the security parameters selected. Typically it consists of following steps as shown in </w:t>
      </w:r>
      <w:r w:rsidR="00C6505D" w:rsidRPr="00D63DFE">
        <w:t>f</w:t>
      </w:r>
      <w:r w:rsidRPr="00D63DFE">
        <w:t>igure B</w:t>
      </w:r>
      <w:r w:rsidR="00C6505D" w:rsidRPr="00D63DFE">
        <w:t>.</w:t>
      </w:r>
      <w:r w:rsidRPr="00D63DFE">
        <w:t>1</w:t>
      </w:r>
      <w:r w:rsidR="00C6505D" w:rsidRPr="00D63DFE">
        <w:t>.</w:t>
      </w:r>
    </w:p>
    <w:p w14:paraId="0E93C10C" w14:textId="77777777" w:rsidR="00787751" w:rsidRPr="00D63DFE" w:rsidRDefault="00C6505D" w:rsidP="00C6505D">
      <w:pPr>
        <w:pStyle w:val="FL"/>
      </w:pPr>
      <w:r w:rsidRPr="00D63DFE">
        <w:object w:dxaOrig="7434" w:dyaOrig="4009" w14:anchorId="3981042A">
          <v:shape id="_x0000_i1074" type="#_x0000_t75" style="width:278.05pt;height:159.75pt" o:ole="">
            <v:imagedata r:id="rId139" o:title="" cropbottom="3037f" cropleft="2095f" cropright="5127f"/>
          </v:shape>
          <o:OLEObject Type="Embed" ProgID="Visio.Drawing.11" ShapeID="_x0000_i1074" DrawAspect="Content" ObjectID="_1590828430" r:id="rId140"/>
        </w:object>
      </w:r>
    </w:p>
    <w:p w14:paraId="55619292" w14:textId="77777777" w:rsidR="00787751" w:rsidRPr="00D63DFE" w:rsidRDefault="00787751" w:rsidP="00C6505D">
      <w:pPr>
        <w:pStyle w:val="TF"/>
        <w:rPr>
          <w:rFonts w:eastAsia="SimSun"/>
        </w:rPr>
      </w:pPr>
      <w:r w:rsidRPr="00D63DFE">
        <w:rPr>
          <w:rFonts w:eastAsia="SimSun"/>
        </w:rPr>
        <w:t>Figure B</w:t>
      </w:r>
      <w:r w:rsidR="00C6505D" w:rsidRPr="00D63DFE">
        <w:rPr>
          <w:rFonts w:eastAsia="SimSun"/>
        </w:rPr>
        <w:t>.</w:t>
      </w:r>
      <w:r w:rsidRPr="00D63DFE">
        <w:rPr>
          <w:rFonts w:eastAsia="SimSun"/>
        </w:rPr>
        <w:t>1: Mutual Authentication</w:t>
      </w:r>
    </w:p>
    <w:p w14:paraId="1B40C122" w14:textId="77777777" w:rsidR="00787751" w:rsidRPr="00D63DFE" w:rsidRDefault="00787751" w:rsidP="00C6505D">
      <w:pPr>
        <w:pStyle w:val="B10"/>
        <w:rPr>
          <w:rFonts w:eastAsia="SimSun"/>
        </w:rPr>
      </w:pPr>
      <w:r w:rsidRPr="00D63DFE">
        <w:rPr>
          <w:rFonts w:eastAsia="SimSun"/>
        </w:rPr>
        <w:t>1.</w:t>
      </w:r>
      <w:r w:rsidRPr="00D63DFE">
        <w:rPr>
          <w:rFonts w:eastAsia="SimSun"/>
        </w:rPr>
        <w:tab/>
        <w:t>An initial step where an entity A is securely identified to an entity B with whom previous or no previous contact has been made. In this step entity A identifies itself to an entity B protec</w:t>
      </w:r>
      <w:r w:rsidR="00C9003F" w:rsidRPr="00D63DFE">
        <w:rPr>
          <w:rFonts w:eastAsia="SimSun"/>
        </w:rPr>
        <w:t>ted against eavesdropping, i.e. </w:t>
      </w:r>
      <w:r w:rsidRPr="00D63DFE">
        <w:rPr>
          <w:rFonts w:eastAsia="SimSun"/>
        </w:rPr>
        <w:t>no exchange of key material</w:t>
      </w:r>
      <w:r w:rsidR="00D800E2" w:rsidRPr="00D63DFE">
        <w:rPr>
          <w:rFonts w:eastAsia="SimSun"/>
        </w:rPr>
        <w:t>s</w:t>
      </w:r>
      <w:r w:rsidRPr="00D63DFE">
        <w:rPr>
          <w:rFonts w:eastAsia="SimSun"/>
        </w:rPr>
        <w:t xml:space="preserve"> (Master Credential</w:t>
      </w:r>
      <w:r w:rsidR="00D800E2" w:rsidRPr="00D63DFE">
        <w:rPr>
          <w:rFonts w:eastAsia="SimSun"/>
        </w:rPr>
        <w:t>s</w:t>
      </w:r>
      <w:r w:rsidRPr="00D63DFE">
        <w:rPr>
          <w:rFonts w:eastAsia="SimSun"/>
        </w:rPr>
        <w:t>).</w:t>
      </w:r>
    </w:p>
    <w:p w14:paraId="1E3E03E1" w14:textId="77777777" w:rsidR="00787751" w:rsidRPr="00D63DFE" w:rsidRDefault="00787751" w:rsidP="00C6505D">
      <w:pPr>
        <w:pStyle w:val="B10"/>
        <w:rPr>
          <w:rFonts w:eastAsia="SimSun"/>
        </w:rPr>
      </w:pPr>
      <w:r w:rsidRPr="00D63DFE">
        <w:rPr>
          <w:rFonts w:eastAsia="SimSun"/>
        </w:rPr>
        <w:t>2.</w:t>
      </w:r>
      <w:r w:rsidRPr="00D63DFE">
        <w:rPr>
          <w:rFonts w:eastAsia="SimSun"/>
        </w:rPr>
        <w:tab/>
        <w:t xml:space="preserve">In the second step entity B sends a challenge to entity A. The Authentication </w:t>
      </w:r>
      <w:r w:rsidR="00D800E2" w:rsidRPr="00D63DFE">
        <w:rPr>
          <w:rFonts w:eastAsia="SimSun"/>
        </w:rPr>
        <w:t>C</w:t>
      </w:r>
      <w:r w:rsidRPr="00D63DFE">
        <w:rPr>
          <w:rFonts w:eastAsia="SimSun"/>
        </w:rPr>
        <w:t xml:space="preserve">hallenge </w:t>
      </w:r>
      <w:r w:rsidRPr="00D63DFE">
        <w:rPr>
          <w:rFonts w:eastAsia="Malgun Gothic"/>
          <w:lang w:eastAsia="ko-KR"/>
        </w:rPr>
        <w:t>consists of</w:t>
      </w:r>
      <w:r w:rsidRPr="00D63DFE">
        <w:rPr>
          <w:rFonts w:eastAsia="SimSun"/>
        </w:rPr>
        <w:t xml:space="preserve"> </w:t>
      </w:r>
      <w:r w:rsidR="00D800E2" w:rsidRPr="00D63DFE">
        <w:rPr>
          <w:rFonts w:eastAsia="SimSun"/>
        </w:rPr>
        <w:t xml:space="preserve">a </w:t>
      </w:r>
      <w:r w:rsidRPr="00D63DFE">
        <w:rPr>
          <w:rFonts w:eastAsia="SimSun"/>
        </w:rPr>
        <w:t xml:space="preserve">challenge, </w:t>
      </w:r>
      <w:r w:rsidR="00D800E2" w:rsidRPr="00D63DFE">
        <w:rPr>
          <w:rFonts w:eastAsia="SimSun"/>
        </w:rPr>
        <w:t xml:space="preserve">the </w:t>
      </w:r>
      <w:r w:rsidRPr="00D63DFE">
        <w:rPr>
          <w:rFonts w:eastAsia="SimSun"/>
        </w:rPr>
        <w:t xml:space="preserve">authentication token </w:t>
      </w:r>
      <w:r w:rsidR="00D800E2" w:rsidRPr="00D63DFE">
        <w:rPr>
          <w:rFonts w:eastAsia="SimSun"/>
        </w:rPr>
        <w:t xml:space="preserve">(AUTN) </w:t>
      </w:r>
      <w:r w:rsidRPr="00D63DFE">
        <w:rPr>
          <w:rFonts w:eastAsia="SimSun"/>
        </w:rPr>
        <w:t xml:space="preserve">of entity B derived from Master </w:t>
      </w:r>
      <w:r w:rsidR="00D800E2" w:rsidRPr="00D63DFE">
        <w:rPr>
          <w:rFonts w:eastAsia="SimSun"/>
        </w:rPr>
        <w:t>C</w:t>
      </w:r>
      <w:r w:rsidRPr="00D63DFE">
        <w:rPr>
          <w:rFonts w:eastAsia="SimSun"/>
        </w:rPr>
        <w:t>redentials, etc. The authentication challenge</w:t>
      </w:r>
      <w:r w:rsidR="00D800E2" w:rsidRPr="00D63DFE">
        <w:rPr>
          <w:rFonts w:eastAsia="SimSun"/>
        </w:rPr>
        <w:t>, which may be random or not,</w:t>
      </w:r>
      <w:r w:rsidRPr="00D63DFE">
        <w:rPr>
          <w:rFonts w:eastAsia="SimSun"/>
        </w:rPr>
        <w:t xml:space="preserve"> depends on the chosen </w:t>
      </w:r>
      <w:r w:rsidR="00D800E2" w:rsidRPr="00D63DFE">
        <w:rPr>
          <w:rFonts w:eastAsia="SimSun"/>
        </w:rPr>
        <w:t xml:space="preserve">authentication </w:t>
      </w:r>
      <w:r w:rsidRPr="00D63DFE">
        <w:rPr>
          <w:rFonts w:eastAsia="SimSun"/>
        </w:rPr>
        <w:t>scheme and the security parameters selected for symmetric an</w:t>
      </w:r>
      <w:r w:rsidR="00E27D43" w:rsidRPr="00D63DFE">
        <w:rPr>
          <w:rFonts w:eastAsia="SimSun"/>
        </w:rPr>
        <w:t>d asymmetric key based schemes.</w:t>
      </w:r>
    </w:p>
    <w:p w14:paraId="4C279000" w14:textId="77777777" w:rsidR="00787751" w:rsidRPr="00D63DFE" w:rsidRDefault="00787751" w:rsidP="00C6505D">
      <w:pPr>
        <w:pStyle w:val="B10"/>
        <w:rPr>
          <w:rFonts w:eastAsia="SimSun"/>
        </w:rPr>
      </w:pPr>
      <w:r w:rsidRPr="00D63DFE">
        <w:rPr>
          <w:rFonts w:eastAsia="SimSun"/>
        </w:rPr>
        <w:t>3.</w:t>
      </w:r>
      <w:r w:rsidRPr="00D63DFE">
        <w:rPr>
          <w:rFonts w:eastAsia="SimSun"/>
        </w:rPr>
        <w:tab/>
      </w:r>
      <w:r w:rsidR="00D800E2" w:rsidRPr="00D63DFE">
        <w:rPr>
          <w:rFonts w:eastAsia="SimSun"/>
        </w:rPr>
        <w:t>E</w:t>
      </w:r>
      <w:r w:rsidRPr="00D63DFE">
        <w:rPr>
          <w:rFonts w:eastAsia="SimSun"/>
        </w:rPr>
        <w:t xml:space="preserve">ntity A replies with an </w:t>
      </w:r>
      <w:r w:rsidR="00D800E2" w:rsidRPr="00D63DFE">
        <w:rPr>
          <w:rFonts w:eastAsia="SimSun"/>
        </w:rPr>
        <w:t>A</w:t>
      </w:r>
      <w:r w:rsidRPr="00D63DFE">
        <w:rPr>
          <w:rFonts w:eastAsia="SimSun"/>
        </w:rPr>
        <w:t xml:space="preserve">uthentication </w:t>
      </w:r>
      <w:r w:rsidR="00D800E2" w:rsidRPr="00D63DFE">
        <w:rPr>
          <w:rFonts w:eastAsia="SimSun"/>
        </w:rPr>
        <w:t>R</w:t>
      </w:r>
      <w:r w:rsidRPr="00D63DFE">
        <w:rPr>
          <w:rFonts w:eastAsia="SimSun"/>
        </w:rPr>
        <w:t xml:space="preserve">esponse </w:t>
      </w:r>
      <w:r w:rsidR="00D800E2" w:rsidRPr="00D63DFE">
        <w:rPr>
          <w:rFonts w:eastAsia="SimSun"/>
        </w:rPr>
        <w:t xml:space="preserve">that contains an authentication token (AUTN) </w:t>
      </w:r>
      <w:r w:rsidRPr="00D63DFE">
        <w:rPr>
          <w:rFonts w:eastAsia="SimSun"/>
        </w:rPr>
        <w:t>derived from its known Master Credentials and the received A</w:t>
      </w:r>
      <w:r w:rsidR="00D800E2" w:rsidRPr="00D63DFE">
        <w:rPr>
          <w:rFonts w:eastAsia="SimSun"/>
        </w:rPr>
        <w:t>u</w:t>
      </w:r>
      <w:r w:rsidRPr="00D63DFE">
        <w:rPr>
          <w:rFonts w:eastAsia="SimSun"/>
        </w:rPr>
        <w:t xml:space="preserve">thentication </w:t>
      </w:r>
      <w:r w:rsidR="00D800E2" w:rsidRPr="00D63DFE">
        <w:rPr>
          <w:rFonts w:eastAsia="SimSun"/>
        </w:rPr>
        <w:t>C</w:t>
      </w:r>
      <w:r w:rsidRPr="00D63DFE">
        <w:rPr>
          <w:rFonts w:eastAsia="SimSun"/>
        </w:rPr>
        <w:t xml:space="preserve">hallenge. This </w:t>
      </w:r>
      <w:r w:rsidR="00D800E2" w:rsidRPr="00D63DFE">
        <w:rPr>
          <w:rFonts w:eastAsia="SimSun"/>
        </w:rPr>
        <w:t>Authentication R</w:t>
      </w:r>
      <w:r w:rsidRPr="00D63DFE">
        <w:rPr>
          <w:rFonts w:eastAsia="SimSun"/>
        </w:rPr>
        <w:t>esponse is sent if entity B has been succe</w:t>
      </w:r>
      <w:r w:rsidR="00C6505D" w:rsidRPr="00D63DFE">
        <w:rPr>
          <w:rFonts w:eastAsia="SimSun"/>
        </w:rPr>
        <w:t>ssfully authenticated by entity </w:t>
      </w:r>
      <w:r w:rsidRPr="00D63DFE">
        <w:rPr>
          <w:rFonts w:eastAsia="SimSun"/>
        </w:rPr>
        <w:t>A.</w:t>
      </w:r>
    </w:p>
    <w:p w14:paraId="24CC31DC" w14:textId="77777777" w:rsidR="00787751" w:rsidRPr="00D63DFE" w:rsidRDefault="00787751" w:rsidP="00C6505D">
      <w:pPr>
        <w:pStyle w:val="B10"/>
        <w:rPr>
          <w:rFonts w:eastAsia="SimSun"/>
        </w:rPr>
      </w:pPr>
      <w:r w:rsidRPr="00D63DFE">
        <w:rPr>
          <w:rFonts w:eastAsia="SimSun"/>
        </w:rPr>
        <w:t>4.</w:t>
      </w:r>
      <w:r w:rsidRPr="00D63DFE">
        <w:rPr>
          <w:rFonts w:eastAsia="SimSun"/>
        </w:rPr>
        <w:tab/>
        <w:t>Entity B then verifies the relation between entity A</w:t>
      </w:r>
      <w:r w:rsidR="007B07CE" w:rsidRPr="00D63DFE">
        <w:rPr>
          <w:rFonts w:eastAsia="SimSun"/>
        </w:rPr>
        <w:t>'</w:t>
      </w:r>
      <w:r w:rsidRPr="00D63DFE">
        <w:rPr>
          <w:rFonts w:eastAsia="SimSun"/>
        </w:rPr>
        <w:t>s identity and the response received in step 3.</w:t>
      </w:r>
      <w:r w:rsidR="00D800E2" w:rsidRPr="00D63DFE">
        <w:rPr>
          <w:rFonts w:eastAsia="SimSun"/>
        </w:rPr>
        <w:t xml:space="preserve"> If the verification is positive, entity B is assured that the response has been created by entity A using a secret associated with entity A</w:t>
      </w:r>
      <w:r w:rsidR="009F6836" w:rsidRPr="00D63DFE">
        <w:rPr>
          <w:rFonts w:eastAsia="SimSun"/>
        </w:rPr>
        <w:t>'</w:t>
      </w:r>
      <w:r w:rsidR="00D800E2" w:rsidRPr="00D63DFE">
        <w:rPr>
          <w:rFonts w:eastAsia="SimSun"/>
        </w:rPr>
        <w:t>s identity provided in step 1.</w:t>
      </w:r>
    </w:p>
    <w:p w14:paraId="48A180F0" w14:textId="77777777" w:rsidR="00447357" w:rsidRPr="00D63DFE" w:rsidRDefault="00E27D43" w:rsidP="00031600">
      <w:pPr>
        <w:pStyle w:val="Heading1"/>
      </w:pPr>
      <w:bookmarkStart w:id="2030" w:name="_Toc449434949"/>
      <w:bookmarkStart w:id="2031" w:name="_Toc449445483"/>
      <w:bookmarkStart w:id="2032" w:name="_Toc449445722"/>
      <w:bookmarkStart w:id="2033" w:name="_Toc450601356"/>
      <w:bookmarkStart w:id="2034" w:name="_Toc457595498"/>
      <w:bookmarkStart w:id="2035" w:name="_Toc459366901"/>
      <w:bookmarkStart w:id="2036" w:name="_Toc459367214"/>
      <w:bookmarkStart w:id="2037" w:name="_Toc495361316"/>
      <w:r w:rsidRPr="00D63DFE">
        <w:t>B.1</w:t>
      </w:r>
      <w:r w:rsidRPr="00D63DFE">
        <w:tab/>
      </w:r>
      <w:r w:rsidR="00375AD7" w:rsidRPr="00D63DFE">
        <w:t>Group Authentication</w:t>
      </w:r>
      <w:bookmarkEnd w:id="2030"/>
      <w:bookmarkEnd w:id="2031"/>
      <w:bookmarkEnd w:id="2032"/>
      <w:bookmarkEnd w:id="2033"/>
      <w:bookmarkEnd w:id="2034"/>
      <w:bookmarkEnd w:id="2035"/>
      <w:bookmarkEnd w:id="2036"/>
      <w:bookmarkEnd w:id="2037"/>
    </w:p>
    <w:p w14:paraId="76DC63FB" w14:textId="77777777" w:rsidR="00375AD7" w:rsidRPr="00954002" w:rsidRDefault="00375AD7" w:rsidP="00031600">
      <w:pPr>
        <w:keepNext/>
        <w:keepLines/>
        <w:tabs>
          <w:tab w:val="left" w:pos="708"/>
        </w:tabs>
        <w:rPr>
          <w:rFonts w:eastAsia="SimSun"/>
          <w:lang w:eastAsia="zh-CN"/>
        </w:rPr>
      </w:pPr>
      <w:r w:rsidRPr="00954002">
        <w:rPr>
          <w:rFonts w:eastAsia="SimSun"/>
          <w:lang w:eastAsia="zh-CN"/>
        </w:rPr>
        <w:t>The oneM2M transactions may naturally involve groups of M2M entities rather than individual ones. A number of entities are classified as a group due to their proximate locations, having the same features, belonging to the same owner, or any other reasons [</w:t>
      </w:r>
      <w:r w:rsidR="00DA4D33" w:rsidRPr="00954002">
        <w:rPr>
          <w:rFonts w:eastAsia="SimSun"/>
          <w:color w:val="FF0000"/>
          <w:lang w:eastAsia="zh-CN"/>
        </w:rPr>
        <w:fldChar w:fldCharType="begin"/>
      </w:r>
      <w:r w:rsidR="00B86EDD" w:rsidRPr="00954002">
        <w:rPr>
          <w:rFonts w:eastAsia="SimSun"/>
          <w:color w:val="FF0000"/>
          <w:lang w:eastAsia="zh-CN"/>
        </w:rPr>
        <w:instrText xml:space="preserve"> REF REF_3GPPTR33868 \h </w:instrText>
      </w:r>
      <w:r w:rsidR="00DA4D33" w:rsidRPr="00954002">
        <w:rPr>
          <w:rFonts w:eastAsia="SimSun"/>
          <w:color w:val="FF0000"/>
          <w:lang w:eastAsia="zh-CN"/>
        </w:rPr>
      </w:r>
      <w:r w:rsidR="00DA4D33" w:rsidRPr="00954002">
        <w:rPr>
          <w:rFonts w:eastAsia="SimSun"/>
          <w:color w:val="FF0000"/>
          <w:lang w:eastAsia="zh-CN"/>
        </w:rPr>
        <w:fldChar w:fldCharType="separate"/>
      </w:r>
      <w:r w:rsidR="00D5491B" w:rsidRPr="00954002">
        <w:t>i.</w:t>
      </w:r>
      <w:r w:rsidR="00D5491B">
        <w:rPr>
          <w:noProof/>
        </w:rPr>
        <w:t>3</w:t>
      </w:r>
      <w:r w:rsidR="00DA4D33" w:rsidRPr="00954002">
        <w:rPr>
          <w:rFonts w:eastAsia="SimSun"/>
          <w:color w:val="FF0000"/>
          <w:lang w:eastAsia="zh-CN"/>
        </w:rPr>
        <w:fldChar w:fldCharType="end"/>
      </w:r>
      <w:r w:rsidRPr="00954002">
        <w:rPr>
          <w:rFonts w:eastAsia="SimSun"/>
          <w:lang w:eastAsia="zh-CN"/>
        </w:rPr>
        <w:t>]. To get services, all entities in such a group should be authenticated first. The traditional authentication mechanism has two main solutions, the first authentication mechanism is that the service provider authenticates each entity in the group one by one; the second authentication mechanism is that each entity makes mutual authentication with a group agent, then the group agent makes mutual authentication with the service provider. If the first authentication mechanism is used, the resulting authentication overheads of computation and communication may be too high to afford. If the second authentication mechanism is used, it has the following security weaknesses:</w:t>
      </w:r>
    </w:p>
    <w:p w14:paraId="7FF48A7E" w14:textId="77777777" w:rsidR="00375AD7" w:rsidRPr="00954002" w:rsidRDefault="00375AD7" w:rsidP="00CD5CA0">
      <w:pPr>
        <w:pStyle w:val="BL"/>
        <w:numPr>
          <w:ilvl w:val="0"/>
          <w:numId w:val="14"/>
        </w:numPr>
        <w:rPr>
          <w:rFonts w:eastAsia="SimSun"/>
          <w:lang w:eastAsia="zh-CN"/>
        </w:rPr>
      </w:pPr>
      <w:r w:rsidRPr="00954002">
        <w:rPr>
          <w:rFonts w:eastAsia="SimSun"/>
          <w:lang w:eastAsia="zh-CN"/>
        </w:rPr>
        <w:t>It may exist the man-in-the-middle attack by the group agent: The group agent would be placed in unsecure place or owned by different provider rather than the service provider. If the group agent is compromised or lie to service provider, group agent would act as a middle attacker to make fake authentication to entities and report fake identity to service provider since there is no direct authentication from service provider to</w:t>
      </w:r>
      <w:r w:rsidR="00E27D43" w:rsidRPr="00954002">
        <w:rPr>
          <w:rFonts w:eastAsia="SimSun"/>
          <w:lang w:eastAsia="zh-CN"/>
        </w:rPr>
        <w:t xml:space="preserve"> each M2M entity.</w:t>
      </w:r>
    </w:p>
    <w:p w14:paraId="6371FCC8" w14:textId="77777777" w:rsidR="00375AD7" w:rsidRPr="00954002" w:rsidRDefault="00375AD7" w:rsidP="00CD5CA0">
      <w:pPr>
        <w:pStyle w:val="BL"/>
        <w:numPr>
          <w:ilvl w:val="0"/>
          <w:numId w:val="14"/>
        </w:numPr>
        <w:rPr>
          <w:rFonts w:eastAsia="SimSun"/>
          <w:lang w:eastAsia="zh-CN"/>
        </w:rPr>
      </w:pPr>
      <w:r w:rsidRPr="00954002">
        <w:rPr>
          <w:rFonts w:eastAsia="SimSun"/>
          <w:lang w:eastAsia="zh-CN"/>
        </w:rPr>
        <w:t>Privacy concern: All information from M2M entities is transferred through the group agent, and the group agent knows all information generated by each entity. Based on security consideration, if the group agent is owned by different owner other than the entities' and service providers' owner, the group ag</w:t>
      </w:r>
      <w:r w:rsidR="00E27D43" w:rsidRPr="00954002">
        <w:rPr>
          <w:rFonts w:eastAsia="SimSun"/>
          <w:lang w:eastAsia="zh-CN"/>
        </w:rPr>
        <w:t>ent should not get the message.</w:t>
      </w:r>
    </w:p>
    <w:p w14:paraId="26FB6BFC" w14:textId="77777777" w:rsidR="00375AD7" w:rsidRPr="00954002" w:rsidRDefault="00375AD7" w:rsidP="00E27D43">
      <w:pPr>
        <w:rPr>
          <w:rFonts w:eastAsia="SimSun"/>
          <w:lang w:eastAsia="zh-CN"/>
        </w:rPr>
      </w:pPr>
      <w:r w:rsidRPr="00954002">
        <w:rPr>
          <w:rFonts w:eastAsia="SimSun"/>
          <w:lang w:eastAsia="zh-CN"/>
        </w:rPr>
        <w:t>Hence, the M2M entities (</w:t>
      </w:r>
      <w:r w:rsidR="00E27D43" w:rsidRPr="00954002">
        <w:rPr>
          <w:rFonts w:eastAsia="SimSun"/>
          <w:lang w:eastAsia="zh-CN"/>
        </w:rPr>
        <w:t>e.g.</w:t>
      </w:r>
      <w:r w:rsidRPr="00954002">
        <w:rPr>
          <w:rFonts w:eastAsia="SimSun"/>
          <w:lang w:eastAsia="zh-CN"/>
        </w:rPr>
        <w:t xml:space="preserve"> ASN or ADN) with the same feature can utilize group authentication to service provider (</w:t>
      </w:r>
      <w:r w:rsidR="00E27D43" w:rsidRPr="00954002">
        <w:rPr>
          <w:rFonts w:eastAsia="SimSun"/>
          <w:lang w:eastAsia="zh-CN"/>
        </w:rPr>
        <w:t>e.g.</w:t>
      </w:r>
      <w:r w:rsidRPr="00954002">
        <w:rPr>
          <w:rFonts w:eastAsia="SimSun"/>
          <w:lang w:eastAsia="zh-CN"/>
        </w:rPr>
        <w:t xml:space="preserve"> infrastructure node) in order to provide end-to-end secure tunnel as well as reduc</w:t>
      </w:r>
      <w:r w:rsidR="00E27D43" w:rsidRPr="00954002">
        <w:rPr>
          <w:rFonts w:eastAsia="SimSun"/>
          <w:lang w:eastAsia="zh-CN"/>
        </w:rPr>
        <w:t>ing the communication overhead.</w:t>
      </w:r>
    </w:p>
    <w:p w14:paraId="166A6888" w14:textId="77777777" w:rsidR="00D46601" w:rsidRPr="00D63DFE" w:rsidRDefault="00E27D43" w:rsidP="00DE4206">
      <w:pPr>
        <w:pStyle w:val="Heading8"/>
      </w:pPr>
      <w:r w:rsidRPr="00954002">
        <w:rPr>
          <w:highlight w:val="cyan"/>
        </w:rPr>
        <w:br w:type="page"/>
      </w:r>
      <w:bookmarkStart w:id="2038" w:name="_Toc449434950"/>
      <w:bookmarkStart w:id="2039" w:name="_Toc449445484"/>
      <w:bookmarkStart w:id="2040" w:name="_Toc449445723"/>
      <w:bookmarkStart w:id="2041" w:name="_Toc450601357"/>
      <w:bookmarkStart w:id="2042" w:name="_Toc457595499"/>
      <w:bookmarkStart w:id="2043" w:name="_Toc459366902"/>
      <w:bookmarkStart w:id="2044" w:name="_Toc459367215"/>
      <w:bookmarkStart w:id="2045" w:name="_Toc495361317"/>
      <w:r w:rsidR="00D46601" w:rsidRPr="00D63DFE">
        <w:t>Annex C (</w:t>
      </w:r>
      <w:r w:rsidR="00EF3B73" w:rsidRPr="00D63DFE">
        <w:t>normative</w:t>
      </w:r>
      <w:r w:rsidRPr="00D63DFE">
        <w:t>):</w:t>
      </w:r>
      <w:r w:rsidRPr="00D63DFE">
        <w:br/>
      </w:r>
      <w:r w:rsidR="00D46601" w:rsidRPr="00D63DFE">
        <w:t>Security protocols associated to specific SE technologies</w:t>
      </w:r>
      <w:bookmarkEnd w:id="2038"/>
      <w:bookmarkEnd w:id="2039"/>
      <w:bookmarkEnd w:id="2040"/>
      <w:bookmarkEnd w:id="2041"/>
      <w:bookmarkEnd w:id="2042"/>
      <w:bookmarkEnd w:id="2043"/>
      <w:bookmarkEnd w:id="2044"/>
      <w:bookmarkEnd w:id="2045"/>
    </w:p>
    <w:p w14:paraId="0B38F5E9" w14:textId="77777777" w:rsidR="002D16D9" w:rsidRPr="00D63DFE" w:rsidRDefault="002D16D9" w:rsidP="002E01AF">
      <w:pPr>
        <w:pStyle w:val="Heading1"/>
      </w:pPr>
      <w:bookmarkStart w:id="2046" w:name="_Toc450601358"/>
      <w:bookmarkStart w:id="2047" w:name="_Toc457595500"/>
      <w:bookmarkStart w:id="2048" w:name="_Toc459366903"/>
      <w:bookmarkStart w:id="2049" w:name="_Toc459367216"/>
      <w:bookmarkStart w:id="2050" w:name="_Toc495361318"/>
      <w:r w:rsidRPr="00D63DFE">
        <w:t>C.0</w:t>
      </w:r>
      <w:r w:rsidRPr="00D63DFE">
        <w:tab/>
        <w:t>Introduction</w:t>
      </w:r>
      <w:bookmarkEnd w:id="2046"/>
      <w:bookmarkEnd w:id="2047"/>
      <w:bookmarkEnd w:id="2048"/>
      <w:bookmarkEnd w:id="2049"/>
      <w:bookmarkEnd w:id="2050"/>
      <w:r w:rsidRPr="00D63DFE">
        <w:t xml:space="preserve"> </w:t>
      </w:r>
    </w:p>
    <w:p w14:paraId="233EB095" w14:textId="77777777" w:rsidR="00D46601" w:rsidRPr="00D63DFE" w:rsidRDefault="00D46601" w:rsidP="00E27D43">
      <w:r w:rsidRPr="00D63DFE">
        <w:t>The Secure Environment supporting security functions specified by oneM2M provides a level a</w:t>
      </w:r>
      <w:r w:rsidR="00E27D43" w:rsidRPr="00D63DFE">
        <w:t xml:space="preserve">nd a type of protection </w:t>
      </w:r>
      <w:r w:rsidRPr="00D63DFE">
        <w:t>(e.g. integrity protection, confidentiality, tamper resistance) to the information it contains, independently of the method of protection (e.g. UICC, embedded security element, TEE, etc.). Administration of their content is implementation dependent and relies on existing standards within specific Secure Environment technologies. Some of them a</w:t>
      </w:r>
      <w:r w:rsidR="00E27D43" w:rsidRPr="00D63DFE">
        <w:t>re listed below for information.</w:t>
      </w:r>
    </w:p>
    <w:p w14:paraId="3708FBCD" w14:textId="77777777" w:rsidR="00D46601" w:rsidRPr="00D63DFE" w:rsidRDefault="00535175" w:rsidP="002E01AF">
      <w:pPr>
        <w:pStyle w:val="Heading1"/>
      </w:pPr>
      <w:bookmarkStart w:id="2051" w:name="_Toc449434951"/>
      <w:bookmarkStart w:id="2052" w:name="_Toc449445485"/>
      <w:bookmarkStart w:id="2053" w:name="_Toc449445724"/>
      <w:bookmarkStart w:id="2054" w:name="_Toc450601359"/>
      <w:bookmarkStart w:id="2055" w:name="_Toc457595501"/>
      <w:bookmarkStart w:id="2056" w:name="_Toc459366904"/>
      <w:bookmarkStart w:id="2057" w:name="_Toc459367217"/>
      <w:bookmarkStart w:id="2058" w:name="_Toc495361319"/>
      <w:r w:rsidRPr="00D63DFE">
        <w:t>C</w:t>
      </w:r>
      <w:r w:rsidR="00D46601" w:rsidRPr="00D63DFE">
        <w:t>.1</w:t>
      </w:r>
      <w:r w:rsidR="00D46601" w:rsidRPr="00D63DFE">
        <w:tab/>
        <w:t>UICC</w:t>
      </w:r>
      <w:bookmarkEnd w:id="2051"/>
      <w:bookmarkEnd w:id="2052"/>
      <w:bookmarkEnd w:id="2053"/>
      <w:bookmarkEnd w:id="2054"/>
      <w:bookmarkEnd w:id="2055"/>
      <w:bookmarkEnd w:id="2056"/>
      <w:bookmarkEnd w:id="2057"/>
      <w:bookmarkEnd w:id="2058"/>
    </w:p>
    <w:p w14:paraId="6EB0BFBC" w14:textId="77777777" w:rsidR="00D46601" w:rsidRPr="00954002" w:rsidRDefault="00D46601" w:rsidP="00D46601">
      <w:r w:rsidRPr="00954002">
        <w:t>In case of UICC (SE c</w:t>
      </w:r>
      <w:r w:rsidR="00443671" w:rsidRPr="00954002">
        <w:t>ompliant with ETSI TS 102 671</w:t>
      </w:r>
      <w:r w:rsidR="007B026E" w:rsidRPr="00954002">
        <w:t xml:space="preserve"> [</w:t>
      </w:r>
      <w:r w:rsidR="00DA4D33" w:rsidRPr="00954002">
        <w:rPr>
          <w:color w:val="0000FF"/>
        </w:rPr>
        <w:fldChar w:fldCharType="begin"/>
      </w:r>
      <w:r w:rsidR="007B026E" w:rsidRPr="00954002">
        <w:rPr>
          <w:color w:val="0000FF"/>
        </w:rPr>
        <w:instrText xml:space="preserve">REF REF_TS102671 \h </w:instrText>
      </w:r>
      <w:r w:rsidR="00DA4D33" w:rsidRPr="00954002">
        <w:rPr>
          <w:color w:val="0000FF"/>
        </w:rPr>
      </w:r>
      <w:r w:rsidR="00DA4D33" w:rsidRPr="00954002">
        <w:rPr>
          <w:color w:val="0000FF"/>
        </w:rPr>
        <w:fldChar w:fldCharType="separate"/>
      </w:r>
      <w:r w:rsidR="00D5491B">
        <w:rPr>
          <w:noProof/>
        </w:rPr>
        <w:t>23</w:t>
      </w:r>
      <w:r w:rsidR="00DA4D33" w:rsidRPr="00954002">
        <w:rPr>
          <w:color w:val="0000FF"/>
        </w:rPr>
        <w:fldChar w:fldCharType="end"/>
      </w:r>
      <w:r w:rsidR="007B026E" w:rsidRPr="00954002">
        <w:t>]</w:t>
      </w:r>
      <w:r w:rsidRPr="00954002">
        <w:t xml:space="preserve">), OTA mechanisms as specified in </w:t>
      </w:r>
      <w:r w:rsidR="007B026E" w:rsidRPr="00954002">
        <w:t>[</w:t>
      </w:r>
      <w:r w:rsidR="00DA4D33" w:rsidRPr="00954002">
        <w:rPr>
          <w:color w:val="0000FF"/>
        </w:rPr>
        <w:fldChar w:fldCharType="begin"/>
      </w:r>
      <w:r w:rsidR="007B026E" w:rsidRPr="00954002">
        <w:rPr>
          <w:color w:val="0000FF"/>
        </w:rPr>
        <w:instrText xml:space="preserve">REF REF_TS102225 \h </w:instrText>
      </w:r>
      <w:r w:rsidR="00DA4D33" w:rsidRPr="00954002">
        <w:rPr>
          <w:color w:val="0000FF"/>
        </w:rPr>
      </w:r>
      <w:r w:rsidR="00DA4D33" w:rsidRPr="00954002">
        <w:rPr>
          <w:color w:val="0000FF"/>
        </w:rPr>
        <w:fldChar w:fldCharType="separate"/>
      </w:r>
      <w:r w:rsidR="00D5491B">
        <w:rPr>
          <w:noProof/>
        </w:rPr>
        <w:t>7</w:t>
      </w:r>
      <w:r w:rsidR="00DA4D33" w:rsidRPr="00954002">
        <w:rPr>
          <w:color w:val="0000FF"/>
        </w:rPr>
        <w:fldChar w:fldCharType="end"/>
      </w:r>
      <w:r w:rsidR="007B026E" w:rsidRPr="00954002">
        <w:t>]</w:t>
      </w:r>
      <w:r w:rsidRPr="00954002">
        <w:t xml:space="preserve"> and</w:t>
      </w:r>
      <w:r w:rsidR="007B026E" w:rsidRPr="00954002">
        <w:t xml:space="preserve"> [</w:t>
      </w:r>
      <w:r w:rsidR="00DA4D33" w:rsidRPr="00954002">
        <w:rPr>
          <w:color w:val="0000FF"/>
        </w:rPr>
        <w:fldChar w:fldCharType="begin"/>
      </w:r>
      <w:r w:rsidR="007B026E" w:rsidRPr="00954002">
        <w:rPr>
          <w:color w:val="0000FF"/>
        </w:rPr>
        <w:instrText xml:space="preserve">REF REF_TS102226 \h </w:instrText>
      </w:r>
      <w:r w:rsidR="00DA4D33" w:rsidRPr="00954002">
        <w:rPr>
          <w:color w:val="0000FF"/>
        </w:rPr>
      </w:r>
      <w:r w:rsidR="00DA4D33" w:rsidRPr="00954002">
        <w:rPr>
          <w:color w:val="0000FF"/>
        </w:rPr>
        <w:fldChar w:fldCharType="separate"/>
      </w:r>
      <w:r w:rsidR="00D5491B">
        <w:rPr>
          <w:noProof/>
        </w:rPr>
        <w:t>8</w:t>
      </w:r>
      <w:r w:rsidR="00DA4D33" w:rsidRPr="00954002">
        <w:rPr>
          <w:color w:val="0000FF"/>
        </w:rPr>
        <w:fldChar w:fldCharType="end"/>
      </w:r>
      <w:r w:rsidR="007B026E" w:rsidRPr="00954002">
        <w:t>]</w:t>
      </w:r>
      <w:r w:rsidRPr="00954002">
        <w:t>, and its extensions</w:t>
      </w:r>
      <w:r w:rsidR="007B026E" w:rsidRPr="00954002">
        <w:t xml:space="preserve"> [</w:t>
      </w:r>
      <w:r w:rsidR="00DA4D33" w:rsidRPr="00954002">
        <w:rPr>
          <w:color w:val="0000FF"/>
        </w:rPr>
        <w:fldChar w:fldCharType="begin"/>
      </w:r>
      <w:r w:rsidR="007B026E" w:rsidRPr="00954002">
        <w:rPr>
          <w:color w:val="0000FF"/>
        </w:rPr>
        <w:instrText xml:space="preserve">REF REF_3GPPTS31115 \h </w:instrText>
      </w:r>
      <w:r w:rsidR="00DA4D33" w:rsidRPr="00954002">
        <w:rPr>
          <w:color w:val="0000FF"/>
        </w:rPr>
      </w:r>
      <w:r w:rsidR="00DA4D33" w:rsidRPr="00954002">
        <w:rPr>
          <w:color w:val="0000FF"/>
        </w:rPr>
        <w:fldChar w:fldCharType="separate"/>
      </w:r>
      <w:r w:rsidR="00D5491B">
        <w:rPr>
          <w:noProof/>
        </w:rPr>
        <w:t>9</w:t>
      </w:r>
      <w:r w:rsidR="00DA4D33" w:rsidRPr="00954002">
        <w:rPr>
          <w:color w:val="0000FF"/>
        </w:rPr>
        <w:fldChar w:fldCharType="end"/>
      </w:r>
      <w:r w:rsidR="007B026E" w:rsidRPr="00954002">
        <w:t>]</w:t>
      </w:r>
      <w:r w:rsidRPr="00954002">
        <w:t xml:space="preserve">, </w:t>
      </w:r>
      <w:r w:rsidR="007B026E" w:rsidRPr="00954002">
        <w:t>[</w:t>
      </w:r>
      <w:r w:rsidR="00DA4D33" w:rsidRPr="00954002">
        <w:rPr>
          <w:color w:val="0000FF"/>
        </w:rPr>
        <w:fldChar w:fldCharType="begin"/>
      </w:r>
      <w:r w:rsidR="007B026E" w:rsidRPr="00954002">
        <w:rPr>
          <w:color w:val="0000FF"/>
        </w:rPr>
        <w:instrText xml:space="preserve">REF REF_3GPPTS31116 \h </w:instrText>
      </w:r>
      <w:r w:rsidR="00DA4D33" w:rsidRPr="00954002">
        <w:rPr>
          <w:color w:val="0000FF"/>
        </w:rPr>
      </w:r>
      <w:r w:rsidR="00DA4D33" w:rsidRPr="00954002">
        <w:rPr>
          <w:color w:val="0000FF"/>
        </w:rPr>
        <w:fldChar w:fldCharType="separate"/>
      </w:r>
      <w:r w:rsidR="00D5491B">
        <w:rPr>
          <w:noProof/>
        </w:rPr>
        <w:t>10</w:t>
      </w:r>
      <w:r w:rsidR="00DA4D33" w:rsidRPr="00954002">
        <w:rPr>
          <w:color w:val="0000FF"/>
        </w:rPr>
        <w:fldChar w:fldCharType="end"/>
      </w:r>
      <w:r w:rsidR="007B026E" w:rsidRPr="00954002">
        <w:t xml:space="preserve">] </w:t>
      </w:r>
      <w:r w:rsidRPr="00954002">
        <w:t xml:space="preserve">for 3GPP underlying networks or </w:t>
      </w:r>
      <w:r w:rsidR="007B026E" w:rsidRPr="00954002">
        <w:t>[</w:t>
      </w:r>
      <w:r w:rsidR="00DA4D33" w:rsidRPr="00954002">
        <w:rPr>
          <w:color w:val="0000FF"/>
        </w:rPr>
        <w:fldChar w:fldCharType="begin"/>
      </w:r>
      <w:r w:rsidR="007B026E" w:rsidRPr="00954002">
        <w:rPr>
          <w:color w:val="0000FF"/>
        </w:rPr>
        <w:instrText xml:space="preserve">REF REF_3GPP2CS0078_0 \h </w:instrText>
      </w:r>
      <w:r w:rsidR="00DA4D33" w:rsidRPr="00954002">
        <w:rPr>
          <w:color w:val="0000FF"/>
        </w:rPr>
      </w:r>
      <w:r w:rsidR="00DA4D33" w:rsidRPr="00954002">
        <w:rPr>
          <w:color w:val="0000FF"/>
        </w:rPr>
        <w:fldChar w:fldCharType="separate"/>
      </w:r>
      <w:r w:rsidR="00D5491B">
        <w:rPr>
          <w:noProof/>
        </w:rPr>
        <w:t>11</w:t>
      </w:r>
      <w:r w:rsidR="00DA4D33" w:rsidRPr="00954002">
        <w:rPr>
          <w:color w:val="0000FF"/>
        </w:rPr>
        <w:fldChar w:fldCharType="end"/>
      </w:r>
      <w:r w:rsidR="007B026E" w:rsidRPr="00954002">
        <w:t>]</w:t>
      </w:r>
      <w:r w:rsidRPr="00954002">
        <w:t xml:space="preserve"> and </w:t>
      </w:r>
      <w:r w:rsidR="007B026E" w:rsidRPr="00954002">
        <w:t>[</w:t>
      </w:r>
      <w:r w:rsidR="00DA4D33" w:rsidRPr="00954002">
        <w:rPr>
          <w:color w:val="0000FF"/>
        </w:rPr>
        <w:fldChar w:fldCharType="begin"/>
      </w:r>
      <w:r w:rsidR="007B026E" w:rsidRPr="00954002">
        <w:rPr>
          <w:color w:val="0000FF"/>
        </w:rPr>
        <w:instrText xml:space="preserve">REF REF_3GPP2CS0079_0 \h </w:instrText>
      </w:r>
      <w:r w:rsidR="00DA4D33" w:rsidRPr="00954002">
        <w:rPr>
          <w:color w:val="0000FF"/>
        </w:rPr>
      </w:r>
      <w:r w:rsidR="00DA4D33" w:rsidRPr="00954002">
        <w:rPr>
          <w:color w:val="0000FF"/>
        </w:rPr>
        <w:fldChar w:fldCharType="separate"/>
      </w:r>
      <w:r w:rsidR="00D5491B">
        <w:rPr>
          <w:noProof/>
        </w:rPr>
        <w:t>12</w:t>
      </w:r>
      <w:r w:rsidR="00DA4D33" w:rsidRPr="00954002">
        <w:rPr>
          <w:color w:val="0000FF"/>
        </w:rPr>
        <w:fldChar w:fldCharType="end"/>
      </w:r>
      <w:r w:rsidR="007B026E" w:rsidRPr="00954002">
        <w:t>]</w:t>
      </w:r>
      <w:r w:rsidRPr="00954002">
        <w:t xml:space="preserve"> for 3GPP2 underlying networks </w:t>
      </w:r>
      <w:r w:rsidR="00EF3B73" w:rsidRPr="00954002">
        <w:t xml:space="preserve">shall be </w:t>
      </w:r>
      <w:r w:rsidR="00084D60">
        <w:t>support</w:t>
      </w:r>
      <w:r w:rsidRPr="00954002">
        <w:t xml:space="preserve">ed to </w:t>
      </w:r>
      <w:r w:rsidR="00084D60">
        <w:t xml:space="preserve">enable </w:t>
      </w:r>
      <w:r w:rsidRPr="00954002">
        <w:t>secur</w:t>
      </w:r>
      <w:r w:rsidR="00084D60">
        <w:t>it</w:t>
      </w:r>
      <w:r w:rsidRPr="00954002">
        <w:t>y administrat</w:t>
      </w:r>
      <w:r w:rsidR="00084D60">
        <w:t>ion of</w:t>
      </w:r>
      <w:r w:rsidRPr="00954002">
        <w:t xml:space="preserve"> the sensitive data of the M2M Service Layer.</w:t>
      </w:r>
      <w:r w:rsidR="00C16741" w:rsidRPr="00954002">
        <w:t xml:space="preserve"> UICC provides the</w:t>
      </w:r>
      <w:r w:rsidR="00803BE3">
        <w:t xml:space="preserve"> </w:t>
      </w:r>
      <w:r w:rsidR="00C16741" w:rsidRPr="00954002">
        <w:t>highest</w:t>
      </w:r>
      <w:r w:rsidR="00803BE3">
        <w:t xml:space="preserve"> </w:t>
      </w:r>
      <w:r w:rsidR="00C16741" w:rsidRPr="00954002">
        <w:t>protection level 3 against attacks according the Class</w:t>
      </w:r>
      <w:r w:rsidR="00E27D43" w:rsidRPr="00954002">
        <w:t>ification of Protection levels t</w:t>
      </w:r>
      <w:r w:rsidR="00C16741" w:rsidRPr="00954002">
        <w:t>able 6.2.1-1 in clause 6.2.1.</w:t>
      </w:r>
    </w:p>
    <w:p w14:paraId="0DB88E74" w14:textId="77777777" w:rsidR="00D46601" w:rsidRPr="00954002" w:rsidRDefault="00535175" w:rsidP="002E01AF">
      <w:pPr>
        <w:pStyle w:val="Heading1"/>
      </w:pPr>
      <w:bookmarkStart w:id="2059" w:name="_Toc449434952"/>
      <w:bookmarkStart w:id="2060" w:name="_Toc449445486"/>
      <w:bookmarkStart w:id="2061" w:name="_Toc449445725"/>
      <w:bookmarkStart w:id="2062" w:name="_Toc450601360"/>
      <w:bookmarkStart w:id="2063" w:name="_Toc457595502"/>
      <w:bookmarkStart w:id="2064" w:name="_Toc459366905"/>
      <w:bookmarkStart w:id="2065" w:name="_Toc459367218"/>
      <w:bookmarkStart w:id="2066" w:name="_Toc495361320"/>
      <w:r w:rsidRPr="00954002">
        <w:t>C</w:t>
      </w:r>
      <w:r w:rsidR="00845705" w:rsidRPr="00954002">
        <w:t>.2</w:t>
      </w:r>
      <w:r w:rsidR="00845705" w:rsidRPr="00954002">
        <w:tab/>
      </w:r>
      <w:r w:rsidR="00D46601" w:rsidRPr="00954002">
        <w:t>Other secure element and embedded secure element with ISO 7816 interface</w:t>
      </w:r>
      <w:bookmarkEnd w:id="2059"/>
      <w:bookmarkEnd w:id="2060"/>
      <w:bookmarkEnd w:id="2061"/>
      <w:bookmarkEnd w:id="2062"/>
      <w:bookmarkEnd w:id="2063"/>
      <w:bookmarkEnd w:id="2064"/>
      <w:bookmarkEnd w:id="2065"/>
      <w:bookmarkEnd w:id="2066"/>
    </w:p>
    <w:p w14:paraId="7C3DB50E" w14:textId="6C939BB8" w:rsidR="00D46601" w:rsidRPr="00954002" w:rsidRDefault="00D46601" w:rsidP="00D46601">
      <w:r w:rsidRPr="00954002">
        <w:t xml:space="preserve">In case the Secure Environment is implemented as a security element or as an embedded security element supporting an </w:t>
      </w:r>
      <w:r w:rsidR="001A31CC" w:rsidRPr="00954002">
        <w:t>ISO/IEC 7816</w:t>
      </w:r>
      <w:r w:rsidR="001A31CC">
        <w:t>-4</w:t>
      </w:r>
      <w:r w:rsidR="001A31CC" w:rsidRPr="00954002">
        <w:t xml:space="preserve"> interface </w:t>
      </w:r>
      <w:r w:rsidR="007B026E" w:rsidRPr="00954002">
        <w:t>[</w:t>
      </w:r>
      <w:r w:rsidR="00DA4D33" w:rsidRPr="00954002">
        <w:rPr>
          <w:color w:val="0000FF"/>
        </w:rPr>
        <w:fldChar w:fldCharType="begin"/>
      </w:r>
      <w:r w:rsidR="007B026E" w:rsidRPr="00954002">
        <w:rPr>
          <w:color w:val="0000FF"/>
        </w:rPr>
        <w:instrText xml:space="preserve">REF REF_ISOIEC7816_4 \h </w:instrText>
      </w:r>
      <w:r w:rsidR="00DA4D33" w:rsidRPr="00954002">
        <w:rPr>
          <w:color w:val="0000FF"/>
        </w:rPr>
      </w:r>
      <w:r w:rsidR="00DA4D33" w:rsidRPr="00954002">
        <w:rPr>
          <w:color w:val="0000FF"/>
        </w:rPr>
        <w:fldChar w:fldCharType="separate"/>
      </w:r>
      <w:r w:rsidR="00D5491B">
        <w:rPr>
          <w:noProof/>
        </w:rPr>
        <w:t>26</w:t>
      </w:r>
      <w:r w:rsidR="00DA4D33" w:rsidRPr="00954002">
        <w:rPr>
          <w:color w:val="0000FF"/>
        </w:rPr>
        <w:fldChar w:fldCharType="end"/>
      </w:r>
      <w:r w:rsidR="007B026E" w:rsidRPr="00954002">
        <w:t>]</w:t>
      </w:r>
      <w:r w:rsidRPr="00954002">
        <w:t>, example of remote administration can be according to GlobalPlatform Remote Administration</w:t>
      </w:r>
      <w:r w:rsidR="007B026E" w:rsidRPr="00954002">
        <w:t xml:space="preserve"> [</w:t>
      </w:r>
      <w:r w:rsidR="00DA4D33" w:rsidRPr="00954002">
        <w:rPr>
          <w:color w:val="0000FF"/>
        </w:rPr>
        <w:fldChar w:fldCharType="begin"/>
      </w:r>
      <w:r w:rsidR="007B026E" w:rsidRPr="00954002">
        <w:rPr>
          <w:color w:val="0000FF"/>
        </w:rPr>
        <w:instrText xml:space="preserve">REF REF_TECHNOLOGYSECUREELEMENTREMOTEAPPLICA \h </w:instrText>
      </w:r>
      <w:r w:rsidR="00DA4D33" w:rsidRPr="00954002">
        <w:rPr>
          <w:color w:val="0000FF"/>
        </w:rPr>
      </w:r>
      <w:r w:rsidR="00DA4D33" w:rsidRPr="00954002">
        <w:rPr>
          <w:color w:val="0000FF"/>
        </w:rPr>
        <w:fldChar w:fldCharType="separate"/>
      </w:r>
      <w:r w:rsidR="00D5491B">
        <w:rPr>
          <w:noProof/>
        </w:rPr>
        <w:t>47</w:t>
      </w:r>
      <w:r w:rsidR="00DA4D33" w:rsidRPr="00954002">
        <w:rPr>
          <w:color w:val="0000FF"/>
        </w:rPr>
        <w:fldChar w:fldCharType="end"/>
      </w:r>
      <w:r w:rsidR="007B026E" w:rsidRPr="00954002">
        <w:t>]</w:t>
      </w:r>
      <w:r w:rsidRPr="00954002">
        <w:t>.</w:t>
      </w:r>
      <w:r w:rsidR="00C16741" w:rsidRPr="00954002">
        <w:t xml:space="preserve"> An embedded secure element</w:t>
      </w:r>
      <w:r w:rsidR="00803BE3">
        <w:t xml:space="preserve"> </w:t>
      </w:r>
      <w:r w:rsidR="00C16741" w:rsidRPr="00954002">
        <w:t>provides the highest</w:t>
      </w:r>
      <w:r w:rsidR="00803BE3">
        <w:t xml:space="preserve"> </w:t>
      </w:r>
      <w:r w:rsidR="00C16741" w:rsidRPr="00954002">
        <w:t>protection level 3 against attacks according the Class</w:t>
      </w:r>
      <w:r w:rsidR="00E27D43" w:rsidRPr="00954002">
        <w:t>ification of Protection levels t</w:t>
      </w:r>
      <w:r w:rsidR="00C16741" w:rsidRPr="00954002">
        <w:t>able 6.2.1-1 in clause 6.2.1.</w:t>
      </w:r>
    </w:p>
    <w:p w14:paraId="6657CDC6" w14:textId="77777777" w:rsidR="00D46601" w:rsidRPr="00954002" w:rsidRDefault="00535175" w:rsidP="002E01AF">
      <w:pPr>
        <w:pStyle w:val="Heading1"/>
      </w:pPr>
      <w:bookmarkStart w:id="2067" w:name="_Toc449434953"/>
      <w:bookmarkStart w:id="2068" w:name="_Toc449445487"/>
      <w:bookmarkStart w:id="2069" w:name="_Toc449445726"/>
      <w:bookmarkStart w:id="2070" w:name="_Toc450601361"/>
      <w:bookmarkStart w:id="2071" w:name="_Toc457595503"/>
      <w:bookmarkStart w:id="2072" w:name="_Toc459366906"/>
      <w:bookmarkStart w:id="2073" w:name="_Toc459367219"/>
      <w:bookmarkStart w:id="2074" w:name="_Toc495361321"/>
      <w:r w:rsidRPr="00954002">
        <w:t>C</w:t>
      </w:r>
      <w:r w:rsidR="00D46601" w:rsidRPr="00954002">
        <w:t>.3</w:t>
      </w:r>
      <w:r w:rsidR="00D46601" w:rsidRPr="00954002">
        <w:tab/>
        <w:t>Trusted Execution Environment</w:t>
      </w:r>
      <w:bookmarkEnd w:id="2067"/>
      <w:bookmarkEnd w:id="2068"/>
      <w:bookmarkEnd w:id="2069"/>
      <w:bookmarkEnd w:id="2070"/>
      <w:bookmarkEnd w:id="2071"/>
      <w:bookmarkEnd w:id="2072"/>
      <w:bookmarkEnd w:id="2073"/>
      <w:bookmarkEnd w:id="2074"/>
    </w:p>
    <w:p w14:paraId="517E1027" w14:textId="77777777" w:rsidR="00D46601" w:rsidRPr="00954002" w:rsidRDefault="00D46601" w:rsidP="00D46601">
      <w:r w:rsidRPr="00954002">
        <w:t>In case the secure environment is implemented as a Trusted Execution Environment (TEE) according to GlobalPlatform</w:t>
      </w:r>
      <w:r w:rsidR="007B026E" w:rsidRPr="00954002">
        <w:t xml:space="preserve"> [</w:t>
      </w:r>
      <w:r w:rsidR="00DA4D33" w:rsidRPr="00954002">
        <w:rPr>
          <w:color w:val="0000FF"/>
        </w:rPr>
        <w:fldChar w:fldCharType="begin"/>
      </w:r>
      <w:r w:rsidR="007B026E" w:rsidRPr="00954002">
        <w:rPr>
          <w:color w:val="0000FF"/>
        </w:rPr>
        <w:instrText xml:space="preserve">REF REF_TEESYSTEMARCHITECTURE \h </w:instrText>
      </w:r>
      <w:r w:rsidR="00DA4D33" w:rsidRPr="00954002">
        <w:rPr>
          <w:color w:val="0000FF"/>
        </w:rPr>
      </w:r>
      <w:r w:rsidR="00DA4D33" w:rsidRPr="00954002">
        <w:rPr>
          <w:color w:val="0000FF"/>
        </w:rPr>
        <w:fldChar w:fldCharType="separate"/>
      </w:r>
      <w:r w:rsidR="00D5491B">
        <w:rPr>
          <w:noProof/>
        </w:rPr>
        <w:t>22</w:t>
      </w:r>
      <w:r w:rsidR="00DA4D33" w:rsidRPr="00954002">
        <w:rPr>
          <w:color w:val="0000FF"/>
        </w:rPr>
        <w:fldChar w:fldCharType="end"/>
      </w:r>
      <w:r w:rsidR="007B026E" w:rsidRPr="00954002">
        <w:t>]</w:t>
      </w:r>
      <w:r w:rsidRPr="00954002">
        <w:t xml:space="preserve">, remote administration </w:t>
      </w:r>
      <w:r w:rsidR="00EF3B73" w:rsidRPr="00954002">
        <w:t>shall be</w:t>
      </w:r>
      <w:r w:rsidRPr="00954002">
        <w:t xml:space="preserve"> </w:t>
      </w:r>
      <w:r w:rsidR="002D6577">
        <w:t xml:space="preserve">supported </w:t>
      </w:r>
      <w:r w:rsidR="00084D60" w:rsidRPr="00954002">
        <w:t>a</w:t>
      </w:r>
      <w:r w:rsidR="00084D60">
        <w:t>s specified in</w:t>
      </w:r>
      <w:r w:rsidRPr="00954002">
        <w:t xml:space="preserve"> GlobalP</w:t>
      </w:r>
      <w:r w:rsidR="00443671" w:rsidRPr="00954002">
        <w:t>latform Remote Administration</w:t>
      </w:r>
      <w:r w:rsidR="007B026E" w:rsidRPr="00954002">
        <w:t xml:space="preserve"> [</w:t>
      </w:r>
      <w:r w:rsidR="00DA4D33" w:rsidRPr="00954002">
        <w:rPr>
          <w:color w:val="0000FF"/>
        </w:rPr>
        <w:fldChar w:fldCharType="begin"/>
      </w:r>
      <w:r w:rsidR="007B026E" w:rsidRPr="00954002">
        <w:rPr>
          <w:color w:val="0000FF"/>
        </w:rPr>
        <w:instrText xml:space="preserve">REF REF_TEEADMINISTRATIONFRAMEWORK \h </w:instrText>
      </w:r>
      <w:r w:rsidR="00DA4D33" w:rsidRPr="00954002">
        <w:rPr>
          <w:color w:val="0000FF"/>
        </w:rPr>
      </w:r>
      <w:r w:rsidR="00DA4D33" w:rsidRPr="00954002">
        <w:rPr>
          <w:color w:val="0000FF"/>
        </w:rPr>
        <w:fldChar w:fldCharType="separate"/>
      </w:r>
      <w:r w:rsidR="00D5491B">
        <w:rPr>
          <w:noProof/>
        </w:rPr>
        <w:t>21</w:t>
      </w:r>
      <w:r w:rsidR="00DA4D33" w:rsidRPr="00954002">
        <w:rPr>
          <w:color w:val="0000FF"/>
        </w:rPr>
        <w:fldChar w:fldCharType="end"/>
      </w:r>
      <w:r w:rsidR="007B026E" w:rsidRPr="00954002">
        <w:t>]</w:t>
      </w:r>
      <w:r w:rsidRPr="00954002">
        <w:t>.</w:t>
      </w:r>
      <w:r w:rsidR="00C16741" w:rsidRPr="00954002">
        <w:t xml:space="preserve"> TEE provides the</w:t>
      </w:r>
      <w:r w:rsidR="00803BE3">
        <w:t xml:space="preserve"> </w:t>
      </w:r>
      <w:r w:rsidR="00C16741" w:rsidRPr="00954002">
        <w:t xml:space="preserve">medium protection level 2 against attacks according the Classification of Protection levels </w:t>
      </w:r>
      <w:r w:rsidR="00E27D43" w:rsidRPr="00954002">
        <w:t>t</w:t>
      </w:r>
      <w:r w:rsidR="00805707" w:rsidRPr="00954002">
        <w:t>able 6.2.1-1 in clause </w:t>
      </w:r>
      <w:r w:rsidR="00C16741" w:rsidRPr="00954002">
        <w:t>6.2.1.</w:t>
      </w:r>
    </w:p>
    <w:p w14:paraId="6C3E7F3B" w14:textId="77777777" w:rsidR="00D46601" w:rsidRPr="00954002" w:rsidRDefault="00535175" w:rsidP="002E01AF">
      <w:pPr>
        <w:pStyle w:val="Heading1"/>
      </w:pPr>
      <w:bookmarkStart w:id="2075" w:name="_Toc449434954"/>
      <w:bookmarkStart w:id="2076" w:name="_Toc449445488"/>
      <w:bookmarkStart w:id="2077" w:name="_Toc449445727"/>
      <w:bookmarkStart w:id="2078" w:name="_Toc450601362"/>
      <w:bookmarkStart w:id="2079" w:name="_Toc457595504"/>
      <w:bookmarkStart w:id="2080" w:name="_Toc459366907"/>
      <w:bookmarkStart w:id="2081" w:name="_Toc459367220"/>
      <w:bookmarkStart w:id="2082" w:name="_Toc495361322"/>
      <w:r w:rsidRPr="00954002">
        <w:t>C</w:t>
      </w:r>
      <w:r w:rsidR="00D46601" w:rsidRPr="00954002">
        <w:t>.4</w:t>
      </w:r>
      <w:r w:rsidR="00D46601" w:rsidRPr="00954002">
        <w:tab/>
        <w:t>SE to CSE binding</w:t>
      </w:r>
      <w:bookmarkEnd w:id="2075"/>
      <w:bookmarkEnd w:id="2076"/>
      <w:bookmarkEnd w:id="2077"/>
      <w:bookmarkEnd w:id="2078"/>
      <w:bookmarkEnd w:id="2079"/>
      <w:bookmarkEnd w:id="2080"/>
      <w:bookmarkEnd w:id="2081"/>
      <w:bookmarkEnd w:id="2082"/>
    </w:p>
    <w:p w14:paraId="34A3FD2F" w14:textId="77777777" w:rsidR="00D46601" w:rsidRPr="00954002" w:rsidRDefault="00D46601" w:rsidP="00D46601">
      <w:r w:rsidRPr="00954002">
        <w:t>In case the SE is implemented as an independent security eleme</w:t>
      </w:r>
      <w:r w:rsidR="00443671" w:rsidRPr="00954002">
        <w:t>nt supporting ETSI TS 102 221</w:t>
      </w:r>
      <w:r w:rsidR="007B026E" w:rsidRPr="00954002">
        <w:t xml:space="preserve"> [</w:t>
      </w:r>
      <w:r w:rsidR="00DA4D33" w:rsidRPr="00954002">
        <w:rPr>
          <w:color w:val="0000FF"/>
        </w:rPr>
        <w:fldChar w:fldCharType="begin"/>
      </w:r>
      <w:r w:rsidR="007B026E" w:rsidRPr="00954002">
        <w:rPr>
          <w:color w:val="0000FF"/>
        </w:rPr>
        <w:instrText xml:space="preserve">REF REF_TS102221 \h </w:instrText>
      </w:r>
      <w:r w:rsidR="00DA4D33" w:rsidRPr="00954002">
        <w:rPr>
          <w:color w:val="0000FF"/>
        </w:rPr>
      </w:r>
      <w:r w:rsidR="00DA4D33" w:rsidRPr="00954002">
        <w:rPr>
          <w:color w:val="0000FF"/>
        </w:rPr>
        <w:fldChar w:fldCharType="separate"/>
      </w:r>
      <w:r w:rsidR="00D5491B">
        <w:rPr>
          <w:noProof/>
        </w:rPr>
        <w:t>24</w:t>
      </w:r>
      <w:r w:rsidR="00DA4D33" w:rsidRPr="00954002">
        <w:rPr>
          <w:color w:val="0000FF"/>
        </w:rPr>
        <w:fldChar w:fldCharType="end"/>
      </w:r>
      <w:r w:rsidR="007B026E" w:rsidRPr="00954002">
        <w:t>]</w:t>
      </w:r>
      <w:r w:rsidRPr="00954002">
        <w:t xml:space="preserve">, the </w:t>
      </w:r>
      <w:r w:rsidR="007D7998" w:rsidRPr="00954002">
        <w:t xml:space="preserve">platform-to-platform </w:t>
      </w:r>
      <w:r w:rsidRPr="00954002">
        <w:t>secure channel</w:t>
      </w:r>
      <w:r w:rsidR="00443671" w:rsidRPr="00954002">
        <w:t xml:space="preserve"> specified in ETSI TS 102 484 </w:t>
      </w:r>
      <w:r w:rsidR="007B026E" w:rsidRPr="00954002">
        <w:t>[</w:t>
      </w:r>
      <w:r w:rsidR="00DA4D33" w:rsidRPr="00954002">
        <w:rPr>
          <w:color w:val="0000FF"/>
        </w:rPr>
        <w:fldChar w:fldCharType="begin"/>
      </w:r>
      <w:r w:rsidR="007B026E" w:rsidRPr="00954002">
        <w:rPr>
          <w:color w:val="0000FF"/>
        </w:rPr>
        <w:instrText xml:space="preserve">REF REF_TS102484 \h </w:instrText>
      </w:r>
      <w:r w:rsidR="00DA4D33" w:rsidRPr="00954002">
        <w:rPr>
          <w:color w:val="0000FF"/>
        </w:rPr>
      </w:r>
      <w:r w:rsidR="00DA4D33" w:rsidRPr="00954002">
        <w:rPr>
          <w:color w:val="0000FF"/>
        </w:rPr>
        <w:fldChar w:fldCharType="separate"/>
      </w:r>
      <w:r w:rsidR="00D5491B">
        <w:rPr>
          <w:noProof/>
        </w:rPr>
        <w:t>25</w:t>
      </w:r>
      <w:r w:rsidR="00DA4D33" w:rsidRPr="00954002">
        <w:rPr>
          <w:color w:val="0000FF"/>
        </w:rPr>
        <w:fldChar w:fldCharType="end"/>
      </w:r>
      <w:r w:rsidR="007B026E" w:rsidRPr="00954002">
        <w:t>]</w:t>
      </w:r>
      <w:r w:rsidRPr="00954002">
        <w:t xml:space="preserve"> provides logical binding of the SE to a specific CSE or AE. This also protects the information ex</w:t>
      </w:r>
      <w:r w:rsidR="002D6577">
        <w:t>c</w:t>
      </w:r>
      <w:r w:rsidRPr="00954002">
        <w:t>hanged between the SE and the associated entity on physically exposed interfaces, and is therefore recommended for devices that are p</w:t>
      </w:r>
      <w:r w:rsidR="00E27D43" w:rsidRPr="00954002">
        <w:t>hysically exposed to attackers.</w:t>
      </w:r>
    </w:p>
    <w:p w14:paraId="1234CC91" w14:textId="77777777" w:rsidR="007962F6" w:rsidRDefault="00E27D43" w:rsidP="00167F54">
      <w:pPr>
        <w:pStyle w:val="Heading8"/>
        <w:rPr>
          <w:rFonts w:cs="Arial"/>
          <w:szCs w:val="36"/>
        </w:rPr>
      </w:pPr>
      <w:r w:rsidRPr="00954002">
        <w:rPr>
          <w:highlight w:val="cyan"/>
        </w:rPr>
        <w:br w:type="page"/>
      </w:r>
      <w:bookmarkStart w:id="2083" w:name="_Toc450601363"/>
      <w:bookmarkStart w:id="2084" w:name="_Toc449434955"/>
      <w:bookmarkStart w:id="2085" w:name="_Toc449445489"/>
      <w:bookmarkStart w:id="2086" w:name="_Toc449445728"/>
      <w:bookmarkStart w:id="2087" w:name="_Toc457595505"/>
      <w:bookmarkStart w:id="2088" w:name="_Toc459366908"/>
      <w:bookmarkStart w:id="2089" w:name="_Toc459367221"/>
      <w:bookmarkStart w:id="2090" w:name="_Toc495361323"/>
      <w:r w:rsidR="00535175" w:rsidRPr="00D63DFE">
        <w:t>Annex D (normative):</w:t>
      </w:r>
      <w:r w:rsidR="00535175" w:rsidRPr="00D63DFE">
        <w:br/>
      </w:r>
      <w:r w:rsidR="00535175" w:rsidRPr="00D63DFE">
        <w:rPr>
          <w:rFonts w:cs="Arial"/>
          <w:szCs w:val="36"/>
        </w:rPr>
        <w:t xml:space="preserve">UICC security framework to support </w:t>
      </w:r>
      <w:r w:rsidR="00D86FA9">
        <w:rPr>
          <w:rFonts w:cs="Arial"/>
          <w:szCs w:val="36"/>
        </w:rPr>
        <w:t>symmetric key based</w:t>
      </w:r>
      <w:r w:rsidR="00D86FA9" w:rsidRPr="00D63DFE">
        <w:rPr>
          <w:rFonts w:cs="Arial"/>
          <w:szCs w:val="36"/>
        </w:rPr>
        <w:t xml:space="preserve"> </w:t>
      </w:r>
      <w:r w:rsidR="00535175" w:rsidRPr="00D63DFE">
        <w:rPr>
          <w:rFonts w:cs="Arial"/>
          <w:szCs w:val="36"/>
        </w:rPr>
        <w:t xml:space="preserve">oneM2M </w:t>
      </w:r>
      <w:bookmarkEnd w:id="2083"/>
      <w:r w:rsidR="00535175" w:rsidRPr="007962F6">
        <w:t>Services</w:t>
      </w:r>
      <w:bookmarkEnd w:id="2084"/>
      <w:bookmarkEnd w:id="2085"/>
      <w:bookmarkEnd w:id="2086"/>
      <w:bookmarkEnd w:id="2087"/>
      <w:bookmarkEnd w:id="2088"/>
      <w:bookmarkEnd w:id="2089"/>
      <w:bookmarkEnd w:id="2090"/>
    </w:p>
    <w:p w14:paraId="0E989E03" w14:textId="77777777" w:rsidR="002D16D9" w:rsidRPr="00D63DFE" w:rsidRDefault="002D16D9" w:rsidP="00D63DFE">
      <w:pPr>
        <w:pStyle w:val="Heading1"/>
      </w:pPr>
      <w:bookmarkStart w:id="2091" w:name="_Toc457595506"/>
      <w:bookmarkStart w:id="2092" w:name="_Toc459366909"/>
      <w:bookmarkStart w:id="2093" w:name="_Toc459367222"/>
      <w:bookmarkStart w:id="2094" w:name="_Toc495361324"/>
      <w:r w:rsidRPr="00D63DFE">
        <w:t>D.0</w:t>
      </w:r>
      <w:r w:rsidRPr="00D63DFE">
        <w:tab/>
        <w:t>Introduction</w:t>
      </w:r>
      <w:bookmarkEnd w:id="2091"/>
      <w:bookmarkEnd w:id="2092"/>
      <w:bookmarkEnd w:id="2093"/>
      <w:bookmarkEnd w:id="2094"/>
    </w:p>
    <w:p w14:paraId="158DE3D4" w14:textId="2A0878C0" w:rsidR="007A7D7B" w:rsidRDefault="007A7D7B" w:rsidP="007A7D7B">
      <w:r w:rsidRPr="00D63DFE">
        <w:t>This annex is applicable when UICC (a type of Independent Secur</w:t>
      </w:r>
      <w:r>
        <w:t>e</w:t>
      </w:r>
      <w:r w:rsidRPr="00D63DFE">
        <w:t xml:space="preserve"> Element compliant with ETSI TS 102 221 [</w:t>
      </w:r>
      <w:r>
        <w:fldChar w:fldCharType="begin"/>
      </w:r>
      <w:r>
        <w:instrText xml:space="preserve">REF REF_TS102221 \h  \* MERGEFORMAT </w:instrText>
      </w:r>
      <w:r>
        <w:fldChar w:fldCharType="separate"/>
      </w:r>
      <w:r>
        <w:rPr>
          <w:noProof/>
        </w:rPr>
        <w:t>24</w:t>
      </w:r>
      <w:r>
        <w:fldChar w:fldCharType="end"/>
      </w:r>
      <w:r w:rsidRPr="00D63DFE">
        <w:t>] and ETSI TS 102 671 [</w:t>
      </w:r>
      <w:r>
        <w:fldChar w:fldCharType="begin"/>
      </w:r>
      <w:r>
        <w:instrText xml:space="preserve">REF REF_TS102671 \h  \* MERGEFORMAT </w:instrText>
      </w:r>
      <w:r>
        <w:fldChar w:fldCharType="separate"/>
      </w:r>
      <w:r>
        <w:rPr>
          <w:noProof/>
        </w:rPr>
        <w:t>23</w:t>
      </w:r>
      <w:r>
        <w:fldChar w:fldCharType="end"/>
      </w:r>
      <w:r w:rsidRPr="00D63DFE">
        <w:t>]) is involved in M2M service layer security</w:t>
      </w:r>
      <w:r>
        <w:t xml:space="preserve"> using Pre-Shared symmetric Keys</w:t>
      </w:r>
      <w:r w:rsidRPr="00D63DFE">
        <w:t>, whether it only serves as a mean to pre-provision M2M Service layer material in M2M Devices/Gateways, or it is further used as Secured Environment in an M2M Device/Gateway.</w:t>
      </w:r>
    </w:p>
    <w:p w14:paraId="66946D85" w14:textId="6D740C0C" w:rsidR="00D86FA9" w:rsidRPr="00D63DFE" w:rsidRDefault="007A7D7B" w:rsidP="007A7D7B">
      <w:r>
        <w:t>In case of M2M deployments using asymmetric credentials (e.g. Public Key cryptography), or in case support of advanced UICC features such as File System support is not desired, Annex X of the present document provides an interoperable framework that can be implemented on tamper resistant hardware secure elements without relying on UICC specific features.</w:t>
      </w:r>
      <w:r w:rsidR="00D86FA9">
        <w:t xml:space="preserve"> </w:t>
      </w:r>
    </w:p>
    <w:p w14:paraId="673A6C18" w14:textId="77777777" w:rsidR="00D86FA9" w:rsidRPr="00D63DFE" w:rsidRDefault="00D86FA9" w:rsidP="00D86FA9">
      <w:r w:rsidRPr="00D63DFE">
        <w:t>Specifically, the involvement of UICC in oneM2M security may include any of the following steps:</w:t>
      </w:r>
    </w:p>
    <w:p w14:paraId="4751BA52" w14:textId="77777777" w:rsidR="00D86FA9" w:rsidRPr="00D63DFE" w:rsidRDefault="00D86FA9" w:rsidP="00D86FA9">
      <w:pPr>
        <w:pStyle w:val="B1"/>
        <w:textAlignment w:val="auto"/>
      </w:pPr>
      <w:r w:rsidRPr="00D63DFE">
        <w:t xml:space="preserve">Pre-provisioning of initial </w:t>
      </w:r>
      <w:r>
        <w:t xml:space="preserve">PSK </w:t>
      </w:r>
      <w:r w:rsidRPr="00D63DFE">
        <w:t>credentials in M2M nodes by any of the following methods:</w:t>
      </w:r>
    </w:p>
    <w:p w14:paraId="2565C152" w14:textId="77777777" w:rsidR="00D86FA9" w:rsidRPr="00D63DFE" w:rsidRDefault="00D86FA9" w:rsidP="00D86FA9">
      <w:pPr>
        <w:pStyle w:val="B2"/>
        <w:textAlignment w:val="auto"/>
      </w:pPr>
      <w:r>
        <w:t>S</w:t>
      </w:r>
      <w:r w:rsidRPr="00D63DFE">
        <w:t>imple pre-provisioning and administration of M2M Service material (initial credentials and other pre-provisioned parameters), i.e. UICC-based M2M service provisioning;</w:t>
      </w:r>
    </w:p>
    <w:p w14:paraId="4BB61EFC" w14:textId="77777777" w:rsidR="00D86FA9" w:rsidRPr="00D63DFE" w:rsidRDefault="00D86FA9" w:rsidP="00D86FA9">
      <w:pPr>
        <w:pStyle w:val="B2"/>
        <w:textAlignment w:val="auto"/>
      </w:pPr>
      <w:r>
        <w:t>S</w:t>
      </w:r>
      <w:r w:rsidRPr="00D63DFE">
        <w:t>upport for infrastructure assisted bootstrapping of the M2M symmetric credentials by derivation from symmetric Access Network credentials stored in the UICC, using GBA.</w:t>
      </w:r>
    </w:p>
    <w:p w14:paraId="24CF8C3B" w14:textId="77777777" w:rsidR="00D86FA9" w:rsidRPr="00D63DFE" w:rsidRDefault="00D86FA9" w:rsidP="00D86FA9">
      <w:pPr>
        <w:pStyle w:val="B1"/>
        <w:textAlignment w:val="auto"/>
      </w:pPr>
      <w:r w:rsidRPr="00D63DFE">
        <w:t>Derivation of a security association key directly derived from symmetric Access Network Credentials, using GBA. Note that this process can be supported by a Network Access Application on the UICC independently of the presence of the information structure specified in the present annex.</w:t>
      </w:r>
    </w:p>
    <w:p w14:paraId="49436F60" w14:textId="77777777" w:rsidR="00D86FA9" w:rsidRPr="00D63DFE" w:rsidRDefault="00D86FA9" w:rsidP="00D86FA9">
      <w:r w:rsidRPr="00D63DFE">
        <w:t>The support of UICC provisioning of M2M service subscription information shall be indicated in the M2M Service Table for the corresponding M2M Service Subscription as specified in the present annex.</w:t>
      </w:r>
    </w:p>
    <w:p w14:paraId="3B149BB4" w14:textId="77777777" w:rsidR="00D86FA9" w:rsidRPr="00D63DFE" w:rsidRDefault="00D86FA9" w:rsidP="00D86FA9">
      <w:r w:rsidRPr="00D63DFE">
        <w:t>The support of key derivation using GBA that may be used for bootstrapping or security association shall always be indicated in the Service Table of the UICC application of the Access Network Operator supporting the GBA infrastructure.</w:t>
      </w:r>
    </w:p>
    <w:p w14:paraId="20A61C76" w14:textId="77777777" w:rsidR="00D86FA9" w:rsidRPr="00D63DFE" w:rsidRDefault="00D86FA9" w:rsidP="00D86FA9">
      <w:r w:rsidRPr="00D63DFE">
        <w:t>At the most basic level, UICC-based M2M pre-provisioning requires an interoperable framework to store and administrate related information in the UICC. Further involvement requires a framework for discovery of available services offered by the UICC for the hosting M2M field node. The purpose of the present annex is to specify this framework, which enables both initial service provisioning and remote security administration of the subscription information during the subscription lifetime.</w:t>
      </w:r>
    </w:p>
    <w:p w14:paraId="1F9EAD11" w14:textId="77777777" w:rsidR="00D86FA9" w:rsidRPr="00D63DFE" w:rsidRDefault="00D86FA9" w:rsidP="00D86FA9">
      <w:r w:rsidRPr="00D63DFE">
        <w:t>A common scenario is where an M2M field node holds a UICC application protecting Access Network security credentials, and these credentials are used to derive M2M Service Layer security credentials used for M2M service bootstrapping or security association establishment in the service layer. As these scenarios require a trust agreement between the involved Access Network operator and M2M Service Provider, UICC support for M2M services in such situation shall be handled within the context of the associated Network Access application on the UICC. In particular, the UICC support for M2M credentials derivation using GBA shall be indicated within the UICC application of the Access Network operator. This is specified in clause D.1.</w:t>
      </w:r>
    </w:p>
    <w:p w14:paraId="2562229E" w14:textId="77777777" w:rsidR="00D86FA9" w:rsidRPr="00D63DFE" w:rsidRDefault="00D86FA9" w:rsidP="00D86FA9">
      <w:r w:rsidRPr="00D63DFE">
        <w:t>Even when the M2M Service Layer credentials are not derived from Access Network Credentials, the UICC may be used as a secure environment that securely protects the symmetric credential used to root security in an M2M field node. In such cases, the M2M subscription information and related methods constitute an independent application that resides on a UICC, in the sense of ETSI TS 102 221 [</w:t>
      </w:r>
      <w:r w:rsidR="00FD64AA">
        <w:fldChar w:fldCharType="begin"/>
      </w:r>
      <w:r w:rsidR="00FD64AA">
        <w:instrText xml:space="preserve">REF REF_TS102221 \h  \* MERGEFORMAT </w:instrText>
      </w:r>
      <w:r w:rsidR="00FD64AA">
        <w:fldChar w:fldCharType="separate"/>
      </w:r>
      <w:r>
        <w:rPr>
          <w:noProof/>
        </w:rPr>
        <w:t>24</w:t>
      </w:r>
      <w:r w:rsidR="00FD64AA">
        <w:fldChar w:fldCharType="end"/>
      </w:r>
      <w:r w:rsidRPr="00D63DFE">
        <w:t>]. In particular, ETSI TS 102 221 [</w:t>
      </w:r>
      <w:r w:rsidR="00FD64AA">
        <w:fldChar w:fldCharType="begin"/>
      </w:r>
      <w:r w:rsidR="00FD64AA">
        <w:instrText xml:space="preserve">REF REF_TS102221 \h  \* MERGEFORMAT </w:instrText>
      </w:r>
      <w:r w:rsidR="00FD64AA">
        <w:fldChar w:fldCharType="separate"/>
      </w:r>
      <w:r>
        <w:rPr>
          <w:noProof/>
        </w:rPr>
        <w:t>24</w:t>
      </w:r>
      <w:r w:rsidR="00FD64AA">
        <w:fldChar w:fldCharType="end"/>
      </w:r>
      <w:r w:rsidRPr="00D63DFE">
        <w:t xml:space="preserve">] specifies the application independent properties of the UICC/terminal interface such as the physical characteristics and the logical structure. </w:t>
      </w:r>
    </w:p>
    <w:p w14:paraId="40D6DF24" w14:textId="77777777" w:rsidR="00D86FA9" w:rsidRPr="00D63DFE" w:rsidRDefault="00D86FA9" w:rsidP="00D86FA9">
      <w:pPr>
        <w:pStyle w:val="NO"/>
      </w:pPr>
      <w:r w:rsidRPr="00D63DFE">
        <w:t>NOTE:</w:t>
      </w:r>
      <w:r w:rsidRPr="00D63DFE">
        <w:tab/>
        <w:t>A terminal in the sense of TS ETSI 102 221 [</w:t>
      </w:r>
      <w:r w:rsidR="00FD64AA">
        <w:fldChar w:fldCharType="begin"/>
      </w:r>
      <w:r w:rsidR="00FD64AA">
        <w:instrText xml:space="preserve">REF REF_TS102221 \h  \* MERGEFORMAT </w:instrText>
      </w:r>
      <w:r w:rsidR="00FD64AA">
        <w:fldChar w:fldCharType="separate"/>
      </w:r>
      <w:r>
        <w:rPr>
          <w:noProof/>
        </w:rPr>
        <w:t>24</w:t>
      </w:r>
      <w:r w:rsidR="00FD64AA">
        <w:fldChar w:fldCharType="end"/>
      </w:r>
      <w:r w:rsidRPr="00D63DFE">
        <w:t xml:space="preserve">] is the part of the M2M field node that holds the UICC, e.g. a communication modem or an M2M Node processing environment. </w:t>
      </w:r>
    </w:p>
    <w:p w14:paraId="0E3B3675" w14:textId="77777777" w:rsidR="00D86FA9" w:rsidRPr="00D63DFE" w:rsidRDefault="00D86FA9" w:rsidP="00D86FA9">
      <w:r w:rsidRPr="00D63DFE">
        <w:t>The specific properties of the M2M Service Provider Identity Module application holding symmetric credentials is specified in clause D.2.</w:t>
      </w:r>
    </w:p>
    <w:p w14:paraId="10A4D9D5" w14:textId="77777777" w:rsidR="00535175" w:rsidRPr="00D63DFE" w:rsidRDefault="00D86FA9" w:rsidP="00D86FA9">
      <w:r w:rsidRPr="00D63DFE">
        <w:t>The storage of M2M information elements in the UICC and the procedures used for communication between the hosting M2M field node and the UICC shall be as specified in the present annex. The present annex uses abbreviations and coding conventions defined in ETSI TS 102 221 [</w:t>
      </w:r>
      <w:r w:rsidR="00FD64AA">
        <w:fldChar w:fldCharType="begin"/>
      </w:r>
      <w:r w:rsidR="00FD64AA">
        <w:instrText xml:space="preserve">REF REF_TS102221 \h  \* MERGEFORMAT </w:instrText>
      </w:r>
      <w:r w:rsidR="00FD64AA">
        <w:fldChar w:fldCharType="separate"/>
      </w:r>
      <w:r>
        <w:rPr>
          <w:noProof/>
        </w:rPr>
        <w:t>24</w:t>
      </w:r>
      <w:r w:rsidR="00FD64AA">
        <w:fldChar w:fldCharType="end"/>
      </w:r>
      <w:r w:rsidRPr="00D63DFE">
        <w:t>].</w:t>
      </w:r>
    </w:p>
    <w:p w14:paraId="1F45841E" w14:textId="77777777" w:rsidR="00535175" w:rsidRPr="00D63DFE" w:rsidRDefault="00535175" w:rsidP="002E01AF">
      <w:pPr>
        <w:pStyle w:val="Heading1"/>
      </w:pPr>
      <w:bookmarkStart w:id="2095" w:name="_Toc449445490"/>
      <w:bookmarkStart w:id="2096" w:name="_Toc449445729"/>
      <w:bookmarkStart w:id="2097" w:name="_Toc450601364"/>
      <w:bookmarkStart w:id="2098" w:name="_Toc457595507"/>
      <w:bookmarkStart w:id="2099" w:name="_Toc459366910"/>
      <w:bookmarkStart w:id="2100" w:name="_Toc459367223"/>
      <w:bookmarkStart w:id="2101" w:name="_Toc495361325"/>
      <w:bookmarkStart w:id="2102" w:name="_Toc449434956"/>
      <w:r w:rsidRPr="00D63DFE">
        <w:t>D.1</w:t>
      </w:r>
      <w:r w:rsidRPr="00D63DFE">
        <w:tab/>
        <w:t>Access Network UICC-based oneM2M Service Framework</w:t>
      </w:r>
      <w:bookmarkEnd w:id="2095"/>
      <w:bookmarkEnd w:id="2096"/>
      <w:bookmarkEnd w:id="2097"/>
      <w:bookmarkEnd w:id="2098"/>
      <w:bookmarkEnd w:id="2099"/>
      <w:bookmarkEnd w:id="2100"/>
      <w:bookmarkEnd w:id="2101"/>
      <w:r w:rsidRPr="00D63DFE">
        <w:t xml:space="preserve"> </w:t>
      </w:r>
      <w:bookmarkEnd w:id="2102"/>
    </w:p>
    <w:p w14:paraId="48EA2E2B" w14:textId="77777777" w:rsidR="00535175" w:rsidRPr="00167F54" w:rsidRDefault="00535175" w:rsidP="002E01AF">
      <w:pPr>
        <w:pStyle w:val="Heading2"/>
      </w:pPr>
      <w:bookmarkStart w:id="2103" w:name="_Toc449434957"/>
      <w:bookmarkStart w:id="2104" w:name="_Toc449445491"/>
      <w:bookmarkStart w:id="2105" w:name="_Toc449445730"/>
      <w:bookmarkStart w:id="2106" w:name="_Toc450601365"/>
      <w:bookmarkStart w:id="2107" w:name="_Toc457595508"/>
      <w:bookmarkStart w:id="2108" w:name="_Toc459366911"/>
      <w:bookmarkStart w:id="2109" w:name="_Toc459367224"/>
      <w:bookmarkStart w:id="2110" w:name="_Toc495361326"/>
      <w:r w:rsidRPr="00084D60">
        <w:t>D</w:t>
      </w:r>
      <w:r w:rsidRPr="00084D60">
        <w:rPr>
          <w:rStyle w:val="Heading2Char1"/>
          <w:rFonts w:cs="Times New Roman"/>
        </w:rPr>
        <w:t>.1.1</w:t>
      </w:r>
      <w:r w:rsidRPr="00084D60">
        <w:rPr>
          <w:rStyle w:val="Heading2Char1"/>
          <w:rFonts w:cs="Times New Roman"/>
        </w:rPr>
        <w:tab/>
        <w:t>Access Network UICC-based oneM2M Service Framework characteristics</w:t>
      </w:r>
      <w:bookmarkEnd w:id="2103"/>
      <w:bookmarkEnd w:id="2104"/>
      <w:bookmarkEnd w:id="2105"/>
      <w:bookmarkEnd w:id="2106"/>
      <w:bookmarkEnd w:id="2107"/>
      <w:bookmarkEnd w:id="2108"/>
      <w:bookmarkEnd w:id="2109"/>
      <w:bookmarkEnd w:id="2110"/>
    </w:p>
    <w:p w14:paraId="5AF9F518" w14:textId="77777777" w:rsidR="00535175" w:rsidRPr="00954002" w:rsidRDefault="00535175" w:rsidP="00535175">
      <w:r w:rsidRPr="00954002">
        <w:t>An Access Network UICC-based oneM2M Service Framework is always associated with a single M2M Service Subscription and consists of a single DF, DF</w:t>
      </w:r>
      <w:r w:rsidRPr="00954002">
        <w:rPr>
          <w:vertAlign w:val="subscript"/>
        </w:rPr>
        <w:t>1M2M</w:t>
      </w:r>
      <w:r w:rsidRPr="00954002">
        <w:t>, comply</w:t>
      </w:r>
      <w:r w:rsidR="00A041D6" w:rsidRPr="00954002">
        <w:t xml:space="preserve">ing with the specifications in </w:t>
      </w:r>
      <w:r w:rsidR="00E27D43" w:rsidRPr="00954002">
        <w:t xml:space="preserve">clause </w:t>
      </w:r>
      <w:r w:rsidR="00A041D6" w:rsidRPr="00954002">
        <w:t>D</w:t>
      </w:r>
      <w:r w:rsidRPr="00954002">
        <w:t>.1.3, implemented in the ADF of a Network Access Application on the UICC. This situation addresses the case where a trust relationship has been established between the M2M SP and the AN o</w:t>
      </w:r>
      <w:r w:rsidR="00E27D43" w:rsidRPr="00954002">
        <w:t>perator owning the hosting ADF.</w:t>
      </w:r>
    </w:p>
    <w:p w14:paraId="423C92E1" w14:textId="77777777" w:rsidR="00535175" w:rsidRPr="00954002" w:rsidRDefault="00535175" w:rsidP="00535175">
      <w:pPr>
        <w:pStyle w:val="NO"/>
      </w:pPr>
      <w:r w:rsidRPr="00954002">
        <w:t>NOTE 1:</w:t>
      </w:r>
      <w:r w:rsidRPr="00954002">
        <w:tab/>
        <w:t>This does not necessarily imply that the Access Network credentials of the corresponding ADF are used to derive the M2M Service Layer Credentials: e.g. an Access Network operator may refuse derivation from Access Network credentials to an M2M Service Provider, but may still accept to provide space on its UICC to pre-provision independent credentials or support service infrast</w:t>
      </w:r>
      <w:r w:rsidR="00E27D43" w:rsidRPr="00954002">
        <w:t>ructure-assisted bootstrapping.</w:t>
      </w:r>
    </w:p>
    <w:p w14:paraId="28DB9091" w14:textId="77777777" w:rsidR="00535175" w:rsidRPr="00954002" w:rsidRDefault="00535175" w:rsidP="00535175">
      <w:r w:rsidRPr="00954002">
        <w:t>There may be several oneM2M service frameworks (DF</w:t>
      </w:r>
      <w:r w:rsidRPr="00954002">
        <w:rPr>
          <w:vertAlign w:val="subscript"/>
        </w:rPr>
        <w:t>1M2M</w:t>
      </w:r>
      <w:r w:rsidRPr="00954002">
        <w:t>) within the ADF of a single Access Network subscription, in case this Access Network subscription is used by several independent M2M Service subscriptions. The file IDs of the DF</w:t>
      </w:r>
      <w:r w:rsidRPr="00954002">
        <w:rPr>
          <w:vertAlign w:val="subscript"/>
        </w:rPr>
        <w:t>1M2M</w:t>
      </w:r>
      <w:r w:rsidRPr="00954002">
        <w:t xml:space="preserve"> in any ADF shall be listed under the corresponding entry in EF</w:t>
      </w:r>
      <w:r w:rsidRPr="00954002">
        <w:rPr>
          <w:vertAlign w:val="subscript"/>
        </w:rPr>
        <w:t>DIR</w:t>
      </w:r>
      <w:r w:rsidRPr="00954002">
        <w:t xml:space="preserve"> as specified in </w:t>
      </w:r>
      <w:r w:rsidR="00E27D43" w:rsidRPr="00954002">
        <w:t xml:space="preserve">clause </w:t>
      </w:r>
      <w:r w:rsidR="00A041D6" w:rsidRPr="00954002">
        <w:t>D</w:t>
      </w:r>
      <w:r w:rsidRPr="00954002">
        <w:t>.1.2.</w:t>
      </w:r>
    </w:p>
    <w:p w14:paraId="0A45C174" w14:textId="77777777" w:rsidR="00535175" w:rsidRPr="00954002" w:rsidRDefault="00535175" w:rsidP="00535175">
      <w:pPr>
        <w:pStyle w:val="NO"/>
      </w:pPr>
      <w:r w:rsidRPr="00954002">
        <w:t>NOTE 2:</w:t>
      </w:r>
      <w:r w:rsidRPr="00954002">
        <w:tab/>
        <w:t>A single M2M service layer subscription can also use multiple access networks: such subscriptions are best provisioned in a dedica</w:t>
      </w:r>
      <w:r w:rsidR="00A041D6" w:rsidRPr="00954002">
        <w:t>ted ADF as specified in clause D</w:t>
      </w:r>
      <w:r w:rsidR="00E27D43" w:rsidRPr="00954002">
        <w:t>.2.</w:t>
      </w:r>
    </w:p>
    <w:p w14:paraId="311B2A27" w14:textId="77777777" w:rsidR="00535175" w:rsidRPr="00954002" w:rsidRDefault="00535175" w:rsidP="00535175">
      <w:r w:rsidRPr="00954002">
        <w:t>The content of any DF</w:t>
      </w:r>
      <w:r w:rsidRPr="00954002">
        <w:rPr>
          <w:vertAlign w:val="subscript"/>
        </w:rPr>
        <w:t>1M2M</w:t>
      </w:r>
      <w:r w:rsidRPr="00954002">
        <w:t xml:space="preserve"> in an Access Network application ADF s</w:t>
      </w:r>
      <w:r w:rsidR="00A041D6" w:rsidRPr="00954002">
        <w:t>hall be as specified in clause D</w:t>
      </w:r>
      <w:r w:rsidRPr="00954002">
        <w:t>.1.3.</w:t>
      </w:r>
    </w:p>
    <w:p w14:paraId="7A2CD7AE" w14:textId="77777777" w:rsidR="00535175" w:rsidRPr="00954002" w:rsidRDefault="00535175" w:rsidP="002E01AF">
      <w:pPr>
        <w:pStyle w:val="Heading2"/>
      </w:pPr>
      <w:bookmarkStart w:id="2111" w:name="_Toc449445492"/>
      <w:bookmarkStart w:id="2112" w:name="_Toc449445731"/>
      <w:bookmarkStart w:id="2113" w:name="_Toc450601366"/>
      <w:bookmarkStart w:id="2114" w:name="_Toc457595509"/>
      <w:bookmarkStart w:id="2115" w:name="_Toc459366912"/>
      <w:bookmarkStart w:id="2116" w:name="_Toc459367225"/>
      <w:bookmarkStart w:id="2117" w:name="_Toc495361327"/>
      <w:bookmarkStart w:id="2118" w:name="_Toc449434958"/>
      <w:r w:rsidRPr="00954002">
        <w:t>D.1.2</w:t>
      </w:r>
      <w:r w:rsidRPr="00954002">
        <w:tab/>
        <w:t>M2M Service Framework discovery for Access Network UICC</w:t>
      </w:r>
      <w:bookmarkEnd w:id="2111"/>
      <w:bookmarkEnd w:id="2112"/>
      <w:bookmarkEnd w:id="2113"/>
      <w:bookmarkEnd w:id="2114"/>
      <w:bookmarkEnd w:id="2115"/>
      <w:bookmarkEnd w:id="2116"/>
      <w:bookmarkEnd w:id="2117"/>
      <w:r w:rsidRPr="00954002">
        <w:t xml:space="preserve"> </w:t>
      </w:r>
      <w:bookmarkEnd w:id="2118"/>
    </w:p>
    <w:p w14:paraId="255B3349" w14:textId="04F71613" w:rsidR="00535175" w:rsidRPr="00954002" w:rsidRDefault="00535175" w:rsidP="00535175">
      <w:r w:rsidRPr="00954002">
        <w:t>When a UICC Network Access application supports one or more M2M Service subscription</w:t>
      </w:r>
      <w:r w:rsidR="007A7D7B">
        <w:t>s</w:t>
      </w:r>
      <w:r w:rsidRPr="00954002">
        <w:t>, with a DF</w:t>
      </w:r>
      <w:r w:rsidRPr="00954002">
        <w:rPr>
          <w:vertAlign w:val="subscript"/>
        </w:rPr>
        <w:t>1M2M</w:t>
      </w:r>
      <w:r w:rsidRPr="00954002">
        <w:t>, the EF</w:t>
      </w:r>
      <w:r w:rsidRPr="00954002">
        <w:rPr>
          <w:vertAlign w:val="subscript"/>
        </w:rPr>
        <w:t>DIR</w:t>
      </w:r>
      <w:r w:rsidRPr="00954002">
        <w:t xml:space="preserve"> entry corresponding to this UICC Network Access Application shall contain the following M2M related Data Objects:</w:t>
      </w:r>
    </w:p>
    <w:p w14:paraId="36CB41C6" w14:textId="77777777" w:rsidR="00535175" w:rsidRPr="00954002" w:rsidRDefault="00535175" w:rsidP="00D61458">
      <w:pPr>
        <w:pStyle w:val="B1"/>
        <w:textAlignment w:val="auto"/>
      </w:pPr>
      <w:r w:rsidRPr="00954002">
        <w:t>oneM2M Service Framework DO: defining the association between the identifier of one M2M Service Subscription provisioned in the ADF and the related DF corresponding to this M2M subscription. Likewise, each M2M Service Subscription is associated to one DF. Each of these DFs is hereafter referred as DF</w:t>
      </w:r>
      <w:r w:rsidRPr="00954002">
        <w:rPr>
          <w:sz w:val="16"/>
          <w:szCs w:val="16"/>
          <w:vertAlign w:val="subscript"/>
        </w:rPr>
        <w:t>1M2M</w:t>
      </w:r>
      <w:r w:rsidRPr="00954002">
        <w:t>.</w:t>
      </w:r>
    </w:p>
    <w:p w14:paraId="2EA722FF" w14:textId="77777777" w:rsidR="00535175" w:rsidRPr="00954002" w:rsidRDefault="00535175" w:rsidP="00535175">
      <w:r w:rsidRPr="00954002">
        <w:t>There shall be as many oneM2M Service Framework Data Objects as there are M2M Service Subscr</w:t>
      </w:r>
      <w:r w:rsidR="00E27D43" w:rsidRPr="00954002">
        <w:t>iptions provisioned in the ADF.</w:t>
      </w:r>
    </w:p>
    <w:p w14:paraId="5CF650D9" w14:textId="77777777" w:rsidR="00535175" w:rsidRPr="00954002" w:rsidRDefault="00535175" w:rsidP="00535175">
      <w:pPr>
        <w:pStyle w:val="TH"/>
      </w:pPr>
      <w:r w:rsidRPr="00954002">
        <w:t xml:space="preserve">Table </w:t>
      </w:r>
      <w:r w:rsidR="001A0067" w:rsidRPr="00954002">
        <w:t>D</w:t>
      </w:r>
      <w:r w:rsidRPr="00954002">
        <w:t>.1: Coding of oneM2M related DOs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042"/>
        <w:gridCol w:w="851"/>
        <w:gridCol w:w="5180"/>
        <w:gridCol w:w="850"/>
      </w:tblGrid>
      <w:tr w:rsidR="00535175" w:rsidRPr="00954002" w14:paraId="724327D6"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70888838" w14:textId="77777777" w:rsidR="00535175" w:rsidRPr="00954002" w:rsidRDefault="00535175">
            <w:pPr>
              <w:pStyle w:val="TAH"/>
            </w:pPr>
            <w:r w:rsidRPr="00954002">
              <w:t>Bytes</w:t>
            </w:r>
          </w:p>
        </w:tc>
        <w:tc>
          <w:tcPr>
            <w:tcW w:w="851" w:type="dxa"/>
            <w:tcBorders>
              <w:top w:val="single" w:sz="6" w:space="0" w:color="auto"/>
              <w:left w:val="single" w:sz="6" w:space="0" w:color="auto"/>
              <w:bottom w:val="single" w:sz="6" w:space="0" w:color="auto"/>
              <w:right w:val="single" w:sz="6" w:space="0" w:color="auto"/>
            </w:tcBorders>
            <w:hideMark/>
          </w:tcPr>
          <w:p w14:paraId="40DEC20E" w14:textId="77777777" w:rsidR="00535175" w:rsidRPr="00954002" w:rsidRDefault="00535175">
            <w:pPr>
              <w:pStyle w:val="TAH"/>
            </w:pPr>
            <w:r w:rsidRPr="00954002">
              <w:t>Length</w:t>
            </w:r>
          </w:p>
        </w:tc>
        <w:tc>
          <w:tcPr>
            <w:tcW w:w="5180" w:type="dxa"/>
            <w:tcBorders>
              <w:top w:val="single" w:sz="6" w:space="0" w:color="auto"/>
              <w:left w:val="single" w:sz="6" w:space="0" w:color="auto"/>
              <w:bottom w:val="single" w:sz="6" w:space="0" w:color="auto"/>
              <w:right w:val="single" w:sz="6" w:space="0" w:color="auto"/>
            </w:tcBorders>
            <w:hideMark/>
          </w:tcPr>
          <w:p w14:paraId="3CC77AB6" w14:textId="77777777" w:rsidR="00535175" w:rsidRPr="00954002" w:rsidRDefault="00535175">
            <w:pPr>
              <w:pStyle w:val="TAH"/>
            </w:pPr>
            <w:r w:rsidRPr="00954002">
              <w:t>Description</w:t>
            </w:r>
          </w:p>
        </w:tc>
        <w:tc>
          <w:tcPr>
            <w:tcW w:w="850" w:type="dxa"/>
            <w:tcBorders>
              <w:top w:val="single" w:sz="6" w:space="0" w:color="auto"/>
              <w:left w:val="single" w:sz="6" w:space="0" w:color="auto"/>
              <w:bottom w:val="single" w:sz="6" w:space="0" w:color="auto"/>
              <w:right w:val="single" w:sz="6" w:space="0" w:color="auto"/>
            </w:tcBorders>
            <w:hideMark/>
          </w:tcPr>
          <w:p w14:paraId="4BBB79F9" w14:textId="77777777" w:rsidR="00535175" w:rsidRPr="00954002" w:rsidRDefault="00535175">
            <w:pPr>
              <w:pStyle w:val="TAH"/>
            </w:pPr>
            <w:r w:rsidRPr="00954002">
              <w:t>Status</w:t>
            </w:r>
          </w:p>
        </w:tc>
      </w:tr>
      <w:tr w:rsidR="00535175" w:rsidRPr="00954002" w14:paraId="3FAD89B3"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155C298A" w14:textId="77777777" w:rsidR="00535175" w:rsidRPr="00954002" w:rsidRDefault="00535175">
            <w:pPr>
              <w:pStyle w:val="TAC"/>
            </w:pPr>
            <w:r w:rsidRPr="00954002">
              <w:t>1</w:t>
            </w:r>
          </w:p>
        </w:tc>
        <w:tc>
          <w:tcPr>
            <w:tcW w:w="851" w:type="dxa"/>
            <w:tcBorders>
              <w:top w:val="single" w:sz="6" w:space="0" w:color="auto"/>
              <w:left w:val="single" w:sz="6" w:space="0" w:color="auto"/>
              <w:bottom w:val="single" w:sz="6" w:space="0" w:color="auto"/>
              <w:right w:val="single" w:sz="6" w:space="0" w:color="auto"/>
            </w:tcBorders>
            <w:hideMark/>
          </w:tcPr>
          <w:p w14:paraId="0BB26316" w14:textId="77777777" w:rsidR="00535175" w:rsidRPr="00954002" w:rsidRDefault="00535175">
            <w:pPr>
              <w:pStyle w:val="TAC"/>
            </w:pPr>
            <w:r w:rsidRPr="00954002">
              <w:t>1</w:t>
            </w:r>
          </w:p>
        </w:tc>
        <w:tc>
          <w:tcPr>
            <w:tcW w:w="5180" w:type="dxa"/>
            <w:tcBorders>
              <w:top w:val="single" w:sz="6" w:space="0" w:color="auto"/>
              <w:left w:val="single" w:sz="6" w:space="0" w:color="auto"/>
              <w:bottom w:val="single" w:sz="6" w:space="0" w:color="auto"/>
              <w:right w:val="single" w:sz="6" w:space="0" w:color="auto"/>
            </w:tcBorders>
            <w:hideMark/>
          </w:tcPr>
          <w:p w14:paraId="558FEF33" w14:textId="77777777" w:rsidR="00535175" w:rsidRPr="00954002" w:rsidRDefault="00535175">
            <w:pPr>
              <w:pStyle w:val="TAC"/>
              <w:jc w:val="left"/>
            </w:pPr>
            <w:r w:rsidRPr="00954002">
              <w:t>Discretionary template tag = '73'</w:t>
            </w:r>
          </w:p>
        </w:tc>
        <w:tc>
          <w:tcPr>
            <w:tcW w:w="850" w:type="dxa"/>
            <w:tcBorders>
              <w:top w:val="single" w:sz="6" w:space="0" w:color="auto"/>
              <w:left w:val="single" w:sz="6" w:space="0" w:color="auto"/>
              <w:bottom w:val="single" w:sz="6" w:space="0" w:color="auto"/>
              <w:right w:val="single" w:sz="6" w:space="0" w:color="auto"/>
            </w:tcBorders>
            <w:hideMark/>
          </w:tcPr>
          <w:p w14:paraId="0DD857D0" w14:textId="77777777" w:rsidR="00535175" w:rsidRPr="00954002" w:rsidRDefault="00535175">
            <w:pPr>
              <w:pStyle w:val="TAC"/>
            </w:pPr>
            <w:r w:rsidRPr="00954002">
              <w:t>M</w:t>
            </w:r>
          </w:p>
        </w:tc>
      </w:tr>
      <w:tr w:rsidR="00535175" w:rsidRPr="00954002" w14:paraId="2B6ABB7E"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7F886846" w14:textId="77777777" w:rsidR="00535175" w:rsidRPr="00954002" w:rsidRDefault="00535175">
            <w:pPr>
              <w:pStyle w:val="TAC"/>
            </w:pPr>
            <w:r w:rsidRPr="00954002">
              <w:t>2</w:t>
            </w:r>
          </w:p>
        </w:tc>
        <w:tc>
          <w:tcPr>
            <w:tcW w:w="851" w:type="dxa"/>
            <w:tcBorders>
              <w:top w:val="single" w:sz="6" w:space="0" w:color="auto"/>
              <w:left w:val="single" w:sz="6" w:space="0" w:color="auto"/>
              <w:bottom w:val="single" w:sz="6" w:space="0" w:color="auto"/>
              <w:right w:val="single" w:sz="6" w:space="0" w:color="auto"/>
            </w:tcBorders>
            <w:hideMark/>
          </w:tcPr>
          <w:p w14:paraId="2F1533E0" w14:textId="77777777" w:rsidR="00535175" w:rsidRPr="00954002" w:rsidRDefault="00535175">
            <w:pPr>
              <w:pStyle w:val="TAC"/>
            </w:pPr>
            <w:r w:rsidRPr="00954002">
              <w:t>1</w:t>
            </w:r>
          </w:p>
        </w:tc>
        <w:tc>
          <w:tcPr>
            <w:tcW w:w="5180" w:type="dxa"/>
            <w:tcBorders>
              <w:top w:val="single" w:sz="6" w:space="0" w:color="auto"/>
              <w:left w:val="single" w:sz="6" w:space="0" w:color="auto"/>
              <w:bottom w:val="single" w:sz="6" w:space="0" w:color="auto"/>
              <w:right w:val="single" w:sz="6" w:space="0" w:color="auto"/>
            </w:tcBorders>
            <w:hideMark/>
          </w:tcPr>
          <w:p w14:paraId="5B73E852" w14:textId="77777777" w:rsidR="00535175" w:rsidRPr="00954002" w:rsidRDefault="00535175">
            <w:pPr>
              <w:pStyle w:val="TAC"/>
              <w:jc w:val="left"/>
            </w:pPr>
            <w:r w:rsidRPr="00954002">
              <w:t>Length of the discretionary template = X</w:t>
            </w:r>
          </w:p>
        </w:tc>
        <w:tc>
          <w:tcPr>
            <w:tcW w:w="850" w:type="dxa"/>
            <w:tcBorders>
              <w:top w:val="single" w:sz="6" w:space="0" w:color="auto"/>
              <w:left w:val="single" w:sz="6" w:space="0" w:color="auto"/>
              <w:bottom w:val="single" w:sz="6" w:space="0" w:color="auto"/>
              <w:right w:val="single" w:sz="6" w:space="0" w:color="auto"/>
            </w:tcBorders>
            <w:hideMark/>
          </w:tcPr>
          <w:p w14:paraId="08A48ABA" w14:textId="77777777" w:rsidR="00535175" w:rsidRPr="00954002" w:rsidRDefault="00535175">
            <w:pPr>
              <w:pStyle w:val="TAC"/>
            </w:pPr>
            <w:r w:rsidRPr="00954002">
              <w:t>M</w:t>
            </w:r>
          </w:p>
        </w:tc>
      </w:tr>
      <w:tr w:rsidR="00535175" w:rsidRPr="00954002" w14:paraId="589CDB24"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38A793E9" w14:textId="77777777" w:rsidR="00535175" w:rsidRPr="00954002" w:rsidRDefault="00535175">
            <w:pPr>
              <w:pStyle w:val="TAC"/>
            </w:pPr>
            <w:r w:rsidRPr="00954002">
              <w:t>3 to (2+X)</w:t>
            </w:r>
          </w:p>
        </w:tc>
        <w:tc>
          <w:tcPr>
            <w:tcW w:w="851" w:type="dxa"/>
            <w:tcBorders>
              <w:top w:val="single" w:sz="6" w:space="0" w:color="auto"/>
              <w:left w:val="single" w:sz="6" w:space="0" w:color="auto"/>
              <w:bottom w:val="single" w:sz="6" w:space="0" w:color="auto"/>
              <w:right w:val="single" w:sz="6" w:space="0" w:color="auto"/>
            </w:tcBorders>
            <w:hideMark/>
          </w:tcPr>
          <w:p w14:paraId="0FE221E5" w14:textId="77777777" w:rsidR="00535175" w:rsidRPr="00954002" w:rsidRDefault="00535175">
            <w:pPr>
              <w:pStyle w:val="TAC"/>
            </w:pPr>
            <w:r w:rsidRPr="00954002">
              <w:t>X</w:t>
            </w:r>
          </w:p>
        </w:tc>
        <w:tc>
          <w:tcPr>
            <w:tcW w:w="5180" w:type="dxa"/>
            <w:tcBorders>
              <w:top w:val="single" w:sz="6" w:space="0" w:color="auto"/>
              <w:left w:val="single" w:sz="6" w:space="0" w:color="auto"/>
              <w:bottom w:val="single" w:sz="6" w:space="0" w:color="auto"/>
              <w:right w:val="single" w:sz="6" w:space="0" w:color="auto"/>
            </w:tcBorders>
            <w:hideMark/>
          </w:tcPr>
          <w:p w14:paraId="713B1645" w14:textId="77777777" w:rsidR="00535175" w:rsidRPr="00954002" w:rsidRDefault="00535175">
            <w:pPr>
              <w:pStyle w:val="TAC"/>
              <w:jc w:val="left"/>
            </w:pPr>
            <w:r w:rsidRPr="00954002">
              <w:t>Discretionary Template</w:t>
            </w:r>
          </w:p>
        </w:tc>
        <w:tc>
          <w:tcPr>
            <w:tcW w:w="850" w:type="dxa"/>
            <w:tcBorders>
              <w:top w:val="single" w:sz="6" w:space="0" w:color="auto"/>
              <w:left w:val="single" w:sz="6" w:space="0" w:color="auto"/>
              <w:bottom w:val="single" w:sz="6" w:space="0" w:color="auto"/>
              <w:right w:val="single" w:sz="6" w:space="0" w:color="auto"/>
            </w:tcBorders>
            <w:hideMark/>
          </w:tcPr>
          <w:p w14:paraId="02D24B3B" w14:textId="77777777" w:rsidR="00535175" w:rsidRPr="00954002" w:rsidRDefault="00535175">
            <w:pPr>
              <w:pStyle w:val="TAC"/>
            </w:pPr>
            <w:r w:rsidRPr="00954002">
              <w:t>X</w:t>
            </w:r>
          </w:p>
        </w:tc>
      </w:tr>
    </w:tbl>
    <w:p w14:paraId="148FE394" w14:textId="77777777" w:rsidR="00535175" w:rsidRPr="00954002" w:rsidRDefault="00535175" w:rsidP="00535175"/>
    <w:p w14:paraId="6F1A53AB" w14:textId="77777777" w:rsidR="00535175" w:rsidRPr="00954002" w:rsidRDefault="001A0067" w:rsidP="00535175">
      <w:pPr>
        <w:pStyle w:val="TH"/>
      </w:pPr>
      <w:r w:rsidRPr="00954002">
        <w:t>Table D</w:t>
      </w:r>
      <w:r w:rsidR="00535175" w:rsidRPr="00954002">
        <w:t>.2: Coding of oneM2M Discretionary Template related DOs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042"/>
        <w:gridCol w:w="851"/>
        <w:gridCol w:w="5180"/>
        <w:gridCol w:w="850"/>
      </w:tblGrid>
      <w:tr w:rsidR="00535175" w:rsidRPr="00954002" w14:paraId="0C9F8D64"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6008BC15" w14:textId="77777777" w:rsidR="00535175" w:rsidRPr="00954002" w:rsidRDefault="00535175">
            <w:pPr>
              <w:pStyle w:val="TAH"/>
            </w:pPr>
            <w:r w:rsidRPr="00954002">
              <w:t>Bytes</w:t>
            </w:r>
          </w:p>
        </w:tc>
        <w:tc>
          <w:tcPr>
            <w:tcW w:w="851" w:type="dxa"/>
            <w:tcBorders>
              <w:top w:val="single" w:sz="6" w:space="0" w:color="auto"/>
              <w:left w:val="single" w:sz="6" w:space="0" w:color="auto"/>
              <w:bottom w:val="single" w:sz="6" w:space="0" w:color="auto"/>
              <w:right w:val="single" w:sz="6" w:space="0" w:color="auto"/>
            </w:tcBorders>
            <w:hideMark/>
          </w:tcPr>
          <w:p w14:paraId="4A24604C" w14:textId="77777777" w:rsidR="00535175" w:rsidRPr="00954002" w:rsidRDefault="00535175">
            <w:pPr>
              <w:pStyle w:val="TAH"/>
            </w:pPr>
            <w:r w:rsidRPr="00954002">
              <w:t>Length</w:t>
            </w:r>
          </w:p>
        </w:tc>
        <w:tc>
          <w:tcPr>
            <w:tcW w:w="5180" w:type="dxa"/>
            <w:tcBorders>
              <w:top w:val="single" w:sz="6" w:space="0" w:color="auto"/>
              <w:left w:val="single" w:sz="6" w:space="0" w:color="auto"/>
              <w:bottom w:val="single" w:sz="6" w:space="0" w:color="auto"/>
              <w:right w:val="single" w:sz="6" w:space="0" w:color="auto"/>
            </w:tcBorders>
            <w:hideMark/>
          </w:tcPr>
          <w:p w14:paraId="708F284F" w14:textId="77777777" w:rsidR="00535175" w:rsidRPr="00954002" w:rsidRDefault="00535175">
            <w:pPr>
              <w:pStyle w:val="TAH"/>
            </w:pPr>
            <w:r w:rsidRPr="00954002">
              <w:t>Description</w:t>
            </w:r>
          </w:p>
        </w:tc>
        <w:tc>
          <w:tcPr>
            <w:tcW w:w="850" w:type="dxa"/>
            <w:tcBorders>
              <w:top w:val="single" w:sz="6" w:space="0" w:color="auto"/>
              <w:left w:val="single" w:sz="6" w:space="0" w:color="auto"/>
              <w:bottom w:val="single" w:sz="6" w:space="0" w:color="auto"/>
              <w:right w:val="single" w:sz="6" w:space="0" w:color="auto"/>
            </w:tcBorders>
            <w:hideMark/>
          </w:tcPr>
          <w:p w14:paraId="3F0A63B3" w14:textId="77777777" w:rsidR="00535175" w:rsidRPr="00954002" w:rsidRDefault="00535175">
            <w:pPr>
              <w:pStyle w:val="TAH"/>
            </w:pPr>
            <w:r w:rsidRPr="00954002">
              <w:t>Status</w:t>
            </w:r>
          </w:p>
        </w:tc>
      </w:tr>
      <w:tr w:rsidR="00535175" w:rsidRPr="00954002" w14:paraId="308B4999"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5FFFF41E" w14:textId="77777777" w:rsidR="00535175" w:rsidRPr="00954002" w:rsidRDefault="00535175">
            <w:pPr>
              <w:pStyle w:val="TAH"/>
              <w:rPr>
                <w:b w:val="0"/>
              </w:rPr>
            </w:pPr>
            <w:r w:rsidRPr="00954002">
              <w:rPr>
                <w:b w:val="0"/>
              </w:rPr>
              <w:t>1</w:t>
            </w:r>
          </w:p>
        </w:tc>
        <w:tc>
          <w:tcPr>
            <w:tcW w:w="851" w:type="dxa"/>
            <w:tcBorders>
              <w:top w:val="single" w:sz="6" w:space="0" w:color="auto"/>
              <w:left w:val="single" w:sz="6" w:space="0" w:color="auto"/>
              <w:bottom w:val="single" w:sz="6" w:space="0" w:color="auto"/>
              <w:right w:val="single" w:sz="6" w:space="0" w:color="auto"/>
            </w:tcBorders>
            <w:hideMark/>
          </w:tcPr>
          <w:p w14:paraId="794504FA" w14:textId="77777777" w:rsidR="00535175" w:rsidRPr="00954002" w:rsidRDefault="00535175">
            <w:pPr>
              <w:pStyle w:val="TAH"/>
              <w:rPr>
                <w:b w:val="0"/>
              </w:rPr>
            </w:pPr>
            <w:r w:rsidRPr="00954002">
              <w:rPr>
                <w:b w:val="0"/>
              </w:rPr>
              <w:t>1</w:t>
            </w:r>
          </w:p>
        </w:tc>
        <w:tc>
          <w:tcPr>
            <w:tcW w:w="5180" w:type="dxa"/>
            <w:tcBorders>
              <w:top w:val="single" w:sz="6" w:space="0" w:color="auto"/>
              <w:left w:val="single" w:sz="6" w:space="0" w:color="auto"/>
              <w:bottom w:val="single" w:sz="6" w:space="0" w:color="auto"/>
              <w:right w:val="single" w:sz="6" w:space="0" w:color="auto"/>
            </w:tcBorders>
            <w:hideMark/>
          </w:tcPr>
          <w:p w14:paraId="67DCE21B" w14:textId="77777777" w:rsidR="00535175" w:rsidRPr="00954002" w:rsidRDefault="00535175" w:rsidP="00B0544C">
            <w:pPr>
              <w:pStyle w:val="TAH"/>
              <w:jc w:val="left"/>
              <w:rPr>
                <w:b w:val="0"/>
              </w:rPr>
            </w:pPr>
            <w:r w:rsidRPr="00954002">
              <w:rPr>
                <w:b w:val="0"/>
              </w:rPr>
              <w:t>oneM2M service specific data content tag =</w:t>
            </w:r>
            <w:r w:rsidR="00B0544C" w:rsidRPr="00954002">
              <w:rPr>
                <w:b w:val="0"/>
              </w:rPr>
              <w:t xml:space="preserve"> </w:t>
            </w:r>
            <w:r w:rsidR="00A315F9" w:rsidRPr="00954002">
              <w:rPr>
                <w:b w:val="0"/>
              </w:rPr>
              <w:t>'</w:t>
            </w:r>
            <w:r w:rsidR="00B0544C" w:rsidRPr="00954002">
              <w:rPr>
                <w:b w:val="0"/>
              </w:rPr>
              <w:t>A2</w:t>
            </w:r>
            <w:r w:rsidR="009F6836" w:rsidRPr="00954002">
              <w:rPr>
                <w:b w:val="0"/>
              </w:rPr>
              <w:t>'</w:t>
            </w:r>
          </w:p>
        </w:tc>
        <w:tc>
          <w:tcPr>
            <w:tcW w:w="850" w:type="dxa"/>
            <w:tcBorders>
              <w:top w:val="single" w:sz="6" w:space="0" w:color="auto"/>
              <w:left w:val="single" w:sz="6" w:space="0" w:color="auto"/>
              <w:bottom w:val="single" w:sz="6" w:space="0" w:color="auto"/>
              <w:right w:val="single" w:sz="6" w:space="0" w:color="auto"/>
            </w:tcBorders>
            <w:hideMark/>
          </w:tcPr>
          <w:p w14:paraId="1FDB063E" w14:textId="77777777" w:rsidR="00535175" w:rsidRPr="00954002" w:rsidRDefault="00535175">
            <w:pPr>
              <w:pStyle w:val="TAH"/>
              <w:rPr>
                <w:b w:val="0"/>
              </w:rPr>
            </w:pPr>
            <w:r w:rsidRPr="00954002">
              <w:rPr>
                <w:b w:val="0"/>
              </w:rPr>
              <w:t>M</w:t>
            </w:r>
          </w:p>
        </w:tc>
      </w:tr>
      <w:tr w:rsidR="00535175" w:rsidRPr="00954002" w14:paraId="204CED0D"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6A933A96" w14:textId="77777777" w:rsidR="00535175" w:rsidRPr="00954002" w:rsidRDefault="00535175">
            <w:pPr>
              <w:pStyle w:val="TAH"/>
              <w:rPr>
                <w:b w:val="0"/>
              </w:rPr>
            </w:pPr>
            <w:r w:rsidRPr="00954002">
              <w:rPr>
                <w:b w:val="0"/>
              </w:rPr>
              <w:t>2</w:t>
            </w:r>
          </w:p>
        </w:tc>
        <w:tc>
          <w:tcPr>
            <w:tcW w:w="851" w:type="dxa"/>
            <w:tcBorders>
              <w:top w:val="single" w:sz="6" w:space="0" w:color="auto"/>
              <w:left w:val="single" w:sz="6" w:space="0" w:color="auto"/>
              <w:bottom w:val="single" w:sz="6" w:space="0" w:color="auto"/>
              <w:right w:val="single" w:sz="6" w:space="0" w:color="auto"/>
            </w:tcBorders>
            <w:hideMark/>
          </w:tcPr>
          <w:p w14:paraId="2D3B7BB0" w14:textId="77777777" w:rsidR="00535175" w:rsidRPr="00954002" w:rsidRDefault="00535175">
            <w:pPr>
              <w:pStyle w:val="TAH"/>
              <w:rPr>
                <w:b w:val="0"/>
              </w:rPr>
            </w:pPr>
            <w:r w:rsidRPr="00954002">
              <w:rPr>
                <w:b w:val="0"/>
              </w:rPr>
              <w:t>1</w:t>
            </w:r>
          </w:p>
        </w:tc>
        <w:tc>
          <w:tcPr>
            <w:tcW w:w="5180" w:type="dxa"/>
            <w:tcBorders>
              <w:top w:val="single" w:sz="6" w:space="0" w:color="auto"/>
              <w:left w:val="single" w:sz="6" w:space="0" w:color="auto"/>
              <w:bottom w:val="single" w:sz="6" w:space="0" w:color="auto"/>
              <w:right w:val="single" w:sz="6" w:space="0" w:color="auto"/>
            </w:tcBorders>
            <w:hideMark/>
          </w:tcPr>
          <w:p w14:paraId="5E04D7B1" w14:textId="77777777" w:rsidR="00535175" w:rsidRPr="00954002" w:rsidRDefault="00535175">
            <w:pPr>
              <w:pStyle w:val="TAH"/>
              <w:jc w:val="left"/>
              <w:rPr>
                <w:b w:val="0"/>
              </w:rPr>
            </w:pPr>
            <w:r w:rsidRPr="00954002">
              <w:rPr>
                <w:b w:val="0"/>
              </w:rPr>
              <w:t>M2M service specific data content length = Y</w:t>
            </w:r>
          </w:p>
        </w:tc>
        <w:tc>
          <w:tcPr>
            <w:tcW w:w="850" w:type="dxa"/>
            <w:tcBorders>
              <w:top w:val="single" w:sz="6" w:space="0" w:color="auto"/>
              <w:left w:val="single" w:sz="6" w:space="0" w:color="auto"/>
              <w:bottom w:val="single" w:sz="6" w:space="0" w:color="auto"/>
              <w:right w:val="single" w:sz="6" w:space="0" w:color="auto"/>
            </w:tcBorders>
            <w:hideMark/>
          </w:tcPr>
          <w:p w14:paraId="7AD38973" w14:textId="77777777" w:rsidR="00535175" w:rsidRPr="00954002" w:rsidRDefault="00535175">
            <w:pPr>
              <w:pStyle w:val="TAH"/>
              <w:rPr>
                <w:b w:val="0"/>
              </w:rPr>
            </w:pPr>
            <w:r w:rsidRPr="00954002">
              <w:rPr>
                <w:b w:val="0"/>
              </w:rPr>
              <w:t>M</w:t>
            </w:r>
          </w:p>
        </w:tc>
      </w:tr>
      <w:tr w:rsidR="00535175" w:rsidRPr="00954002" w14:paraId="035783A3" w14:textId="77777777"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14:paraId="422ED155" w14:textId="77777777" w:rsidR="00535175" w:rsidRPr="00954002" w:rsidRDefault="00535175">
            <w:pPr>
              <w:pStyle w:val="TAH"/>
              <w:rPr>
                <w:b w:val="0"/>
              </w:rPr>
            </w:pPr>
            <w:r w:rsidRPr="00954002">
              <w:rPr>
                <w:b w:val="0"/>
              </w:rPr>
              <w:t>3 to (2+Y)</w:t>
            </w:r>
          </w:p>
        </w:tc>
        <w:tc>
          <w:tcPr>
            <w:tcW w:w="851" w:type="dxa"/>
            <w:tcBorders>
              <w:top w:val="single" w:sz="6" w:space="0" w:color="auto"/>
              <w:left w:val="single" w:sz="6" w:space="0" w:color="auto"/>
              <w:bottom w:val="single" w:sz="6" w:space="0" w:color="auto"/>
              <w:right w:val="single" w:sz="6" w:space="0" w:color="auto"/>
            </w:tcBorders>
            <w:hideMark/>
          </w:tcPr>
          <w:p w14:paraId="192179E8" w14:textId="77777777" w:rsidR="00535175" w:rsidRPr="00954002" w:rsidRDefault="00535175">
            <w:pPr>
              <w:pStyle w:val="TAH"/>
              <w:rPr>
                <w:b w:val="0"/>
              </w:rPr>
            </w:pPr>
            <w:r w:rsidRPr="00954002">
              <w:rPr>
                <w:b w:val="0"/>
              </w:rPr>
              <w:t>Y</w:t>
            </w:r>
          </w:p>
        </w:tc>
        <w:tc>
          <w:tcPr>
            <w:tcW w:w="5180" w:type="dxa"/>
            <w:tcBorders>
              <w:top w:val="single" w:sz="6" w:space="0" w:color="auto"/>
              <w:left w:val="single" w:sz="6" w:space="0" w:color="auto"/>
              <w:bottom w:val="single" w:sz="6" w:space="0" w:color="auto"/>
              <w:right w:val="single" w:sz="6" w:space="0" w:color="auto"/>
            </w:tcBorders>
            <w:hideMark/>
          </w:tcPr>
          <w:p w14:paraId="344E6C75" w14:textId="77777777" w:rsidR="00535175" w:rsidRPr="00954002" w:rsidRDefault="00535175">
            <w:pPr>
              <w:pStyle w:val="TAH"/>
              <w:jc w:val="left"/>
              <w:rPr>
                <w:b w:val="0"/>
              </w:rPr>
            </w:pPr>
            <w:r w:rsidRPr="00954002">
              <w:rPr>
                <w:b w:val="0"/>
              </w:rPr>
              <w:t>M2M service specific data content</w:t>
            </w:r>
          </w:p>
        </w:tc>
        <w:tc>
          <w:tcPr>
            <w:tcW w:w="850" w:type="dxa"/>
            <w:tcBorders>
              <w:top w:val="single" w:sz="6" w:space="0" w:color="auto"/>
              <w:left w:val="single" w:sz="6" w:space="0" w:color="auto"/>
              <w:bottom w:val="single" w:sz="6" w:space="0" w:color="auto"/>
              <w:right w:val="single" w:sz="6" w:space="0" w:color="auto"/>
            </w:tcBorders>
            <w:hideMark/>
          </w:tcPr>
          <w:p w14:paraId="3FA3A0AB" w14:textId="77777777" w:rsidR="00535175" w:rsidRPr="00954002" w:rsidRDefault="00535175">
            <w:pPr>
              <w:pStyle w:val="TAH"/>
              <w:rPr>
                <w:b w:val="0"/>
              </w:rPr>
            </w:pPr>
            <w:r w:rsidRPr="00954002">
              <w:rPr>
                <w:b w:val="0"/>
              </w:rPr>
              <w:t>M</w:t>
            </w:r>
          </w:p>
        </w:tc>
      </w:tr>
    </w:tbl>
    <w:p w14:paraId="4F61AA94" w14:textId="77777777" w:rsidR="00535175" w:rsidRPr="00954002" w:rsidRDefault="00535175" w:rsidP="00535175"/>
    <w:p w14:paraId="70D9C99A" w14:textId="77777777" w:rsidR="00535175" w:rsidRPr="00954002" w:rsidRDefault="001A0067" w:rsidP="00535175">
      <w:pPr>
        <w:pStyle w:val="TH"/>
      </w:pPr>
      <w:r w:rsidRPr="00954002">
        <w:t>Table D</w:t>
      </w:r>
      <w:r w:rsidR="00535175" w:rsidRPr="00954002">
        <w:t>.3: Coding of oneM2M Service Specific Data Content related DOs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127"/>
        <w:gridCol w:w="992"/>
        <w:gridCol w:w="4954"/>
        <w:gridCol w:w="850"/>
      </w:tblGrid>
      <w:tr w:rsidR="00535175" w:rsidRPr="00954002" w14:paraId="1E4277CD"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6E1810FA" w14:textId="77777777" w:rsidR="00535175" w:rsidRPr="00954002" w:rsidRDefault="00535175">
            <w:pPr>
              <w:pStyle w:val="TAH"/>
            </w:pPr>
            <w:r w:rsidRPr="00954002">
              <w:t>Bytes</w:t>
            </w:r>
          </w:p>
        </w:tc>
        <w:tc>
          <w:tcPr>
            <w:tcW w:w="992" w:type="dxa"/>
            <w:tcBorders>
              <w:top w:val="single" w:sz="6" w:space="0" w:color="auto"/>
              <w:left w:val="single" w:sz="6" w:space="0" w:color="auto"/>
              <w:bottom w:val="single" w:sz="6" w:space="0" w:color="auto"/>
              <w:right w:val="single" w:sz="6" w:space="0" w:color="auto"/>
            </w:tcBorders>
            <w:hideMark/>
          </w:tcPr>
          <w:p w14:paraId="2C5046B9" w14:textId="77777777" w:rsidR="00535175" w:rsidRPr="00954002" w:rsidRDefault="00535175">
            <w:pPr>
              <w:pStyle w:val="TAH"/>
            </w:pPr>
            <w:r w:rsidRPr="00954002">
              <w:t>Length</w:t>
            </w:r>
          </w:p>
        </w:tc>
        <w:tc>
          <w:tcPr>
            <w:tcW w:w="4954" w:type="dxa"/>
            <w:tcBorders>
              <w:top w:val="single" w:sz="6" w:space="0" w:color="auto"/>
              <w:left w:val="single" w:sz="6" w:space="0" w:color="auto"/>
              <w:bottom w:val="single" w:sz="6" w:space="0" w:color="auto"/>
              <w:right w:val="single" w:sz="6" w:space="0" w:color="auto"/>
            </w:tcBorders>
            <w:hideMark/>
          </w:tcPr>
          <w:p w14:paraId="1EB60372" w14:textId="77777777" w:rsidR="00535175" w:rsidRPr="00954002" w:rsidRDefault="00535175">
            <w:pPr>
              <w:pStyle w:val="TAH"/>
            </w:pPr>
            <w:r w:rsidRPr="00954002">
              <w:t>Description</w:t>
            </w:r>
          </w:p>
        </w:tc>
        <w:tc>
          <w:tcPr>
            <w:tcW w:w="850" w:type="dxa"/>
            <w:tcBorders>
              <w:top w:val="single" w:sz="6" w:space="0" w:color="auto"/>
              <w:left w:val="single" w:sz="6" w:space="0" w:color="auto"/>
              <w:bottom w:val="single" w:sz="6" w:space="0" w:color="auto"/>
              <w:right w:val="single" w:sz="6" w:space="0" w:color="auto"/>
            </w:tcBorders>
            <w:hideMark/>
          </w:tcPr>
          <w:p w14:paraId="47AEF6E5" w14:textId="77777777" w:rsidR="00535175" w:rsidRPr="00954002" w:rsidRDefault="00535175">
            <w:pPr>
              <w:pStyle w:val="TAH"/>
            </w:pPr>
            <w:r w:rsidRPr="00954002">
              <w:t>Status</w:t>
            </w:r>
          </w:p>
        </w:tc>
      </w:tr>
      <w:tr w:rsidR="00535175" w:rsidRPr="00954002" w14:paraId="4B6CFED2"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76FAA752" w14:textId="77777777" w:rsidR="00535175" w:rsidRPr="00954002" w:rsidRDefault="00535175">
            <w:pPr>
              <w:pStyle w:val="TAH"/>
              <w:rPr>
                <w:b w:val="0"/>
              </w:rPr>
            </w:pPr>
            <w:r w:rsidRPr="00954002">
              <w:rPr>
                <w:b w:val="0"/>
              </w:rPr>
              <w:t>1</w:t>
            </w:r>
          </w:p>
        </w:tc>
        <w:tc>
          <w:tcPr>
            <w:tcW w:w="992" w:type="dxa"/>
            <w:tcBorders>
              <w:top w:val="single" w:sz="6" w:space="0" w:color="auto"/>
              <w:left w:val="single" w:sz="6" w:space="0" w:color="auto"/>
              <w:bottom w:val="single" w:sz="6" w:space="0" w:color="auto"/>
              <w:right w:val="single" w:sz="6" w:space="0" w:color="auto"/>
            </w:tcBorders>
            <w:hideMark/>
          </w:tcPr>
          <w:p w14:paraId="08F1E94E" w14:textId="77777777" w:rsidR="00535175" w:rsidRPr="00954002" w:rsidRDefault="00535175">
            <w:pPr>
              <w:pStyle w:val="TAH"/>
              <w:rPr>
                <w:b w:val="0"/>
              </w:rPr>
            </w:pPr>
            <w:r w:rsidRPr="00954002">
              <w:rPr>
                <w:b w:val="0"/>
              </w:rPr>
              <w:t>1</w:t>
            </w:r>
          </w:p>
        </w:tc>
        <w:tc>
          <w:tcPr>
            <w:tcW w:w="4954" w:type="dxa"/>
            <w:tcBorders>
              <w:top w:val="single" w:sz="6" w:space="0" w:color="auto"/>
              <w:left w:val="single" w:sz="6" w:space="0" w:color="auto"/>
              <w:bottom w:val="single" w:sz="6" w:space="0" w:color="auto"/>
              <w:right w:val="single" w:sz="6" w:space="0" w:color="auto"/>
            </w:tcBorders>
            <w:hideMark/>
          </w:tcPr>
          <w:p w14:paraId="43901A32" w14:textId="77777777" w:rsidR="00535175" w:rsidRPr="00954002" w:rsidRDefault="00535175">
            <w:pPr>
              <w:pStyle w:val="TAH"/>
              <w:jc w:val="left"/>
              <w:rPr>
                <w:b w:val="0"/>
              </w:rPr>
            </w:pPr>
            <w:r w:rsidRPr="00954002">
              <w:rPr>
                <w:b w:val="0"/>
              </w:rPr>
              <w:t>oneM2M supported service provisioning tag = '80'</w:t>
            </w:r>
          </w:p>
        </w:tc>
        <w:tc>
          <w:tcPr>
            <w:tcW w:w="850" w:type="dxa"/>
            <w:tcBorders>
              <w:top w:val="single" w:sz="6" w:space="0" w:color="auto"/>
              <w:left w:val="single" w:sz="6" w:space="0" w:color="auto"/>
              <w:bottom w:val="single" w:sz="6" w:space="0" w:color="auto"/>
              <w:right w:val="single" w:sz="6" w:space="0" w:color="auto"/>
            </w:tcBorders>
            <w:hideMark/>
          </w:tcPr>
          <w:p w14:paraId="0A49C73C" w14:textId="77777777" w:rsidR="00535175" w:rsidRPr="00954002" w:rsidRDefault="00535175">
            <w:pPr>
              <w:pStyle w:val="TAH"/>
              <w:rPr>
                <w:b w:val="0"/>
              </w:rPr>
            </w:pPr>
            <w:r w:rsidRPr="00954002">
              <w:rPr>
                <w:b w:val="0"/>
              </w:rPr>
              <w:t>M</w:t>
            </w:r>
          </w:p>
        </w:tc>
      </w:tr>
      <w:tr w:rsidR="00535175" w:rsidRPr="00954002" w14:paraId="15ADCCA2"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2F7896B5" w14:textId="77777777" w:rsidR="00535175" w:rsidRPr="00954002" w:rsidRDefault="00535175">
            <w:pPr>
              <w:pStyle w:val="TAH"/>
              <w:rPr>
                <w:b w:val="0"/>
              </w:rPr>
            </w:pPr>
            <w:r w:rsidRPr="00954002">
              <w:rPr>
                <w:b w:val="0"/>
              </w:rPr>
              <w:t>2</w:t>
            </w:r>
          </w:p>
        </w:tc>
        <w:tc>
          <w:tcPr>
            <w:tcW w:w="992" w:type="dxa"/>
            <w:tcBorders>
              <w:top w:val="single" w:sz="6" w:space="0" w:color="auto"/>
              <w:left w:val="single" w:sz="6" w:space="0" w:color="auto"/>
              <w:bottom w:val="single" w:sz="6" w:space="0" w:color="auto"/>
              <w:right w:val="single" w:sz="6" w:space="0" w:color="auto"/>
            </w:tcBorders>
            <w:hideMark/>
          </w:tcPr>
          <w:p w14:paraId="403A5E1E" w14:textId="77777777" w:rsidR="00535175" w:rsidRPr="00954002" w:rsidRDefault="00535175">
            <w:pPr>
              <w:pStyle w:val="TAH"/>
              <w:rPr>
                <w:b w:val="0"/>
              </w:rPr>
            </w:pPr>
            <w:r w:rsidRPr="00954002">
              <w:rPr>
                <w:b w:val="0"/>
              </w:rPr>
              <w:t>1</w:t>
            </w:r>
          </w:p>
        </w:tc>
        <w:tc>
          <w:tcPr>
            <w:tcW w:w="4954" w:type="dxa"/>
            <w:tcBorders>
              <w:top w:val="single" w:sz="6" w:space="0" w:color="auto"/>
              <w:left w:val="single" w:sz="6" w:space="0" w:color="auto"/>
              <w:bottom w:val="single" w:sz="6" w:space="0" w:color="auto"/>
              <w:right w:val="single" w:sz="6" w:space="0" w:color="auto"/>
            </w:tcBorders>
            <w:hideMark/>
          </w:tcPr>
          <w:p w14:paraId="1A397FDD" w14:textId="77777777" w:rsidR="00535175" w:rsidRPr="00954002" w:rsidRDefault="00535175">
            <w:pPr>
              <w:pStyle w:val="TAH"/>
              <w:jc w:val="left"/>
              <w:rPr>
                <w:b w:val="0"/>
              </w:rPr>
            </w:pPr>
            <w:r w:rsidRPr="00954002">
              <w:rPr>
                <w:b w:val="0"/>
              </w:rPr>
              <w:t>Length of the M2M supported service provisioning tag = A</w:t>
            </w:r>
          </w:p>
        </w:tc>
        <w:tc>
          <w:tcPr>
            <w:tcW w:w="850" w:type="dxa"/>
            <w:tcBorders>
              <w:top w:val="single" w:sz="6" w:space="0" w:color="auto"/>
              <w:left w:val="single" w:sz="6" w:space="0" w:color="auto"/>
              <w:bottom w:val="single" w:sz="6" w:space="0" w:color="auto"/>
              <w:right w:val="single" w:sz="6" w:space="0" w:color="auto"/>
            </w:tcBorders>
            <w:hideMark/>
          </w:tcPr>
          <w:p w14:paraId="2AEB0865" w14:textId="77777777" w:rsidR="00535175" w:rsidRPr="00954002" w:rsidRDefault="00535175">
            <w:pPr>
              <w:pStyle w:val="TAH"/>
              <w:rPr>
                <w:b w:val="0"/>
              </w:rPr>
            </w:pPr>
            <w:r w:rsidRPr="00954002">
              <w:rPr>
                <w:b w:val="0"/>
              </w:rPr>
              <w:t>M</w:t>
            </w:r>
          </w:p>
        </w:tc>
      </w:tr>
      <w:tr w:rsidR="00535175" w:rsidRPr="00954002" w14:paraId="4831E7A0"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47901055" w14:textId="77777777" w:rsidR="00535175" w:rsidRPr="00954002" w:rsidRDefault="00535175">
            <w:pPr>
              <w:pStyle w:val="TAH"/>
              <w:rPr>
                <w:b w:val="0"/>
              </w:rPr>
            </w:pPr>
            <w:r w:rsidRPr="00954002">
              <w:rPr>
                <w:b w:val="0"/>
              </w:rPr>
              <w:t>3 to 4</w:t>
            </w:r>
          </w:p>
        </w:tc>
        <w:tc>
          <w:tcPr>
            <w:tcW w:w="992" w:type="dxa"/>
            <w:tcBorders>
              <w:top w:val="single" w:sz="6" w:space="0" w:color="auto"/>
              <w:left w:val="single" w:sz="6" w:space="0" w:color="auto"/>
              <w:bottom w:val="single" w:sz="6" w:space="0" w:color="auto"/>
              <w:right w:val="single" w:sz="6" w:space="0" w:color="auto"/>
            </w:tcBorders>
            <w:hideMark/>
          </w:tcPr>
          <w:p w14:paraId="7CCF7088" w14:textId="77777777" w:rsidR="00535175" w:rsidRPr="00954002" w:rsidRDefault="00535175">
            <w:pPr>
              <w:pStyle w:val="TAH"/>
              <w:rPr>
                <w:b w:val="0"/>
              </w:rPr>
            </w:pPr>
            <w:r w:rsidRPr="00954002">
              <w:rPr>
                <w:b w:val="0"/>
              </w:rPr>
              <w:t>2</w:t>
            </w:r>
          </w:p>
        </w:tc>
        <w:tc>
          <w:tcPr>
            <w:tcW w:w="4954" w:type="dxa"/>
            <w:tcBorders>
              <w:top w:val="single" w:sz="6" w:space="0" w:color="auto"/>
              <w:left w:val="single" w:sz="6" w:space="0" w:color="auto"/>
              <w:bottom w:val="single" w:sz="6" w:space="0" w:color="auto"/>
              <w:right w:val="single" w:sz="6" w:space="0" w:color="auto"/>
            </w:tcBorders>
            <w:hideMark/>
          </w:tcPr>
          <w:p w14:paraId="3D1D0193" w14:textId="77777777" w:rsidR="00535175" w:rsidRPr="00954002" w:rsidRDefault="00535175">
            <w:pPr>
              <w:pStyle w:val="TAH"/>
              <w:jc w:val="left"/>
              <w:rPr>
                <w:b w:val="0"/>
              </w:rPr>
            </w:pPr>
            <w:r w:rsidRPr="00954002">
              <w:rPr>
                <w:b w:val="0"/>
              </w:rPr>
              <w:t>M2M Dedicated File Identifier for following M2M service subscription</w:t>
            </w:r>
          </w:p>
        </w:tc>
        <w:tc>
          <w:tcPr>
            <w:tcW w:w="850" w:type="dxa"/>
            <w:tcBorders>
              <w:top w:val="single" w:sz="6" w:space="0" w:color="auto"/>
              <w:left w:val="single" w:sz="6" w:space="0" w:color="auto"/>
              <w:bottom w:val="single" w:sz="6" w:space="0" w:color="auto"/>
              <w:right w:val="single" w:sz="6" w:space="0" w:color="auto"/>
            </w:tcBorders>
            <w:hideMark/>
          </w:tcPr>
          <w:p w14:paraId="1CD23B19" w14:textId="77777777" w:rsidR="00535175" w:rsidRPr="00954002" w:rsidRDefault="00535175">
            <w:pPr>
              <w:pStyle w:val="TAH"/>
              <w:rPr>
                <w:b w:val="0"/>
              </w:rPr>
            </w:pPr>
            <w:r w:rsidRPr="00954002">
              <w:rPr>
                <w:b w:val="0"/>
              </w:rPr>
              <w:t>M</w:t>
            </w:r>
          </w:p>
        </w:tc>
      </w:tr>
      <w:tr w:rsidR="00535175" w:rsidRPr="00954002" w14:paraId="5BBBF5D0" w14:textId="77777777"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14:paraId="3D8FD225" w14:textId="77777777" w:rsidR="00535175" w:rsidRPr="00954002" w:rsidRDefault="00535175">
            <w:pPr>
              <w:pStyle w:val="TAH"/>
              <w:rPr>
                <w:b w:val="0"/>
              </w:rPr>
            </w:pPr>
            <w:r w:rsidRPr="00954002">
              <w:rPr>
                <w:b w:val="0"/>
              </w:rPr>
              <w:t>5 to (A+2)</w:t>
            </w:r>
          </w:p>
        </w:tc>
        <w:tc>
          <w:tcPr>
            <w:tcW w:w="992" w:type="dxa"/>
            <w:tcBorders>
              <w:top w:val="single" w:sz="6" w:space="0" w:color="auto"/>
              <w:left w:val="single" w:sz="6" w:space="0" w:color="auto"/>
              <w:bottom w:val="single" w:sz="6" w:space="0" w:color="auto"/>
              <w:right w:val="single" w:sz="6" w:space="0" w:color="auto"/>
            </w:tcBorders>
            <w:hideMark/>
          </w:tcPr>
          <w:p w14:paraId="517DBA4B" w14:textId="77777777" w:rsidR="00535175" w:rsidRPr="00954002" w:rsidRDefault="00535175">
            <w:pPr>
              <w:pStyle w:val="TAH"/>
              <w:rPr>
                <w:b w:val="0"/>
              </w:rPr>
            </w:pPr>
            <w:r w:rsidRPr="00954002">
              <w:rPr>
                <w:b w:val="0"/>
              </w:rPr>
              <w:t>(A-2)</w:t>
            </w:r>
          </w:p>
        </w:tc>
        <w:tc>
          <w:tcPr>
            <w:tcW w:w="4954" w:type="dxa"/>
            <w:tcBorders>
              <w:top w:val="single" w:sz="6" w:space="0" w:color="auto"/>
              <w:left w:val="single" w:sz="6" w:space="0" w:color="auto"/>
              <w:bottom w:val="single" w:sz="6" w:space="0" w:color="auto"/>
              <w:right w:val="single" w:sz="6" w:space="0" w:color="auto"/>
            </w:tcBorders>
            <w:hideMark/>
          </w:tcPr>
          <w:p w14:paraId="5F60BBD1" w14:textId="77777777" w:rsidR="00535175" w:rsidRPr="00954002" w:rsidRDefault="00535175">
            <w:pPr>
              <w:pStyle w:val="TAH"/>
              <w:jc w:val="left"/>
              <w:rPr>
                <w:b w:val="0"/>
              </w:rPr>
            </w:pPr>
            <w:r w:rsidRPr="00954002">
              <w:rPr>
                <w:b w:val="0"/>
              </w:rPr>
              <w:t xml:space="preserve">M2M Subscription Identifier </w:t>
            </w:r>
          </w:p>
        </w:tc>
        <w:tc>
          <w:tcPr>
            <w:tcW w:w="850" w:type="dxa"/>
            <w:tcBorders>
              <w:top w:val="single" w:sz="6" w:space="0" w:color="auto"/>
              <w:left w:val="single" w:sz="6" w:space="0" w:color="auto"/>
              <w:bottom w:val="single" w:sz="6" w:space="0" w:color="auto"/>
              <w:right w:val="single" w:sz="6" w:space="0" w:color="auto"/>
            </w:tcBorders>
            <w:hideMark/>
          </w:tcPr>
          <w:p w14:paraId="1D122256" w14:textId="77777777" w:rsidR="00535175" w:rsidRPr="00954002" w:rsidRDefault="00535175">
            <w:pPr>
              <w:pStyle w:val="TAH"/>
              <w:rPr>
                <w:b w:val="0"/>
              </w:rPr>
            </w:pPr>
            <w:r w:rsidRPr="00954002">
              <w:rPr>
                <w:b w:val="0"/>
              </w:rPr>
              <w:t>M</w:t>
            </w:r>
          </w:p>
        </w:tc>
      </w:tr>
    </w:tbl>
    <w:p w14:paraId="54D20BB8" w14:textId="77777777" w:rsidR="00535175" w:rsidRPr="00954002" w:rsidRDefault="00535175" w:rsidP="00535175"/>
    <w:p w14:paraId="191885E9" w14:textId="77777777" w:rsidR="00535175" w:rsidRPr="00954002" w:rsidRDefault="00535175" w:rsidP="00535175">
      <w:pPr>
        <w:keepNext/>
        <w:keepLines/>
      </w:pPr>
      <w:r w:rsidRPr="00954002">
        <w:t>Coding:</w:t>
      </w:r>
    </w:p>
    <w:p w14:paraId="5CD5FCFB" w14:textId="77777777" w:rsidR="00535175" w:rsidRPr="00954002" w:rsidRDefault="00535175" w:rsidP="00D61458">
      <w:pPr>
        <w:pStyle w:val="B1"/>
        <w:keepNext/>
        <w:keepLines/>
        <w:textAlignment w:val="auto"/>
      </w:pPr>
      <w:r w:rsidRPr="00954002">
        <w:t>M2M Dedicated File identifier:</w:t>
      </w:r>
    </w:p>
    <w:p w14:paraId="18571203" w14:textId="77777777" w:rsidR="00535175" w:rsidRPr="00954002" w:rsidRDefault="00535175" w:rsidP="00CD5CA0">
      <w:pPr>
        <w:pStyle w:val="B2"/>
        <w:numPr>
          <w:ilvl w:val="0"/>
          <w:numId w:val="10"/>
        </w:numPr>
        <w:textAlignment w:val="auto"/>
      </w:pPr>
      <w:r w:rsidRPr="00954002">
        <w:t>Contain the file identifier of the DF</w:t>
      </w:r>
      <w:r w:rsidRPr="00954002">
        <w:rPr>
          <w:position w:val="-6"/>
          <w:sz w:val="16"/>
          <w:szCs w:val="16"/>
        </w:rPr>
        <w:t>1M2M</w:t>
      </w:r>
      <w:r w:rsidRPr="00954002">
        <w:t xml:space="preserve"> associated to the provisioning of the M2M Service subscription identified in the DO.</w:t>
      </w:r>
    </w:p>
    <w:p w14:paraId="5F5AB4FC" w14:textId="77777777" w:rsidR="00535175" w:rsidRPr="00954002" w:rsidRDefault="00535175" w:rsidP="00D61458">
      <w:pPr>
        <w:pStyle w:val="B1"/>
        <w:textAlignment w:val="auto"/>
      </w:pPr>
      <w:r w:rsidRPr="00954002">
        <w:t>M2M Subscription Identifier:</w:t>
      </w:r>
    </w:p>
    <w:p w14:paraId="35DE14B8" w14:textId="77777777" w:rsidR="00535175" w:rsidRPr="00954002" w:rsidRDefault="00535175" w:rsidP="00CD5CA0">
      <w:pPr>
        <w:pStyle w:val="B2"/>
        <w:numPr>
          <w:ilvl w:val="0"/>
          <w:numId w:val="10"/>
        </w:numPr>
        <w:textAlignment w:val="auto"/>
      </w:pPr>
      <w:r w:rsidRPr="00954002">
        <w:t>The identifier of the M2M service subscription provisioned in the DF</w:t>
      </w:r>
      <w:r w:rsidRPr="00954002">
        <w:rPr>
          <w:vertAlign w:val="subscript"/>
        </w:rPr>
        <w:t>1M2M</w:t>
      </w:r>
      <w:r w:rsidRPr="00954002">
        <w:t xml:space="preserve"> indicated in the Data Object, encoded in binary format.</w:t>
      </w:r>
    </w:p>
    <w:p w14:paraId="23CDA346" w14:textId="77777777" w:rsidR="00535175" w:rsidRPr="00D63DFE" w:rsidRDefault="00535175" w:rsidP="002E01AF">
      <w:pPr>
        <w:pStyle w:val="Heading2"/>
      </w:pPr>
      <w:bookmarkStart w:id="2119" w:name="_Toc449434959"/>
      <w:bookmarkStart w:id="2120" w:name="_Toc449445493"/>
      <w:bookmarkStart w:id="2121" w:name="_Toc449445732"/>
      <w:bookmarkStart w:id="2122" w:name="_Toc450601367"/>
      <w:bookmarkStart w:id="2123" w:name="_Toc457595510"/>
      <w:bookmarkStart w:id="2124" w:name="_Toc459366913"/>
      <w:bookmarkStart w:id="2125" w:name="_Toc459367226"/>
      <w:bookmarkStart w:id="2126" w:name="_Toc495361328"/>
      <w:r w:rsidRPr="00D63DFE">
        <w:t>D.1.3</w:t>
      </w:r>
      <w:r w:rsidRPr="00D63DFE">
        <w:tab/>
        <w:t>Content of files at the DF</w:t>
      </w:r>
      <w:r w:rsidRPr="00D63DFE">
        <w:rPr>
          <w:vertAlign w:val="subscript"/>
        </w:rPr>
        <w:t>1M2M</w:t>
      </w:r>
      <w:r w:rsidRPr="00D63DFE">
        <w:t xml:space="preserve"> level</w:t>
      </w:r>
      <w:bookmarkEnd w:id="2119"/>
      <w:bookmarkEnd w:id="2120"/>
      <w:bookmarkEnd w:id="2121"/>
      <w:bookmarkEnd w:id="2122"/>
      <w:bookmarkEnd w:id="2123"/>
      <w:bookmarkEnd w:id="2124"/>
      <w:bookmarkEnd w:id="2125"/>
      <w:bookmarkEnd w:id="2126"/>
    </w:p>
    <w:p w14:paraId="22FD7266" w14:textId="77777777" w:rsidR="002D16D9" w:rsidRPr="00D63DFE" w:rsidRDefault="002D16D9" w:rsidP="002E01AF">
      <w:pPr>
        <w:pStyle w:val="Heading3"/>
      </w:pPr>
      <w:bookmarkStart w:id="2127" w:name="_Toc450601368"/>
      <w:bookmarkStart w:id="2128" w:name="_Toc457595511"/>
      <w:bookmarkStart w:id="2129" w:name="_Toc459366914"/>
      <w:bookmarkStart w:id="2130" w:name="_Toc459367227"/>
      <w:bookmarkStart w:id="2131" w:name="_Toc495361329"/>
      <w:r w:rsidRPr="00D63DFE">
        <w:t>D.1.3.0</w:t>
      </w:r>
      <w:r w:rsidRPr="00D63DFE">
        <w:tab/>
        <w:t>Introduction</w:t>
      </w:r>
      <w:bookmarkEnd w:id="2127"/>
      <w:bookmarkEnd w:id="2128"/>
      <w:bookmarkEnd w:id="2129"/>
      <w:bookmarkEnd w:id="2130"/>
      <w:bookmarkEnd w:id="2131"/>
    </w:p>
    <w:p w14:paraId="701A6ED8" w14:textId="77777777" w:rsidR="00535175" w:rsidRPr="00D63DFE" w:rsidRDefault="00535175" w:rsidP="00535175">
      <w:r w:rsidRPr="00D63DFE">
        <w:t>This clause specifies the EFs for the M2M service provisioning specific to a single M2M service provider, defining access conditions, data items and coding. A data item is a part of an EF which represents a complete logical entity.</w:t>
      </w:r>
    </w:p>
    <w:p w14:paraId="411B52B9" w14:textId="77777777" w:rsidR="00535175" w:rsidRPr="00D63DFE" w:rsidRDefault="00535175" w:rsidP="00E27D43">
      <w:r w:rsidRPr="00D63DFE">
        <w:t>The file structure for DF</w:t>
      </w:r>
      <w:r w:rsidRPr="00D63DFE">
        <w:rPr>
          <w:vertAlign w:val="subscript"/>
        </w:rPr>
        <w:t>1M2M</w:t>
      </w:r>
      <w:r w:rsidR="00A041D6" w:rsidRPr="00D63DFE">
        <w:t xml:space="preserve"> is illustrated in figure D</w:t>
      </w:r>
      <w:r w:rsidR="00E27D43" w:rsidRPr="00D63DFE">
        <w:t>.1.</w:t>
      </w:r>
    </w:p>
    <w:tbl>
      <w:tblPr>
        <w:tblW w:w="0" w:type="auto"/>
        <w:jc w:val="center"/>
        <w:tblLayout w:type="fixed"/>
        <w:tblCellMar>
          <w:left w:w="28" w:type="dxa"/>
          <w:right w:w="28" w:type="dxa"/>
        </w:tblCellMar>
        <w:tblLook w:val="04A0" w:firstRow="1" w:lastRow="0" w:firstColumn="1" w:lastColumn="0" w:noHBand="0" w:noVBand="1"/>
      </w:tblPr>
      <w:tblGrid>
        <w:gridCol w:w="300"/>
        <w:gridCol w:w="567"/>
        <w:gridCol w:w="567"/>
        <w:gridCol w:w="255"/>
        <w:gridCol w:w="567"/>
        <w:gridCol w:w="567"/>
        <w:gridCol w:w="255"/>
        <w:gridCol w:w="567"/>
        <w:gridCol w:w="567"/>
        <w:gridCol w:w="255"/>
        <w:gridCol w:w="567"/>
        <w:gridCol w:w="567"/>
        <w:gridCol w:w="255"/>
        <w:gridCol w:w="567"/>
        <w:gridCol w:w="567"/>
        <w:gridCol w:w="255"/>
      </w:tblGrid>
      <w:tr w:rsidR="00535175" w:rsidRPr="00D63DFE" w14:paraId="3E62C39A" w14:textId="77777777" w:rsidTr="00F53D2A">
        <w:trPr>
          <w:cantSplit/>
          <w:jc w:val="center"/>
        </w:trPr>
        <w:tc>
          <w:tcPr>
            <w:tcW w:w="300" w:type="dxa"/>
          </w:tcPr>
          <w:p w14:paraId="50415F98"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val="restart"/>
            <w:tcBorders>
              <w:top w:val="double" w:sz="4" w:space="0" w:color="auto"/>
              <w:left w:val="double" w:sz="4" w:space="0" w:color="auto"/>
              <w:bottom w:val="double" w:sz="4" w:space="0" w:color="auto"/>
              <w:right w:val="double" w:sz="4" w:space="0" w:color="auto"/>
            </w:tcBorders>
            <w:vAlign w:val="center"/>
            <w:hideMark/>
          </w:tcPr>
          <w:p w14:paraId="76FD22A2" w14:textId="77777777" w:rsidR="00535175" w:rsidRPr="00D63DFE" w:rsidRDefault="00535175">
            <w:pPr>
              <w:pStyle w:val="PL"/>
              <w:keepNext/>
              <w:tabs>
                <w:tab w:val="clear" w:pos="384"/>
                <w:tab w:val="left" w:pos="708"/>
              </w:tabs>
              <w:jc w:val="center"/>
              <w:rPr>
                <w:rFonts w:ascii="Times New Roman" w:hAnsi="Times New Roman"/>
                <w:noProof w:val="0"/>
                <w:sz w:val="18"/>
                <w:vertAlign w:val="subscript"/>
              </w:rPr>
            </w:pPr>
            <w:r w:rsidRPr="00D63DFE">
              <w:rPr>
                <w:rFonts w:ascii="Times New Roman" w:hAnsi="Times New Roman"/>
                <w:noProof w:val="0"/>
                <w:sz w:val="18"/>
              </w:rPr>
              <w:t>ADF</w:t>
            </w:r>
            <w:r w:rsidRPr="00D63DFE">
              <w:rPr>
                <w:rFonts w:ascii="Times New Roman" w:hAnsi="Times New Roman"/>
                <w:noProof w:val="0"/>
                <w:sz w:val="18"/>
                <w:vertAlign w:val="subscript"/>
              </w:rPr>
              <w:t>hosting AN</w:t>
            </w:r>
          </w:p>
        </w:tc>
        <w:tc>
          <w:tcPr>
            <w:tcW w:w="255" w:type="dxa"/>
            <w:tcBorders>
              <w:top w:val="nil"/>
              <w:left w:val="double" w:sz="4" w:space="0" w:color="auto"/>
              <w:bottom w:val="nil"/>
              <w:right w:val="nil"/>
            </w:tcBorders>
          </w:tcPr>
          <w:p w14:paraId="68268793"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292C13CE"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1B0093EA"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003735D4"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6118B3DF"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0BB95226"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5F913F63"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6239B305"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5A95C2E5" w14:textId="77777777" w:rsidR="00535175" w:rsidRPr="00D63DFE" w:rsidRDefault="00535175">
            <w:pPr>
              <w:pStyle w:val="PL"/>
              <w:keepNext/>
              <w:tabs>
                <w:tab w:val="clear" w:pos="384"/>
                <w:tab w:val="left" w:pos="708"/>
              </w:tabs>
              <w:jc w:val="center"/>
              <w:rPr>
                <w:rFonts w:ascii="Times New Roman" w:hAnsi="Times New Roman"/>
                <w:noProof w:val="0"/>
                <w:sz w:val="18"/>
              </w:rPr>
            </w:pPr>
          </w:p>
        </w:tc>
      </w:tr>
      <w:tr w:rsidR="00535175" w:rsidRPr="00D63DFE" w14:paraId="1C3815CE" w14:textId="77777777" w:rsidTr="00F53D2A">
        <w:trPr>
          <w:cantSplit/>
          <w:jc w:val="center"/>
        </w:trPr>
        <w:tc>
          <w:tcPr>
            <w:tcW w:w="300" w:type="dxa"/>
          </w:tcPr>
          <w:p w14:paraId="6DF6C0D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tcBorders>
              <w:top w:val="double" w:sz="4" w:space="0" w:color="auto"/>
              <w:left w:val="double" w:sz="4" w:space="0" w:color="auto"/>
              <w:bottom w:val="double" w:sz="4" w:space="0" w:color="auto"/>
              <w:right w:val="double" w:sz="4" w:space="0" w:color="auto"/>
            </w:tcBorders>
            <w:vAlign w:val="center"/>
            <w:hideMark/>
          </w:tcPr>
          <w:p w14:paraId="2E4FCB8C" w14:textId="77777777" w:rsidR="00535175" w:rsidRPr="00D63DFE" w:rsidRDefault="00535175">
            <w:pPr>
              <w:overflowPunct/>
              <w:autoSpaceDE/>
              <w:autoSpaceDN/>
              <w:adjustRightInd/>
              <w:spacing w:after="0"/>
              <w:rPr>
                <w:sz w:val="18"/>
                <w:vertAlign w:val="subscript"/>
              </w:rPr>
            </w:pPr>
          </w:p>
        </w:tc>
        <w:tc>
          <w:tcPr>
            <w:tcW w:w="255" w:type="dxa"/>
            <w:tcBorders>
              <w:top w:val="nil"/>
              <w:left w:val="double" w:sz="4" w:space="0" w:color="auto"/>
              <w:bottom w:val="nil"/>
              <w:right w:val="nil"/>
            </w:tcBorders>
          </w:tcPr>
          <w:p w14:paraId="4640878F"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349D60A7"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1491A922"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3312354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5C919F0E"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598FCEE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7D004BB3"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0F651A8D"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34B844E7" w14:textId="77777777" w:rsidR="00535175" w:rsidRPr="00D63DFE" w:rsidRDefault="00535175">
            <w:pPr>
              <w:pStyle w:val="PL"/>
              <w:keepNext/>
              <w:tabs>
                <w:tab w:val="clear" w:pos="384"/>
                <w:tab w:val="left" w:pos="708"/>
              </w:tabs>
              <w:jc w:val="center"/>
              <w:rPr>
                <w:rFonts w:ascii="Times New Roman" w:hAnsi="Times New Roman"/>
                <w:noProof w:val="0"/>
                <w:sz w:val="18"/>
              </w:rPr>
            </w:pPr>
          </w:p>
        </w:tc>
      </w:tr>
      <w:tr w:rsidR="00535175" w:rsidRPr="00D63DFE" w14:paraId="168529DA" w14:textId="77777777" w:rsidTr="00F53D2A">
        <w:trPr>
          <w:cantSplit/>
          <w:jc w:val="center"/>
        </w:trPr>
        <w:tc>
          <w:tcPr>
            <w:tcW w:w="300" w:type="dxa"/>
          </w:tcPr>
          <w:p w14:paraId="2EA9490B"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2F63F03B"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2803DAFB"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36F496F7"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60505C04"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05E700F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0A1BB7DB"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6468F6AB"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29CBDB1C"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0CA1849C"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2B691A6F"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7A27CBEB"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63C6EE08"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61A685E4"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4C6B65A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4F26973F" w14:textId="77777777" w:rsidR="00535175" w:rsidRPr="00D63DFE" w:rsidRDefault="00535175">
            <w:pPr>
              <w:pStyle w:val="PL"/>
              <w:keepNext/>
              <w:tabs>
                <w:tab w:val="clear" w:pos="384"/>
                <w:tab w:val="left" w:pos="708"/>
              </w:tabs>
              <w:jc w:val="center"/>
              <w:rPr>
                <w:rFonts w:ascii="Times New Roman" w:hAnsi="Times New Roman"/>
                <w:noProof w:val="0"/>
                <w:sz w:val="18"/>
              </w:rPr>
            </w:pPr>
          </w:p>
        </w:tc>
      </w:tr>
      <w:tr w:rsidR="00535175" w:rsidRPr="00D63DFE" w14:paraId="55B81600" w14:textId="77777777" w:rsidTr="00F53D2A">
        <w:trPr>
          <w:cantSplit/>
          <w:jc w:val="center"/>
        </w:trPr>
        <w:tc>
          <w:tcPr>
            <w:tcW w:w="300" w:type="dxa"/>
          </w:tcPr>
          <w:p w14:paraId="0DA33B22"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val="restart"/>
            <w:tcBorders>
              <w:top w:val="double" w:sz="4" w:space="0" w:color="auto"/>
              <w:left w:val="double" w:sz="4" w:space="0" w:color="auto"/>
              <w:bottom w:val="double" w:sz="4" w:space="0" w:color="auto"/>
              <w:right w:val="double" w:sz="4" w:space="0" w:color="auto"/>
            </w:tcBorders>
            <w:vAlign w:val="center"/>
            <w:hideMark/>
          </w:tcPr>
          <w:p w14:paraId="4A203DE6" w14:textId="77777777" w:rsidR="00535175" w:rsidRPr="00D63DFE" w:rsidRDefault="00535175">
            <w:pPr>
              <w:pStyle w:val="PL"/>
              <w:keepNext/>
              <w:tabs>
                <w:tab w:val="clear" w:pos="384"/>
                <w:tab w:val="left" w:pos="708"/>
              </w:tabs>
              <w:jc w:val="center"/>
              <w:rPr>
                <w:rFonts w:ascii="Times New Roman" w:hAnsi="Times New Roman"/>
                <w:noProof w:val="0"/>
                <w:sz w:val="18"/>
                <w:vertAlign w:val="subscript"/>
              </w:rPr>
            </w:pPr>
            <w:r w:rsidRPr="00D63DFE">
              <w:rPr>
                <w:rFonts w:ascii="Times New Roman" w:hAnsi="Times New Roman"/>
                <w:noProof w:val="0"/>
                <w:sz w:val="18"/>
              </w:rPr>
              <w:t>DF</w:t>
            </w:r>
            <w:r w:rsidRPr="00D63DFE">
              <w:rPr>
                <w:rFonts w:ascii="Times New Roman" w:hAnsi="Times New Roman"/>
                <w:noProof w:val="0"/>
                <w:sz w:val="18"/>
                <w:vertAlign w:val="subscript"/>
              </w:rPr>
              <w:t>1M2M</w:t>
            </w:r>
          </w:p>
          <w:p w14:paraId="51F38362" w14:textId="77777777" w:rsidR="00535175" w:rsidRPr="00D63DFE" w:rsidRDefault="00535175">
            <w:pPr>
              <w:pStyle w:val="PL"/>
              <w:keepNext/>
              <w:tabs>
                <w:tab w:val="clear" w:pos="384"/>
                <w:tab w:val="left" w:pos="708"/>
              </w:tabs>
              <w:jc w:val="center"/>
              <w:rPr>
                <w:rFonts w:ascii="Times New Roman" w:hAnsi="Times New Roman"/>
                <w:noProof w:val="0"/>
                <w:sz w:val="18"/>
                <w:vertAlign w:val="subscript"/>
              </w:rPr>
            </w:pPr>
            <w:r w:rsidRPr="00D63DFE">
              <w:rPr>
                <w:rFonts w:ascii="Times New Roman" w:hAnsi="Times New Roman"/>
                <w:noProof w:val="0"/>
                <w:sz w:val="18"/>
              </w:rPr>
              <w:t>(FID in EF</w:t>
            </w:r>
            <w:r w:rsidRPr="00D63DFE">
              <w:rPr>
                <w:rFonts w:ascii="Times New Roman" w:hAnsi="Times New Roman"/>
                <w:noProof w:val="0"/>
                <w:sz w:val="18"/>
                <w:vertAlign w:val="subscript"/>
              </w:rPr>
              <w:t>DIR</w:t>
            </w:r>
            <w:r w:rsidRPr="00D63DFE">
              <w:rPr>
                <w:rFonts w:ascii="Times New Roman" w:hAnsi="Times New Roman"/>
                <w:noProof w:val="0"/>
                <w:sz w:val="18"/>
              </w:rPr>
              <w:t>)</w:t>
            </w:r>
          </w:p>
        </w:tc>
        <w:tc>
          <w:tcPr>
            <w:tcW w:w="255" w:type="dxa"/>
            <w:tcBorders>
              <w:top w:val="nil"/>
              <w:left w:val="double" w:sz="4" w:space="0" w:color="auto"/>
              <w:bottom w:val="nil"/>
              <w:right w:val="nil"/>
            </w:tcBorders>
          </w:tcPr>
          <w:p w14:paraId="060436D9"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6AB8DA0D"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50921FE7"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10DED27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4F3BCD48"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443F1EA5"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44877177"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1B18ADB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1CCBE90B" w14:textId="77777777" w:rsidR="00535175" w:rsidRPr="00D63DFE" w:rsidRDefault="00535175">
            <w:pPr>
              <w:pStyle w:val="PL"/>
              <w:keepNext/>
              <w:tabs>
                <w:tab w:val="clear" w:pos="384"/>
                <w:tab w:val="left" w:pos="708"/>
              </w:tabs>
              <w:jc w:val="center"/>
              <w:rPr>
                <w:rFonts w:ascii="Times New Roman" w:hAnsi="Times New Roman"/>
                <w:noProof w:val="0"/>
                <w:sz w:val="18"/>
              </w:rPr>
            </w:pPr>
          </w:p>
        </w:tc>
      </w:tr>
      <w:tr w:rsidR="00535175" w:rsidRPr="00D63DFE" w14:paraId="1E86AE27" w14:textId="77777777" w:rsidTr="00F53D2A">
        <w:trPr>
          <w:cantSplit/>
          <w:jc w:val="center"/>
        </w:trPr>
        <w:tc>
          <w:tcPr>
            <w:tcW w:w="300" w:type="dxa"/>
          </w:tcPr>
          <w:p w14:paraId="1230D106"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tcBorders>
              <w:top w:val="double" w:sz="4" w:space="0" w:color="auto"/>
              <w:left w:val="double" w:sz="4" w:space="0" w:color="auto"/>
              <w:bottom w:val="double" w:sz="4" w:space="0" w:color="auto"/>
              <w:right w:val="double" w:sz="4" w:space="0" w:color="auto"/>
            </w:tcBorders>
            <w:vAlign w:val="center"/>
            <w:hideMark/>
          </w:tcPr>
          <w:p w14:paraId="75CF908B" w14:textId="77777777" w:rsidR="00535175" w:rsidRPr="00D63DFE" w:rsidRDefault="00535175">
            <w:pPr>
              <w:overflowPunct/>
              <w:autoSpaceDE/>
              <w:autoSpaceDN/>
              <w:adjustRightInd/>
              <w:spacing w:after="0"/>
              <w:rPr>
                <w:sz w:val="18"/>
                <w:vertAlign w:val="subscript"/>
              </w:rPr>
            </w:pPr>
          </w:p>
        </w:tc>
        <w:tc>
          <w:tcPr>
            <w:tcW w:w="255" w:type="dxa"/>
            <w:tcBorders>
              <w:top w:val="nil"/>
              <w:left w:val="double" w:sz="4" w:space="0" w:color="auto"/>
              <w:bottom w:val="nil"/>
              <w:right w:val="nil"/>
            </w:tcBorders>
          </w:tcPr>
          <w:p w14:paraId="36E91BA2"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27D5E88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54453763"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7E6AB657"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5EE21E97"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23BC71C8"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0F65C0DA"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4DA431B4"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2F139D4F" w14:textId="77777777" w:rsidR="00535175" w:rsidRPr="00D63DFE" w:rsidRDefault="00535175">
            <w:pPr>
              <w:pStyle w:val="PL"/>
              <w:keepNext/>
              <w:tabs>
                <w:tab w:val="clear" w:pos="384"/>
                <w:tab w:val="left" w:pos="708"/>
              </w:tabs>
              <w:jc w:val="center"/>
              <w:rPr>
                <w:rFonts w:ascii="Times New Roman" w:hAnsi="Times New Roman"/>
                <w:noProof w:val="0"/>
                <w:sz w:val="18"/>
              </w:rPr>
            </w:pPr>
          </w:p>
        </w:tc>
      </w:tr>
      <w:tr w:rsidR="00535175" w:rsidRPr="00D63DFE" w14:paraId="7851E1F3" w14:textId="77777777" w:rsidTr="00F53D2A">
        <w:trPr>
          <w:cantSplit/>
          <w:jc w:val="center"/>
        </w:trPr>
        <w:tc>
          <w:tcPr>
            <w:tcW w:w="300" w:type="dxa"/>
          </w:tcPr>
          <w:p w14:paraId="2FD3C877"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6ABE3CD8"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1F310C7A"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6" w:space="0" w:color="auto"/>
              <w:right w:val="nil"/>
            </w:tcBorders>
          </w:tcPr>
          <w:p w14:paraId="37B86E46"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396B57FC"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661B2F3E"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6" w:space="0" w:color="auto"/>
              <w:right w:val="nil"/>
            </w:tcBorders>
          </w:tcPr>
          <w:p w14:paraId="3BF04F6A"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0D2372F2"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23FD74CC"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4D768981"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5785FA12"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bottom w:val="single" w:sz="4" w:space="0" w:color="auto"/>
            </w:tcBorders>
          </w:tcPr>
          <w:p w14:paraId="49D76712"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Borders>
              <w:bottom w:val="single" w:sz="4" w:space="0" w:color="auto"/>
            </w:tcBorders>
          </w:tcPr>
          <w:p w14:paraId="6799F1E8"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bottom w:val="single" w:sz="4" w:space="0" w:color="auto"/>
            </w:tcBorders>
          </w:tcPr>
          <w:p w14:paraId="17E23F5B"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Pr>
          <w:p w14:paraId="5DA53304"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25A2F9B2" w14:textId="77777777" w:rsidR="00535175" w:rsidRPr="00D63DFE" w:rsidRDefault="00535175">
            <w:pPr>
              <w:pStyle w:val="PL"/>
              <w:keepNext/>
              <w:tabs>
                <w:tab w:val="clear" w:pos="384"/>
                <w:tab w:val="left" w:pos="708"/>
              </w:tabs>
              <w:jc w:val="center"/>
              <w:rPr>
                <w:rFonts w:ascii="Times New Roman" w:hAnsi="Times New Roman"/>
                <w:noProof w:val="0"/>
                <w:sz w:val="18"/>
              </w:rPr>
            </w:pPr>
          </w:p>
        </w:tc>
      </w:tr>
      <w:tr w:rsidR="00535175" w:rsidRPr="00D63DFE" w14:paraId="08C02C4B" w14:textId="77777777" w:rsidTr="00F53D2A">
        <w:trPr>
          <w:cantSplit/>
          <w:jc w:val="center"/>
        </w:trPr>
        <w:tc>
          <w:tcPr>
            <w:tcW w:w="300" w:type="dxa"/>
          </w:tcPr>
          <w:p w14:paraId="785621A2"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1B553585"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2EF2F7EC"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3A1DF2F3"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single" w:sz="4" w:space="0" w:color="auto"/>
              <w:right w:val="single" w:sz="4" w:space="0" w:color="auto"/>
            </w:tcBorders>
          </w:tcPr>
          <w:p w14:paraId="29FE226E"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single" w:sz="4" w:space="0" w:color="auto"/>
              <w:right w:val="nil"/>
            </w:tcBorders>
          </w:tcPr>
          <w:p w14:paraId="157B9ABF"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41EC617C"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2464B28E"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nil"/>
              <w:right w:val="nil"/>
            </w:tcBorders>
          </w:tcPr>
          <w:p w14:paraId="4622C9A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vMerge w:val="restart"/>
            <w:tcBorders>
              <w:top w:val="single" w:sz="6" w:space="0" w:color="auto"/>
              <w:left w:val="nil"/>
              <w:bottom w:val="nil"/>
              <w:right w:val="nil"/>
            </w:tcBorders>
          </w:tcPr>
          <w:p w14:paraId="3F9DE960"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6" w:space="0" w:color="auto"/>
            </w:tcBorders>
          </w:tcPr>
          <w:p w14:paraId="280ED115"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tcBorders>
          </w:tcPr>
          <w:p w14:paraId="5B77D7DC"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tcBorders>
          </w:tcPr>
          <w:p w14:paraId="1FA10CD5"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bottom w:val="single" w:sz="4" w:space="0" w:color="auto"/>
              <w:right w:val="single" w:sz="4" w:space="0" w:color="auto"/>
            </w:tcBorders>
          </w:tcPr>
          <w:p w14:paraId="00760F2A"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567" w:type="dxa"/>
            <w:tcBorders>
              <w:left w:val="single" w:sz="4" w:space="0" w:color="auto"/>
              <w:bottom w:val="single" w:sz="4" w:space="0" w:color="auto"/>
            </w:tcBorders>
          </w:tcPr>
          <w:p w14:paraId="4C30722F" w14:textId="77777777" w:rsidR="00535175" w:rsidRPr="00D63DFE" w:rsidRDefault="00535175">
            <w:pPr>
              <w:pStyle w:val="PL"/>
              <w:keepNext/>
              <w:tabs>
                <w:tab w:val="clear" w:pos="384"/>
                <w:tab w:val="left" w:pos="708"/>
              </w:tabs>
              <w:jc w:val="center"/>
              <w:rPr>
                <w:rFonts w:ascii="Times New Roman" w:hAnsi="Times New Roman"/>
                <w:noProof w:val="0"/>
                <w:sz w:val="18"/>
              </w:rPr>
            </w:pPr>
          </w:p>
        </w:tc>
        <w:tc>
          <w:tcPr>
            <w:tcW w:w="255" w:type="dxa"/>
          </w:tcPr>
          <w:p w14:paraId="79994A31" w14:textId="77777777" w:rsidR="00535175" w:rsidRPr="00D63DFE" w:rsidRDefault="00535175">
            <w:pPr>
              <w:pStyle w:val="PL"/>
              <w:keepNext/>
              <w:tabs>
                <w:tab w:val="clear" w:pos="384"/>
                <w:tab w:val="left" w:pos="708"/>
              </w:tabs>
              <w:jc w:val="center"/>
              <w:rPr>
                <w:rFonts w:ascii="Times New Roman" w:hAnsi="Times New Roman"/>
                <w:noProof w:val="0"/>
                <w:sz w:val="18"/>
              </w:rPr>
            </w:pPr>
          </w:p>
        </w:tc>
      </w:tr>
      <w:tr w:rsidR="00B0544C" w:rsidRPr="00D63DFE" w14:paraId="32730EA8" w14:textId="77777777" w:rsidTr="00F53D2A">
        <w:trPr>
          <w:cantSplit/>
          <w:jc w:val="center"/>
        </w:trPr>
        <w:tc>
          <w:tcPr>
            <w:tcW w:w="300" w:type="dxa"/>
          </w:tcPr>
          <w:p w14:paraId="4F7001B3"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16FE22AC"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2E84D084"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38401BFD"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0E7E900E" w14:textId="77777777" w:rsidR="00B0544C" w:rsidRPr="00D63DFE" w:rsidRDefault="00B0544C">
            <w:pPr>
              <w:pStyle w:val="PL"/>
              <w:keepNext/>
              <w:jc w:val="center"/>
              <w:rPr>
                <w:rFonts w:ascii="Times New Roman" w:hAnsi="Times New Roman"/>
                <w:noProof w:val="0"/>
                <w:sz w:val="18"/>
              </w:rPr>
            </w:pPr>
            <w:r w:rsidRPr="00D63DFE">
              <w:rPr>
                <w:rFonts w:ascii="Times New Roman" w:hAnsi="Times New Roman"/>
                <w:noProof w:val="0"/>
                <w:sz w:val="18"/>
              </w:rPr>
              <w:t>EF</w:t>
            </w:r>
            <w:r w:rsidRPr="00D63DFE">
              <w:rPr>
                <w:rFonts w:ascii="Times New Roman" w:hAnsi="Times New Roman"/>
                <w:noProof w:val="0"/>
                <w:sz w:val="18"/>
                <w:vertAlign w:val="subscript"/>
              </w:rPr>
              <w:t>1M2MST</w:t>
            </w:r>
          </w:p>
        </w:tc>
        <w:tc>
          <w:tcPr>
            <w:tcW w:w="255" w:type="dxa"/>
            <w:tcBorders>
              <w:top w:val="nil"/>
              <w:left w:val="single" w:sz="4" w:space="0" w:color="auto"/>
              <w:bottom w:val="nil"/>
              <w:right w:val="nil"/>
            </w:tcBorders>
          </w:tcPr>
          <w:p w14:paraId="28692614"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14:paraId="64E6A18F"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EF</w:t>
            </w:r>
            <w:r w:rsidRPr="00D63DFE">
              <w:rPr>
                <w:rFonts w:ascii="Times New Roman" w:hAnsi="Times New Roman"/>
                <w:noProof w:val="0"/>
                <w:sz w:val="18"/>
                <w:vertAlign w:val="subscript"/>
              </w:rPr>
              <w:t>1M2MSID</w:t>
            </w:r>
          </w:p>
        </w:tc>
        <w:tc>
          <w:tcPr>
            <w:tcW w:w="255" w:type="dxa"/>
            <w:vMerge/>
            <w:tcBorders>
              <w:top w:val="single" w:sz="6" w:space="0" w:color="auto"/>
              <w:left w:val="nil"/>
              <w:bottom w:val="nil"/>
              <w:right w:val="nil"/>
            </w:tcBorders>
            <w:vAlign w:val="center"/>
            <w:hideMark/>
          </w:tcPr>
          <w:p w14:paraId="7ED0D20C" w14:textId="77777777" w:rsidR="00B0544C" w:rsidRPr="00D63DFE" w:rsidRDefault="00B0544C">
            <w:pPr>
              <w:overflowPunct/>
              <w:autoSpaceDE/>
              <w:autoSpaceDN/>
              <w:adjustRightInd/>
              <w:spacing w:after="0"/>
              <w:rPr>
                <w:sz w:val="18"/>
              </w:rPr>
            </w:pPr>
          </w:p>
        </w:tc>
        <w:tc>
          <w:tcPr>
            <w:tcW w:w="1134" w:type="dxa"/>
            <w:gridSpan w:val="2"/>
            <w:tcBorders>
              <w:top w:val="single" w:sz="6" w:space="0" w:color="auto"/>
              <w:left w:val="single" w:sz="6" w:space="0" w:color="auto"/>
              <w:bottom w:val="nil"/>
              <w:right w:val="single" w:sz="6" w:space="0" w:color="auto"/>
            </w:tcBorders>
            <w:hideMark/>
          </w:tcPr>
          <w:p w14:paraId="2C17142A"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EF</w:t>
            </w:r>
            <w:r w:rsidRPr="00D63DFE">
              <w:rPr>
                <w:rFonts w:ascii="Times New Roman" w:hAnsi="Times New Roman"/>
                <w:noProof w:val="0"/>
                <w:sz w:val="18"/>
                <w:vertAlign w:val="subscript"/>
              </w:rPr>
              <w:t>1M2MSPID</w:t>
            </w:r>
          </w:p>
        </w:tc>
        <w:tc>
          <w:tcPr>
            <w:tcW w:w="255" w:type="dxa"/>
            <w:tcBorders>
              <w:right w:val="single" w:sz="4" w:space="0" w:color="auto"/>
            </w:tcBorders>
          </w:tcPr>
          <w:p w14:paraId="0C6D6833"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right w:val="single" w:sz="4" w:space="0" w:color="auto"/>
            </w:tcBorders>
            <w:hideMark/>
          </w:tcPr>
          <w:p w14:paraId="5C43374E"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EF</w:t>
            </w:r>
            <w:r w:rsidRPr="00D63DFE">
              <w:rPr>
                <w:rFonts w:ascii="Times New Roman" w:hAnsi="Times New Roman"/>
                <w:noProof w:val="0"/>
                <w:sz w:val="18"/>
                <w:vertAlign w:val="subscript"/>
              </w:rPr>
              <w:t>M2MNID</w:t>
            </w:r>
            <w:r w:rsidRPr="00D63DFE">
              <w:rPr>
                <w:rFonts w:ascii="Times New Roman" w:hAnsi="Times New Roman"/>
                <w:noProof w:val="0"/>
                <w:sz w:val="18"/>
              </w:rPr>
              <w:t xml:space="preserve"> </w:t>
            </w:r>
          </w:p>
        </w:tc>
        <w:tc>
          <w:tcPr>
            <w:tcW w:w="255" w:type="dxa"/>
            <w:tcBorders>
              <w:left w:val="single" w:sz="4" w:space="0" w:color="auto"/>
            </w:tcBorders>
          </w:tcPr>
          <w:p w14:paraId="19AD8FD1" w14:textId="77777777" w:rsidR="00B0544C" w:rsidRPr="00D63DFE" w:rsidRDefault="00B0544C">
            <w:pPr>
              <w:pStyle w:val="PL"/>
              <w:keepNext/>
              <w:tabs>
                <w:tab w:val="clear" w:pos="384"/>
                <w:tab w:val="left" w:pos="708"/>
              </w:tabs>
              <w:jc w:val="center"/>
              <w:rPr>
                <w:rFonts w:ascii="Times New Roman" w:hAnsi="Times New Roman"/>
                <w:noProof w:val="0"/>
                <w:sz w:val="18"/>
              </w:rPr>
            </w:pPr>
          </w:p>
        </w:tc>
      </w:tr>
      <w:tr w:rsidR="00B0544C" w:rsidRPr="00D63DFE" w14:paraId="07E08DFB" w14:textId="77777777" w:rsidTr="00F53D2A">
        <w:trPr>
          <w:cantSplit/>
          <w:jc w:val="center"/>
        </w:trPr>
        <w:tc>
          <w:tcPr>
            <w:tcW w:w="300" w:type="dxa"/>
          </w:tcPr>
          <w:p w14:paraId="030612AF"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1B077A46"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08EA99D7"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2B1C7F62"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7F4FA7DE" w14:textId="77777777" w:rsidR="00B0544C" w:rsidRPr="00D63DFE" w:rsidRDefault="00B0544C">
            <w:pPr>
              <w:pStyle w:val="TAC"/>
              <w:keepNext w:val="0"/>
              <w:keepLines w:val="0"/>
              <w:rPr>
                <w:rFonts w:ascii="Times New Roman" w:hAnsi="Times New Roman"/>
              </w:rPr>
            </w:pPr>
            <w:r w:rsidRPr="00D63DFE">
              <w:rPr>
                <w:rFonts w:ascii="Times New Roman" w:hAnsi="Times New Roman"/>
              </w:rPr>
              <w:t>'6F0A'</w:t>
            </w:r>
          </w:p>
        </w:tc>
        <w:tc>
          <w:tcPr>
            <w:tcW w:w="255" w:type="dxa"/>
            <w:tcBorders>
              <w:top w:val="nil"/>
              <w:left w:val="single" w:sz="4" w:space="0" w:color="auto"/>
              <w:bottom w:val="nil"/>
              <w:right w:val="nil"/>
            </w:tcBorders>
          </w:tcPr>
          <w:p w14:paraId="2DE7E49D"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343A2358"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'6F02'</w:t>
            </w:r>
          </w:p>
        </w:tc>
        <w:tc>
          <w:tcPr>
            <w:tcW w:w="255" w:type="dxa"/>
          </w:tcPr>
          <w:p w14:paraId="356AA54F"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5754A655"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'6F03'</w:t>
            </w:r>
          </w:p>
        </w:tc>
        <w:tc>
          <w:tcPr>
            <w:tcW w:w="255" w:type="dxa"/>
            <w:tcBorders>
              <w:right w:val="single" w:sz="4" w:space="0" w:color="auto"/>
            </w:tcBorders>
          </w:tcPr>
          <w:p w14:paraId="657DF487"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left w:val="single" w:sz="4" w:space="0" w:color="auto"/>
              <w:bottom w:val="single" w:sz="4" w:space="0" w:color="auto"/>
              <w:right w:val="single" w:sz="4" w:space="0" w:color="auto"/>
            </w:tcBorders>
          </w:tcPr>
          <w:p w14:paraId="2C1ABD3B" w14:textId="77777777" w:rsidR="00B0544C" w:rsidRPr="00D63DFE" w:rsidRDefault="00B0544C" w:rsidP="00A24191">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'6F04'</w:t>
            </w:r>
          </w:p>
        </w:tc>
        <w:tc>
          <w:tcPr>
            <w:tcW w:w="255" w:type="dxa"/>
            <w:tcBorders>
              <w:left w:val="single" w:sz="4" w:space="0" w:color="auto"/>
            </w:tcBorders>
          </w:tcPr>
          <w:p w14:paraId="18DA4046" w14:textId="77777777" w:rsidR="00B0544C" w:rsidRPr="00D63DFE" w:rsidRDefault="00B0544C">
            <w:pPr>
              <w:pStyle w:val="PL"/>
              <w:keepNext/>
              <w:tabs>
                <w:tab w:val="clear" w:pos="384"/>
                <w:tab w:val="left" w:pos="708"/>
              </w:tabs>
              <w:jc w:val="center"/>
              <w:rPr>
                <w:rFonts w:ascii="Times New Roman" w:hAnsi="Times New Roman"/>
                <w:noProof w:val="0"/>
                <w:sz w:val="18"/>
              </w:rPr>
            </w:pPr>
          </w:p>
        </w:tc>
      </w:tr>
      <w:tr w:rsidR="00B0544C" w:rsidRPr="00D63DFE" w14:paraId="5810DDC8" w14:textId="77777777" w:rsidTr="00F53D2A">
        <w:trPr>
          <w:cantSplit/>
          <w:jc w:val="center"/>
        </w:trPr>
        <w:tc>
          <w:tcPr>
            <w:tcW w:w="300" w:type="dxa"/>
          </w:tcPr>
          <w:p w14:paraId="4CB393C6"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2038F89C"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44A63ECE"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38C43F46"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5BBC437C"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6075CAD4"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21F31E9A"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06E9CFE4" w14:textId="77777777" w:rsidR="00B0544C" w:rsidRPr="00D63DFE" w:rsidRDefault="00B0544C">
            <w:pPr>
              <w:pStyle w:val="PL"/>
              <w:tabs>
                <w:tab w:val="clear" w:pos="384"/>
                <w:tab w:val="left" w:pos="708"/>
              </w:tabs>
              <w:jc w:val="center"/>
              <w:rPr>
                <w:rFonts w:ascii="Times New Roman" w:hAnsi="Times New Roman"/>
                <w:noProof w:val="0"/>
              </w:rPr>
            </w:pPr>
          </w:p>
        </w:tc>
        <w:tc>
          <w:tcPr>
            <w:tcW w:w="567" w:type="dxa"/>
          </w:tcPr>
          <w:p w14:paraId="52D91E6A" w14:textId="77777777" w:rsidR="00B0544C" w:rsidRPr="00D63DFE" w:rsidRDefault="00B0544C">
            <w:pPr>
              <w:pStyle w:val="PL"/>
              <w:tabs>
                <w:tab w:val="clear" w:pos="384"/>
                <w:tab w:val="left" w:pos="708"/>
              </w:tabs>
              <w:jc w:val="center"/>
              <w:rPr>
                <w:rFonts w:ascii="Times New Roman" w:hAnsi="Times New Roman"/>
                <w:noProof w:val="0"/>
              </w:rPr>
            </w:pPr>
          </w:p>
        </w:tc>
        <w:tc>
          <w:tcPr>
            <w:tcW w:w="255" w:type="dxa"/>
          </w:tcPr>
          <w:p w14:paraId="6E70B860"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755E1BFB"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3664559C"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tcBorders>
          </w:tcPr>
          <w:p w14:paraId="42350B07"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07F4DEB8" w14:textId="77777777" w:rsidR="00B0544C" w:rsidRPr="00D63DFE" w:rsidRDefault="00B0544C">
            <w:pPr>
              <w:pStyle w:val="PL"/>
              <w:keepNext/>
              <w:tabs>
                <w:tab w:val="clear" w:pos="384"/>
                <w:tab w:val="left" w:pos="708"/>
              </w:tabs>
              <w:jc w:val="center"/>
              <w:rPr>
                <w:rFonts w:ascii="Times New Roman" w:hAnsi="Times New Roman"/>
                <w:noProof w:val="0"/>
                <w:sz w:val="18"/>
              </w:rPr>
            </w:pPr>
          </w:p>
        </w:tc>
      </w:tr>
      <w:tr w:rsidR="00B0544C" w:rsidRPr="00D63DFE" w14:paraId="75CDAE27" w14:textId="77777777" w:rsidTr="00F53D2A">
        <w:trPr>
          <w:cantSplit/>
          <w:jc w:val="center"/>
        </w:trPr>
        <w:tc>
          <w:tcPr>
            <w:tcW w:w="300" w:type="dxa"/>
          </w:tcPr>
          <w:p w14:paraId="1A19308E"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53686478"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66E321DD"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3297060F"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66D04111"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nil"/>
              <w:right w:val="nil"/>
            </w:tcBorders>
          </w:tcPr>
          <w:p w14:paraId="5E5D1E4A"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355FD30D"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38306F37"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3527747C"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vMerge w:val="restart"/>
            <w:tcBorders>
              <w:top w:val="single" w:sz="4" w:space="0" w:color="auto"/>
              <w:left w:val="nil"/>
              <w:bottom w:val="nil"/>
              <w:right w:val="nil"/>
            </w:tcBorders>
          </w:tcPr>
          <w:p w14:paraId="45AC9B47"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09CDD1A8"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single" w:sz="4" w:space="0" w:color="auto"/>
              <w:right w:val="nil"/>
            </w:tcBorders>
          </w:tcPr>
          <w:p w14:paraId="37F0CBDC"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2BC988BF"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6D8FC859"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4005EAAE"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3E08E1DD" w14:textId="77777777" w:rsidR="00B0544C" w:rsidRPr="00D63DFE" w:rsidRDefault="00B0544C">
            <w:pPr>
              <w:pStyle w:val="PL"/>
              <w:keepNext/>
              <w:tabs>
                <w:tab w:val="clear" w:pos="384"/>
                <w:tab w:val="left" w:pos="708"/>
              </w:tabs>
              <w:jc w:val="center"/>
              <w:rPr>
                <w:rFonts w:ascii="Times New Roman" w:hAnsi="Times New Roman"/>
                <w:noProof w:val="0"/>
                <w:sz w:val="18"/>
              </w:rPr>
            </w:pPr>
          </w:p>
        </w:tc>
      </w:tr>
      <w:tr w:rsidR="00B0544C" w:rsidRPr="00D63DFE" w14:paraId="2FAFABE6" w14:textId="77777777" w:rsidTr="00F53D2A">
        <w:trPr>
          <w:cantSplit/>
          <w:jc w:val="center"/>
        </w:trPr>
        <w:tc>
          <w:tcPr>
            <w:tcW w:w="300" w:type="dxa"/>
          </w:tcPr>
          <w:p w14:paraId="6E9F0A52"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665BEB3D"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6F5C8250"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4B001A44"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5DFC8F6C" w14:textId="77777777" w:rsidR="00B0544C" w:rsidRPr="00D63DFE" w:rsidRDefault="00B0544C" w:rsidP="00B0544C">
            <w:pPr>
              <w:pStyle w:val="PL"/>
              <w:keepNext/>
              <w:tabs>
                <w:tab w:val="clear" w:pos="384"/>
                <w:tab w:val="left" w:pos="708"/>
              </w:tabs>
              <w:jc w:val="center"/>
              <w:rPr>
                <w:rFonts w:ascii="Times New Roman" w:hAnsi="Times New Roman"/>
                <w:noProof w:val="0"/>
                <w:sz w:val="18"/>
                <w:vertAlign w:val="subscript"/>
              </w:rPr>
            </w:pPr>
            <w:r w:rsidRPr="00D63DFE">
              <w:rPr>
                <w:rFonts w:ascii="Times New Roman" w:hAnsi="Times New Roman"/>
                <w:noProof w:val="0"/>
                <w:sz w:val="18"/>
              </w:rPr>
              <w:t>EF</w:t>
            </w:r>
            <w:r w:rsidRPr="00D63DFE">
              <w:rPr>
                <w:rFonts w:ascii="Times New Roman" w:hAnsi="Times New Roman"/>
                <w:noProof w:val="0"/>
                <w:sz w:val="18"/>
                <w:vertAlign w:val="subscript"/>
              </w:rPr>
              <w:t>CSEID</w:t>
            </w:r>
          </w:p>
        </w:tc>
        <w:tc>
          <w:tcPr>
            <w:tcW w:w="255" w:type="dxa"/>
          </w:tcPr>
          <w:p w14:paraId="3D171194"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14:paraId="390A3175"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EF</w:t>
            </w:r>
            <w:r w:rsidRPr="00D63DFE">
              <w:rPr>
                <w:rFonts w:ascii="Times New Roman" w:hAnsi="Times New Roman"/>
                <w:noProof w:val="0"/>
                <w:sz w:val="18"/>
                <w:vertAlign w:val="subscript"/>
              </w:rPr>
              <w:t>M2MAEID</w:t>
            </w:r>
          </w:p>
        </w:tc>
        <w:tc>
          <w:tcPr>
            <w:tcW w:w="255" w:type="dxa"/>
            <w:vMerge/>
            <w:tcBorders>
              <w:top w:val="single" w:sz="4" w:space="0" w:color="auto"/>
              <w:left w:val="nil"/>
              <w:bottom w:val="nil"/>
              <w:right w:val="nil"/>
            </w:tcBorders>
            <w:vAlign w:val="center"/>
            <w:hideMark/>
          </w:tcPr>
          <w:p w14:paraId="57183569" w14:textId="77777777" w:rsidR="00B0544C" w:rsidRPr="00D63DFE" w:rsidRDefault="00B0544C">
            <w:pPr>
              <w:overflowPunct/>
              <w:autoSpaceDE/>
              <w:autoSpaceDN/>
              <w:adjustRightInd/>
              <w:spacing w:after="0"/>
              <w:rPr>
                <w:sz w:val="18"/>
              </w:rPr>
            </w:pPr>
          </w:p>
        </w:tc>
        <w:tc>
          <w:tcPr>
            <w:tcW w:w="1134" w:type="dxa"/>
            <w:gridSpan w:val="2"/>
            <w:tcBorders>
              <w:top w:val="single" w:sz="4" w:space="0" w:color="auto"/>
              <w:left w:val="single" w:sz="4" w:space="0" w:color="auto"/>
              <w:bottom w:val="nil"/>
              <w:right w:val="single" w:sz="4" w:space="0" w:color="auto"/>
            </w:tcBorders>
            <w:hideMark/>
          </w:tcPr>
          <w:p w14:paraId="56C5EA2A" w14:textId="77777777" w:rsidR="00B0544C" w:rsidRPr="00D63DFE" w:rsidRDefault="00B0544C">
            <w:pPr>
              <w:pStyle w:val="TAL"/>
              <w:jc w:val="center"/>
              <w:rPr>
                <w:rFonts w:ascii="Times New Roman" w:hAnsi="Times New Roman"/>
              </w:rPr>
            </w:pPr>
            <w:r w:rsidRPr="00D63DFE">
              <w:rPr>
                <w:rFonts w:ascii="Times New Roman" w:hAnsi="Times New Roman"/>
              </w:rPr>
              <w:t>EF</w:t>
            </w:r>
            <w:r w:rsidRPr="00D63DFE">
              <w:rPr>
                <w:rFonts w:ascii="Times New Roman" w:hAnsi="Times New Roman"/>
                <w:vertAlign w:val="subscript"/>
              </w:rPr>
              <w:t>INCSEIDS</w:t>
            </w:r>
          </w:p>
        </w:tc>
        <w:tc>
          <w:tcPr>
            <w:tcW w:w="255" w:type="dxa"/>
            <w:tcBorders>
              <w:top w:val="nil"/>
              <w:left w:val="single" w:sz="4" w:space="0" w:color="auto"/>
              <w:bottom w:val="nil"/>
              <w:right w:val="single" w:sz="4" w:space="0" w:color="auto"/>
            </w:tcBorders>
          </w:tcPr>
          <w:p w14:paraId="01B5321E" w14:textId="77777777" w:rsidR="00B0544C" w:rsidRPr="00D63DFE" w:rsidRDefault="00B0544C">
            <w:pPr>
              <w:pStyle w:val="TAL"/>
              <w:jc w:val="center"/>
              <w:rPr>
                <w:rFonts w:ascii="Times New Roman" w:hAnsi="Times New Roman"/>
              </w:rPr>
            </w:pPr>
          </w:p>
        </w:tc>
        <w:tc>
          <w:tcPr>
            <w:tcW w:w="1134" w:type="dxa"/>
            <w:gridSpan w:val="2"/>
            <w:tcBorders>
              <w:top w:val="single" w:sz="4" w:space="0" w:color="auto"/>
              <w:left w:val="single" w:sz="4" w:space="0" w:color="auto"/>
              <w:bottom w:val="nil"/>
              <w:right w:val="single" w:sz="4" w:space="0" w:color="auto"/>
            </w:tcBorders>
            <w:hideMark/>
          </w:tcPr>
          <w:p w14:paraId="1F5048BF" w14:textId="77777777" w:rsidR="00B0544C" w:rsidRPr="00D63DFE" w:rsidRDefault="00B0544C">
            <w:pPr>
              <w:pStyle w:val="TAL"/>
              <w:jc w:val="center"/>
              <w:rPr>
                <w:rFonts w:ascii="Times New Roman" w:hAnsi="Times New Roman"/>
              </w:rPr>
            </w:pPr>
            <w:r w:rsidRPr="00D63DFE">
              <w:t>EF</w:t>
            </w:r>
            <w:r w:rsidRPr="00D63DFE">
              <w:rPr>
                <w:vertAlign w:val="subscript"/>
              </w:rPr>
              <w:t>MAFFQDN</w:t>
            </w:r>
          </w:p>
        </w:tc>
        <w:tc>
          <w:tcPr>
            <w:tcW w:w="255" w:type="dxa"/>
            <w:tcBorders>
              <w:top w:val="nil"/>
              <w:left w:val="single" w:sz="4" w:space="0" w:color="auto"/>
              <w:bottom w:val="nil"/>
              <w:right w:val="nil"/>
            </w:tcBorders>
          </w:tcPr>
          <w:p w14:paraId="6603826E" w14:textId="77777777" w:rsidR="00B0544C" w:rsidRPr="00D63DFE" w:rsidRDefault="00B0544C">
            <w:pPr>
              <w:pStyle w:val="TAL"/>
              <w:jc w:val="center"/>
              <w:rPr>
                <w:rFonts w:ascii="Times New Roman" w:hAnsi="Times New Roman"/>
              </w:rPr>
            </w:pPr>
          </w:p>
        </w:tc>
      </w:tr>
      <w:tr w:rsidR="00B0544C" w:rsidRPr="00D63DFE" w14:paraId="036CAD61" w14:textId="77777777" w:rsidTr="00F53D2A">
        <w:trPr>
          <w:cantSplit/>
          <w:jc w:val="center"/>
        </w:trPr>
        <w:tc>
          <w:tcPr>
            <w:tcW w:w="300" w:type="dxa"/>
          </w:tcPr>
          <w:p w14:paraId="01626CA7" w14:textId="77777777" w:rsidR="00B0544C" w:rsidRPr="00D63DFE" w:rsidRDefault="00B0544C">
            <w:pPr>
              <w:pStyle w:val="TAL"/>
              <w:jc w:val="center"/>
              <w:rPr>
                <w:rFonts w:ascii="Times New Roman" w:hAnsi="Times New Roman"/>
              </w:rPr>
            </w:pPr>
          </w:p>
        </w:tc>
        <w:tc>
          <w:tcPr>
            <w:tcW w:w="567" w:type="dxa"/>
            <w:tcBorders>
              <w:top w:val="nil"/>
              <w:left w:val="nil"/>
              <w:bottom w:val="nil"/>
              <w:right w:val="single" w:sz="4" w:space="0" w:color="auto"/>
            </w:tcBorders>
          </w:tcPr>
          <w:p w14:paraId="37EEEAD5" w14:textId="77777777" w:rsidR="00B0544C" w:rsidRPr="00D63DFE" w:rsidRDefault="00B0544C">
            <w:pPr>
              <w:pStyle w:val="TAL"/>
              <w:jc w:val="center"/>
              <w:rPr>
                <w:rFonts w:ascii="Times New Roman" w:hAnsi="Times New Roman"/>
              </w:rPr>
            </w:pPr>
          </w:p>
        </w:tc>
        <w:tc>
          <w:tcPr>
            <w:tcW w:w="567" w:type="dxa"/>
            <w:tcBorders>
              <w:top w:val="nil"/>
              <w:left w:val="single" w:sz="4" w:space="0" w:color="auto"/>
              <w:bottom w:val="nil"/>
              <w:right w:val="nil"/>
            </w:tcBorders>
          </w:tcPr>
          <w:p w14:paraId="63B3AEA4" w14:textId="77777777" w:rsidR="00B0544C" w:rsidRPr="00D63DFE" w:rsidRDefault="00B0544C">
            <w:pPr>
              <w:pStyle w:val="TAL"/>
              <w:jc w:val="center"/>
              <w:rPr>
                <w:rFonts w:ascii="Times New Roman" w:hAnsi="Times New Roman"/>
              </w:rPr>
            </w:pPr>
          </w:p>
        </w:tc>
        <w:tc>
          <w:tcPr>
            <w:tcW w:w="255" w:type="dxa"/>
          </w:tcPr>
          <w:p w14:paraId="7F3FB6E5" w14:textId="77777777" w:rsidR="00B0544C" w:rsidRPr="00D63DFE" w:rsidRDefault="00B0544C">
            <w:pPr>
              <w:pStyle w:val="TAL"/>
              <w:jc w:val="center"/>
              <w:rPr>
                <w:rFonts w:ascii="Times New Roman" w:hAnsi="Times New Roman"/>
              </w:rPr>
            </w:pPr>
          </w:p>
        </w:tc>
        <w:tc>
          <w:tcPr>
            <w:tcW w:w="1134" w:type="dxa"/>
            <w:gridSpan w:val="2"/>
            <w:tcBorders>
              <w:top w:val="nil"/>
              <w:left w:val="single" w:sz="4" w:space="0" w:color="auto"/>
              <w:bottom w:val="single" w:sz="4" w:space="0" w:color="auto"/>
              <w:right w:val="single" w:sz="4" w:space="0" w:color="auto"/>
            </w:tcBorders>
            <w:hideMark/>
          </w:tcPr>
          <w:p w14:paraId="4A586FEB" w14:textId="77777777" w:rsidR="00B0544C" w:rsidRPr="00D63DFE" w:rsidRDefault="00B0544C">
            <w:pPr>
              <w:pStyle w:val="TAC"/>
              <w:keepNext w:val="0"/>
              <w:keepLines w:val="0"/>
              <w:rPr>
                <w:rFonts w:ascii="Times New Roman" w:hAnsi="Times New Roman"/>
              </w:rPr>
            </w:pPr>
            <w:r w:rsidRPr="00D63DFE">
              <w:rPr>
                <w:rFonts w:ascii="Times New Roman" w:hAnsi="Times New Roman"/>
              </w:rPr>
              <w:t>'6F05'</w:t>
            </w:r>
          </w:p>
        </w:tc>
        <w:tc>
          <w:tcPr>
            <w:tcW w:w="255" w:type="dxa"/>
          </w:tcPr>
          <w:p w14:paraId="3DCA669C"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18CF3927"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'6F06'</w:t>
            </w:r>
          </w:p>
        </w:tc>
        <w:tc>
          <w:tcPr>
            <w:tcW w:w="255" w:type="dxa"/>
            <w:tcBorders>
              <w:top w:val="nil"/>
              <w:left w:val="nil"/>
              <w:bottom w:val="nil"/>
              <w:right w:val="single" w:sz="4" w:space="0" w:color="auto"/>
            </w:tcBorders>
          </w:tcPr>
          <w:p w14:paraId="60D055C6"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33776725"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'6F08'</w:t>
            </w:r>
          </w:p>
        </w:tc>
        <w:tc>
          <w:tcPr>
            <w:tcW w:w="255" w:type="dxa"/>
            <w:tcBorders>
              <w:top w:val="nil"/>
              <w:left w:val="single" w:sz="4" w:space="0" w:color="auto"/>
              <w:bottom w:val="nil"/>
              <w:right w:val="single" w:sz="4" w:space="0" w:color="auto"/>
            </w:tcBorders>
          </w:tcPr>
          <w:p w14:paraId="06BCC498"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12CEC002"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'6F09'</w:t>
            </w:r>
          </w:p>
        </w:tc>
        <w:tc>
          <w:tcPr>
            <w:tcW w:w="255" w:type="dxa"/>
            <w:tcBorders>
              <w:top w:val="nil"/>
              <w:left w:val="single" w:sz="4" w:space="0" w:color="auto"/>
              <w:bottom w:val="nil"/>
              <w:right w:val="nil"/>
            </w:tcBorders>
          </w:tcPr>
          <w:p w14:paraId="20A8B677" w14:textId="77777777" w:rsidR="00B0544C" w:rsidRPr="00D63DFE" w:rsidRDefault="00B0544C">
            <w:pPr>
              <w:pStyle w:val="PL"/>
              <w:keepNext/>
              <w:tabs>
                <w:tab w:val="clear" w:pos="384"/>
                <w:tab w:val="left" w:pos="708"/>
              </w:tabs>
              <w:jc w:val="center"/>
              <w:rPr>
                <w:rFonts w:ascii="Times New Roman" w:hAnsi="Times New Roman"/>
                <w:noProof w:val="0"/>
                <w:sz w:val="18"/>
              </w:rPr>
            </w:pPr>
          </w:p>
        </w:tc>
      </w:tr>
      <w:tr w:rsidR="00B0544C" w:rsidRPr="00D63DFE" w14:paraId="213DA707" w14:textId="77777777" w:rsidTr="00F53D2A">
        <w:trPr>
          <w:cantSplit/>
          <w:jc w:val="center"/>
        </w:trPr>
        <w:tc>
          <w:tcPr>
            <w:tcW w:w="300" w:type="dxa"/>
          </w:tcPr>
          <w:p w14:paraId="7B4413EA"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7DBCE241"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5240C755"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4" w:space="0" w:color="auto"/>
              <w:right w:val="nil"/>
            </w:tcBorders>
          </w:tcPr>
          <w:p w14:paraId="1A2BDB20"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4" w:space="0" w:color="auto"/>
              <w:right w:val="nil"/>
            </w:tcBorders>
          </w:tcPr>
          <w:p w14:paraId="1F822CE6"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600137F6"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29CCD25A"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31AE9572" w14:textId="77777777" w:rsidR="00B0544C" w:rsidRPr="00D63DFE" w:rsidRDefault="00B0544C">
            <w:pPr>
              <w:pStyle w:val="PL"/>
              <w:tabs>
                <w:tab w:val="clear" w:pos="384"/>
                <w:tab w:val="left" w:pos="708"/>
              </w:tabs>
              <w:jc w:val="center"/>
              <w:rPr>
                <w:rFonts w:ascii="Times New Roman" w:hAnsi="Times New Roman"/>
                <w:noProof w:val="0"/>
              </w:rPr>
            </w:pPr>
          </w:p>
        </w:tc>
        <w:tc>
          <w:tcPr>
            <w:tcW w:w="567" w:type="dxa"/>
          </w:tcPr>
          <w:p w14:paraId="11A80C96" w14:textId="77777777" w:rsidR="00B0544C" w:rsidRPr="00D63DFE" w:rsidRDefault="00B0544C">
            <w:pPr>
              <w:pStyle w:val="PL"/>
              <w:tabs>
                <w:tab w:val="clear" w:pos="384"/>
                <w:tab w:val="left" w:pos="708"/>
              </w:tabs>
              <w:jc w:val="center"/>
              <w:rPr>
                <w:rFonts w:ascii="Times New Roman" w:hAnsi="Times New Roman"/>
                <w:noProof w:val="0"/>
              </w:rPr>
            </w:pPr>
          </w:p>
        </w:tc>
        <w:tc>
          <w:tcPr>
            <w:tcW w:w="255" w:type="dxa"/>
          </w:tcPr>
          <w:p w14:paraId="76F7859E"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nil"/>
              <w:bottom w:val="nil"/>
              <w:right w:val="nil"/>
            </w:tcBorders>
          </w:tcPr>
          <w:p w14:paraId="10CE0845"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4B1FFAEF"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nil"/>
              <w:bottom w:val="nil"/>
              <w:right w:val="nil"/>
            </w:tcBorders>
          </w:tcPr>
          <w:p w14:paraId="24EA81AF"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537DEEC4" w14:textId="77777777" w:rsidR="00B0544C" w:rsidRPr="00D63DFE" w:rsidRDefault="00B0544C">
            <w:pPr>
              <w:pStyle w:val="PL"/>
              <w:keepNext/>
              <w:tabs>
                <w:tab w:val="clear" w:pos="384"/>
                <w:tab w:val="left" w:pos="708"/>
              </w:tabs>
              <w:jc w:val="center"/>
              <w:rPr>
                <w:rFonts w:ascii="Times New Roman" w:hAnsi="Times New Roman"/>
                <w:noProof w:val="0"/>
                <w:sz w:val="18"/>
              </w:rPr>
            </w:pPr>
          </w:p>
        </w:tc>
      </w:tr>
      <w:tr w:rsidR="00B0544C" w:rsidRPr="00D63DFE" w14:paraId="395561A4" w14:textId="77777777" w:rsidTr="00F53D2A">
        <w:trPr>
          <w:cantSplit/>
          <w:jc w:val="center"/>
        </w:trPr>
        <w:tc>
          <w:tcPr>
            <w:tcW w:w="300" w:type="dxa"/>
          </w:tcPr>
          <w:p w14:paraId="553D7881"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3244D936"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164DB91F"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3EC39F32"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71BF1F32"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4C1CBFCB"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05F6A7B1"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628BD5B7" w14:textId="77777777" w:rsidR="00B0544C" w:rsidRPr="00D63DFE" w:rsidRDefault="00B0544C">
            <w:pPr>
              <w:pStyle w:val="PL"/>
              <w:tabs>
                <w:tab w:val="clear" w:pos="384"/>
                <w:tab w:val="left" w:pos="708"/>
              </w:tabs>
              <w:jc w:val="center"/>
              <w:rPr>
                <w:rFonts w:ascii="Times New Roman" w:hAnsi="Times New Roman"/>
                <w:noProof w:val="0"/>
              </w:rPr>
            </w:pPr>
          </w:p>
        </w:tc>
        <w:tc>
          <w:tcPr>
            <w:tcW w:w="567" w:type="dxa"/>
          </w:tcPr>
          <w:p w14:paraId="2992B1F6" w14:textId="77777777" w:rsidR="00B0544C" w:rsidRPr="00D63DFE" w:rsidRDefault="00B0544C">
            <w:pPr>
              <w:pStyle w:val="PL"/>
              <w:tabs>
                <w:tab w:val="clear" w:pos="384"/>
                <w:tab w:val="left" w:pos="708"/>
              </w:tabs>
              <w:jc w:val="center"/>
              <w:rPr>
                <w:rFonts w:ascii="Times New Roman" w:hAnsi="Times New Roman"/>
                <w:noProof w:val="0"/>
              </w:rPr>
            </w:pPr>
          </w:p>
        </w:tc>
        <w:tc>
          <w:tcPr>
            <w:tcW w:w="255" w:type="dxa"/>
          </w:tcPr>
          <w:p w14:paraId="7BC1F418"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5ABE32BB"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4DAD0D12"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02DB3CEA"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2FBC9A86"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7180E564"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78ED0E95" w14:textId="77777777" w:rsidR="00B0544C" w:rsidRPr="00D63DFE" w:rsidRDefault="00B0544C">
            <w:pPr>
              <w:pStyle w:val="PL"/>
              <w:keepNext/>
              <w:tabs>
                <w:tab w:val="clear" w:pos="384"/>
                <w:tab w:val="left" w:pos="708"/>
              </w:tabs>
              <w:jc w:val="center"/>
              <w:rPr>
                <w:rFonts w:ascii="Times New Roman" w:hAnsi="Times New Roman"/>
                <w:noProof w:val="0"/>
                <w:sz w:val="18"/>
              </w:rPr>
            </w:pPr>
          </w:p>
        </w:tc>
      </w:tr>
      <w:tr w:rsidR="00B0544C" w:rsidRPr="00D63DFE" w14:paraId="2074B015" w14:textId="77777777" w:rsidTr="00F53D2A">
        <w:trPr>
          <w:cantSplit/>
          <w:jc w:val="center"/>
        </w:trPr>
        <w:tc>
          <w:tcPr>
            <w:tcW w:w="300" w:type="dxa"/>
          </w:tcPr>
          <w:p w14:paraId="1B8F9FA1"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6FEBAF2A"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3FABC9A1"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3C630A91"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3E9937CA" w14:textId="77777777" w:rsidR="00B0544C" w:rsidRPr="00D63DFE" w:rsidRDefault="00B0544C">
            <w:pPr>
              <w:pStyle w:val="PL"/>
              <w:keepNext/>
              <w:tabs>
                <w:tab w:val="clear" w:pos="384"/>
                <w:tab w:val="left" w:pos="708"/>
              </w:tabs>
              <w:jc w:val="center"/>
              <w:rPr>
                <w:rFonts w:ascii="Times New Roman" w:hAnsi="Times New Roman"/>
                <w:noProof w:val="0"/>
                <w:sz w:val="18"/>
              </w:rPr>
            </w:pPr>
            <w:r w:rsidRPr="00D63DFE">
              <w:rPr>
                <w:rFonts w:ascii="Times New Roman" w:hAnsi="Times New Roman"/>
                <w:noProof w:val="0"/>
                <w:sz w:val="18"/>
              </w:rPr>
              <w:t>EF</w:t>
            </w:r>
            <w:r w:rsidRPr="00D63DFE">
              <w:rPr>
                <w:rFonts w:ascii="Times New Roman" w:hAnsi="Times New Roman"/>
                <w:noProof w:val="0"/>
                <w:sz w:val="18"/>
                <w:vertAlign w:val="subscript"/>
              </w:rPr>
              <w:t>MEFID</w:t>
            </w:r>
          </w:p>
        </w:tc>
        <w:tc>
          <w:tcPr>
            <w:tcW w:w="255" w:type="dxa"/>
            <w:tcBorders>
              <w:top w:val="nil"/>
              <w:left w:val="single" w:sz="4" w:space="0" w:color="auto"/>
              <w:bottom w:val="nil"/>
              <w:right w:val="nil"/>
            </w:tcBorders>
          </w:tcPr>
          <w:p w14:paraId="16FE156E"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2C88D6A8" w14:textId="77777777" w:rsidR="00B0544C" w:rsidRPr="00D63DFE" w:rsidRDefault="00B0544C">
            <w:pPr>
              <w:pStyle w:val="PL"/>
              <w:tabs>
                <w:tab w:val="clear" w:pos="384"/>
                <w:tab w:val="left" w:pos="708"/>
              </w:tabs>
              <w:jc w:val="center"/>
              <w:rPr>
                <w:rFonts w:ascii="Times New Roman" w:hAnsi="Times New Roman"/>
                <w:noProof w:val="0"/>
              </w:rPr>
            </w:pPr>
          </w:p>
        </w:tc>
        <w:tc>
          <w:tcPr>
            <w:tcW w:w="255" w:type="dxa"/>
          </w:tcPr>
          <w:p w14:paraId="189FBFA1"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438739BD"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35BECE9E"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74095DC2"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265EDDEE" w14:textId="77777777" w:rsidR="00B0544C" w:rsidRPr="00D63DFE" w:rsidRDefault="00B0544C">
            <w:pPr>
              <w:pStyle w:val="PL"/>
              <w:keepNext/>
              <w:tabs>
                <w:tab w:val="clear" w:pos="384"/>
                <w:tab w:val="left" w:pos="708"/>
              </w:tabs>
              <w:jc w:val="center"/>
              <w:rPr>
                <w:rFonts w:ascii="Times New Roman" w:hAnsi="Times New Roman"/>
                <w:noProof w:val="0"/>
                <w:sz w:val="18"/>
              </w:rPr>
            </w:pPr>
          </w:p>
        </w:tc>
      </w:tr>
      <w:tr w:rsidR="00B0544C" w:rsidRPr="00D63DFE" w14:paraId="3ED50004" w14:textId="77777777" w:rsidTr="00F53D2A">
        <w:trPr>
          <w:cantSplit/>
          <w:jc w:val="center"/>
        </w:trPr>
        <w:tc>
          <w:tcPr>
            <w:tcW w:w="300" w:type="dxa"/>
          </w:tcPr>
          <w:p w14:paraId="3793C715"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3B4945F9"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567" w:type="dxa"/>
          </w:tcPr>
          <w:p w14:paraId="050E3707"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0D61CBA8"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7BCEA3C6" w14:textId="77777777" w:rsidR="00B0544C" w:rsidRPr="00D63DFE" w:rsidRDefault="00B0544C">
            <w:pPr>
              <w:pStyle w:val="PL"/>
              <w:keepNext/>
              <w:tabs>
                <w:tab w:val="clear" w:pos="384"/>
                <w:tab w:val="left" w:pos="708"/>
              </w:tabs>
              <w:jc w:val="center"/>
              <w:rPr>
                <w:rFonts w:ascii="Times New Roman" w:hAnsi="Times New Roman"/>
                <w:noProof w:val="0"/>
                <w:sz w:val="18"/>
                <w:szCs w:val="18"/>
              </w:rPr>
            </w:pPr>
            <w:r w:rsidRPr="00D63DFE">
              <w:rPr>
                <w:rFonts w:ascii="Times New Roman" w:hAnsi="Times New Roman"/>
                <w:noProof w:val="0"/>
                <w:sz w:val="18"/>
                <w:szCs w:val="18"/>
              </w:rPr>
              <w:t>'6F07'</w:t>
            </w:r>
          </w:p>
        </w:tc>
        <w:tc>
          <w:tcPr>
            <w:tcW w:w="255" w:type="dxa"/>
            <w:tcBorders>
              <w:top w:val="nil"/>
              <w:left w:val="single" w:sz="4" w:space="0" w:color="auto"/>
              <w:bottom w:val="nil"/>
              <w:right w:val="nil"/>
            </w:tcBorders>
          </w:tcPr>
          <w:p w14:paraId="416DE887"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307E57CA" w14:textId="77777777" w:rsidR="00B0544C" w:rsidRPr="00D63DFE" w:rsidRDefault="00B0544C">
            <w:pPr>
              <w:pStyle w:val="PL"/>
              <w:tabs>
                <w:tab w:val="clear" w:pos="384"/>
                <w:tab w:val="left" w:pos="708"/>
              </w:tabs>
              <w:jc w:val="center"/>
              <w:rPr>
                <w:rFonts w:ascii="Times New Roman" w:hAnsi="Times New Roman"/>
                <w:noProof w:val="0"/>
                <w:sz w:val="18"/>
                <w:szCs w:val="18"/>
              </w:rPr>
            </w:pPr>
          </w:p>
        </w:tc>
        <w:tc>
          <w:tcPr>
            <w:tcW w:w="255" w:type="dxa"/>
          </w:tcPr>
          <w:p w14:paraId="79FAA490"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1F8833C2"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47364E4D"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1134" w:type="dxa"/>
            <w:gridSpan w:val="2"/>
          </w:tcPr>
          <w:p w14:paraId="0966BBFD" w14:textId="77777777" w:rsidR="00B0544C" w:rsidRPr="00D63DFE" w:rsidRDefault="00B0544C">
            <w:pPr>
              <w:pStyle w:val="PL"/>
              <w:keepNext/>
              <w:tabs>
                <w:tab w:val="clear" w:pos="384"/>
                <w:tab w:val="left" w:pos="708"/>
              </w:tabs>
              <w:jc w:val="center"/>
              <w:rPr>
                <w:rFonts w:ascii="Times New Roman" w:hAnsi="Times New Roman"/>
                <w:noProof w:val="0"/>
                <w:sz w:val="18"/>
              </w:rPr>
            </w:pPr>
          </w:p>
        </w:tc>
        <w:tc>
          <w:tcPr>
            <w:tcW w:w="255" w:type="dxa"/>
          </w:tcPr>
          <w:p w14:paraId="45468E7C" w14:textId="77777777" w:rsidR="00B0544C" w:rsidRPr="00D63DFE" w:rsidRDefault="00B0544C">
            <w:pPr>
              <w:pStyle w:val="PL"/>
              <w:keepNext/>
              <w:tabs>
                <w:tab w:val="clear" w:pos="384"/>
                <w:tab w:val="left" w:pos="708"/>
              </w:tabs>
              <w:jc w:val="center"/>
              <w:rPr>
                <w:rFonts w:ascii="Times New Roman" w:hAnsi="Times New Roman"/>
                <w:noProof w:val="0"/>
                <w:sz w:val="18"/>
              </w:rPr>
            </w:pPr>
          </w:p>
        </w:tc>
      </w:tr>
    </w:tbl>
    <w:p w14:paraId="0C6E728C" w14:textId="77777777" w:rsidR="00535175" w:rsidRPr="00D63DFE" w:rsidRDefault="00535175" w:rsidP="00E27D43">
      <w:pPr>
        <w:pStyle w:val="NF"/>
        <w:rPr>
          <w:lang w:eastAsia="ja-JP"/>
        </w:rPr>
      </w:pPr>
    </w:p>
    <w:p w14:paraId="042D1737" w14:textId="77777777" w:rsidR="00535175" w:rsidRPr="00D63DFE" w:rsidRDefault="00A041D6" w:rsidP="00535175">
      <w:pPr>
        <w:pStyle w:val="TF"/>
      </w:pPr>
      <w:r w:rsidRPr="00D63DFE">
        <w:t>Figure D</w:t>
      </w:r>
      <w:r w:rsidR="00535175" w:rsidRPr="00D63DFE">
        <w:t>.1: File identifiers and directory structures of DF</w:t>
      </w:r>
      <w:r w:rsidR="00535175" w:rsidRPr="00D63DFE">
        <w:rPr>
          <w:vertAlign w:val="subscript"/>
        </w:rPr>
        <w:t>1M2M</w:t>
      </w:r>
      <w:r w:rsidR="00535175" w:rsidRPr="00D63DFE">
        <w:t xml:space="preserve"> in an hosting</w:t>
      </w:r>
      <w:r w:rsidR="00535175" w:rsidRPr="00D63DFE">
        <w:br/>
        <w:t>Access Network application ADF</w:t>
      </w:r>
    </w:p>
    <w:p w14:paraId="50E04EDA" w14:textId="77777777" w:rsidR="00535175" w:rsidRPr="00D63DFE" w:rsidRDefault="00535175" w:rsidP="002E01AF">
      <w:pPr>
        <w:pStyle w:val="Heading3"/>
      </w:pPr>
      <w:bookmarkStart w:id="2132" w:name="_Toc449434960"/>
      <w:bookmarkStart w:id="2133" w:name="_Toc449445494"/>
      <w:bookmarkStart w:id="2134" w:name="_Toc449445733"/>
      <w:bookmarkStart w:id="2135" w:name="_Toc450601369"/>
      <w:bookmarkStart w:id="2136" w:name="_Toc457595512"/>
      <w:bookmarkStart w:id="2137" w:name="_Toc459366915"/>
      <w:bookmarkStart w:id="2138" w:name="_Toc459367228"/>
      <w:bookmarkStart w:id="2139" w:name="_Toc495361330"/>
      <w:r w:rsidRPr="00D63DFE">
        <w:t>D.1.3.1</w:t>
      </w:r>
      <w:r w:rsidRPr="00D63DFE">
        <w:tab/>
        <w:t>EF</w:t>
      </w:r>
      <w:r w:rsidRPr="00D63DFE">
        <w:rPr>
          <w:vertAlign w:val="subscript"/>
        </w:rPr>
        <w:t>1M2MST</w:t>
      </w:r>
      <w:r w:rsidRPr="00D63DFE">
        <w:t xml:space="preserve"> (oneM2M Service Table)</w:t>
      </w:r>
      <w:bookmarkEnd w:id="2132"/>
      <w:bookmarkEnd w:id="2133"/>
      <w:bookmarkEnd w:id="2134"/>
      <w:bookmarkEnd w:id="2135"/>
      <w:bookmarkEnd w:id="2136"/>
      <w:bookmarkEnd w:id="2137"/>
      <w:bookmarkEnd w:id="2138"/>
      <w:bookmarkEnd w:id="2139"/>
    </w:p>
    <w:p w14:paraId="483DF20A" w14:textId="77777777" w:rsidR="00535175" w:rsidRPr="00954002" w:rsidRDefault="00535175" w:rsidP="00535175">
      <w:r w:rsidRPr="00954002">
        <w:t>This EF indicates which optional oneM2M services are available for the corresponding subscription. If a service is not indicated as available in the oneM2M DF, the hosting M2M field node shall not select this service. The presence of this file is mandatory if optional services are provided by the subscription.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40"/>
        <w:gridCol w:w="1182"/>
        <w:gridCol w:w="611"/>
        <w:gridCol w:w="1144"/>
        <w:gridCol w:w="273"/>
        <w:gridCol w:w="993"/>
        <w:gridCol w:w="1702"/>
        <w:gridCol w:w="566"/>
        <w:gridCol w:w="41"/>
        <w:gridCol w:w="2189"/>
        <w:gridCol w:w="47"/>
      </w:tblGrid>
      <w:tr w:rsidR="00535175" w:rsidRPr="00954002" w14:paraId="2E770654" w14:textId="77777777" w:rsidTr="00F53D2A">
        <w:trPr>
          <w:gridBefore w:val="1"/>
          <w:wBefore w:w="40" w:type="dxa"/>
          <w:jc w:val="center"/>
        </w:trPr>
        <w:tc>
          <w:tcPr>
            <w:tcW w:w="3210" w:type="dxa"/>
            <w:gridSpan w:val="4"/>
            <w:tcBorders>
              <w:top w:val="single" w:sz="6" w:space="0" w:color="auto"/>
              <w:left w:val="single" w:sz="6" w:space="0" w:color="auto"/>
              <w:bottom w:val="single" w:sz="6" w:space="0" w:color="auto"/>
              <w:right w:val="single" w:sz="6" w:space="0" w:color="auto"/>
            </w:tcBorders>
            <w:hideMark/>
          </w:tcPr>
          <w:p w14:paraId="0B7B323E" w14:textId="77777777" w:rsidR="00535175" w:rsidRPr="00954002" w:rsidRDefault="00535175">
            <w:pPr>
              <w:pStyle w:val="TAC"/>
            </w:pPr>
            <w:r w:rsidRPr="00954002">
              <w:t>Identifier: '6F0A'</w:t>
            </w:r>
          </w:p>
        </w:tc>
        <w:tc>
          <w:tcPr>
            <w:tcW w:w="3261" w:type="dxa"/>
            <w:gridSpan w:val="3"/>
            <w:tcBorders>
              <w:top w:val="single" w:sz="6" w:space="0" w:color="auto"/>
              <w:left w:val="single" w:sz="6" w:space="0" w:color="auto"/>
              <w:bottom w:val="single" w:sz="6" w:space="0" w:color="auto"/>
              <w:right w:val="single" w:sz="6" w:space="0" w:color="auto"/>
            </w:tcBorders>
            <w:hideMark/>
          </w:tcPr>
          <w:p w14:paraId="10432861" w14:textId="77777777" w:rsidR="00535175" w:rsidRPr="00954002" w:rsidRDefault="00535175">
            <w:pPr>
              <w:pStyle w:val="TAC"/>
            </w:pPr>
            <w:r w:rsidRPr="00954002">
              <w:t>Structure: transparent</w:t>
            </w:r>
          </w:p>
        </w:tc>
        <w:tc>
          <w:tcPr>
            <w:tcW w:w="2277" w:type="dxa"/>
            <w:gridSpan w:val="3"/>
            <w:tcBorders>
              <w:top w:val="single" w:sz="6" w:space="0" w:color="auto"/>
              <w:left w:val="single" w:sz="6" w:space="0" w:color="auto"/>
              <w:bottom w:val="single" w:sz="6" w:space="0" w:color="auto"/>
              <w:right w:val="single" w:sz="6" w:space="0" w:color="auto"/>
            </w:tcBorders>
            <w:hideMark/>
          </w:tcPr>
          <w:p w14:paraId="7B70B906" w14:textId="77777777" w:rsidR="00535175" w:rsidRPr="00954002" w:rsidRDefault="00535175">
            <w:pPr>
              <w:pStyle w:val="TAC"/>
            </w:pPr>
            <w:r w:rsidRPr="00954002">
              <w:t>Mandatory</w:t>
            </w:r>
          </w:p>
        </w:tc>
      </w:tr>
      <w:tr w:rsidR="00535175" w:rsidRPr="00954002" w14:paraId="33741F52" w14:textId="77777777" w:rsidTr="00F53D2A">
        <w:trPr>
          <w:gridBefore w:val="1"/>
          <w:wBefore w:w="40" w:type="dxa"/>
          <w:jc w:val="center"/>
        </w:trPr>
        <w:tc>
          <w:tcPr>
            <w:tcW w:w="4203" w:type="dxa"/>
            <w:gridSpan w:val="5"/>
            <w:tcBorders>
              <w:top w:val="single" w:sz="6" w:space="0" w:color="auto"/>
              <w:left w:val="single" w:sz="6" w:space="0" w:color="auto"/>
              <w:bottom w:val="single" w:sz="6" w:space="0" w:color="auto"/>
              <w:right w:val="single" w:sz="6" w:space="0" w:color="auto"/>
            </w:tcBorders>
            <w:hideMark/>
          </w:tcPr>
          <w:p w14:paraId="273A94C4" w14:textId="77777777" w:rsidR="00535175" w:rsidRPr="00954002" w:rsidRDefault="00535175">
            <w:pPr>
              <w:pStyle w:val="TAC"/>
            </w:pPr>
            <w:r w:rsidRPr="00954002">
              <w:t>SFI: '0A'</w:t>
            </w:r>
          </w:p>
        </w:tc>
        <w:tc>
          <w:tcPr>
            <w:tcW w:w="4545" w:type="dxa"/>
            <w:gridSpan w:val="5"/>
            <w:tcBorders>
              <w:top w:val="single" w:sz="6" w:space="0" w:color="auto"/>
              <w:left w:val="single" w:sz="6" w:space="0" w:color="auto"/>
              <w:bottom w:val="single" w:sz="6" w:space="0" w:color="auto"/>
              <w:right w:val="single" w:sz="6" w:space="0" w:color="auto"/>
            </w:tcBorders>
          </w:tcPr>
          <w:p w14:paraId="0D69EB4A" w14:textId="77777777" w:rsidR="00535175" w:rsidRPr="00954002" w:rsidRDefault="00535175">
            <w:pPr>
              <w:pStyle w:val="LD"/>
              <w:rPr>
                <w:noProof w:val="0"/>
              </w:rPr>
            </w:pPr>
          </w:p>
        </w:tc>
      </w:tr>
      <w:tr w:rsidR="00535175" w:rsidRPr="00954002" w14:paraId="44A3EF3A" w14:textId="77777777" w:rsidTr="00F53D2A">
        <w:trPr>
          <w:gridBefore w:val="1"/>
          <w:wBefore w:w="40" w:type="dxa"/>
          <w:jc w:val="center"/>
        </w:trPr>
        <w:tc>
          <w:tcPr>
            <w:tcW w:w="4203" w:type="dxa"/>
            <w:gridSpan w:val="5"/>
            <w:tcBorders>
              <w:top w:val="single" w:sz="6" w:space="0" w:color="auto"/>
              <w:left w:val="single" w:sz="6" w:space="0" w:color="auto"/>
              <w:bottom w:val="single" w:sz="6" w:space="0" w:color="auto"/>
              <w:right w:val="single" w:sz="6" w:space="0" w:color="auto"/>
            </w:tcBorders>
            <w:hideMark/>
          </w:tcPr>
          <w:p w14:paraId="08E2516D" w14:textId="77777777" w:rsidR="00535175" w:rsidRPr="00954002" w:rsidRDefault="00535175" w:rsidP="001A0067">
            <w:pPr>
              <w:pStyle w:val="TAC"/>
            </w:pPr>
            <w:r w:rsidRPr="00954002">
              <w:t xml:space="preserve">File size: X bytes, X </w:t>
            </w:r>
            <w:r w:rsidR="001A0067" w:rsidRPr="00954002">
              <w:rPr>
                <w:rFonts w:ascii="Tahoma" w:hAnsi="Tahoma" w:cs="Tahoma"/>
              </w:rPr>
              <w:t>≥</w:t>
            </w:r>
            <w:r w:rsidRPr="00954002">
              <w:t xml:space="preserve"> 1</w:t>
            </w:r>
          </w:p>
        </w:tc>
        <w:tc>
          <w:tcPr>
            <w:tcW w:w="4545" w:type="dxa"/>
            <w:gridSpan w:val="5"/>
            <w:tcBorders>
              <w:top w:val="single" w:sz="6" w:space="0" w:color="auto"/>
              <w:left w:val="single" w:sz="6" w:space="0" w:color="auto"/>
              <w:bottom w:val="single" w:sz="6" w:space="0" w:color="auto"/>
              <w:right w:val="single" w:sz="6" w:space="0" w:color="auto"/>
            </w:tcBorders>
            <w:hideMark/>
          </w:tcPr>
          <w:p w14:paraId="6D5A84C2" w14:textId="77777777" w:rsidR="00535175" w:rsidRPr="00954002" w:rsidRDefault="00535175">
            <w:pPr>
              <w:pStyle w:val="TAC"/>
            </w:pPr>
            <w:r w:rsidRPr="00954002">
              <w:t>Update activity: low</w:t>
            </w:r>
          </w:p>
        </w:tc>
      </w:tr>
      <w:tr w:rsidR="00535175" w:rsidRPr="00954002" w14:paraId="5A18A4B4" w14:textId="77777777" w:rsidTr="00F53D2A">
        <w:trPr>
          <w:gridBefore w:val="1"/>
          <w:wBefore w:w="40" w:type="dxa"/>
          <w:jc w:val="center"/>
        </w:trPr>
        <w:tc>
          <w:tcPr>
            <w:tcW w:w="8748" w:type="dxa"/>
            <w:gridSpan w:val="10"/>
            <w:tcBorders>
              <w:top w:val="single" w:sz="6" w:space="0" w:color="auto"/>
              <w:left w:val="single" w:sz="6" w:space="0" w:color="auto"/>
              <w:bottom w:val="single" w:sz="6" w:space="0" w:color="auto"/>
              <w:right w:val="single" w:sz="6" w:space="0" w:color="auto"/>
            </w:tcBorders>
          </w:tcPr>
          <w:p w14:paraId="601D5B83" w14:textId="77777777" w:rsidR="00535175" w:rsidRPr="00954002" w:rsidRDefault="00535175">
            <w:pPr>
              <w:pStyle w:val="TAC"/>
              <w:tabs>
                <w:tab w:val="left" w:pos="601"/>
                <w:tab w:val="left" w:pos="3153"/>
              </w:tabs>
              <w:spacing w:before="120"/>
              <w:jc w:val="left"/>
            </w:pPr>
            <w:r w:rsidRPr="00954002">
              <w:t>Access Conditions:</w:t>
            </w:r>
          </w:p>
          <w:p w14:paraId="614C8974" w14:textId="77777777" w:rsidR="00535175" w:rsidRPr="00954002" w:rsidRDefault="00535175">
            <w:pPr>
              <w:pStyle w:val="TAC"/>
              <w:tabs>
                <w:tab w:val="left" w:pos="601"/>
                <w:tab w:val="left" w:pos="3153"/>
              </w:tabs>
              <w:jc w:val="left"/>
            </w:pPr>
            <w:r w:rsidRPr="00954002">
              <w:tab/>
              <w:t>READ</w:t>
            </w:r>
            <w:r w:rsidRPr="00954002">
              <w:tab/>
              <w:t>ALW</w:t>
            </w:r>
          </w:p>
          <w:p w14:paraId="50421150" w14:textId="77777777" w:rsidR="00535175" w:rsidRPr="00954002" w:rsidRDefault="00535175">
            <w:pPr>
              <w:pStyle w:val="TAC"/>
              <w:tabs>
                <w:tab w:val="left" w:pos="601"/>
                <w:tab w:val="left" w:pos="3153"/>
              </w:tabs>
              <w:jc w:val="left"/>
            </w:pPr>
            <w:r w:rsidRPr="00954002">
              <w:tab/>
              <w:t>UPDATE</w:t>
            </w:r>
            <w:r w:rsidRPr="00954002">
              <w:tab/>
              <w:t>ADM</w:t>
            </w:r>
          </w:p>
          <w:p w14:paraId="119F12AA" w14:textId="77777777" w:rsidR="00535175" w:rsidRPr="00954002" w:rsidRDefault="00535175">
            <w:pPr>
              <w:pStyle w:val="TAC"/>
              <w:tabs>
                <w:tab w:val="left" w:pos="601"/>
                <w:tab w:val="left" w:pos="3153"/>
              </w:tabs>
              <w:jc w:val="left"/>
            </w:pPr>
            <w:r w:rsidRPr="00954002">
              <w:tab/>
              <w:t>DEACTIVATE</w:t>
            </w:r>
            <w:r w:rsidRPr="00954002">
              <w:tab/>
              <w:t>ADM</w:t>
            </w:r>
          </w:p>
          <w:p w14:paraId="1E9BCD1D" w14:textId="77777777" w:rsidR="00535175" w:rsidRPr="00954002" w:rsidRDefault="00E27D43">
            <w:pPr>
              <w:pStyle w:val="TAC"/>
              <w:tabs>
                <w:tab w:val="left" w:pos="601"/>
                <w:tab w:val="left" w:pos="3153"/>
              </w:tabs>
              <w:jc w:val="left"/>
            </w:pPr>
            <w:r w:rsidRPr="00954002">
              <w:tab/>
              <w:t>ACTIVATE</w:t>
            </w:r>
            <w:r w:rsidRPr="00954002">
              <w:tab/>
              <w:t>ADM</w:t>
            </w:r>
          </w:p>
        </w:tc>
      </w:tr>
      <w:tr w:rsidR="00535175" w:rsidRPr="00954002" w14:paraId="13BFDA5C"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7E737F0E" w14:textId="77777777" w:rsidR="00535175" w:rsidRPr="00954002" w:rsidRDefault="00535175">
            <w:pPr>
              <w:pStyle w:val="TAC"/>
            </w:pPr>
            <w:r w:rsidRPr="00954002">
              <w:t>Bytes</w:t>
            </w:r>
          </w:p>
        </w:tc>
        <w:tc>
          <w:tcPr>
            <w:tcW w:w="4112" w:type="dxa"/>
            <w:gridSpan w:val="4"/>
            <w:tcBorders>
              <w:top w:val="single" w:sz="6" w:space="0" w:color="auto"/>
              <w:left w:val="single" w:sz="6" w:space="0" w:color="auto"/>
              <w:bottom w:val="single" w:sz="6" w:space="0" w:color="auto"/>
              <w:right w:val="single" w:sz="6" w:space="0" w:color="auto"/>
            </w:tcBorders>
            <w:hideMark/>
          </w:tcPr>
          <w:p w14:paraId="2FDE2AFB" w14:textId="77777777" w:rsidR="00535175" w:rsidRPr="00954002" w:rsidRDefault="00535175">
            <w:pPr>
              <w:pStyle w:val="TAC"/>
            </w:pPr>
            <w:r w:rsidRPr="00954002">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7923B26D" w14:textId="77777777" w:rsidR="00535175" w:rsidRPr="00954002" w:rsidRDefault="00535175">
            <w:pPr>
              <w:pStyle w:val="TAC"/>
            </w:pPr>
            <w:r w:rsidRPr="00954002">
              <w:t>M/O</w:t>
            </w:r>
          </w:p>
        </w:tc>
        <w:tc>
          <w:tcPr>
            <w:tcW w:w="2236" w:type="dxa"/>
            <w:gridSpan w:val="2"/>
            <w:tcBorders>
              <w:top w:val="single" w:sz="6" w:space="0" w:color="auto"/>
              <w:left w:val="single" w:sz="6" w:space="0" w:color="auto"/>
              <w:bottom w:val="single" w:sz="6" w:space="0" w:color="auto"/>
              <w:right w:val="single" w:sz="6" w:space="0" w:color="auto"/>
            </w:tcBorders>
            <w:hideMark/>
          </w:tcPr>
          <w:p w14:paraId="6980F83B" w14:textId="77777777" w:rsidR="00535175" w:rsidRPr="00954002" w:rsidRDefault="00535175">
            <w:pPr>
              <w:pStyle w:val="TAC"/>
            </w:pPr>
            <w:r w:rsidRPr="00954002">
              <w:t>Length</w:t>
            </w:r>
          </w:p>
        </w:tc>
      </w:tr>
      <w:tr w:rsidR="00535175" w:rsidRPr="00954002" w14:paraId="0C60497B"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4228B69E" w14:textId="77777777" w:rsidR="00535175" w:rsidRPr="00954002" w:rsidRDefault="00535175">
            <w:pPr>
              <w:pStyle w:val="TAC"/>
            </w:pPr>
            <w:r w:rsidRPr="00954002">
              <w:t>1</w:t>
            </w:r>
          </w:p>
        </w:tc>
        <w:tc>
          <w:tcPr>
            <w:tcW w:w="4112" w:type="dxa"/>
            <w:gridSpan w:val="4"/>
            <w:tcBorders>
              <w:top w:val="single" w:sz="6" w:space="0" w:color="auto"/>
              <w:left w:val="single" w:sz="6" w:space="0" w:color="auto"/>
              <w:bottom w:val="single" w:sz="6" w:space="0" w:color="auto"/>
              <w:right w:val="single" w:sz="6" w:space="0" w:color="auto"/>
            </w:tcBorders>
            <w:hideMark/>
          </w:tcPr>
          <w:p w14:paraId="2EF291E8" w14:textId="77777777" w:rsidR="00535175" w:rsidRPr="00954002" w:rsidRDefault="00535175">
            <w:pPr>
              <w:pStyle w:val="TAC"/>
              <w:jc w:val="left"/>
            </w:pPr>
            <w:r w:rsidRPr="00954002">
              <w:t>Services n</w:t>
            </w:r>
            <w:r w:rsidR="00B0544C" w:rsidRPr="00954002">
              <w:t>°</w:t>
            </w:r>
            <w:r w:rsidRPr="00954002">
              <w:t>1 to n</w:t>
            </w:r>
            <w:r w:rsidR="00B0544C" w:rsidRPr="00954002">
              <w:t>°</w:t>
            </w:r>
            <w:r w:rsidRPr="00954002">
              <w:t>8</w:t>
            </w:r>
          </w:p>
        </w:tc>
        <w:tc>
          <w:tcPr>
            <w:tcW w:w="607" w:type="dxa"/>
            <w:gridSpan w:val="2"/>
            <w:tcBorders>
              <w:top w:val="single" w:sz="6" w:space="0" w:color="auto"/>
              <w:left w:val="single" w:sz="6" w:space="0" w:color="auto"/>
              <w:bottom w:val="single" w:sz="6" w:space="0" w:color="auto"/>
              <w:right w:val="single" w:sz="6" w:space="0" w:color="auto"/>
            </w:tcBorders>
            <w:hideMark/>
          </w:tcPr>
          <w:p w14:paraId="2AD44833" w14:textId="77777777" w:rsidR="00535175" w:rsidRPr="00954002" w:rsidRDefault="00535175">
            <w:pPr>
              <w:pStyle w:val="TAC"/>
            </w:pPr>
            <w:r w:rsidRPr="00954002">
              <w:t>M</w:t>
            </w:r>
          </w:p>
        </w:tc>
        <w:tc>
          <w:tcPr>
            <w:tcW w:w="2236" w:type="dxa"/>
            <w:gridSpan w:val="2"/>
            <w:tcBorders>
              <w:top w:val="single" w:sz="6" w:space="0" w:color="auto"/>
              <w:left w:val="single" w:sz="6" w:space="0" w:color="auto"/>
              <w:bottom w:val="single" w:sz="6" w:space="0" w:color="auto"/>
              <w:right w:val="single" w:sz="6" w:space="0" w:color="auto"/>
            </w:tcBorders>
            <w:hideMark/>
          </w:tcPr>
          <w:p w14:paraId="2CE29AFB" w14:textId="77777777" w:rsidR="00535175" w:rsidRPr="00954002" w:rsidRDefault="00535175">
            <w:pPr>
              <w:pStyle w:val="TAC"/>
            </w:pPr>
            <w:r w:rsidRPr="00954002">
              <w:t>1 byte</w:t>
            </w:r>
          </w:p>
        </w:tc>
      </w:tr>
      <w:tr w:rsidR="00535175" w:rsidRPr="00954002" w14:paraId="77A58FF2"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64EFB34C" w14:textId="77777777" w:rsidR="00535175" w:rsidRPr="00954002" w:rsidRDefault="00535175">
            <w:pPr>
              <w:pStyle w:val="TAC"/>
            </w:pPr>
            <w:r w:rsidRPr="00954002">
              <w:t>2</w:t>
            </w:r>
          </w:p>
        </w:tc>
        <w:tc>
          <w:tcPr>
            <w:tcW w:w="4112" w:type="dxa"/>
            <w:gridSpan w:val="4"/>
            <w:tcBorders>
              <w:top w:val="single" w:sz="6" w:space="0" w:color="auto"/>
              <w:left w:val="single" w:sz="6" w:space="0" w:color="auto"/>
              <w:bottom w:val="single" w:sz="6" w:space="0" w:color="auto"/>
              <w:right w:val="single" w:sz="6" w:space="0" w:color="auto"/>
            </w:tcBorders>
            <w:hideMark/>
          </w:tcPr>
          <w:p w14:paraId="5ABE4C9D" w14:textId="77777777" w:rsidR="00535175" w:rsidRPr="00954002" w:rsidRDefault="00535175">
            <w:pPr>
              <w:pStyle w:val="TAC"/>
              <w:jc w:val="left"/>
            </w:pPr>
            <w:r w:rsidRPr="00954002">
              <w:t>Services n</w:t>
            </w:r>
            <w:r w:rsidR="00B0544C" w:rsidRPr="00954002">
              <w:t>°</w:t>
            </w:r>
            <w:r w:rsidRPr="00954002">
              <w:t>9 to n</w:t>
            </w:r>
            <w:r w:rsidR="00B0544C" w:rsidRPr="00954002">
              <w:t>°</w:t>
            </w:r>
            <w:r w:rsidRPr="00954002">
              <w:t>16</w:t>
            </w:r>
          </w:p>
        </w:tc>
        <w:tc>
          <w:tcPr>
            <w:tcW w:w="607" w:type="dxa"/>
            <w:gridSpan w:val="2"/>
            <w:tcBorders>
              <w:top w:val="single" w:sz="6" w:space="0" w:color="auto"/>
              <w:left w:val="single" w:sz="6" w:space="0" w:color="auto"/>
              <w:bottom w:val="single" w:sz="6" w:space="0" w:color="auto"/>
              <w:right w:val="single" w:sz="6" w:space="0" w:color="auto"/>
            </w:tcBorders>
            <w:hideMark/>
          </w:tcPr>
          <w:p w14:paraId="518E135A" w14:textId="77777777" w:rsidR="00535175" w:rsidRPr="00954002" w:rsidRDefault="00535175">
            <w:pPr>
              <w:pStyle w:val="TAC"/>
            </w:pPr>
            <w:r w:rsidRPr="00954002">
              <w:t>O</w:t>
            </w:r>
          </w:p>
        </w:tc>
        <w:tc>
          <w:tcPr>
            <w:tcW w:w="2236" w:type="dxa"/>
            <w:gridSpan w:val="2"/>
            <w:tcBorders>
              <w:top w:val="single" w:sz="6" w:space="0" w:color="auto"/>
              <w:left w:val="single" w:sz="6" w:space="0" w:color="auto"/>
              <w:bottom w:val="single" w:sz="6" w:space="0" w:color="auto"/>
              <w:right w:val="single" w:sz="6" w:space="0" w:color="auto"/>
            </w:tcBorders>
            <w:hideMark/>
          </w:tcPr>
          <w:p w14:paraId="52894840" w14:textId="77777777" w:rsidR="00535175" w:rsidRPr="00954002" w:rsidRDefault="00535175">
            <w:pPr>
              <w:pStyle w:val="TAC"/>
            </w:pPr>
            <w:r w:rsidRPr="00954002">
              <w:t>1 byte</w:t>
            </w:r>
          </w:p>
        </w:tc>
      </w:tr>
      <w:tr w:rsidR="00535175" w:rsidRPr="00954002" w14:paraId="21FDB0B7"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259028CF" w14:textId="77777777" w:rsidR="00535175" w:rsidRPr="00954002" w:rsidRDefault="00535175">
            <w:pPr>
              <w:pStyle w:val="TAC"/>
            </w:pPr>
            <w:r w:rsidRPr="00954002">
              <w:t>3</w:t>
            </w:r>
          </w:p>
        </w:tc>
        <w:tc>
          <w:tcPr>
            <w:tcW w:w="4112" w:type="dxa"/>
            <w:gridSpan w:val="4"/>
            <w:tcBorders>
              <w:top w:val="single" w:sz="6" w:space="0" w:color="auto"/>
              <w:left w:val="single" w:sz="6" w:space="0" w:color="auto"/>
              <w:bottom w:val="single" w:sz="6" w:space="0" w:color="auto"/>
              <w:right w:val="single" w:sz="6" w:space="0" w:color="auto"/>
            </w:tcBorders>
            <w:hideMark/>
          </w:tcPr>
          <w:p w14:paraId="267A4446" w14:textId="77777777" w:rsidR="00535175" w:rsidRPr="00954002" w:rsidRDefault="00535175">
            <w:pPr>
              <w:pStyle w:val="TAC"/>
              <w:jc w:val="left"/>
            </w:pPr>
            <w:r w:rsidRPr="00954002">
              <w:t>Services n</w:t>
            </w:r>
            <w:r w:rsidR="00B0544C" w:rsidRPr="00954002">
              <w:t>°</w:t>
            </w:r>
            <w:r w:rsidRPr="00954002">
              <w:t>17 to n</w:t>
            </w:r>
            <w:r w:rsidR="00B0544C" w:rsidRPr="00954002">
              <w:t>°</w:t>
            </w:r>
            <w:r w:rsidRPr="00954002">
              <w:t>24</w:t>
            </w:r>
          </w:p>
        </w:tc>
        <w:tc>
          <w:tcPr>
            <w:tcW w:w="607" w:type="dxa"/>
            <w:gridSpan w:val="2"/>
            <w:tcBorders>
              <w:top w:val="single" w:sz="6" w:space="0" w:color="auto"/>
              <w:left w:val="single" w:sz="6" w:space="0" w:color="auto"/>
              <w:bottom w:val="single" w:sz="6" w:space="0" w:color="auto"/>
              <w:right w:val="single" w:sz="6" w:space="0" w:color="auto"/>
            </w:tcBorders>
            <w:hideMark/>
          </w:tcPr>
          <w:p w14:paraId="3B99F850" w14:textId="77777777" w:rsidR="00535175" w:rsidRPr="00954002" w:rsidRDefault="00535175">
            <w:pPr>
              <w:pStyle w:val="TAC"/>
            </w:pPr>
            <w:r w:rsidRPr="00954002">
              <w:t>O</w:t>
            </w:r>
          </w:p>
        </w:tc>
        <w:tc>
          <w:tcPr>
            <w:tcW w:w="2236" w:type="dxa"/>
            <w:gridSpan w:val="2"/>
            <w:tcBorders>
              <w:top w:val="single" w:sz="6" w:space="0" w:color="auto"/>
              <w:left w:val="single" w:sz="6" w:space="0" w:color="auto"/>
              <w:bottom w:val="single" w:sz="6" w:space="0" w:color="auto"/>
              <w:right w:val="single" w:sz="6" w:space="0" w:color="auto"/>
            </w:tcBorders>
            <w:hideMark/>
          </w:tcPr>
          <w:p w14:paraId="1CD7E876" w14:textId="77777777" w:rsidR="00535175" w:rsidRPr="00954002" w:rsidRDefault="00535175">
            <w:pPr>
              <w:pStyle w:val="TAC"/>
            </w:pPr>
            <w:r w:rsidRPr="00954002">
              <w:t>1 byte</w:t>
            </w:r>
          </w:p>
        </w:tc>
      </w:tr>
      <w:tr w:rsidR="00535175" w:rsidRPr="00954002" w14:paraId="480F7F85"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1C7118A6" w14:textId="77777777" w:rsidR="00535175" w:rsidRPr="00954002" w:rsidRDefault="00535175">
            <w:pPr>
              <w:pStyle w:val="TAC"/>
            </w:pPr>
            <w:r w:rsidRPr="00954002">
              <w:t>4</w:t>
            </w:r>
          </w:p>
        </w:tc>
        <w:tc>
          <w:tcPr>
            <w:tcW w:w="4112" w:type="dxa"/>
            <w:gridSpan w:val="4"/>
            <w:tcBorders>
              <w:top w:val="single" w:sz="6" w:space="0" w:color="auto"/>
              <w:left w:val="single" w:sz="6" w:space="0" w:color="auto"/>
              <w:bottom w:val="single" w:sz="6" w:space="0" w:color="auto"/>
              <w:right w:val="single" w:sz="6" w:space="0" w:color="auto"/>
            </w:tcBorders>
            <w:hideMark/>
          </w:tcPr>
          <w:p w14:paraId="39CB6CAD" w14:textId="77777777" w:rsidR="00535175" w:rsidRPr="00954002" w:rsidRDefault="00535175">
            <w:pPr>
              <w:pStyle w:val="TAC"/>
              <w:jc w:val="left"/>
            </w:pPr>
            <w:r w:rsidRPr="00954002">
              <w:t>Services n</w:t>
            </w:r>
            <w:r w:rsidR="00B0544C" w:rsidRPr="00954002">
              <w:t>°</w:t>
            </w:r>
            <w:r w:rsidRPr="00954002">
              <w:t>25 to n</w:t>
            </w:r>
            <w:r w:rsidR="00B0544C" w:rsidRPr="00954002">
              <w:t>°</w:t>
            </w:r>
            <w:r w:rsidRPr="00954002">
              <w:t>32</w:t>
            </w:r>
          </w:p>
        </w:tc>
        <w:tc>
          <w:tcPr>
            <w:tcW w:w="607" w:type="dxa"/>
            <w:gridSpan w:val="2"/>
            <w:tcBorders>
              <w:top w:val="single" w:sz="6" w:space="0" w:color="auto"/>
              <w:left w:val="single" w:sz="6" w:space="0" w:color="auto"/>
              <w:bottom w:val="single" w:sz="6" w:space="0" w:color="auto"/>
              <w:right w:val="single" w:sz="6" w:space="0" w:color="auto"/>
            </w:tcBorders>
            <w:hideMark/>
          </w:tcPr>
          <w:p w14:paraId="4C14F08E" w14:textId="77777777" w:rsidR="00535175" w:rsidRPr="00954002" w:rsidRDefault="00535175">
            <w:pPr>
              <w:pStyle w:val="TAC"/>
            </w:pPr>
            <w:r w:rsidRPr="00954002">
              <w:t>O</w:t>
            </w:r>
          </w:p>
        </w:tc>
        <w:tc>
          <w:tcPr>
            <w:tcW w:w="2236" w:type="dxa"/>
            <w:gridSpan w:val="2"/>
            <w:tcBorders>
              <w:top w:val="single" w:sz="6" w:space="0" w:color="auto"/>
              <w:left w:val="single" w:sz="6" w:space="0" w:color="auto"/>
              <w:bottom w:val="single" w:sz="6" w:space="0" w:color="auto"/>
              <w:right w:val="single" w:sz="6" w:space="0" w:color="auto"/>
            </w:tcBorders>
            <w:hideMark/>
          </w:tcPr>
          <w:p w14:paraId="5A5D4AE8" w14:textId="77777777" w:rsidR="00535175" w:rsidRPr="00954002" w:rsidRDefault="00535175">
            <w:pPr>
              <w:pStyle w:val="TAC"/>
            </w:pPr>
            <w:r w:rsidRPr="00954002">
              <w:t>1 byte</w:t>
            </w:r>
          </w:p>
        </w:tc>
      </w:tr>
      <w:tr w:rsidR="00535175" w:rsidRPr="00954002" w14:paraId="26AC3E74"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159BF7F9" w14:textId="77777777" w:rsidR="00535175" w:rsidRPr="00954002" w:rsidRDefault="00535175">
            <w:pPr>
              <w:pStyle w:val="TAC"/>
            </w:pPr>
            <w:r w:rsidRPr="00954002">
              <w:t>etc.</w:t>
            </w:r>
          </w:p>
        </w:tc>
        <w:tc>
          <w:tcPr>
            <w:tcW w:w="4112" w:type="dxa"/>
            <w:gridSpan w:val="4"/>
            <w:tcBorders>
              <w:top w:val="single" w:sz="6" w:space="0" w:color="auto"/>
              <w:left w:val="single" w:sz="6" w:space="0" w:color="auto"/>
              <w:bottom w:val="single" w:sz="6" w:space="0" w:color="auto"/>
              <w:right w:val="single" w:sz="6" w:space="0" w:color="auto"/>
            </w:tcBorders>
          </w:tcPr>
          <w:p w14:paraId="1B84B917" w14:textId="77777777" w:rsidR="00535175" w:rsidRPr="00954002" w:rsidRDefault="00535175">
            <w:pPr>
              <w:pStyle w:val="TAC"/>
              <w:jc w:val="left"/>
            </w:pPr>
          </w:p>
        </w:tc>
        <w:tc>
          <w:tcPr>
            <w:tcW w:w="607" w:type="dxa"/>
            <w:gridSpan w:val="2"/>
            <w:tcBorders>
              <w:top w:val="single" w:sz="6" w:space="0" w:color="auto"/>
              <w:left w:val="single" w:sz="6" w:space="0" w:color="auto"/>
              <w:bottom w:val="single" w:sz="6" w:space="0" w:color="auto"/>
              <w:right w:val="single" w:sz="6" w:space="0" w:color="auto"/>
            </w:tcBorders>
          </w:tcPr>
          <w:p w14:paraId="4DBD7295" w14:textId="77777777" w:rsidR="00535175" w:rsidRPr="00954002" w:rsidRDefault="00535175">
            <w:pPr>
              <w:pStyle w:val="TAC"/>
            </w:pPr>
          </w:p>
        </w:tc>
        <w:tc>
          <w:tcPr>
            <w:tcW w:w="2236" w:type="dxa"/>
            <w:gridSpan w:val="2"/>
            <w:tcBorders>
              <w:top w:val="single" w:sz="6" w:space="0" w:color="auto"/>
              <w:left w:val="single" w:sz="6" w:space="0" w:color="auto"/>
              <w:bottom w:val="single" w:sz="6" w:space="0" w:color="auto"/>
              <w:right w:val="single" w:sz="6" w:space="0" w:color="auto"/>
            </w:tcBorders>
          </w:tcPr>
          <w:p w14:paraId="77E1A60D" w14:textId="77777777" w:rsidR="00535175" w:rsidRPr="00954002" w:rsidRDefault="00535175">
            <w:pPr>
              <w:pStyle w:val="TAC"/>
            </w:pPr>
          </w:p>
        </w:tc>
      </w:tr>
      <w:tr w:rsidR="00535175" w:rsidRPr="00954002" w14:paraId="30AB2B3E"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38E4BA30" w14:textId="77777777" w:rsidR="00535175" w:rsidRPr="00954002" w:rsidRDefault="00535175">
            <w:pPr>
              <w:pStyle w:val="TAC"/>
            </w:pPr>
            <w:r w:rsidRPr="00954002">
              <w:t>X</w:t>
            </w:r>
          </w:p>
        </w:tc>
        <w:tc>
          <w:tcPr>
            <w:tcW w:w="4112" w:type="dxa"/>
            <w:gridSpan w:val="4"/>
            <w:tcBorders>
              <w:top w:val="single" w:sz="6" w:space="0" w:color="auto"/>
              <w:left w:val="single" w:sz="6" w:space="0" w:color="auto"/>
              <w:bottom w:val="single" w:sz="6" w:space="0" w:color="auto"/>
              <w:right w:val="single" w:sz="6" w:space="0" w:color="auto"/>
            </w:tcBorders>
            <w:hideMark/>
          </w:tcPr>
          <w:p w14:paraId="39C7994E" w14:textId="77777777" w:rsidR="00535175" w:rsidRPr="00954002" w:rsidRDefault="00535175">
            <w:pPr>
              <w:pStyle w:val="TAC"/>
              <w:jc w:val="left"/>
            </w:pPr>
            <w:r w:rsidRPr="00954002">
              <w:t>Services n</w:t>
            </w:r>
            <w:r w:rsidR="00B0544C" w:rsidRPr="00954002">
              <w:t>°</w:t>
            </w:r>
            <w:r w:rsidRPr="00954002">
              <w:t>(8X</w:t>
            </w:r>
            <w:r w:rsidRPr="00954002">
              <w:noBreakHyphen/>
              <w:t>7) to n</w:t>
            </w:r>
            <w:r w:rsidR="00B0544C" w:rsidRPr="00954002">
              <w:t>°</w:t>
            </w:r>
            <w:r w:rsidRPr="00954002">
              <w:t>(8X)</w:t>
            </w:r>
          </w:p>
        </w:tc>
        <w:tc>
          <w:tcPr>
            <w:tcW w:w="607" w:type="dxa"/>
            <w:gridSpan w:val="2"/>
            <w:tcBorders>
              <w:top w:val="single" w:sz="6" w:space="0" w:color="auto"/>
              <w:left w:val="single" w:sz="6" w:space="0" w:color="auto"/>
              <w:bottom w:val="single" w:sz="6" w:space="0" w:color="auto"/>
              <w:right w:val="single" w:sz="6" w:space="0" w:color="auto"/>
            </w:tcBorders>
            <w:hideMark/>
          </w:tcPr>
          <w:p w14:paraId="39512552" w14:textId="77777777" w:rsidR="00535175" w:rsidRPr="00954002" w:rsidRDefault="00535175">
            <w:pPr>
              <w:pStyle w:val="TAC"/>
            </w:pPr>
            <w:r w:rsidRPr="00954002">
              <w:t>O</w:t>
            </w:r>
          </w:p>
        </w:tc>
        <w:tc>
          <w:tcPr>
            <w:tcW w:w="2236" w:type="dxa"/>
            <w:gridSpan w:val="2"/>
            <w:tcBorders>
              <w:top w:val="single" w:sz="6" w:space="0" w:color="auto"/>
              <w:left w:val="single" w:sz="6" w:space="0" w:color="auto"/>
              <w:bottom w:val="single" w:sz="6" w:space="0" w:color="auto"/>
              <w:right w:val="single" w:sz="6" w:space="0" w:color="auto"/>
            </w:tcBorders>
            <w:hideMark/>
          </w:tcPr>
          <w:p w14:paraId="79118869" w14:textId="77777777" w:rsidR="00535175" w:rsidRPr="00954002" w:rsidRDefault="00535175">
            <w:pPr>
              <w:pStyle w:val="TAC"/>
            </w:pPr>
            <w:r w:rsidRPr="00954002">
              <w:t>1 byte</w:t>
            </w:r>
          </w:p>
        </w:tc>
      </w:tr>
      <w:tr w:rsidR="001A6D4D" w:rsidRPr="00954002" w14:paraId="735CDA28" w14:textId="77777777" w:rsidTr="00F53D2A">
        <w:trPr>
          <w:gridBefore w:val="1"/>
          <w:wBefore w:w="40" w:type="dxa"/>
          <w:jc w:val="center"/>
        </w:trPr>
        <w:tc>
          <w:tcPr>
            <w:tcW w:w="1793" w:type="dxa"/>
            <w:gridSpan w:val="2"/>
            <w:tcBorders>
              <w:top w:val="single" w:sz="6" w:space="0" w:color="auto"/>
              <w:left w:val="single" w:sz="6" w:space="0" w:color="auto"/>
              <w:bottom w:val="single" w:sz="6" w:space="0" w:color="auto"/>
              <w:right w:val="single" w:sz="6" w:space="0" w:color="auto"/>
            </w:tcBorders>
            <w:hideMark/>
          </w:tcPr>
          <w:p w14:paraId="31A6B02F" w14:textId="77777777" w:rsidR="001A6D4D" w:rsidRPr="00954002" w:rsidRDefault="001A6D4D">
            <w:pPr>
              <w:pStyle w:val="TAC"/>
            </w:pPr>
          </w:p>
        </w:tc>
        <w:tc>
          <w:tcPr>
            <w:tcW w:w="4112" w:type="dxa"/>
            <w:gridSpan w:val="4"/>
            <w:tcBorders>
              <w:top w:val="single" w:sz="6" w:space="0" w:color="auto"/>
              <w:left w:val="single" w:sz="6" w:space="0" w:color="auto"/>
              <w:bottom w:val="single" w:sz="6" w:space="0" w:color="auto"/>
              <w:right w:val="single" w:sz="6" w:space="0" w:color="auto"/>
            </w:tcBorders>
            <w:hideMark/>
          </w:tcPr>
          <w:p w14:paraId="62C1B990" w14:textId="77777777" w:rsidR="001A6D4D" w:rsidRPr="00954002" w:rsidRDefault="001A6D4D">
            <w:pPr>
              <w:pStyle w:val="TAC"/>
              <w:jc w:val="left"/>
            </w:pPr>
          </w:p>
        </w:tc>
        <w:tc>
          <w:tcPr>
            <w:tcW w:w="607" w:type="dxa"/>
            <w:gridSpan w:val="2"/>
            <w:tcBorders>
              <w:top w:val="single" w:sz="6" w:space="0" w:color="auto"/>
              <w:left w:val="single" w:sz="6" w:space="0" w:color="auto"/>
              <w:bottom w:val="single" w:sz="6" w:space="0" w:color="auto"/>
              <w:right w:val="single" w:sz="6" w:space="0" w:color="auto"/>
            </w:tcBorders>
            <w:hideMark/>
          </w:tcPr>
          <w:p w14:paraId="3CF8B5E2" w14:textId="77777777" w:rsidR="001A6D4D" w:rsidRPr="00954002" w:rsidRDefault="001A6D4D">
            <w:pPr>
              <w:pStyle w:val="TAC"/>
            </w:pPr>
          </w:p>
        </w:tc>
        <w:tc>
          <w:tcPr>
            <w:tcW w:w="2236" w:type="dxa"/>
            <w:gridSpan w:val="2"/>
            <w:tcBorders>
              <w:top w:val="single" w:sz="6" w:space="0" w:color="auto"/>
              <w:left w:val="single" w:sz="6" w:space="0" w:color="auto"/>
              <w:bottom w:val="single" w:sz="6" w:space="0" w:color="auto"/>
              <w:right w:val="single" w:sz="6" w:space="0" w:color="auto"/>
            </w:tcBorders>
            <w:hideMark/>
          </w:tcPr>
          <w:p w14:paraId="2C668083" w14:textId="77777777" w:rsidR="001A6D4D" w:rsidRPr="00954002" w:rsidRDefault="001A6D4D">
            <w:pPr>
              <w:pStyle w:val="TAC"/>
            </w:pPr>
          </w:p>
        </w:tc>
      </w:tr>
      <w:tr w:rsidR="00535175" w:rsidRPr="00954002" w14:paraId="0ABE2174"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top w:val="single" w:sz="4" w:space="0" w:color="auto"/>
              <w:left w:val="single" w:sz="4" w:space="0" w:color="auto"/>
            </w:tcBorders>
            <w:hideMark/>
          </w:tcPr>
          <w:p w14:paraId="4C2A360E" w14:textId="77777777" w:rsidR="00535175" w:rsidRPr="00954002" w:rsidRDefault="00535175">
            <w:pPr>
              <w:pStyle w:val="TAL"/>
            </w:pPr>
            <w:r w:rsidRPr="00954002">
              <w:noBreakHyphen/>
              <w:t>Services</w:t>
            </w:r>
          </w:p>
        </w:tc>
        <w:tc>
          <w:tcPr>
            <w:tcW w:w="1755" w:type="dxa"/>
            <w:gridSpan w:val="2"/>
            <w:tcBorders>
              <w:top w:val="single" w:sz="4" w:space="0" w:color="auto"/>
            </w:tcBorders>
          </w:tcPr>
          <w:p w14:paraId="0A6884F1" w14:textId="77777777" w:rsidR="00535175" w:rsidRPr="00954002" w:rsidRDefault="00535175">
            <w:pPr>
              <w:pStyle w:val="TAL"/>
            </w:pPr>
          </w:p>
        </w:tc>
        <w:tc>
          <w:tcPr>
            <w:tcW w:w="5764" w:type="dxa"/>
            <w:gridSpan w:val="6"/>
            <w:tcBorders>
              <w:top w:val="single" w:sz="4" w:space="0" w:color="auto"/>
              <w:right w:val="single" w:sz="4" w:space="0" w:color="auto"/>
            </w:tcBorders>
          </w:tcPr>
          <w:p w14:paraId="66C0BA76" w14:textId="77777777" w:rsidR="00535175" w:rsidRPr="00954002" w:rsidRDefault="00535175">
            <w:pPr>
              <w:pStyle w:val="TAL"/>
            </w:pPr>
          </w:p>
        </w:tc>
      </w:tr>
      <w:tr w:rsidR="00535175" w:rsidRPr="00954002" w14:paraId="5FF2A6AD"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hideMark/>
          </w:tcPr>
          <w:p w14:paraId="3B1617C9" w14:textId="77777777" w:rsidR="00535175" w:rsidRPr="00954002" w:rsidRDefault="00803BE3">
            <w:pPr>
              <w:pStyle w:val="TAL"/>
            </w:pPr>
            <w:r>
              <w:t xml:space="preserve"> </w:t>
            </w:r>
            <w:r w:rsidR="00535175" w:rsidRPr="00954002">
              <w:t xml:space="preserve"> Contents:</w:t>
            </w:r>
          </w:p>
        </w:tc>
        <w:tc>
          <w:tcPr>
            <w:tcW w:w="1755" w:type="dxa"/>
            <w:gridSpan w:val="2"/>
            <w:hideMark/>
          </w:tcPr>
          <w:p w14:paraId="599B6025" w14:textId="77777777" w:rsidR="00535175" w:rsidRPr="00954002" w:rsidRDefault="00535175">
            <w:pPr>
              <w:pStyle w:val="TAL"/>
            </w:pPr>
            <w:r w:rsidRPr="00954002">
              <w:t>Service n°1:</w:t>
            </w:r>
          </w:p>
        </w:tc>
        <w:tc>
          <w:tcPr>
            <w:tcW w:w="5764" w:type="dxa"/>
            <w:gridSpan w:val="6"/>
            <w:tcBorders>
              <w:right w:val="single" w:sz="4" w:space="0" w:color="auto"/>
            </w:tcBorders>
            <w:hideMark/>
          </w:tcPr>
          <w:p w14:paraId="38C45B63" w14:textId="77777777" w:rsidR="00535175" w:rsidRPr="00954002" w:rsidRDefault="00535175">
            <w:pPr>
              <w:pStyle w:val="TAL"/>
            </w:pPr>
            <w:r w:rsidRPr="00954002">
              <w:t>Local CSE-ID provisioning</w:t>
            </w:r>
          </w:p>
        </w:tc>
      </w:tr>
      <w:tr w:rsidR="00535175" w:rsidRPr="00954002" w14:paraId="5ABAF1EE"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tcPr>
          <w:p w14:paraId="7AF12026" w14:textId="77777777" w:rsidR="00535175" w:rsidRPr="00954002" w:rsidRDefault="00535175">
            <w:pPr>
              <w:pStyle w:val="TAL"/>
            </w:pPr>
          </w:p>
        </w:tc>
        <w:tc>
          <w:tcPr>
            <w:tcW w:w="1755" w:type="dxa"/>
            <w:gridSpan w:val="2"/>
            <w:hideMark/>
          </w:tcPr>
          <w:p w14:paraId="0F6B41D3" w14:textId="77777777" w:rsidR="00535175" w:rsidRPr="00954002" w:rsidRDefault="00535175">
            <w:pPr>
              <w:pStyle w:val="TAL"/>
            </w:pPr>
            <w:r w:rsidRPr="00954002">
              <w:t>Service n°2</w:t>
            </w:r>
          </w:p>
        </w:tc>
        <w:tc>
          <w:tcPr>
            <w:tcW w:w="5764" w:type="dxa"/>
            <w:gridSpan w:val="6"/>
            <w:tcBorders>
              <w:right w:val="single" w:sz="4" w:space="0" w:color="auto"/>
            </w:tcBorders>
            <w:hideMark/>
          </w:tcPr>
          <w:p w14:paraId="20C90469" w14:textId="77777777" w:rsidR="00535175" w:rsidRPr="00954002" w:rsidRDefault="00535175">
            <w:pPr>
              <w:pStyle w:val="TAL"/>
            </w:pPr>
            <w:r w:rsidRPr="00954002">
              <w:t>IN-CSE-ID list provisioning</w:t>
            </w:r>
          </w:p>
        </w:tc>
      </w:tr>
      <w:tr w:rsidR="00535175" w:rsidRPr="00954002" w14:paraId="01DDCBFD"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tcPr>
          <w:p w14:paraId="50E023BB" w14:textId="77777777" w:rsidR="00535175" w:rsidRPr="00954002" w:rsidRDefault="00535175">
            <w:pPr>
              <w:pStyle w:val="TAL"/>
            </w:pPr>
          </w:p>
        </w:tc>
        <w:tc>
          <w:tcPr>
            <w:tcW w:w="1755" w:type="dxa"/>
            <w:gridSpan w:val="2"/>
            <w:hideMark/>
          </w:tcPr>
          <w:p w14:paraId="41C7A8D5" w14:textId="77777777" w:rsidR="00535175" w:rsidRPr="00954002" w:rsidRDefault="00535175">
            <w:pPr>
              <w:pStyle w:val="TAL"/>
            </w:pPr>
            <w:r w:rsidRPr="00954002">
              <w:t>Service n°3</w:t>
            </w:r>
          </w:p>
        </w:tc>
        <w:tc>
          <w:tcPr>
            <w:tcW w:w="5764" w:type="dxa"/>
            <w:gridSpan w:val="6"/>
            <w:tcBorders>
              <w:right w:val="single" w:sz="4" w:space="0" w:color="auto"/>
            </w:tcBorders>
            <w:hideMark/>
          </w:tcPr>
          <w:p w14:paraId="23A4BC70" w14:textId="77777777" w:rsidR="00535175" w:rsidRPr="00954002" w:rsidRDefault="00535175">
            <w:pPr>
              <w:pStyle w:val="TAL"/>
            </w:pPr>
            <w:r w:rsidRPr="00954002">
              <w:t>MAF FQDN provisioning</w:t>
            </w:r>
          </w:p>
        </w:tc>
      </w:tr>
      <w:tr w:rsidR="00535175" w:rsidRPr="00954002" w14:paraId="41AAFF1A"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tcPr>
          <w:p w14:paraId="34E75E56" w14:textId="77777777" w:rsidR="00535175" w:rsidRPr="00954002" w:rsidRDefault="00535175">
            <w:pPr>
              <w:pStyle w:val="TAL"/>
            </w:pPr>
          </w:p>
        </w:tc>
        <w:tc>
          <w:tcPr>
            <w:tcW w:w="1755" w:type="dxa"/>
            <w:gridSpan w:val="2"/>
            <w:hideMark/>
          </w:tcPr>
          <w:p w14:paraId="2B1AD047" w14:textId="77777777" w:rsidR="00535175" w:rsidRPr="00954002" w:rsidRDefault="00535175">
            <w:pPr>
              <w:pStyle w:val="TAL"/>
            </w:pPr>
            <w:r w:rsidRPr="00954002">
              <w:t>Service n°4</w:t>
            </w:r>
          </w:p>
        </w:tc>
        <w:tc>
          <w:tcPr>
            <w:tcW w:w="5764" w:type="dxa"/>
            <w:gridSpan w:val="6"/>
            <w:tcBorders>
              <w:right w:val="single" w:sz="4" w:space="0" w:color="auto"/>
            </w:tcBorders>
            <w:hideMark/>
          </w:tcPr>
          <w:p w14:paraId="3EB505C4" w14:textId="77777777" w:rsidR="00535175" w:rsidRPr="00954002" w:rsidRDefault="00535175">
            <w:pPr>
              <w:pStyle w:val="TAL"/>
            </w:pPr>
            <w:r w:rsidRPr="00954002">
              <w:t>Local M2M AE-ID list provisioning</w:t>
            </w:r>
          </w:p>
        </w:tc>
      </w:tr>
      <w:tr w:rsidR="00535175" w:rsidRPr="00954002" w14:paraId="15271AF5"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tcBorders>
          </w:tcPr>
          <w:p w14:paraId="58096C8C" w14:textId="77777777" w:rsidR="00535175" w:rsidRPr="00954002" w:rsidRDefault="00535175">
            <w:pPr>
              <w:pStyle w:val="TAL"/>
            </w:pPr>
          </w:p>
        </w:tc>
        <w:tc>
          <w:tcPr>
            <w:tcW w:w="1755" w:type="dxa"/>
            <w:gridSpan w:val="2"/>
            <w:hideMark/>
          </w:tcPr>
          <w:p w14:paraId="7C962A78" w14:textId="77777777" w:rsidR="00535175" w:rsidRPr="00954002" w:rsidRDefault="00535175">
            <w:pPr>
              <w:pStyle w:val="TAL"/>
            </w:pPr>
            <w:r w:rsidRPr="00954002">
              <w:t>Service n°5</w:t>
            </w:r>
          </w:p>
        </w:tc>
        <w:tc>
          <w:tcPr>
            <w:tcW w:w="5764" w:type="dxa"/>
            <w:gridSpan w:val="6"/>
            <w:tcBorders>
              <w:right w:val="single" w:sz="4" w:space="0" w:color="auto"/>
            </w:tcBorders>
            <w:hideMark/>
          </w:tcPr>
          <w:p w14:paraId="27E84837" w14:textId="77777777" w:rsidR="00535175" w:rsidRPr="00954002" w:rsidRDefault="00535175">
            <w:pPr>
              <w:pStyle w:val="TAL"/>
            </w:pPr>
            <w:r w:rsidRPr="00954002">
              <w:t>Bootstrapping: MEF address provisioning</w:t>
            </w:r>
          </w:p>
        </w:tc>
      </w:tr>
      <w:tr w:rsidR="00535175" w:rsidRPr="00954002" w14:paraId="250B72F7"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1222" w:type="dxa"/>
            <w:gridSpan w:val="2"/>
            <w:tcBorders>
              <w:left w:val="single" w:sz="4" w:space="0" w:color="auto"/>
              <w:bottom w:val="single" w:sz="4" w:space="0" w:color="auto"/>
            </w:tcBorders>
          </w:tcPr>
          <w:p w14:paraId="1841EC98" w14:textId="77777777" w:rsidR="00535175" w:rsidRPr="00954002" w:rsidRDefault="00535175">
            <w:pPr>
              <w:pStyle w:val="TAL"/>
            </w:pPr>
          </w:p>
        </w:tc>
        <w:tc>
          <w:tcPr>
            <w:tcW w:w="1755" w:type="dxa"/>
            <w:gridSpan w:val="2"/>
            <w:tcBorders>
              <w:bottom w:val="single" w:sz="4" w:space="0" w:color="auto"/>
            </w:tcBorders>
          </w:tcPr>
          <w:p w14:paraId="341E308D" w14:textId="77777777" w:rsidR="00535175" w:rsidRPr="00181E2B" w:rsidRDefault="00B0544C">
            <w:pPr>
              <w:pStyle w:val="TAL"/>
            </w:pPr>
            <w:r w:rsidRPr="00181E2B">
              <w:t>Service n°6</w:t>
            </w:r>
          </w:p>
          <w:p w14:paraId="053966F2" w14:textId="77777777" w:rsidR="00535175" w:rsidRPr="00181E2B" w:rsidRDefault="00535175">
            <w:pPr>
              <w:pStyle w:val="TAL"/>
            </w:pPr>
            <w:r w:rsidRPr="00181E2B">
              <w:t>Service n°</w:t>
            </w:r>
            <w:r w:rsidR="00B0544C" w:rsidRPr="00181E2B">
              <w:t>7</w:t>
            </w:r>
          </w:p>
          <w:p w14:paraId="062EFD9A" w14:textId="77777777" w:rsidR="00535175" w:rsidRPr="00181E2B" w:rsidRDefault="00535175">
            <w:pPr>
              <w:pStyle w:val="TAL"/>
            </w:pPr>
            <w:r w:rsidRPr="00181E2B">
              <w:t>Service n°</w:t>
            </w:r>
            <w:r w:rsidR="00B0544C" w:rsidRPr="00181E2B">
              <w:t>8</w:t>
            </w:r>
          </w:p>
        </w:tc>
        <w:tc>
          <w:tcPr>
            <w:tcW w:w="5764" w:type="dxa"/>
            <w:gridSpan w:val="6"/>
            <w:tcBorders>
              <w:bottom w:val="single" w:sz="4" w:space="0" w:color="auto"/>
              <w:right w:val="single" w:sz="4" w:space="0" w:color="auto"/>
            </w:tcBorders>
          </w:tcPr>
          <w:p w14:paraId="53C3AC73" w14:textId="77777777" w:rsidR="00535175" w:rsidRPr="00954002" w:rsidRDefault="00B0544C">
            <w:pPr>
              <w:pStyle w:val="TAL"/>
            </w:pPr>
            <w:r w:rsidRPr="00954002">
              <w:t>M2M-Node-ID information</w:t>
            </w:r>
          </w:p>
          <w:p w14:paraId="14BB97C3" w14:textId="77777777" w:rsidR="00535175" w:rsidRPr="00954002" w:rsidRDefault="00535175">
            <w:pPr>
              <w:pStyle w:val="TAL"/>
            </w:pPr>
            <w:r w:rsidRPr="00954002">
              <w:t>GBA Se</w:t>
            </w:r>
            <w:r w:rsidR="00B0544C" w:rsidRPr="00954002">
              <w:t>cure Provisioning</w:t>
            </w:r>
            <w:r w:rsidR="00A90942" w:rsidRPr="00954002">
              <w:t xml:space="preserve"> (see n</w:t>
            </w:r>
            <w:r w:rsidRPr="00954002">
              <w:t>ote)</w:t>
            </w:r>
          </w:p>
          <w:p w14:paraId="7BB9E176" w14:textId="77777777" w:rsidR="00535175" w:rsidRPr="00954002" w:rsidRDefault="00535175" w:rsidP="00B0544C">
            <w:pPr>
              <w:pStyle w:val="TAL"/>
            </w:pPr>
            <w:r w:rsidRPr="00954002">
              <w:t>GBA Se</w:t>
            </w:r>
            <w:r w:rsidR="00B0544C" w:rsidRPr="00954002">
              <w:t>cure</w:t>
            </w:r>
            <w:r w:rsidR="00A90942" w:rsidRPr="00954002">
              <w:t xml:space="preserve"> Connection (see n</w:t>
            </w:r>
            <w:r w:rsidRPr="00954002">
              <w:t>ote)</w:t>
            </w:r>
          </w:p>
        </w:tc>
      </w:tr>
      <w:tr w:rsidR="001A6D4D" w:rsidRPr="00954002" w14:paraId="77549ED1" w14:textId="77777777" w:rsidTr="00F53D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7" w:type="dxa"/>
          <w:jc w:val="center"/>
        </w:trPr>
        <w:tc>
          <w:tcPr>
            <w:tcW w:w="8741" w:type="dxa"/>
            <w:gridSpan w:val="10"/>
            <w:tcBorders>
              <w:top w:val="single" w:sz="4" w:space="0" w:color="auto"/>
              <w:left w:val="single" w:sz="4" w:space="0" w:color="auto"/>
              <w:bottom w:val="single" w:sz="4" w:space="0" w:color="auto"/>
              <w:right w:val="single" w:sz="4" w:space="0" w:color="auto"/>
            </w:tcBorders>
          </w:tcPr>
          <w:p w14:paraId="43463463" w14:textId="77777777" w:rsidR="001A6D4D" w:rsidRPr="00954002" w:rsidRDefault="001A6D4D" w:rsidP="001A6D4D">
            <w:pPr>
              <w:pStyle w:val="TAN"/>
            </w:pPr>
            <w:r w:rsidRPr="00954002">
              <w:t>NOTE:</w:t>
            </w:r>
            <w:r w:rsidRPr="00954002">
              <w:tab/>
              <w:t>Services n°7 and 8 can only be available in a oneM2M Service Table located in a DF</w:t>
            </w:r>
            <w:r w:rsidRPr="00954002">
              <w:rPr>
                <w:vertAlign w:val="subscript"/>
              </w:rPr>
              <w:t>1M2M</w:t>
            </w:r>
            <w:r w:rsidRPr="00954002">
              <w:t xml:space="preserve"> hosted in the ADF of the Network Access Application from which the M2M Service Layer credentials are expected to be derived.</w:t>
            </w:r>
          </w:p>
        </w:tc>
      </w:tr>
    </w:tbl>
    <w:p w14:paraId="045DA480" w14:textId="77777777" w:rsidR="00535175" w:rsidRPr="00954002" w:rsidRDefault="00535175" w:rsidP="001A6D4D"/>
    <w:p w14:paraId="177C7D9F" w14:textId="77777777" w:rsidR="00535175" w:rsidRPr="00954002" w:rsidRDefault="00535175" w:rsidP="00535175">
      <w:r w:rsidRPr="00954002">
        <w:t>The EF shall contain at least one byte. Further bytes may be included, but if the EF includes an optional byte, then it is mandatory for the EF to also contain all bytes before that byte. Other services are possible in the future and will be coded on further bytes in the EF. Coding:</w:t>
      </w:r>
    </w:p>
    <w:p w14:paraId="1DEBFC4E" w14:textId="77777777" w:rsidR="00535175" w:rsidRPr="00954002" w:rsidRDefault="00535175" w:rsidP="00535175">
      <w:pPr>
        <w:pStyle w:val="B10"/>
      </w:pPr>
      <w:r w:rsidRPr="00954002">
        <w:tab/>
        <w:t>1 bit is used to code each service:</w:t>
      </w:r>
      <w:r w:rsidRPr="00954002">
        <w:br/>
        <w:t>bit = 1: service available;</w:t>
      </w:r>
      <w:r w:rsidRPr="00954002">
        <w:br/>
        <w:t>bit = 0: service not available.</w:t>
      </w:r>
    </w:p>
    <w:p w14:paraId="013AF104" w14:textId="77777777" w:rsidR="00535175" w:rsidRPr="00954002" w:rsidRDefault="00535175" w:rsidP="00CD5CA0">
      <w:pPr>
        <w:pStyle w:val="B2"/>
        <w:numPr>
          <w:ilvl w:val="0"/>
          <w:numId w:val="10"/>
        </w:numPr>
        <w:textAlignment w:val="auto"/>
      </w:pPr>
      <w:r w:rsidRPr="00954002">
        <w:t>Service available means that the M2M Service Subscription provisioned in the current DF or ADF has the capability to support the service and that the service is available for the user of the M2M Service Subscription.</w:t>
      </w:r>
      <w:r w:rsidRPr="00954002">
        <w:br/>
        <w:t>Service not available means that the service shall not be used by the M2M Service Subscription user, even if the M2M Service Subscription has the capability to support the service.</w:t>
      </w:r>
    </w:p>
    <w:p w14:paraId="4D3CCE2A" w14:textId="77777777" w:rsidR="00535175" w:rsidRPr="00954002" w:rsidRDefault="00535175" w:rsidP="00535175">
      <w:pPr>
        <w:keepNext/>
      </w:pPr>
      <w:r w:rsidRPr="00954002">
        <w:t>First byte:</w:t>
      </w:r>
    </w:p>
    <w:tbl>
      <w:tblPr>
        <w:tblW w:w="9720" w:type="dxa"/>
        <w:jc w:val="center"/>
        <w:tblLayout w:type="fixed"/>
        <w:tblCellMar>
          <w:left w:w="28" w:type="dxa"/>
          <w:right w:w="28" w:type="dxa"/>
        </w:tblCellMar>
        <w:tblLook w:val="04A0" w:firstRow="1" w:lastRow="0" w:firstColumn="1" w:lastColumn="0" w:noHBand="0" w:noVBand="1"/>
      </w:tblPr>
      <w:tblGrid>
        <w:gridCol w:w="850"/>
        <w:gridCol w:w="396"/>
        <w:gridCol w:w="198"/>
        <w:gridCol w:w="199"/>
        <w:gridCol w:w="198"/>
        <w:gridCol w:w="199"/>
        <w:gridCol w:w="198"/>
        <w:gridCol w:w="199"/>
        <w:gridCol w:w="198"/>
        <w:gridCol w:w="199"/>
        <w:gridCol w:w="198"/>
        <w:gridCol w:w="199"/>
        <w:gridCol w:w="198"/>
        <w:gridCol w:w="199"/>
        <w:gridCol w:w="198"/>
        <w:gridCol w:w="199"/>
        <w:gridCol w:w="198"/>
        <w:gridCol w:w="199"/>
        <w:gridCol w:w="198"/>
        <w:gridCol w:w="5100"/>
      </w:tblGrid>
      <w:tr w:rsidR="00535175" w:rsidRPr="00954002" w14:paraId="743C2F1B" w14:textId="77777777" w:rsidTr="00F53D2A">
        <w:trPr>
          <w:gridAfter w:val="2"/>
          <w:wAfter w:w="5298" w:type="dxa"/>
          <w:jc w:val="center"/>
        </w:trPr>
        <w:tc>
          <w:tcPr>
            <w:tcW w:w="850" w:type="dxa"/>
          </w:tcPr>
          <w:p w14:paraId="30BE0570" w14:textId="77777777" w:rsidR="00535175" w:rsidRPr="00954002" w:rsidRDefault="00535175">
            <w:pPr>
              <w:pStyle w:val="PL"/>
              <w:keepNext/>
              <w:tabs>
                <w:tab w:val="clear" w:pos="384"/>
                <w:tab w:val="left" w:pos="708"/>
              </w:tabs>
              <w:rPr>
                <w:noProof w:val="0"/>
              </w:rPr>
            </w:pPr>
          </w:p>
        </w:tc>
        <w:tc>
          <w:tcPr>
            <w:tcW w:w="396" w:type="dxa"/>
            <w:tcBorders>
              <w:top w:val="nil"/>
              <w:left w:val="nil"/>
              <w:bottom w:val="nil"/>
              <w:right w:val="single" w:sz="6" w:space="0" w:color="auto"/>
            </w:tcBorders>
          </w:tcPr>
          <w:p w14:paraId="04E37960"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single" w:sz="6" w:space="0" w:color="auto"/>
              <w:bottom w:val="single" w:sz="6" w:space="0" w:color="auto"/>
              <w:right w:val="single" w:sz="6" w:space="0" w:color="auto"/>
            </w:tcBorders>
            <w:hideMark/>
          </w:tcPr>
          <w:p w14:paraId="25B409A1" w14:textId="77777777" w:rsidR="00535175" w:rsidRPr="00954002" w:rsidRDefault="00535175">
            <w:pPr>
              <w:pStyle w:val="PL"/>
              <w:keepNext/>
              <w:tabs>
                <w:tab w:val="clear" w:pos="384"/>
                <w:tab w:val="left" w:pos="708"/>
              </w:tabs>
              <w:jc w:val="center"/>
              <w:rPr>
                <w:noProof w:val="0"/>
              </w:rPr>
            </w:pPr>
            <w:r w:rsidRPr="00954002">
              <w:rPr>
                <w:noProof w:val="0"/>
              </w:rPr>
              <w:t>b8</w:t>
            </w:r>
          </w:p>
        </w:tc>
        <w:tc>
          <w:tcPr>
            <w:tcW w:w="397" w:type="dxa"/>
            <w:gridSpan w:val="2"/>
            <w:tcBorders>
              <w:top w:val="single" w:sz="6" w:space="0" w:color="auto"/>
              <w:left w:val="single" w:sz="6" w:space="0" w:color="auto"/>
              <w:bottom w:val="single" w:sz="6" w:space="0" w:color="auto"/>
              <w:right w:val="single" w:sz="6" w:space="0" w:color="auto"/>
            </w:tcBorders>
            <w:hideMark/>
          </w:tcPr>
          <w:p w14:paraId="06E23058" w14:textId="77777777" w:rsidR="00535175" w:rsidRPr="00954002" w:rsidRDefault="00535175">
            <w:pPr>
              <w:pStyle w:val="PL"/>
              <w:keepNext/>
              <w:tabs>
                <w:tab w:val="clear" w:pos="384"/>
                <w:tab w:val="left" w:pos="708"/>
              </w:tabs>
              <w:jc w:val="center"/>
              <w:rPr>
                <w:noProof w:val="0"/>
              </w:rPr>
            </w:pPr>
            <w:r w:rsidRPr="00954002">
              <w:rPr>
                <w:noProof w:val="0"/>
              </w:rPr>
              <w:t>b7</w:t>
            </w:r>
          </w:p>
        </w:tc>
        <w:tc>
          <w:tcPr>
            <w:tcW w:w="397" w:type="dxa"/>
            <w:gridSpan w:val="2"/>
            <w:tcBorders>
              <w:top w:val="single" w:sz="6" w:space="0" w:color="auto"/>
              <w:left w:val="single" w:sz="6" w:space="0" w:color="auto"/>
              <w:bottom w:val="single" w:sz="6" w:space="0" w:color="auto"/>
              <w:right w:val="single" w:sz="6" w:space="0" w:color="auto"/>
            </w:tcBorders>
            <w:hideMark/>
          </w:tcPr>
          <w:p w14:paraId="2E65650E" w14:textId="77777777" w:rsidR="00535175" w:rsidRPr="00954002" w:rsidRDefault="00535175">
            <w:pPr>
              <w:pStyle w:val="PL"/>
              <w:keepNext/>
              <w:tabs>
                <w:tab w:val="clear" w:pos="384"/>
                <w:tab w:val="left" w:pos="708"/>
              </w:tabs>
              <w:jc w:val="center"/>
              <w:rPr>
                <w:noProof w:val="0"/>
              </w:rPr>
            </w:pPr>
            <w:r w:rsidRPr="00954002">
              <w:rPr>
                <w:noProof w:val="0"/>
              </w:rPr>
              <w:t>b6</w:t>
            </w:r>
          </w:p>
        </w:tc>
        <w:tc>
          <w:tcPr>
            <w:tcW w:w="397" w:type="dxa"/>
            <w:gridSpan w:val="2"/>
            <w:tcBorders>
              <w:top w:val="single" w:sz="6" w:space="0" w:color="auto"/>
              <w:left w:val="single" w:sz="6" w:space="0" w:color="auto"/>
              <w:bottom w:val="single" w:sz="6" w:space="0" w:color="auto"/>
              <w:right w:val="single" w:sz="6" w:space="0" w:color="auto"/>
            </w:tcBorders>
            <w:hideMark/>
          </w:tcPr>
          <w:p w14:paraId="02E28FB3" w14:textId="77777777" w:rsidR="00535175" w:rsidRPr="00954002" w:rsidRDefault="00535175">
            <w:pPr>
              <w:pStyle w:val="PL"/>
              <w:keepNext/>
              <w:tabs>
                <w:tab w:val="clear" w:pos="384"/>
                <w:tab w:val="left" w:pos="708"/>
              </w:tabs>
              <w:jc w:val="center"/>
              <w:rPr>
                <w:noProof w:val="0"/>
              </w:rPr>
            </w:pPr>
            <w:r w:rsidRPr="00954002">
              <w:rPr>
                <w:noProof w:val="0"/>
              </w:rPr>
              <w:t>B5</w:t>
            </w:r>
          </w:p>
        </w:tc>
        <w:tc>
          <w:tcPr>
            <w:tcW w:w="397" w:type="dxa"/>
            <w:gridSpan w:val="2"/>
            <w:tcBorders>
              <w:top w:val="single" w:sz="6" w:space="0" w:color="auto"/>
              <w:left w:val="single" w:sz="6" w:space="0" w:color="auto"/>
              <w:bottom w:val="single" w:sz="6" w:space="0" w:color="auto"/>
              <w:right w:val="single" w:sz="6" w:space="0" w:color="auto"/>
            </w:tcBorders>
            <w:hideMark/>
          </w:tcPr>
          <w:p w14:paraId="48AF6FB0" w14:textId="77777777" w:rsidR="00535175" w:rsidRPr="00954002" w:rsidRDefault="00535175">
            <w:pPr>
              <w:pStyle w:val="PL"/>
              <w:keepNext/>
              <w:tabs>
                <w:tab w:val="clear" w:pos="384"/>
                <w:tab w:val="left" w:pos="708"/>
              </w:tabs>
              <w:jc w:val="center"/>
              <w:rPr>
                <w:noProof w:val="0"/>
              </w:rPr>
            </w:pPr>
            <w:r w:rsidRPr="00954002">
              <w:rPr>
                <w:noProof w:val="0"/>
              </w:rPr>
              <w:t>b4</w:t>
            </w:r>
          </w:p>
        </w:tc>
        <w:tc>
          <w:tcPr>
            <w:tcW w:w="397" w:type="dxa"/>
            <w:gridSpan w:val="2"/>
            <w:tcBorders>
              <w:top w:val="single" w:sz="6" w:space="0" w:color="auto"/>
              <w:left w:val="single" w:sz="6" w:space="0" w:color="auto"/>
              <w:bottom w:val="single" w:sz="6" w:space="0" w:color="auto"/>
              <w:right w:val="single" w:sz="6" w:space="0" w:color="auto"/>
            </w:tcBorders>
            <w:hideMark/>
          </w:tcPr>
          <w:p w14:paraId="0D5C8C7C" w14:textId="77777777" w:rsidR="00535175" w:rsidRPr="00954002" w:rsidRDefault="00535175">
            <w:pPr>
              <w:pStyle w:val="PL"/>
              <w:keepNext/>
              <w:tabs>
                <w:tab w:val="clear" w:pos="384"/>
                <w:tab w:val="left" w:pos="708"/>
              </w:tabs>
              <w:jc w:val="center"/>
              <w:rPr>
                <w:noProof w:val="0"/>
              </w:rPr>
            </w:pPr>
            <w:r w:rsidRPr="00954002">
              <w:rPr>
                <w:noProof w:val="0"/>
              </w:rPr>
              <w:t>b3</w:t>
            </w:r>
          </w:p>
        </w:tc>
        <w:tc>
          <w:tcPr>
            <w:tcW w:w="397" w:type="dxa"/>
            <w:gridSpan w:val="2"/>
            <w:tcBorders>
              <w:top w:val="single" w:sz="6" w:space="0" w:color="auto"/>
              <w:left w:val="single" w:sz="6" w:space="0" w:color="auto"/>
              <w:bottom w:val="single" w:sz="6" w:space="0" w:color="auto"/>
              <w:right w:val="single" w:sz="6" w:space="0" w:color="auto"/>
            </w:tcBorders>
            <w:hideMark/>
          </w:tcPr>
          <w:p w14:paraId="3286177C" w14:textId="77777777" w:rsidR="00535175" w:rsidRPr="00954002" w:rsidRDefault="00535175">
            <w:pPr>
              <w:pStyle w:val="PL"/>
              <w:keepNext/>
              <w:tabs>
                <w:tab w:val="clear" w:pos="384"/>
                <w:tab w:val="left" w:pos="708"/>
              </w:tabs>
              <w:jc w:val="center"/>
              <w:rPr>
                <w:noProof w:val="0"/>
              </w:rPr>
            </w:pPr>
            <w:r w:rsidRPr="00954002">
              <w:rPr>
                <w:noProof w:val="0"/>
              </w:rPr>
              <w:t>b2</w:t>
            </w:r>
          </w:p>
        </w:tc>
        <w:tc>
          <w:tcPr>
            <w:tcW w:w="397" w:type="dxa"/>
            <w:gridSpan w:val="2"/>
            <w:tcBorders>
              <w:top w:val="single" w:sz="6" w:space="0" w:color="auto"/>
              <w:left w:val="single" w:sz="6" w:space="0" w:color="auto"/>
              <w:bottom w:val="single" w:sz="6" w:space="0" w:color="auto"/>
              <w:right w:val="single" w:sz="6" w:space="0" w:color="auto"/>
            </w:tcBorders>
            <w:hideMark/>
          </w:tcPr>
          <w:p w14:paraId="5D3FD0DA" w14:textId="77777777" w:rsidR="00535175" w:rsidRPr="00954002" w:rsidRDefault="00535175">
            <w:pPr>
              <w:pStyle w:val="PL"/>
              <w:keepNext/>
              <w:tabs>
                <w:tab w:val="clear" w:pos="384"/>
                <w:tab w:val="left" w:pos="708"/>
              </w:tabs>
              <w:jc w:val="center"/>
              <w:rPr>
                <w:noProof w:val="0"/>
              </w:rPr>
            </w:pPr>
            <w:r w:rsidRPr="00954002">
              <w:rPr>
                <w:noProof w:val="0"/>
              </w:rPr>
              <w:t>b1</w:t>
            </w:r>
          </w:p>
        </w:tc>
      </w:tr>
      <w:tr w:rsidR="00535175" w:rsidRPr="00954002" w14:paraId="3F4FC8C2" w14:textId="77777777" w:rsidTr="00F53D2A">
        <w:trPr>
          <w:jc w:val="center"/>
        </w:trPr>
        <w:tc>
          <w:tcPr>
            <w:tcW w:w="850" w:type="dxa"/>
          </w:tcPr>
          <w:p w14:paraId="43E81EF0" w14:textId="77777777" w:rsidR="00535175" w:rsidRPr="00954002" w:rsidRDefault="00535175">
            <w:pPr>
              <w:pStyle w:val="PL"/>
              <w:keepNext/>
              <w:tabs>
                <w:tab w:val="clear" w:pos="384"/>
                <w:tab w:val="left" w:pos="708"/>
              </w:tabs>
              <w:rPr>
                <w:noProof w:val="0"/>
              </w:rPr>
            </w:pPr>
          </w:p>
        </w:tc>
        <w:tc>
          <w:tcPr>
            <w:tcW w:w="594" w:type="dxa"/>
            <w:gridSpan w:val="2"/>
          </w:tcPr>
          <w:p w14:paraId="3AF7A80B"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9F67314"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EA9B23E"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1F279E30"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DEC4A9D"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CF74532"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526790A"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1FFE4170"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78212021" w14:textId="77777777" w:rsidR="00535175" w:rsidRPr="00954002" w:rsidRDefault="00535175">
            <w:pPr>
              <w:pStyle w:val="PL"/>
              <w:keepNext/>
              <w:tabs>
                <w:tab w:val="clear" w:pos="384"/>
                <w:tab w:val="left" w:pos="708"/>
              </w:tabs>
              <w:rPr>
                <w:noProof w:val="0"/>
              </w:rPr>
            </w:pPr>
          </w:p>
        </w:tc>
        <w:tc>
          <w:tcPr>
            <w:tcW w:w="5100" w:type="dxa"/>
            <w:hideMark/>
          </w:tcPr>
          <w:p w14:paraId="29DA85E7" w14:textId="77777777" w:rsidR="00535175" w:rsidRPr="00954002" w:rsidRDefault="00535175">
            <w:pPr>
              <w:pStyle w:val="PL"/>
              <w:keepNext/>
              <w:tabs>
                <w:tab w:val="clear" w:pos="384"/>
                <w:tab w:val="left" w:pos="708"/>
              </w:tabs>
              <w:rPr>
                <w:noProof w:val="0"/>
              </w:rPr>
            </w:pPr>
            <w:r w:rsidRPr="00954002">
              <w:rPr>
                <w:noProof w:val="0"/>
              </w:rPr>
              <w:t>Service n°1</w:t>
            </w:r>
          </w:p>
        </w:tc>
      </w:tr>
      <w:tr w:rsidR="00535175" w:rsidRPr="00954002" w14:paraId="18ED22F4" w14:textId="77777777" w:rsidTr="00F53D2A">
        <w:trPr>
          <w:jc w:val="center"/>
        </w:trPr>
        <w:tc>
          <w:tcPr>
            <w:tcW w:w="850" w:type="dxa"/>
          </w:tcPr>
          <w:p w14:paraId="72D58C25" w14:textId="77777777" w:rsidR="00535175" w:rsidRPr="00954002" w:rsidRDefault="00535175">
            <w:pPr>
              <w:pStyle w:val="PL"/>
              <w:keepNext/>
              <w:tabs>
                <w:tab w:val="clear" w:pos="384"/>
                <w:tab w:val="left" w:pos="708"/>
              </w:tabs>
              <w:rPr>
                <w:noProof w:val="0"/>
              </w:rPr>
            </w:pPr>
          </w:p>
        </w:tc>
        <w:tc>
          <w:tcPr>
            <w:tcW w:w="594" w:type="dxa"/>
            <w:gridSpan w:val="2"/>
          </w:tcPr>
          <w:p w14:paraId="056E6733"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779B776"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138022F4"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5C9B27F"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15D19366"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4105AB1"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273F957"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56314B8E"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nil"/>
              <w:right w:val="nil"/>
            </w:tcBorders>
          </w:tcPr>
          <w:p w14:paraId="3C2C7555" w14:textId="77777777" w:rsidR="00535175" w:rsidRPr="00954002" w:rsidRDefault="00535175">
            <w:pPr>
              <w:pStyle w:val="PL"/>
              <w:keepNext/>
              <w:tabs>
                <w:tab w:val="clear" w:pos="384"/>
                <w:tab w:val="left" w:pos="708"/>
              </w:tabs>
              <w:rPr>
                <w:noProof w:val="0"/>
              </w:rPr>
            </w:pPr>
          </w:p>
        </w:tc>
        <w:tc>
          <w:tcPr>
            <w:tcW w:w="5100" w:type="dxa"/>
            <w:hideMark/>
          </w:tcPr>
          <w:p w14:paraId="109E0331" w14:textId="77777777" w:rsidR="00535175" w:rsidRPr="00954002" w:rsidRDefault="00535175">
            <w:pPr>
              <w:pStyle w:val="PL"/>
              <w:keepNext/>
              <w:tabs>
                <w:tab w:val="clear" w:pos="384"/>
                <w:tab w:val="left" w:pos="708"/>
              </w:tabs>
              <w:rPr>
                <w:noProof w:val="0"/>
              </w:rPr>
            </w:pPr>
            <w:r w:rsidRPr="00954002">
              <w:rPr>
                <w:noProof w:val="0"/>
              </w:rPr>
              <w:t>Service n°2</w:t>
            </w:r>
          </w:p>
        </w:tc>
      </w:tr>
      <w:tr w:rsidR="00535175" w:rsidRPr="00954002" w14:paraId="58D20166" w14:textId="77777777" w:rsidTr="00F53D2A">
        <w:trPr>
          <w:jc w:val="center"/>
        </w:trPr>
        <w:tc>
          <w:tcPr>
            <w:tcW w:w="850" w:type="dxa"/>
          </w:tcPr>
          <w:p w14:paraId="5C62AE4D" w14:textId="77777777" w:rsidR="00535175" w:rsidRPr="00954002" w:rsidRDefault="00535175">
            <w:pPr>
              <w:pStyle w:val="PL"/>
              <w:keepNext/>
              <w:tabs>
                <w:tab w:val="clear" w:pos="384"/>
                <w:tab w:val="left" w:pos="708"/>
              </w:tabs>
              <w:rPr>
                <w:noProof w:val="0"/>
              </w:rPr>
            </w:pPr>
          </w:p>
        </w:tc>
        <w:tc>
          <w:tcPr>
            <w:tcW w:w="594" w:type="dxa"/>
            <w:gridSpan w:val="2"/>
          </w:tcPr>
          <w:p w14:paraId="50C59AA3"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7CA30D0"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2BF6DFC"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4EB2EE4"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D72D291"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3904FAB0"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0F120F14"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42D91D46"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E44EA50" w14:textId="77777777" w:rsidR="00535175" w:rsidRPr="00954002" w:rsidRDefault="00535175">
            <w:pPr>
              <w:pStyle w:val="PL"/>
              <w:keepNext/>
              <w:tabs>
                <w:tab w:val="clear" w:pos="384"/>
                <w:tab w:val="left" w:pos="708"/>
              </w:tabs>
              <w:rPr>
                <w:noProof w:val="0"/>
              </w:rPr>
            </w:pPr>
          </w:p>
        </w:tc>
        <w:tc>
          <w:tcPr>
            <w:tcW w:w="5100" w:type="dxa"/>
            <w:hideMark/>
          </w:tcPr>
          <w:p w14:paraId="54DDB768" w14:textId="77777777" w:rsidR="00535175" w:rsidRPr="00954002" w:rsidRDefault="00535175">
            <w:pPr>
              <w:pStyle w:val="PL"/>
              <w:keepNext/>
              <w:tabs>
                <w:tab w:val="clear" w:pos="384"/>
                <w:tab w:val="left" w:pos="708"/>
              </w:tabs>
              <w:rPr>
                <w:noProof w:val="0"/>
              </w:rPr>
            </w:pPr>
            <w:r w:rsidRPr="00954002">
              <w:rPr>
                <w:noProof w:val="0"/>
              </w:rPr>
              <w:t>Service n°3</w:t>
            </w:r>
          </w:p>
        </w:tc>
      </w:tr>
      <w:tr w:rsidR="00535175" w:rsidRPr="00954002" w14:paraId="121BB267" w14:textId="77777777" w:rsidTr="00F53D2A">
        <w:trPr>
          <w:jc w:val="center"/>
        </w:trPr>
        <w:tc>
          <w:tcPr>
            <w:tcW w:w="850" w:type="dxa"/>
          </w:tcPr>
          <w:p w14:paraId="0B8C801F" w14:textId="77777777" w:rsidR="00535175" w:rsidRPr="00954002" w:rsidRDefault="00535175">
            <w:pPr>
              <w:pStyle w:val="PL"/>
              <w:keepNext/>
              <w:tabs>
                <w:tab w:val="clear" w:pos="384"/>
                <w:tab w:val="left" w:pos="708"/>
              </w:tabs>
              <w:rPr>
                <w:noProof w:val="0"/>
              </w:rPr>
            </w:pPr>
          </w:p>
        </w:tc>
        <w:tc>
          <w:tcPr>
            <w:tcW w:w="594" w:type="dxa"/>
            <w:gridSpan w:val="2"/>
          </w:tcPr>
          <w:p w14:paraId="281BE57A"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513F4659"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37A93AF"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108061C4"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283350BB"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53ACD612"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89D5CF6"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38041CD7"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0D324EC" w14:textId="77777777" w:rsidR="00535175" w:rsidRPr="00954002" w:rsidRDefault="00535175">
            <w:pPr>
              <w:pStyle w:val="PL"/>
              <w:keepNext/>
              <w:tabs>
                <w:tab w:val="clear" w:pos="384"/>
                <w:tab w:val="left" w:pos="708"/>
              </w:tabs>
              <w:rPr>
                <w:noProof w:val="0"/>
              </w:rPr>
            </w:pPr>
          </w:p>
        </w:tc>
        <w:tc>
          <w:tcPr>
            <w:tcW w:w="5100" w:type="dxa"/>
            <w:hideMark/>
          </w:tcPr>
          <w:p w14:paraId="0F3C29C9" w14:textId="77777777" w:rsidR="00535175" w:rsidRPr="00954002" w:rsidRDefault="00535175">
            <w:pPr>
              <w:pStyle w:val="PL"/>
              <w:keepNext/>
              <w:tabs>
                <w:tab w:val="clear" w:pos="384"/>
                <w:tab w:val="left" w:pos="708"/>
              </w:tabs>
              <w:rPr>
                <w:noProof w:val="0"/>
              </w:rPr>
            </w:pPr>
            <w:r w:rsidRPr="00954002">
              <w:rPr>
                <w:noProof w:val="0"/>
              </w:rPr>
              <w:t>Service n°4</w:t>
            </w:r>
          </w:p>
        </w:tc>
      </w:tr>
      <w:tr w:rsidR="00535175" w:rsidRPr="00954002" w14:paraId="4E0DB533" w14:textId="77777777" w:rsidTr="00F53D2A">
        <w:trPr>
          <w:jc w:val="center"/>
        </w:trPr>
        <w:tc>
          <w:tcPr>
            <w:tcW w:w="850" w:type="dxa"/>
          </w:tcPr>
          <w:p w14:paraId="4B97DD9A" w14:textId="77777777" w:rsidR="00535175" w:rsidRPr="00954002" w:rsidRDefault="00535175">
            <w:pPr>
              <w:pStyle w:val="PL"/>
              <w:keepNext/>
              <w:tabs>
                <w:tab w:val="clear" w:pos="384"/>
                <w:tab w:val="left" w:pos="708"/>
              </w:tabs>
              <w:rPr>
                <w:noProof w:val="0"/>
              </w:rPr>
            </w:pPr>
          </w:p>
        </w:tc>
        <w:tc>
          <w:tcPr>
            <w:tcW w:w="594" w:type="dxa"/>
            <w:gridSpan w:val="2"/>
          </w:tcPr>
          <w:p w14:paraId="1C1D4207"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97ABB4B"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470014A"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37EE53F1"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4D171925"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0A2C7D0E"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7C6490A"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3CED055C"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BF37682" w14:textId="77777777" w:rsidR="00535175" w:rsidRPr="00954002" w:rsidRDefault="00535175">
            <w:pPr>
              <w:pStyle w:val="PL"/>
              <w:keepNext/>
              <w:tabs>
                <w:tab w:val="clear" w:pos="384"/>
                <w:tab w:val="left" w:pos="708"/>
              </w:tabs>
              <w:rPr>
                <w:noProof w:val="0"/>
              </w:rPr>
            </w:pPr>
          </w:p>
        </w:tc>
        <w:tc>
          <w:tcPr>
            <w:tcW w:w="5100" w:type="dxa"/>
            <w:hideMark/>
          </w:tcPr>
          <w:p w14:paraId="76163C21" w14:textId="77777777" w:rsidR="00535175" w:rsidRPr="00954002" w:rsidRDefault="00535175">
            <w:pPr>
              <w:pStyle w:val="PL"/>
              <w:keepNext/>
              <w:tabs>
                <w:tab w:val="clear" w:pos="384"/>
                <w:tab w:val="left" w:pos="708"/>
              </w:tabs>
              <w:rPr>
                <w:noProof w:val="0"/>
              </w:rPr>
            </w:pPr>
            <w:r w:rsidRPr="00954002">
              <w:rPr>
                <w:noProof w:val="0"/>
              </w:rPr>
              <w:t>Service n°5</w:t>
            </w:r>
          </w:p>
        </w:tc>
      </w:tr>
      <w:tr w:rsidR="00535175" w:rsidRPr="00954002" w14:paraId="0F7D4F6B" w14:textId="77777777" w:rsidTr="00F53D2A">
        <w:trPr>
          <w:jc w:val="center"/>
        </w:trPr>
        <w:tc>
          <w:tcPr>
            <w:tcW w:w="850" w:type="dxa"/>
          </w:tcPr>
          <w:p w14:paraId="7EED3F10" w14:textId="77777777" w:rsidR="00535175" w:rsidRPr="00954002" w:rsidRDefault="00535175">
            <w:pPr>
              <w:pStyle w:val="PL"/>
              <w:keepNext/>
              <w:tabs>
                <w:tab w:val="clear" w:pos="384"/>
                <w:tab w:val="left" w:pos="708"/>
              </w:tabs>
              <w:rPr>
                <w:noProof w:val="0"/>
              </w:rPr>
            </w:pPr>
          </w:p>
        </w:tc>
        <w:tc>
          <w:tcPr>
            <w:tcW w:w="594" w:type="dxa"/>
            <w:gridSpan w:val="2"/>
          </w:tcPr>
          <w:p w14:paraId="6E994B56"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9EC0C45"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F9F6771"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6150329D"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5CB2A5B2"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4C8B96BF"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2230B9C"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35811A91"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34E4FDAD" w14:textId="77777777" w:rsidR="00535175" w:rsidRPr="00954002" w:rsidRDefault="00535175">
            <w:pPr>
              <w:pStyle w:val="PL"/>
              <w:keepNext/>
              <w:tabs>
                <w:tab w:val="clear" w:pos="384"/>
                <w:tab w:val="left" w:pos="708"/>
              </w:tabs>
              <w:rPr>
                <w:noProof w:val="0"/>
              </w:rPr>
            </w:pPr>
          </w:p>
        </w:tc>
        <w:tc>
          <w:tcPr>
            <w:tcW w:w="5100" w:type="dxa"/>
            <w:hideMark/>
          </w:tcPr>
          <w:p w14:paraId="4FE496E3" w14:textId="77777777" w:rsidR="00535175" w:rsidRPr="00954002" w:rsidRDefault="00535175">
            <w:pPr>
              <w:pStyle w:val="PL"/>
              <w:keepNext/>
              <w:tabs>
                <w:tab w:val="clear" w:pos="384"/>
                <w:tab w:val="left" w:pos="708"/>
              </w:tabs>
              <w:rPr>
                <w:noProof w:val="0"/>
              </w:rPr>
            </w:pPr>
            <w:r w:rsidRPr="00954002">
              <w:rPr>
                <w:noProof w:val="0"/>
              </w:rPr>
              <w:t>Service n°6</w:t>
            </w:r>
          </w:p>
        </w:tc>
      </w:tr>
      <w:tr w:rsidR="00535175" w:rsidRPr="00954002" w14:paraId="028055BC" w14:textId="77777777" w:rsidTr="00F53D2A">
        <w:trPr>
          <w:jc w:val="center"/>
        </w:trPr>
        <w:tc>
          <w:tcPr>
            <w:tcW w:w="850" w:type="dxa"/>
          </w:tcPr>
          <w:p w14:paraId="555C8440" w14:textId="77777777" w:rsidR="00535175" w:rsidRPr="00954002" w:rsidRDefault="00535175">
            <w:pPr>
              <w:pStyle w:val="PL"/>
              <w:keepNext/>
              <w:tabs>
                <w:tab w:val="clear" w:pos="384"/>
                <w:tab w:val="left" w:pos="708"/>
              </w:tabs>
              <w:rPr>
                <w:noProof w:val="0"/>
              </w:rPr>
            </w:pPr>
          </w:p>
        </w:tc>
        <w:tc>
          <w:tcPr>
            <w:tcW w:w="594" w:type="dxa"/>
            <w:gridSpan w:val="2"/>
          </w:tcPr>
          <w:p w14:paraId="594A76EC"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18C11640"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single" w:sz="4" w:space="0" w:color="auto"/>
              <w:right w:val="nil"/>
            </w:tcBorders>
          </w:tcPr>
          <w:p w14:paraId="427F58E9"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2A82BD4F"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74A5514B"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052CA309"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C773C41"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54F54FE"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F7C63C5" w14:textId="77777777" w:rsidR="00535175" w:rsidRPr="00954002" w:rsidRDefault="00535175">
            <w:pPr>
              <w:pStyle w:val="PL"/>
              <w:keepNext/>
              <w:tabs>
                <w:tab w:val="clear" w:pos="384"/>
                <w:tab w:val="left" w:pos="708"/>
              </w:tabs>
              <w:rPr>
                <w:noProof w:val="0"/>
              </w:rPr>
            </w:pPr>
          </w:p>
        </w:tc>
        <w:tc>
          <w:tcPr>
            <w:tcW w:w="5100" w:type="dxa"/>
            <w:hideMark/>
          </w:tcPr>
          <w:p w14:paraId="120C720F" w14:textId="77777777" w:rsidR="00535175" w:rsidRPr="00954002" w:rsidRDefault="00535175">
            <w:pPr>
              <w:pStyle w:val="PL"/>
              <w:keepNext/>
              <w:tabs>
                <w:tab w:val="clear" w:pos="384"/>
                <w:tab w:val="left" w:pos="708"/>
              </w:tabs>
              <w:rPr>
                <w:noProof w:val="0"/>
              </w:rPr>
            </w:pPr>
            <w:r w:rsidRPr="00954002">
              <w:rPr>
                <w:noProof w:val="0"/>
              </w:rPr>
              <w:t>Service n°7</w:t>
            </w:r>
          </w:p>
        </w:tc>
      </w:tr>
      <w:tr w:rsidR="00535175" w:rsidRPr="00954002" w14:paraId="6EC8BAE0" w14:textId="77777777" w:rsidTr="00F53D2A">
        <w:trPr>
          <w:jc w:val="center"/>
        </w:trPr>
        <w:tc>
          <w:tcPr>
            <w:tcW w:w="850" w:type="dxa"/>
          </w:tcPr>
          <w:p w14:paraId="1065CE30" w14:textId="77777777" w:rsidR="00535175" w:rsidRPr="00954002" w:rsidRDefault="00535175">
            <w:pPr>
              <w:pStyle w:val="PL"/>
              <w:tabs>
                <w:tab w:val="clear" w:pos="384"/>
                <w:tab w:val="left" w:pos="708"/>
              </w:tabs>
              <w:rPr>
                <w:noProof w:val="0"/>
              </w:rPr>
            </w:pPr>
          </w:p>
        </w:tc>
        <w:tc>
          <w:tcPr>
            <w:tcW w:w="594" w:type="dxa"/>
            <w:gridSpan w:val="2"/>
          </w:tcPr>
          <w:p w14:paraId="2CA3C675" w14:textId="77777777" w:rsidR="00535175" w:rsidRPr="00954002" w:rsidRDefault="00535175">
            <w:pPr>
              <w:pStyle w:val="PL"/>
              <w:tabs>
                <w:tab w:val="clear" w:pos="384"/>
                <w:tab w:val="left" w:pos="708"/>
              </w:tabs>
              <w:rPr>
                <w:noProof w:val="0"/>
              </w:rPr>
            </w:pPr>
          </w:p>
        </w:tc>
        <w:tc>
          <w:tcPr>
            <w:tcW w:w="397" w:type="dxa"/>
            <w:gridSpan w:val="2"/>
            <w:tcBorders>
              <w:top w:val="nil"/>
              <w:left w:val="single" w:sz="6" w:space="0" w:color="auto"/>
              <w:bottom w:val="single" w:sz="6" w:space="0" w:color="auto"/>
              <w:right w:val="nil"/>
            </w:tcBorders>
          </w:tcPr>
          <w:p w14:paraId="220137C5" w14:textId="77777777" w:rsidR="00535175" w:rsidRPr="00954002" w:rsidRDefault="00535175">
            <w:pPr>
              <w:pStyle w:val="PL"/>
              <w:tabs>
                <w:tab w:val="clear" w:pos="384"/>
                <w:tab w:val="left" w:pos="708"/>
              </w:tabs>
              <w:rPr>
                <w:noProof w:val="0"/>
              </w:rPr>
            </w:pPr>
          </w:p>
        </w:tc>
        <w:tc>
          <w:tcPr>
            <w:tcW w:w="397" w:type="dxa"/>
            <w:gridSpan w:val="2"/>
            <w:tcBorders>
              <w:top w:val="nil"/>
              <w:left w:val="nil"/>
              <w:bottom w:val="single" w:sz="4" w:space="0" w:color="auto"/>
              <w:right w:val="nil"/>
            </w:tcBorders>
          </w:tcPr>
          <w:p w14:paraId="23C53C10" w14:textId="77777777" w:rsidR="00535175" w:rsidRPr="00954002" w:rsidRDefault="00535175">
            <w:pPr>
              <w:pStyle w:val="PL"/>
              <w:tabs>
                <w:tab w:val="clear" w:pos="384"/>
                <w:tab w:val="left" w:pos="708"/>
              </w:tabs>
              <w:rPr>
                <w:noProof w:val="0"/>
              </w:rPr>
            </w:pPr>
          </w:p>
        </w:tc>
        <w:tc>
          <w:tcPr>
            <w:tcW w:w="397" w:type="dxa"/>
            <w:gridSpan w:val="2"/>
            <w:tcBorders>
              <w:top w:val="nil"/>
              <w:left w:val="nil"/>
              <w:bottom w:val="single" w:sz="6" w:space="0" w:color="auto"/>
              <w:right w:val="nil"/>
            </w:tcBorders>
          </w:tcPr>
          <w:p w14:paraId="609DEDD4" w14:textId="77777777" w:rsidR="00535175" w:rsidRPr="00954002" w:rsidRDefault="00535175">
            <w:pPr>
              <w:pStyle w:val="PL"/>
              <w:tabs>
                <w:tab w:val="clear" w:pos="384"/>
                <w:tab w:val="left" w:pos="708"/>
              </w:tabs>
              <w:rPr>
                <w:noProof w:val="0"/>
              </w:rPr>
            </w:pPr>
          </w:p>
        </w:tc>
        <w:tc>
          <w:tcPr>
            <w:tcW w:w="397" w:type="dxa"/>
            <w:gridSpan w:val="2"/>
            <w:tcBorders>
              <w:top w:val="nil"/>
              <w:left w:val="nil"/>
              <w:bottom w:val="single" w:sz="6" w:space="0" w:color="auto"/>
              <w:right w:val="nil"/>
            </w:tcBorders>
          </w:tcPr>
          <w:p w14:paraId="25B9CAD0" w14:textId="77777777" w:rsidR="00535175" w:rsidRPr="00954002" w:rsidRDefault="00535175">
            <w:pPr>
              <w:pStyle w:val="PL"/>
              <w:tabs>
                <w:tab w:val="clear" w:pos="384"/>
                <w:tab w:val="left" w:pos="708"/>
              </w:tabs>
              <w:rPr>
                <w:noProof w:val="0"/>
              </w:rPr>
            </w:pPr>
          </w:p>
        </w:tc>
        <w:tc>
          <w:tcPr>
            <w:tcW w:w="397" w:type="dxa"/>
            <w:gridSpan w:val="2"/>
            <w:tcBorders>
              <w:top w:val="nil"/>
              <w:left w:val="nil"/>
              <w:bottom w:val="single" w:sz="6" w:space="0" w:color="auto"/>
              <w:right w:val="nil"/>
            </w:tcBorders>
          </w:tcPr>
          <w:p w14:paraId="63A65D82" w14:textId="77777777" w:rsidR="00535175" w:rsidRPr="00954002" w:rsidRDefault="00535175">
            <w:pPr>
              <w:pStyle w:val="PL"/>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005E3D2A" w14:textId="77777777" w:rsidR="00535175" w:rsidRPr="00954002" w:rsidRDefault="00535175">
            <w:pPr>
              <w:pStyle w:val="PL"/>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3A5D2E2E" w14:textId="77777777" w:rsidR="00535175" w:rsidRPr="00954002" w:rsidRDefault="00535175">
            <w:pPr>
              <w:pStyle w:val="PL"/>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3C15DDA" w14:textId="77777777" w:rsidR="00535175" w:rsidRPr="00954002" w:rsidRDefault="00535175">
            <w:pPr>
              <w:pStyle w:val="PL"/>
              <w:tabs>
                <w:tab w:val="clear" w:pos="384"/>
                <w:tab w:val="left" w:pos="708"/>
              </w:tabs>
              <w:rPr>
                <w:noProof w:val="0"/>
              </w:rPr>
            </w:pPr>
          </w:p>
        </w:tc>
        <w:tc>
          <w:tcPr>
            <w:tcW w:w="5100" w:type="dxa"/>
            <w:hideMark/>
          </w:tcPr>
          <w:p w14:paraId="4C3A2C77" w14:textId="77777777" w:rsidR="00535175" w:rsidRPr="00954002" w:rsidRDefault="00535175">
            <w:pPr>
              <w:pStyle w:val="PL"/>
              <w:tabs>
                <w:tab w:val="clear" w:pos="384"/>
                <w:tab w:val="left" w:pos="708"/>
              </w:tabs>
              <w:rPr>
                <w:noProof w:val="0"/>
              </w:rPr>
            </w:pPr>
            <w:r w:rsidRPr="00954002">
              <w:rPr>
                <w:noProof w:val="0"/>
              </w:rPr>
              <w:t>Service n°8</w:t>
            </w:r>
          </w:p>
        </w:tc>
      </w:tr>
    </w:tbl>
    <w:p w14:paraId="25B627ED" w14:textId="77777777" w:rsidR="00535175" w:rsidRPr="00954002" w:rsidRDefault="00535175" w:rsidP="00454FB7"/>
    <w:p w14:paraId="58266F03" w14:textId="77777777" w:rsidR="00535175" w:rsidRPr="00954002" w:rsidRDefault="00535175" w:rsidP="00454FB7">
      <w:pPr>
        <w:keepNext/>
        <w:keepLines/>
      </w:pPr>
      <w:r w:rsidRPr="00954002">
        <w:t>Second byte:</w:t>
      </w:r>
    </w:p>
    <w:tbl>
      <w:tblPr>
        <w:tblW w:w="9720" w:type="dxa"/>
        <w:jc w:val="center"/>
        <w:tblLayout w:type="fixed"/>
        <w:tblCellMar>
          <w:left w:w="28" w:type="dxa"/>
          <w:right w:w="28" w:type="dxa"/>
        </w:tblCellMar>
        <w:tblLook w:val="04A0" w:firstRow="1" w:lastRow="0" w:firstColumn="1" w:lastColumn="0" w:noHBand="0" w:noVBand="1"/>
      </w:tblPr>
      <w:tblGrid>
        <w:gridCol w:w="850"/>
        <w:gridCol w:w="396"/>
        <w:gridCol w:w="198"/>
        <w:gridCol w:w="199"/>
        <w:gridCol w:w="198"/>
        <w:gridCol w:w="199"/>
        <w:gridCol w:w="198"/>
        <w:gridCol w:w="199"/>
        <w:gridCol w:w="198"/>
        <w:gridCol w:w="199"/>
        <w:gridCol w:w="198"/>
        <w:gridCol w:w="199"/>
        <w:gridCol w:w="198"/>
        <w:gridCol w:w="199"/>
        <w:gridCol w:w="198"/>
        <w:gridCol w:w="199"/>
        <w:gridCol w:w="198"/>
        <w:gridCol w:w="199"/>
        <w:gridCol w:w="198"/>
        <w:gridCol w:w="5100"/>
      </w:tblGrid>
      <w:tr w:rsidR="00535175" w:rsidRPr="00954002" w14:paraId="673EB169" w14:textId="77777777" w:rsidTr="00F53D2A">
        <w:trPr>
          <w:gridAfter w:val="2"/>
          <w:wAfter w:w="5298" w:type="dxa"/>
          <w:jc w:val="center"/>
        </w:trPr>
        <w:tc>
          <w:tcPr>
            <w:tcW w:w="850" w:type="dxa"/>
          </w:tcPr>
          <w:p w14:paraId="557D9D9B" w14:textId="77777777" w:rsidR="00535175" w:rsidRPr="00954002" w:rsidRDefault="00535175">
            <w:pPr>
              <w:pStyle w:val="PL"/>
              <w:keepNext/>
              <w:tabs>
                <w:tab w:val="clear" w:pos="384"/>
                <w:tab w:val="left" w:pos="708"/>
              </w:tabs>
              <w:rPr>
                <w:noProof w:val="0"/>
              </w:rPr>
            </w:pPr>
          </w:p>
        </w:tc>
        <w:tc>
          <w:tcPr>
            <w:tcW w:w="396" w:type="dxa"/>
            <w:tcBorders>
              <w:top w:val="nil"/>
              <w:left w:val="nil"/>
              <w:bottom w:val="nil"/>
              <w:right w:val="single" w:sz="6" w:space="0" w:color="auto"/>
            </w:tcBorders>
          </w:tcPr>
          <w:p w14:paraId="4F142324"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single" w:sz="6" w:space="0" w:color="auto"/>
              <w:bottom w:val="single" w:sz="6" w:space="0" w:color="auto"/>
              <w:right w:val="single" w:sz="6" w:space="0" w:color="auto"/>
            </w:tcBorders>
            <w:hideMark/>
          </w:tcPr>
          <w:p w14:paraId="52950221" w14:textId="77777777" w:rsidR="00535175" w:rsidRPr="00954002" w:rsidRDefault="00535175">
            <w:pPr>
              <w:pStyle w:val="PL"/>
              <w:keepNext/>
              <w:tabs>
                <w:tab w:val="clear" w:pos="384"/>
                <w:tab w:val="left" w:pos="708"/>
              </w:tabs>
              <w:jc w:val="center"/>
              <w:rPr>
                <w:noProof w:val="0"/>
              </w:rPr>
            </w:pPr>
            <w:r w:rsidRPr="00954002">
              <w:rPr>
                <w:noProof w:val="0"/>
              </w:rPr>
              <w:t>b8</w:t>
            </w:r>
          </w:p>
        </w:tc>
        <w:tc>
          <w:tcPr>
            <w:tcW w:w="397" w:type="dxa"/>
            <w:gridSpan w:val="2"/>
            <w:tcBorders>
              <w:top w:val="single" w:sz="6" w:space="0" w:color="auto"/>
              <w:left w:val="single" w:sz="6" w:space="0" w:color="auto"/>
              <w:bottom w:val="single" w:sz="6" w:space="0" w:color="auto"/>
              <w:right w:val="single" w:sz="6" w:space="0" w:color="auto"/>
            </w:tcBorders>
            <w:hideMark/>
          </w:tcPr>
          <w:p w14:paraId="397F94F7" w14:textId="77777777" w:rsidR="00535175" w:rsidRPr="00954002" w:rsidRDefault="00535175">
            <w:pPr>
              <w:pStyle w:val="PL"/>
              <w:keepNext/>
              <w:tabs>
                <w:tab w:val="clear" w:pos="384"/>
                <w:tab w:val="left" w:pos="708"/>
              </w:tabs>
              <w:jc w:val="center"/>
              <w:rPr>
                <w:noProof w:val="0"/>
              </w:rPr>
            </w:pPr>
            <w:r w:rsidRPr="00954002">
              <w:rPr>
                <w:noProof w:val="0"/>
              </w:rPr>
              <w:t>b7</w:t>
            </w:r>
          </w:p>
        </w:tc>
        <w:tc>
          <w:tcPr>
            <w:tcW w:w="397" w:type="dxa"/>
            <w:gridSpan w:val="2"/>
            <w:tcBorders>
              <w:top w:val="single" w:sz="6" w:space="0" w:color="auto"/>
              <w:left w:val="single" w:sz="6" w:space="0" w:color="auto"/>
              <w:bottom w:val="single" w:sz="6" w:space="0" w:color="auto"/>
              <w:right w:val="single" w:sz="6" w:space="0" w:color="auto"/>
            </w:tcBorders>
            <w:hideMark/>
          </w:tcPr>
          <w:p w14:paraId="6E828D90" w14:textId="77777777" w:rsidR="00535175" w:rsidRPr="00954002" w:rsidRDefault="00535175">
            <w:pPr>
              <w:pStyle w:val="PL"/>
              <w:keepNext/>
              <w:tabs>
                <w:tab w:val="clear" w:pos="384"/>
                <w:tab w:val="left" w:pos="708"/>
              </w:tabs>
              <w:jc w:val="center"/>
              <w:rPr>
                <w:noProof w:val="0"/>
              </w:rPr>
            </w:pPr>
            <w:r w:rsidRPr="00954002">
              <w:rPr>
                <w:noProof w:val="0"/>
              </w:rPr>
              <w:t>b6</w:t>
            </w:r>
          </w:p>
        </w:tc>
        <w:tc>
          <w:tcPr>
            <w:tcW w:w="397" w:type="dxa"/>
            <w:gridSpan w:val="2"/>
            <w:tcBorders>
              <w:top w:val="single" w:sz="6" w:space="0" w:color="auto"/>
              <w:left w:val="single" w:sz="6" w:space="0" w:color="auto"/>
              <w:bottom w:val="single" w:sz="6" w:space="0" w:color="auto"/>
              <w:right w:val="single" w:sz="6" w:space="0" w:color="auto"/>
            </w:tcBorders>
            <w:hideMark/>
          </w:tcPr>
          <w:p w14:paraId="217DB23E" w14:textId="77777777" w:rsidR="00535175" w:rsidRPr="00954002" w:rsidRDefault="00535175">
            <w:pPr>
              <w:pStyle w:val="PL"/>
              <w:keepNext/>
              <w:tabs>
                <w:tab w:val="clear" w:pos="384"/>
                <w:tab w:val="left" w:pos="708"/>
              </w:tabs>
              <w:jc w:val="center"/>
              <w:rPr>
                <w:noProof w:val="0"/>
              </w:rPr>
            </w:pPr>
            <w:r w:rsidRPr="00954002">
              <w:rPr>
                <w:noProof w:val="0"/>
              </w:rPr>
              <w:t>B5</w:t>
            </w:r>
          </w:p>
        </w:tc>
        <w:tc>
          <w:tcPr>
            <w:tcW w:w="397" w:type="dxa"/>
            <w:gridSpan w:val="2"/>
            <w:tcBorders>
              <w:top w:val="single" w:sz="6" w:space="0" w:color="auto"/>
              <w:left w:val="single" w:sz="6" w:space="0" w:color="auto"/>
              <w:bottom w:val="single" w:sz="6" w:space="0" w:color="auto"/>
              <w:right w:val="single" w:sz="6" w:space="0" w:color="auto"/>
            </w:tcBorders>
            <w:hideMark/>
          </w:tcPr>
          <w:p w14:paraId="6E2BC1C6" w14:textId="77777777" w:rsidR="00535175" w:rsidRPr="00954002" w:rsidRDefault="00535175">
            <w:pPr>
              <w:pStyle w:val="PL"/>
              <w:keepNext/>
              <w:tabs>
                <w:tab w:val="clear" w:pos="384"/>
                <w:tab w:val="left" w:pos="708"/>
              </w:tabs>
              <w:jc w:val="center"/>
              <w:rPr>
                <w:noProof w:val="0"/>
              </w:rPr>
            </w:pPr>
            <w:r w:rsidRPr="00954002">
              <w:rPr>
                <w:noProof w:val="0"/>
              </w:rPr>
              <w:t>b4</w:t>
            </w:r>
          </w:p>
        </w:tc>
        <w:tc>
          <w:tcPr>
            <w:tcW w:w="397" w:type="dxa"/>
            <w:gridSpan w:val="2"/>
            <w:tcBorders>
              <w:top w:val="single" w:sz="6" w:space="0" w:color="auto"/>
              <w:left w:val="single" w:sz="6" w:space="0" w:color="auto"/>
              <w:bottom w:val="single" w:sz="6" w:space="0" w:color="auto"/>
              <w:right w:val="single" w:sz="6" w:space="0" w:color="auto"/>
            </w:tcBorders>
            <w:hideMark/>
          </w:tcPr>
          <w:p w14:paraId="1FB5AD30" w14:textId="77777777" w:rsidR="00535175" w:rsidRPr="00954002" w:rsidRDefault="00535175">
            <w:pPr>
              <w:pStyle w:val="PL"/>
              <w:keepNext/>
              <w:tabs>
                <w:tab w:val="clear" w:pos="384"/>
                <w:tab w:val="left" w:pos="708"/>
              </w:tabs>
              <w:jc w:val="center"/>
              <w:rPr>
                <w:noProof w:val="0"/>
              </w:rPr>
            </w:pPr>
            <w:r w:rsidRPr="00954002">
              <w:rPr>
                <w:noProof w:val="0"/>
              </w:rPr>
              <w:t>b3</w:t>
            </w:r>
          </w:p>
        </w:tc>
        <w:tc>
          <w:tcPr>
            <w:tcW w:w="397" w:type="dxa"/>
            <w:gridSpan w:val="2"/>
            <w:tcBorders>
              <w:top w:val="single" w:sz="6" w:space="0" w:color="auto"/>
              <w:left w:val="single" w:sz="6" w:space="0" w:color="auto"/>
              <w:bottom w:val="single" w:sz="6" w:space="0" w:color="auto"/>
              <w:right w:val="single" w:sz="6" w:space="0" w:color="auto"/>
            </w:tcBorders>
            <w:hideMark/>
          </w:tcPr>
          <w:p w14:paraId="17C1BF6A" w14:textId="77777777" w:rsidR="00535175" w:rsidRPr="00954002" w:rsidRDefault="00535175">
            <w:pPr>
              <w:pStyle w:val="PL"/>
              <w:keepNext/>
              <w:tabs>
                <w:tab w:val="clear" w:pos="384"/>
                <w:tab w:val="left" w:pos="708"/>
              </w:tabs>
              <w:jc w:val="center"/>
              <w:rPr>
                <w:noProof w:val="0"/>
              </w:rPr>
            </w:pPr>
            <w:r w:rsidRPr="00954002">
              <w:rPr>
                <w:noProof w:val="0"/>
              </w:rPr>
              <w:t>b2</w:t>
            </w:r>
          </w:p>
        </w:tc>
        <w:tc>
          <w:tcPr>
            <w:tcW w:w="397" w:type="dxa"/>
            <w:gridSpan w:val="2"/>
            <w:tcBorders>
              <w:top w:val="single" w:sz="6" w:space="0" w:color="auto"/>
              <w:left w:val="single" w:sz="6" w:space="0" w:color="auto"/>
              <w:bottom w:val="single" w:sz="6" w:space="0" w:color="auto"/>
              <w:right w:val="single" w:sz="6" w:space="0" w:color="auto"/>
            </w:tcBorders>
            <w:hideMark/>
          </w:tcPr>
          <w:p w14:paraId="7ED90917" w14:textId="77777777" w:rsidR="00535175" w:rsidRPr="00954002" w:rsidRDefault="00535175">
            <w:pPr>
              <w:pStyle w:val="PL"/>
              <w:keepNext/>
              <w:tabs>
                <w:tab w:val="clear" w:pos="384"/>
                <w:tab w:val="left" w:pos="708"/>
              </w:tabs>
              <w:jc w:val="center"/>
              <w:rPr>
                <w:noProof w:val="0"/>
              </w:rPr>
            </w:pPr>
            <w:r w:rsidRPr="00954002">
              <w:rPr>
                <w:noProof w:val="0"/>
              </w:rPr>
              <w:t>b1</w:t>
            </w:r>
          </w:p>
        </w:tc>
      </w:tr>
      <w:tr w:rsidR="00535175" w:rsidRPr="00954002" w14:paraId="56AA9115" w14:textId="77777777" w:rsidTr="00F53D2A">
        <w:trPr>
          <w:jc w:val="center"/>
        </w:trPr>
        <w:tc>
          <w:tcPr>
            <w:tcW w:w="850" w:type="dxa"/>
          </w:tcPr>
          <w:p w14:paraId="6B29054C" w14:textId="77777777" w:rsidR="00535175" w:rsidRPr="00954002" w:rsidRDefault="00535175">
            <w:pPr>
              <w:pStyle w:val="PL"/>
              <w:keepNext/>
              <w:tabs>
                <w:tab w:val="clear" w:pos="384"/>
                <w:tab w:val="left" w:pos="708"/>
              </w:tabs>
              <w:rPr>
                <w:noProof w:val="0"/>
              </w:rPr>
            </w:pPr>
          </w:p>
        </w:tc>
        <w:tc>
          <w:tcPr>
            <w:tcW w:w="594" w:type="dxa"/>
            <w:gridSpan w:val="2"/>
          </w:tcPr>
          <w:p w14:paraId="1FBD33FD"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88042A8"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B8A0764"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94A516E"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322DB73"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B49B999"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661EEDB"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56154450"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08EA9B77" w14:textId="77777777" w:rsidR="00535175" w:rsidRPr="00954002" w:rsidRDefault="00535175">
            <w:pPr>
              <w:pStyle w:val="PL"/>
              <w:keepNext/>
              <w:tabs>
                <w:tab w:val="clear" w:pos="384"/>
                <w:tab w:val="left" w:pos="708"/>
              </w:tabs>
              <w:rPr>
                <w:noProof w:val="0"/>
              </w:rPr>
            </w:pPr>
          </w:p>
        </w:tc>
        <w:tc>
          <w:tcPr>
            <w:tcW w:w="5100" w:type="dxa"/>
            <w:hideMark/>
          </w:tcPr>
          <w:p w14:paraId="2B5AD503" w14:textId="77777777" w:rsidR="00535175" w:rsidRPr="00954002" w:rsidRDefault="00535175">
            <w:pPr>
              <w:pStyle w:val="PL"/>
              <w:keepNext/>
              <w:tabs>
                <w:tab w:val="clear" w:pos="384"/>
                <w:tab w:val="left" w:pos="708"/>
              </w:tabs>
              <w:rPr>
                <w:noProof w:val="0"/>
              </w:rPr>
            </w:pPr>
            <w:r w:rsidRPr="00954002">
              <w:rPr>
                <w:noProof w:val="0"/>
              </w:rPr>
              <w:t>Service n°9</w:t>
            </w:r>
          </w:p>
        </w:tc>
      </w:tr>
      <w:tr w:rsidR="00535175" w:rsidRPr="00954002" w14:paraId="08A5B9F1" w14:textId="77777777" w:rsidTr="00F53D2A">
        <w:trPr>
          <w:jc w:val="center"/>
        </w:trPr>
        <w:tc>
          <w:tcPr>
            <w:tcW w:w="850" w:type="dxa"/>
          </w:tcPr>
          <w:p w14:paraId="688CA6EC" w14:textId="77777777" w:rsidR="00535175" w:rsidRPr="00954002" w:rsidRDefault="00535175">
            <w:pPr>
              <w:pStyle w:val="PL"/>
              <w:keepNext/>
              <w:tabs>
                <w:tab w:val="clear" w:pos="384"/>
                <w:tab w:val="left" w:pos="708"/>
              </w:tabs>
              <w:rPr>
                <w:noProof w:val="0"/>
              </w:rPr>
            </w:pPr>
          </w:p>
        </w:tc>
        <w:tc>
          <w:tcPr>
            <w:tcW w:w="594" w:type="dxa"/>
            <w:gridSpan w:val="2"/>
          </w:tcPr>
          <w:p w14:paraId="76EC92D5"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CC9F32E"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1A832B04"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516034F"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889B2C9"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59C8EA1"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22188684"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21ED2922"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nil"/>
              <w:right w:val="nil"/>
            </w:tcBorders>
          </w:tcPr>
          <w:p w14:paraId="224FB327" w14:textId="77777777" w:rsidR="00535175" w:rsidRPr="00954002" w:rsidRDefault="00535175">
            <w:pPr>
              <w:pStyle w:val="PL"/>
              <w:keepNext/>
              <w:tabs>
                <w:tab w:val="clear" w:pos="384"/>
                <w:tab w:val="left" w:pos="708"/>
              </w:tabs>
              <w:rPr>
                <w:noProof w:val="0"/>
              </w:rPr>
            </w:pPr>
          </w:p>
        </w:tc>
        <w:tc>
          <w:tcPr>
            <w:tcW w:w="5100" w:type="dxa"/>
            <w:hideMark/>
          </w:tcPr>
          <w:p w14:paraId="6698A2AD" w14:textId="77777777" w:rsidR="00535175" w:rsidRPr="00954002" w:rsidRDefault="00535175">
            <w:pPr>
              <w:pStyle w:val="PL"/>
              <w:keepNext/>
              <w:tabs>
                <w:tab w:val="clear" w:pos="384"/>
                <w:tab w:val="left" w:pos="708"/>
              </w:tabs>
              <w:rPr>
                <w:noProof w:val="0"/>
              </w:rPr>
            </w:pPr>
            <w:r w:rsidRPr="00954002">
              <w:rPr>
                <w:noProof w:val="0"/>
              </w:rPr>
              <w:t>Service n°10</w:t>
            </w:r>
          </w:p>
        </w:tc>
      </w:tr>
      <w:tr w:rsidR="00535175" w:rsidRPr="00954002" w14:paraId="5E2787AA" w14:textId="77777777" w:rsidTr="00F53D2A">
        <w:trPr>
          <w:jc w:val="center"/>
        </w:trPr>
        <w:tc>
          <w:tcPr>
            <w:tcW w:w="850" w:type="dxa"/>
          </w:tcPr>
          <w:p w14:paraId="58DB0606" w14:textId="77777777" w:rsidR="00535175" w:rsidRPr="00954002" w:rsidRDefault="00535175">
            <w:pPr>
              <w:pStyle w:val="PL"/>
              <w:keepNext/>
              <w:tabs>
                <w:tab w:val="clear" w:pos="384"/>
                <w:tab w:val="left" w:pos="708"/>
              </w:tabs>
              <w:rPr>
                <w:noProof w:val="0"/>
              </w:rPr>
            </w:pPr>
          </w:p>
        </w:tc>
        <w:tc>
          <w:tcPr>
            <w:tcW w:w="594" w:type="dxa"/>
            <w:gridSpan w:val="2"/>
          </w:tcPr>
          <w:p w14:paraId="65830C36"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F78735E"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AEED1BC"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6F10B6A"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584FAD8F"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03C22ECE"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6" w:space="0" w:color="auto"/>
              <w:right w:val="nil"/>
            </w:tcBorders>
          </w:tcPr>
          <w:p w14:paraId="4B8A3EDF"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119AC708"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79D24576" w14:textId="77777777" w:rsidR="00535175" w:rsidRPr="00954002" w:rsidRDefault="00535175">
            <w:pPr>
              <w:pStyle w:val="PL"/>
              <w:keepNext/>
              <w:tabs>
                <w:tab w:val="clear" w:pos="384"/>
                <w:tab w:val="left" w:pos="708"/>
              </w:tabs>
              <w:rPr>
                <w:noProof w:val="0"/>
              </w:rPr>
            </w:pPr>
          </w:p>
        </w:tc>
        <w:tc>
          <w:tcPr>
            <w:tcW w:w="5100" w:type="dxa"/>
            <w:hideMark/>
          </w:tcPr>
          <w:p w14:paraId="12BFAB9E" w14:textId="77777777" w:rsidR="00535175" w:rsidRPr="00954002" w:rsidRDefault="00535175">
            <w:pPr>
              <w:pStyle w:val="PL"/>
              <w:keepNext/>
              <w:tabs>
                <w:tab w:val="clear" w:pos="384"/>
                <w:tab w:val="left" w:pos="708"/>
              </w:tabs>
              <w:rPr>
                <w:noProof w:val="0"/>
              </w:rPr>
            </w:pPr>
            <w:r w:rsidRPr="00954002">
              <w:rPr>
                <w:noProof w:val="0"/>
              </w:rPr>
              <w:t>Service n°11</w:t>
            </w:r>
          </w:p>
        </w:tc>
      </w:tr>
      <w:tr w:rsidR="00535175" w:rsidRPr="00954002" w14:paraId="6DED34B7" w14:textId="77777777" w:rsidTr="00F53D2A">
        <w:trPr>
          <w:jc w:val="center"/>
        </w:trPr>
        <w:tc>
          <w:tcPr>
            <w:tcW w:w="850" w:type="dxa"/>
          </w:tcPr>
          <w:p w14:paraId="2D8C7899" w14:textId="77777777" w:rsidR="00535175" w:rsidRPr="00954002" w:rsidRDefault="00535175">
            <w:pPr>
              <w:pStyle w:val="PL"/>
              <w:keepNext/>
              <w:tabs>
                <w:tab w:val="clear" w:pos="384"/>
                <w:tab w:val="left" w:pos="708"/>
              </w:tabs>
              <w:rPr>
                <w:noProof w:val="0"/>
              </w:rPr>
            </w:pPr>
          </w:p>
        </w:tc>
        <w:tc>
          <w:tcPr>
            <w:tcW w:w="594" w:type="dxa"/>
            <w:gridSpan w:val="2"/>
          </w:tcPr>
          <w:p w14:paraId="00FB5862"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457A5010"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05E52F4"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3DA1111D"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671A6166"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7A176270"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E286177"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E2FF8F6"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316EAA0B" w14:textId="77777777" w:rsidR="00535175" w:rsidRPr="00954002" w:rsidRDefault="00535175">
            <w:pPr>
              <w:pStyle w:val="PL"/>
              <w:keepNext/>
              <w:tabs>
                <w:tab w:val="clear" w:pos="384"/>
                <w:tab w:val="left" w:pos="708"/>
              </w:tabs>
              <w:rPr>
                <w:noProof w:val="0"/>
              </w:rPr>
            </w:pPr>
          </w:p>
        </w:tc>
        <w:tc>
          <w:tcPr>
            <w:tcW w:w="5100" w:type="dxa"/>
            <w:hideMark/>
          </w:tcPr>
          <w:p w14:paraId="7D7E3611" w14:textId="77777777" w:rsidR="00535175" w:rsidRPr="00954002" w:rsidRDefault="00535175">
            <w:pPr>
              <w:pStyle w:val="PL"/>
              <w:keepNext/>
              <w:tabs>
                <w:tab w:val="clear" w:pos="384"/>
                <w:tab w:val="left" w:pos="708"/>
              </w:tabs>
              <w:rPr>
                <w:noProof w:val="0"/>
              </w:rPr>
            </w:pPr>
            <w:r w:rsidRPr="00954002">
              <w:rPr>
                <w:noProof w:val="0"/>
              </w:rPr>
              <w:t>Service n°12</w:t>
            </w:r>
          </w:p>
        </w:tc>
      </w:tr>
      <w:tr w:rsidR="00535175" w:rsidRPr="00954002" w14:paraId="54198E18" w14:textId="77777777" w:rsidTr="00F53D2A">
        <w:trPr>
          <w:jc w:val="center"/>
        </w:trPr>
        <w:tc>
          <w:tcPr>
            <w:tcW w:w="850" w:type="dxa"/>
          </w:tcPr>
          <w:p w14:paraId="400C4B23" w14:textId="77777777" w:rsidR="00535175" w:rsidRPr="00954002" w:rsidRDefault="00535175">
            <w:pPr>
              <w:pStyle w:val="PL"/>
              <w:keepNext/>
              <w:tabs>
                <w:tab w:val="clear" w:pos="384"/>
                <w:tab w:val="left" w:pos="708"/>
              </w:tabs>
              <w:rPr>
                <w:noProof w:val="0"/>
              </w:rPr>
            </w:pPr>
          </w:p>
        </w:tc>
        <w:tc>
          <w:tcPr>
            <w:tcW w:w="594" w:type="dxa"/>
            <w:gridSpan w:val="2"/>
          </w:tcPr>
          <w:p w14:paraId="32AB64E4"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744A5D3C"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3E7C1E7"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nil"/>
              <w:right w:val="nil"/>
            </w:tcBorders>
          </w:tcPr>
          <w:p w14:paraId="4D06A58A"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13098B2F"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702D3AB3"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231E0D0"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E8A41BD"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3908AFA6" w14:textId="77777777" w:rsidR="00535175" w:rsidRPr="00954002" w:rsidRDefault="00535175">
            <w:pPr>
              <w:pStyle w:val="PL"/>
              <w:keepNext/>
              <w:tabs>
                <w:tab w:val="clear" w:pos="384"/>
                <w:tab w:val="left" w:pos="708"/>
              </w:tabs>
              <w:rPr>
                <w:noProof w:val="0"/>
              </w:rPr>
            </w:pPr>
          </w:p>
        </w:tc>
        <w:tc>
          <w:tcPr>
            <w:tcW w:w="5100" w:type="dxa"/>
            <w:hideMark/>
          </w:tcPr>
          <w:p w14:paraId="1D4751CB" w14:textId="77777777" w:rsidR="00535175" w:rsidRPr="00954002" w:rsidRDefault="00535175">
            <w:pPr>
              <w:pStyle w:val="PL"/>
              <w:keepNext/>
              <w:tabs>
                <w:tab w:val="clear" w:pos="384"/>
                <w:tab w:val="left" w:pos="708"/>
              </w:tabs>
              <w:rPr>
                <w:noProof w:val="0"/>
              </w:rPr>
            </w:pPr>
            <w:r w:rsidRPr="00954002">
              <w:rPr>
                <w:noProof w:val="0"/>
              </w:rPr>
              <w:t>Service n°13</w:t>
            </w:r>
          </w:p>
        </w:tc>
      </w:tr>
      <w:tr w:rsidR="00535175" w:rsidRPr="00954002" w14:paraId="72C90DE7" w14:textId="77777777" w:rsidTr="00F53D2A">
        <w:trPr>
          <w:jc w:val="center"/>
        </w:trPr>
        <w:tc>
          <w:tcPr>
            <w:tcW w:w="850" w:type="dxa"/>
          </w:tcPr>
          <w:p w14:paraId="736D1525" w14:textId="77777777" w:rsidR="00535175" w:rsidRPr="00954002" w:rsidRDefault="00535175">
            <w:pPr>
              <w:pStyle w:val="PL"/>
              <w:keepNext/>
              <w:tabs>
                <w:tab w:val="clear" w:pos="384"/>
                <w:tab w:val="left" w:pos="708"/>
              </w:tabs>
              <w:rPr>
                <w:noProof w:val="0"/>
              </w:rPr>
            </w:pPr>
          </w:p>
        </w:tc>
        <w:tc>
          <w:tcPr>
            <w:tcW w:w="594" w:type="dxa"/>
            <w:gridSpan w:val="2"/>
          </w:tcPr>
          <w:p w14:paraId="3AD111E5"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01A855F0"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31F58033"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4" w:space="0" w:color="auto"/>
              <w:bottom w:val="single" w:sz="4" w:space="0" w:color="auto"/>
              <w:right w:val="nil"/>
            </w:tcBorders>
          </w:tcPr>
          <w:p w14:paraId="3243FE38"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757C7994"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4351130C"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1854815D"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7CF383A1"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50DB632" w14:textId="77777777" w:rsidR="00535175" w:rsidRPr="00954002" w:rsidRDefault="00535175">
            <w:pPr>
              <w:pStyle w:val="PL"/>
              <w:keepNext/>
              <w:tabs>
                <w:tab w:val="clear" w:pos="384"/>
                <w:tab w:val="left" w:pos="708"/>
              </w:tabs>
              <w:rPr>
                <w:noProof w:val="0"/>
              </w:rPr>
            </w:pPr>
          </w:p>
        </w:tc>
        <w:tc>
          <w:tcPr>
            <w:tcW w:w="5100" w:type="dxa"/>
            <w:hideMark/>
          </w:tcPr>
          <w:p w14:paraId="1A1355A3" w14:textId="77777777" w:rsidR="00535175" w:rsidRPr="00954002" w:rsidRDefault="00535175">
            <w:pPr>
              <w:pStyle w:val="PL"/>
              <w:keepNext/>
              <w:tabs>
                <w:tab w:val="clear" w:pos="384"/>
                <w:tab w:val="left" w:pos="708"/>
              </w:tabs>
              <w:rPr>
                <w:noProof w:val="0"/>
              </w:rPr>
            </w:pPr>
            <w:r w:rsidRPr="00954002">
              <w:rPr>
                <w:noProof w:val="0"/>
              </w:rPr>
              <w:t>Service n°14</w:t>
            </w:r>
          </w:p>
        </w:tc>
      </w:tr>
      <w:tr w:rsidR="00535175" w:rsidRPr="00954002" w14:paraId="62096B64" w14:textId="77777777" w:rsidTr="00F53D2A">
        <w:trPr>
          <w:jc w:val="center"/>
        </w:trPr>
        <w:tc>
          <w:tcPr>
            <w:tcW w:w="850" w:type="dxa"/>
          </w:tcPr>
          <w:p w14:paraId="26273FE5" w14:textId="77777777" w:rsidR="00535175" w:rsidRPr="00954002" w:rsidRDefault="00535175">
            <w:pPr>
              <w:pStyle w:val="PL"/>
              <w:keepNext/>
              <w:tabs>
                <w:tab w:val="clear" w:pos="384"/>
                <w:tab w:val="left" w:pos="708"/>
              </w:tabs>
              <w:rPr>
                <w:noProof w:val="0"/>
              </w:rPr>
            </w:pPr>
          </w:p>
        </w:tc>
        <w:tc>
          <w:tcPr>
            <w:tcW w:w="594" w:type="dxa"/>
            <w:gridSpan w:val="2"/>
          </w:tcPr>
          <w:p w14:paraId="4ACAFA19"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nil"/>
              <w:right w:val="nil"/>
            </w:tcBorders>
          </w:tcPr>
          <w:p w14:paraId="67E97CFA"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single" w:sz="4" w:space="0" w:color="auto"/>
              <w:right w:val="nil"/>
            </w:tcBorders>
          </w:tcPr>
          <w:p w14:paraId="036C723E"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72676BD1"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04A03315"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10D44D60"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3BA91DD0"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1E98868"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5722E16F" w14:textId="77777777" w:rsidR="00535175" w:rsidRPr="00954002" w:rsidRDefault="00535175">
            <w:pPr>
              <w:pStyle w:val="PL"/>
              <w:keepNext/>
              <w:tabs>
                <w:tab w:val="clear" w:pos="384"/>
                <w:tab w:val="left" w:pos="708"/>
              </w:tabs>
              <w:rPr>
                <w:noProof w:val="0"/>
              </w:rPr>
            </w:pPr>
          </w:p>
        </w:tc>
        <w:tc>
          <w:tcPr>
            <w:tcW w:w="5100" w:type="dxa"/>
            <w:hideMark/>
          </w:tcPr>
          <w:p w14:paraId="702F4F7D" w14:textId="77777777" w:rsidR="00535175" w:rsidRPr="00954002" w:rsidRDefault="00535175">
            <w:pPr>
              <w:pStyle w:val="PL"/>
              <w:keepNext/>
              <w:tabs>
                <w:tab w:val="clear" w:pos="384"/>
                <w:tab w:val="left" w:pos="708"/>
              </w:tabs>
              <w:rPr>
                <w:noProof w:val="0"/>
              </w:rPr>
            </w:pPr>
            <w:r w:rsidRPr="00954002">
              <w:rPr>
                <w:noProof w:val="0"/>
              </w:rPr>
              <w:t>Service n°15</w:t>
            </w:r>
          </w:p>
        </w:tc>
      </w:tr>
      <w:tr w:rsidR="00535175" w:rsidRPr="00954002" w14:paraId="6077A376" w14:textId="77777777" w:rsidTr="00F53D2A">
        <w:trPr>
          <w:jc w:val="center"/>
        </w:trPr>
        <w:tc>
          <w:tcPr>
            <w:tcW w:w="850" w:type="dxa"/>
          </w:tcPr>
          <w:p w14:paraId="1E69B445" w14:textId="77777777" w:rsidR="00535175" w:rsidRPr="00954002" w:rsidRDefault="00535175">
            <w:pPr>
              <w:pStyle w:val="PL"/>
              <w:keepNext/>
              <w:tabs>
                <w:tab w:val="clear" w:pos="384"/>
                <w:tab w:val="left" w:pos="708"/>
              </w:tabs>
              <w:rPr>
                <w:noProof w:val="0"/>
              </w:rPr>
            </w:pPr>
          </w:p>
        </w:tc>
        <w:tc>
          <w:tcPr>
            <w:tcW w:w="594" w:type="dxa"/>
            <w:gridSpan w:val="2"/>
          </w:tcPr>
          <w:p w14:paraId="583585D8" w14:textId="77777777" w:rsidR="00535175" w:rsidRPr="00954002" w:rsidRDefault="00535175">
            <w:pPr>
              <w:pStyle w:val="PL"/>
              <w:keepNext/>
              <w:tabs>
                <w:tab w:val="clear" w:pos="384"/>
                <w:tab w:val="left" w:pos="708"/>
              </w:tabs>
              <w:rPr>
                <w:noProof w:val="0"/>
              </w:rPr>
            </w:pPr>
          </w:p>
        </w:tc>
        <w:tc>
          <w:tcPr>
            <w:tcW w:w="397" w:type="dxa"/>
            <w:gridSpan w:val="2"/>
            <w:tcBorders>
              <w:top w:val="nil"/>
              <w:left w:val="single" w:sz="6" w:space="0" w:color="auto"/>
              <w:bottom w:val="single" w:sz="6" w:space="0" w:color="auto"/>
              <w:right w:val="nil"/>
            </w:tcBorders>
          </w:tcPr>
          <w:p w14:paraId="185C93F3"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4" w:space="0" w:color="auto"/>
              <w:right w:val="nil"/>
            </w:tcBorders>
          </w:tcPr>
          <w:p w14:paraId="32A49B02"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6FDB6B5F"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4FB31EEF" w14:textId="77777777" w:rsidR="00535175" w:rsidRPr="00954002" w:rsidRDefault="00535175">
            <w:pPr>
              <w:pStyle w:val="PL"/>
              <w:keepNext/>
              <w:tabs>
                <w:tab w:val="clear" w:pos="384"/>
                <w:tab w:val="left" w:pos="708"/>
              </w:tabs>
              <w:rPr>
                <w:noProof w:val="0"/>
              </w:rPr>
            </w:pPr>
          </w:p>
        </w:tc>
        <w:tc>
          <w:tcPr>
            <w:tcW w:w="397" w:type="dxa"/>
            <w:gridSpan w:val="2"/>
            <w:tcBorders>
              <w:top w:val="nil"/>
              <w:left w:val="nil"/>
              <w:bottom w:val="single" w:sz="6" w:space="0" w:color="auto"/>
              <w:right w:val="nil"/>
            </w:tcBorders>
          </w:tcPr>
          <w:p w14:paraId="25B6A7BE"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6B4DF398"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28870AAD" w14:textId="77777777" w:rsidR="00535175" w:rsidRPr="00954002" w:rsidRDefault="00535175">
            <w:pPr>
              <w:pStyle w:val="PL"/>
              <w:keepNext/>
              <w:tabs>
                <w:tab w:val="clear" w:pos="384"/>
                <w:tab w:val="left" w:pos="708"/>
              </w:tabs>
              <w:rPr>
                <w:noProof w:val="0"/>
              </w:rPr>
            </w:pPr>
          </w:p>
        </w:tc>
        <w:tc>
          <w:tcPr>
            <w:tcW w:w="397" w:type="dxa"/>
            <w:gridSpan w:val="2"/>
            <w:tcBorders>
              <w:top w:val="single" w:sz="6" w:space="0" w:color="auto"/>
              <w:left w:val="nil"/>
              <w:bottom w:val="single" w:sz="6" w:space="0" w:color="auto"/>
              <w:right w:val="nil"/>
            </w:tcBorders>
          </w:tcPr>
          <w:p w14:paraId="5FB15D72" w14:textId="77777777" w:rsidR="00535175" w:rsidRPr="00954002" w:rsidRDefault="00535175">
            <w:pPr>
              <w:pStyle w:val="PL"/>
              <w:keepNext/>
              <w:tabs>
                <w:tab w:val="clear" w:pos="384"/>
                <w:tab w:val="left" w:pos="708"/>
              </w:tabs>
              <w:rPr>
                <w:noProof w:val="0"/>
              </w:rPr>
            </w:pPr>
          </w:p>
        </w:tc>
        <w:tc>
          <w:tcPr>
            <w:tcW w:w="5100" w:type="dxa"/>
            <w:hideMark/>
          </w:tcPr>
          <w:p w14:paraId="325ACD02" w14:textId="77777777" w:rsidR="00535175" w:rsidRPr="00954002" w:rsidRDefault="00535175">
            <w:pPr>
              <w:pStyle w:val="PL"/>
              <w:keepNext/>
              <w:tabs>
                <w:tab w:val="clear" w:pos="384"/>
                <w:tab w:val="left" w:pos="708"/>
              </w:tabs>
              <w:rPr>
                <w:noProof w:val="0"/>
              </w:rPr>
            </w:pPr>
            <w:r w:rsidRPr="00954002">
              <w:rPr>
                <w:noProof w:val="0"/>
              </w:rPr>
              <w:t>Service n°16</w:t>
            </w:r>
          </w:p>
        </w:tc>
      </w:tr>
    </w:tbl>
    <w:p w14:paraId="68C6C89F" w14:textId="77777777" w:rsidR="00535175" w:rsidRPr="00954002" w:rsidRDefault="00535175" w:rsidP="00454FB7"/>
    <w:p w14:paraId="2D0B650A" w14:textId="77777777" w:rsidR="00535175" w:rsidRPr="00954002" w:rsidRDefault="00535175" w:rsidP="00535175">
      <w:r w:rsidRPr="00954002">
        <w:t>etc.</w:t>
      </w:r>
    </w:p>
    <w:p w14:paraId="292FEBFA" w14:textId="77777777" w:rsidR="00535175" w:rsidRPr="00954002" w:rsidRDefault="00535175" w:rsidP="002E01AF">
      <w:pPr>
        <w:pStyle w:val="Heading3"/>
      </w:pPr>
      <w:bookmarkStart w:id="2140" w:name="_Toc449434961"/>
      <w:bookmarkStart w:id="2141" w:name="_Toc449445495"/>
      <w:bookmarkStart w:id="2142" w:name="_Toc449445734"/>
      <w:bookmarkStart w:id="2143" w:name="_Toc450601370"/>
      <w:bookmarkStart w:id="2144" w:name="_Toc457595513"/>
      <w:bookmarkStart w:id="2145" w:name="_Toc459366916"/>
      <w:bookmarkStart w:id="2146" w:name="_Toc459367229"/>
      <w:bookmarkStart w:id="2147" w:name="_Toc495361331"/>
      <w:r w:rsidRPr="00954002">
        <w:t>D.1.3.2</w:t>
      </w:r>
      <w:r w:rsidRPr="00954002">
        <w:tab/>
        <w:t>EF</w:t>
      </w:r>
      <w:r w:rsidRPr="00954002">
        <w:rPr>
          <w:vertAlign w:val="subscript"/>
        </w:rPr>
        <w:t>1M2MSID</w:t>
      </w:r>
      <w:r w:rsidRPr="00954002">
        <w:t xml:space="preserve"> (oneM2M Subscription Identifier)</w:t>
      </w:r>
      <w:bookmarkEnd w:id="2140"/>
      <w:bookmarkEnd w:id="2141"/>
      <w:bookmarkEnd w:id="2142"/>
      <w:bookmarkEnd w:id="2143"/>
      <w:bookmarkEnd w:id="2144"/>
      <w:bookmarkEnd w:id="2145"/>
      <w:bookmarkEnd w:id="2146"/>
      <w:bookmarkEnd w:id="2147"/>
    </w:p>
    <w:p w14:paraId="2E7CAA44" w14:textId="77777777" w:rsidR="00535175" w:rsidRPr="00954002" w:rsidRDefault="00535175" w:rsidP="00535175">
      <w:r w:rsidRPr="00954002">
        <w:t>This EF contains the oneM2M Subscription Identifier</w:t>
      </w:r>
      <w:r w:rsidR="00B0544C" w:rsidRPr="00954002">
        <w:t>, M2M-Sub-ID. There shall be only one TLV object within this EF</w:t>
      </w:r>
      <w:r w:rsidRPr="00954002">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954002" w14:paraId="033303FA"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7F9CC160" w14:textId="77777777" w:rsidR="00535175" w:rsidRPr="00954002" w:rsidRDefault="00535175">
            <w:pPr>
              <w:pStyle w:val="TAC"/>
              <w:rPr>
                <w:rFonts w:cs="Arial"/>
              </w:rPr>
            </w:pPr>
            <w:r w:rsidRPr="00954002">
              <w:rPr>
                <w:rFonts w:cs="Arial"/>
              </w:rPr>
              <w:t>Identifier: '6F02'</w:t>
            </w:r>
          </w:p>
        </w:tc>
        <w:tc>
          <w:tcPr>
            <w:tcW w:w="3261" w:type="dxa"/>
            <w:gridSpan w:val="3"/>
            <w:tcBorders>
              <w:top w:val="single" w:sz="6" w:space="0" w:color="auto"/>
              <w:left w:val="single" w:sz="6" w:space="0" w:color="auto"/>
              <w:bottom w:val="single" w:sz="6" w:space="0" w:color="auto"/>
              <w:right w:val="single" w:sz="6" w:space="0" w:color="auto"/>
            </w:tcBorders>
            <w:hideMark/>
          </w:tcPr>
          <w:p w14:paraId="3BB37570" w14:textId="77777777" w:rsidR="00535175" w:rsidRPr="00954002" w:rsidRDefault="00535175">
            <w:pPr>
              <w:pStyle w:val="TAC"/>
              <w:rPr>
                <w:rFonts w:cs="Arial"/>
              </w:rPr>
            </w:pPr>
            <w:r w:rsidRPr="00954002">
              <w:rPr>
                <w:rFonts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14:paraId="6EAD2360" w14:textId="77777777" w:rsidR="00535175" w:rsidRPr="00954002" w:rsidRDefault="00535175">
            <w:pPr>
              <w:pStyle w:val="TAC"/>
              <w:rPr>
                <w:rFonts w:cs="Arial"/>
              </w:rPr>
            </w:pPr>
            <w:r w:rsidRPr="00954002">
              <w:rPr>
                <w:rFonts w:cs="Arial"/>
              </w:rPr>
              <w:t>Mandatory</w:t>
            </w:r>
          </w:p>
        </w:tc>
      </w:tr>
      <w:tr w:rsidR="00535175" w:rsidRPr="00954002" w14:paraId="7418092D"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572C4916" w14:textId="77777777" w:rsidR="00535175" w:rsidRPr="00954002" w:rsidRDefault="00535175">
            <w:pPr>
              <w:pStyle w:val="TAC"/>
              <w:rPr>
                <w:rFonts w:cs="Arial"/>
              </w:rPr>
            </w:pPr>
            <w:r w:rsidRPr="00954002">
              <w:rPr>
                <w:rFonts w:cs="Arial"/>
              </w:rPr>
              <w:t>SFI: '02'</w:t>
            </w:r>
          </w:p>
        </w:tc>
        <w:tc>
          <w:tcPr>
            <w:tcW w:w="3826" w:type="dxa"/>
            <w:gridSpan w:val="4"/>
            <w:tcBorders>
              <w:top w:val="single" w:sz="6" w:space="0" w:color="auto"/>
              <w:left w:val="single" w:sz="6" w:space="0" w:color="auto"/>
              <w:bottom w:val="single" w:sz="6" w:space="0" w:color="auto"/>
              <w:right w:val="single" w:sz="6" w:space="0" w:color="auto"/>
            </w:tcBorders>
          </w:tcPr>
          <w:p w14:paraId="58FCC4D5" w14:textId="77777777" w:rsidR="00535175" w:rsidRPr="00954002" w:rsidRDefault="00535175">
            <w:pPr>
              <w:pStyle w:val="TAC"/>
              <w:rPr>
                <w:rFonts w:cs="Arial"/>
              </w:rPr>
            </w:pPr>
          </w:p>
        </w:tc>
      </w:tr>
      <w:tr w:rsidR="00535175" w:rsidRPr="00954002" w14:paraId="1D0274C2"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5924EF78" w14:textId="77777777" w:rsidR="00535175" w:rsidRPr="00954002" w:rsidRDefault="00535175">
            <w:pPr>
              <w:pStyle w:val="TAC"/>
              <w:rPr>
                <w:rFonts w:cs="Arial"/>
              </w:rPr>
            </w:pPr>
            <w:r w:rsidRPr="00954002">
              <w:rPr>
                <w:rFonts w:cs="Arial"/>
              </w:rPr>
              <w:t>File size: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7903ACA0" w14:textId="77777777" w:rsidR="00535175" w:rsidRPr="00954002" w:rsidRDefault="00535175">
            <w:pPr>
              <w:pStyle w:val="TAC"/>
              <w:rPr>
                <w:rFonts w:cs="Arial"/>
              </w:rPr>
            </w:pPr>
            <w:r w:rsidRPr="00954002">
              <w:rPr>
                <w:rFonts w:cs="Arial"/>
              </w:rPr>
              <w:t>Update activity: low</w:t>
            </w:r>
          </w:p>
        </w:tc>
      </w:tr>
      <w:tr w:rsidR="00535175" w:rsidRPr="00954002" w14:paraId="21629574"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0245E90F" w14:textId="77777777" w:rsidR="00535175" w:rsidRPr="00954002" w:rsidRDefault="00535175" w:rsidP="00454FB7">
            <w:pPr>
              <w:pStyle w:val="TAL"/>
            </w:pPr>
            <w:r w:rsidRPr="00954002">
              <w:t>Access Conditions:</w:t>
            </w:r>
          </w:p>
          <w:p w14:paraId="4F0A88DD" w14:textId="77777777" w:rsidR="00535175" w:rsidRPr="00954002" w:rsidRDefault="00535175" w:rsidP="00454FB7">
            <w:pPr>
              <w:pStyle w:val="TAL"/>
              <w:tabs>
                <w:tab w:val="left" w:pos="602"/>
                <w:tab w:val="left" w:pos="2170"/>
              </w:tabs>
            </w:pPr>
            <w:r w:rsidRPr="00954002">
              <w:tab/>
              <w:t>READ</w:t>
            </w:r>
            <w:r w:rsidRPr="00954002">
              <w:tab/>
              <w:t>ALW</w:t>
            </w:r>
          </w:p>
          <w:p w14:paraId="62316AC4" w14:textId="77777777" w:rsidR="00535175" w:rsidRPr="00954002" w:rsidRDefault="00535175" w:rsidP="00454FB7">
            <w:pPr>
              <w:pStyle w:val="TAL"/>
              <w:tabs>
                <w:tab w:val="left" w:pos="602"/>
                <w:tab w:val="left" w:pos="2170"/>
              </w:tabs>
            </w:pPr>
            <w:r w:rsidRPr="00954002">
              <w:tab/>
              <w:t>UPDATE</w:t>
            </w:r>
            <w:r w:rsidRPr="00954002">
              <w:tab/>
              <w:t>ADM</w:t>
            </w:r>
          </w:p>
          <w:p w14:paraId="1CD9C1F0" w14:textId="77777777" w:rsidR="00535175" w:rsidRPr="00954002" w:rsidRDefault="00535175" w:rsidP="00454FB7">
            <w:pPr>
              <w:pStyle w:val="TAL"/>
              <w:tabs>
                <w:tab w:val="left" w:pos="602"/>
                <w:tab w:val="left" w:pos="2170"/>
              </w:tabs>
            </w:pPr>
            <w:r w:rsidRPr="00954002">
              <w:tab/>
              <w:t>DEACTIVATE</w:t>
            </w:r>
            <w:r w:rsidRPr="00954002">
              <w:tab/>
              <w:t>ADM</w:t>
            </w:r>
          </w:p>
          <w:p w14:paraId="68F1DAC5" w14:textId="77777777" w:rsidR="00535175" w:rsidRPr="00954002" w:rsidRDefault="00454FB7" w:rsidP="00454FB7">
            <w:pPr>
              <w:pStyle w:val="TAL"/>
              <w:tabs>
                <w:tab w:val="left" w:pos="602"/>
                <w:tab w:val="left" w:pos="2170"/>
              </w:tabs>
            </w:pPr>
            <w:r w:rsidRPr="00954002">
              <w:tab/>
              <w:t>ACTIVATE</w:t>
            </w:r>
            <w:r w:rsidRPr="00954002">
              <w:tab/>
              <w:t>ADM</w:t>
            </w:r>
          </w:p>
        </w:tc>
      </w:tr>
      <w:tr w:rsidR="00535175" w:rsidRPr="00954002" w14:paraId="2AA70F3C"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5E0C4D78" w14:textId="77777777" w:rsidR="00535175" w:rsidRPr="00954002" w:rsidRDefault="00535175">
            <w:pPr>
              <w:pStyle w:val="TAC"/>
              <w:rPr>
                <w:rFonts w:cs="Arial"/>
              </w:rPr>
            </w:pPr>
            <w:r w:rsidRPr="00954002">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1904D5A1" w14:textId="77777777" w:rsidR="00535175" w:rsidRPr="00954002" w:rsidRDefault="00535175">
            <w:pPr>
              <w:pStyle w:val="TAC"/>
              <w:rPr>
                <w:rFonts w:cs="Arial"/>
              </w:rPr>
            </w:pPr>
            <w:r w:rsidRPr="00954002">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69843D94" w14:textId="77777777" w:rsidR="00535175" w:rsidRPr="00954002" w:rsidRDefault="00535175">
            <w:pPr>
              <w:pStyle w:val="TAC"/>
              <w:rPr>
                <w:rFonts w:cs="Arial"/>
              </w:rPr>
            </w:pPr>
            <w:r w:rsidRPr="00954002">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113B4A88" w14:textId="77777777" w:rsidR="00535175" w:rsidRPr="00954002" w:rsidRDefault="00535175">
            <w:pPr>
              <w:pStyle w:val="TAC"/>
              <w:rPr>
                <w:rFonts w:cs="Arial"/>
              </w:rPr>
            </w:pPr>
            <w:r w:rsidRPr="00954002">
              <w:rPr>
                <w:rFonts w:cs="Arial"/>
              </w:rPr>
              <w:t>Length</w:t>
            </w:r>
          </w:p>
        </w:tc>
      </w:tr>
      <w:tr w:rsidR="00535175" w:rsidRPr="00954002" w14:paraId="10AB6CD4"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660043BE" w14:textId="77777777" w:rsidR="00535175" w:rsidRPr="00954002" w:rsidRDefault="00535175">
            <w:pPr>
              <w:pStyle w:val="TAC"/>
              <w:rPr>
                <w:rFonts w:cs="Arial"/>
              </w:rPr>
            </w:pPr>
            <w:r w:rsidRPr="00954002">
              <w:rPr>
                <w:rFonts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14:paraId="3333ACC9" w14:textId="77777777" w:rsidR="00535175" w:rsidRPr="00954002" w:rsidRDefault="00535175">
            <w:pPr>
              <w:pStyle w:val="TAC"/>
              <w:rPr>
                <w:rFonts w:cs="Arial"/>
              </w:rPr>
            </w:pPr>
            <w:r w:rsidRPr="00954002">
              <w:rPr>
                <w:rFonts w:cs="Arial"/>
              </w:rPr>
              <w:t>M2M Subscription Identifier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60786FE9" w14:textId="77777777" w:rsidR="00535175" w:rsidRPr="00954002" w:rsidRDefault="00535175">
            <w:pPr>
              <w:pStyle w:val="TAC"/>
              <w:rPr>
                <w:rFonts w:cs="Arial"/>
              </w:rPr>
            </w:pPr>
            <w:r w:rsidRPr="00954002">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076A3622" w14:textId="77777777" w:rsidR="00535175" w:rsidRPr="00954002" w:rsidRDefault="00535175">
            <w:pPr>
              <w:pStyle w:val="TAC"/>
              <w:rPr>
                <w:rFonts w:cs="Arial"/>
              </w:rPr>
            </w:pPr>
            <w:r w:rsidRPr="00954002">
              <w:rPr>
                <w:rFonts w:cs="Arial"/>
              </w:rPr>
              <w:t>X bytes</w:t>
            </w:r>
          </w:p>
        </w:tc>
      </w:tr>
    </w:tbl>
    <w:p w14:paraId="1B7AB684" w14:textId="77777777" w:rsidR="00535175" w:rsidRPr="00954002" w:rsidRDefault="00535175" w:rsidP="00535175"/>
    <w:p w14:paraId="4DB8B3F4" w14:textId="77777777" w:rsidR="00535175" w:rsidRPr="00954002" w:rsidRDefault="00535175" w:rsidP="00535175">
      <w:pPr>
        <w:tabs>
          <w:tab w:val="left" w:pos="4111"/>
        </w:tabs>
      </w:pPr>
      <w:r w:rsidRPr="00954002">
        <w:t xml:space="preserve">The M2M </w:t>
      </w:r>
      <w:r w:rsidR="00B0544C" w:rsidRPr="00954002">
        <w:t>S</w:t>
      </w:r>
      <w:r w:rsidRPr="00954002">
        <w:t xml:space="preserve">ubscription </w:t>
      </w:r>
      <w:r w:rsidR="00B0544C" w:rsidRPr="00954002">
        <w:t>I</w:t>
      </w:r>
      <w:r w:rsidRPr="00954002">
        <w:t xml:space="preserve">dentifier </w:t>
      </w:r>
      <w:r w:rsidR="00B0544C" w:rsidRPr="00954002">
        <w:t xml:space="preserve">value field </w:t>
      </w:r>
      <w:r w:rsidRPr="00954002">
        <w:t xml:space="preserve">shall </w:t>
      </w:r>
      <w:r w:rsidR="00B0544C" w:rsidRPr="00954002">
        <w:t>contain the M2M-Sub-ID encode</w:t>
      </w:r>
      <w:r w:rsidR="00555CA1" w:rsidRPr="00954002">
        <w:t xml:space="preserve">d as specified in </w:t>
      </w:r>
      <w:r w:rsidR="00454FB7" w:rsidRPr="00954002">
        <w:t xml:space="preserve">oneM2M </w:t>
      </w:r>
      <w:r w:rsidR="00555CA1" w:rsidRPr="00954002">
        <w:t>TS</w:t>
      </w:r>
      <w:r w:rsidR="00454FB7" w:rsidRPr="00954002">
        <w:noBreakHyphen/>
      </w:r>
      <w:r w:rsidR="00555CA1" w:rsidRPr="00954002">
        <w:t>0004</w:t>
      </w:r>
      <w:r w:rsidR="00805707" w:rsidRPr="00954002">
        <w:t> </w:t>
      </w:r>
      <w:r w:rsidR="007B026E" w:rsidRPr="00954002">
        <w:t>[</w:t>
      </w:r>
      <w:r w:rsidR="00DA4D33" w:rsidRPr="00954002">
        <w:rPr>
          <w:color w:val="0000FF"/>
        </w:rPr>
        <w:fldChar w:fldCharType="begin"/>
      </w:r>
      <w:r w:rsidR="007B026E" w:rsidRPr="00954002">
        <w:rPr>
          <w:color w:val="0000FF"/>
        </w:rPr>
        <w:instrText xml:space="preserve">REF REF_ONEM2MTS_0004 \h </w:instrText>
      </w:r>
      <w:r w:rsidR="00DA4D33" w:rsidRPr="00954002">
        <w:rPr>
          <w:color w:val="0000FF"/>
        </w:rPr>
      </w:r>
      <w:r w:rsidR="00DA4D33" w:rsidRPr="00954002">
        <w:rPr>
          <w:color w:val="0000FF"/>
        </w:rPr>
        <w:fldChar w:fldCharType="separate"/>
      </w:r>
      <w:r w:rsidR="00D5491B">
        <w:rPr>
          <w:noProof/>
        </w:rPr>
        <w:t>4</w:t>
      </w:r>
      <w:r w:rsidR="00DA4D33" w:rsidRPr="00954002">
        <w:rPr>
          <w:color w:val="0000FF"/>
        </w:rPr>
        <w:fldChar w:fldCharType="end"/>
      </w:r>
      <w:r w:rsidR="007B026E" w:rsidRPr="00954002">
        <w:t>]</w:t>
      </w:r>
      <w:r w:rsidRPr="00954002">
        <w:t>. The tag value of the oneM2M Subscription Identifier TLV data object shall be '80'.</w:t>
      </w:r>
    </w:p>
    <w:p w14:paraId="41DC74DA" w14:textId="77777777" w:rsidR="00535175" w:rsidRPr="00954002" w:rsidRDefault="00535175" w:rsidP="002E01AF">
      <w:pPr>
        <w:pStyle w:val="Heading3"/>
      </w:pPr>
      <w:bookmarkStart w:id="2148" w:name="_Toc449434962"/>
      <w:bookmarkStart w:id="2149" w:name="_Toc449445496"/>
      <w:bookmarkStart w:id="2150" w:name="_Toc449445735"/>
      <w:bookmarkStart w:id="2151" w:name="_Toc450601371"/>
      <w:bookmarkStart w:id="2152" w:name="_Toc457595514"/>
      <w:bookmarkStart w:id="2153" w:name="_Toc459366917"/>
      <w:bookmarkStart w:id="2154" w:name="_Toc459367230"/>
      <w:bookmarkStart w:id="2155" w:name="_Toc495361332"/>
      <w:r w:rsidRPr="00954002">
        <w:t>D.1.3.3</w:t>
      </w:r>
      <w:r w:rsidRPr="00954002">
        <w:tab/>
        <w:t>EF</w:t>
      </w:r>
      <w:r w:rsidRPr="00954002">
        <w:rPr>
          <w:vertAlign w:val="subscript"/>
        </w:rPr>
        <w:t xml:space="preserve">1M2MSPID </w:t>
      </w:r>
      <w:r w:rsidRPr="00954002">
        <w:t>(oneM2M Service Provider Identifier)</w:t>
      </w:r>
      <w:bookmarkEnd w:id="2148"/>
      <w:bookmarkEnd w:id="2149"/>
      <w:bookmarkEnd w:id="2150"/>
      <w:bookmarkEnd w:id="2151"/>
      <w:bookmarkEnd w:id="2152"/>
      <w:bookmarkEnd w:id="2153"/>
      <w:bookmarkEnd w:id="2154"/>
      <w:bookmarkEnd w:id="2155"/>
    </w:p>
    <w:p w14:paraId="417BA789" w14:textId="77777777" w:rsidR="00535175" w:rsidRPr="00954002" w:rsidRDefault="00535175" w:rsidP="00535175">
      <w:r w:rsidRPr="00954002">
        <w:t>This EF contains the oneM2M Service Provider Identifier</w:t>
      </w:r>
      <w:r w:rsidR="00B0544C" w:rsidRPr="00954002">
        <w:t>, M2M-SP-ID,</w:t>
      </w:r>
      <w:r w:rsidRPr="00954002">
        <w:t xml:space="preserve"> of the M2M Service Provider related to the subscription in EF</w:t>
      </w:r>
      <w:r w:rsidRPr="00954002">
        <w:rPr>
          <w:vertAlign w:val="subscript"/>
        </w:rPr>
        <w:t>1M2MSID</w:t>
      </w:r>
      <w:r w:rsidRPr="00954002">
        <w:t>.</w:t>
      </w:r>
      <w:r w:rsidR="00B0544C" w:rsidRPr="00954002">
        <w:t xml:space="preserve">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954002" w14:paraId="505B1AAA"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3FD71287" w14:textId="77777777" w:rsidR="00535175" w:rsidRPr="00954002" w:rsidRDefault="00535175">
            <w:pPr>
              <w:pStyle w:val="TAC"/>
              <w:rPr>
                <w:rFonts w:cs="Arial"/>
              </w:rPr>
            </w:pPr>
            <w:r w:rsidRPr="00954002">
              <w:rPr>
                <w:rFonts w:cs="Arial"/>
              </w:rPr>
              <w:t>Identifier: '6F03'</w:t>
            </w:r>
          </w:p>
        </w:tc>
        <w:tc>
          <w:tcPr>
            <w:tcW w:w="3261" w:type="dxa"/>
            <w:gridSpan w:val="3"/>
            <w:tcBorders>
              <w:top w:val="single" w:sz="6" w:space="0" w:color="auto"/>
              <w:left w:val="single" w:sz="6" w:space="0" w:color="auto"/>
              <w:bottom w:val="single" w:sz="6" w:space="0" w:color="auto"/>
              <w:right w:val="single" w:sz="6" w:space="0" w:color="auto"/>
            </w:tcBorders>
            <w:hideMark/>
          </w:tcPr>
          <w:p w14:paraId="38EEA421" w14:textId="77777777" w:rsidR="00535175" w:rsidRPr="00954002" w:rsidRDefault="00535175">
            <w:pPr>
              <w:pStyle w:val="TAC"/>
              <w:rPr>
                <w:rFonts w:cs="Arial"/>
              </w:rPr>
            </w:pPr>
            <w:r w:rsidRPr="00954002">
              <w:rPr>
                <w:rFonts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14:paraId="361B4CB9" w14:textId="77777777" w:rsidR="00535175" w:rsidRPr="00954002" w:rsidRDefault="00535175">
            <w:pPr>
              <w:pStyle w:val="TAC"/>
              <w:rPr>
                <w:rFonts w:cs="Arial"/>
              </w:rPr>
            </w:pPr>
            <w:r w:rsidRPr="00954002">
              <w:rPr>
                <w:rFonts w:cs="Arial"/>
              </w:rPr>
              <w:t>Mandatory</w:t>
            </w:r>
          </w:p>
        </w:tc>
      </w:tr>
      <w:tr w:rsidR="00535175" w:rsidRPr="00954002" w14:paraId="7A854FAE"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521AD435" w14:textId="77777777" w:rsidR="00535175" w:rsidRPr="00954002" w:rsidRDefault="00535175">
            <w:pPr>
              <w:pStyle w:val="TAC"/>
              <w:rPr>
                <w:rFonts w:cs="Arial"/>
              </w:rPr>
            </w:pPr>
            <w:r w:rsidRPr="00954002">
              <w:rPr>
                <w:rFonts w:cs="Arial"/>
              </w:rPr>
              <w:t>SFI: '03'</w:t>
            </w:r>
          </w:p>
        </w:tc>
        <w:tc>
          <w:tcPr>
            <w:tcW w:w="3826" w:type="dxa"/>
            <w:gridSpan w:val="4"/>
            <w:tcBorders>
              <w:top w:val="single" w:sz="6" w:space="0" w:color="auto"/>
              <w:left w:val="single" w:sz="6" w:space="0" w:color="auto"/>
              <w:bottom w:val="single" w:sz="6" w:space="0" w:color="auto"/>
              <w:right w:val="single" w:sz="6" w:space="0" w:color="auto"/>
            </w:tcBorders>
          </w:tcPr>
          <w:p w14:paraId="6A4BD708" w14:textId="77777777" w:rsidR="00535175" w:rsidRPr="00954002" w:rsidRDefault="00535175">
            <w:pPr>
              <w:pStyle w:val="TAC"/>
              <w:rPr>
                <w:rFonts w:cs="Arial"/>
              </w:rPr>
            </w:pPr>
          </w:p>
        </w:tc>
      </w:tr>
      <w:tr w:rsidR="00535175" w:rsidRPr="00954002" w14:paraId="56271646"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674EB720" w14:textId="77777777" w:rsidR="00535175" w:rsidRPr="00954002" w:rsidRDefault="00535175">
            <w:pPr>
              <w:pStyle w:val="TAC"/>
              <w:rPr>
                <w:rFonts w:cs="Arial"/>
              </w:rPr>
            </w:pPr>
            <w:r w:rsidRPr="00954002">
              <w:rPr>
                <w:rFonts w:cs="Arial"/>
              </w:rPr>
              <w:t>File size: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51D43CA3" w14:textId="77777777" w:rsidR="00535175" w:rsidRPr="00954002" w:rsidRDefault="00535175">
            <w:pPr>
              <w:pStyle w:val="TAC"/>
              <w:rPr>
                <w:rFonts w:cs="Arial"/>
              </w:rPr>
            </w:pPr>
            <w:r w:rsidRPr="00954002">
              <w:rPr>
                <w:rFonts w:cs="Arial"/>
              </w:rPr>
              <w:t>Update activity: low</w:t>
            </w:r>
          </w:p>
        </w:tc>
      </w:tr>
      <w:tr w:rsidR="00535175" w:rsidRPr="00954002" w14:paraId="0FE74B00"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348E6C33" w14:textId="77777777" w:rsidR="00535175" w:rsidRPr="00954002" w:rsidRDefault="00535175" w:rsidP="00454FB7">
            <w:pPr>
              <w:pStyle w:val="TAL"/>
            </w:pPr>
            <w:r w:rsidRPr="00954002">
              <w:t>Access Conditions:</w:t>
            </w:r>
          </w:p>
          <w:p w14:paraId="56D9A22A" w14:textId="77777777" w:rsidR="00535175" w:rsidRPr="00954002" w:rsidRDefault="00535175" w:rsidP="00454FB7">
            <w:pPr>
              <w:pStyle w:val="TAL"/>
              <w:tabs>
                <w:tab w:val="left" w:pos="579"/>
                <w:tab w:val="left" w:pos="2227"/>
              </w:tabs>
            </w:pPr>
            <w:r w:rsidRPr="00954002">
              <w:tab/>
              <w:t>READ</w:t>
            </w:r>
            <w:r w:rsidRPr="00954002">
              <w:tab/>
              <w:t>ALW</w:t>
            </w:r>
          </w:p>
          <w:p w14:paraId="762F0397" w14:textId="77777777" w:rsidR="00535175" w:rsidRPr="00954002" w:rsidRDefault="00535175" w:rsidP="00454FB7">
            <w:pPr>
              <w:pStyle w:val="TAL"/>
              <w:tabs>
                <w:tab w:val="left" w:pos="579"/>
                <w:tab w:val="left" w:pos="2227"/>
              </w:tabs>
            </w:pPr>
            <w:r w:rsidRPr="00954002">
              <w:tab/>
              <w:t>UPDATE</w:t>
            </w:r>
            <w:r w:rsidR="00803BE3">
              <w:t xml:space="preserve"> </w:t>
            </w:r>
            <w:r w:rsidRPr="00954002">
              <w:t xml:space="preserve"> </w:t>
            </w:r>
            <w:r w:rsidRPr="00954002">
              <w:tab/>
              <w:t>ADM</w:t>
            </w:r>
          </w:p>
          <w:p w14:paraId="04A9AC00" w14:textId="77777777" w:rsidR="00535175" w:rsidRPr="00954002" w:rsidRDefault="00535175" w:rsidP="00454FB7">
            <w:pPr>
              <w:pStyle w:val="TAL"/>
              <w:tabs>
                <w:tab w:val="left" w:pos="579"/>
                <w:tab w:val="left" w:pos="2227"/>
              </w:tabs>
            </w:pPr>
            <w:r w:rsidRPr="00954002">
              <w:tab/>
              <w:t>DEACTIVATE</w:t>
            </w:r>
            <w:r w:rsidRPr="00954002">
              <w:tab/>
              <w:t>ADM</w:t>
            </w:r>
          </w:p>
          <w:p w14:paraId="7C381E17" w14:textId="77777777" w:rsidR="00535175" w:rsidRPr="00954002" w:rsidRDefault="00535175" w:rsidP="00454FB7">
            <w:pPr>
              <w:pStyle w:val="TAL"/>
              <w:tabs>
                <w:tab w:val="left" w:pos="579"/>
                <w:tab w:val="left" w:pos="2227"/>
              </w:tabs>
            </w:pPr>
            <w:r w:rsidRPr="00954002">
              <w:tab/>
              <w:t>ACTIVATE</w:t>
            </w:r>
            <w:r w:rsidRPr="00954002">
              <w:tab/>
              <w:t>ADM</w:t>
            </w:r>
          </w:p>
        </w:tc>
      </w:tr>
      <w:tr w:rsidR="00535175" w:rsidRPr="00954002" w14:paraId="58B85610"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3734EF2E" w14:textId="77777777" w:rsidR="00535175" w:rsidRPr="00954002" w:rsidRDefault="00535175">
            <w:pPr>
              <w:pStyle w:val="TAC"/>
              <w:rPr>
                <w:rFonts w:cs="Arial"/>
              </w:rPr>
            </w:pPr>
            <w:r w:rsidRPr="00954002">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04C889B0" w14:textId="77777777" w:rsidR="00535175" w:rsidRPr="00954002" w:rsidRDefault="00535175">
            <w:pPr>
              <w:pStyle w:val="TAC"/>
              <w:rPr>
                <w:rFonts w:cs="Arial"/>
              </w:rPr>
            </w:pPr>
            <w:r w:rsidRPr="00954002">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1C56CD7A" w14:textId="77777777" w:rsidR="00535175" w:rsidRPr="00954002" w:rsidRDefault="00535175">
            <w:pPr>
              <w:pStyle w:val="TAC"/>
              <w:rPr>
                <w:rFonts w:cs="Arial"/>
              </w:rPr>
            </w:pPr>
            <w:r w:rsidRPr="00954002">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49157F10" w14:textId="77777777" w:rsidR="00535175" w:rsidRPr="00954002" w:rsidRDefault="00535175">
            <w:pPr>
              <w:pStyle w:val="TAC"/>
              <w:rPr>
                <w:rFonts w:cs="Arial"/>
              </w:rPr>
            </w:pPr>
            <w:r w:rsidRPr="00954002">
              <w:rPr>
                <w:rFonts w:cs="Arial"/>
              </w:rPr>
              <w:t>Length</w:t>
            </w:r>
          </w:p>
        </w:tc>
      </w:tr>
      <w:tr w:rsidR="00535175" w:rsidRPr="00954002" w14:paraId="59E80554"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32CA8811" w14:textId="77777777" w:rsidR="00535175" w:rsidRPr="00954002" w:rsidRDefault="00535175">
            <w:pPr>
              <w:pStyle w:val="TAC"/>
              <w:rPr>
                <w:rFonts w:cs="Arial"/>
              </w:rPr>
            </w:pPr>
            <w:r w:rsidRPr="00954002">
              <w:rPr>
                <w:rFonts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14:paraId="1ED2CF5E" w14:textId="77777777" w:rsidR="00535175" w:rsidRPr="00954002" w:rsidRDefault="00535175">
            <w:pPr>
              <w:pStyle w:val="TAC"/>
              <w:rPr>
                <w:rFonts w:cs="Arial"/>
              </w:rPr>
            </w:pPr>
            <w:r w:rsidRPr="00954002">
              <w:rPr>
                <w:rFonts w:cs="Arial"/>
              </w:rPr>
              <w:t>M2M-SP-ID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1869FECD" w14:textId="77777777" w:rsidR="00535175" w:rsidRPr="00954002" w:rsidRDefault="00535175">
            <w:pPr>
              <w:pStyle w:val="TAC"/>
              <w:rPr>
                <w:rFonts w:cs="Arial"/>
              </w:rPr>
            </w:pPr>
            <w:r w:rsidRPr="00954002">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3560B40C" w14:textId="77777777" w:rsidR="00535175" w:rsidRPr="00954002" w:rsidRDefault="00535175">
            <w:pPr>
              <w:pStyle w:val="TAC"/>
              <w:rPr>
                <w:rFonts w:cs="Arial"/>
              </w:rPr>
            </w:pPr>
            <w:r w:rsidRPr="00954002">
              <w:rPr>
                <w:rFonts w:cs="Arial"/>
              </w:rPr>
              <w:t>X bytes</w:t>
            </w:r>
          </w:p>
        </w:tc>
      </w:tr>
    </w:tbl>
    <w:p w14:paraId="3521409B" w14:textId="77777777" w:rsidR="00535175" w:rsidRPr="00954002" w:rsidRDefault="00535175" w:rsidP="00454FB7"/>
    <w:p w14:paraId="57B85306" w14:textId="77777777" w:rsidR="00535175" w:rsidRPr="00954002" w:rsidRDefault="00535175" w:rsidP="00535175">
      <w:r w:rsidRPr="00954002">
        <w:t xml:space="preserve">The </w:t>
      </w:r>
      <w:r w:rsidR="00B0544C" w:rsidRPr="00954002">
        <w:t xml:space="preserve">M2M-SP-ID Value field shall contain the M2M-SP-ID encoded as specified in </w:t>
      </w:r>
      <w:r w:rsidR="00031600" w:rsidRPr="00954002">
        <w:t>oneM2M TS</w:t>
      </w:r>
      <w:r w:rsidR="00031600" w:rsidRPr="00954002">
        <w:noBreakHyphen/>
        <w:t>0004 [</w:t>
      </w:r>
      <w:r w:rsidR="00DA4D33" w:rsidRPr="00954002">
        <w:rPr>
          <w:color w:val="0000FF"/>
        </w:rPr>
        <w:fldChar w:fldCharType="begin"/>
      </w:r>
      <w:r w:rsidR="00031600" w:rsidRPr="00954002">
        <w:rPr>
          <w:color w:val="0000FF"/>
        </w:rPr>
        <w:instrText xml:space="preserve">REF REF_ONEM2MTS_0004 \h </w:instrText>
      </w:r>
      <w:r w:rsidR="00DA4D33" w:rsidRPr="00954002">
        <w:rPr>
          <w:color w:val="0000FF"/>
        </w:rPr>
      </w:r>
      <w:r w:rsidR="00DA4D33" w:rsidRPr="00954002">
        <w:rPr>
          <w:color w:val="0000FF"/>
        </w:rPr>
        <w:fldChar w:fldCharType="separate"/>
      </w:r>
      <w:r w:rsidR="00D5491B">
        <w:rPr>
          <w:noProof/>
        </w:rPr>
        <w:t>4</w:t>
      </w:r>
      <w:r w:rsidR="00DA4D33" w:rsidRPr="00954002">
        <w:rPr>
          <w:color w:val="0000FF"/>
        </w:rPr>
        <w:fldChar w:fldCharType="end"/>
      </w:r>
      <w:r w:rsidR="00031600" w:rsidRPr="00954002">
        <w:t>]</w:t>
      </w:r>
      <w:r w:rsidRPr="00954002">
        <w:t>. The tag value of the M2M-SP-ID TLV data object shall be '80'.</w:t>
      </w:r>
    </w:p>
    <w:p w14:paraId="5555E96A" w14:textId="77777777" w:rsidR="00B0544C" w:rsidRPr="00954002" w:rsidRDefault="00B0544C" w:rsidP="002E01AF">
      <w:pPr>
        <w:pStyle w:val="Heading3"/>
      </w:pPr>
      <w:bookmarkStart w:id="2156" w:name="_Toc449434963"/>
      <w:bookmarkStart w:id="2157" w:name="_Toc449445497"/>
      <w:bookmarkStart w:id="2158" w:name="_Toc449445736"/>
      <w:bookmarkStart w:id="2159" w:name="_Toc450601372"/>
      <w:bookmarkStart w:id="2160" w:name="_Toc457595515"/>
      <w:bookmarkStart w:id="2161" w:name="_Toc459366918"/>
      <w:bookmarkStart w:id="2162" w:name="_Toc459367231"/>
      <w:bookmarkStart w:id="2163" w:name="_Toc495361333"/>
      <w:r w:rsidRPr="00954002">
        <w:t>D.1.3.4</w:t>
      </w:r>
      <w:r w:rsidRPr="00954002">
        <w:tab/>
        <w:t>EF</w:t>
      </w:r>
      <w:r w:rsidRPr="00954002">
        <w:rPr>
          <w:vertAlign w:val="subscript"/>
        </w:rPr>
        <w:t>M2MNID</w:t>
      </w:r>
      <w:r w:rsidRPr="00954002">
        <w:t xml:space="preserve"> (M2M Node Identifier)</w:t>
      </w:r>
      <w:bookmarkEnd w:id="2156"/>
      <w:bookmarkEnd w:id="2157"/>
      <w:bookmarkEnd w:id="2158"/>
      <w:bookmarkEnd w:id="2159"/>
      <w:bookmarkEnd w:id="2160"/>
      <w:bookmarkEnd w:id="2161"/>
      <w:bookmarkEnd w:id="2162"/>
      <w:bookmarkEnd w:id="2163"/>
    </w:p>
    <w:p w14:paraId="5BE87859" w14:textId="77777777" w:rsidR="00B0544C" w:rsidRPr="00954002" w:rsidRDefault="00B0544C" w:rsidP="00B0544C">
      <w:pPr>
        <w:keepNext/>
        <w:keepLines/>
      </w:pPr>
      <w:r w:rsidRPr="00954002">
        <w:t>This EF contains the M2M-Node-ID supporting the local CSE. It may be used to logically bind a UICC to a specific M2M Node. If service n°6 is "available", this file shall be present.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000" w:firstRow="0" w:lastRow="0" w:firstColumn="0" w:lastColumn="0" w:noHBand="0" w:noVBand="0"/>
      </w:tblPr>
      <w:tblGrid>
        <w:gridCol w:w="1275"/>
        <w:gridCol w:w="1418"/>
        <w:gridCol w:w="993"/>
        <w:gridCol w:w="1701"/>
        <w:gridCol w:w="567"/>
        <w:gridCol w:w="40"/>
        <w:gridCol w:w="1518"/>
      </w:tblGrid>
      <w:tr w:rsidR="00B0544C" w:rsidRPr="00954002" w14:paraId="4AB8EC07" w14:textId="77777777" w:rsidTr="00F53D2A">
        <w:trPr>
          <w:jc w:val="center"/>
        </w:trPr>
        <w:tc>
          <w:tcPr>
            <w:tcW w:w="2693" w:type="dxa"/>
            <w:gridSpan w:val="2"/>
          </w:tcPr>
          <w:p w14:paraId="005DDD4E" w14:textId="77777777" w:rsidR="00B0544C" w:rsidRPr="00954002" w:rsidRDefault="00B0544C" w:rsidP="005C5043">
            <w:pPr>
              <w:pStyle w:val="TAC"/>
              <w:rPr>
                <w:rFonts w:cs="Arial"/>
              </w:rPr>
            </w:pPr>
            <w:r w:rsidRPr="00954002">
              <w:rPr>
                <w:rFonts w:cs="Arial"/>
              </w:rPr>
              <w:t>Identifier: '6F04'</w:t>
            </w:r>
          </w:p>
        </w:tc>
        <w:tc>
          <w:tcPr>
            <w:tcW w:w="3261" w:type="dxa"/>
            <w:gridSpan w:val="3"/>
          </w:tcPr>
          <w:p w14:paraId="2BFFAD30" w14:textId="77777777" w:rsidR="00B0544C" w:rsidRPr="00954002" w:rsidRDefault="00B0544C" w:rsidP="005C5043">
            <w:pPr>
              <w:pStyle w:val="TAC"/>
              <w:rPr>
                <w:rFonts w:cs="Arial"/>
              </w:rPr>
            </w:pPr>
            <w:r w:rsidRPr="00954002">
              <w:rPr>
                <w:rFonts w:cs="Arial"/>
              </w:rPr>
              <w:t>Structure: transparent</w:t>
            </w:r>
          </w:p>
        </w:tc>
        <w:tc>
          <w:tcPr>
            <w:tcW w:w="1558" w:type="dxa"/>
            <w:gridSpan w:val="2"/>
          </w:tcPr>
          <w:p w14:paraId="0AA3D898" w14:textId="77777777" w:rsidR="00B0544C" w:rsidRPr="00954002" w:rsidRDefault="00B0544C" w:rsidP="005C5043">
            <w:pPr>
              <w:pStyle w:val="TAC"/>
              <w:rPr>
                <w:rFonts w:cs="Arial"/>
              </w:rPr>
            </w:pPr>
            <w:r w:rsidRPr="00954002">
              <w:rPr>
                <w:rFonts w:cs="Arial"/>
              </w:rPr>
              <w:t>Optional</w:t>
            </w:r>
          </w:p>
        </w:tc>
      </w:tr>
      <w:tr w:rsidR="00B0544C" w:rsidRPr="00954002" w14:paraId="04932709" w14:textId="77777777" w:rsidTr="00F53D2A">
        <w:trPr>
          <w:jc w:val="center"/>
        </w:trPr>
        <w:tc>
          <w:tcPr>
            <w:tcW w:w="3686" w:type="dxa"/>
            <w:gridSpan w:val="3"/>
          </w:tcPr>
          <w:p w14:paraId="334393D9" w14:textId="77777777" w:rsidR="00B0544C" w:rsidRPr="00954002" w:rsidRDefault="00B0544C" w:rsidP="005C5043">
            <w:pPr>
              <w:pStyle w:val="TAC"/>
              <w:rPr>
                <w:rFonts w:cs="Arial"/>
              </w:rPr>
            </w:pPr>
            <w:r w:rsidRPr="00954002">
              <w:rPr>
                <w:rFonts w:cs="Arial"/>
              </w:rPr>
              <w:t>SFI: '04'</w:t>
            </w:r>
          </w:p>
        </w:tc>
        <w:tc>
          <w:tcPr>
            <w:tcW w:w="3826" w:type="dxa"/>
            <w:gridSpan w:val="4"/>
          </w:tcPr>
          <w:p w14:paraId="428BB45D" w14:textId="77777777" w:rsidR="00B0544C" w:rsidRPr="00954002" w:rsidRDefault="00B0544C" w:rsidP="005C5043">
            <w:pPr>
              <w:pStyle w:val="TAC"/>
              <w:rPr>
                <w:rFonts w:cs="Arial"/>
              </w:rPr>
            </w:pPr>
          </w:p>
        </w:tc>
      </w:tr>
      <w:tr w:rsidR="00B0544C" w:rsidRPr="00954002" w14:paraId="61568DE1" w14:textId="77777777" w:rsidTr="00F53D2A">
        <w:trPr>
          <w:jc w:val="center"/>
        </w:trPr>
        <w:tc>
          <w:tcPr>
            <w:tcW w:w="3686" w:type="dxa"/>
            <w:gridSpan w:val="3"/>
          </w:tcPr>
          <w:p w14:paraId="1C4D302E" w14:textId="77777777" w:rsidR="00B0544C" w:rsidRPr="00954002" w:rsidRDefault="00B0544C" w:rsidP="005C5043">
            <w:pPr>
              <w:pStyle w:val="TAC"/>
              <w:rPr>
                <w:rFonts w:cs="Arial"/>
              </w:rPr>
            </w:pPr>
            <w:r w:rsidRPr="00954002">
              <w:rPr>
                <w:rFonts w:cs="Arial"/>
              </w:rPr>
              <w:t>File size: X bytes</w:t>
            </w:r>
          </w:p>
        </w:tc>
        <w:tc>
          <w:tcPr>
            <w:tcW w:w="3826" w:type="dxa"/>
            <w:gridSpan w:val="4"/>
          </w:tcPr>
          <w:p w14:paraId="583E191F" w14:textId="77777777" w:rsidR="00B0544C" w:rsidRPr="00954002" w:rsidRDefault="00B0544C" w:rsidP="005C5043">
            <w:pPr>
              <w:pStyle w:val="TAC"/>
              <w:rPr>
                <w:rFonts w:cs="Arial"/>
              </w:rPr>
            </w:pPr>
            <w:r w:rsidRPr="00954002">
              <w:rPr>
                <w:rFonts w:cs="Arial"/>
              </w:rPr>
              <w:t>Update activity: low</w:t>
            </w:r>
          </w:p>
        </w:tc>
      </w:tr>
      <w:tr w:rsidR="00B0544C" w:rsidRPr="00954002" w14:paraId="35AABBDB" w14:textId="77777777" w:rsidTr="00F53D2A">
        <w:trPr>
          <w:jc w:val="center"/>
        </w:trPr>
        <w:tc>
          <w:tcPr>
            <w:tcW w:w="7512" w:type="dxa"/>
            <w:gridSpan w:val="7"/>
          </w:tcPr>
          <w:p w14:paraId="508DE5DA" w14:textId="77777777" w:rsidR="00B0544C" w:rsidRPr="00954002" w:rsidRDefault="00B0544C" w:rsidP="00454FB7">
            <w:pPr>
              <w:pStyle w:val="TAL"/>
              <w:tabs>
                <w:tab w:val="left" w:pos="533"/>
                <w:tab w:val="left" w:pos="2227"/>
              </w:tabs>
            </w:pPr>
            <w:r w:rsidRPr="00954002">
              <w:t>Access Conditions:</w:t>
            </w:r>
          </w:p>
          <w:p w14:paraId="6EB7B25C" w14:textId="77777777" w:rsidR="00B0544C" w:rsidRPr="00954002" w:rsidRDefault="00B0544C" w:rsidP="00454FB7">
            <w:pPr>
              <w:pStyle w:val="TAL"/>
              <w:tabs>
                <w:tab w:val="left" w:pos="533"/>
                <w:tab w:val="left" w:pos="2227"/>
              </w:tabs>
            </w:pPr>
            <w:r w:rsidRPr="00954002">
              <w:tab/>
              <w:t>READ</w:t>
            </w:r>
            <w:r w:rsidRPr="00954002">
              <w:tab/>
              <w:t>ALW</w:t>
            </w:r>
          </w:p>
          <w:p w14:paraId="18426F48" w14:textId="77777777" w:rsidR="00B0544C" w:rsidRPr="00954002" w:rsidRDefault="00B0544C" w:rsidP="00454FB7">
            <w:pPr>
              <w:pStyle w:val="TAL"/>
              <w:tabs>
                <w:tab w:val="left" w:pos="533"/>
                <w:tab w:val="left" w:pos="2227"/>
              </w:tabs>
            </w:pPr>
            <w:r w:rsidRPr="00954002">
              <w:tab/>
              <w:t>UPDATE</w:t>
            </w:r>
            <w:r w:rsidRPr="00954002">
              <w:tab/>
              <w:t>ADM</w:t>
            </w:r>
          </w:p>
          <w:p w14:paraId="47B3DA5F" w14:textId="77777777" w:rsidR="00B0544C" w:rsidRPr="00954002" w:rsidRDefault="00B0544C" w:rsidP="00454FB7">
            <w:pPr>
              <w:pStyle w:val="TAL"/>
              <w:tabs>
                <w:tab w:val="left" w:pos="533"/>
                <w:tab w:val="left" w:pos="2227"/>
              </w:tabs>
            </w:pPr>
            <w:r w:rsidRPr="00954002">
              <w:tab/>
              <w:t>DEACTIVATE</w:t>
            </w:r>
            <w:r w:rsidRPr="00954002">
              <w:tab/>
              <w:t>ADM</w:t>
            </w:r>
          </w:p>
          <w:p w14:paraId="59CD57B6" w14:textId="77777777" w:rsidR="00B0544C" w:rsidRPr="00954002" w:rsidRDefault="00B0544C" w:rsidP="00454FB7">
            <w:pPr>
              <w:pStyle w:val="TAL"/>
              <w:tabs>
                <w:tab w:val="left" w:pos="533"/>
                <w:tab w:val="left" w:pos="2227"/>
              </w:tabs>
            </w:pPr>
            <w:r w:rsidRPr="00954002">
              <w:tab/>
              <w:t>ACTIVATE</w:t>
            </w:r>
            <w:r w:rsidRPr="00954002">
              <w:tab/>
              <w:t>ADM</w:t>
            </w:r>
          </w:p>
        </w:tc>
      </w:tr>
      <w:tr w:rsidR="00B0544C" w:rsidRPr="00954002" w14:paraId="08516277" w14:textId="77777777" w:rsidTr="00F53D2A">
        <w:trPr>
          <w:jc w:val="center"/>
        </w:trPr>
        <w:tc>
          <w:tcPr>
            <w:tcW w:w="1275" w:type="dxa"/>
          </w:tcPr>
          <w:p w14:paraId="71F5991F" w14:textId="77777777" w:rsidR="00B0544C" w:rsidRPr="00954002" w:rsidRDefault="00B0544C" w:rsidP="005C5043">
            <w:pPr>
              <w:pStyle w:val="TAC"/>
              <w:rPr>
                <w:rFonts w:cs="Arial"/>
              </w:rPr>
            </w:pPr>
            <w:r w:rsidRPr="00954002">
              <w:rPr>
                <w:rFonts w:cs="Arial"/>
              </w:rPr>
              <w:t>Bytes</w:t>
            </w:r>
          </w:p>
        </w:tc>
        <w:tc>
          <w:tcPr>
            <w:tcW w:w="4112" w:type="dxa"/>
            <w:gridSpan w:val="3"/>
          </w:tcPr>
          <w:p w14:paraId="76002EEC" w14:textId="77777777" w:rsidR="00B0544C" w:rsidRPr="00954002" w:rsidRDefault="00B0544C" w:rsidP="005C5043">
            <w:pPr>
              <w:pStyle w:val="TAC"/>
              <w:rPr>
                <w:rFonts w:cs="Arial"/>
              </w:rPr>
            </w:pPr>
            <w:r w:rsidRPr="00954002">
              <w:rPr>
                <w:rFonts w:cs="Arial"/>
              </w:rPr>
              <w:t>Description</w:t>
            </w:r>
          </w:p>
        </w:tc>
        <w:tc>
          <w:tcPr>
            <w:tcW w:w="607" w:type="dxa"/>
            <w:gridSpan w:val="2"/>
          </w:tcPr>
          <w:p w14:paraId="00150CE6" w14:textId="77777777" w:rsidR="00B0544C" w:rsidRPr="00954002" w:rsidRDefault="00B0544C" w:rsidP="005C5043">
            <w:pPr>
              <w:pStyle w:val="TAC"/>
              <w:rPr>
                <w:rFonts w:cs="Arial"/>
              </w:rPr>
            </w:pPr>
            <w:r w:rsidRPr="00954002">
              <w:rPr>
                <w:rFonts w:cs="Arial"/>
              </w:rPr>
              <w:t>M/O</w:t>
            </w:r>
          </w:p>
        </w:tc>
        <w:tc>
          <w:tcPr>
            <w:tcW w:w="1518" w:type="dxa"/>
          </w:tcPr>
          <w:p w14:paraId="429C7C17" w14:textId="77777777" w:rsidR="00B0544C" w:rsidRPr="00954002" w:rsidRDefault="00B0544C" w:rsidP="005C5043">
            <w:pPr>
              <w:pStyle w:val="TAC"/>
              <w:rPr>
                <w:rFonts w:cs="Arial"/>
              </w:rPr>
            </w:pPr>
            <w:r w:rsidRPr="00954002">
              <w:rPr>
                <w:rFonts w:cs="Arial"/>
              </w:rPr>
              <w:t>Length</w:t>
            </w:r>
          </w:p>
        </w:tc>
      </w:tr>
      <w:tr w:rsidR="00B0544C" w:rsidRPr="00954002" w14:paraId="667E3EA2" w14:textId="77777777" w:rsidTr="00F53D2A">
        <w:trPr>
          <w:jc w:val="center"/>
        </w:trPr>
        <w:tc>
          <w:tcPr>
            <w:tcW w:w="1275" w:type="dxa"/>
          </w:tcPr>
          <w:p w14:paraId="353B23C2" w14:textId="77777777" w:rsidR="00B0544C" w:rsidRPr="00954002" w:rsidRDefault="00B0544C" w:rsidP="005C5043">
            <w:pPr>
              <w:pStyle w:val="TAC"/>
              <w:rPr>
                <w:rFonts w:cs="Arial"/>
              </w:rPr>
            </w:pPr>
            <w:r w:rsidRPr="00954002">
              <w:rPr>
                <w:rFonts w:cs="Arial"/>
              </w:rPr>
              <w:t>1 to X</w:t>
            </w:r>
          </w:p>
        </w:tc>
        <w:tc>
          <w:tcPr>
            <w:tcW w:w="4112" w:type="dxa"/>
            <w:gridSpan w:val="3"/>
          </w:tcPr>
          <w:p w14:paraId="38D7899E" w14:textId="77777777" w:rsidR="00B0544C" w:rsidRPr="00954002" w:rsidRDefault="00B0544C" w:rsidP="005C5043">
            <w:pPr>
              <w:pStyle w:val="TAC"/>
              <w:rPr>
                <w:rFonts w:cs="Arial"/>
              </w:rPr>
            </w:pPr>
            <w:r w:rsidRPr="00954002">
              <w:rPr>
                <w:rFonts w:cs="Arial"/>
              </w:rPr>
              <w:t>M2M-Node-ID TLV object</w:t>
            </w:r>
          </w:p>
        </w:tc>
        <w:tc>
          <w:tcPr>
            <w:tcW w:w="607" w:type="dxa"/>
            <w:gridSpan w:val="2"/>
          </w:tcPr>
          <w:p w14:paraId="3FC73875" w14:textId="77777777" w:rsidR="00B0544C" w:rsidRPr="00954002" w:rsidRDefault="00B0544C" w:rsidP="005C5043">
            <w:pPr>
              <w:pStyle w:val="TAC"/>
              <w:rPr>
                <w:rFonts w:cs="Arial"/>
              </w:rPr>
            </w:pPr>
            <w:r w:rsidRPr="00954002">
              <w:rPr>
                <w:rFonts w:cs="Arial"/>
              </w:rPr>
              <w:t>M</w:t>
            </w:r>
          </w:p>
        </w:tc>
        <w:tc>
          <w:tcPr>
            <w:tcW w:w="1518" w:type="dxa"/>
          </w:tcPr>
          <w:p w14:paraId="58CDB3F9" w14:textId="77777777" w:rsidR="00B0544C" w:rsidRPr="00954002" w:rsidRDefault="00B0544C" w:rsidP="005C5043">
            <w:pPr>
              <w:pStyle w:val="TAC"/>
              <w:rPr>
                <w:rFonts w:cs="Arial"/>
              </w:rPr>
            </w:pPr>
            <w:r w:rsidRPr="00954002">
              <w:rPr>
                <w:rFonts w:cs="Arial"/>
              </w:rPr>
              <w:t>X bytes</w:t>
            </w:r>
          </w:p>
        </w:tc>
      </w:tr>
    </w:tbl>
    <w:p w14:paraId="1435AB44" w14:textId="77777777" w:rsidR="00B0544C" w:rsidRPr="00954002" w:rsidRDefault="00B0544C" w:rsidP="00B0544C"/>
    <w:p w14:paraId="69F7FE15" w14:textId="77777777" w:rsidR="00B0544C" w:rsidRPr="00954002" w:rsidRDefault="00B0544C" w:rsidP="00B0544C">
      <w:r w:rsidRPr="00954002">
        <w:t>The M2M-Node-ID Value field shall contain the M2M-Node-ID encode</w:t>
      </w:r>
      <w:r w:rsidR="00555CA1" w:rsidRPr="00954002">
        <w:t xml:space="preserve">d as specified in </w:t>
      </w:r>
      <w:r w:rsidR="00454FB7" w:rsidRPr="00954002">
        <w:t xml:space="preserve">oneM2M </w:t>
      </w:r>
      <w:r w:rsidR="00555CA1" w:rsidRPr="00954002">
        <w:t>TS-0004</w:t>
      </w:r>
      <w:r w:rsidR="007B026E" w:rsidRPr="00954002">
        <w:t xml:space="preserve"> [</w:t>
      </w:r>
      <w:r w:rsidR="00DA4D33" w:rsidRPr="00954002">
        <w:rPr>
          <w:color w:val="0000FF"/>
        </w:rPr>
        <w:fldChar w:fldCharType="begin"/>
      </w:r>
      <w:r w:rsidR="007B026E" w:rsidRPr="00954002">
        <w:rPr>
          <w:color w:val="0000FF"/>
        </w:rPr>
        <w:instrText xml:space="preserve">REF REF_ONEM2MTS_0004 \h </w:instrText>
      </w:r>
      <w:r w:rsidR="00DA4D33" w:rsidRPr="00954002">
        <w:rPr>
          <w:color w:val="0000FF"/>
        </w:rPr>
      </w:r>
      <w:r w:rsidR="00DA4D33" w:rsidRPr="00954002">
        <w:rPr>
          <w:color w:val="0000FF"/>
        </w:rPr>
        <w:fldChar w:fldCharType="separate"/>
      </w:r>
      <w:r w:rsidR="00D5491B">
        <w:rPr>
          <w:noProof/>
        </w:rPr>
        <w:t>4</w:t>
      </w:r>
      <w:r w:rsidR="00DA4D33" w:rsidRPr="00954002">
        <w:rPr>
          <w:color w:val="0000FF"/>
        </w:rPr>
        <w:fldChar w:fldCharType="end"/>
      </w:r>
      <w:r w:rsidR="007B026E" w:rsidRPr="00954002">
        <w:t>]</w:t>
      </w:r>
      <w:r w:rsidRPr="00954002">
        <w:t>.</w:t>
      </w:r>
    </w:p>
    <w:p w14:paraId="69DB562D" w14:textId="77777777" w:rsidR="00535175" w:rsidRPr="00954002" w:rsidRDefault="00535175" w:rsidP="002E01AF">
      <w:pPr>
        <w:pStyle w:val="Heading3"/>
      </w:pPr>
      <w:bookmarkStart w:id="2164" w:name="_Toc449434964"/>
      <w:bookmarkStart w:id="2165" w:name="_Toc449445498"/>
      <w:bookmarkStart w:id="2166" w:name="_Toc449445737"/>
      <w:bookmarkStart w:id="2167" w:name="_Toc450601373"/>
      <w:bookmarkStart w:id="2168" w:name="_Toc457595516"/>
      <w:bookmarkStart w:id="2169" w:name="_Toc459366919"/>
      <w:bookmarkStart w:id="2170" w:name="_Toc459367232"/>
      <w:bookmarkStart w:id="2171" w:name="_Toc495361334"/>
      <w:r w:rsidRPr="00954002">
        <w:t>D.1.3.5</w:t>
      </w:r>
      <w:r w:rsidRPr="00954002">
        <w:tab/>
        <w:t>EF</w:t>
      </w:r>
      <w:r w:rsidRPr="00954002">
        <w:rPr>
          <w:vertAlign w:val="subscript"/>
        </w:rPr>
        <w:t>CSEID</w:t>
      </w:r>
      <w:r w:rsidRPr="00954002">
        <w:t xml:space="preserve"> (local CSE Identifier)</w:t>
      </w:r>
      <w:bookmarkEnd w:id="2164"/>
      <w:bookmarkEnd w:id="2165"/>
      <w:bookmarkEnd w:id="2166"/>
      <w:bookmarkEnd w:id="2167"/>
      <w:bookmarkEnd w:id="2168"/>
      <w:bookmarkEnd w:id="2169"/>
      <w:bookmarkEnd w:id="2170"/>
      <w:bookmarkEnd w:id="2171"/>
    </w:p>
    <w:p w14:paraId="1E85E16E" w14:textId="77777777" w:rsidR="00535175" w:rsidRPr="00954002" w:rsidRDefault="00535175" w:rsidP="00454FB7">
      <w:r w:rsidRPr="00954002">
        <w:t>This EF contains the local CSE Identifier, CSE-ID, for the M2M field node associated to the subscription in EF</w:t>
      </w:r>
      <w:r w:rsidRPr="00954002">
        <w:rPr>
          <w:vertAlign w:val="subscript"/>
        </w:rPr>
        <w:t>1M2MSID</w:t>
      </w:r>
      <w:r w:rsidRPr="00954002">
        <w:t xml:space="preserve">. If present, this file is used by the M2M field node to pre-provision the </w:t>
      </w:r>
      <w:r w:rsidR="00B0544C" w:rsidRPr="00954002">
        <w:t>CSE</w:t>
      </w:r>
      <w:r w:rsidRPr="00954002">
        <w:t>-ID. If service n°1 is "available", this file shall be present.</w:t>
      </w:r>
      <w:r w:rsidR="00B0544C" w:rsidRPr="00954002">
        <w:t xml:space="preserve">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954002" w14:paraId="2503AD63"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1125EDB7" w14:textId="77777777" w:rsidR="00535175" w:rsidRPr="00954002" w:rsidRDefault="00535175">
            <w:pPr>
              <w:pStyle w:val="TAC"/>
              <w:rPr>
                <w:rFonts w:cs="Arial"/>
              </w:rPr>
            </w:pPr>
            <w:r w:rsidRPr="00954002">
              <w:rPr>
                <w:rFonts w:cs="Arial"/>
              </w:rPr>
              <w:t>Identifier: '6F05'</w:t>
            </w:r>
          </w:p>
        </w:tc>
        <w:tc>
          <w:tcPr>
            <w:tcW w:w="3261" w:type="dxa"/>
            <w:gridSpan w:val="3"/>
            <w:tcBorders>
              <w:top w:val="single" w:sz="6" w:space="0" w:color="auto"/>
              <w:left w:val="single" w:sz="6" w:space="0" w:color="auto"/>
              <w:bottom w:val="single" w:sz="6" w:space="0" w:color="auto"/>
              <w:right w:val="single" w:sz="6" w:space="0" w:color="auto"/>
            </w:tcBorders>
            <w:hideMark/>
          </w:tcPr>
          <w:p w14:paraId="771D3428" w14:textId="77777777" w:rsidR="00535175" w:rsidRPr="00954002" w:rsidRDefault="00535175">
            <w:pPr>
              <w:pStyle w:val="TAC"/>
              <w:rPr>
                <w:rFonts w:cs="Arial"/>
              </w:rPr>
            </w:pPr>
            <w:r w:rsidRPr="00954002">
              <w:rPr>
                <w:rFonts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14:paraId="3666E8F4" w14:textId="77777777" w:rsidR="00535175" w:rsidRPr="00954002" w:rsidRDefault="00535175">
            <w:pPr>
              <w:pStyle w:val="TAC"/>
              <w:rPr>
                <w:rFonts w:cs="Arial"/>
              </w:rPr>
            </w:pPr>
            <w:r w:rsidRPr="00954002">
              <w:rPr>
                <w:rFonts w:cs="Arial"/>
              </w:rPr>
              <w:t>Optional</w:t>
            </w:r>
          </w:p>
        </w:tc>
      </w:tr>
      <w:tr w:rsidR="00535175" w:rsidRPr="00954002" w14:paraId="71CB8236"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191F7327" w14:textId="77777777" w:rsidR="00535175" w:rsidRPr="00954002" w:rsidRDefault="00535175">
            <w:pPr>
              <w:pStyle w:val="TAC"/>
              <w:rPr>
                <w:rFonts w:cs="Arial"/>
              </w:rPr>
            </w:pPr>
            <w:r w:rsidRPr="00954002">
              <w:rPr>
                <w:rFonts w:cs="Arial"/>
              </w:rPr>
              <w:t>SFI: '05'</w:t>
            </w:r>
          </w:p>
        </w:tc>
        <w:tc>
          <w:tcPr>
            <w:tcW w:w="3826" w:type="dxa"/>
            <w:gridSpan w:val="4"/>
            <w:tcBorders>
              <w:top w:val="single" w:sz="6" w:space="0" w:color="auto"/>
              <w:left w:val="single" w:sz="6" w:space="0" w:color="auto"/>
              <w:bottom w:val="single" w:sz="6" w:space="0" w:color="auto"/>
              <w:right w:val="single" w:sz="6" w:space="0" w:color="auto"/>
            </w:tcBorders>
          </w:tcPr>
          <w:p w14:paraId="66915DE2" w14:textId="77777777" w:rsidR="00535175" w:rsidRPr="00954002" w:rsidRDefault="00535175">
            <w:pPr>
              <w:pStyle w:val="TAC"/>
              <w:rPr>
                <w:rFonts w:cs="Arial"/>
              </w:rPr>
            </w:pPr>
          </w:p>
        </w:tc>
      </w:tr>
      <w:tr w:rsidR="00535175" w:rsidRPr="00954002" w14:paraId="569A3BA0"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274F4D07" w14:textId="77777777" w:rsidR="00535175" w:rsidRPr="00954002" w:rsidRDefault="00535175">
            <w:pPr>
              <w:pStyle w:val="TAC"/>
              <w:rPr>
                <w:rFonts w:cs="Arial"/>
              </w:rPr>
            </w:pPr>
            <w:r w:rsidRPr="00954002">
              <w:rPr>
                <w:rFonts w:cs="Arial"/>
              </w:rPr>
              <w:t>File size: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284ABF51" w14:textId="77777777" w:rsidR="00535175" w:rsidRPr="00954002" w:rsidRDefault="00535175">
            <w:pPr>
              <w:pStyle w:val="TAC"/>
              <w:rPr>
                <w:rFonts w:cs="Arial"/>
              </w:rPr>
            </w:pPr>
            <w:r w:rsidRPr="00954002">
              <w:rPr>
                <w:rFonts w:cs="Arial"/>
              </w:rPr>
              <w:t>Update activity: low</w:t>
            </w:r>
          </w:p>
        </w:tc>
      </w:tr>
      <w:tr w:rsidR="00535175" w:rsidRPr="00954002" w14:paraId="27CEA35C"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75EE419D" w14:textId="77777777" w:rsidR="00535175" w:rsidRPr="00954002" w:rsidRDefault="00535175" w:rsidP="00454FB7">
            <w:pPr>
              <w:pStyle w:val="TAL"/>
              <w:tabs>
                <w:tab w:val="left" w:pos="545"/>
                <w:tab w:val="left" w:pos="2296"/>
              </w:tabs>
            </w:pPr>
            <w:r w:rsidRPr="00954002">
              <w:t>Access Conditions:</w:t>
            </w:r>
          </w:p>
          <w:p w14:paraId="505811BB" w14:textId="77777777" w:rsidR="00535175" w:rsidRPr="00954002" w:rsidRDefault="00535175" w:rsidP="00454FB7">
            <w:pPr>
              <w:pStyle w:val="TAL"/>
              <w:tabs>
                <w:tab w:val="left" w:pos="545"/>
                <w:tab w:val="left" w:pos="2296"/>
              </w:tabs>
            </w:pPr>
            <w:r w:rsidRPr="00954002">
              <w:tab/>
              <w:t>READ</w:t>
            </w:r>
            <w:r w:rsidRPr="00954002">
              <w:tab/>
              <w:t>ALW</w:t>
            </w:r>
          </w:p>
          <w:p w14:paraId="5DAD09C6" w14:textId="77777777" w:rsidR="00535175" w:rsidRPr="00954002" w:rsidRDefault="00535175" w:rsidP="00454FB7">
            <w:pPr>
              <w:pStyle w:val="TAL"/>
              <w:tabs>
                <w:tab w:val="left" w:pos="545"/>
                <w:tab w:val="left" w:pos="2296"/>
              </w:tabs>
            </w:pPr>
            <w:r w:rsidRPr="00954002">
              <w:tab/>
              <w:t>UPDATE</w:t>
            </w:r>
            <w:r w:rsidRPr="00954002">
              <w:tab/>
              <w:t>ADM</w:t>
            </w:r>
          </w:p>
          <w:p w14:paraId="525CDEC6" w14:textId="77777777" w:rsidR="00535175" w:rsidRPr="00954002" w:rsidRDefault="00535175" w:rsidP="00454FB7">
            <w:pPr>
              <w:pStyle w:val="TAL"/>
              <w:tabs>
                <w:tab w:val="left" w:pos="545"/>
                <w:tab w:val="left" w:pos="2296"/>
              </w:tabs>
            </w:pPr>
            <w:r w:rsidRPr="00954002">
              <w:tab/>
              <w:t>DEACTIVATE</w:t>
            </w:r>
            <w:r w:rsidRPr="00954002">
              <w:tab/>
              <w:t>ADM</w:t>
            </w:r>
          </w:p>
          <w:p w14:paraId="4FDB36B5" w14:textId="77777777" w:rsidR="00535175" w:rsidRPr="00954002" w:rsidRDefault="00535175" w:rsidP="00454FB7">
            <w:pPr>
              <w:pStyle w:val="TAL"/>
              <w:tabs>
                <w:tab w:val="left" w:pos="545"/>
                <w:tab w:val="left" w:pos="2296"/>
              </w:tabs>
            </w:pPr>
            <w:r w:rsidRPr="00954002">
              <w:tab/>
              <w:t>ACTIVATE</w:t>
            </w:r>
            <w:r w:rsidRPr="00954002">
              <w:tab/>
              <w:t>ADM</w:t>
            </w:r>
          </w:p>
        </w:tc>
      </w:tr>
      <w:tr w:rsidR="00535175" w:rsidRPr="00954002" w14:paraId="76F8F508"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3D5DBF96" w14:textId="77777777" w:rsidR="00535175" w:rsidRPr="00954002" w:rsidRDefault="00535175">
            <w:pPr>
              <w:pStyle w:val="TAC"/>
              <w:rPr>
                <w:rFonts w:cs="Arial"/>
              </w:rPr>
            </w:pPr>
            <w:r w:rsidRPr="00954002">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508BBC0D" w14:textId="77777777" w:rsidR="00535175" w:rsidRPr="00954002" w:rsidRDefault="00535175">
            <w:pPr>
              <w:pStyle w:val="TAC"/>
              <w:rPr>
                <w:rFonts w:cs="Arial"/>
              </w:rPr>
            </w:pPr>
            <w:r w:rsidRPr="00954002">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1BBA2168" w14:textId="77777777" w:rsidR="00535175" w:rsidRPr="00954002" w:rsidRDefault="00535175">
            <w:pPr>
              <w:pStyle w:val="TAC"/>
              <w:rPr>
                <w:rFonts w:cs="Arial"/>
              </w:rPr>
            </w:pPr>
            <w:r w:rsidRPr="00954002">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4EA04EB9" w14:textId="77777777" w:rsidR="00535175" w:rsidRPr="00954002" w:rsidRDefault="00535175">
            <w:pPr>
              <w:pStyle w:val="TAC"/>
              <w:rPr>
                <w:rFonts w:cs="Arial"/>
              </w:rPr>
            </w:pPr>
            <w:r w:rsidRPr="00954002">
              <w:rPr>
                <w:rFonts w:cs="Arial"/>
              </w:rPr>
              <w:t>Length</w:t>
            </w:r>
          </w:p>
        </w:tc>
      </w:tr>
      <w:tr w:rsidR="00535175" w:rsidRPr="00954002" w14:paraId="059AF68E"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47DD2E57" w14:textId="77777777" w:rsidR="00535175" w:rsidRPr="00954002" w:rsidRDefault="00535175">
            <w:pPr>
              <w:pStyle w:val="TAC"/>
              <w:rPr>
                <w:rFonts w:cs="Arial"/>
              </w:rPr>
            </w:pPr>
            <w:r w:rsidRPr="00954002">
              <w:rPr>
                <w:rFonts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14:paraId="0B4791F5" w14:textId="77777777" w:rsidR="00535175" w:rsidRPr="00954002" w:rsidRDefault="00535175">
            <w:pPr>
              <w:pStyle w:val="TAC"/>
              <w:rPr>
                <w:rFonts w:cs="Arial"/>
              </w:rPr>
            </w:pPr>
            <w:r w:rsidRPr="00954002">
              <w:rPr>
                <w:rFonts w:cs="Arial"/>
              </w:rPr>
              <w:t>CSE-ID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53B70905" w14:textId="77777777" w:rsidR="00535175" w:rsidRPr="00954002" w:rsidRDefault="00535175">
            <w:pPr>
              <w:pStyle w:val="TAC"/>
              <w:rPr>
                <w:rFonts w:cs="Arial"/>
              </w:rPr>
            </w:pPr>
            <w:r w:rsidRPr="00954002">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2FE1D451" w14:textId="77777777" w:rsidR="00535175" w:rsidRPr="00954002" w:rsidRDefault="00535175">
            <w:pPr>
              <w:pStyle w:val="TAC"/>
              <w:rPr>
                <w:rFonts w:cs="Arial"/>
              </w:rPr>
            </w:pPr>
            <w:r w:rsidRPr="00954002">
              <w:rPr>
                <w:rFonts w:cs="Arial"/>
              </w:rPr>
              <w:t>X bytes</w:t>
            </w:r>
          </w:p>
        </w:tc>
      </w:tr>
    </w:tbl>
    <w:p w14:paraId="24F151DF" w14:textId="77777777" w:rsidR="00535175" w:rsidRPr="00954002" w:rsidRDefault="00535175" w:rsidP="00535175"/>
    <w:p w14:paraId="58DE98E6" w14:textId="77777777" w:rsidR="00B0544C" w:rsidRPr="00954002" w:rsidRDefault="00454FB7" w:rsidP="00B0544C">
      <w:pPr>
        <w:rPr>
          <w:b/>
        </w:rPr>
      </w:pPr>
      <w:r w:rsidRPr="00954002">
        <w:rPr>
          <w:b/>
        </w:rPr>
        <w:t>CSE-ID TLV</w:t>
      </w:r>
    </w:p>
    <w:p w14:paraId="6E9C94EE" w14:textId="77777777" w:rsidR="00B0544C" w:rsidRPr="00954002" w:rsidRDefault="00B0544C" w:rsidP="00B0544C">
      <w:r w:rsidRPr="00954002">
        <w:t>Contents:</w:t>
      </w:r>
    </w:p>
    <w:p w14:paraId="080A6573" w14:textId="77777777" w:rsidR="00B0544C" w:rsidRPr="00954002" w:rsidRDefault="00B0544C" w:rsidP="00454FB7">
      <w:pPr>
        <w:pStyle w:val="B1"/>
      </w:pPr>
      <w:r w:rsidRPr="00954002">
        <w:t>The CSE-ID Value field shall contain the local CSE-ID formatted as a URI.</w:t>
      </w:r>
    </w:p>
    <w:p w14:paraId="11E2B157" w14:textId="77777777" w:rsidR="00B0544C" w:rsidRPr="00954002" w:rsidRDefault="00B0544C" w:rsidP="00B0544C">
      <w:r w:rsidRPr="00954002">
        <w:t>Coding:</w:t>
      </w:r>
    </w:p>
    <w:p w14:paraId="40BA11CD" w14:textId="77777777" w:rsidR="00B0544C" w:rsidRPr="00954002" w:rsidRDefault="00B0544C" w:rsidP="00454FB7">
      <w:pPr>
        <w:pStyle w:val="B1"/>
      </w:pPr>
      <w:r w:rsidRPr="00954002">
        <w:t xml:space="preserve">The URI shall be encoded to an octet string according to UTF-8 encoding rules as specified in </w:t>
      </w:r>
      <w:r w:rsidR="00805707" w:rsidRPr="00954002">
        <w:t xml:space="preserve">IETF </w:t>
      </w:r>
      <w:r w:rsidRPr="00954002">
        <w:t>RFC 3629 </w:t>
      </w:r>
      <w:r w:rsidR="007B026E" w:rsidRPr="00954002">
        <w:t>[</w:t>
      </w:r>
      <w:r w:rsidR="00DA4D33" w:rsidRPr="00954002">
        <w:rPr>
          <w:color w:val="0000FF"/>
        </w:rPr>
        <w:fldChar w:fldCharType="begin"/>
      </w:r>
      <w:r w:rsidR="007B026E" w:rsidRPr="00954002">
        <w:rPr>
          <w:color w:val="0000FF"/>
        </w:rPr>
        <w:instrText xml:space="preserve">REF REF_IETFRFC3629 \h </w:instrText>
      </w:r>
      <w:r w:rsidR="00DA4D33" w:rsidRPr="00954002">
        <w:rPr>
          <w:color w:val="0000FF"/>
        </w:rPr>
      </w:r>
      <w:r w:rsidR="00DA4D33" w:rsidRPr="00954002">
        <w:rPr>
          <w:color w:val="0000FF"/>
        </w:rPr>
        <w:fldChar w:fldCharType="separate"/>
      </w:r>
      <w:r w:rsidR="00D5491B">
        <w:rPr>
          <w:rFonts w:eastAsia="MS Mincho"/>
          <w:noProof/>
          <w:lang w:eastAsia="zh-CN"/>
        </w:rPr>
        <w:t>19</w:t>
      </w:r>
      <w:r w:rsidR="00DA4D33" w:rsidRPr="00954002">
        <w:rPr>
          <w:color w:val="0000FF"/>
        </w:rPr>
        <w:fldChar w:fldCharType="end"/>
      </w:r>
      <w:r w:rsidR="007B026E" w:rsidRPr="00954002">
        <w:t>]</w:t>
      </w:r>
      <w:r w:rsidRPr="00954002">
        <w:t>. The tag value of the URI TLV data object shall be '80'.</w:t>
      </w:r>
    </w:p>
    <w:p w14:paraId="3D49ABFB" w14:textId="77777777" w:rsidR="00535175" w:rsidRPr="00954002" w:rsidRDefault="00535175" w:rsidP="002E01AF">
      <w:pPr>
        <w:pStyle w:val="Heading3"/>
      </w:pPr>
      <w:bookmarkStart w:id="2172" w:name="_Toc449434965"/>
      <w:bookmarkStart w:id="2173" w:name="_Toc449445499"/>
      <w:bookmarkStart w:id="2174" w:name="_Toc449445738"/>
      <w:bookmarkStart w:id="2175" w:name="_Toc450601374"/>
      <w:bookmarkStart w:id="2176" w:name="_Toc457595517"/>
      <w:bookmarkStart w:id="2177" w:name="_Toc459366920"/>
      <w:bookmarkStart w:id="2178" w:name="_Toc459367233"/>
      <w:bookmarkStart w:id="2179" w:name="_Toc495361335"/>
      <w:r w:rsidRPr="00954002">
        <w:t>D.1.3.6</w:t>
      </w:r>
      <w:r w:rsidRPr="00954002">
        <w:tab/>
        <w:t>EF</w:t>
      </w:r>
      <w:r w:rsidRPr="00954002">
        <w:rPr>
          <w:vertAlign w:val="subscript"/>
        </w:rPr>
        <w:t>M2MAE-ID</w:t>
      </w:r>
      <w:r w:rsidRPr="00954002">
        <w:t xml:space="preserve"> (M2M Application Identifiers list)</w:t>
      </w:r>
      <w:bookmarkEnd w:id="2172"/>
      <w:bookmarkEnd w:id="2173"/>
      <w:bookmarkEnd w:id="2174"/>
      <w:bookmarkEnd w:id="2175"/>
      <w:bookmarkEnd w:id="2176"/>
      <w:bookmarkEnd w:id="2177"/>
      <w:bookmarkEnd w:id="2178"/>
      <w:bookmarkEnd w:id="2179"/>
    </w:p>
    <w:p w14:paraId="4E57931A" w14:textId="77777777" w:rsidR="00535175" w:rsidRPr="00954002" w:rsidRDefault="00535175" w:rsidP="00535175">
      <w:pPr>
        <w:keepNext/>
        <w:keepLines/>
      </w:pPr>
      <w:r w:rsidRPr="00954002">
        <w:t>This EF contains the list of M2M Application Identifiers (AE-IDs) for the local M2M applications supported by the subscription in EF</w:t>
      </w:r>
      <w:r w:rsidRPr="00954002">
        <w:rPr>
          <w:vertAlign w:val="subscript"/>
        </w:rPr>
        <w:t>1M2MSID</w:t>
      </w:r>
      <w:r w:rsidRPr="00954002">
        <w:t>. If service n°4 is "available", this file shall be present.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954002" w14:paraId="24716435"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10B31AE6" w14:textId="77777777" w:rsidR="00535175" w:rsidRPr="00954002" w:rsidRDefault="00535175">
            <w:pPr>
              <w:pStyle w:val="TAC"/>
              <w:rPr>
                <w:rFonts w:cs="Arial"/>
              </w:rPr>
            </w:pPr>
            <w:r w:rsidRPr="00954002">
              <w:rPr>
                <w:rFonts w:cs="Arial"/>
              </w:rPr>
              <w:t>Identifier: '6F06'</w:t>
            </w:r>
          </w:p>
        </w:tc>
        <w:tc>
          <w:tcPr>
            <w:tcW w:w="3261" w:type="dxa"/>
            <w:gridSpan w:val="3"/>
            <w:tcBorders>
              <w:top w:val="single" w:sz="6" w:space="0" w:color="auto"/>
              <w:left w:val="single" w:sz="6" w:space="0" w:color="auto"/>
              <w:bottom w:val="single" w:sz="6" w:space="0" w:color="auto"/>
              <w:right w:val="single" w:sz="6" w:space="0" w:color="auto"/>
            </w:tcBorders>
            <w:hideMark/>
          </w:tcPr>
          <w:p w14:paraId="421BA3D9" w14:textId="77777777" w:rsidR="00535175" w:rsidRPr="00954002" w:rsidRDefault="00535175">
            <w:pPr>
              <w:pStyle w:val="TAC"/>
              <w:rPr>
                <w:rFonts w:cs="Arial"/>
              </w:rPr>
            </w:pPr>
            <w:r w:rsidRPr="00954002">
              <w:rPr>
                <w:rFonts w:cs="Arial"/>
              </w:rPr>
              <w:t>Structure: Linear fixed</w:t>
            </w:r>
          </w:p>
        </w:tc>
        <w:tc>
          <w:tcPr>
            <w:tcW w:w="1558" w:type="dxa"/>
            <w:gridSpan w:val="2"/>
            <w:tcBorders>
              <w:top w:val="single" w:sz="6" w:space="0" w:color="auto"/>
              <w:left w:val="single" w:sz="6" w:space="0" w:color="auto"/>
              <w:bottom w:val="single" w:sz="6" w:space="0" w:color="auto"/>
              <w:right w:val="single" w:sz="6" w:space="0" w:color="auto"/>
            </w:tcBorders>
            <w:hideMark/>
          </w:tcPr>
          <w:p w14:paraId="3969A1CF" w14:textId="77777777" w:rsidR="00535175" w:rsidRPr="00954002" w:rsidRDefault="00535175">
            <w:pPr>
              <w:pStyle w:val="TAC"/>
              <w:rPr>
                <w:rFonts w:cs="Arial"/>
              </w:rPr>
            </w:pPr>
            <w:r w:rsidRPr="00954002">
              <w:rPr>
                <w:rFonts w:cs="Arial"/>
              </w:rPr>
              <w:t>Optional</w:t>
            </w:r>
          </w:p>
        </w:tc>
      </w:tr>
      <w:tr w:rsidR="00535175" w:rsidRPr="00954002" w14:paraId="5807FDE5"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2D1E0F36" w14:textId="77777777" w:rsidR="00535175" w:rsidRPr="00954002" w:rsidRDefault="00535175">
            <w:pPr>
              <w:pStyle w:val="TAC"/>
              <w:rPr>
                <w:rFonts w:cs="Arial"/>
              </w:rPr>
            </w:pPr>
            <w:r w:rsidRPr="00954002">
              <w:rPr>
                <w:rFonts w:cs="Arial"/>
              </w:rPr>
              <w:t>SFI: '06'</w:t>
            </w:r>
          </w:p>
        </w:tc>
        <w:tc>
          <w:tcPr>
            <w:tcW w:w="3826" w:type="dxa"/>
            <w:gridSpan w:val="4"/>
            <w:tcBorders>
              <w:top w:val="single" w:sz="6" w:space="0" w:color="auto"/>
              <w:left w:val="single" w:sz="6" w:space="0" w:color="auto"/>
              <w:bottom w:val="single" w:sz="6" w:space="0" w:color="auto"/>
              <w:right w:val="single" w:sz="6" w:space="0" w:color="auto"/>
            </w:tcBorders>
          </w:tcPr>
          <w:p w14:paraId="753A48CE" w14:textId="77777777" w:rsidR="00535175" w:rsidRPr="00954002" w:rsidRDefault="00535175">
            <w:pPr>
              <w:pStyle w:val="TAC"/>
              <w:rPr>
                <w:rFonts w:cs="Arial"/>
              </w:rPr>
            </w:pPr>
          </w:p>
        </w:tc>
      </w:tr>
      <w:tr w:rsidR="00535175" w:rsidRPr="00954002" w14:paraId="74FB5FF2"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45A42C28" w14:textId="77777777" w:rsidR="00535175" w:rsidRPr="00954002" w:rsidRDefault="00535175">
            <w:pPr>
              <w:pStyle w:val="TAC"/>
              <w:rPr>
                <w:rFonts w:cs="Arial"/>
              </w:rPr>
            </w:pPr>
            <w:r w:rsidRPr="00954002">
              <w:rPr>
                <w:rFonts w:cs="Arial"/>
              </w:rPr>
              <w:t>Record 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463EDEEF" w14:textId="77777777" w:rsidR="00535175" w:rsidRPr="00954002" w:rsidRDefault="00535175">
            <w:pPr>
              <w:pStyle w:val="TAC"/>
              <w:rPr>
                <w:rFonts w:cs="Arial"/>
              </w:rPr>
            </w:pPr>
            <w:r w:rsidRPr="00954002">
              <w:rPr>
                <w:rFonts w:cs="Arial"/>
              </w:rPr>
              <w:t>Update activity: low</w:t>
            </w:r>
          </w:p>
        </w:tc>
      </w:tr>
      <w:tr w:rsidR="00535175" w:rsidRPr="00954002" w14:paraId="4C04D718"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6A9CC10B" w14:textId="77777777" w:rsidR="00535175" w:rsidRPr="00954002" w:rsidRDefault="00535175" w:rsidP="00454FB7">
            <w:pPr>
              <w:pStyle w:val="TAL"/>
              <w:tabs>
                <w:tab w:val="left" w:pos="614"/>
                <w:tab w:val="left" w:pos="2273"/>
              </w:tabs>
            </w:pPr>
            <w:r w:rsidRPr="00954002">
              <w:t>Access Conditions:</w:t>
            </w:r>
          </w:p>
          <w:p w14:paraId="1AA6C633" w14:textId="77777777" w:rsidR="00535175" w:rsidRPr="00954002" w:rsidRDefault="00535175" w:rsidP="00454FB7">
            <w:pPr>
              <w:pStyle w:val="TAL"/>
              <w:tabs>
                <w:tab w:val="left" w:pos="614"/>
                <w:tab w:val="left" w:pos="2273"/>
              </w:tabs>
            </w:pPr>
            <w:r w:rsidRPr="00954002">
              <w:tab/>
              <w:t>READ</w:t>
            </w:r>
            <w:r w:rsidRPr="00954002">
              <w:tab/>
              <w:t>ALW</w:t>
            </w:r>
          </w:p>
          <w:p w14:paraId="0B0E4808" w14:textId="77777777" w:rsidR="00535175" w:rsidRPr="00954002" w:rsidRDefault="00535175" w:rsidP="00454FB7">
            <w:pPr>
              <w:pStyle w:val="TAL"/>
              <w:tabs>
                <w:tab w:val="left" w:pos="614"/>
                <w:tab w:val="left" w:pos="2273"/>
              </w:tabs>
            </w:pPr>
            <w:r w:rsidRPr="00954002">
              <w:tab/>
              <w:t>UPDATE</w:t>
            </w:r>
            <w:r w:rsidRPr="00954002">
              <w:tab/>
              <w:t>ADM</w:t>
            </w:r>
          </w:p>
          <w:p w14:paraId="3DEE028B" w14:textId="77777777" w:rsidR="00535175" w:rsidRPr="00954002" w:rsidRDefault="00535175" w:rsidP="00454FB7">
            <w:pPr>
              <w:pStyle w:val="TAL"/>
              <w:tabs>
                <w:tab w:val="left" w:pos="614"/>
                <w:tab w:val="left" w:pos="2273"/>
              </w:tabs>
            </w:pPr>
            <w:r w:rsidRPr="00954002">
              <w:tab/>
              <w:t>DEACTIVATE</w:t>
            </w:r>
            <w:r w:rsidRPr="00954002">
              <w:tab/>
              <w:t>ADM</w:t>
            </w:r>
          </w:p>
          <w:p w14:paraId="6EE46BB4" w14:textId="77777777" w:rsidR="00535175" w:rsidRPr="00954002" w:rsidRDefault="00535175" w:rsidP="00454FB7">
            <w:pPr>
              <w:pStyle w:val="TAL"/>
              <w:tabs>
                <w:tab w:val="left" w:pos="614"/>
                <w:tab w:val="left" w:pos="2273"/>
              </w:tabs>
            </w:pPr>
            <w:r w:rsidRPr="00954002">
              <w:tab/>
              <w:t>ACTIVATE</w:t>
            </w:r>
            <w:r w:rsidRPr="00954002">
              <w:tab/>
              <w:t>ADM</w:t>
            </w:r>
          </w:p>
        </w:tc>
      </w:tr>
      <w:tr w:rsidR="00535175" w:rsidRPr="00954002" w14:paraId="57688AE5"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70BC938D" w14:textId="77777777" w:rsidR="00535175" w:rsidRPr="00954002" w:rsidRDefault="00535175">
            <w:pPr>
              <w:pStyle w:val="TAC"/>
              <w:rPr>
                <w:rFonts w:cs="Arial"/>
              </w:rPr>
            </w:pPr>
            <w:r w:rsidRPr="00954002">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0D756E47" w14:textId="77777777" w:rsidR="00535175" w:rsidRPr="00954002" w:rsidRDefault="00535175">
            <w:pPr>
              <w:pStyle w:val="TAC"/>
              <w:rPr>
                <w:rFonts w:cs="Arial"/>
              </w:rPr>
            </w:pPr>
            <w:r w:rsidRPr="00954002">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6D145C8D" w14:textId="77777777" w:rsidR="00535175" w:rsidRPr="00954002" w:rsidRDefault="00535175">
            <w:pPr>
              <w:pStyle w:val="TAC"/>
              <w:rPr>
                <w:rFonts w:cs="Arial"/>
              </w:rPr>
            </w:pPr>
            <w:r w:rsidRPr="00954002">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412F875B" w14:textId="77777777" w:rsidR="00535175" w:rsidRPr="00954002" w:rsidRDefault="00535175">
            <w:pPr>
              <w:pStyle w:val="TAC"/>
              <w:rPr>
                <w:rFonts w:cs="Arial"/>
              </w:rPr>
            </w:pPr>
            <w:r w:rsidRPr="00954002">
              <w:rPr>
                <w:rFonts w:cs="Arial"/>
              </w:rPr>
              <w:t>Length</w:t>
            </w:r>
          </w:p>
        </w:tc>
      </w:tr>
      <w:tr w:rsidR="00535175" w:rsidRPr="00954002" w14:paraId="213D2132"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60A54F0D" w14:textId="77777777" w:rsidR="00535175" w:rsidRPr="00954002" w:rsidRDefault="00535175">
            <w:pPr>
              <w:pStyle w:val="TAC"/>
              <w:rPr>
                <w:rFonts w:cs="Arial"/>
              </w:rPr>
            </w:pPr>
            <w:r w:rsidRPr="00954002">
              <w:rPr>
                <w:rFonts w:cs="Arial"/>
              </w:rPr>
              <w:t>1 to X</w:t>
            </w:r>
          </w:p>
        </w:tc>
        <w:tc>
          <w:tcPr>
            <w:tcW w:w="4112" w:type="dxa"/>
            <w:gridSpan w:val="3"/>
            <w:tcBorders>
              <w:top w:val="single" w:sz="6" w:space="0" w:color="auto"/>
              <w:left w:val="single" w:sz="6" w:space="0" w:color="auto"/>
              <w:bottom w:val="single" w:sz="6" w:space="0" w:color="auto"/>
              <w:right w:val="single" w:sz="6" w:space="0" w:color="auto"/>
            </w:tcBorders>
            <w:hideMark/>
          </w:tcPr>
          <w:p w14:paraId="40D69A16" w14:textId="77777777" w:rsidR="00535175" w:rsidRPr="00181E2B" w:rsidRDefault="00535175">
            <w:pPr>
              <w:pStyle w:val="TAC"/>
              <w:rPr>
                <w:rFonts w:cs="Arial"/>
              </w:rPr>
            </w:pPr>
            <w:r w:rsidRPr="00181E2B">
              <w:rPr>
                <w:rFonts w:cs="Arial"/>
              </w:rPr>
              <w:t>M2M AE-ID 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03E21B35" w14:textId="77777777" w:rsidR="00535175" w:rsidRPr="00954002" w:rsidRDefault="00535175">
            <w:pPr>
              <w:pStyle w:val="TAC"/>
              <w:rPr>
                <w:rFonts w:cs="Arial"/>
              </w:rPr>
            </w:pPr>
            <w:r w:rsidRPr="00954002">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143A723C" w14:textId="77777777" w:rsidR="00535175" w:rsidRPr="00954002" w:rsidRDefault="00535175">
            <w:pPr>
              <w:pStyle w:val="TAC"/>
              <w:rPr>
                <w:rFonts w:cs="Arial"/>
              </w:rPr>
            </w:pPr>
            <w:r w:rsidRPr="00954002">
              <w:rPr>
                <w:rFonts w:cs="Arial"/>
              </w:rPr>
              <w:t>X bytes</w:t>
            </w:r>
          </w:p>
        </w:tc>
      </w:tr>
    </w:tbl>
    <w:p w14:paraId="412F33E3" w14:textId="77777777" w:rsidR="00535175" w:rsidRPr="00954002" w:rsidRDefault="00535175" w:rsidP="00535175"/>
    <w:p w14:paraId="4AE65232" w14:textId="77777777" w:rsidR="00535175" w:rsidRPr="00954002" w:rsidRDefault="00535175" w:rsidP="00454FB7">
      <w:pPr>
        <w:rPr>
          <w:b/>
        </w:rPr>
      </w:pPr>
      <w:r w:rsidRPr="00954002">
        <w:rPr>
          <w:b/>
        </w:rPr>
        <w:t>M2M A</w:t>
      </w:r>
      <w:r w:rsidR="00B0544C" w:rsidRPr="00954002">
        <w:rPr>
          <w:b/>
        </w:rPr>
        <w:t>E</w:t>
      </w:r>
      <w:r w:rsidRPr="00954002">
        <w:rPr>
          <w:b/>
        </w:rPr>
        <w:t xml:space="preserve">-ID </w:t>
      </w:r>
      <w:r w:rsidR="00B0544C" w:rsidRPr="00954002">
        <w:rPr>
          <w:b/>
        </w:rPr>
        <w:t>LV</w:t>
      </w:r>
    </w:p>
    <w:p w14:paraId="00EC33FD" w14:textId="77777777" w:rsidR="00535175" w:rsidRPr="00954002" w:rsidRDefault="00535175" w:rsidP="00454FB7">
      <w:r w:rsidRPr="00954002">
        <w:t>Contents:</w:t>
      </w:r>
    </w:p>
    <w:p w14:paraId="00933300" w14:textId="77777777" w:rsidR="00535175" w:rsidRPr="00954002" w:rsidRDefault="00B0544C" w:rsidP="00454FB7">
      <w:pPr>
        <w:pStyle w:val="B1"/>
      </w:pPr>
      <w:r w:rsidRPr="00954002">
        <w:t xml:space="preserve">The Value field shall contain the </w:t>
      </w:r>
      <w:r w:rsidR="00535175" w:rsidRPr="00954002">
        <w:t xml:space="preserve">M2M AE-ID formatted as a </w:t>
      </w:r>
      <w:r w:rsidRPr="00954002">
        <w:t>URI</w:t>
      </w:r>
      <w:r w:rsidR="00535175" w:rsidRPr="00954002">
        <w:t>.</w:t>
      </w:r>
    </w:p>
    <w:p w14:paraId="2A18426C" w14:textId="77777777" w:rsidR="00535175" w:rsidRPr="00954002" w:rsidRDefault="00535175" w:rsidP="00454FB7">
      <w:r w:rsidRPr="00954002">
        <w:t>Coding:</w:t>
      </w:r>
    </w:p>
    <w:p w14:paraId="7FB8E9C7" w14:textId="77777777" w:rsidR="00535175" w:rsidRPr="00954002" w:rsidRDefault="00B0544C" w:rsidP="00454FB7">
      <w:pPr>
        <w:pStyle w:val="B1"/>
      </w:pPr>
      <w:r w:rsidRPr="00954002">
        <w:t xml:space="preserve">The URI shall be encoded to an octet string according to UTF-8 encoding rules as specified in </w:t>
      </w:r>
      <w:r w:rsidR="00805707" w:rsidRPr="00954002">
        <w:t xml:space="preserve">IETF </w:t>
      </w:r>
      <w:r w:rsidRPr="00954002">
        <w:t>RFC 3629 </w:t>
      </w:r>
      <w:r w:rsidR="007B026E" w:rsidRPr="00954002">
        <w:t>[</w:t>
      </w:r>
      <w:r w:rsidR="00DA4D33" w:rsidRPr="00954002">
        <w:rPr>
          <w:color w:val="0000FF"/>
        </w:rPr>
        <w:fldChar w:fldCharType="begin"/>
      </w:r>
      <w:r w:rsidR="007B026E" w:rsidRPr="00954002">
        <w:rPr>
          <w:color w:val="0000FF"/>
        </w:rPr>
        <w:instrText xml:space="preserve">REF REF_IETFRFC3629 \h </w:instrText>
      </w:r>
      <w:r w:rsidR="00DA4D33" w:rsidRPr="00954002">
        <w:rPr>
          <w:color w:val="0000FF"/>
        </w:rPr>
      </w:r>
      <w:r w:rsidR="00DA4D33" w:rsidRPr="00954002">
        <w:rPr>
          <w:color w:val="0000FF"/>
        </w:rPr>
        <w:fldChar w:fldCharType="separate"/>
      </w:r>
      <w:r w:rsidR="00D5491B">
        <w:rPr>
          <w:rFonts w:eastAsia="MS Mincho"/>
          <w:noProof/>
          <w:lang w:eastAsia="zh-CN"/>
        </w:rPr>
        <w:t>19</w:t>
      </w:r>
      <w:r w:rsidR="00DA4D33" w:rsidRPr="00954002">
        <w:rPr>
          <w:color w:val="0000FF"/>
        </w:rPr>
        <w:fldChar w:fldCharType="end"/>
      </w:r>
      <w:r w:rsidR="007B026E" w:rsidRPr="00954002">
        <w:t>]</w:t>
      </w:r>
      <w:r w:rsidR="00454FB7" w:rsidRPr="00954002">
        <w:t>.</w:t>
      </w:r>
    </w:p>
    <w:p w14:paraId="73ED8637" w14:textId="77777777" w:rsidR="00535175" w:rsidRPr="00954002" w:rsidRDefault="00535175" w:rsidP="002E01AF">
      <w:pPr>
        <w:pStyle w:val="Heading3"/>
      </w:pPr>
      <w:bookmarkStart w:id="2180" w:name="_Toc449434966"/>
      <w:bookmarkStart w:id="2181" w:name="_Toc449445500"/>
      <w:bookmarkStart w:id="2182" w:name="_Toc449445739"/>
      <w:bookmarkStart w:id="2183" w:name="_Toc450601375"/>
      <w:bookmarkStart w:id="2184" w:name="_Toc457595518"/>
      <w:bookmarkStart w:id="2185" w:name="_Toc459366921"/>
      <w:bookmarkStart w:id="2186" w:name="_Toc459367234"/>
      <w:bookmarkStart w:id="2187" w:name="_Toc495361336"/>
      <w:r w:rsidRPr="00954002">
        <w:t>D.1.3.7</w:t>
      </w:r>
      <w:r w:rsidRPr="00954002">
        <w:tab/>
        <w:t>EF</w:t>
      </w:r>
      <w:r w:rsidR="00B0544C" w:rsidRPr="00954002">
        <w:rPr>
          <w:vertAlign w:val="subscript"/>
        </w:rPr>
        <w:t>I</w:t>
      </w:r>
      <w:r w:rsidRPr="00954002">
        <w:rPr>
          <w:vertAlign w:val="subscript"/>
        </w:rPr>
        <w:t>NC</w:t>
      </w:r>
      <w:r w:rsidR="00B0544C" w:rsidRPr="00954002">
        <w:rPr>
          <w:vertAlign w:val="subscript"/>
        </w:rPr>
        <w:t>SE</w:t>
      </w:r>
      <w:r w:rsidRPr="00954002">
        <w:rPr>
          <w:vertAlign w:val="subscript"/>
        </w:rPr>
        <w:t>IDS</w:t>
      </w:r>
      <w:r w:rsidRPr="00954002">
        <w:t xml:space="preserve"> (M2M IN-CSE IDs list)</w:t>
      </w:r>
      <w:bookmarkEnd w:id="2180"/>
      <w:bookmarkEnd w:id="2181"/>
      <w:bookmarkEnd w:id="2182"/>
      <w:bookmarkEnd w:id="2183"/>
      <w:bookmarkEnd w:id="2184"/>
      <w:bookmarkEnd w:id="2185"/>
      <w:bookmarkEnd w:id="2186"/>
      <w:bookmarkEnd w:id="2187"/>
    </w:p>
    <w:p w14:paraId="7A42EB6E" w14:textId="77777777" w:rsidR="00535175" w:rsidRPr="00954002" w:rsidRDefault="00535175" w:rsidP="00535175">
      <w:pPr>
        <w:keepNext/>
        <w:keepLines/>
      </w:pPr>
      <w:r w:rsidRPr="00954002">
        <w:t>This EF contains a list of pre-provisioned IN-CSE-ID used to determine the next point of contact after provisioning or M2M Service Bootstrapping. If service n°2 is "available", this file shall be present.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954002" w14:paraId="12AB3A59"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744EDA1D" w14:textId="77777777" w:rsidR="00535175" w:rsidRPr="00954002" w:rsidRDefault="00535175">
            <w:pPr>
              <w:pStyle w:val="TAC"/>
              <w:rPr>
                <w:rFonts w:cs="Arial"/>
              </w:rPr>
            </w:pPr>
            <w:r w:rsidRPr="00954002">
              <w:rPr>
                <w:rFonts w:cs="Arial"/>
              </w:rPr>
              <w:t>Identifier: '6F08'</w:t>
            </w:r>
          </w:p>
        </w:tc>
        <w:tc>
          <w:tcPr>
            <w:tcW w:w="3261" w:type="dxa"/>
            <w:gridSpan w:val="3"/>
            <w:tcBorders>
              <w:top w:val="single" w:sz="6" w:space="0" w:color="auto"/>
              <w:left w:val="single" w:sz="6" w:space="0" w:color="auto"/>
              <w:bottom w:val="single" w:sz="6" w:space="0" w:color="auto"/>
              <w:right w:val="single" w:sz="6" w:space="0" w:color="auto"/>
            </w:tcBorders>
            <w:hideMark/>
          </w:tcPr>
          <w:p w14:paraId="10126DD2" w14:textId="77777777" w:rsidR="00535175" w:rsidRPr="00954002" w:rsidRDefault="00535175">
            <w:pPr>
              <w:pStyle w:val="TAC"/>
              <w:rPr>
                <w:rFonts w:cs="Arial"/>
              </w:rPr>
            </w:pPr>
            <w:r w:rsidRPr="00954002">
              <w:rPr>
                <w:rFonts w:cs="Arial"/>
              </w:rPr>
              <w:t>Structure: Linear fixed</w:t>
            </w:r>
          </w:p>
        </w:tc>
        <w:tc>
          <w:tcPr>
            <w:tcW w:w="1558" w:type="dxa"/>
            <w:gridSpan w:val="2"/>
            <w:tcBorders>
              <w:top w:val="single" w:sz="6" w:space="0" w:color="auto"/>
              <w:left w:val="single" w:sz="6" w:space="0" w:color="auto"/>
              <w:bottom w:val="single" w:sz="6" w:space="0" w:color="auto"/>
              <w:right w:val="single" w:sz="6" w:space="0" w:color="auto"/>
            </w:tcBorders>
            <w:hideMark/>
          </w:tcPr>
          <w:p w14:paraId="2E0BB854" w14:textId="77777777" w:rsidR="00535175" w:rsidRPr="00954002" w:rsidRDefault="00535175">
            <w:pPr>
              <w:pStyle w:val="TAC"/>
              <w:rPr>
                <w:rFonts w:cs="Arial"/>
              </w:rPr>
            </w:pPr>
            <w:r w:rsidRPr="00954002">
              <w:rPr>
                <w:rFonts w:cs="Arial"/>
              </w:rPr>
              <w:t>Optional</w:t>
            </w:r>
          </w:p>
        </w:tc>
      </w:tr>
      <w:tr w:rsidR="00535175" w:rsidRPr="00954002" w14:paraId="024F2777"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tcPr>
          <w:p w14:paraId="4DEA14EA" w14:textId="77777777" w:rsidR="00535175" w:rsidRPr="00954002" w:rsidRDefault="00535175">
            <w:pPr>
              <w:pStyle w:val="TAC"/>
              <w:rPr>
                <w:rFonts w:cs="Arial"/>
              </w:rPr>
            </w:pPr>
          </w:p>
        </w:tc>
        <w:tc>
          <w:tcPr>
            <w:tcW w:w="3826" w:type="dxa"/>
            <w:gridSpan w:val="4"/>
            <w:tcBorders>
              <w:top w:val="single" w:sz="6" w:space="0" w:color="auto"/>
              <w:left w:val="single" w:sz="6" w:space="0" w:color="auto"/>
              <w:bottom w:val="single" w:sz="6" w:space="0" w:color="auto"/>
              <w:right w:val="single" w:sz="6" w:space="0" w:color="auto"/>
            </w:tcBorders>
          </w:tcPr>
          <w:p w14:paraId="283131C5" w14:textId="77777777" w:rsidR="00535175" w:rsidRPr="00954002" w:rsidRDefault="00535175">
            <w:pPr>
              <w:pStyle w:val="TAC"/>
              <w:rPr>
                <w:rFonts w:cs="Arial"/>
              </w:rPr>
            </w:pPr>
          </w:p>
        </w:tc>
      </w:tr>
      <w:tr w:rsidR="00535175" w:rsidRPr="00954002" w14:paraId="5C75C340"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31A9ABFD" w14:textId="77777777" w:rsidR="00535175" w:rsidRPr="00954002" w:rsidRDefault="00535175">
            <w:pPr>
              <w:pStyle w:val="TAC"/>
              <w:rPr>
                <w:rFonts w:cs="Arial"/>
              </w:rPr>
            </w:pPr>
            <w:r w:rsidRPr="00954002">
              <w:rPr>
                <w:rFonts w:cs="Arial"/>
              </w:rPr>
              <w:t>Record 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5537E5BF" w14:textId="77777777" w:rsidR="00535175" w:rsidRPr="00954002" w:rsidRDefault="00535175">
            <w:pPr>
              <w:pStyle w:val="TAC"/>
              <w:rPr>
                <w:rFonts w:cs="Arial"/>
              </w:rPr>
            </w:pPr>
            <w:r w:rsidRPr="00954002">
              <w:rPr>
                <w:rFonts w:cs="Arial"/>
              </w:rPr>
              <w:t>Update activity: low</w:t>
            </w:r>
          </w:p>
        </w:tc>
      </w:tr>
      <w:tr w:rsidR="00535175" w:rsidRPr="00954002" w14:paraId="0AD47B80"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2CD0598C" w14:textId="77777777" w:rsidR="00535175" w:rsidRPr="00954002" w:rsidRDefault="00535175" w:rsidP="00454FB7">
            <w:pPr>
              <w:pStyle w:val="TAL"/>
              <w:tabs>
                <w:tab w:val="left" w:pos="591"/>
                <w:tab w:val="left" w:pos="2261"/>
              </w:tabs>
            </w:pPr>
            <w:r w:rsidRPr="00954002">
              <w:t>Access Conditions:</w:t>
            </w:r>
          </w:p>
          <w:p w14:paraId="50082DE5" w14:textId="77777777" w:rsidR="00535175" w:rsidRPr="00954002" w:rsidRDefault="00535175" w:rsidP="00454FB7">
            <w:pPr>
              <w:pStyle w:val="TAL"/>
              <w:tabs>
                <w:tab w:val="left" w:pos="591"/>
                <w:tab w:val="left" w:pos="2261"/>
              </w:tabs>
            </w:pPr>
            <w:r w:rsidRPr="00954002">
              <w:tab/>
              <w:t>READ</w:t>
            </w:r>
            <w:r w:rsidRPr="00954002">
              <w:tab/>
              <w:t>ALW</w:t>
            </w:r>
          </w:p>
          <w:p w14:paraId="64D58274" w14:textId="77777777" w:rsidR="00535175" w:rsidRPr="00954002" w:rsidRDefault="00535175" w:rsidP="00454FB7">
            <w:pPr>
              <w:pStyle w:val="TAL"/>
              <w:tabs>
                <w:tab w:val="left" w:pos="591"/>
                <w:tab w:val="left" w:pos="2261"/>
              </w:tabs>
            </w:pPr>
            <w:r w:rsidRPr="00954002">
              <w:tab/>
              <w:t>UPDATE</w:t>
            </w:r>
            <w:r w:rsidRPr="00954002">
              <w:tab/>
              <w:t>ADM</w:t>
            </w:r>
          </w:p>
          <w:p w14:paraId="6DFA9B4B" w14:textId="77777777" w:rsidR="00535175" w:rsidRPr="00954002" w:rsidRDefault="00535175" w:rsidP="00454FB7">
            <w:pPr>
              <w:pStyle w:val="TAL"/>
              <w:tabs>
                <w:tab w:val="left" w:pos="591"/>
                <w:tab w:val="left" w:pos="2261"/>
              </w:tabs>
            </w:pPr>
            <w:r w:rsidRPr="00954002">
              <w:tab/>
              <w:t>DEACTIVATE</w:t>
            </w:r>
            <w:r w:rsidRPr="00954002">
              <w:tab/>
              <w:t>ADM</w:t>
            </w:r>
          </w:p>
          <w:p w14:paraId="42246F74" w14:textId="77777777" w:rsidR="00535175" w:rsidRPr="00954002" w:rsidRDefault="00535175" w:rsidP="00454FB7">
            <w:pPr>
              <w:pStyle w:val="TAL"/>
              <w:tabs>
                <w:tab w:val="left" w:pos="591"/>
                <w:tab w:val="left" w:pos="2261"/>
              </w:tabs>
            </w:pPr>
            <w:r w:rsidRPr="00954002">
              <w:tab/>
              <w:t>ACTIVATE</w:t>
            </w:r>
            <w:r w:rsidRPr="00954002">
              <w:tab/>
              <w:t>ADM</w:t>
            </w:r>
          </w:p>
        </w:tc>
      </w:tr>
      <w:tr w:rsidR="00535175" w:rsidRPr="00954002" w14:paraId="5EE2B3B3"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1492A67C" w14:textId="77777777" w:rsidR="00535175" w:rsidRPr="00954002" w:rsidRDefault="00535175">
            <w:pPr>
              <w:pStyle w:val="TAC"/>
              <w:rPr>
                <w:rFonts w:cs="Arial"/>
              </w:rPr>
            </w:pPr>
            <w:r w:rsidRPr="00954002">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59099360" w14:textId="77777777" w:rsidR="00535175" w:rsidRPr="00954002" w:rsidRDefault="00535175">
            <w:pPr>
              <w:pStyle w:val="TAC"/>
              <w:rPr>
                <w:rFonts w:cs="Arial"/>
              </w:rPr>
            </w:pPr>
            <w:r w:rsidRPr="00954002">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5F67A9C8" w14:textId="77777777" w:rsidR="00535175" w:rsidRPr="00954002" w:rsidRDefault="00535175">
            <w:pPr>
              <w:pStyle w:val="TAC"/>
              <w:rPr>
                <w:rFonts w:cs="Arial"/>
              </w:rPr>
            </w:pPr>
            <w:r w:rsidRPr="00954002">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26E94AAE" w14:textId="77777777" w:rsidR="00535175" w:rsidRPr="00954002" w:rsidRDefault="00535175">
            <w:pPr>
              <w:pStyle w:val="TAC"/>
              <w:rPr>
                <w:rFonts w:cs="Arial"/>
              </w:rPr>
            </w:pPr>
            <w:r w:rsidRPr="00954002">
              <w:rPr>
                <w:rFonts w:cs="Arial"/>
              </w:rPr>
              <w:t>Length</w:t>
            </w:r>
          </w:p>
        </w:tc>
      </w:tr>
      <w:tr w:rsidR="00535175" w:rsidRPr="00954002" w14:paraId="136BCB58"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3A14C699" w14:textId="77777777" w:rsidR="00535175" w:rsidRPr="00954002" w:rsidRDefault="00535175">
            <w:pPr>
              <w:pStyle w:val="TAC"/>
              <w:rPr>
                <w:rFonts w:cs="Arial"/>
              </w:rPr>
            </w:pPr>
            <w:r w:rsidRPr="00954002">
              <w:rPr>
                <w:rFonts w:cs="Arial"/>
              </w:rPr>
              <w:t>1 to X</w:t>
            </w:r>
          </w:p>
        </w:tc>
        <w:tc>
          <w:tcPr>
            <w:tcW w:w="4112" w:type="dxa"/>
            <w:gridSpan w:val="3"/>
            <w:tcBorders>
              <w:top w:val="single" w:sz="6" w:space="0" w:color="auto"/>
              <w:left w:val="single" w:sz="6" w:space="0" w:color="auto"/>
              <w:bottom w:val="single" w:sz="6" w:space="0" w:color="auto"/>
              <w:right w:val="single" w:sz="6" w:space="0" w:color="auto"/>
            </w:tcBorders>
            <w:hideMark/>
          </w:tcPr>
          <w:p w14:paraId="4A13BCFD" w14:textId="77777777" w:rsidR="00535175" w:rsidRPr="00954002" w:rsidRDefault="00535175">
            <w:pPr>
              <w:pStyle w:val="TAC"/>
              <w:rPr>
                <w:rFonts w:cs="Arial"/>
              </w:rPr>
            </w:pPr>
            <w:r w:rsidRPr="00954002">
              <w:rPr>
                <w:rFonts w:cs="Arial"/>
              </w:rPr>
              <w:t>IN-CSE-ID 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724614D7" w14:textId="77777777" w:rsidR="00535175" w:rsidRPr="00954002" w:rsidRDefault="00535175">
            <w:pPr>
              <w:pStyle w:val="TAC"/>
              <w:rPr>
                <w:rFonts w:cs="Arial"/>
              </w:rPr>
            </w:pPr>
            <w:r w:rsidRPr="00954002">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059A81A2" w14:textId="77777777" w:rsidR="00535175" w:rsidRPr="00954002" w:rsidRDefault="00535175">
            <w:pPr>
              <w:pStyle w:val="TAC"/>
              <w:rPr>
                <w:rFonts w:cs="Arial"/>
              </w:rPr>
            </w:pPr>
            <w:r w:rsidRPr="00954002">
              <w:rPr>
                <w:rFonts w:cs="Arial"/>
              </w:rPr>
              <w:t>X bytes</w:t>
            </w:r>
          </w:p>
        </w:tc>
      </w:tr>
    </w:tbl>
    <w:p w14:paraId="296497E2" w14:textId="77777777" w:rsidR="00535175" w:rsidRPr="00954002" w:rsidRDefault="00535175" w:rsidP="00535175"/>
    <w:p w14:paraId="13237353" w14:textId="77777777" w:rsidR="00535175" w:rsidRPr="00954002" w:rsidRDefault="00B0544C" w:rsidP="00535175">
      <w:pPr>
        <w:rPr>
          <w:b/>
        </w:rPr>
      </w:pPr>
      <w:r w:rsidRPr="00954002">
        <w:rPr>
          <w:b/>
        </w:rPr>
        <w:t>IN-CSE-ID LV</w:t>
      </w:r>
    </w:p>
    <w:p w14:paraId="520BEFCC" w14:textId="77777777" w:rsidR="00535175" w:rsidRPr="00954002" w:rsidRDefault="00535175" w:rsidP="00454FB7">
      <w:r w:rsidRPr="00954002">
        <w:t>Contents:</w:t>
      </w:r>
    </w:p>
    <w:p w14:paraId="2EFB4B3D" w14:textId="77777777" w:rsidR="00535175" w:rsidRPr="00954002" w:rsidRDefault="00B0544C" w:rsidP="00454FB7">
      <w:pPr>
        <w:pStyle w:val="B1"/>
      </w:pPr>
      <w:r w:rsidRPr="00954002">
        <w:t xml:space="preserve">The Value field shall contain the </w:t>
      </w:r>
      <w:r w:rsidR="00535175" w:rsidRPr="00954002">
        <w:t>IN-CSE-ID formatted as</w:t>
      </w:r>
      <w:r w:rsidRPr="00954002">
        <w:t xml:space="preserve"> a URI</w:t>
      </w:r>
      <w:r w:rsidR="00454FB7" w:rsidRPr="00954002">
        <w:t>.</w:t>
      </w:r>
    </w:p>
    <w:p w14:paraId="79822CBD" w14:textId="77777777" w:rsidR="00535175" w:rsidRPr="00954002" w:rsidRDefault="00535175" w:rsidP="00454FB7">
      <w:r w:rsidRPr="00954002">
        <w:t>Coding:</w:t>
      </w:r>
    </w:p>
    <w:p w14:paraId="11FB36BD" w14:textId="77777777" w:rsidR="00535175" w:rsidRPr="00954002" w:rsidRDefault="00B0544C" w:rsidP="00454FB7">
      <w:pPr>
        <w:pStyle w:val="B1"/>
      </w:pPr>
      <w:r w:rsidRPr="00954002">
        <w:t xml:space="preserve">The URI shall be encoded to an octet string according to UTF-8 encoding rules as specified in </w:t>
      </w:r>
      <w:r w:rsidR="00454FB7" w:rsidRPr="00954002">
        <w:t>IETF</w:t>
      </w:r>
      <w:r w:rsidR="00805707" w:rsidRPr="00954002">
        <w:t xml:space="preserve"> </w:t>
      </w:r>
      <w:r w:rsidRPr="00954002">
        <w:t>RFC 3629 </w:t>
      </w:r>
      <w:r w:rsidR="007B026E" w:rsidRPr="00954002">
        <w:t>[</w:t>
      </w:r>
      <w:r w:rsidR="00DA4D33" w:rsidRPr="00954002">
        <w:rPr>
          <w:color w:val="0000FF"/>
        </w:rPr>
        <w:fldChar w:fldCharType="begin"/>
      </w:r>
      <w:r w:rsidR="007B026E" w:rsidRPr="00954002">
        <w:rPr>
          <w:color w:val="0000FF"/>
        </w:rPr>
        <w:instrText xml:space="preserve">REF REF_IETFRFC3629 \h </w:instrText>
      </w:r>
      <w:r w:rsidR="00DA4D33" w:rsidRPr="00954002">
        <w:rPr>
          <w:color w:val="0000FF"/>
        </w:rPr>
      </w:r>
      <w:r w:rsidR="00DA4D33" w:rsidRPr="00954002">
        <w:rPr>
          <w:color w:val="0000FF"/>
        </w:rPr>
        <w:fldChar w:fldCharType="separate"/>
      </w:r>
      <w:r w:rsidR="00D5491B">
        <w:rPr>
          <w:rFonts w:eastAsia="MS Mincho"/>
          <w:noProof/>
          <w:lang w:eastAsia="zh-CN"/>
        </w:rPr>
        <w:t>19</w:t>
      </w:r>
      <w:r w:rsidR="00DA4D33" w:rsidRPr="00954002">
        <w:rPr>
          <w:color w:val="0000FF"/>
        </w:rPr>
        <w:fldChar w:fldCharType="end"/>
      </w:r>
      <w:r w:rsidR="007B026E" w:rsidRPr="00954002">
        <w:t>]</w:t>
      </w:r>
      <w:r w:rsidR="00454FB7" w:rsidRPr="00954002">
        <w:t>.</w:t>
      </w:r>
    </w:p>
    <w:p w14:paraId="6D6FAFAC" w14:textId="77777777" w:rsidR="00535175" w:rsidRPr="00954002" w:rsidRDefault="00535175" w:rsidP="002E01AF">
      <w:pPr>
        <w:pStyle w:val="Heading3"/>
      </w:pPr>
      <w:bookmarkStart w:id="2188" w:name="_Toc449434967"/>
      <w:bookmarkStart w:id="2189" w:name="_Toc449445501"/>
      <w:bookmarkStart w:id="2190" w:name="_Toc449445740"/>
      <w:bookmarkStart w:id="2191" w:name="_Toc450601376"/>
      <w:bookmarkStart w:id="2192" w:name="_Toc457595519"/>
      <w:bookmarkStart w:id="2193" w:name="_Toc459366922"/>
      <w:bookmarkStart w:id="2194" w:name="_Toc459367235"/>
      <w:bookmarkStart w:id="2195" w:name="_Toc495361337"/>
      <w:r w:rsidRPr="00954002">
        <w:t>D.1.3.8</w:t>
      </w:r>
      <w:r w:rsidRPr="00954002">
        <w:tab/>
        <w:t>EF</w:t>
      </w:r>
      <w:r w:rsidRPr="00954002">
        <w:rPr>
          <w:vertAlign w:val="subscript"/>
        </w:rPr>
        <w:t>MAFFQDN</w:t>
      </w:r>
      <w:r w:rsidRPr="00954002">
        <w:t xml:space="preserve"> (MAF-FQDN)</w:t>
      </w:r>
      <w:bookmarkEnd w:id="2188"/>
      <w:bookmarkEnd w:id="2189"/>
      <w:bookmarkEnd w:id="2190"/>
      <w:bookmarkEnd w:id="2191"/>
      <w:bookmarkEnd w:id="2192"/>
      <w:bookmarkEnd w:id="2193"/>
      <w:bookmarkEnd w:id="2194"/>
      <w:bookmarkEnd w:id="2195"/>
    </w:p>
    <w:p w14:paraId="70B35078" w14:textId="77777777" w:rsidR="00535175" w:rsidRPr="00954002" w:rsidRDefault="00535175" w:rsidP="00535175">
      <w:pPr>
        <w:keepNext/>
        <w:keepLines/>
      </w:pPr>
      <w:r w:rsidRPr="00954002">
        <w:t>This EF is used to pre-provision the FQDN of the MAF to be used for M2M Service Connection after M2M Service Bootstrapping. If service n°3 is "available", this file shall be present.</w:t>
      </w:r>
      <w:r w:rsidR="00B0544C" w:rsidRPr="00954002">
        <w:t xml:space="preserve">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954002" w14:paraId="18D546E4"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2A22F685" w14:textId="77777777" w:rsidR="00535175" w:rsidRPr="00954002" w:rsidRDefault="00535175">
            <w:pPr>
              <w:pStyle w:val="TAC"/>
              <w:rPr>
                <w:rFonts w:cs="Arial"/>
              </w:rPr>
            </w:pPr>
            <w:r w:rsidRPr="00954002">
              <w:rPr>
                <w:rFonts w:cs="Arial"/>
              </w:rPr>
              <w:t>Identifier: '6F09'</w:t>
            </w:r>
          </w:p>
        </w:tc>
        <w:tc>
          <w:tcPr>
            <w:tcW w:w="3261" w:type="dxa"/>
            <w:gridSpan w:val="3"/>
            <w:tcBorders>
              <w:top w:val="single" w:sz="6" w:space="0" w:color="auto"/>
              <w:left w:val="single" w:sz="6" w:space="0" w:color="auto"/>
              <w:bottom w:val="single" w:sz="6" w:space="0" w:color="auto"/>
              <w:right w:val="single" w:sz="6" w:space="0" w:color="auto"/>
            </w:tcBorders>
            <w:hideMark/>
          </w:tcPr>
          <w:p w14:paraId="1A580796" w14:textId="77777777" w:rsidR="00535175" w:rsidRPr="00954002" w:rsidRDefault="00535175">
            <w:pPr>
              <w:pStyle w:val="TAC"/>
              <w:rPr>
                <w:rFonts w:cs="Arial"/>
              </w:rPr>
            </w:pPr>
            <w:r w:rsidRPr="00954002">
              <w:rPr>
                <w:rFonts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14:paraId="3E27D2F8" w14:textId="77777777" w:rsidR="00535175" w:rsidRPr="00954002" w:rsidRDefault="00535175">
            <w:pPr>
              <w:pStyle w:val="TAC"/>
              <w:rPr>
                <w:rFonts w:cs="Arial"/>
              </w:rPr>
            </w:pPr>
            <w:r w:rsidRPr="00954002">
              <w:rPr>
                <w:rFonts w:cs="Arial"/>
              </w:rPr>
              <w:t>Optional</w:t>
            </w:r>
          </w:p>
        </w:tc>
      </w:tr>
      <w:tr w:rsidR="00535175" w:rsidRPr="00954002" w14:paraId="31320636"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tcPr>
          <w:p w14:paraId="490D67A7" w14:textId="77777777" w:rsidR="00535175" w:rsidRPr="00954002" w:rsidRDefault="00535175">
            <w:pPr>
              <w:pStyle w:val="TAC"/>
              <w:rPr>
                <w:rFonts w:cs="Arial"/>
              </w:rPr>
            </w:pPr>
          </w:p>
        </w:tc>
        <w:tc>
          <w:tcPr>
            <w:tcW w:w="3826" w:type="dxa"/>
            <w:gridSpan w:val="4"/>
            <w:tcBorders>
              <w:top w:val="single" w:sz="6" w:space="0" w:color="auto"/>
              <w:left w:val="single" w:sz="6" w:space="0" w:color="auto"/>
              <w:bottom w:val="single" w:sz="6" w:space="0" w:color="auto"/>
              <w:right w:val="single" w:sz="6" w:space="0" w:color="auto"/>
            </w:tcBorders>
          </w:tcPr>
          <w:p w14:paraId="224E4ECE" w14:textId="77777777" w:rsidR="00535175" w:rsidRPr="00954002" w:rsidRDefault="00535175">
            <w:pPr>
              <w:pStyle w:val="TAC"/>
              <w:rPr>
                <w:rFonts w:cs="Arial"/>
              </w:rPr>
            </w:pPr>
          </w:p>
        </w:tc>
      </w:tr>
      <w:tr w:rsidR="00535175" w:rsidRPr="00954002" w14:paraId="27864611"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67250322" w14:textId="77777777" w:rsidR="00535175" w:rsidRPr="00954002" w:rsidRDefault="00535175">
            <w:pPr>
              <w:pStyle w:val="TAC"/>
              <w:rPr>
                <w:rFonts w:cs="Arial"/>
              </w:rPr>
            </w:pPr>
            <w:r w:rsidRPr="00954002">
              <w:rPr>
                <w:rFonts w:cs="Arial"/>
              </w:rPr>
              <w:t>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11F60E10" w14:textId="77777777" w:rsidR="00535175" w:rsidRPr="00954002" w:rsidRDefault="00535175">
            <w:pPr>
              <w:pStyle w:val="TAC"/>
              <w:rPr>
                <w:rFonts w:cs="Arial"/>
              </w:rPr>
            </w:pPr>
            <w:r w:rsidRPr="00954002">
              <w:rPr>
                <w:rFonts w:cs="Arial"/>
              </w:rPr>
              <w:t>Update activity: low</w:t>
            </w:r>
          </w:p>
        </w:tc>
      </w:tr>
      <w:tr w:rsidR="00535175" w:rsidRPr="00954002" w14:paraId="406FF56D"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653AD43D" w14:textId="77777777" w:rsidR="00535175" w:rsidRPr="00954002" w:rsidRDefault="00535175" w:rsidP="009B38F6">
            <w:pPr>
              <w:pStyle w:val="TAL"/>
              <w:tabs>
                <w:tab w:val="left" w:pos="625"/>
                <w:tab w:val="left" w:pos="2227"/>
              </w:tabs>
            </w:pPr>
            <w:r w:rsidRPr="00954002">
              <w:t>Access Conditions:</w:t>
            </w:r>
          </w:p>
          <w:p w14:paraId="1CED0EBD" w14:textId="77777777" w:rsidR="00535175" w:rsidRPr="00954002" w:rsidRDefault="00535175" w:rsidP="009B38F6">
            <w:pPr>
              <w:pStyle w:val="TAL"/>
              <w:tabs>
                <w:tab w:val="left" w:pos="625"/>
                <w:tab w:val="left" w:pos="2227"/>
              </w:tabs>
            </w:pPr>
            <w:r w:rsidRPr="00954002">
              <w:tab/>
              <w:t>READ</w:t>
            </w:r>
            <w:r w:rsidRPr="00954002">
              <w:tab/>
              <w:t>ALW</w:t>
            </w:r>
          </w:p>
          <w:p w14:paraId="4D5B35B0" w14:textId="77777777" w:rsidR="00535175" w:rsidRPr="00954002" w:rsidRDefault="00535175" w:rsidP="009B38F6">
            <w:pPr>
              <w:pStyle w:val="TAL"/>
              <w:tabs>
                <w:tab w:val="left" w:pos="625"/>
                <w:tab w:val="left" w:pos="2227"/>
              </w:tabs>
            </w:pPr>
            <w:r w:rsidRPr="00954002">
              <w:tab/>
              <w:t>UPDATE</w:t>
            </w:r>
            <w:r w:rsidR="00803BE3">
              <w:t xml:space="preserve"> </w:t>
            </w:r>
            <w:r w:rsidRPr="00954002">
              <w:tab/>
              <w:t>ADM</w:t>
            </w:r>
          </w:p>
          <w:p w14:paraId="3F277049" w14:textId="77777777" w:rsidR="00535175" w:rsidRPr="00954002" w:rsidRDefault="00535175" w:rsidP="009B38F6">
            <w:pPr>
              <w:pStyle w:val="TAL"/>
              <w:tabs>
                <w:tab w:val="left" w:pos="625"/>
                <w:tab w:val="left" w:pos="2227"/>
              </w:tabs>
            </w:pPr>
            <w:r w:rsidRPr="00954002">
              <w:tab/>
              <w:t>DEACTIVATE</w:t>
            </w:r>
            <w:r w:rsidRPr="00954002">
              <w:tab/>
              <w:t>ADM</w:t>
            </w:r>
          </w:p>
          <w:p w14:paraId="670B8812" w14:textId="77777777" w:rsidR="00535175" w:rsidRPr="00954002" w:rsidRDefault="00535175" w:rsidP="009B38F6">
            <w:pPr>
              <w:pStyle w:val="TAL"/>
              <w:tabs>
                <w:tab w:val="left" w:pos="625"/>
                <w:tab w:val="left" w:pos="2227"/>
              </w:tabs>
            </w:pPr>
            <w:r w:rsidRPr="00954002">
              <w:tab/>
              <w:t>ACTIVATE</w:t>
            </w:r>
            <w:r w:rsidRPr="00954002">
              <w:tab/>
              <w:t>ADM</w:t>
            </w:r>
          </w:p>
        </w:tc>
      </w:tr>
      <w:tr w:rsidR="00535175" w:rsidRPr="00954002" w14:paraId="6CFE177E"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22273D1A" w14:textId="77777777" w:rsidR="00535175" w:rsidRPr="00954002" w:rsidRDefault="00535175">
            <w:pPr>
              <w:pStyle w:val="TAC"/>
              <w:rPr>
                <w:rFonts w:cs="Arial"/>
              </w:rPr>
            </w:pPr>
            <w:r w:rsidRPr="00954002">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565FD481" w14:textId="77777777" w:rsidR="00535175" w:rsidRPr="00954002" w:rsidRDefault="00535175">
            <w:pPr>
              <w:pStyle w:val="TAC"/>
              <w:rPr>
                <w:rFonts w:cs="Arial"/>
              </w:rPr>
            </w:pPr>
            <w:r w:rsidRPr="00954002">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35682C56" w14:textId="77777777" w:rsidR="00535175" w:rsidRPr="00954002" w:rsidRDefault="00535175">
            <w:pPr>
              <w:pStyle w:val="TAC"/>
              <w:rPr>
                <w:rFonts w:cs="Arial"/>
              </w:rPr>
            </w:pPr>
            <w:r w:rsidRPr="00954002">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7879A00D" w14:textId="77777777" w:rsidR="00535175" w:rsidRPr="00954002" w:rsidRDefault="00535175">
            <w:pPr>
              <w:pStyle w:val="TAC"/>
              <w:rPr>
                <w:rFonts w:cs="Arial"/>
              </w:rPr>
            </w:pPr>
            <w:r w:rsidRPr="00954002">
              <w:rPr>
                <w:rFonts w:cs="Arial"/>
              </w:rPr>
              <w:t>Length</w:t>
            </w:r>
          </w:p>
        </w:tc>
      </w:tr>
      <w:tr w:rsidR="00535175" w:rsidRPr="00954002" w14:paraId="168031F4"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6AD837E1" w14:textId="77777777" w:rsidR="00535175" w:rsidRPr="00954002" w:rsidRDefault="00535175">
            <w:pPr>
              <w:pStyle w:val="TAC"/>
              <w:rPr>
                <w:rFonts w:cs="Arial"/>
              </w:rPr>
            </w:pPr>
            <w:r w:rsidRPr="00954002">
              <w:rPr>
                <w:rFonts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14:paraId="03E49D5E" w14:textId="77777777" w:rsidR="00535175" w:rsidRPr="00954002" w:rsidRDefault="00535175">
            <w:pPr>
              <w:pStyle w:val="TAC"/>
              <w:rPr>
                <w:rFonts w:cs="Arial"/>
              </w:rPr>
            </w:pPr>
            <w:r w:rsidRPr="00954002">
              <w:rPr>
                <w:rFonts w:cs="Arial"/>
              </w:rPr>
              <w:t>MAF FQDN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7475BE8A" w14:textId="77777777" w:rsidR="00535175" w:rsidRPr="00954002" w:rsidRDefault="00535175">
            <w:pPr>
              <w:pStyle w:val="TAC"/>
              <w:rPr>
                <w:rFonts w:cs="Arial"/>
              </w:rPr>
            </w:pPr>
            <w:r w:rsidRPr="00954002">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641BB874" w14:textId="77777777" w:rsidR="00535175" w:rsidRPr="00954002" w:rsidRDefault="00535175">
            <w:pPr>
              <w:pStyle w:val="TAC"/>
              <w:rPr>
                <w:rFonts w:cs="Arial"/>
              </w:rPr>
            </w:pPr>
            <w:r w:rsidRPr="00954002">
              <w:rPr>
                <w:rFonts w:cs="Arial"/>
              </w:rPr>
              <w:t>X bytes</w:t>
            </w:r>
          </w:p>
        </w:tc>
      </w:tr>
    </w:tbl>
    <w:p w14:paraId="4F092220" w14:textId="77777777" w:rsidR="00535175" w:rsidRPr="00954002" w:rsidRDefault="00535175" w:rsidP="00535175"/>
    <w:p w14:paraId="2C6F0037" w14:textId="77777777" w:rsidR="00535175" w:rsidRPr="00954002" w:rsidRDefault="00535175" w:rsidP="00752F70">
      <w:pPr>
        <w:keepNext/>
        <w:keepLines/>
        <w:rPr>
          <w:b/>
        </w:rPr>
      </w:pPr>
      <w:r w:rsidRPr="00954002">
        <w:rPr>
          <w:b/>
        </w:rPr>
        <w:t>MAF FQDN</w:t>
      </w:r>
    </w:p>
    <w:p w14:paraId="3968089C" w14:textId="77777777" w:rsidR="00535175" w:rsidRPr="00954002" w:rsidRDefault="00535175" w:rsidP="00752F70">
      <w:pPr>
        <w:keepNext/>
        <w:keepLines/>
      </w:pPr>
      <w:r w:rsidRPr="00954002">
        <w:t>Contents:</w:t>
      </w:r>
    </w:p>
    <w:p w14:paraId="671F1F36" w14:textId="77777777" w:rsidR="00535175" w:rsidRPr="00954002" w:rsidRDefault="009B38F6" w:rsidP="00752F70">
      <w:pPr>
        <w:pStyle w:val="B1"/>
        <w:keepNext/>
        <w:keepLines/>
      </w:pPr>
      <w:r w:rsidRPr="00954002">
        <w:t>T</w:t>
      </w:r>
      <w:r w:rsidR="00B0544C" w:rsidRPr="00954002">
        <w:t xml:space="preserve">he FQDN address of the </w:t>
      </w:r>
      <w:r w:rsidR="00535175" w:rsidRPr="00954002">
        <w:t>MAF</w:t>
      </w:r>
      <w:r w:rsidRPr="00954002">
        <w:t>.</w:t>
      </w:r>
    </w:p>
    <w:p w14:paraId="2FFD52F4" w14:textId="77777777" w:rsidR="00535175" w:rsidRPr="00954002" w:rsidRDefault="00535175" w:rsidP="00752F70">
      <w:pPr>
        <w:pStyle w:val="B10"/>
        <w:keepNext/>
        <w:keepLines/>
      </w:pPr>
      <w:r w:rsidRPr="00954002">
        <w:t>Coding:</w:t>
      </w:r>
    </w:p>
    <w:p w14:paraId="2464298B" w14:textId="77777777" w:rsidR="00535175" w:rsidRPr="00954002" w:rsidRDefault="00535175" w:rsidP="009B38F6">
      <w:pPr>
        <w:pStyle w:val="B1"/>
      </w:pPr>
      <w:r w:rsidRPr="00954002">
        <w:t xml:space="preserve">The MAF-FQDN shall be encoded to an octet string according to UTF-8 encoding rules as specified in </w:t>
      </w:r>
      <w:r w:rsidR="00805707" w:rsidRPr="00954002">
        <w:t xml:space="preserve">IETF </w:t>
      </w:r>
      <w:r w:rsidRPr="00954002">
        <w:t>RFC 3629 </w:t>
      </w:r>
      <w:r w:rsidR="007B026E" w:rsidRPr="00954002">
        <w:t>[</w:t>
      </w:r>
      <w:r w:rsidR="00DA4D33" w:rsidRPr="00954002">
        <w:rPr>
          <w:color w:val="0000FF"/>
        </w:rPr>
        <w:fldChar w:fldCharType="begin"/>
      </w:r>
      <w:r w:rsidR="007B026E" w:rsidRPr="00954002">
        <w:rPr>
          <w:color w:val="0000FF"/>
        </w:rPr>
        <w:instrText xml:space="preserve">REF REF_IETFRFC3629 \h </w:instrText>
      </w:r>
      <w:r w:rsidR="00DA4D33" w:rsidRPr="00954002">
        <w:rPr>
          <w:color w:val="0000FF"/>
        </w:rPr>
      </w:r>
      <w:r w:rsidR="00DA4D33" w:rsidRPr="00954002">
        <w:rPr>
          <w:color w:val="0000FF"/>
        </w:rPr>
        <w:fldChar w:fldCharType="separate"/>
      </w:r>
      <w:r w:rsidR="00D5491B">
        <w:rPr>
          <w:rFonts w:eastAsia="MS Mincho"/>
          <w:noProof/>
          <w:lang w:eastAsia="zh-CN"/>
        </w:rPr>
        <w:t>19</w:t>
      </w:r>
      <w:r w:rsidR="00DA4D33" w:rsidRPr="00954002">
        <w:rPr>
          <w:color w:val="0000FF"/>
        </w:rPr>
        <w:fldChar w:fldCharType="end"/>
      </w:r>
      <w:r w:rsidR="007B026E" w:rsidRPr="00954002">
        <w:t>]</w:t>
      </w:r>
      <w:r w:rsidRPr="00954002">
        <w:t>. The tag value of the MA</w:t>
      </w:r>
      <w:r w:rsidR="00B0544C" w:rsidRPr="00954002">
        <w:t>F</w:t>
      </w:r>
      <w:r w:rsidRPr="00954002">
        <w:t xml:space="preserve"> FQDN TLV data object shall be '80'.</w:t>
      </w:r>
    </w:p>
    <w:p w14:paraId="319A773D" w14:textId="77777777" w:rsidR="00535175" w:rsidRPr="00954002" w:rsidRDefault="00535175" w:rsidP="002E01AF">
      <w:pPr>
        <w:pStyle w:val="Heading3"/>
      </w:pPr>
      <w:bookmarkStart w:id="2196" w:name="_Toc449434968"/>
      <w:bookmarkStart w:id="2197" w:name="_Toc449445502"/>
      <w:bookmarkStart w:id="2198" w:name="_Toc449445741"/>
      <w:bookmarkStart w:id="2199" w:name="_Toc450601377"/>
      <w:bookmarkStart w:id="2200" w:name="_Toc457595520"/>
      <w:bookmarkStart w:id="2201" w:name="_Toc459366923"/>
      <w:bookmarkStart w:id="2202" w:name="_Toc459367236"/>
      <w:bookmarkStart w:id="2203" w:name="_Toc495361338"/>
      <w:r w:rsidRPr="00954002">
        <w:t>D.1.3.9</w:t>
      </w:r>
      <w:r w:rsidRPr="00954002">
        <w:tab/>
        <w:t>EF</w:t>
      </w:r>
      <w:r w:rsidRPr="00954002">
        <w:rPr>
          <w:vertAlign w:val="subscript"/>
        </w:rPr>
        <w:t>MEFID</w:t>
      </w:r>
      <w:r w:rsidRPr="00954002">
        <w:t xml:space="preserve"> (M2M Enrolment Function Identifier)</w:t>
      </w:r>
      <w:bookmarkEnd w:id="2196"/>
      <w:bookmarkEnd w:id="2197"/>
      <w:bookmarkEnd w:id="2198"/>
      <w:bookmarkEnd w:id="2199"/>
      <w:bookmarkEnd w:id="2200"/>
      <w:bookmarkEnd w:id="2201"/>
      <w:bookmarkEnd w:id="2202"/>
      <w:bookmarkEnd w:id="2203"/>
    </w:p>
    <w:p w14:paraId="0DDD2C6A" w14:textId="77777777" w:rsidR="00535175" w:rsidRPr="00954002" w:rsidRDefault="00535175" w:rsidP="00535175">
      <w:pPr>
        <w:keepNext/>
        <w:keepLines/>
      </w:pPr>
      <w:r w:rsidRPr="00954002">
        <w:t>This EF contains one or more M2M Enrolment Function addresses. The first record in the EF shall be considered to be of the highest priority. The last record in the EF shall be considered to be the lowest priority. If service n°5 is "available", this file shall be present.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954002" w14:paraId="3A546194" w14:textId="77777777"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14:paraId="78FD9C65" w14:textId="77777777" w:rsidR="00535175" w:rsidRPr="00954002" w:rsidRDefault="00535175">
            <w:pPr>
              <w:pStyle w:val="TAC"/>
              <w:rPr>
                <w:rFonts w:cs="Arial"/>
              </w:rPr>
            </w:pPr>
            <w:r w:rsidRPr="00954002">
              <w:rPr>
                <w:rFonts w:cs="Arial"/>
              </w:rPr>
              <w:t>Identifier: '6F07'</w:t>
            </w:r>
          </w:p>
        </w:tc>
        <w:tc>
          <w:tcPr>
            <w:tcW w:w="3261" w:type="dxa"/>
            <w:gridSpan w:val="3"/>
            <w:tcBorders>
              <w:top w:val="single" w:sz="6" w:space="0" w:color="auto"/>
              <w:left w:val="single" w:sz="6" w:space="0" w:color="auto"/>
              <w:bottom w:val="single" w:sz="6" w:space="0" w:color="auto"/>
              <w:right w:val="single" w:sz="6" w:space="0" w:color="auto"/>
            </w:tcBorders>
            <w:hideMark/>
          </w:tcPr>
          <w:p w14:paraId="3465D03E" w14:textId="77777777" w:rsidR="00535175" w:rsidRPr="00954002" w:rsidRDefault="00535175">
            <w:pPr>
              <w:pStyle w:val="TAC"/>
              <w:rPr>
                <w:rFonts w:cs="Arial"/>
              </w:rPr>
            </w:pPr>
            <w:r w:rsidRPr="00954002">
              <w:rPr>
                <w:rFonts w:cs="Arial"/>
              </w:rPr>
              <w:t>Structure: linear fixed</w:t>
            </w:r>
          </w:p>
        </w:tc>
        <w:tc>
          <w:tcPr>
            <w:tcW w:w="1558" w:type="dxa"/>
            <w:gridSpan w:val="2"/>
            <w:tcBorders>
              <w:top w:val="single" w:sz="6" w:space="0" w:color="auto"/>
              <w:left w:val="single" w:sz="6" w:space="0" w:color="auto"/>
              <w:bottom w:val="single" w:sz="6" w:space="0" w:color="auto"/>
              <w:right w:val="single" w:sz="6" w:space="0" w:color="auto"/>
            </w:tcBorders>
            <w:hideMark/>
          </w:tcPr>
          <w:p w14:paraId="40F2B69C" w14:textId="77777777" w:rsidR="00535175" w:rsidRPr="00954002" w:rsidRDefault="00535175">
            <w:pPr>
              <w:pStyle w:val="TAC"/>
              <w:rPr>
                <w:rFonts w:cs="Arial"/>
              </w:rPr>
            </w:pPr>
            <w:r w:rsidRPr="00954002">
              <w:rPr>
                <w:rFonts w:cs="Arial"/>
              </w:rPr>
              <w:t>Optional</w:t>
            </w:r>
          </w:p>
        </w:tc>
      </w:tr>
      <w:tr w:rsidR="00535175" w:rsidRPr="00954002" w14:paraId="060436B3"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tcPr>
          <w:p w14:paraId="52303B9D" w14:textId="77777777" w:rsidR="00535175" w:rsidRPr="00954002" w:rsidRDefault="00535175">
            <w:pPr>
              <w:pStyle w:val="TAC"/>
              <w:rPr>
                <w:rFonts w:cs="Arial"/>
              </w:rPr>
            </w:pPr>
          </w:p>
        </w:tc>
        <w:tc>
          <w:tcPr>
            <w:tcW w:w="3826" w:type="dxa"/>
            <w:gridSpan w:val="4"/>
            <w:tcBorders>
              <w:top w:val="single" w:sz="6" w:space="0" w:color="auto"/>
              <w:left w:val="single" w:sz="6" w:space="0" w:color="auto"/>
              <w:bottom w:val="single" w:sz="6" w:space="0" w:color="auto"/>
              <w:right w:val="single" w:sz="6" w:space="0" w:color="auto"/>
            </w:tcBorders>
          </w:tcPr>
          <w:p w14:paraId="1F6BCF80" w14:textId="77777777" w:rsidR="00535175" w:rsidRPr="00954002" w:rsidRDefault="00535175">
            <w:pPr>
              <w:pStyle w:val="TAC"/>
              <w:rPr>
                <w:rFonts w:cs="Arial"/>
              </w:rPr>
            </w:pPr>
          </w:p>
        </w:tc>
      </w:tr>
      <w:tr w:rsidR="00535175" w:rsidRPr="00954002" w14:paraId="72D7EFBA" w14:textId="77777777"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14:paraId="6AB3124B" w14:textId="77777777" w:rsidR="00535175" w:rsidRPr="00954002" w:rsidRDefault="00535175">
            <w:pPr>
              <w:pStyle w:val="TAC"/>
              <w:rPr>
                <w:rFonts w:cs="Arial"/>
              </w:rPr>
            </w:pPr>
            <w:r w:rsidRPr="00954002">
              <w:rPr>
                <w:rFonts w:cs="Arial"/>
              </w:rPr>
              <w:t>Record 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14:paraId="72D1B9F5" w14:textId="77777777" w:rsidR="00535175" w:rsidRPr="00954002" w:rsidRDefault="00535175">
            <w:pPr>
              <w:pStyle w:val="TAC"/>
              <w:rPr>
                <w:rFonts w:cs="Arial"/>
              </w:rPr>
            </w:pPr>
            <w:r w:rsidRPr="00954002">
              <w:rPr>
                <w:rFonts w:cs="Arial"/>
              </w:rPr>
              <w:t>Update activity: low</w:t>
            </w:r>
          </w:p>
        </w:tc>
      </w:tr>
      <w:tr w:rsidR="00535175" w:rsidRPr="00954002" w14:paraId="5326A1A5" w14:textId="77777777"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14:paraId="611498FF" w14:textId="77777777" w:rsidR="00535175" w:rsidRPr="00954002" w:rsidRDefault="00535175">
            <w:pPr>
              <w:pStyle w:val="TAC"/>
              <w:tabs>
                <w:tab w:val="left" w:pos="601"/>
                <w:tab w:val="left" w:pos="3153"/>
              </w:tabs>
              <w:spacing w:before="120"/>
              <w:jc w:val="left"/>
              <w:rPr>
                <w:rFonts w:cs="Arial"/>
              </w:rPr>
            </w:pPr>
            <w:r w:rsidRPr="00954002">
              <w:rPr>
                <w:rFonts w:cs="Arial"/>
              </w:rPr>
              <w:t>Access Conditions:</w:t>
            </w:r>
          </w:p>
          <w:p w14:paraId="6E3E5429" w14:textId="77777777" w:rsidR="00535175" w:rsidRPr="00954002" w:rsidRDefault="00535175">
            <w:pPr>
              <w:pStyle w:val="TAC"/>
              <w:tabs>
                <w:tab w:val="left" w:pos="601"/>
                <w:tab w:val="left" w:pos="3153"/>
              </w:tabs>
              <w:jc w:val="left"/>
              <w:rPr>
                <w:rFonts w:cs="Arial"/>
              </w:rPr>
            </w:pPr>
            <w:r w:rsidRPr="00954002">
              <w:rPr>
                <w:rFonts w:cs="Arial"/>
              </w:rPr>
              <w:tab/>
              <w:t>READ</w:t>
            </w:r>
            <w:r w:rsidRPr="00954002">
              <w:rPr>
                <w:rFonts w:cs="Arial"/>
              </w:rPr>
              <w:tab/>
              <w:t>ALW</w:t>
            </w:r>
          </w:p>
          <w:p w14:paraId="682FADD1" w14:textId="77777777" w:rsidR="00535175" w:rsidRPr="00954002" w:rsidRDefault="00535175">
            <w:pPr>
              <w:pStyle w:val="TAC"/>
              <w:tabs>
                <w:tab w:val="left" w:pos="601"/>
                <w:tab w:val="left" w:pos="3153"/>
              </w:tabs>
              <w:jc w:val="left"/>
              <w:rPr>
                <w:rFonts w:cs="Arial"/>
              </w:rPr>
            </w:pPr>
            <w:r w:rsidRPr="00954002">
              <w:rPr>
                <w:rFonts w:cs="Arial"/>
              </w:rPr>
              <w:tab/>
              <w:t>UPDATE</w:t>
            </w:r>
            <w:r w:rsidRPr="00954002">
              <w:rPr>
                <w:rFonts w:cs="Arial"/>
              </w:rPr>
              <w:tab/>
              <w:t>ADM</w:t>
            </w:r>
          </w:p>
          <w:p w14:paraId="082C0DC3" w14:textId="77777777" w:rsidR="00535175" w:rsidRPr="00954002" w:rsidRDefault="00535175">
            <w:pPr>
              <w:pStyle w:val="TAC"/>
              <w:tabs>
                <w:tab w:val="left" w:pos="601"/>
                <w:tab w:val="left" w:pos="3153"/>
              </w:tabs>
              <w:jc w:val="left"/>
              <w:rPr>
                <w:rFonts w:cs="Arial"/>
              </w:rPr>
            </w:pPr>
            <w:r w:rsidRPr="00954002">
              <w:rPr>
                <w:rFonts w:cs="Arial"/>
              </w:rPr>
              <w:tab/>
              <w:t>DEACTIVATE</w:t>
            </w:r>
            <w:r w:rsidRPr="00954002">
              <w:rPr>
                <w:rFonts w:cs="Arial"/>
              </w:rPr>
              <w:tab/>
              <w:t>ADM</w:t>
            </w:r>
          </w:p>
          <w:p w14:paraId="1D18955C" w14:textId="77777777" w:rsidR="00535175" w:rsidRPr="00954002" w:rsidRDefault="009B38F6">
            <w:pPr>
              <w:pStyle w:val="TAC"/>
              <w:tabs>
                <w:tab w:val="left" w:pos="601"/>
                <w:tab w:val="left" w:pos="3153"/>
              </w:tabs>
              <w:jc w:val="left"/>
              <w:rPr>
                <w:rFonts w:cs="Arial"/>
              </w:rPr>
            </w:pPr>
            <w:r w:rsidRPr="00954002">
              <w:rPr>
                <w:rFonts w:cs="Arial"/>
              </w:rPr>
              <w:tab/>
              <w:t>ACTIVATE</w:t>
            </w:r>
            <w:r w:rsidRPr="00954002">
              <w:rPr>
                <w:rFonts w:cs="Arial"/>
              </w:rPr>
              <w:tab/>
              <w:t>ADM</w:t>
            </w:r>
          </w:p>
        </w:tc>
      </w:tr>
      <w:tr w:rsidR="00535175" w:rsidRPr="00954002" w14:paraId="1063DC00"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0C140BC4" w14:textId="77777777" w:rsidR="00535175" w:rsidRPr="00954002" w:rsidRDefault="00535175">
            <w:pPr>
              <w:pStyle w:val="TAC"/>
              <w:rPr>
                <w:rFonts w:cs="Arial"/>
              </w:rPr>
            </w:pPr>
            <w:r w:rsidRPr="00954002">
              <w:rPr>
                <w:rFonts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14:paraId="781402FD" w14:textId="77777777" w:rsidR="00535175" w:rsidRPr="00954002" w:rsidRDefault="00535175">
            <w:pPr>
              <w:pStyle w:val="TAC"/>
              <w:rPr>
                <w:rFonts w:cs="Arial"/>
              </w:rPr>
            </w:pPr>
            <w:r w:rsidRPr="00954002">
              <w:rPr>
                <w:rFonts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14:paraId="32C3AB3B" w14:textId="77777777" w:rsidR="00535175" w:rsidRPr="00954002" w:rsidRDefault="00535175">
            <w:pPr>
              <w:pStyle w:val="TAC"/>
              <w:rPr>
                <w:rFonts w:cs="Arial"/>
              </w:rPr>
            </w:pPr>
            <w:r w:rsidRPr="00954002">
              <w:rPr>
                <w:rFonts w:cs="Arial"/>
              </w:rPr>
              <w:t>M/O</w:t>
            </w:r>
          </w:p>
        </w:tc>
        <w:tc>
          <w:tcPr>
            <w:tcW w:w="1518" w:type="dxa"/>
            <w:tcBorders>
              <w:top w:val="single" w:sz="6" w:space="0" w:color="auto"/>
              <w:left w:val="single" w:sz="6" w:space="0" w:color="auto"/>
              <w:bottom w:val="single" w:sz="6" w:space="0" w:color="auto"/>
              <w:right w:val="single" w:sz="6" w:space="0" w:color="auto"/>
            </w:tcBorders>
            <w:hideMark/>
          </w:tcPr>
          <w:p w14:paraId="178CD213" w14:textId="77777777" w:rsidR="00535175" w:rsidRPr="00954002" w:rsidRDefault="00535175">
            <w:pPr>
              <w:pStyle w:val="TAC"/>
              <w:rPr>
                <w:rFonts w:cs="Arial"/>
              </w:rPr>
            </w:pPr>
            <w:r w:rsidRPr="00954002">
              <w:rPr>
                <w:rFonts w:cs="Arial"/>
              </w:rPr>
              <w:t>Length</w:t>
            </w:r>
          </w:p>
        </w:tc>
      </w:tr>
      <w:tr w:rsidR="00535175" w:rsidRPr="00954002" w14:paraId="681C42C9" w14:textId="77777777"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14:paraId="61FBAF35" w14:textId="77777777" w:rsidR="00535175" w:rsidRPr="00954002" w:rsidRDefault="00535175">
            <w:pPr>
              <w:pStyle w:val="TAC"/>
              <w:rPr>
                <w:rFonts w:cs="Arial"/>
              </w:rPr>
            </w:pPr>
            <w:r w:rsidRPr="00954002">
              <w:rPr>
                <w:rFonts w:cs="Arial"/>
              </w:rPr>
              <w:t>1 to X</w:t>
            </w:r>
          </w:p>
        </w:tc>
        <w:tc>
          <w:tcPr>
            <w:tcW w:w="4112" w:type="dxa"/>
            <w:gridSpan w:val="3"/>
            <w:tcBorders>
              <w:top w:val="single" w:sz="6" w:space="0" w:color="auto"/>
              <w:left w:val="single" w:sz="6" w:space="0" w:color="auto"/>
              <w:bottom w:val="single" w:sz="6" w:space="0" w:color="auto"/>
              <w:right w:val="single" w:sz="6" w:space="0" w:color="auto"/>
            </w:tcBorders>
            <w:hideMark/>
          </w:tcPr>
          <w:p w14:paraId="0F7D81D6" w14:textId="77777777" w:rsidR="00535175" w:rsidRPr="00954002" w:rsidRDefault="00535175">
            <w:pPr>
              <w:pStyle w:val="TAC"/>
              <w:jc w:val="left"/>
              <w:rPr>
                <w:rFonts w:cs="Arial"/>
              </w:rPr>
            </w:pPr>
            <w:r w:rsidRPr="00954002">
              <w:rPr>
                <w:rFonts w:cs="Arial"/>
              </w:rPr>
              <w:t>MEF Address 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14:paraId="5CEAB2B3" w14:textId="77777777" w:rsidR="00535175" w:rsidRPr="00954002" w:rsidRDefault="00535175">
            <w:pPr>
              <w:pStyle w:val="TAC"/>
              <w:rPr>
                <w:rFonts w:cs="Arial"/>
              </w:rPr>
            </w:pPr>
            <w:r w:rsidRPr="00954002">
              <w:rPr>
                <w:rFonts w:cs="Arial"/>
              </w:rPr>
              <w:t>M</w:t>
            </w:r>
          </w:p>
        </w:tc>
        <w:tc>
          <w:tcPr>
            <w:tcW w:w="1518" w:type="dxa"/>
            <w:tcBorders>
              <w:top w:val="single" w:sz="6" w:space="0" w:color="auto"/>
              <w:left w:val="single" w:sz="6" w:space="0" w:color="auto"/>
              <w:bottom w:val="single" w:sz="6" w:space="0" w:color="auto"/>
              <w:right w:val="single" w:sz="6" w:space="0" w:color="auto"/>
            </w:tcBorders>
            <w:hideMark/>
          </w:tcPr>
          <w:p w14:paraId="32D67391" w14:textId="77777777" w:rsidR="00535175" w:rsidRPr="00954002" w:rsidRDefault="00535175">
            <w:pPr>
              <w:pStyle w:val="TAC"/>
              <w:rPr>
                <w:rFonts w:cs="Arial"/>
              </w:rPr>
            </w:pPr>
            <w:r w:rsidRPr="00954002">
              <w:rPr>
                <w:rFonts w:cs="Arial"/>
              </w:rPr>
              <w:t>X bytes</w:t>
            </w:r>
          </w:p>
        </w:tc>
      </w:tr>
    </w:tbl>
    <w:p w14:paraId="1F3B134E" w14:textId="77777777" w:rsidR="00535175" w:rsidRPr="00954002" w:rsidRDefault="00535175" w:rsidP="00535175"/>
    <w:p w14:paraId="38605B99" w14:textId="77777777" w:rsidR="00535175" w:rsidRPr="00954002" w:rsidRDefault="00535175" w:rsidP="00535175">
      <w:pPr>
        <w:rPr>
          <w:b/>
        </w:rPr>
      </w:pPr>
      <w:r w:rsidRPr="00954002">
        <w:rPr>
          <w:b/>
        </w:rPr>
        <w:t>MEF Address</w:t>
      </w:r>
      <w:r w:rsidR="00555CA1" w:rsidRPr="00954002">
        <w:rPr>
          <w:b/>
        </w:rPr>
        <w:t xml:space="preserve"> LV data object</w:t>
      </w:r>
    </w:p>
    <w:p w14:paraId="63A6C243" w14:textId="77777777" w:rsidR="00535175" w:rsidRPr="00954002" w:rsidRDefault="00535175" w:rsidP="009B38F6">
      <w:r w:rsidRPr="00954002">
        <w:t>Contents:</w:t>
      </w:r>
    </w:p>
    <w:p w14:paraId="0F7781B3" w14:textId="77777777" w:rsidR="00535175" w:rsidRPr="00954002" w:rsidRDefault="00535175" w:rsidP="009B38F6">
      <w:pPr>
        <w:pStyle w:val="B1"/>
      </w:pPr>
      <w:r w:rsidRPr="00954002">
        <w:t>Address of MEF, in the format of a FQDN, an IPv4 address, or an IPv6 address.</w:t>
      </w:r>
    </w:p>
    <w:p w14:paraId="76B75F14" w14:textId="77777777" w:rsidR="00535175" w:rsidRPr="00954002" w:rsidRDefault="00535175" w:rsidP="009B38F6">
      <w:r w:rsidRPr="00954002">
        <w:t>Coding:</w:t>
      </w:r>
    </w:p>
    <w:p w14:paraId="73C7852A" w14:textId="77777777" w:rsidR="00535175" w:rsidRPr="00954002" w:rsidRDefault="00535175" w:rsidP="009B38F6">
      <w:pPr>
        <w:pStyle w:val="B1"/>
      </w:pPr>
      <w:r w:rsidRPr="00954002">
        <w:t>The format of the data object is as follows: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2464"/>
        <w:gridCol w:w="1900"/>
      </w:tblGrid>
      <w:tr w:rsidR="00535175" w:rsidRPr="00954002" w14:paraId="04ED1902" w14:textId="77777777"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14:paraId="484C82AF" w14:textId="77777777" w:rsidR="00535175" w:rsidRPr="00954002" w:rsidRDefault="00535175" w:rsidP="009B38F6">
            <w:pPr>
              <w:pStyle w:val="TAH"/>
            </w:pPr>
            <w:r w:rsidRPr="00954002">
              <w:t>Field</w:t>
            </w:r>
          </w:p>
        </w:tc>
        <w:tc>
          <w:tcPr>
            <w:tcW w:w="1900" w:type="dxa"/>
            <w:tcBorders>
              <w:top w:val="single" w:sz="6" w:space="0" w:color="auto"/>
              <w:left w:val="single" w:sz="6" w:space="0" w:color="auto"/>
              <w:bottom w:val="single" w:sz="6" w:space="0" w:color="auto"/>
              <w:right w:val="single" w:sz="6" w:space="0" w:color="auto"/>
            </w:tcBorders>
            <w:hideMark/>
          </w:tcPr>
          <w:p w14:paraId="3A3E591A" w14:textId="77777777" w:rsidR="00535175" w:rsidRPr="00954002" w:rsidRDefault="00535175" w:rsidP="009B38F6">
            <w:pPr>
              <w:pStyle w:val="TAH"/>
            </w:pPr>
            <w:r w:rsidRPr="00954002">
              <w:t>Length (bytes)</w:t>
            </w:r>
          </w:p>
        </w:tc>
      </w:tr>
      <w:tr w:rsidR="00535175" w:rsidRPr="00954002" w14:paraId="1A9A65CE" w14:textId="77777777"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14:paraId="16E51E0C" w14:textId="77777777" w:rsidR="00535175" w:rsidRPr="00954002" w:rsidRDefault="00535175">
            <w:pPr>
              <w:pStyle w:val="TAC"/>
            </w:pPr>
            <w:r w:rsidRPr="00954002">
              <w:t>Length</w:t>
            </w:r>
          </w:p>
        </w:tc>
        <w:tc>
          <w:tcPr>
            <w:tcW w:w="1900" w:type="dxa"/>
            <w:tcBorders>
              <w:top w:val="single" w:sz="6" w:space="0" w:color="auto"/>
              <w:left w:val="single" w:sz="6" w:space="0" w:color="auto"/>
              <w:bottom w:val="single" w:sz="6" w:space="0" w:color="auto"/>
              <w:right w:val="single" w:sz="6" w:space="0" w:color="auto"/>
            </w:tcBorders>
            <w:hideMark/>
          </w:tcPr>
          <w:p w14:paraId="6EBE6E4D" w14:textId="77777777" w:rsidR="00535175" w:rsidRPr="00954002" w:rsidRDefault="00535175">
            <w:pPr>
              <w:pStyle w:val="TAC"/>
            </w:pPr>
            <w:r w:rsidRPr="00954002">
              <w:t>1</w:t>
            </w:r>
          </w:p>
        </w:tc>
      </w:tr>
      <w:tr w:rsidR="00535175" w:rsidRPr="00954002" w14:paraId="35C406FF" w14:textId="77777777"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14:paraId="30403D9E" w14:textId="77777777" w:rsidR="00535175" w:rsidRPr="00954002" w:rsidRDefault="00535175">
            <w:pPr>
              <w:pStyle w:val="TAC"/>
            </w:pPr>
            <w:r w:rsidRPr="00954002">
              <w:t>Address Type</w:t>
            </w:r>
          </w:p>
        </w:tc>
        <w:tc>
          <w:tcPr>
            <w:tcW w:w="1900" w:type="dxa"/>
            <w:tcBorders>
              <w:top w:val="single" w:sz="6" w:space="0" w:color="auto"/>
              <w:left w:val="single" w:sz="6" w:space="0" w:color="auto"/>
              <w:bottom w:val="single" w:sz="6" w:space="0" w:color="auto"/>
              <w:right w:val="single" w:sz="6" w:space="0" w:color="auto"/>
            </w:tcBorders>
            <w:hideMark/>
          </w:tcPr>
          <w:p w14:paraId="2B88AF91" w14:textId="77777777" w:rsidR="00535175" w:rsidRPr="00954002" w:rsidRDefault="00535175">
            <w:pPr>
              <w:pStyle w:val="TAC"/>
            </w:pPr>
            <w:r w:rsidRPr="00954002">
              <w:t>1</w:t>
            </w:r>
          </w:p>
        </w:tc>
      </w:tr>
      <w:tr w:rsidR="00535175" w:rsidRPr="00954002" w14:paraId="4C4D292D" w14:textId="77777777"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14:paraId="3C4D3CC1" w14:textId="77777777" w:rsidR="00535175" w:rsidRPr="00954002" w:rsidRDefault="00535175">
            <w:pPr>
              <w:pStyle w:val="TAC"/>
            </w:pPr>
            <w:r w:rsidRPr="00954002">
              <w:t>MEF Address</w:t>
            </w:r>
          </w:p>
        </w:tc>
        <w:tc>
          <w:tcPr>
            <w:tcW w:w="1900" w:type="dxa"/>
            <w:tcBorders>
              <w:top w:val="single" w:sz="6" w:space="0" w:color="auto"/>
              <w:left w:val="single" w:sz="6" w:space="0" w:color="auto"/>
              <w:bottom w:val="single" w:sz="6" w:space="0" w:color="auto"/>
              <w:right w:val="single" w:sz="6" w:space="0" w:color="auto"/>
            </w:tcBorders>
            <w:hideMark/>
          </w:tcPr>
          <w:p w14:paraId="7A2082F7" w14:textId="77777777" w:rsidR="00535175" w:rsidRPr="00954002" w:rsidRDefault="00535175">
            <w:pPr>
              <w:pStyle w:val="TAC"/>
            </w:pPr>
            <w:r w:rsidRPr="00954002">
              <w:t>Address Length</w:t>
            </w:r>
          </w:p>
        </w:tc>
      </w:tr>
    </w:tbl>
    <w:p w14:paraId="47318F78" w14:textId="77777777" w:rsidR="00535175" w:rsidRPr="00954002" w:rsidRDefault="00535175" w:rsidP="00535175"/>
    <w:p w14:paraId="5359CC8E" w14:textId="77777777" w:rsidR="00535175" w:rsidRPr="00954002" w:rsidRDefault="00535175" w:rsidP="009B38F6">
      <w:pPr>
        <w:pStyle w:val="B1"/>
      </w:pPr>
      <w:r w:rsidRPr="00954002">
        <w:t>Address Type: Type of the MEF address.</w:t>
      </w:r>
    </w:p>
    <w:p w14:paraId="370934E2" w14:textId="77777777" w:rsidR="00535175" w:rsidRPr="00954002" w:rsidRDefault="00535175" w:rsidP="009B38F6">
      <w:pPr>
        <w:pStyle w:val="B2"/>
      </w:pPr>
      <w:r w:rsidRPr="00954002">
        <w:t>This field shall be set to the type of the MEF address according to the following:</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2581"/>
        <w:gridCol w:w="1900"/>
      </w:tblGrid>
      <w:tr w:rsidR="00535175" w:rsidRPr="00954002" w14:paraId="6633DFB0"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773E9F02" w14:textId="77777777" w:rsidR="00535175" w:rsidRPr="00954002" w:rsidRDefault="00535175" w:rsidP="009B38F6">
            <w:pPr>
              <w:pStyle w:val="TAH"/>
            </w:pPr>
            <w:r w:rsidRPr="00954002">
              <w:t>Value</w:t>
            </w:r>
          </w:p>
        </w:tc>
        <w:tc>
          <w:tcPr>
            <w:tcW w:w="1900" w:type="dxa"/>
            <w:tcBorders>
              <w:top w:val="single" w:sz="6" w:space="0" w:color="auto"/>
              <w:left w:val="single" w:sz="6" w:space="0" w:color="auto"/>
              <w:bottom w:val="single" w:sz="6" w:space="0" w:color="auto"/>
              <w:right w:val="single" w:sz="6" w:space="0" w:color="auto"/>
            </w:tcBorders>
            <w:hideMark/>
          </w:tcPr>
          <w:p w14:paraId="386718EC" w14:textId="77777777" w:rsidR="00535175" w:rsidRPr="00954002" w:rsidRDefault="00535175" w:rsidP="009B38F6">
            <w:pPr>
              <w:pStyle w:val="TAH"/>
            </w:pPr>
            <w:r w:rsidRPr="00954002">
              <w:t>Name</w:t>
            </w:r>
          </w:p>
        </w:tc>
      </w:tr>
      <w:tr w:rsidR="00535175" w:rsidRPr="00954002" w14:paraId="07525690"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6F19477D" w14:textId="77777777" w:rsidR="00535175" w:rsidRPr="00954002" w:rsidRDefault="00535175">
            <w:pPr>
              <w:pStyle w:val="TAC"/>
            </w:pPr>
            <w:r w:rsidRPr="00954002">
              <w:t>0x00</w:t>
            </w:r>
          </w:p>
        </w:tc>
        <w:tc>
          <w:tcPr>
            <w:tcW w:w="1900" w:type="dxa"/>
            <w:tcBorders>
              <w:top w:val="single" w:sz="6" w:space="0" w:color="auto"/>
              <w:left w:val="single" w:sz="6" w:space="0" w:color="auto"/>
              <w:bottom w:val="single" w:sz="6" w:space="0" w:color="auto"/>
              <w:right w:val="single" w:sz="6" w:space="0" w:color="auto"/>
            </w:tcBorders>
            <w:hideMark/>
          </w:tcPr>
          <w:p w14:paraId="37D87D79" w14:textId="77777777" w:rsidR="00535175" w:rsidRPr="00954002" w:rsidRDefault="00535175">
            <w:pPr>
              <w:pStyle w:val="TAC"/>
            </w:pPr>
            <w:r w:rsidRPr="00954002">
              <w:t>FQDN</w:t>
            </w:r>
          </w:p>
        </w:tc>
      </w:tr>
      <w:tr w:rsidR="00535175" w:rsidRPr="00954002" w14:paraId="0B090D23"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7CCF905A" w14:textId="77777777" w:rsidR="00535175" w:rsidRPr="00954002" w:rsidRDefault="00535175">
            <w:pPr>
              <w:pStyle w:val="TAC"/>
            </w:pPr>
            <w:r w:rsidRPr="00954002">
              <w:t>0x01</w:t>
            </w:r>
          </w:p>
        </w:tc>
        <w:tc>
          <w:tcPr>
            <w:tcW w:w="1900" w:type="dxa"/>
            <w:tcBorders>
              <w:top w:val="single" w:sz="6" w:space="0" w:color="auto"/>
              <w:left w:val="single" w:sz="6" w:space="0" w:color="auto"/>
              <w:bottom w:val="single" w:sz="6" w:space="0" w:color="auto"/>
              <w:right w:val="single" w:sz="6" w:space="0" w:color="auto"/>
            </w:tcBorders>
            <w:hideMark/>
          </w:tcPr>
          <w:p w14:paraId="41E1B5D2" w14:textId="77777777" w:rsidR="00535175" w:rsidRPr="00954002" w:rsidRDefault="00535175">
            <w:pPr>
              <w:pStyle w:val="TAC"/>
            </w:pPr>
            <w:r w:rsidRPr="00954002">
              <w:t>IPv4</w:t>
            </w:r>
          </w:p>
        </w:tc>
      </w:tr>
      <w:tr w:rsidR="00535175" w:rsidRPr="00954002" w14:paraId="6CA65319"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7549B501" w14:textId="77777777" w:rsidR="00535175" w:rsidRPr="00954002" w:rsidRDefault="00535175">
            <w:pPr>
              <w:pStyle w:val="TAC"/>
            </w:pPr>
            <w:r w:rsidRPr="00954002">
              <w:t>0x02</w:t>
            </w:r>
          </w:p>
        </w:tc>
        <w:tc>
          <w:tcPr>
            <w:tcW w:w="1900" w:type="dxa"/>
            <w:tcBorders>
              <w:top w:val="single" w:sz="6" w:space="0" w:color="auto"/>
              <w:left w:val="single" w:sz="6" w:space="0" w:color="auto"/>
              <w:bottom w:val="single" w:sz="6" w:space="0" w:color="auto"/>
              <w:right w:val="single" w:sz="6" w:space="0" w:color="auto"/>
            </w:tcBorders>
            <w:hideMark/>
          </w:tcPr>
          <w:p w14:paraId="27B1D788" w14:textId="77777777" w:rsidR="00535175" w:rsidRPr="00954002" w:rsidRDefault="00535175">
            <w:pPr>
              <w:pStyle w:val="TAC"/>
            </w:pPr>
            <w:r w:rsidRPr="00954002">
              <w:t>IPv6</w:t>
            </w:r>
          </w:p>
        </w:tc>
      </w:tr>
      <w:tr w:rsidR="00535175" w:rsidRPr="00954002" w14:paraId="6835FA50" w14:textId="77777777"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14:paraId="43CEC5FE" w14:textId="77777777" w:rsidR="00535175" w:rsidRPr="00954002" w:rsidRDefault="00535175">
            <w:pPr>
              <w:pStyle w:val="TAC"/>
            </w:pPr>
            <w:r w:rsidRPr="00954002">
              <w:t>All other values are reserved</w:t>
            </w:r>
          </w:p>
        </w:tc>
        <w:tc>
          <w:tcPr>
            <w:tcW w:w="1900" w:type="dxa"/>
            <w:tcBorders>
              <w:top w:val="single" w:sz="6" w:space="0" w:color="auto"/>
              <w:left w:val="single" w:sz="6" w:space="0" w:color="auto"/>
              <w:bottom w:val="single" w:sz="6" w:space="0" w:color="auto"/>
              <w:right w:val="single" w:sz="6" w:space="0" w:color="auto"/>
            </w:tcBorders>
          </w:tcPr>
          <w:p w14:paraId="6E8E67EE" w14:textId="77777777" w:rsidR="00535175" w:rsidRPr="00954002" w:rsidRDefault="00535175">
            <w:pPr>
              <w:pStyle w:val="TAC"/>
            </w:pPr>
          </w:p>
        </w:tc>
      </w:tr>
    </w:tbl>
    <w:p w14:paraId="79D0BBC8" w14:textId="77777777" w:rsidR="00535175" w:rsidRPr="00954002" w:rsidRDefault="00535175" w:rsidP="00535175"/>
    <w:p w14:paraId="57C0D700" w14:textId="77777777" w:rsidR="00535175" w:rsidRPr="00954002" w:rsidRDefault="00535175" w:rsidP="009B38F6">
      <w:pPr>
        <w:pStyle w:val="B1"/>
      </w:pPr>
      <w:r w:rsidRPr="00954002">
        <w:t>MEF Address: Address of the M2M Service Bootstrap Function.</w:t>
      </w:r>
    </w:p>
    <w:p w14:paraId="1C04F1D8" w14:textId="77777777" w:rsidR="00535175" w:rsidRPr="00954002" w:rsidRDefault="00535175" w:rsidP="009B38F6">
      <w:pPr>
        <w:pStyle w:val="B2"/>
      </w:pPr>
      <w:r w:rsidRPr="00954002">
        <w:t xml:space="preserve">This field shall be set to the address of the M2M Enrolment Function. When the MEF type is set to 0x00, the corresponding MEF Address shall be encoded to an octet string according to UTF-8 encoding rules as specified in </w:t>
      </w:r>
      <w:r w:rsidR="009B38F6" w:rsidRPr="00954002">
        <w:t xml:space="preserve">IETF </w:t>
      </w:r>
      <w:r w:rsidRPr="00954002">
        <w:t>RFC 3629 </w:t>
      </w:r>
      <w:r w:rsidR="007B026E" w:rsidRPr="00954002">
        <w:t>[</w:t>
      </w:r>
      <w:r w:rsidR="00DA4D33" w:rsidRPr="00954002">
        <w:rPr>
          <w:color w:val="0000FF"/>
        </w:rPr>
        <w:fldChar w:fldCharType="begin"/>
      </w:r>
      <w:r w:rsidR="007B026E" w:rsidRPr="00954002">
        <w:rPr>
          <w:color w:val="0000FF"/>
        </w:rPr>
        <w:instrText xml:space="preserve">REF REF_IETFRFC3629 \h </w:instrText>
      </w:r>
      <w:r w:rsidR="00DA4D33" w:rsidRPr="00954002">
        <w:rPr>
          <w:color w:val="0000FF"/>
        </w:rPr>
      </w:r>
      <w:r w:rsidR="00DA4D33" w:rsidRPr="00954002">
        <w:rPr>
          <w:color w:val="0000FF"/>
        </w:rPr>
        <w:fldChar w:fldCharType="separate"/>
      </w:r>
      <w:r w:rsidR="00D5491B">
        <w:rPr>
          <w:rFonts w:eastAsia="MS Mincho"/>
          <w:noProof/>
          <w:lang w:eastAsia="zh-CN"/>
        </w:rPr>
        <w:t>19</w:t>
      </w:r>
      <w:r w:rsidR="00DA4D33" w:rsidRPr="00954002">
        <w:rPr>
          <w:color w:val="0000FF"/>
        </w:rPr>
        <w:fldChar w:fldCharType="end"/>
      </w:r>
      <w:r w:rsidR="007B026E" w:rsidRPr="00954002">
        <w:t>]</w:t>
      </w:r>
      <w:r w:rsidRPr="00954002">
        <w:t>.</w:t>
      </w:r>
    </w:p>
    <w:p w14:paraId="04BEB2F4" w14:textId="77777777" w:rsidR="00535175" w:rsidRPr="00954002" w:rsidRDefault="00535175" w:rsidP="009B38F6">
      <w:r w:rsidRPr="00954002">
        <w:t>Unused bytes shall be set to 'FF'.</w:t>
      </w:r>
    </w:p>
    <w:p w14:paraId="22E3F90F" w14:textId="77777777" w:rsidR="00535175" w:rsidRPr="00D63DFE" w:rsidRDefault="00535175" w:rsidP="002E01AF">
      <w:pPr>
        <w:pStyle w:val="Heading1"/>
      </w:pPr>
      <w:bookmarkStart w:id="2204" w:name="_Toc449434969"/>
      <w:bookmarkStart w:id="2205" w:name="_Toc449445503"/>
      <w:bookmarkStart w:id="2206" w:name="_Toc449445742"/>
      <w:bookmarkStart w:id="2207" w:name="_Toc450601378"/>
      <w:bookmarkStart w:id="2208" w:name="_Toc457595521"/>
      <w:bookmarkStart w:id="2209" w:name="_Toc459366924"/>
      <w:bookmarkStart w:id="2210" w:name="_Toc459367237"/>
      <w:bookmarkStart w:id="2211" w:name="_Toc495361339"/>
      <w:r w:rsidRPr="00D63DFE">
        <w:t>D.2</w:t>
      </w:r>
      <w:r w:rsidRPr="00D63DFE">
        <w:tab/>
        <w:t>oneM2M Service Module application for symmetric credential</w:t>
      </w:r>
      <w:r w:rsidR="00555CA1" w:rsidRPr="00D63DFE">
        <w:t>s</w:t>
      </w:r>
      <w:r w:rsidRPr="00D63DFE">
        <w:t xml:space="preserve"> on UICC (1M2MSM)</w:t>
      </w:r>
      <w:bookmarkEnd w:id="2204"/>
      <w:bookmarkEnd w:id="2205"/>
      <w:bookmarkEnd w:id="2206"/>
      <w:bookmarkEnd w:id="2207"/>
      <w:bookmarkEnd w:id="2208"/>
      <w:bookmarkEnd w:id="2209"/>
      <w:bookmarkEnd w:id="2210"/>
      <w:bookmarkEnd w:id="2211"/>
    </w:p>
    <w:p w14:paraId="1ED673B1" w14:textId="77777777" w:rsidR="002D16D9" w:rsidRPr="00D63DFE" w:rsidRDefault="002D16D9" w:rsidP="002E01AF">
      <w:pPr>
        <w:pStyle w:val="Heading2"/>
      </w:pPr>
      <w:bookmarkStart w:id="2212" w:name="_Toc450601379"/>
      <w:bookmarkStart w:id="2213" w:name="_Toc457595522"/>
      <w:bookmarkStart w:id="2214" w:name="_Toc459366925"/>
      <w:bookmarkStart w:id="2215" w:name="_Toc459367238"/>
      <w:bookmarkStart w:id="2216" w:name="_Toc495361340"/>
      <w:r w:rsidRPr="00D63DFE">
        <w:t>D.2.0</w:t>
      </w:r>
      <w:r w:rsidRPr="00D63DFE">
        <w:tab/>
        <w:t>Introduction</w:t>
      </w:r>
      <w:bookmarkEnd w:id="2212"/>
      <w:bookmarkEnd w:id="2213"/>
      <w:bookmarkEnd w:id="2214"/>
      <w:bookmarkEnd w:id="2215"/>
      <w:bookmarkEnd w:id="2216"/>
    </w:p>
    <w:p w14:paraId="24210C78" w14:textId="17FF0F3D" w:rsidR="00535175" w:rsidRPr="00D63DFE" w:rsidRDefault="00535175" w:rsidP="00535175">
      <w:r w:rsidRPr="00D63DFE">
        <w:t xml:space="preserve">This clause defines the oneM2M Service Module (1M2MSM), an application used for oneM2M Service Layer security functionalities and subscription provisioning based on symmetric </w:t>
      </w:r>
      <w:r w:rsidR="007A7D7B">
        <w:t xml:space="preserve">keys </w:t>
      </w:r>
      <w:r w:rsidRPr="00D63DFE">
        <w:t xml:space="preserve">. This application resides on the UICC, an IC card specified in </w:t>
      </w:r>
      <w:r w:rsidR="00555CA1" w:rsidRPr="00D63DFE">
        <w:t xml:space="preserve">ETSI </w:t>
      </w:r>
      <w:r w:rsidRPr="00D63DFE">
        <w:t>TS 102 221 </w:t>
      </w:r>
      <w:r w:rsidR="007B026E" w:rsidRPr="00D63DFE">
        <w:t>[</w:t>
      </w:r>
      <w:r w:rsidR="00FD64AA">
        <w:fldChar w:fldCharType="begin"/>
      </w:r>
      <w:r w:rsidR="00FD64AA">
        <w:instrText xml:space="preserve">REF REF_TS102221 \h  \* MERGEFORMAT </w:instrText>
      </w:r>
      <w:r w:rsidR="00FD64AA">
        <w:fldChar w:fldCharType="separate"/>
      </w:r>
      <w:r w:rsidR="00D5491B">
        <w:rPr>
          <w:noProof/>
        </w:rPr>
        <w:t>24</w:t>
      </w:r>
      <w:r w:rsidR="00FD64AA">
        <w:fldChar w:fldCharType="end"/>
      </w:r>
      <w:r w:rsidR="007B026E" w:rsidRPr="00D63DFE">
        <w:t>]</w:t>
      </w:r>
      <w:r w:rsidR="00A041D6" w:rsidRPr="00D63DFE">
        <w:t xml:space="preserve">. In particular, </w:t>
      </w:r>
      <w:r w:rsidR="00555CA1" w:rsidRPr="00D63DFE">
        <w:t xml:space="preserve">ETSI </w:t>
      </w:r>
      <w:r w:rsidR="00A041D6" w:rsidRPr="00D63DFE">
        <w:t>TS 102 221 </w:t>
      </w:r>
      <w:r w:rsidR="007B026E" w:rsidRPr="00D63DFE">
        <w:t>[</w:t>
      </w:r>
      <w:r w:rsidR="00FD64AA">
        <w:fldChar w:fldCharType="begin"/>
      </w:r>
      <w:r w:rsidR="00FD64AA">
        <w:instrText xml:space="preserve">REF REF_TS102221 \h  \* MERGEFORMAT </w:instrText>
      </w:r>
      <w:r w:rsidR="00FD64AA">
        <w:fldChar w:fldCharType="separate"/>
      </w:r>
      <w:r w:rsidR="00D5491B">
        <w:rPr>
          <w:noProof/>
        </w:rPr>
        <w:t>24</w:t>
      </w:r>
      <w:r w:rsidR="00FD64AA">
        <w:fldChar w:fldCharType="end"/>
      </w:r>
      <w:r w:rsidR="007B026E" w:rsidRPr="00D63DFE">
        <w:t>]</w:t>
      </w:r>
      <w:r w:rsidRPr="00D63DFE">
        <w:t xml:space="preserve"> specifies the application independent properties of the UICC/terminal interface such as the physical characteristics and the logical structure. There may be several 1M2MSM ADFs on a single UICC, corresponding to independent oneM2M Service Subscriptions.</w:t>
      </w:r>
    </w:p>
    <w:p w14:paraId="7A21B693" w14:textId="399E3593" w:rsidR="001A31CC" w:rsidRDefault="00535175" w:rsidP="001A31CC">
      <w:pPr>
        <w:pStyle w:val="Heading2"/>
      </w:pPr>
      <w:bookmarkStart w:id="2217" w:name="_Toc449434970"/>
      <w:bookmarkStart w:id="2218" w:name="_Toc449445504"/>
      <w:bookmarkStart w:id="2219" w:name="_Toc449445743"/>
      <w:bookmarkStart w:id="2220" w:name="_Toc450601380"/>
      <w:bookmarkStart w:id="2221" w:name="_Toc457595523"/>
      <w:bookmarkStart w:id="2222" w:name="_Toc459366926"/>
      <w:bookmarkStart w:id="2223" w:name="_Toc459367239"/>
      <w:bookmarkStart w:id="2224" w:name="_Toc495361341"/>
      <w:r w:rsidRPr="00D63DFE">
        <w:t>D.2.1</w:t>
      </w:r>
      <w:r w:rsidRPr="00D63DFE">
        <w:tab/>
        <w:t>oneM2M Service Module application file structure</w:t>
      </w:r>
      <w:bookmarkEnd w:id="2217"/>
      <w:bookmarkEnd w:id="2218"/>
      <w:bookmarkEnd w:id="2219"/>
      <w:bookmarkEnd w:id="2220"/>
      <w:bookmarkEnd w:id="2221"/>
      <w:bookmarkEnd w:id="2222"/>
      <w:bookmarkEnd w:id="2223"/>
      <w:bookmarkEnd w:id="2224"/>
      <w:r w:rsidR="001A31CC" w:rsidRPr="001A31CC">
        <w:t xml:space="preserve"> </w:t>
      </w:r>
    </w:p>
    <w:p w14:paraId="22E80FCB" w14:textId="057A150F" w:rsidR="00535175" w:rsidRPr="00D63DFE" w:rsidRDefault="001A31CC" w:rsidP="001A31CC">
      <w:pPr>
        <w:ind w:left="1080" w:hanging="1080"/>
      </w:pPr>
      <w:r>
        <w:rPr>
          <w:rStyle w:val="Heading3Char1"/>
        </w:rPr>
        <w:t>D.2.1.0</w:t>
      </w:r>
      <w:r>
        <w:rPr>
          <w:rStyle w:val="Heading3Char1"/>
        </w:rPr>
        <w:tab/>
      </w:r>
      <w:r>
        <w:rPr>
          <w:rStyle w:val="Heading3Char1"/>
        </w:rPr>
        <w:tab/>
      </w:r>
      <w:r>
        <w:rPr>
          <w:rStyle w:val="Heading3Char1"/>
        </w:rPr>
        <w:tab/>
      </w:r>
      <w:r>
        <w:rPr>
          <w:rStyle w:val="Heading3Char1"/>
        </w:rPr>
        <w:tab/>
      </w:r>
      <w:r>
        <w:rPr>
          <w:rStyle w:val="Heading3Char1"/>
        </w:rPr>
        <w:tab/>
      </w:r>
      <w:r>
        <w:rPr>
          <w:rStyle w:val="Heading3Char1"/>
        </w:rPr>
        <w:tab/>
      </w:r>
      <w:r>
        <w:rPr>
          <w:rStyle w:val="Heading3Char1"/>
        </w:rPr>
        <w:tab/>
        <w:t>I</w:t>
      </w:r>
      <w:r w:rsidRPr="002A0169">
        <w:rPr>
          <w:rStyle w:val="Heading3Char1"/>
        </w:rPr>
        <w:t>ntroduction</w:t>
      </w:r>
    </w:p>
    <w:p w14:paraId="3BB29B10" w14:textId="77777777" w:rsidR="00535175" w:rsidRPr="00D63DFE" w:rsidRDefault="00535175" w:rsidP="00535175">
      <w:r w:rsidRPr="00D63DFE">
        <w:t>This clause specifies the EFs for the oneM2M service Layer defining access conditions, data items and coding. A data item is a part of an EF which represents a complete logical entity.</w:t>
      </w:r>
    </w:p>
    <w:p w14:paraId="4DF3971E" w14:textId="77777777" w:rsidR="00535175" w:rsidRPr="00D63DFE" w:rsidRDefault="00535175" w:rsidP="002E01AF">
      <w:pPr>
        <w:pStyle w:val="Heading3"/>
      </w:pPr>
      <w:bookmarkStart w:id="2225" w:name="_Toc449434971"/>
      <w:bookmarkStart w:id="2226" w:name="_Toc449445505"/>
      <w:bookmarkStart w:id="2227" w:name="_Toc449445744"/>
      <w:bookmarkStart w:id="2228" w:name="_Toc450601381"/>
      <w:bookmarkStart w:id="2229" w:name="_Toc457595524"/>
      <w:bookmarkStart w:id="2230" w:name="_Toc459366927"/>
      <w:bookmarkStart w:id="2231" w:name="_Toc459367240"/>
      <w:bookmarkStart w:id="2232" w:name="_Toc495361342"/>
      <w:r w:rsidRPr="00D63DFE">
        <w:t>D.2.1.1</w:t>
      </w:r>
      <w:r w:rsidRPr="00D63DFE">
        <w:tab/>
      </w:r>
      <w:r w:rsidRPr="00084D60">
        <w:t>Content</w:t>
      </w:r>
      <w:r w:rsidRPr="00D63DFE">
        <w:t xml:space="preserve"> of UICC files at the Master File (MF) level</w:t>
      </w:r>
      <w:bookmarkEnd w:id="2225"/>
      <w:bookmarkEnd w:id="2226"/>
      <w:bookmarkEnd w:id="2227"/>
      <w:bookmarkEnd w:id="2228"/>
      <w:bookmarkEnd w:id="2229"/>
      <w:bookmarkEnd w:id="2230"/>
      <w:bookmarkEnd w:id="2231"/>
      <w:bookmarkEnd w:id="2232"/>
    </w:p>
    <w:p w14:paraId="14F93FBB" w14:textId="77777777" w:rsidR="00535175" w:rsidRPr="00954002" w:rsidRDefault="00535175" w:rsidP="00535175">
      <w:r w:rsidRPr="00954002">
        <w:t>Files at the UICC MF level are application independe</w:t>
      </w:r>
      <w:r w:rsidR="00A041D6" w:rsidRPr="00954002">
        <w:t xml:space="preserve">nt as specified in </w:t>
      </w:r>
      <w:r w:rsidR="00555CA1" w:rsidRPr="00954002">
        <w:t xml:space="preserve">ETSI </w:t>
      </w:r>
      <w:r w:rsidR="00A041D6" w:rsidRPr="00954002">
        <w:t>TS 102 221</w:t>
      </w:r>
      <w:r w:rsidR="007B026E" w:rsidRPr="00954002">
        <w:t xml:space="preserve"> [</w:t>
      </w:r>
      <w:r w:rsidR="00DA4D33" w:rsidRPr="00954002">
        <w:rPr>
          <w:color w:val="0000FF"/>
        </w:rPr>
        <w:fldChar w:fldCharType="begin"/>
      </w:r>
      <w:r w:rsidR="007B026E" w:rsidRPr="00954002">
        <w:rPr>
          <w:color w:val="0000FF"/>
        </w:rPr>
        <w:instrText xml:space="preserve">REF REF_TS102221 \h </w:instrText>
      </w:r>
      <w:r w:rsidR="00DA4D33" w:rsidRPr="00954002">
        <w:rPr>
          <w:color w:val="0000FF"/>
        </w:rPr>
      </w:r>
      <w:r w:rsidR="00DA4D33" w:rsidRPr="00954002">
        <w:rPr>
          <w:color w:val="0000FF"/>
        </w:rPr>
        <w:fldChar w:fldCharType="separate"/>
      </w:r>
      <w:r w:rsidR="00D5491B">
        <w:rPr>
          <w:noProof/>
        </w:rPr>
        <w:t>24</w:t>
      </w:r>
      <w:r w:rsidR="00DA4D33" w:rsidRPr="00954002">
        <w:rPr>
          <w:color w:val="0000FF"/>
        </w:rPr>
        <w:fldChar w:fldCharType="end"/>
      </w:r>
      <w:r w:rsidR="007B026E" w:rsidRPr="00954002">
        <w:t>]</w:t>
      </w:r>
      <w:r w:rsidRPr="00954002">
        <w:t>. Only the EF</w:t>
      </w:r>
      <w:r w:rsidRPr="00954002">
        <w:rPr>
          <w:vertAlign w:val="subscript"/>
        </w:rPr>
        <w:t>DIR</w:t>
      </w:r>
      <w:r w:rsidRPr="00954002">
        <w:t xml:space="preserve"> and EF</w:t>
      </w:r>
      <w:r w:rsidRPr="00954002">
        <w:rPr>
          <w:vertAlign w:val="subscript"/>
        </w:rPr>
        <w:t>ICCID</w:t>
      </w:r>
      <w:r w:rsidRPr="00954002">
        <w:t xml:space="preserve"> files are mandatory on UICC for the purpose of 1M2MSM applications. In any case all files shall </w:t>
      </w:r>
      <w:r w:rsidR="00A041D6" w:rsidRPr="00954002">
        <w:t xml:space="preserve">be as specified in </w:t>
      </w:r>
      <w:r w:rsidR="00555CA1" w:rsidRPr="00954002">
        <w:t xml:space="preserve">ETSI </w:t>
      </w:r>
      <w:r w:rsidR="00A041D6" w:rsidRPr="00954002">
        <w:t>TS 102 221</w:t>
      </w:r>
      <w:r w:rsidR="007B026E" w:rsidRPr="00954002">
        <w:t xml:space="preserve"> [</w:t>
      </w:r>
      <w:r w:rsidR="00DA4D33" w:rsidRPr="00954002">
        <w:rPr>
          <w:color w:val="0000FF"/>
        </w:rPr>
        <w:fldChar w:fldCharType="begin"/>
      </w:r>
      <w:r w:rsidR="007B026E" w:rsidRPr="00954002">
        <w:rPr>
          <w:color w:val="0000FF"/>
        </w:rPr>
        <w:instrText xml:space="preserve">REF REF_TS102221 \h </w:instrText>
      </w:r>
      <w:r w:rsidR="00DA4D33" w:rsidRPr="00954002">
        <w:rPr>
          <w:color w:val="0000FF"/>
        </w:rPr>
      </w:r>
      <w:r w:rsidR="00DA4D33" w:rsidRPr="00954002">
        <w:rPr>
          <w:color w:val="0000FF"/>
        </w:rPr>
        <w:fldChar w:fldCharType="separate"/>
      </w:r>
      <w:r w:rsidR="00D5491B">
        <w:rPr>
          <w:noProof/>
        </w:rPr>
        <w:t>24</w:t>
      </w:r>
      <w:r w:rsidR="00DA4D33" w:rsidRPr="00954002">
        <w:rPr>
          <w:color w:val="0000FF"/>
        </w:rPr>
        <w:fldChar w:fldCharType="end"/>
      </w:r>
      <w:r w:rsidR="007B026E" w:rsidRPr="00954002">
        <w:t>]</w:t>
      </w:r>
      <w:r w:rsidRPr="00954002">
        <w:t>.</w:t>
      </w:r>
    </w:p>
    <w:p w14:paraId="390E96A4" w14:textId="77777777" w:rsidR="00535175" w:rsidRPr="00954002" w:rsidRDefault="00535175" w:rsidP="002E01AF">
      <w:pPr>
        <w:pStyle w:val="Heading3"/>
      </w:pPr>
      <w:bookmarkStart w:id="2233" w:name="_Toc449434972"/>
      <w:bookmarkStart w:id="2234" w:name="_Toc449445506"/>
      <w:bookmarkStart w:id="2235" w:name="_Toc449445745"/>
      <w:bookmarkStart w:id="2236" w:name="_Toc450601382"/>
      <w:bookmarkStart w:id="2237" w:name="_Toc457595525"/>
      <w:bookmarkStart w:id="2238" w:name="_Toc459366928"/>
      <w:bookmarkStart w:id="2239" w:name="_Toc459367241"/>
      <w:bookmarkStart w:id="2240" w:name="_Toc495361343"/>
      <w:r w:rsidRPr="00954002">
        <w:t>D.2.1.2</w:t>
      </w:r>
      <w:r w:rsidRPr="00954002">
        <w:tab/>
        <w:t>Content of files at the 1M2MSM ADF (Application DF) level</w:t>
      </w:r>
      <w:bookmarkEnd w:id="2233"/>
      <w:bookmarkEnd w:id="2234"/>
      <w:bookmarkEnd w:id="2235"/>
      <w:bookmarkEnd w:id="2236"/>
      <w:bookmarkEnd w:id="2237"/>
      <w:bookmarkEnd w:id="2238"/>
      <w:bookmarkEnd w:id="2239"/>
      <w:bookmarkEnd w:id="2240"/>
    </w:p>
    <w:p w14:paraId="7FB5E3C5" w14:textId="77777777" w:rsidR="00535175" w:rsidRPr="00954002" w:rsidRDefault="00535175" w:rsidP="00535175">
      <w:r w:rsidRPr="00954002">
        <w:t>The EFs in the 1M2MSM ADF contain oneM2M subscription related information that is required for M2M field nodes operating in an oneM2M environment. This ADF shall be selected using its AID and information in EF</w:t>
      </w:r>
      <w:r w:rsidRPr="00954002">
        <w:rPr>
          <w:vertAlign w:val="subscript"/>
        </w:rPr>
        <w:t>DIR</w:t>
      </w:r>
      <w:r w:rsidRPr="00954002">
        <w:t>. The AID for 1M2MSM applications shall be construct</w:t>
      </w:r>
      <w:r w:rsidR="00A041D6" w:rsidRPr="00954002">
        <w:t xml:space="preserve">ed as specified in </w:t>
      </w:r>
      <w:r w:rsidR="00555CA1" w:rsidRPr="00954002">
        <w:t xml:space="preserve">ETSI </w:t>
      </w:r>
      <w:r w:rsidR="00A041D6" w:rsidRPr="00954002">
        <w:t>TS 101 220</w:t>
      </w:r>
      <w:r w:rsidR="007B026E" w:rsidRPr="00954002">
        <w:t xml:space="preserve"> [</w:t>
      </w:r>
      <w:r w:rsidR="00DA4D33" w:rsidRPr="00954002">
        <w:rPr>
          <w:color w:val="0000FF"/>
        </w:rPr>
        <w:fldChar w:fldCharType="begin"/>
      </w:r>
      <w:r w:rsidR="007B026E" w:rsidRPr="00954002">
        <w:rPr>
          <w:color w:val="0000FF"/>
        </w:rPr>
        <w:instrText xml:space="preserve">REF REF_TS101220 \h </w:instrText>
      </w:r>
      <w:r w:rsidR="00DA4D33" w:rsidRPr="00954002">
        <w:rPr>
          <w:color w:val="0000FF"/>
        </w:rPr>
      </w:r>
      <w:r w:rsidR="00DA4D33" w:rsidRPr="00954002">
        <w:rPr>
          <w:color w:val="0000FF"/>
        </w:rPr>
        <w:fldChar w:fldCharType="separate"/>
      </w:r>
      <w:r w:rsidR="00D5491B">
        <w:rPr>
          <w:noProof/>
        </w:rPr>
        <w:t>27</w:t>
      </w:r>
      <w:r w:rsidR="00DA4D33" w:rsidRPr="00954002">
        <w:rPr>
          <w:color w:val="0000FF"/>
        </w:rPr>
        <w:fldChar w:fldCharType="end"/>
      </w:r>
      <w:r w:rsidR="007B026E" w:rsidRPr="00954002">
        <w:t>]</w:t>
      </w:r>
      <w:r w:rsidRPr="00954002">
        <w:t>.</w:t>
      </w:r>
    </w:p>
    <w:p w14:paraId="7FF006BB" w14:textId="77777777" w:rsidR="00555CA1" w:rsidRPr="00954002" w:rsidRDefault="00555CA1" w:rsidP="009B38F6">
      <w:pPr>
        <w:pStyle w:val="NO"/>
      </w:pPr>
      <w:r w:rsidRPr="00954002">
        <w:t>NOTE:</w:t>
      </w:r>
      <w:r w:rsidR="009B38F6" w:rsidRPr="00954002">
        <w:tab/>
      </w:r>
      <w:r w:rsidRPr="00954002">
        <w:t>The ETSI RID can be used for oneM2M pending assignment of</w:t>
      </w:r>
      <w:r w:rsidR="00803BE3">
        <w:t xml:space="preserve"> </w:t>
      </w:r>
      <w:r w:rsidRPr="00954002">
        <w:t xml:space="preserve">a oneM2M dedicated RID in </w:t>
      </w:r>
      <w:r w:rsidR="009B38F6" w:rsidRPr="00954002">
        <w:t>ISO/IEC </w:t>
      </w:r>
      <w:r w:rsidRPr="00954002">
        <w:t>7816-5</w:t>
      </w:r>
      <w:r w:rsidR="007B026E" w:rsidRPr="00954002">
        <w:t xml:space="preserve"> [</w:t>
      </w:r>
      <w:r w:rsidR="00DA4D33" w:rsidRPr="00954002">
        <w:rPr>
          <w:color w:val="0000FF"/>
        </w:rPr>
        <w:fldChar w:fldCharType="begin"/>
      </w:r>
      <w:r w:rsidR="007B026E" w:rsidRPr="00954002">
        <w:rPr>
          <w:color w:val="0000FF"/>
        </w:rPr>
        <w:instrText xml:space="preserve">REF REF_ISOIEC7816_5 \h </w:instrText>
      </w:r>
      <w:r w:rsidR="00DA4D33" w:rsidRPr="00954002">
        <w:rPr>
          <w:color w:val="0000FF"/>
        </w:rPr>
      </w:r>
      <w:r w:rsidR="00DA4D33" w:rsidRPr="00954002">
        <w:rPr>
          <w:color w:val="0000FF"/>
        </w:rPr>
        <w:fldChar w:fldCharType="separate"/>
      </w:r>
      <w:r w:rsidR="00D5491B" w:rsidRPr="00954002">
        <w:t>i.</w:t>
      </w:r>
      <w:r w:rsidR="00D5491B">
        <w:rPr>
          <w:noProof/>
        </w:rPr>
        <w:t>11</w:t>
      </w:r>
      <w:r w:rsidR="00DA4D33" w:rsidRPr="00954002">
        <w:rPr>
          <w:color w:val="0000FF"/>
        </w:rPr>
        <w:fldChar w:fldCharType="end"/>
      </w:r>
      <w:r w:rsidR="007B026E" w:rsidRPr="00954002">
        <w:t>]</w:t>
      </w:r>
      <w:r w:rsidRPr="00954002">
        <w:t>.</w:t>
      </w:r>
    </w:p>
    <w:p w14:paraId="363F320A" w14:textId="77777777" w:rsidR="00535175" w:rsidRPr="00954002" w:rsidRDefault="00535175" w:rsidP="00535175">
      <w:r w:rsidRPr="00954002">
        <w:t>The File IDs '6F1X' (for EFs), '5F1X' and '5F2X' (for DFs) with X ranging from '0' to 'F' are reserved under the 1M2MSM ADF for administrative use by the card issuer.</w:t>
      </w:r>
    </w:p>
    <w:p w14:paraId="316F7815" w14:textId="77777777" w:rsidR="00535175" w:rsidRPr="00954002" w:rsidRDefault="00535175" w:rsidP="00535175">
      <w:r w:rsidRPr="00954002">
        <w:t>The DF</w:t>
      </w:r>
      <w:r w:rsidRPr="00954002">
        <w:rPr>
          <w:vertAlign w:val="subscript"/>
        </w:rPr>
        <w:t>1M2M</w:t>
      </w:r>
      <w:r w:rsidRPr="00954002">
        <w:t xml:space="preserve"> substructure used to isolate the provisioning of network access dependent M2M service related information in a Network Access Application ADF is not needed for access network independent provisioning of an M2M service subscription in a 1M2MSM ADF. Therefore, a</w:t>
      </w:r>
      <w:r w:rsidR="00A041D6" w:rsidRPr="00954002">
        <w:t>ll the EFs specified in clause D</w:t>
      </w:r>
      <w:r w:rsidRPr="00954002">
        <w:t>.1.3 shall be present at the 1M2MSM ADF level. The file structure of the ADF</w:t>
      </w:r>
      <w:r w:rsidR="00555CA1" w:rsidRPr="00954002">
        <w:rPr>
          <w:vertAlign w:val="subscript"/>
        </w:rPr>
        <w:t>1M</w:t>
      </w:r>
      <w:r w:rsidRPr="00954002">
        <w:rPr>
          <w:vertAlign w:val="subscript"/>
        </w:rPr>
        <w:t>2MSM</w:t>
      </w:r>
      <w:r w:rsidR="00A041D6" w:rsidRPr="00954002">
        <w:t xml:space="preserve"> is illustrated in figure D</w:t>
      </w:r>
      <w:r w:rsidRPr="00954002">
        <w:t>.2.</w:t>
      </w:r>
    </w:p>
    <w:tbl>
      <w:tblPr>
        <w:tblW w:w="0" w:type="auto"/>
        <w:jc w:val="center"/>
        <w:tblLayout w:type="fixed"/>
        <w:tblCellMar>
          <w:left w:w="28" w:type="dxa"/>
          <w:right w:w="28" w:type="dxa"/>
        </w:tblCellMar>
        <w:tblLook w:val="04A0" w:firstRow="1" w:lastRow="0" w:firstColumn="1" w:lastColumn="0" w:noHBand="0" w:noVBand="1"/>
      </w:tblPr>
      <w:tblGrid>
        <w:gridCol w:w="300"/>
        <w:gridCol w:w="567"/>
        <w:gridCol w:w="567"/>
        <w:gridCol w:w="255"/>
        <w:gridCol w:w="567"/>
        <w:gridCol w:w="567"/>
        <w:gridCol w:w="255"/>
        <w:gridCol w:w="567"/>
        <w:gridCol w:w="567"/>
        <w:gridCol w:w="255"/>
        <w:gridCol w:w="567"/>
        <w:gridCol w:w="567"/>
        <w:gridCol w:w="255"/>
        <w:gridCol w:w="567"/>
        <w:gridCol w:w="567"/>
        <w:gridCol w:w="255"/>
      </w:tblGrid>
      <w:tr w:rsidR="00535175" w:rsidRPr="00954002" w14:paraId="1F471484" w14:textId="77777777" w:rsidTr="00F53D2A">
        <w:trPr>
          <w:cantSplit/>
          <w:jc w:val="center"/>
        </w:trPr>
        <w:tc>
          <w:tcPr>
            <w:tcW w:w="300" w:type="dxa"/>
          </w:tcPr>
          <w:p w14:paraId="1C5E9E4A"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val="restart"/>
            <w:tcBorders>
              <w:top w:val="double" w:sz="4" w:space="0" w:color="auto"/>
              <w:left w:val="double" w:sz="4" w:space="0" w:color="auto"/>
              <w:bottom w:val="double" w:sz="4" w:space="0" w:color="auto"/>
              <w:right w:val="double" w:sz="4" w:space="0" w:color="auto"/>
            </w:tcBorders>
            <w:vAlign w:val="center"/>
            <w:hideMark/>
          </w:tcPr>
          <w:p w14:paraId="74EB3C7E" w14:textId="77777777" w:rsidR="00535175" w:rsidRPr="00954002" w:rsidRDefault="00535175">
            <w:pPr>
              <w:pStyle w:val="PL"/>
              <w:keepNext/>
              <w:jc w:val="center"/>
              <w:rPr>
                <w:rFonts w:ascii="Times New Roman" w:hAnsi="Times New Roman"/>
                <w:noProof w:val="0"/>
                <w:sz w:val="18"/>
                <w:vertAlign w:val="subscript"/>
              </w:rPr>
            </w:pPr>
            <w:r w:rsidRPr="00954002">
              <w:rPr>
                <w:rFonts w:ascii="Times New Roman" w:hAnsi="Times New Roman"/>
                <w:noProof w:val="0"/>
                <w:sz w:val="18"/>
              </w:rPr>
              <w:t>ADF</w:t>
            </w:r>
            <w:r w:rsidRPr="00954002">
              <w:rPr>
                <w:rFonts w:ascii="Times New Roman" w:hAnsi="Times New Roman"/>
                <w:noProof w:val="0"/>
                <w:sz w:val="18"/>
                <w:vertAlign w:val="subscript"/>
              </w:rPr>
              <w:t>1M2MSM</w:t>
            </w:r>
          </w:p>
        </w:tc>
        <w:tc>
          <w:tcPr>
            <w:tcW w:w="255" w:type="dxa"/>
            <w:tcBorders>
              <w:top w:val="nil"/>
              <w:left w:val="double" w:sz="4" w:space="0" w:color="auto"/>
              <w:bottom w:val="nil"/>
              <w:right w:val="nil"/>
            </w:tcBorders>
          </w:tcPr>
          <w:p w14:paraId="7F7CB624"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6E647365"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1EABCE53"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4016F788"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4C22EAC8"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7295D458"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79001E10"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148E53CF"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3331F9C0" w14:textId="77777777" w:rsidR="00535175" w:rsidRPr="00954002" w:rsidRDefault="00535175">
            <w:pPr>
              <w:pStyle w:val="PL"/>
              <w:keepNext/>
              <w:tabs>
                <w:tab w:val="clear" w:pos="384"/>
                <w:tab w:val="left" w:pos="708"/>
              </w:tabs>
              <w:jc w:val="center"/>
              <w:rPr>
                <w:rFonts w:ascii="Times New Roman" w:hAnsi="Times New Roman"/>
                <w:noProof w:val="0"/>
                <w:sz w:val="18"/>
              </w:rPr>
            </w:pPr>
          </w:p>
        </w:tc>
      </w:tr>
      <w:tr w:rsidR="00535175" w:rsidRPr="00954002" w14:paraId="46BA0A5D" w14:textId="77777777" w:rsidTr="00F53D2A">
        <w:trPr>
          <w:cantSplit/>
          <w:jc w:val="center"/>
        </w:trPr>
        <w:tc>
          <w:tcPr>
            <w:tcW w:w="300" w:type="dxa"/>
          </w:tcPr>
          <w:p w14:paraId="04EAD6A9"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vMerge/>
            <w:tcBorders>
              <w:top w:val="double" w:sz="4" w:space="0" w:color="auto"/>
              <w:left w:val="double" w:sz="4" w:space="0" w:color="auto"/>
              <w:bottom w:val="double" w:sz="4" w:space="0" w:color="auto"/>
              <w:right w:val="double" w:sz="4" w:space="0" w:color="auto"/>
            </w:tcBorders>
            <w:vAlign w:val="center"/>
            <w:hideMark/>
          </w:tcPr>
          <w:p w14:paraId="4039C88B" w14:textId="77777777" w:rsidR="00535175" w:rsidRPr="00954002" w:rsidRDefault="00535175">
            <w:pPr>
              <w:overflowPunct/>
              <w:autoSpaceDE/>
              <w:autoSpaceDN/>
              <w:adjustRightInd/>
              <w:spacing w:after="0"/>
              <w:rPr>
                <w:sz w:val="18"/>
                <w:vertAlign w:val="subscript"/>
              </w:rPr>
            </w:pPr>
          </w:p>
        </w:tc>
        <w:tc>
          <w:tcPr>
            <w:tcW w:w="255" w:type="dxa"/>
            <w:tcBorders>
              <w:top w:val="nil"/>
              <w:left w:val="double" w:sz="4" w:space="0" w:color="auto"/>
              <w:bottom w:val="nil"/>
              <w:right w:val="nil"/>
            </w:tcBorders>
          </w:tcPr>
          <w:p w14:paraId="03CF4A5A"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4264079B"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1284A5E5"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05DCFAD7"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098FC9E0"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6C403997"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76EE3DEE"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1134" w:type="dxa"/>
            <w:gridSpan w:val="2"/>
          </w:tcPr>
          <w:p w14:paraId="2CCAB8D7"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7821E0CD" w14:textId="77777777" w:rsidR="00535175" w:rsidRPr="00954002" w:rsidRDefault="00535175">
            <w:pPr>
              <w:pStyle w:val="PL"/>
              <w:keepNext/>
              <w:tabs>
                <w:tab w:val="clear" w:pos="384"/>
                <w:tab w:val="left" w:pos="708"/>
              </w:tabs>
              <w:jc w:val="center"/>
              <w:rPr>
                <w:rFonts w:ascii="Times New Roman" w:hAnsi="Times New Roman"/>
                <w:noProof w:val="0"/>
                <w:sz w:val="18"/>
              </w:rPr>
            </w:pPr>
          </w:p>
        </w:tc>
      </w:tr>
      <w:tr w:rsidR="00535175" w:rsidRPr="00954002" w14:paraId="4FAB90EC" w14:textId="77777777" w:rsidTr="00F53D2A">
        <w:trPr>
          <w:cantSplit/>
          <w:jc w:val="center"/>
        </w:trPr>
        <w:tc>
          <w:tcPr>
            <w:tcW w:w="300" w:type="dxa"/>
          </w:tcPr>
          <w:p w14:paraId="6A2C6F38"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45B3A497"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17BE0841"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6" w:space="0" w:color="auto"/>
              <w:right w:val="nil"/>
            </w:tcBorders>
          </w:tcPr>
          <w:p w14:paraId="704F5F75"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300DEE09"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2171A3B7"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6" w:space="0" w:color="auto"/>
              <w:right w:val="nil"/>
            </w:tcBorders>
          </w:tcPr>
          <w:p w14:paraId="1FA27228"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Pr>
          <w:p w14:paraId="360237BB"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Pr>
          <w:p w14:paraId="0E20DA8D"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1D6D0FFE"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Pr>
          <w:p w14:paraId="7C0B42A9"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bottom w:val="single" w:sz="4" w:space="0" w:color="auto"/>
            </w:tcBorders>
          </w:tcPr>
          <w:p w14:paraId="570940DC"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Borders>
              <w:bottom w:val="single" w:sz="4" w:space="0" w:color="auto"/>
            </w:tcBorders>
          </w:tcPr>
          <w:p w14:paraId="190A0E51"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bottom w:val="single" w:sz="4" w:space="0" w:color="auto"/>
            </w:tcBorders>
          </w:tcPr>
          <w:p w14:paraId="31D3FD76"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Pr>
          <w:p w14:paraId="2CAF6F03"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61428314" w14:textId="77777777" w:rsidR="00535175" w:rsidRPr="00954002" w:rsidRDefault="00535175">
            <w:pPr>
              <w:pStyle w:val="PL"/>
              <w:keepNext/>
              <w:tabs>
                <w:tab w:val="clear" w:pos="384"/>
                <w:tab w:val="left" w:pos="708"/>
              </w:tabs>
              <w:jc w:val="center"/>
              <w:rPr>
                <w:rFonts w:ascii="Times New Roman" w:hAnsi="Times New Roman"/>
                <w:noProof w:val="0"/>
                <w:sz w:val="18"/>
              </w:rPr>
            </w:pPr>
          </w:p>
        </w:tc>
      </w:tr>
      <w:tr w:rsidR="00535175" w:rsidRPr="00954002" w14:paraId="68BDF547" w14:textId="77777777" w:rsidTr="00F53D2A">
        <w:trPr>
          <w:cantSplit/>
          <w:jc w:val="center"/>
        </w:trPr>
        <w:tc>
          <w:tcPr>
            <w:tcW w:w="300" w:type="dxa"/>
          </w:tcPr>
          <w:p w14:paraId="03E394D7"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4CD1AD2F"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22EDBCF1"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15762D5D"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single" w:sz="4" w:space="0" w:color="auto"/>
              <w:right w:val="single" w:sz="4" w:space="0" w:color="auto"/>
            </w:tcBorders>
          </w:tcPr>
          <w:p w14:paraId="71B70B05"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single" w:sz="4" w:space="0" w:color="auto"/>
              <w:right w:val="nil"/>
            </w:tcBorders>
          </w:tcPr>
          <w:p w14:paraId="162EAE8A"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17EA9105"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1CCA18BA"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nil"/>
              <w:right w:val="nil"/>
            </w:tcBorders>
          </w:tcPr>
          <w:p w14:paraId="10235BFC"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vMerge w:val="restart"/>
            <w:tcBorders>
              <w:top w:val="single" w:sz="6" w:space="0" w:color="auto"/>
              <w:left w:val="nil"/>
              <w:bottom w:val="nil"/>
              <w:right w:val="nil"/>
            </w:tcBorders>
          </w:tcPr>
          <w:p w14:paraId="378C7FCE"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6" w:space="0" w:color="auto"/>
            </w:tcBorders>
          </w:tcPr>
          <w:p w14:paraId="240FD096"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tcBorders>
          </w:tcPr>
          <w:p w14:paraId="0DC1E0AA"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tcBorders>
          </w:tcPr>
          <w:p w14:paraId="61D488E3"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bottom w:val="single" w:sz="4" w:space="0" w:color="auto"/>
              <w:right w:val="single" w:sz="4" w:space="0" w:color="auto"/>
            </w:tcBorders>
          </w:tcPr>
          <w:p w14:paraId="31944FF9"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567" w:type="dxa"/>
            <w:tcBorders>
              <w:left w:val="single" w:sz="4" w:space="0" w:color="auto"/>
              <w:bottom w:val="single" w:sz="4" w:space="0" w:color="auto"/>
            </w:tcBorders>
          </w:tcPr>
          <w:p w14:paraId="21CCBF54" w14:textId="77777777" w:rsidR="00535175" w:rsidRPr="00954002" w:rsidRDefault="00535175">
            <w:pPr>
              <w:pStyle w:val="PL"/>
              <w:keepNext/>
              <w:tabs>
                <w:tab w:val="clear" w:pos="384"/>
                <w:tab w:val="left" w:pos="708"/>
              </w:tabs>
              <w:jc w:val="center"/>
              <w:rPr>
                <w:rFonts w:ascii="Times New Roman" w:hAnsi="Times New Roman"/>
                <w:noProof w:val="0"/>
                <w:sz w:val="18"/>
              </w:rPr>
            </w:pPr>
          </w:p>
        </w:tc>
        <w:tc>
          <w:tcPr>
            <w:tcW w:w="255" w:type="dxa"/>
          </w:tcPr>
          <w:p w14:paraId="46D4B203" w14:textId="77777777" w:rsidR="00535175" w:rsidRPr="00954002" w:rsidRDefault="00535175">
            <w:pPr>
              <w:pStyle w:val="PL"/>
              <w:keepNext/>
              <w:tabs>
                <w:tab w:val="clear" w:pos="384"/>
                <w:tab w:val="left" w:pos="708"/>
              </w:tabs>
              <w:jc w:val="center"/>
              <w:rPr>
                <w:rFonts w:ascii="Times New Roman" w:hAnsi="Times New Roman"/>
                <w:noProof w:val="0"/>
                <w:sz w:val="18"/>
              </w:rPr>
            </w:pPr>
          </w:p>
        </w:tc>
      </w:tr>
      <w:tr w:rsidR="00555CA1" w:rsidRPr="00954002" w14:paraId="13827FE3" w14:textId="77777777" w:rsidTr="00F53D2A">
        <w:trPr>
          <w:cantSplit/>
          <w:jc w:val="center"/>
        </w:trPr>
        <w:tc>
          <w:tcPr>
            <w:tcW w:w="300" w:type="dxa"/>
          </w:tcPr>
          <w:p w14:paraId="5A779CFA"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39CE0A26"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306819CA"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24B226E3"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618A9766" w14:textId="77777777" w:rsidR="00555CA1" w:rsidRPr="00954002" w:rsidRDefault="00555CA1">
            <w:pPr>
              <w:pStyle w:val="PL"/>
              <w:keepNext/>
              <w:jc w:val="center"/>
              <w:rPr>
                <w:rFonts w:ascii="Times New Roman" w:hAnsi="Times New Roman"/>
                <w:noProof w:val="0"/>
                <w:sz w:val="18"/>
              </w:rPr>
            </w:pPr>
            <w:r w:rsidRPr="00954002">
              <w:rPr>
                <w:rFonts w:ascii="Times New Roman" w:hAnsi="Times New Roman"/>
                <w:noProof w:val="0"/>
                <w:sz w:val="18"/>
              </w:rPr>
              <w:t>EF</w:t>
            </w:r>
            <w:r w:rsidRPr="00954002">
              <w:rPr>
                <w:rFonts w:ascii="Times New Roman" w:hAnsi="Times New Roman"/>
                <w:noProof w:val="0"/>
                <w:sz w:val="18"/>
                <w:vertAlign w:val="subscript"/>
              </w:rPr>
              <w:t>1M2MST</w:t>
            </w:r>
          </w:p>
        </w:tc>
        <w:tc>
          <w:tcPr>
            <w:tcW w:w="255" w:type="dxa"/>
            <w:tcBorders>
              <w:top w:val="nil"/>
              <w:left w:val="single" w:sz="4" w:space="0" w:color="auto"/>
              <w:bottom w:val="nil"/>
              <w:right w:val="nil"/>
            </w:tcBorders>
          </w:tcPr>
          <w:p w14:paraId="1CDF0218"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14:paraId="3260049F"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EF</w:t>
            </w:r>
            <w:r w:rsidRPr="00954002">
              <w:rPr>
                <w:rFonts w:ascii="Times New Roman" w:hAnsi="Times New Roman"/>
                <w:noProof w:val="0"/>
                <w:sz w:val="18"/>
                <w:vertAlign w:val="subscript"/>
              </w:rPr>
              <w:t>1M2MSID</w:t>
            </w:r>
          </w:p>
        </w:tc>
        <w:tc>
          <w:tcPr>
            <w:tcW w:w="255" w:type="dxa"/>
            <w:vMerge/>
            <w:tcBorders>
              <w:top w:val="single" w:sz="6" w:space="0" w:color="auto"/>
              <w:left w:val="nil"/>
              <w:bottom w:val="nil"/>
              <w:right w:val="nil"/>
            </w:tcBorders>
            <w:vAlign w:val="center"/>
            <w:hideMark/>
          </w:tcPr>
          <w:p w14:paraId="289E208E" w14:textId="77777777" w:rsidR="00555CA1" w:rsidRPr="00954002" w:rsidRDefault="00555CA1">
            <w:pPr>
              <w:overflowPunct/>
              <w:autoSpaceDE/>
              <w:autoSpaceDN/>
              <w:adjustRightInd/>
              <w:spacing w:after="0"/>
              <w:rPr>
                <w:sz w:val="18"/>
              </w:rPr>
            </w:pPr>
          </w:p>
        </w:tc>
        <w:tc>
          <w:tcPr>
            <w:tcW w:w="1134" w:type="dxa"/>
            <w:gridSpan w:val="2"/>
            <w:tcBorders>
              <w:top w:val="single" w:sz="6" w:space="0" w:color="auto"/>
              <w:left w:val="single" w:sz="6" w:space="0" w:color="auto"/>
              <w:bottom w:val="nil"/>
              <w:right w:val="single" w:sz="6" w:space="0" w:color="auto"/>
            </w:tcBorders>
            <w:hideMark/>
          </w:tcPr>
          <w:p w14:paraId="5553A46D"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EF</w:t>
            </w:r>
            <w:r w:rsidRPr="00954002">
              <w:rPr>
                <w:rFonts w:ascii="Times New Roman" w:hAnsi="Times New Roman"/>
                <w:noProof w:val="0"/>
                <w:sz w:val="18"/>
                <w:vertAlign w:val="subscript"/>
              </w:rPr>
              <w:t>1M2MSPID</w:t>
            </w:r>
          </w:p>
        </w:tc>
        <w:tc>
          <w:tcPr>
            <w:tcW w:w="255" w:type="dxa"/>
            <w:tcBorders>
              <w:right w:val="single" w:sz="4" w:space="0" w:color="auto"/>
            </w:tcBorders>
          </w:tcPr>
          <w:p w14:paraId="04D7D653"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right w:val="single" w:sz="4" w:space="0" w:color="auto"/>
            </w:tcBorders>
            <w:hideMark/>
          </w:tcPr>
          <w:p w14:paraId="6745D0C4"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EF</w:t>
            </w:r>
            <w:r w:rsidRPr="00954002">
              <w:rPr>
                <w:rFonts w:ascii="Times New Roman" w:hAnsi="Times New Roman"/>
                <w:noProof w:val="0"/>
                <w:sz w:val="18"/>
                <w:vertAlign w:val="subscript"/>
              </w:rPr>
              <w:t>M2MNID</w:t>
            </w:r>
            <w:r w:rsidRPr="00954002">
              <w:rPr>
                <w:rFonts w:ascii="Times New Roman" w:hAnsi="Times New Roman"/>
                <w:noProof w:val="0"/>
                <w:sz w:val="18"/>
              </w:rPr>
              <w:t xml:space="preserve"> </w:t>
            </w:r>
          </w:p>
        </w:tc>
        <w:tc>
          <w:tcPr>
            <w:tcW w:w="255" w:type="dxa"/>
            <w:tcBorders>
              <w:left w:val="single" w:sz="4" w:space="0" w:color="auto"/>
            </w:tcBorders>
          </w:tcPr>
          <w:p w14:paraId="7C66EC41" w14:textId="77777777" w:rsidR="00555CA1" w:rsidRPr="00954002" w:rsidRDefault="00555CA1">
            <w:pPr>
              <w:pStyle w:val="PL"/>
              <w:keepNext/>
              <w:tabs>
                <w:tab w:val="clear" w:pos="384"/>
                <w:tab w:val="left" w:pos="708"/>
              </w:tabs>
              <w:jc w:val="center"/>
              <w:rPr>
                <w:rFonts w:ascii="Times New Roman" w:hAnsi="Times New Roman"/>
                <w:noProof w:val="0"/>
                <w:sz w:val="18"/>
              </w:rPr>
            </w:pPr>
          </w:p>
        </w:tc>
      </w:tr>
      <w:tr w:rsidR="00555CA1" w:rsidRPr="00954002" w14:paraId="0142FFC0" w14:textId="77777777" w:rsidTr="00F53D2A">
        <w:trPr>
          <w:cantSplit/>
          <w:jc w:val="center"/>
        </w:trPr>
        <w:tc>
          <w:tcPr>
            <w:tcW w:w="300" w:type="dxa"/>
          </w:tcPr>
          <w:p w14:paraId="1070EE20"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576C001D"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654D451B"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6060FE37"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040562EB" w14:textId="77777777" w:rsidR="00555CA1" w:rsidRPr="00954002" w:rsidRDefault="00555CA1">
            <w:pPr>
              <w:pStyle w:val="TAC"/>
              <w:keepNext w:val="0"/>
              <w:keepLines w:val="0"/>
              <w:rPr>
                <w:rFonts w:ascii="Times New Roman" w:hAnsi="Times New Roman"/>
              </w:rPr>
            </w:pPr>
            <w:r w:rsidRPr="00954002">
              <w:rPr>
                <w:rFonts w:ascii="Times New Roman" w:hAnsi="Times New Roman"/>
              </w:rPr>
              <w:t>'6F0A'</w:t>
            </w:r>
          </w:p>
        </w:tc>
        <w:tc>
          <w:tcPr>
            <w:tcW w:w="255" w:type="dxa"/>
            <w:tcBorders>
              <w:top w:val="nil"/>
              <w:left w:val="single" w:sz="4" w:space="0" w:color="auto"/>
              <w:bottom w:val="nil"/>
              <w:right w:val="nil"/>
            </w:tcBorders>
          </w:tcPr>
          <w:p w14:paraId="5DB08A2A"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58B16152"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'6F02'</w:t>
            </w:r>
          </w:p>
        </w:tc>
        <w:tc>
          <w:tcPr>
            <w:tcW w:w="255" w:type="dxa"/>
          </w:tcPr>
          <w:p w14:paraId="27EF6E7E"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276E9A3D"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'6F03'</w:t>
            </w:r>
          </w:p>
        </w:tc>
        <w:tc>
          <w:tcPr>
            <w:tcW w:w="255" w:type="dxa"/>
            <w:tcBorders>
              <w:right w:val="single" w:sz="4" w:space="0" w:color="auto"/>
            </w:tcBorders>
          </w:tcPr>
          <w:p w14:paraId="591FCE0E"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left w:val="single" w:sz="4" w:space="0" w:color="auto"/>
              <w:bottom w:val="single" w:sz="4" w:space="0" w:color="auto"/>
              <w:right w:val="single" w:sz="4" w:space="0" w:color="auto"/>
            </w:tcBorders>
          </w:tcPr>
          <w:p w14:paraId="3430DC42" w14:textId="77777777" w:rsidR="00555CA1" w:rsidRPr="00954002" w:rsidRDefault="00555CA1" w:rsidP="00A2419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'6F04'</w:t>
            </w:r>
          </w:p>
        </w:tc>
        <w:tc>
          <w:tcPr>
            <w:tcW w:w="255" w:type="dxa"/>
            <w:tcBorders>
              <w:left w:val="single" w:sz="4" w:space="0" w:color="auto"/>
            </w:tcBorders>
          </w:tcPr>
          <w:p w14:paraId="517E9C67" w14:textId="77777777" w:rsidR="00555CA1" w:rsidRPr="00954002" w:rsidRDefault="00555CA1">
            <w:pPr>
              <w:pStyle w:val="PL"/>
              <w:keepNext/>
              <w:tabs>
                <w:tab w:val="clear" w:pos="384"/>
                <w:tab w:val="left" w:pos="708"/>
              </w:tabs>
              <w:jc w:val="center"/>
              <w:rPr>
                <w:rFonts w:ascii="Times New Roman" w:hAnsi="Times New Roman"/>
                <w:noProof w:val="0"/>
                <w:sz w:val="18"/>
              </w:rPr>
            </w:pPr>
          </w:p>
        </w:tc>
      </w:tr>
      <w:tr w:rsidR="00555CA1" w:rsidRPr="00954002" w14:paraId="2C0B4020" w14:textId="77777777" w:rsidTr="00F53D2A">
        <w:trPr>
          <w:cantSplit/>
          <w:jc w:val="center"/>
        </w:trPr>
        <w:tc>
          <w:tcPr>
            <w:tcW w:w="300" w:type="dxa"/>
          </w:tcPr>
          <w:p w14:paraId="025A248C"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5738C063"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37397DC7"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339B046D"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5D0587DD"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383A00F4"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2443580D"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6" w:space="0" w:color="auto"/>
              <w:right w:val="nil"/>
            </w:tcBorders>
          </w:tcPr>
          <w:p w14:paraId="4695A22B" w14:textId="77777777" w:rsidR="00555CA1" w:rsidRPr="00954002" w:rsidRDefault="00555CA1">
            <w:pPr>
              <w:pStyle w:val="PL"/>
              <w:tabs>
                <w:tab w:val="clear" w:pos="384"/>
                <w:tab w:val="left" w:pos="708"/>
              </w:tabs>
              <w:jc w:val="center"/>
              <w:rPr>
                <w:rFonts w:ascii="Times New Roman" w:hAnsi="Times New Roman"/>
                <w:noProof w:val="0"/>
              </w:rPr>
            </w:pPr>
          </w:p>
        </w:tc>
        <w:tc>
          <w:tcPr>
            <w:tcW w:w="567" w:type="dxa"/>
          </w:tcPr>
          <w:p w14:paraId="757B3558" w14:textId="77777777" w:rsidR="00555CA1" w:rsidRPr="00954002" w:rsidRDefault="00555CA1">
            <w:pPr>
              <w:pStyle w:val="PL"/>
              <w:tabs>
                <w:tab w:val="clear" w:pos="384"/>
                <w:tab w:val="left" w:pos="708"/>
              </w:tabs>
              <w:jc w:val="center"/>
              <w:rPr>
                <w:rFonts w:ascii="Times New Roman" w:hAnsi="Times New Roman"/>
                <w:noProof w:val="0"/>
              </w:rPr>
            </w:pPr>
          </w:p>
        </w:tc>
        <w:tc>
          <w:tcPr>
            <w:tcW w:w="255" w:type="dxa"/>
          </w:tcPr>
          <w:p w14:paraId="12BA5620"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1186C57F"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7A5351A1"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tcBorders>
          </w:tcPr>
          <w:p w14:paraId="696F8C0A"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775C53E4" w14:textId="77777777" w:rsidR="00555CA1" w:rsidRPr="00954002" w:rsidRDefault="00555CA1">
            <w:pPr>
              <w:pStyle w:val="PL"/>
              <w:keepNext/>
              <w:tabs>
                <w:tab w:val="clear" w:pos="384"/>
                <w:tab w:val="left" w:pos="708"/>
              </w:tabs>
              <w:jc w:val="center"/>
              <w:rPr>
                <w:rFonts w:ascii="Times New Roman" w:hAnsi="Times New Roman"/>
                <w:noProof w:val="0"/>
                <w:sz w:val="18"/>
              </w:rPr>
            </w:pPr>
          </w:p>
        </w:tc>
      </w:tr>
      <w:tr w:rsidR="00555CA1" w:rsidRPr="00954002" w14:paraId="09F39025" w14:textId="77777777" w:rsidTr="00F53D2A">
        <w:trPr>
          <w:cantSplit/>
          <w:jc w:val="center"/>
        </w:trPr>
        <w:tc>
          <w:tcPr>
            <w:tcW w:w="300" w:type="dxa"/>
          </w:tcPr>
          <w:p w14:paraId="46A7CD7D"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2E83014A"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72D5354B"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786A6E09"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260C4FC6"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single" w:sz="4" w:space="0" w:color="auto"/>
              <w:bottom w:val="nil"/>
              <w:right w:val="nil"/>
            </w:tcBorders>
          </w:tcPr>
          <w:p w14:paraId="415D2630"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2D8ECF50"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6" w:space="0" w:color="auto"/>
              <w:left w:val="nil"/>
              <w:bottom w:val="nil"/>
              <w:right w:val="single" w:sz="4" w:space="0" w:color="auto"/>
            </w:tcBorders>
          </w:tcPr>
          <w:p w14:paraId="5AB3FBAA"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nil"/>
              <w:right w:val="nil"/>
            </w:tcBorders>
          </w:tcPr>
          <w:p w14:paraId="45CA8D29"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vMerge w:val="restart"/>
            <w:tcBorders>
              <w:top w:val="single" w:sz="4" w:space="0" w:color="auto"/>
              <w:left w:val="nil"/>
              <w:bottom w:val="nil"/>
              <w:right w:val="nil"/>
            </w:tcBorders>
          </w:tcPr>
          <w:p w14:paraId="06964706"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4E2F5E96"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single" w:sz="4" w:space="0" w:color="auto"/>
              <w:bottom w:val="single" w:sz="4" w:space="0" w:color="auto"/>
              <w:right w:val="nil"/>
            </w:tcBorders>
          </w:tcPr>
          <w:p w14:paraId="0A4C7D2F"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336B1BA3"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2F101275"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16A0EEF8"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36FC591D" w14:textId="77777777" w:rsidR="00555CA1" w:rsidRPr="00954002" w:rsidRDefault="00555CA1">
            <w:pPr>
              <w:pStyle w:val="PL"/>
              <w:keepNext/>
              <w:tabs>
                <w:tab w:val="clear" w:pos="384"/>
                <w:tab w:val="left" w:pos="708"/>
              </w:tabs>
              <w:jc w:val="center"/>
              <w:rPr>
                <w:rFonts w:ascii="Times New Roman" w:hAnsi="Times New Roman"/>
                <w:noProof w:val="0"/>
                <w:sz w:val="18"/>
              </w:rPr>
            </w:pPr>
          </w:p>
        </w:tc>
      </w:tr>
      <w:tr w:rsidR="00555CA1" w:rsidRPr="00954002" w14:paraId="7B1702A0" w14:textId="77777777" w:rsidTr="00F53D2A">
        <w:trPr>
          <w:cantSplit/>
          <w:jc w:val="center"/>
        </w:trPr>
        <w:tc>
          <w:tcPr>
            <w:tcW w:w="300" w:type="dxa"/>
          </w:tcPr>
          <w:p w14:paraId="5FED906A"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37CA1C75"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nil"/>
              <w:right w:val="nil"/>
            </w:tcBorders>
          </w:tcPr>
          <w:p w14:paraId="5FB28832"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5F1FE23E"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65375CEE"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EF</w:t>
            </w:r>
            <w:r w:rsidRPr="00954002">
              <w:rPr>
                <w:rFonts w:ascii="Times New Roman" w:hAnsi="Times New Roman"/>
                <w:noProof w:val="0"/>
                <w:sz w:val="18"/>
                <w:vertAlign w:val="subscript"/>
              </w:rPr>
              <w:t>CSEID</w:t>
            </w:r>
          </w:p>
        </w:tc>
        <w:tc>
          <w:tcPr>
            <w:tcW w:w="255" w:type="dxa"/>
          </w:tcPr>
          <w:p w14:paraId="17F512B2"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14:paraId="2FDAF049"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EF</w:t>
            </w:r>
            <w:r w:rsidRPr="00954002">
              <w:rPr>
                <w:rFonts w:ascii="Times New Roman" w:hAnsi="Times New Roman"/>
                <w:noProof w:val="0"/>
                <w:sz w:val="18"/>
                <w:vertAlign w:val="subscript"/>
              </w:rPr>
              <w:t>M2MAEID</w:t>
            </w:r>
          </w:p>
        </w:tc>
        <w:tc>
          <w:tcPr>
            <w:tcW w:w="255" w:type="dxa"/>
            <w:vMerge/>
            <w:tcBorders>
              <w:top w:val="single" w:sz="4" w:space="0" w:color="auto"/>
              <w:left w:val="nil"/>
              <w:bottom w:val="nil"/>
              <w:right w:val="nil"/>
            </w:tcBorders>
            <w:vAlign w:val="center"/>
            <w:hideMark/>
          </w:tcPr>
          <w:p w14:paraId="7D40EE24" w14:textId="77777777" w:rsidR="00555CA1" w:rsidRPr="00954002" w:rsidRDefault="00555CA1">
            <w:pPr>
              <w:overflowPunct/>
              <w:autoSpaceDE/>
              <w:autoSpaceDN/>
              <w:adjustRightInd/>
              <w:spacing w:after="0"/>
              <w:rPr>
                <w:sz w:val="18"/>
              </w:rPr>
            </w:pPr>
          </w:p>
        </w:tc>
        <w:tc>
          <w:tcPr>
            <w:tcW w:w="1134" w:type="dxa"/>
            <w:gridSpan w:val="2"/>
            <w:tcBorders>
              <w:top w:val="single" w:sz="4" w:space="0" w:color="auto"/>
              <w:left w:val="single" w:sz="4" w:space="0" w:color="auto"/>
              <w:bottom w:val="nil"/>
              <w:right w:val="single" w:sz="4" w:space="0" w:color="auto"/>
            </w:tcBorders>
            <w:hideMark/>
          </w:tcPr>
          <w:p w14:paraId="3EFCE22D" w14:textId="77777777" w:rsidR="00555CA1" w:rsidRPr="00954002" w:rsidRDefault="00555CA1">
            <w:pPr>
              <w:pStyle w:val="TAL"/>
              <w:jc w:val="center"/>
              <w:rPr>
                <w:rFonts w:ascii="Times New Roman" w:hAnsi="Times New Roman"/>
              </w:rPr>
            </w:pPr>
            <w:r w:rsidRPr="00954002">
              <w:rPr>
                <w:rFonts w:ascii="Times New Roman" w:hAnsi="Times New Roman"/>
              </w:rPr>
              <w:t>EF</w:t>
            </w:r>
            <w:r w:rsidRPr="00954002">
              <w:rPr>
                <w:rFonts w:ascii="Times New Roman" w:hAnsi="Times New Roman"/>
                <w:vertAlign w:val="subscript"/>
              </w:rPr>
              <w:t>INCSEIDS</w:t>
            </w:r>
          </w:p>
        </w:tc>
        <w:tc>
          <w:tcPr>
            <w:tcW w:w="255" w:type="dxa"/>
            <w:tcBorders>
              <w:top w:val="nil"/>
              <w:left w:val="single" w:sz="4" w:space="0" w:color="auto"/>
              <w:bottom w:val="nil"/>
              <w:right w:val="single" w:sz="4" w:space="0" w:color="auto"/>
            </w:tcBorders>
          </w:tcPr>
          <w:p w14:paraId="067D9F02" w14:textId="77777777" w:rsidR="00555CA1" w:rsidRPr="00954002" w:rsidRDefault="00555CA1">
            <w:pPr>
              <w:pStyle w:val="TAL"/>
              <w:jc w:val="center"/>
              <w:rPr>
                <w:rFonts w:ascii="Times New Roman" w:hAnsi="Times New Roman"/>
              </w:rPr>
            </w:pPr>
          </w:p>
        </w:tc>
        <w:tc>
          <w:tcPr>
            <w:tcW w:w="1134" w:type="dxa"/>
            <w:gridSpan w:val="2"/>
            <w:tcBorders>
              <w:top w:val="single" w:sz="4" w:space="0" w:color="auto"/>
              <w:left w:val="single" w:sz="4" w:space="0" w:color="auto"/>
              <w:bottom w:val="nil"/>
              <w:right w:val="single" w:sz="4" w:space="0" w:color="auto"/>
            </w:tcBorders>
            <w:hideMark/>
          </w:tcPr>
          <w:p w14:paraId="1C49CE38" w14:textId="77777777" w:rsidR="00555CA1" w:rsidRPr="00954002" w:rsidRDefault="00555CA1">
            <w:pPr>
              <w:pStyle w:val="TAL"/>
              <w:jc w:val="center"/>
              <w:rPr>
                <w:rFonts w:ascii="Times New Roman" w:hAnsi="Times New Roman"/>
              </w:rPr>
            </w:pPr>
            <w:r w:rsidRPr="00954002">
              <w:t>EF</w:t>
            </w:r>
            <w:r w:rsidRPr="00954002">
              <w:rPr>
                <w:vertAlign w:val="subscript"/>
              </w:rPr>
              <w:t>MAFFQDN</w:t>
            </w:r>
          </w:p>
        </w:tc>
        <w:tc>
          <w:tcPr>
            <w:tcW w:w="255" w:type="dxa"/>
            <w:tcBorders>
              <w:top w:val="nil"/>
              <w:left w:val="single" w:sz="4" w:space="0" w:color="auto"/>
              <w:bottom w:val="nil"/>
              <w:right w:val="nil"/>
            </w:tcBorders>
          </w:tcPr>
          <w:p w14:paraId="5679008D" w14:textId="77777777" w:rsidR="00555CA1" w:rsidRPr="00954002" w:rsidRDefault="00555CA1">
            <w:pPr>
              <w:pStyle w:val="TAL"/>
              <w:jc w:val="center"/>
              <w:rPr>
                <w:rFonts w:ascii="Times New Roman" w:hAnsi="Times New Roman"/>
              </w:rPr>
            </w:pPr>
          </w:p>
        </w:tc>
      </w:tr>
      <w:tr w:rsidR="00555CA1" w:rsidRPr="00954002" w14:paraId="31D3A419" w14:textId="77777777" w:rsidTr="00F53D2A">
        <w:trPr>
          <w:cantSplit/>
          <w:jc w:val="center"/>
        </w:trPr>
        <w:tc>
          <w:tcPr>
            <w:tcW w:w="300" w:type="dxa"/>
          </w:tcPr>
          <w:p w14:paraId="3CCCB96C" w14:textId="77777777" w:rsidR="00555CA1" w:rsidRPr="00954002" w:rsidRDefault="00555CA1">
            <w:pPr>
              <w:pStyle w:val="TAL"/>
              <w:jc w:val="center"/>
              <w:rPr>
                <w:rFonts w:ascii="Times New Roman" w:hAnsi="Times New Roman"/>
              </w:rPr>
            </w:pPr>
          </w:p>
        </w:tc>
        <w:tc>
          <w:tcPr>
            <w:tcW w:w="567" w:type="dxa"/>
            <w:tcBorders>
              <w:top w:val="nil"/>
              <w:left w:val="nil"/>
              <w:bottom w:val="nil"/>
              <w:right w:val="single" w:sz="4" w:space="0" w:color="auto"/>
            </w:tcBorders>
          </w:tcPr>
          <w:p w14:paraId="14F24379" w14:textId="77777777" w:rsidR="00555CA1" w:rsidRPr="00954002" w:rsidRDefault="00555CA1">
            <w:pPr>
              <w:pStyle w:val="TAL"/>
              <w:jc w:val="center"/>
              <w:rPr>
                <w:rFonts w:ascii="Times New Roman" w:hAnsi="Times New Roman"/>
              </w:rPr>
            </w:pPr>
          </w:p>
        </w:tc>
        <w:tc>
          <w:tcPr>
            <w:tcW w:w="567" w:type="dxa"/>
            <w:tcBorders>
              <w:top w:val="nil"/>
              <w:left w:val="single" w:sz="4" w:space="0" w:color="auto"/>
              <w:bottom w:val="nil"/>
              <w:right w:val="nil"/>
            </w:tcBorders>
          </w:tcPr>
          <w:p w14:paraId="2D132744" w14:textId="77777777" w:rsidR="00555CA1" w:rsidRPr="00954002" w:rsidRDefault="00555CA1">
            <w:pPr>
              <w:pStyle w:val="TAL"/>
              <w:jc w:val="center"/>
              <w:rPr>
                <w:rFonts w:ascii="Times New Roman" w:hAnsi="Times New Roman"/>
              </w:rPr>
            </w:pPr>
          </w:p>
        </w:tc>
        <w:tc>
          <w:tcPr>
            <w:tcW w:w="255" w:type="dxa"/>
          </w:tcPr>
          <w:p w14:paraId="52D618EB" w14:textId="77777777" w:rsidR="00555CA1" w:rsidRPr="00954002" w:rsidRDefault="00555CA1">
            <w:pPr>
              <w:pStyle w:val="TAL"/>
              <w:jc w:val="center"/>
              <w:rPr>
                <w:rFonts w:ascii="Times New Roman" w:hAnsi="Times New Roman"/>
              </w:rPr>
            </w:pPr>
          </w:p>
        </w:tc>
        <w:tc>
          <w:tcPr>
            <w:tcW w:w="1134" w:type="dxa"/>
            <w:gridSpan w:val="2"/>
            <w:tcBorders>
              <w:top w:val="nil"/>
              <w:left w:val="single" w:sz="4" w:space="0" w:color="auto"/>
              <w:bottom w:val="single" w:sz="4" w:space="0" w:color="auto"/>
              <w:right w:val="single" w:sz="4" w:space="0" w:color="auto"/>
            </w:tcBorders>
            <w:hideMark/>
          </w:tcPr>
          <w:p w14:paraId="7A86D891" w14:textId="77777777" w:rsidR="00555CA1" w:rsidRPr="00954002" w:rsidRDefault="00555CA1">
            <w:pPr>
              <w:pStyle w:val="TAC"/>
              <w:keepNext w:val="0"/>
              <w:keepLines w:val="0"/>
              <w:rPr>
                <w:rFonts w:ascii="Times New Roman" w:hAnsi="Times New Roman"/>
              </w:rPr>
            </w:pPr>
            <w:r w:rsidRPr="00954002">
              <w:rPr>
                <w:rFonts w:ascii="Times New Roman" w:hAnsi="Times New Roman"/>
              </w:rPr>
              <w:t>'6F05'</w:t>
            </w:r>
          </w:p>
        </w:tc>
        <w:tc>
          <w:tcPr>
            <w:tcW w:w="255" w:type="dxa"/>
          </w:tcPr>
          <w:p w14:paraId="222F33C8"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14:paraId="07E231F0"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'6F06'</w:t>
            </w:r>
          </w:p>
        </w:tc>
        <w:tc>
          <w:tcPr>
            <w:tcW w:w="255" w:type="dxa"/>
            <w:tcBorders>
              <w:top w:val="nil"/>
              <w:left w:val="nil"/>
              <w:bottom w:val="nil"/>
              <w:right w:val="single" w:sz="4" w:space="0" w:color="auto"/>
            </w:tcBorders>
          </w:tcPr>
          <w:p w14:paraId="0BA27319"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72262E51"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'6F08'</w:t>
            </w:r>
          </w:p>
        </w:tc>
        <w:tc>
          <w:tcPr>
            <w:tcW w:w="255" w:type="dxa"/>
            <w:tcBorders>
              <w:top w:val="nil"/>
              <w:left w:val="single" w:sz="4" w:space="0" w:color="auto"/>
              <w:bottom w:val="nil"/>
              <w:right w:val="single" w:sz="4" w:space="0" w:color="auto"/>
            </w:tcBorders>
          </w:tcPr>
          <w:p w14:paraId="3DCBC805"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4DC5458D"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'6F09'</w:t>
            </w:r>
          </w:p>
        </w:tc>
        <w:tc>
          <w:tcPr>
            <w:tcW w:w="255" w:type="dxa"/>
            <w:tcBorders>
              <w:top w:val="nil"/>
              <w:left w:val="single" w:sz="4" w:space="0" w:color="auto"/>
              <w:bottom w:val="nil"/>
              <w:right w:val="nil"/>
            </w:tcBorders>
          </w:tcPr>
          <w:p w14:paraId="240A14FB" w14:textId="77777777" w:rsidR="00555CA1" w:rsidRPr="00954002" w:rsidRDefault="00555CA1">
            <w:pPr>
              <w:pStyle w:val="PL"/>
              <w:keepNext/>
              <w:tabs>
                <w:tab w:val="clear" w:pos="384"/>
                <w:tab w:val="left" w:pos="708"/>
              </w:tabs>
              <w:jc w:val="center"/>
              <w:rPr>
                <w:rFonts w:ascii="Times New Roman" w:hAnsi="Times New Roman"/>
                <w:noProof w:val="0"/>
                <w:sz w:val="18"/>
              </w:rPr>
            </w:pPr>
          </w:p>
        </w:tc>
      </w:tr>
      <w:tr w:rsidR="00555CA1" w:rsidRPr="00954002" w14:paraId="2E59C052" w14:textId="77777777" w:rsidTr="00F53D2A">
        <w:trPr>
          <w:cantSplit/>
          <w:jc w:val="center"/>
        </w:trPr>
        <w:tc>
          <w:tcPr>
            <w:tcW w:w="300" w:type="dxa"/>
          </w:tcPr>
          <w:p w14:paraId="1F4B0E6D"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nil"/>
              <w:right w:val="single" w:sz="4" w:space="0" w:color="auto"/>
            </w:tcBorders>
          </w:tcPr>
          <w:p w14:paraId="1D75400B"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3626B4AC"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single" w:sz="4" w:space="0" w:color="auto"/>
              <w:right w:val="nil"/>
            </w:tcBorders>
          </w:tcPr>
          <w:p w14:paraId="05EDF9B0"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nil"/>
              <w:bottom w:val="single" w:sz="4" w:space="0" w:color="auto"/>
              <w:right w:val="nil"/>
            </w:tcBorders>
          </w:tcPr>
          <w:p w14:paraId="15908831"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64C57C91"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0748AC6F"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0A0BC511" w14:textId="77777777" w:rsidR="00555CA1" w:rsidRPr="00954002" w:rsidRDefault="00555CA1">
            <w:pPr>
              <w:pStyle w:val="PL"/>
              <w:tabs>
                <w:tab w:val="clear" w:pos="384"/>
                <w:tab w:val="left" w:pos="708"/>
              </w:tabs>
              <w:jc w:val="center"/>
              <w:rPr>
                <w:rFonts w:ascii="Times New Roman" w:hAnsi="Times New Roman"/>
                <w:noProof w:val="0"/>
              </w:rPr>
            </w:pPr>
          </w:p>
        </w:tc>
        <w:tc>
          <w:tcPr>
            <w:tcW w:w="567" w:type="dxa"/>
          </w:tcPr>
          <w:p w14:paraId="0093CD22" w14:textId="77777777" w:rsidR="00555CA1" w:rsidRPr="00954002" w:rsidRDefault="00555CA1">
            <w:pPr>
              <w:pStyle w:val="PL"/>
              <w:tabs>
                <w:tab w:val="clear" w:pos="384"/>
                <w:tab w:val="left" w:pos="708"/>
              </w:tabs>
              <w:jc w:val="center"/>
              <w:rPr>
                <w:rFonts w:ascii="Times New Roman" w:hAnsi="Times New Roman"/>
                <w:noProof w:val="0"/>
              </w:rPr>
            </w:pPr>
          </w:p>
        </w:tc>
        <w:tc>
          <w:tcPr>
            <w:tcW w:w="255" w:type="dxa"/>
          </w:tcPr>
          <w:p w14:paraId="41314E6B"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nil"/>
              <w:bottom w:val="nil"/>
              <w:right w:val="nil"/>
            </w:tcBorders>
          </w:tcPr>
          <w:p w14:paraId="1B9A3A23"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06B518CD"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nil"/>
              <w:bottom w:val="nil"/>
              <w:right w:val="nil"/>
            </w:tcBorders>
          </w:tcPr>
          <w:p w14:paraId="6C8519E8"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493FC447" w14:textId="77777777" w:rsidR="00555CA1" w:rsidRPr="00954002" w:rsidRDefault="00555CA1">
            <w:pPr>
              <w:pStyle w:val="PL"/>
              <w:keepNext/>
              <w:tabs>
                <w:tab w:val="clear" w:pos="384"/>
                <w:tab w:val="left" w:pos="708"/>
              </w:tabs>
              <w:jc w:val="center"/>
              <w:rPr>
                <w:rFonts w:ascii="Times New Roman" w:hAnsi="Times New Roman"/>
                <w:noProof w:val="0"/>
                <w:sz w:val="18"/>
              </w:rPr>
            </w:pPr>
          </w:p>
        </w:tc>
      </w:tr>
      <w:tr w:rsidR="00555CA1" w:rsidRPr="00954002" w14:paraId="4DC1C328" w14:textId="77777777" w:rsidTr="00F53D2A">
        <w:trPr>
          <w:cantSplit/>
          <w:jc w:val="center"/>
        </w:trPr>
        <w:tc>
          <w:tcPr>
            <w:tcW w:w="300" w:type="dxa"/>
          </w:tcPr>
          <w:p w14:paraId="4433CC2D"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122CB1A4"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nil"/>
              <w:right w:val="nil"/>
            </w:tcBorders>
          </w:tcPr>
          <w:p w14:paraId="57A7AB81"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Borders>
              <w:top w:val="single" w:sz="4" w:space="0" w:color="auto"/>
              <w:left w:val="nil"/>
              <w:bottom w:val="nil"/>
              <w:right w:val="nil"/>
            </w:tcBorders>
          </w:tcPr>
          <w:p w14:paraId="566B6647"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single" w:sz="4" w:space="0" w:color="auto"/>
              <w:left w:val="nil"/>
              <w:bottom w:val="single" w:sz="4" w:space="0" w:color="auto"/>
              <w:right w:val="single" w:sz="4" w:space="0" w:color="auto"/>
            </w:tcBorders>
          </w:tcPr>
          <w:p w14:paraId="713F99A4"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Borders>
              <w:top w:val="nil"/>
              <w:left w:val="single" w:sz="4" w:space="0" w:color="auto"/>
              <w:bottom w:val="single" w:sz="4" w:space="0" w:color="auto"/>
              <w:right w:val="nil"/>
            </w:tcBorders>
          </w:tcPr>
          <w:p w14:paraId="2FF61F57"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101D22B4"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48C8FB8D" w14:textId="77777777" w:rsidR="00555CA1" w:rsidRPr="00954002" w:rsidRDefault="00555CA1">
            <w:pPr>
              <w:pStyle w:val="PL"/>
              <w:tabs>
                <w:tab w:val="clear" w:pos="384"/>
                <w:tab w:val="left" w:pos="708"/>
              </w:tabs>
              <w:jc w:val="center"/>
              <w:rPr>
                <w:rFonts w:ascii="Times New Roman" w:hAnsi="Times New Roman"/>
                <w:noProof w:val="0"/>
              </w:rPr>
            </w:pPr>
          </w:p>
        </w:tc>
        <w:tc>
          <w:tcPr>
            <w:tcW w:w="567" w:type="dxa"/>
          </w:tcPr>
          <w:p w14:paraId="616737D9" w14:textId="77777777" w:rsidR="00555CA1" w:rsidRPr="00954002" w:rsidRDefault="00555CA1">
            <w:pPr>
              <w:pStyle w:val="PL"/>
              <w:tabs>
                <w:tab w:val="clear" w:pos="384"/>
                <w:tab w:val="left" w:pos="708"/>
              </w:tabs>
              <w:jc w:val="center"/>
              <w:rPr>
                <w:rFonts w:ascii="Times New Roman" w:hAnsi="Times New Roman"/>
                <w:noProof w:val="0"/>
              </w:rPr>
            </w:pPr>
          </w:p>
        </w:tc>
        <w:tc>
          <w:tcPr>
            <w:tcW w:w="255" w:type="dxa"/>
          </w:tcPr>
          <w:p w14:paraId="4FD661B0"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6E6E7F51"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20173339"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3514E1A8"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7D21BC99"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124D403B"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38A5DAA5" w14:textId="77777777" w:rsidR="00555CA1" w:rsidRPr="00954002" w:rsidRDefault="00555CA1">
            <w:pPr>
              <w:pStyle w:val="PL"/>
              <w:keepNext/>
              <w:tabs>
                <w:tab w:val="clear" w:pos="384"/>
                <w:tab w:val="left" w:pos="708"/>
              </w:tabs>
              <w:jc w:val="center"/>
              <w:rPr>
                <w:rFonts w:ascii="Times New Roman" w:hAnsi="Times New Roman"/>
                <w:noProof w:val="0"/>
                <w:sz w:val="18"/>
              </w:rPr>
            </w:pPr>
          </w:p>
        </w:tc>
      </w:tr>
      <w:tr w:rsidR="00555CA1" w:rsidRPr="00954002" w14:paraId="5203FBEB" w14:textId="77777777" w:rsidTr="00F53D2A">
        <w:trPr>
          <w:cantSplit/>
          <w:jc w:val="center"/>
        </w:trPr>
        <w:tc>
          <w:tcPr>
            <w:tcW w:w="300" w:type="dxa"/>
          </w:tcPr>
          <w:p w14:paraId="1D68BFDB"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569504BB"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2DE36169"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071CCD11"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14:paraId="76F3C96F" w14:textId="77777777" w:rsidR="00555CA1" w:rsidRPr="00954002" w:rsidRDefault="00555CA1">
            <w:pPr>
              <w:pStyle w:val="PL"/>
              <w:keepNext/>
              <w:tabs>
                <w:tab w:val="clear" w:pos="384"/>
                <w:tab w:val="left" w:pos="708"/>
              </w:tabs>
              <w:jc w:val="center"/>
              <w:rPr>
                <w:rFonts w:ascii="Times New Roman" w:hAnsi="Times New Roman"/>
                <w:noProof w:val="0"/>
                <w:sz w:val="18"/>
              </w:rPr>
            </w:pPr>
            <w:r w:rsidRPr="00954002">
              <w:rPr>
                <w:rFonts w:ascii="Times New Roman" w:hAnsi="Times New Roman"/>
                <w:noProof w:val="0"/>
                <w:sz w:val="18"/>
              </w:rPr>
              <w:t>EF</w:t>
            </w:r>
            <w:r w:rsidRPr="00954002">
              <w:rPr>
                <w:rFonts w:ascii="Times New Roman" w:hAnsi="Times New Roman"/>
                <w:noProof w:val="0"/>
                <w:sz w:val="18"/>
                <w:vertAlign w:val="subscript"/>
              </w:rPr>
              <w:t>MEFID</w:t>
            </w:r>
          </w:p>
        </w:tc>
        <w:tc>
          <w:tcPr>
            <w:tcW w:w="255" w:type="dxa"/>
            <w:tcBorders>
              <w:top w:val="nil"/>
              <w:left w:val="single" w:sz="4" w:space="0" w:color="auto"/>
              <w:bottom w:val="nil"/>
              <w:right w:val="nil"/>
            </w:tcBorders>
          </w:tcPr>
          <w:p w14:paraId="01839360"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2FB97AA8" w14:textId="77777777" w:rsidR="00555CA1" w:rsidRPr="00954002" w:rsidRDefault="00555CA1">
            <w:pPr>
              <w:pStyle w:val="PL"/>
              <w:tabs>
                <w:tab w:val="clear" w:pos="384"/>
                <w:tab w:val="left" w:pos="708"/>
              </w:tabs>
              <w:jc w:val="center"/>
              <w:rPr>
                <w:rFonts w:ascii="Times New Roman" w:hAnsi="Times New Roman"/>
                <w:noProof w:val="0"/>
              </w:rPr>
            </w:pPr>
          </w:p>
        </w:tc>
        <w:tc>
          <w:tcPr>
            <w:tcW w:w="255" w:type="dxa"/>
          </w:tcPr>
          <w:p w14:paraId="79A33C05"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064291FB"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42E6F352"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31115FEA"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029966A8" w14:textId="77777777" w:rsidR="00555CA1" w:rsidRPr="00954002" w:rsidRDefault="00555CA1">
            <w:pPr>
              <w:pStyle w:val="PL"/>
              <w:keepNext/>
              <w:tabs>
                <w:tab w:val="clear" w:pos="384"/>
                <w:tab w:val="left" w:pos="708"/>
              </w:tabs>
              <w:jc w:val="center"/>
              <w:rPr>
                <w:rFonts w:ascii="Times New Roman" w:hAnsi="Times New Roman"/>
                <w:noProof w:val="0"/>
                <w:sz w:val="18"/>
              </w:rPr>
            </w:pPr>
          </w:p>
        </w:tc>
      </w:tr>
      <w:tr w:rsidR="00555CA1" w:rsidRPr="00954002" w14:paraId="4C68E8CB" w14:textId="77777777" w:rsidTr="00F53D2A">
        <w:trPr>
          <w:cantSplit/>
          <w:jc w:val="center"/>
        </w:trPr>
        <w:tc>
          <w:tcPr>
            <w:tcW w:w="300" w:type="dxa"/>
          </w:tcPr>
          <w:p w14:paraId="7DE44BBF"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3A3AEC60"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567" w:type="dxa"/>
          </w:tcPr>
          <w:p w14:paraId="018B00CF"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Borders>
              <w:top w:val="nil"/>
              <w:left w:val="nil"/>
              <w:bottom w:val="nil"/>
              <w:right w:val="single" w:sz="4" w:space="0" w:color="auto"/>
            </w:tcBorders>
          </w:tcPr>
          <w:p w14:paraId="4CAAC82F"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14:paraId="4ECE9BC0" w14:textId="77777777" w:rsidR="00555CA1" w:rsidRPr="00954002" w:rsidRDefault="00555CA1">
            <w:pPr>
              <w:pStyle w:val="PL"/>
              <w:keepNext/>
              <w:tabs>
                <w:tab w:val="clear" w:pos="384"/>
                <w:tab w:val="left" w:pos="708"/>
              </w:tabs>
              <w:jc w:val="center"/>
              <w:rPr>
                <w:rFonts w:ascii="Times New Roman" w:hAnsi="Times New Roman"/>
                <w:noProof w:val="0"/>
                <w:sz w:val="18"/>
                <w:szCs w:val="18"/>
              </w:rPr>
            </w:pPr>
            <w:r w:rsidRPr="00954002">
              <w:rPr>
                <w:rFonts w:ascii="Times New Roman" w:hAnsi="Times New Roman"/>
                <w:noProof w:val="0"/>
                <w:sz w:val="18"/>
                <w:szCs w:val="18"/>
              </w:rPr>
              <w:t>'6F07'</w:t>
            </w:r>
          </w:p>
        </w:tc>
        <w:tc>
          <w:tcPr>
            <w:tcW w:w="255" w:type="dxa"/>
            <w:tcBorders>
              <w:top w:val="nil"/>
              <w:left w:val="single" w:sz="4" w:space="0" w:color="auto"/>
              <w:bottom w:val="nil"/>
              <w:right w:val="nil"/>
            </w:tcBorders>
          </w:tcPr>
          <w:p w14:paraId="6739F089"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34CDA52A" w14:textId="77777777" w:rsidR="00555CA1" w:rsidRPr="00954002" w:rsidRDefault="00555CA1">
            <w:pPr>
              <w:pStyle w:val="PL"/>
              <w:tabs>
                <w:tab w:val="clear" w:pos="384"/>
                <w:tab w:val="left" w:pos="708"/>
              </w:tabs>
              <w:rPr>
                <w:rFonts w:ascii="Times New Roman" w:hAnsi="Times New Roman"/>
                <w:noProof w:val="0"/>
                <w:sz w:val="18"/>
                <w:szCs w:val="18"/>
              </w:rPr>
            </w:pPr>
          </w:p>
        </w:tc>
        <w:tc>
          <w:tcPr>
            <w:tcW w:w="255" w:type="dxa"/>
          </w:tcPr>
          <w:p w14:paraId="50461D97"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2CEA01D3"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2854B892"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1134" w:type="dxa"/>
            <w:gridSpan w:val="2"/>
          </w:tcPr>
          <w:p w14:paraId="5539865D" w14:textId="77777777" w:rsidR="00555CA1" w:rsidRPr="00954002" w:rsidRDefault="00555CA1">
            <w:pPr>
              <w:pStyle w:val="PL"/>
              <w:keepNext/>
              <w:tabs>
                <w:tab w:val="clear" w:pos="384"/>
                <w:tab w:val="left" w:pos="708"/>
              </w:tabs>
              <w:jc w:val="center"/>
              <w:rPr>
                <w:rFonts w:ascii="Times New Roman" w:hAnsi="Times New Roman"/>
                <w:noProof w:val="0"/>
                <w:sz w:val="18"/>
              </w:rPr>
            </w:pPr>
          </w:p>
        </w:tc>
        <w:tc>
          <w:tcPr>
            <w:tcW w:w="255" w:type="dxa"/>
          </w:tcPr>
          <w:p w14:paraId="1AE48903" w14:textId="77777777" w:rsidR="00555CA1" w:rsidRPr="00954002" w:rsidRDefault="00555CA1">
            <w:pPr>
              <w:pStyle w:val="PL"/>
              <w:keepNext/>
              <w:tabs>
                <w:tab w:val="clear" w:pos="384"/>
                <w:tab w:val="left" w:pos="708"/>
              </w:tabs>
              <w:jc w:val="center"/>
              <w:rPr>
                <w:rFonts w:ascii="Times New Roman" w:hAnsi="Times New Roman"/>
                <w:noProof w:val="0"/>
                <w:sz w:val="18"/>
              </w:rPr>
            </w:pPr>
          </w:p>
        </w:tc>
      </w:tr>
    </w:tbl>
    <w:p w14:paraId="6FB79021" w14:textId="77777777" w:rsidR="00535175" w:rsidRPr="00954002" w:rsidRDefault="00535175" w:rsidP="00535175">
      <w:pPr>
        <w:pStyle w:val="NF"/>
      </w:pPr>
    </w:p>
    <w:p w14:paraId="702140C4" w14:textId="77777777" w:rsidR="00535175" w:rsidRPr="00954002" w:rsidRDefault="00A041D6" w:rsidP="00535175">
      <w:pPr>
        <w:pStyle w:val="TF"/>
      </w:pPr>
      <w:r w:rsidRPr="00954002">
        <w:t>Figure D</w:t>
      </w:r>
      <w:r w:rsidR="00535175" w:rsidRPr="00954002">
        <w:t>.2: File identifiers and directory structures of ADF</w:t>
      </w:r>
      <w:r w:rsidR="00535175" w:rsidRPr="00954002">
        <w:rPr>
          <w:vertAlign w:val="subscript"/>
        </w:rPr>
        <w:t>1M2MSM</w:t>
      </w:r>
    </w:p>
    <w:p w14:paraId="46BE85EE" w14:textId="77777777" w:rsidR="00535175" w:rsidRPr="00D63DFE" w:rsidRDefault="00535175" w:rsidP="002E01AF">
      <w:pPr>
        <w:pStyle w:val="Heading2"/>
      </w:pPr>
      <w:bookmarkStart w:id="2241" w:name="_Toc449434973"/>
      <w:bookmarkStart w:id="2242" w:name="_Toc449445507"/>
      <w:bookmarkStart w:id="2243" w:name="_Toc449445746"/>
      <w:bookmarkStart w:id="2244" w:name="_Toc450601383"/>
      <w:bookmarkStart w:id="2245" w:name="_Toc457595526"/>
      <w:bookmarkStart w:id="2246" w:name="_Toc459366929"/>
      <w:bookmarkStart w:id="2247" w:name="_Toc459367242"/>
      <w:bookmarkStart w:id="2248" w:name="_Toc495361344"/>
      <w:r w:rsidRPr="00D63DFE">
        <w:t>D.2.2</w:t>
      </w:r>
      <w:r w:rsidRPr="00D63DFE">
        <w:tab/>
        <w:t>oneM2M Subscription related procedures for M2M Service</w:t>
      </w:r>
      <w:bookmarkEnd w:id="2241"/>
      <w:bookmarkEnd w:id="2242"/>
      <w:bookmarkEnd w:id="2243"/>
      <w:bookmarkEnd w:id="2244"/>
      <w:bookmarkEnd w:id="2245"/>
      <w:bookmarkEnd w:id="2246"/>
      <w:bookmarkEnd w:id="2247"/>
      <w:bookmarkEnd w:id="2248"/>
    </w:p>
    <w:p w14:paraId="1624D680" w14:textId="77777777" w:rsidR="002D16D9" w:rsidRPr="00D63DFE" w:rsidRDefault="002D16D9" w:rsidP="002E01AF">
      <w:pPr>
        <w:pStyle w:val="Heading3"/>
      </w:pPr>
      <w:bookmarkStart w:id="2249" w:name="_Toc450601384"/>
      <w:bookmarkStart w:id="2250" w:name="_Toc457595527"/>
      <w:bookmarkStart w:id="2251" w:name="_Toc459366930"/>
      <w:bookmarkStart w:id="2252" w:name="_Toc459367243"/>
      <w:bookmarkStart w:id="2253" w:name="_Toc495361345"/>
      <w:r w:rsidRPr="00D63DFE">
        <w:t>D.2.2.0</w:t>
      </w:r>
      <w:r w:rsidRPr="00D63DFE">
        <w:tab/>
        <w:t>Introduction</w:t>
      </w:r>
      <w:bookmarkEnd w:id="2249"/>
      <w:bookmarkEnd w:id="2250"/>
      <w:bookmarkEnd w:id="2251"/>
      <w:bookmarkEnd w:id="2252"/>
      <w:bookmarkEnd w:id="2253"/>
    </w:p>
    <w:p w14:paraId="1E45BA94" w14:textId="77777777" w:rsidR="00535175" w:rsidRPr="00D63DFE" w:rsidRDefault="00535175" w:rsidP="00535175">
      <w:r w:rsidRPr="00D63DFE">
        <w:t>This clause specifies the procedures that shall be executed by M2M field nodes to interact with a oneM2M Service Subscription on UICC. They are applicable independently of the file structure supporting the oneM2M Service Subscription (1M2MSM ADF or DF</w:t>
      </w:r>
      <w:r w:rsidRPr="00D63DFE">
        <w:rPr>
          <w:vertAlign w:val="subscript"/>
        </w:rPr>
        <w:t>1M2M</w:t>
      </w:r>
      <w:r w:rsidRPr="00D63DFE">
        <w:t xml:space="preserve"> under a Network Access Application ADF), unless otherwise indicate</w:t>
      </w:r>
      <w:r w:rsidR="009B38F6" w:rsidRPr="00D63DFE">
        <w:t>d.</w:t>
      </w:r>
    </w:p>
    <w:p w14:paraId="74137D94" w14:textId="77777777" w:rsidR="00535175" w:rsidRPr="00D63DFE" w:rsidRDefault="00535175" w:rsidP="002E01AF">
      <w:pPr>
        <w:pStyle w:val="Heading3"/>
      </w:pPr>
      <w:bookmarkStart w:id="2254" w:name="_Toc449434974"/>
      <w:bookmarkStart w:id="2255" w:name="_Toc449445508"/>
      <w:bookmarkStart w:id="2256" w:name="_Toc449445747"/>
      <w:bookmarkStart w:id="2257" w:name="_Toc450601385"/>
      <w:bookmarkStart w:id="2258" w:name="_Toc457595528"/>
      <w:bookmarkStart w:id="2259" w:name="_Toc459366931"/>
      <w:bookmarkStart w:id="2260" w:name="_Toc459367244"/>
      <w:bookmarkStart w:id="2261" w:name="_Toc495361346"/>
      <w:r w:rsidRPr="00D63DFE">
        <w:t>D.2.2.1</w:t>
      </w:r>
      <w:r w:rsidRPr="00D63DFE">
        <w:tab/>
        <w:t xml:space="preserve">Initialization </w:t>
      </w:r>
      <w:r w:rsidR="007D511C" w:rsidRPr="00D63DFE">
        <w:t>-</w:t>
      </w:r>
      <w:r w:rsidRPr="00D63DFE">
        <w:t xml:space="preserve"> 1M2MSM Application selection</w:t>
      </w:r>
      <w:bookmarkEnd w:id="2254"/>
      <w:bookmarkEnd w:id="2255"/>
      <w:bookmarkEnd w:id="2256"/>
      <w:bookmarkEnd w:id="2257"/>
      <w:bookmarkEnd w:id="2258"/>
      <w:bookmarkEnd w:id="2259"/>
      <w:bookmarkEnd w:id="2260"/>
      <w:bookmarkEnd w:id="2261"/>
    </w:p>
    <w:p w14:paraId="2AC5915A" w14:textId="77777777" w:rsidR="00535175" w:rsidRPr="00954002" w:rsidRDefault="00535175" w:rsidP="009B38F6">
      <w:pPr>
        <w:keepNext/>
        <w:keepLines/>
      </w:pPr>
      <w:r w:rsidRPr="00954002">
        <w:t>This procedure only applies to an M2M subscription supported in a 1M2MSM ADF.</w:t>
      </w:r>
    </w:p>
    <w:p w14:paraId="7865E376" w14:textId="77777777" w:rsidR="00535175" w:rsidRPr="00954002" w:rsidRDefault="00535175" w:rsidP="00535175">
      <w:r w:rsidRPr="00954002">
        <w:t>If the M2M field node wants to engage in M2M operation, then after UI</w:t>
      </w:r>
      <w:r w:rsidR="00A041D6" w:rsidRPr="00954002">
        <w:t xml:space="preserve">CC activation (see </w:t>
      </w:r>
      <w:r w:rsidR="00555CA1" w:rsidRPr="00954002">
        <w:t xml:space="preserve">ETSI </w:t>
      </w:r>
      <w:r w:rsidR="00A041D6" w:rsidRPr="00954002">
        <w:t>TS 102 221</w:t>
      </w:r>
      <w:r w:rsidR="007B026E" w:rsidRPr="00954002">
        <w:t xml:space="preserve"> [</w:t>
      </w:r>
      <w:r w:rsidR="00DA4D33" w:rsidRPr="00954002">
        <w:rPr>
          <w:color w:val="0000FF"/>
        </w:rPr>
        <w:fldChar w:fldCharType="begin"/>
      </w:r>
      <w:r w:rsidR="007B026E" w:rsidRPr="00954002">
        <w:rPr>
          <w:color w:val="0000FF"/>
        </w:rPr>
        <w:instrText xml:space="preserve">REF REF_TS102221 \h </w:instrText>
      </w:r>
      <w:r w:rsidR="00DA4D33" w:rsidRPr="00954002">
        <w:rPr>
          <w:color w:val="0000FF"/>
        </w:rPr>
      </w:r>
      <w:r w:rsidR="00DA4D33" w:rsidRPr="00954002">
        <w:rPr>
          <w:color w:val="0000FF"/>
        </w:rPr>
        <w:fldChar w:fldCharType="separate"/>
      </w:r>
      <w:r w:rsidR="00D5491B">
        <w:rPr>
          <w:noProof/>
        </w:rPr>
        <w:t>24</w:t>
      </w:r>
      <w:r w:rsidR="00DA4D33" w:rsidRPr="00954002">
        <w:rPr>
          <w:color w:val="0000FF"/>
        </w:rPr>
        <w:fldChar w:fldCharType="end"/>
      </w:r>
      <w:r w:rsidR="007B026E" w:rsidRPr="00954002">
        <w:t>]</w:t>
      </w:r>
      <w:r w:rsidRPr="00954002">
        <w:t>), the M2M field node shall select a 1M2MSM application, if a 1M2MSM application is listed in the EF</w:t>
      </w:r>
      <w:r w:rsidRPr="00954002">
        <w:rPr>
          <w:vertAlign w:val="subscript"/>
        </w:rPr>
        <w:t>DIR</w:t>
      </w:r>
      <w:r w:rsidRPr="00954002">
        <w:t xml:space="preserve"> file, using the SELECT by DF </w:t>
      </w:r>
      <w:r w:rsidR="00A041D6" w:rsidRPr="00954002">
        <w:t xml:space="preserve">name as defined in </w:t>
      </w:r>
      <w:r w:rsidR="00555CA1" w:rsidRPr="00954002">
        <w:t xml:space="preserve">ETSI </w:t>
      </w:r>
      <w:r w:rsidR="00A041D6" w:rsidRPr="00954002">
        <w:t>TS 102 221 </w:t>
      </w:r>
      <w:r w:rsidR="007B026E" w:rsidRPr="00954002">
        <w:t>[</w:t>
      </w:r>
      <w:r w:rsidR="00DA4D33" w:rsidRPr="00954002">
        <w:rPr>
          <w:color w:val="0000FF"/>
        </w:rPr>
        <w:fldChar w:fldCharType="begin"/>
      </w:r>
      <w:r w:rsidR="007B026E" w:rsidRPr="00954002">
        <w:rPr>
          <w:color w:val="0000FF"/>
        </w:rPr>
        <w:instrText xml:space="preserve">REF REF_TS102221 \h </w:instrText>
      </w:r>
      <w:r w:rsidR="00DA4D33" w:rsidRPr="00954002">
        <w:rPr>
          <w:color w:val="0000FF"/>
        </w:rPr>
      </w:r>
      <w:r w:rsidR="00DA4D33" w:rsidRPr="00954002">
        <w:rPr>
          <w:color w:val="0000FF"/>
        </w:rPr>
        <w:fldChar w:fldCharType="separate"/>
      </w:r>
      <w:r w:rsidR="00D5491B">
        <w:rPr>
          <w:noProof/>
        </w:rPr>
        <w:t>24</w:t>
      </w:r>
      <w:r w:rsidR="00DA4D33" w:rsidRPr="00954002">
        <w:rPr>
          <w:color w:val="0000FF"/>
        </w:rPr>
        <w:fldChar w:fldCharType="end"/>
      </w:r>
      <w:r w:rsidR="007B026E" w:rsidRPr="00954002">
        <w:t>]</w:t>
      </w:r>
      <w:r w:rsidR="00C26590" w:rsidRPr="00954002">
        <w:t>.</w:t>
      </w:r>
    </w:p>
    <w:p w14:paraId="77D427CA" w14:textId="77777777" w:rsidR="00535175" w:rsidRPr="00954002" w:rsidRDefault="00535175" w:rsidP="00535175">
      <w:r w:rsidRPr="00954002">
        <w:t>After a successful oneM2M application selection, the selected oneM2M AID is stored on the UICC. This application is referred to as the last selected 1M2MSM application. The last selected 1M2MSM application shall be available on the UICC after a deactivation followed by an activation of the UICC.</w:t>
      </w:r>
    </w:p>
    <w:p w14:paraId="21076F63" w14:textId="77777777" w:rsidR="00535175" w:rsidRPr="00954002" w:rsidRDefault="00535175" w:rsidP="00535175">
      <w:r w:rsidRPr="00954002">
        <w:t>If a oneM2M application is selected using partial DF name, the partial DF name supplied in the command shall uniquely identify a 1M2MSM application. Furthermore if a 1M2M application is selected using a partial DF na</w:t>
      </w:r>
      <w:r w:rsidR="00A041D6" w:rsidRPr="00954002">
        <w:t xml:space="preserve">me as specified in </w:t>
      </w:r>
      <w:r w:rsidR="00555CA1" w:rsidRPr="00954002">
        <w:t xml:space="preserve">ETSI </w:t>
      </w:r>
      <w:r w:rsidR="00A041D6" w:rsidRPr="00954002">
        <w:t>TS 102 221 </w:t>
      </w:r>
      <w:r w:rsidR="007B026E" w:rsidRPr="00954002">
        <w:t>[</w:t>
      </w:r>
      <w:r w:rsidR="00DA4D33" w:rsidRPr="00954002">
        <w:rPr>
          <w:color w:val="0000FF"/>
        </w:rPr>
        <w:fldChar w:fldCharType="begin"/>
      </w:r>
      <w:r w:rsidR="007B026E" w:rsidRPr="00954002">
        <w:rPr>
          <w:color w:val="0000FF"/>
        </w:rPr>
        <w:instrText xml:space="preserve">REF REF_TS102221 \h </w:instrText>
      </w:r>
      <w:r w:rsidR="00DA4D33" w:rsidRPr="00954002">
        <w:rPr>
          <w:color w:val="0000FF"/>
        </w:rPr>
      </w:r>
      <w:r w:rsidR="00DA4D33" w:rsidRPr="00954002">
        <w:rPr>
          <w:color w:val="0000FF"/>
        </w:rPr>
        <w:fldChar w:fldCharType="separate"/>
      </w:r>
      <w:r w:rsidR="00D5491B">
        <w:rPr>
          <w:noProof/>
        </w:rPr>
        <w:t>24</w:t>
      </w:r>
      <w:r w:rsidR="00DA4D33" w:rsidRPr="00954002">
        <w:rPr>
          <w:color w:val="0000FF"/>
        </w:rPr>
        <w:fldChar w:fldCharType="end"/>
      </w:r>
      <w:r w:rsidR="007B026E" w:rsidRPr="00954002">
        <w:t>]</w:t>
      </w:r>
      <w:r w:rsidRPr="00954002">
        <w:t xml:space="preserve"> indicating in the SELECT command the last occurrence, the UICC shall select the oneM2M application stored as the last oneM2M application. If, in the SELECT command, the options first, next/previous are indicated, they have no meaning if an application has not been previously selected in the same session and shall return an appropriate error code.</w:t>
      </w:r>
    </w:p>
    <w:p w14:paraId="3548FE4F" w14:textId="77777777" w:rsidR="00535175" w:rsidRPr="00954002" w:rsidRDefault="00535175" w:rsidP="002E01AF">
      <w:pPr>
        <w:pStyle w:val="Heading3"/>
      </w:pPr>
      <w:bookmarkStart w:id="2262" w:name="_Toc449434975"/>
      <w:bookmarkStart w:id="2263" w:name="_Toc449445509"/>
      <w:bookmarkStart w:id="2264" w:name="_Toc449445748"/>
      <w:bookmarkStart w:id="2265" w:name="_Toc450601386"/>
      <w:bookmarkStart w:id="2266" w:name="_Toc457595529"/>
      <w:bookmarkStart w:id="2267" w:name="_Toc459366932"/>
      <w:bookmarkStart w:id="2268" w:name="_Toc459367245"/>
      <w:bookmarkStart w:id="2269" w:name="_Toc495361347"/>
      <w:r w:rsidRPr="00954002">
        <w:t>D.2.2.2</w:t>
      </w:r>
      <w:r w:rsidRPr="00954002">
        <w:tab/>
        <w:t>1M2MSM session termination</w:t>
      </w:r>
      <w:bookmarkEnd w:id="2262"/>
      <w:bookmarkEnd w:id="2263"/>
      <w:bookmarkEnd w:id="2264"/>
      <w:bookmarkEnd w:id="2265"/>
      <w:bookmarkEnd w:id="2266"/>
      <w:bookmarkEnd w:id="2267"/>
      <w:bookmarkEnd w:id="2268"/>
      <w:bookmarkEnd w:id="2269"/>
    </w:p>
    <w:p w14:paraId="4C50F244" w14:textId="77777777" w:rsidR="00535175" w:rsidRPr="00954002" w:rsidRDefault="00535175" w:rsidP="009B38F6">
      <w:r w:rsidRPr="00954002">
        <w:t>This procedure only applies to a oneM2M subscription supported in a 1M2MSM ADF.</w:t>
      </w:r>
    </w:p>
    <w:p w14:paraId="586B052D" w14:textId="77777777" w:rsidR="00535175" w:rsidRPr="00954002" w:rsidRDefault="00535175" w:rsidP="009B38F6">
      <w:r w:rsidRPr="00954002">
        <w:t>The oneM2M UICC session is terminated by the M2M field node as follows:</w:t>
      </w:r>
    </w:p>
    <w:p w14:paraId="1CB26D76" w14:textId="77777777" w:rsidR="00535175" w:rsidRPr="00954002" w:rsidRDefault="00535175" w:rsidP="00D61458">
      <w:pPr>
        <w:pStyle w:val="B1"/>
        <w:textAlignment w:val="auto"/>
      </w:pPr>
      <w:r w:rsidRPr="00954002">
        <w:t>The M2M field node shall indicate to the oneM2M UICC application that the termination procedure is starting, by sending a particular STATUS command.</w:t>
      </w:r>
    </w:p>
    <w:p w14:paraId="041E00BE" w14:textId="77777777" w:rsidR="00535175" w:rsidRPr="00954002" w:rsidRDefault="00535175" w:rsidP="00D61458">
      <w:pPr>
        <w:pStyle w:val="B1"/>
        <w:textAlignment w:val="auto"/>
      </w:pPr>
      <w:r w:rsidRPr="00954002">
        <w:t>Finally, the M2M field node deletes all the M2M subscription related information elements from its memory.</w:t>
      </w:r>
    </w:p>
    <w:p w14:paraId="0E0F2755" w14:textId="77777777" w:rsidR="00535175" w:rsidRPr="00954002" w:rsidRDefault="00535175" w:rsidP="00D61458">
      <w:pPr>
        <w:pStyle w:val="B1"/>
        <w:textAlignment w:val="auto"/>
      </w:pPr>
      <w:r w:rsidRPr="00954002">
        <w:t xml:space="preserve">To actually terminate the session, the M2M field node shall then use one of the mechanisms described in </w:t>
      </w:r>
      <w:r w:rsidR="00555CA1" w:rsidRPr="00954002">
        <w:t xml:space="preserve">ETSI </w:t>
      </w:r>
      <w:r w:rsidR="00A041D6" w:rsidRPr="00954002">
        <w:t>TS 102 221 </w:t>
      </w:r>
      <w:r w:rsidR="007B026E" w:rsidRPr="00954002">
        <w:t>[</w:t>
      </w:r>
      <w:r w:rsidR="00DA4D33" w:rsidRPr="00954002">
        <w:rPr>
          <w:color w:val="0000FF"/>
        </w:rPr>
        <w:fldChar w:fldCharType="begin"/>
      </w:r>
      <w:r w:rsidR="007B026E" w:rsidRPr="00954002">
        <w:rPr>
          <w:color w:val="0000FF"/>
        </w:rPr>
        <w:instrText xml:space="preserve">REF REF_TS102221 \h </w:instrText>
      </w:r>
      <w:r w:rsidR="00DA4D33" w:rsidRPr="00954002">
        <w:rPr>
          <w:color w:val="0000FF"/>
        </w:rPr>
      </w:r>
      <w:r w:rsidR="00DA4D33" w:rsidRPr="00954002">
        <w:rPr>
          <w:color w:val="0000FF"/>
        </w:rPr>
        <w:fldChar w:fldCharType="separate"/>
      </w:r>
      <w:r w:rsidR="00D5491B">
        <w:rPr>
          <w:noProof/>
        </w:rPr>
        <w:t>24</w:t>
      </w:r>
      <w:r w:rsidR="00DA4D33" w:rsidRPr="00954002">
        <w:rPr>
          <w:color w:val="0000FF"/>
        </w:rPr>
        <w:fldChar w:fldCharType="end"/>
      </w:r>
      <w:r w:rsidR="007B026E" w:rsidRPr="00954002">
        <w:t>]</w:t>
      </w:r>
      <w:r w:rsidRPr="00954002">
        <w:t>.</w:t>
      </w:r>
    </w:p>
    <w:p w14:paraId="7664A518" w14:textId="77777777" w:rsidR="00535175" w:rsidRPr="00954002" w:rsidRDefault="00535175" w:rsidP="002E01AF">
      <w:pPr>
        <w:pStyle w:val="Heading3"/>
      </w:pPr>
      <w:bookmarkStart w:id="2270" w:name="_Toc449434976"/>
      <w:bookmarkStart w:id="2271" w:name="_Toc449445510"/>
      <w:bookmarkStart w:id="2272" w:name="_Toc449445749"/>
      <w:bookmarkStart w:id="2273" w:name="_Toc450601387"/>
      <w:bookmarkStart w:id="2274" w:name="_Toc457595530"/>
      <w:bookmarkStart w:id="2275" w:name="_Toc459366933"/>
      <w:bookmarkStart w:id="2276" w:name="_Toc459367246"/>
      <w:bookmarkStart w:id="2277" w:name="_Toc495361348"/>
      <w:r w:rsidRPr="00954002">
        <w:t>D.2.2.3</w:t>
      </w:r>
      <w:r w:rsidRPr="00954002">
        <w:tab/>
        <w:t>oneM2M Service discovery procedure</w:t>
      </w:r>
      <w:bookmarkEnd w:id="2270"/>
      <w:bookmarkEnd w:id="2271"/>
      <w:bookmarkEnd w:id="2272"/>
      <w:bookmarkEnd w:id="2273"/>
      <w:bookmarkEnd w:id="2274"/>
      <w:bookmarkEnd w:id="2275"/>
      <w:bookmarkEnd w:id="2276"/>
      <w:bookmarkEnd w:id="2277"/>
    </w:p>
    <w:p w14:paraId="0E1E72EC" w14:textId="77777777" w:rsidR="00535175" w:rsidRPr="00954002" w:rsidRDefault="00535175" w:rsidP="00535175">
      <w:r w:rsidRPr="00954002">
        <w:t>This procedure is used to discover the oneM2M related services offered by a oneM2M UICC.</w:t>
      </w:r>
    </w:p>
    <w:p w14:paraId="412B7C1C" w14:textId="77777777" w:rsidR="00535175" w:rsidRPr="00954002" w:rsidRDefault="00535175" w:rsidP="00535175">
      <w:r w:rsidRPr="00954002">
        <w:t>The M2M field node shall perform the reading procedure with EF</w:t>
      </w:r>
      <w:r w:rsidRPr="00954002">
        <w:rPr>
          <w:vertAlign w:val="subscript"/>
        </w:rPr>
        <w:t>1M2MST</w:t>
      </w:r>
      <w:r w:rsidRPr="00954002">
        <w:t xml:space="preserve">. If no oneM2M related service is indicated as available, the M2M field node shall assume that only the provisioning of mandatory parameters is available in </w:t>
      </w:r>
      <w:r w:rsidR="00555CA1" w:rsidRPr="00954002">
        <w:t>this ADF</w:t>
      </w:r>
      <w:r w:rsidRPr="00954002">
        <w:t>.</w:t>
      </w:r>
    </w:p>
    <w:p w14:paraId="3C4516BD" w14:textId="77777777" w:rsidR="00535175" w:rsidRPr="00954002" w:rsidRDefault="00535175" w:rsidP="002E01AF">
      <w:pPr>
        <w:pStyle w:val="Heading3"/>
      </w:pPr>
      <w:bookmarkStart w:id="2278" w:name="_Toc449434977"/>
      <w:bookmarkStart w:id="2279" w:name="_Toc449445511"/>
      <w:bookmarkStart w:id="2280" w:name="_Toc449445750"/>
      <w:bookmarkStart w:id="2281" w:name="_Toc450601388"/>
      <w:bookmarkStart w:id="2282" w:name="_Toc457595531"/>
      <w:bookmarkStart w:id="2283" w:name="_Toc459366934"/>
      <w:bookmarkStart w:id="2284" w:name="_Toc459367247"/>
      <w:bookmarkStart w:id="2285" w:name="_Toc495361349"/>
      <w:r w:rsidRPr="00954002">
        <w:t>D.2.2.4</w:t>
      </w:r>
      <w:r w:rsidRPr="00954002">
        <w:tab/>
        <w:t>oneM2M Service provisioning procedures</w:t>
      </w:r>
      <w:bookmarkEnd w:id="2278"/>
      <w:bookmarkEnd w:id="2279"/>
      <w:bookmarkEnd w:id="2280"/>
      <w:bookmarkEnd w:id="2281"/>
      <w:bookmarkEnd w:id="2282"/>
      <w:bookmarkEnd w:id="2283"/>
      <w:bookmarkEnd w:id="2284"/>
      <w:bookmarkEnd w:id="2285"/>
    </w:p>
    <w:p w14:paraId="41861EF6" w14:textId="77777777" w:rsidR="00535175" w:rsidRPr="00954002" w:rsidRDefault="00535175" w:rsidP="00535175">
      <w:r w:rsidRPr="00954002">
        <w:t>These procedures are used by an M2M field node in order to bootstrap an M2M service subscription provisioned on the UICC.</w:t>
      </w:r>
    </w:p>
    <w:p w14:paraId="515E9616" w14:textId="77777777" w:rsidR="00535175" w:rsidRPr="00954002" w:rsidRDefault="00535175" w:rsidP="00535175">
      <w:r w:rsidRPr="00954002">
        <w:t>The M2M field node shall perform the reading procedure with EF</w:t>
      </w:r>
      <w:r w:rsidRPr="00954002">
        <w:rPr>
          <w:vertAlign w:val="subscript"/>
        </w:rPr>
        <w:t xml:space="preserve">1M2MSID </w:t>
      </w:r>
      <w:r w:rsidRPr="00954002">
        <w:t>and EF</w:t>
      </w:r>
      <w:r w:rsidRPr="00954002">
        <w:rPr>
          <w:vertAlign w:val="subscript"/>
        </w:rPr>
        <w:t>1M2MSPID,</w:t>
      </w:r>
      <w:r w:rsidRPr="00954002">
        <w:t xml:space="preserve"> and EF</w:t>
      </w:r>
      <w:r w:rsidRPr="00954002">
        <w:rPr>
          <w:vertAlign w:val="subscript"/>
        </w:rPr>
        <w:t>CSEID</w:t>
      </w:r>
      <w:r w:rsidRPr="00954002">
        <w:t xml:space="preserve">, </w:t>
      </w:r>
      <w:r w:rsidR="00555CA1" w:rsidRPr="00954002">
        <w:t>EF</w:t>
      </w:r>
      <w:r w:rsidR="00555CA1" w:rsidRPr="00954002">
        <w:rPr>
          <w:vertAlign w:val="subscript"/>
        </w:rPr>
        <w:t>M2MNID</w:t>
      </w:r>
      <w:r w:rsidR="00555CA1" w:rsidRPr="00954002">
        <w:t xml:space="preserve">, </w:t>
      </w:r>
      <w:r w:rsidRPr="00954002">
        <w:t>EF</w:t>
      </w:r>
      <w:r w:rsidRPr="00954002">
        <w:rPr>
          <w:vertAlign w:val="subscript"/>
        </w:rPr>
        <w:t>INCSEID</w:t>
      </w:r>
      <w:r w:rsidRPr="00954002">
        <w:t>, EF</w:t>
      </w:r>
      <w:r w:rsidRPr="00954002">
        <w:rPr>
          <w:vertAlign w:val="subscript"/>
        </w:rPr>
        <w:t>MAFFQDN</w:t>
      </w:r>
      <w:r w:rsidRPr="00954002">
        <w:t xml:space="preserve"> according to available services indicated in EF</w:t>
      </w:r>
      <w:r w:rsidRPr="00954002">
        <w:rPr>
          <w:vertAlign w:val="subscript"/>
        </w:rPr>
        <w:t>1M2MST</w:t>
      </w:r>
      <w:r w:rsidRPr="00954002">
        <w:t>.</w:t>
      </w:r>
    </w:p>
    <w:p w14:paraId="34B0B836" w14:textId="77777777" w:rsidR="00535175" w:rsidRPr="00954002" w:rsidRDefault="00535175" w:rsidP="002E01AF">
      <w:pPr>
        <w:pStyle w:val="Heading3"/>
      </w:pPr>
      <w:bookmarkStart w:id="2286" w:name="_Toc449434978"/>
      <w:bookmarkStart w:id="2287" w:name="_Toc449445512"/>
      <w:bookmarkStart w:id="2288" w:name="_Toc449445751"/>
      <w:bookmarkStart w:id="2289" w:name="_Toc450601389"/>
      <w:bookmarkStart w:id="2290" w:name="_Toc457595532"/>
      <w:bookmarkStart w:id="2291" w:name="_Toc459366935"/>
      <w:bookmarkStart w:id="2292" w:name="_Toc459367248"/>
      <w:bookmarkStart w:id="2293" w:name="_Toc495361350"/>
      <w:r w:rsidRPr="00954002">
        <w:t>D.2.2.5</w:t>
      </w:r>
      <w:r w:rsidRPr="00954002">
        <w:tab/>
        <w:t>oneM2M Application Identifiers provisioning procedure</w:t>
      </w:r>
      <w:bookmarkEnd w:id="2286"/>
      <w:bookmarkEnd w:id="2287"/>
      <w:bookmarkEnd w:id="2288"/>
      <w:bookmarkEnd w:id="2289"/>
      <w:bookmarkEnd w:id="2290"/>
      <w:bookmarkEnd w:id="2291"/>
      <w:bookmarkEnd w:id="2292"/>
      <w:bookmarkEnd w:id="2293"/>
    </w:p>
    <w:p w14:paraId="7A97D0DF" w14:textId="77777777" w:rsidR="00535175" w:rsidRPr="00954002" w:rsidRDefault="00535175" w:rsidP="00535175">
      <w:r w:rsidRPr="00954002">
        <w:t>This procedure provisions a list of M2M Application Identifiers that may be enabled on the M2M node in relation with the oneM2M Service Subscription.</w:t>
      </w:r>
    </w:p>
    <w:p w14:paraId="2D34F260" w14:textId="77777777" w:rsidR="00535175" w:rsidRPr="00954002" w:rsidRDefault="00535175" w:rsidP="00535175">
      <w:r w:rsidRPr="00954002">
        <w:t>Condition: Service number 4 shall be available in the oneM2M Service Table.</w:t>
      </w:r>
    </w:p>
    <w:p w14:paraId="63430DFC" w14:textId="77777777" w:rsidR="00535175" w:rsidRPr="00954002" w:rsidRDefault="00535175" w:rsidP="00535175">
      <w:r w:rsidRPr="00954002">
        <w:t>Under this condition, the M2M field node shall perform the reading procedure with EF</w:t>
      </w:r>
      <w:r w:rsidRPr="00954002">
        <w:rPr>
          <w:vertAlign w:val="subscript"/>
        </w:rPr>
        <w:t>M2MAEID</w:t>
      </w:r>
      <w:r w:rsidRPr="00954002">
        <w:t>.</w:t>
      </w:r>
    </w:p>
    <w:p w14:paraId="1E7C76D5" w14:textId="77777777" w:rsidR="00535175" w:rsidRPr="00954002" w:rsidRDefault="00535175" w:rsidP="002E01AF">
      <w:pPr>
        <w:pStyle w:val="Heading3"/>
      </w:pPr>
      <w:bookmarkStart w:id="2294" w:name="_Toc449434979"/>
      <w:bookmarkStart w:id="2295" w:name="_Toc449445513"/>
      <w:bookmarkStart w:id="2296" w:name="_Toc449445752"/>
      <w:bookmarkStart w:id="2297" w:name="_Toc450601390"/>
      <w:bookmarkStart w:id="2298" w:name="_Toc457595533"/>
      <w:bookmarkStart w:id="2299" w:name="_Toc459366936"/>
      <w:bookmarkStart w:id="2300" w:name="_Toc459367249"/>
      <w:bookmarkStart w:id="2301" w:name="_Toc495361351"/>
      <w:r w:rsidRPr="00954002">
        <w:t>D.2.2.6</w:t>
      </w:r>
      <w:r w:rsidRPr="00954002">
        <w:tab/>
        <w:t xml:space="preserve">oneM2M </w:t>
      </w:r>
      <w:r w:rsidR="00555CA1" w:rsidRPr="00954002">
        <w:t>Secure provisioning</w:t>
      </w:r>
      <w:r w:rsidRPr="00954002">
        <w:t xml:space="preserve"> related procedures</w:t>
      </w:r>
      <w:bookmarkEnd w:id="2294"/>
      <w:bookmarkEnd w:id="2295"/>
      <w:bookmarkEnd w:id="2296"/>
      <w:bookmarkEnd w:id="2297"/>
      <w:bookmarkEnd w:id="2298"/>
      <w:bookmarkEnd w:id="2299"/>
      <w:bookmarkEnd w:id="2300"/>
      <w:bookmarkEnd w:id="2301"/>
    </w:p>
    <w:p w14:paraId="27E78DA4" w14:textId="77777777" w:rsidR="00535175" w:rsidRPr="00954002" w:rsidRDefault="00535175" w:rsidP="00535175">
      <w:r w:rsidRPr="00954002">
        <w:t xml:space="preserve">These procedures are used by the M2M field node to perform M2M </w:t>
      </w:r>
      <w:r w:rsidR="00555CA1" w:rsidRPr="00954002">
        <w:t>Secure Provisioning</w:t>
      </w:r>
      <w:r w:rsidRPr="00954002">
        <w:t xml:space="preserve"> with the assistance of the UICC, depending on available services in EF</w:t>
      </w:r>
      <w:r w:rsidRPr="00954002">
        <w:rPr>
          <w:vertAlign w:val="subscript"/>
        </w:rPr>
        <w:t>1M2MST</w:t>
      </w:r>
      <w:r w:rsidRPr="00954002">
        <w:t xml:space="preserve"> and the supported AUTHENTICATE commands contexts (e.g. GBA support by a Network Access Application) indicated for the hosting ADF.</w:t>
      </w:r>
    </w:p>
    <w:p w14:paraId="79319242" w14:textId="77777777" w:rsidR="00535175" w:rsidRPr="00954002" w:rsidRDefault="00555CA1" w:rsidP="00535175">
      <w:r w:rsidRPr="00954002">
        <w:t xml:space="preserve">Secure Provisioning: </w:t>
      </w:r>
      <w:r w:rsidR="00535175" w:rsidRPr="00954002">
        <w:t xml:space="preserve">MEF </w:t>
      </w:r>
      <w:r w:rsidRPr="00954002">
        <w:t xml:space="preserve">address </w:t>
      </w:r>
      <w:r w:rsidR="00535175" w:rsidRPr="00954002">
        <w:t>Provisioning:</w:t>
      </w:r>
    </w:p>
    <w:p w14:paraId="7DC4EB54" w14:textId="77777777" w:rsidR="00535175" w:rsidRPr="00954002" w:rsidRDefault="00535175" w:rsidP="00535175">
      <w:r w:rsidRPr="00954002">
        <w:t>Condition: Service number 5 shall be available in the oneM2M Service Table.</w:t>
      </w:r>
    </w:p>
    <w:p w14:paraId="0684F160" w14:textId="77777777" w:rsidR="00535175" w:rsidRPr="00954002" w:rsidRDefault="00535175" w:rsidP="00535175">
      <w:r w:rsidRPr="00954002">
        <w:t>Under this condition, the M2M field node shall perform the reading procedure with EF</w:t>
      </w:r>
      <w:r w:rsidRPr="00954002">
        <w:rPr>
          <w:vertAlign w:val="subscript"/>
        </w:rPr>
        <w:t>MEFID</w:t>
      </w:r>
      <w:r w:rsidRPr="00954002">
        <w:t>, if the related service is available.</w:t>
      </w:r>
    </w:p>
    <w:p w14:paraId="352CAD18" w14:textId="77777777" w:rsidR="00535175" w:rsidRPr="00954002" w:rsidRDefault="00555CA1" w:rsidP="00535175">
      <w:r w:rsidRPr="00954002">
        <w:t>GBA Secure Provisioning</w:t>
      </w:r>
      <w:r w:rsidR="00535175" w:rsidRPr="00954002">
        <w:t>:</w:t>
      </w:r>
    </w:p>
    <w:p w14:paraId="0DF9348F" w14:textId="77777777" w:rsidR="00535175" w:rsidRPr="00954002" w:rsidRDefault="00535175" w:rsidP="00535175">
      <w:r w:rsidRPr="00954002">
        <w:t>This procedure is dependent on the Authentication Framework supported by the UICC and indicated in the Service Table of the hosting ADF.</w:t>
      </w:r>
    </w:p>
    <w:p w14:paraId="2C620653" w14:textId="77777777" w:rsidR="00535175" w:rsidRPr="00954002" w:rsidRDefault="00535175" w:rsidP="00535175">
      <w:r w:rsidRPr="00954002">
        <w:t xml:space="preserve">After identifying the supported authentication framework, the M2M field node shall check availability of Service number </w:t>
      </w:r>
      <w:r w:rsidR="00555CA1" w:rsidRPr="00954002">
        <w:t>7</w:t>
      </w:r>
      <w:r w:rsidR="009B38F6" w:rsidRPr="00954002">
        <w:t xml:space="preserve"> </w:t>
      </w:r>
      <w:r w:rsidRPr="00954002">
        <w:t>in EF</w:t>
      </w:r>
      <w:r w:rsidRPr="00954002">
        <w:rPr>
          <w:vertAlign w:val="subscript"/>
        </w:rPr>
        <w:t>1M2MST</w:t>
      </w:r>
      <w:r w:rsidRPr="00954002">
        <w:t xml:space="preserve">: If the service is available, the D/G M2M Node shall perform </w:t>
      </w:r>
      <w:r w:rsidR="00555CA1" w:rsidRPr="00954002">
        <w:t xml:space="preserve">GBA-related procedures with AUTHENTICATE - GBA security context (Bootstrapping Mode and Derivation Mode) </w:t>
      </w:r>
      <w:r w:rsidRPr="00954002">
        <w:t xml:space="preserve">with the parameters for GBA </w:t>
      </w:r>
      <w:r w:rsidR="00555CA1" w:rsidRPr="00954002">
        <w:t>secure provisioning</w:t>
      </w:r>
      <w:r w:rsidRPr="00954002">
        <w:t>.</w:t>
      </w:r>
    </w:p>
    <w:p w14:paraId="479976B8" w14:textId="77777777" w:rsidR="00535175" w:rsidRPr="00954002" w:rsidRDefault="00535175" w:rsidP="002E01AF">
      <w:pPr>
        <w:pStyle w:val="Heading3"/>
      </w:pPr>
      <w:bookmarkStart w:id="2302" w:name="_Toc449434980"/>
      <w:bookmarkStart w:id="2303" w:name="_Toc449445514"/>
      <w:bookmarkStart w:id="2304" w:name="_Toc449445753"/>
      <w:bookmarkStart w:id="2305" w:name="_Toc450601391"/>
      <w:bookmarkStart w:id="2306" w:name="_Toc457595534"/>
      <w:bookmarkStart w:id="2307" w:name="_Toc459366937"/>
      <w:bookmarkStart w:id="2308" w:name="_Toc459367250"/>
      <w:bookmarkStart w:id="2309" w:name="_Toc495361352"/>
      <w:r w:rsidRPr="00954002">
        <w:t>D.2.2.7</w:t>
      </w:r>
      <w:r w:rsidRPr="00954002">
        <w:tab/>
        <w:t>oneM2M Security Association related procedures</w:t>
      </w:r>
      <w:bookmarkEnd w:id="2302"/>
      <w:bookmarkEnd w:id="2303"/>
      <w:bookmarkEnd w:id="2304"/>
      <w:bookmarkEnd w:id="2305"/>
      <w:bookmarkEnd w:id="2306"/>
      <w:bookmarkEnd w:id="2307"/>
      <w:bookmarkEnd w:id="2308"/>
      <w:bookmarkEnd w:id="2309"/>
    </w:p>
    <w:p w14:paraId="656C3F24" w14:textId="77777777" w:rsidR="00535175" w:rsidRPr="00954002" w:rsidRDefault="00555CA1" w:rsidP="00535175">
      <w:r w:rsidRPr="00954002">
        <w:t>GBA secure connection</w:t>
      </w:r>
      <w:r w:rsidR="00535175" w:rsidRPr="00954002">
        <w:t>:</w:t>
      </w:r>
    </w:p>
    <w:p w14:paraId="04BF412B" w14:textId="77777777" w:rsidR="00535175" w:rsidRPr="00954002" w:rsidRDefault="00535175" w:rsidP="00535175">
      <w:r w:rsidRPr="00954002">
        <w:t>This procedure is dependent on the Authentication Framework supported by the UICC and indicated in the Service Table of the hosting ADF.</w:t>
      </w:r>
    </w:p>
    <w:p w14:paraId="3833B01D" w14:textId="77777777" w:rsidR="00535175" w:rsidRPr="00954002" w:rsidRDefault="00535175" w:rsidP="00535175">
      <w:r w:rsidRPr="00954002">
        <w:t>After identifying the supported authentication framework, the M2M field node shall check availability of Service number 12 in EF</w:t>
      </w:r>
      <w:r w:rsidRPr="00954002">
        <w:rPr>
          <w:vertAlign w:val="subscript"/>
        </w:rPr>
        <w:t>1M2MST</w:t>
      </w:r>
      <w:r w:rsidRPr="00954002">
        <w:t>: If the service is available, the M2M field node shall perform a GBA</w:t>
      </w:r>
      <w:r w:rsidR="00555CA1" w:rsidRPr="00954002">
        <w:t>-related procedures with AUTHENTICATE - GBA security context (Bootstrapping Mode and Derivation Mode)</w:t>
      </w:r>
      <w:r w:rsidRPr="00954002">
        <w:t xml:space="preserve"> with the parameters for GBA Security Association.</w:t>
      </w:r>
    </w:p>
    <w:p w14:paraId="31F829CB" w14:textId="77777777" w:rsidR="00D740B1" w:rsidRPr="00D63DFE" w:rsidRDefault="009B38F6" w:rsidP="002E01AF">
      <w:pPr>
        <w:pStyle w:val="Heading8"/>
      </w:pPr>
      <w:r w:rsidRPr="00954002">
        <w:rPr>
          <w:highlight w:val="cyan"/>
        </w:rPr>
        <w:br w:type="page"/>
      </w:r>
      <w:bookmarkStart w:id="2310" w:name="_Toc449434981"/>
      <w:bookmarkStart w:id="2311" w:name="_Toc449445515"/>
      <w:bookmarkStart w:id="2312" w:name="_Toc449445754"/>
      <w:bookmarkStart w:id="2313" w:name="_Toc450601392"/>
      <w:bookmarkStart w:id="2314" w:name="_Toc457595535"/>
      <w:bookmarkStart w:id="2315" w:name="_Toc459366938"/>
      <w:bookmarkStart w:id="2316" w:name="_Toc459367251"/>
      <w:bookmarkStart w:id="2317" w:name="_Toc495361353"/>
      <w:r w:rsidR="00D740B1" w:rsidRPr="00D63DFE">
        <w:t>Annex E (informative):</w:t>
      </w:r>
      <w:r w:rsidR="00D740B1" w:rsidRPr="00D63DFE">
        <w:br/>
        <w:t>Precisions for the UICC framework to support M2M Services</w:t>
      </w:r>
      <w:bookmarkEnd w:id="2310"/>
      <w:bookmarkEnd w:id="2311"/>
      <w:bookmarkEnd w:id="2312"/>
      <w:bookmarkEnd w:id="2313"/>
      <w:bookmarkEnd w:id="2314"/>
      <w:bookmarkEnd w:id="2315"/>
      <w:bookmarkEnd w:id="2316"/>
      <w:bookmarkEnd w:id="2317"/>
    </w:p>
    <w:p w14:paraId="186821BF" w14:textId="77777777" w:rsidR="002D16D9" w:rsidRPr="00D63DFE" w:rsidRDefault="002D16D9" w:rsidP="002E01AF">
      <w:pPr>
        <w:pStyle w:val="Heading1"/>
      </w:pPr>
      <w:bookmarkStart w:id="2318" w:name="_Toc450601393"/>
      <w:bookmarkStart w:id="2319" w:name="_Toc457595536"/>
      <w:bookmarkStart w:id="2320" w:name="_Toc459366939"/>
      <w:bookmarkStart w:id="2321" w:name="_Toc459367252"/>
      <w:bookmarkStart w:id="2322" w:name="_Toc495361354"/>
      <w:r w:rsidRPr="00D63DFE">
        <w:t>E.0</w:t>
      </w:r>
      <w:r w:rsidRPr="00D63DFE">
        <w:tab/>
        <w:t>Introduction</w:t>
      </w:r>
      <w:bookmarkEnd w:id="2318"/>
      <w:bookmarkEnd w:id="2319"/>
      <w:bookmarkEnd w:id="2320"/>
      <w:bookmarkEnd w:id="2321"/>
      <w:bookmarkEnd w:id="2322"/>
    </w:p>
    <w:p w14:paraId="6DE35D6C" w14:textId="77777777" w:rsidR="00D740B1" w:rsidRPr="00D63DFE" w:rsidRDefault="00D740B1" w:rsidP="00D740B1">
      <w:r w:rsidRPr="00D63DFE">
        <w:t>The present annex provides further practical information related to the UICC framework for oneM2M described in annex D.</w:t>
      </w:r>
    </w:p>
    <w:p w14:paraId="4683EB8D" w14:textId="77777777" w:rsidR="009B38F6" w:rsidRPr="00D63DFE" w:rsidRDefault="00D740B1" w:rsidP="002E01AF">
      <w:pPr>
        <w:pStyle w:val="Heading1"/>
      </w:pPr>
      <w:bookmarkStart w:id="2323" w:name="_Toc449434982"/>
      <w:bookmarkStart w:id="2324" w:name="_Toc449445516"/>
      <w:bookmarkStart w:id="2325" w:name="_Toc449445755"/>
      <w:bookmarkStart w:id="2326" w:name="_Toc450601394"/>
      <w:bookmarkStart w:id="2327" w:name="_Toc457595537"/>
      <w:bookmarkStart w:id="2328" w:name="_Toc459366940"/>
      <w:bookmarkStart w:id="2329" w:name="_Toc459367253"/>
      <w:bookmarkStart w:id="2330" w:name="_Toc495361355"/>
      <w:r w:rsidRPr="00D63DFE">
        <w:t>E.1</w:t>
      </w:r>
      <w:r w:rsidRPr="00D63DFE">
        <w:tab/>
        <w:t>Suggested content of the EFs at pre-personalization</w:t>
      </w:r>
      <w:bookmarkEnd w:id="2323"/>
      <w:bookmarkEnd w:id="2324"/>
      <w:bookmarkEnd w:id="2325"/>
      <w:bookmarkEnd w:id="2326"/>
      <w:bookmarkEnd w:id="2327"/>
      <w:bookmarkEnd w:id="2328"/>
      <w:bookmarkEnd w:id="2329"/>
      <w:bookmarkEnd w:id="2330"/>
    </w:p>
    <w:p w14:paraId="4DF048AE" w14:textId="77777777" w:rsidR="00D740B1" w:rsidRPr="00954002" w:rsidRDefault="00D740B1" w:rsidP="00D740B1">
      <w:r w:rsidRPr="00954002">
        <w:t>If EFs have an unassigned value, it may not be clear from the main text what this value should be. This annex suggests values in these cases.</w:t>
      </w:r>
    </w:p>
    <w:p w14:paraId="1621077E" w14:textId="77777777" w:rsidR="001A0067" w:rsidRPr="00954002" w:rsidRDefault="001A0067" w:rsidP="001A0067">
      <w:pPr>
        <w:pStyle w:val="TH"/>
      </w:pPr>
      <w:r w:rsidRPr="00954002">
        <w:t>Table E.1</w:t>
      </w:r>
      <w:r w:rsidR="00C57494" w:rsidRPr="00954002">
        <w:t>: Pre-</w:t>
      </w:r>
      <w:r w:rsidR="0020229A" w:rsidRPr="00954002">
        <w:t>personalized</w:t>
      </w:r>
      <w:r w:rsidR="00C57494" w:rsidRPr="00954002">
        <w:t xml:space="preserve"> EF values</w:t>
      </w:r>
    </w:p>
    <w:tbl>
      <w:tblPr>
        <w:tblW w:w="946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71" w:type="dxa"/>
        </w:tblCellMar>
        <w:tblLook w:val="04A0" w:firstRow="1" w:lastRow="0" w:firstColumn="1" w:lastColumn="0" w:noHBand="0" w:noVBand="1"/>
      </w:tblPr>
      <w:tblGrid>
        <w:gridCol w:w="1899"/>
        <w:gridCol w:w="3827"/>
        <w:gridCol w:w="3739"/>
      </w:tblGrid>
      <w:tr w:rsidR="00D740B1" w:rsidRPr="00954002" w14:paraId="31367386"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0C291CCE" w14:textId="77777777" w:rsidR="00D740B1" w:rsidRPr="00954002" w:rsidRDefault="00D740B1">
            <w:pPr>
              <w:pStyle w:val="TAH"/>
            </w:pPr>
            <w:r w:rsidRPr="00954002">
              <w:t>File Identification</w:t>
            </w:r>
          </w:p>
        </w:tc>
        <w:tc>
          <w:tcPr>
            <w:tcW w:w="3827" w:type="dxa"/>
            <w:tcBorders>
              <w:top w:val="single" w:sz="6" w:space="0" w:color="auto"/>
              <w:left w:val="single" w:sz="6" w:space="0" w:color="auto"/>
              <w:bottom w:val="single" w:sz="6" w:space="0" w:color="auto"/>
              <w:right w:val="single" w:sz="6" w:space="0" w:color="auto"/>
            </w:tcBorders>
            <w:hideMark/>
          </w:tcPr>
          <w:p w14:paraId="2042CEE0" w14:textId="77777777" w:rsidR="00D740B1" w:rsidRPr="00954002" w:rsidRDefault="00D740B1">
            <w:pPr>
              <w:pStyle w:val="TAH"/>
            </w:pPr>
            <w:r w:rsidRPr="00954002">
              <w:t>Description</w:t>
            </w:r>
          </w:p>
        </w:tc>
        <w:tc>
          <w:tcPr>
            <w:tcW w:w="3739" w:type="dxa"/>
            <w:tcBorders>
              <w:top w:val="single" w:sz="6" w:space="0" w:color="auto"/>
              <w:left w:val="single" w:sz="6" w:space="0" w:color="auto"/>
              <w:bottom w:val="single" w:sz="6" w:space="0" w:color="auto"/>
              <w:right w:val="single" w:sz="6" w:space="0" w:color="auto"/>
            </w:tcBorders>
            <w:hideMark/>
          </w:tcPr>
          <w:p w14:paraId="3E071827" w14:textId="77777777" w:rsidR="00D740B1" w:rsidRPr="00954002" w:rsidRDefault="00D740B1">
            <w:pPr>
              <w:pStyle w:val="TAH"/>
            </w:pPr>
            <w:r w:rsidRPr="00954002">
              <w:t>Value</w:t>
            </w:r>
          </w:p>
        </w:tc>
      </w:tr>
      <w:tr w:rsidR="00D740B1" w:rsidRPr="00954002" w14:paraId="6D728044"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10FAAFFA" w14:textId="77777777" w:rsidR="00D740B1" w:rsidRPr="00954002" w:rsidRDefault="00D740B1">
            <w:pPr>
              <w:pStyle w:val="TAC"/>
              <w:rPr>
                <w:snapToGrid w:val="0"/>
              </w:rPr>
            </w:pPr>
            <w:r w:rsidRPr="00954002">
              <w:rPr>
                <w:snapToGrid w:val="0"/>
              </w:rPr>
              <w:t>'6F02'</w:t>
            </w:r>
          </w:p>
        </w:tc>
        <w:tc>
          <w:tcPr>
            <w:tcW w:w="3827" w:type="dxa"/>
            <w:tcBorders>
              <w:top w:val="single" w:sz="6" w:space="0" w:color="auto"/>
              <w:left w:val="single" w:sz="6" w:space="0" w:color="auto"/>
              <w:bottom w:val="single" w:sz="6" w:space="0" w:color="auto"/>
              <w:right w:val="single" w:sz="6" w:space="0" w:color="auto"/>
            </w:tcBorders>
            <w:hideMark/>
          </w:tcPr>
          <w:p w14:paraId="7C3DCA8E" w14:textId="77777777" w:rsidR="00D740B1" w:rsidRPr="00954002" w:rsidRDefault="00D740B1">
            <w:pPr>
              <w:pStyle w:val="TAL"/>
              <w:rPr>
                <w:snapToGrid w:val="0"/>
              </w:rPr>
            </w:pPr>
            <w:r w:rsidRPr="00954002">
              <w:t>1M2M Service Subscription Identifier</w:t>
            </w:r>
          </w:p>
        </w:tc>
        <w:tc>
          <w:tcPr>
            <w:tcW w:w="3739" w:type="dxa"/>
            <w:tcBorders>
              <w:top w:val="single" w:sz="6" w:space="0" w:color="auto"/>
              <w:left w:val="single" w:sz="6" w:space="0" w:color="auto"/>
              <w:bottom w:val="single" w:sz="6" w:space="0" w:color="auto"/>
              <w:right w:val="single" w:sz="6" w:space="0" w:color="auto"/>
            </w:tcBorders>
            <w:hideMark/>
          </w:tcPr>
          <w:p w14:paraId="6990A763" w14:textId="77777777" w:rsidR="00D740B1" w:rsidRPr="00954002" w:rsidRDefault="00D740B1">
            <w:pPr>
              <w:pStyle w:val="TAL"/>
              <w:rPr>
                <w:snapToGrid w:val="0"/>
              </w:rPr>
            </w:pPr>
            <w:r w:rsidRPr="00954002">
              <w:rPr>
                <w:snapToGrid w:val="0"/>
              </w:rPr>
              <w:t>'8000FF…FF'</w:t>
            </w:r>
          </w:p>
        </w:tc>
      </w:tr>
      <w:tr w:rsidR="00D740B1" w:rsidRPr="00954002" w14:paraId="5CAACB28"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5CAFA1D8" w14:textId="77777777" w:rsidR="00D740B1" w:rsidRPr="00954002" w:rsidRDefault="00D740B1">
            <w:pPr>
              <w:pStyle w:val="TAC"/>
              <w:rPr>
                <w:snapToGrid w:val="0"/>
              </w:rPr>
            </w:pPr>
            <w:r w:rsidRPr="00954002">
              <w:rPr>
                <w:snapToGrid w:val="0"/>
              </w:rPr>
              <w:t>'6F03'</w:t>
            </w:r>
          </w:p>
        </w:tc>
        <w:tc>
          <w:tcPr>
            <w:tcW w:w="3827" w:type="dxa"/>
            <w:tcBorders>
              <w:top w:val="single" w:sz="6" w:space="0" w:color="auto"/>
              <w:left w:val="single" w:sz="6" w:space="0" w:color="auto"/>
              <w:bottom w:val="single" w:sz="6" w:space="0" w:color="auto"/>
              <w:right w:val="single" w:sz="6" w:space="0" w:color="auto"/>
            </w:tcBorders>
            <w:hideMark/>
          </w:tcPr>
          <w:p w14:paraId="58E0C019" w14:textId="77777777" w:rsidR="00D740B1" w:rsidRPr="00954002" w:rsidRDefault="00D740B1">
            <w:pPr>
              <w:pStyle w:val="TAL"/>
              <w:rPr>
                <w:snapToGrid w:val="0"/>
              </w:rPr>
            </w:pPr>
            <w:r w:rsidRPr="00954002">
              <w:t>1M2M Service Provider Identifier</w:t>
            </w:r>
          </w:p>
        </w:tc>
        <w:tc>
          <w:tcPr>
            <w:tcW w:w="3739" w:type="dxa"/>
            <w:tcBorders>
              <w:top w:val="single" w:sz="6" w:space="0" w:color="auto"/>
              <w:left w:val="single" w:sz="6" w:space="0" w:color="auto"/>
              <w:bottom w:val="single" w:sz="6" w:space="0" w:color="auto"/>
              <w:right w:val="single" w:sz="6" w:space="0" w:color="auto"/>
            </w:tcBorders>
            <w:hideMark/>
          </w:tcPr>
          <w:p w14:paraId="413656C0" w14:textId="77777777" w:rsidR="00D740B1" w:rsidRPr="00954002" w:rsidRDefault="00D740B1">
            <w:pPr>
              <w:pStyle w:val="TAL"/>
              <w:rPr>
                <w:snapToGrid w:val="0"/>
              </w:rPr>
            </w:pPr>
            <w:r w:rsidRPr="00954002">
              <w:rPr>
                <w:snapToGrid w:val="0"/>
              </w:rPr>
              <w:t>'8000FF…FF'</w:t>
            </w:r>
          </w:p>
        </w:tc>
      </w:tr>
      <w:tr w:rsidR="00D740B1" w:rsidRPr="00954002" w14:paraId="4ECC0334"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1F409B58" w14:textId="77777777" w:rsidR="00D740B1" w:rsidRPr="00954002" w:rsidRDefault="00D740B1">
            <w:pPr>
              <w:pStyle w:val="TAC"/>
              <w:rPr>
                <w:snapToGrid w:val="0"/>
              </w:rPr>
            </w:pPr>
            <w:r w:rsidRPr="00954002">
              <w:rPr>
                <w:snapToGrid w:val="0"/>
              </w:rPr>
              <w:t>'6F04'</w:t>
            </w:r>
          </w:p>
        </w:tc>
        <w:tc>
          <w:tcPr>
            <w:tcW w:w="3827" w:type="dxa"/>
            <w:tcBorders>
              <w:top w:val="single" w:sz="6" w:space="0" w:color="auto"/>
              <w:left w:val="single" w:sz="6" w:space="0" w:color="auto"/>
              <w:bottom w:val="single" w:sz="6" w:space="0" w:color="auto"/>
              <w:right w:val="single" w:sz="6" w:space="0" w:color="auto"/>
            </w:tcBorders>
            <w:hideMark/>
          </w:tcPr>
          <w:p w14:paraId="0C944255" w14:textId="77777777" w:rsidR="00D740B1" w:rsidRPr="00954002" w:rsidRDefault="00D740B1">
            <w:pPr>
              <w:pStyle w:val="TAL"/>
              <w:rPr>
                <w:snapToGrid w:val="0"/>
              </w:rPr>
            </w:pPr>
            <w:r w:rsidRPr="00954002">
              <w:t>M2M Node Identifier</w:t>
            </w:r>
          </w:p>
        </w:tc>
        <w:tc>
          <w:tcPr>
            <w:tcW w:w="3739" w:type="dxa"/>
            <w:tcBorders>
              <w:top w:val="single" w:sz="6" w:space="0" w:color="auto"/>
              <w:left w:val="single" w:sz="6" w:space="0" w:color="auto"/>
              <w:bottom w:val="single" w:sz="6" w:space="0" w:color="auto"/>
              <w:right w:val="single" w:sz="6" w:space="0" w:color="auto"/>
            </w:tcBorders>
            <w:hideMark/>
          </w:tcPr>
          <w:p w14:paraId="2EC175AC" w14:textId="77777777" w:rsidR="00D740B1" w:rsidRPr="00954002" w:rsidRDefault="00D740B1">
            <w:pPr>
              <w:pStyle w:val="TAL"/>
              <w:rPr>
                <w:snapToGrid w:val="0"/>
              </w:rPr>
            </w:pPr>
            <w:r w:rsidRPr="00954002">
              <w:rPr>
                <w:snapToGrid w:val="0"/>
              </w:rPr>
              <w:t>'8000FF…FF'</w:t>
            </w:r>
          </w:p>
        </w:tc>
      </w:tr>
      <w:tr w:rsidR="00D740B1" w:rsidRPr="00954002" w14:paraId="49B1B61F"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03A3B2D1" w14:textId="77777777" w:rsidR="00D740B1" w:rsidRPr="00954002" w:rsidRDefault="00D740B1">
            <w:pPr>
              <w:pStyle w:val="TAC"/>
              <w:rPr>
                <w:snapToGrid w:val="0"/>
              </w:rPr>
            </w:pPr>
            <w:r w:rsidRPr="00954002">
              <w:rPr>
                <w:snapToGrid w:val="0"/>
              </w:rPr>
              <w:t>'6F05'</w:t>
            </w:r>
          </w:p>
        </w:tc>
        <w:tc>
          <w:tcPr>
            <w:tcW w:w="3827" w:type="dxa"/>
            <w:tcBorders>
              <w:top w:val="single" w:sz="6" w:space="0" w:color="auto"/>
              <w:left w:val="single" w:sz="6" w:space="0" w:color="auto"/>
              <w:bottom w:val="single" w:sz="6" w:space="0" w:color="auto"/>
              <w:right w:val="single" w:sz="6" w:space="0" w:color="auto"/>
            </w:tcBorders>
            <w:hideMark/>
          </w:tcPr>
          <w:p w14:paraId="3A0FB5FF" w14:textId="77777777" w:rsidR="00D740B1" w:rsidRPr="00954002" w:rsidRDefault="00D740B1">
            <w:pPr>
              <w:pStyle w:val="TAL"/>
              <w:rPr>
                <w:snapToGrid w:val="0"/>
              </w:rPr>
            </w:pPr>
            <w:r w:rsidRPr="00954002">
              <w:t>Local CSE Identifier</w:t>
            </w:r>
          </w:p>
        </w:tc>
        <w:tc>
          <w:tcPr>
            <w:tcW w:w="3739" w:type="dxa"/>
            <w:tcBorders>
              <w:top w:val="single" w:sz="6" w:space="0" w:color="auto"/>
              <w:left w:val="single" w:sz="6" w:space="0" w:color="auto"/>
              <w:bottom w:val="single" w:sz="6" w:space="0" w:color="auto"/>
              <w:right w:val="single" w:sz="6" w:space="0" w:color="auto"/>
            </w:tcBorders>
            <w:hideMark/>
          </w:tcPr>
          <w:p w14:paraId="07C5C8B6" w14:textId="77777777" w:rsidR="00D740B1" w:rsidRPr="00954002" w:rsidRDefault="00D740B1">
            <w:pPr>
              <w:pStyle w:val="TAL"/>
              <w:rPr>
                <w:snapToGrid w:val="0"/>
              </w:rPr>
            </w:pPr>
            <w:r w:rsidRPr="00954002">
              <w:rPr>
                <w:snapToGrid w:val="0"/>
              </w:rPr>
              <w:t>'8000FF...FF'</w:t>
            </w:r>
          </w:p>
        </w:tc>
      </w:tr>
      <w:tr w:rsidR="00D740B1" w:rsidRPr="00954002" w14:paraId="1983E6E6"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41A4B275" w14:textId="77777777" w:rsidR="00D740B1" w:rsidRPr="00954002" w:rsidRDefault="00D740B1">
            <w:pPr>
              <w:pStyle w:val="TAC"/>
              <w:rPr>
                <w:snapToGrid w:val="0"/>
              </w:rPr>
            </w:pPr>
            <w:r w:rsidRPr="00954002">
              <w:rPr>
                <w:snapToGrid w:val="0"/>
              </w:rPr>
              <w:t>'6F06'</w:t>
            </w:r>
          </w:p>
        </w:tc>
        <w:tc>
          <w:tcPr>
            <w:tcW w:w="3827" w:type="dxa"/>
            <w:tcBorders>
              <w:top w:val="single" w:sz="6" w:space="0" w:color="auto"/>
              <w:left w:val="single" w:sz="6" w:space="0" w:color="auto"/>
              <w:bottom w:val="single" w:sz="6" w:space="0" w:color="auto"/>
              <w:right w:val="single" w:sz="6" w:space="0" w:color="auto"/>
            </w:tcBorders>
            <w:hideMark/>
          </w:tcPr>
          <w:p w14:paraId="665EFB42" w14:textId="77777777" w:rsidR="00D740B1" w:rsidRPr="00954002" w:rsidRDefault="00D740B1">
            <w:pPr>
              <w:pStyle w:val="TAL"/>
              <w:rPr>
                <w:snapToGrid w:val="0"/>
              </w:rPr>
            </w:pPr>
            <w:r w:rsidRPr="00954002">
              <w:t>M2M Application Identifiers list</w:t>
            </w:r>
          </w:p>
        </w:tc>
        <w:tc>
          <w:tcPr>
            <w:tcW w:w="3739" w:type="dxa"/>
            <w:tcBorders>
              <w:top w:val="single" w:sz="6" w:space="0" w:color="auto"/>
              <w:left w:val="single" w:sz="6" w:space="0" w:color="auto"/>
              <w:bottom w:val="single" w:sz="6" w:space="0" w:color="auto"/>
              <w:right w:val="single" w:sz="6" w:space="0" w:color="auto"/>
            </w:tcBorders>
            <w:hideMark/>
          </w:tcPr>
          <w:p w14:paraId="64D9FB20" w14:textId="77777777" w:rsidR="00D740B1" w:rsidRPr="00954002" w:rsidRDefault="00D740B1">
            <w:pPr>
              <w:pStyle w:val="TAL"/>
              <w:rPr>
                <w:snapToGrid w:val="0"/>
              </w:rPr>
            </w:pPr>
            <w:r w:rsidRPr="00954002">
              <w:rPr>
                <w:snapToGrid w:val="0"/>
              </w:rPr>
              <w:t>'00FF...FF' for each record</w:t>
            </w:r>
          </w:p>
        </w:tc>
      </w:tr>
      <w:tr w:rsidR="00D740B1" w:rsidRPr="00954002" w14:paraId="5062797F"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743DCB16" w14:textId="77777777" w:rsidR="00D740B1" w:rsidRPr="00954002" w:rsidRDefault="00D740B1">
            <w:pPr>
              <w:pStyle w:val="TAC"/>
              <w:rPr>
                <w:snapToGrid w:val="0"/>
              </w:rPr>
            </w:pPr>
            <w:r w:rsidRPr="00954002">
              <w:t>'6F07'</w:t>
            </w:r>
          </w:p>
        </w:tc>
        <w:tc>
          <w:tcPr>
            <w:tcW w:w="3827" w:type="dxa"/>
            <w:tcBorders>
              <w:top w:val="single" w:sz="6" w:space="0" w:color="auto"/>
              <w:left w:val="single" w:sz="6" w:space="0" w:color="auto"/>
              <w:bottom w:val="single" w:sz="6" w:space="0" w:color="auto"/>
              <w:right w:val="single" w:sz="6" w:space="0" w:color="auto"/>
            </w:tcBorders>
            <w:hideMark/>
          </w:tcPr>
          <w:p w14:paraId="01A4FA6A" w14:textId="77777777" w:rsidR="00D740B1" w:rsidRPr="00954002" w:rsidRDefault="00D740B1">
            <w:pPr>
              <w:pStyle w:val="TAL"/>
              <w:rPr>
                <w:snapToGrid w:val="0"/>
              </w:rPr>
            </w:pPr>
            <w:r w:rsidRPr="00954002">
              <w:t>MEF Identifier</w:t>
            </w:r>
          </w:p>
        </w:tc>
        <w:tc>
          <w:tcPr>
            <w:tcW w:w="3739" w:type="dxa"/>
            <w:tcBorders>
              <w:top w:val="single" w:sz="6" w:space="0" w:color="auto"/>
              <w:left w:val="single" w:sz="6" w:space="0" w:color="auto"/>
              <w:bottom w:val="single" w:sz="6" w:space="0" w:color="auto"/>
              <w:right w:val="single" w:sz="6" w:space="0" w:color="auto"/>
            </w:tcBorders>
            <w:hideMark/>
          </w:tcPr>
          <w:p w14:paraId="31276BE2" w14:textId="77777777" w:rsidR="00D740B1" w:rsidRPr="00954002" w:rsidRDefault="00D740B1">
            <w:pPr>
              <w:pStyle w:val="TAL"/>
              <w:rPr>
                <w:snapToGrid w:val="0"/>
              </w:rPr>
            </w:pPr>
            <w:r w:rsidRPr="00954002">
              <w:t>'</w:t>
            </w:r>
            <w:r w:rsidRPr="00954002">
              <w:rPr>
                <w:snapToGrid w:val="0"/>
              </w:rPr>
              <w:t>00FF…FF' for each record</w:t>
            </w:r>
          </w:p>
        </w:tc>
      </w:tr>
      <w:tr w:rsidR="00D740B1" w:rsidRPr="00954002" w14:paraId="1EA72C82"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6CDBCB8C" w14:textId="77777777" w:rsidR="00D740B1" w:rsidRPr="00954002" w:rsidRDefault="00D740B1">
            <w:pPr>
              <w:pStyle w:val="TAC"/>
              <w:rPr>
                <w:snapToGrid w:val="0"/>
              </w:rPr>
            </w:pPr>
            <w:r w:rsidRPr="00954002">
              <w:rPr>
                <w:snapToGrid w:val="0"/>
              </w:rPr>
              <w:t>'6F08'</w:t>
            </w:r>
          </w:p>
        </w:tc>
        <w:tc>
          <w:tcPr>
            <w:tcW w:w="3827" w:type="dxa"/>
            <w:tcBorders>
              <w:top w:val="single" w:sz="6" w:space="0" w:color="auto"/>
              <w:left w:val="single" w:sz="6" w:space="0" w:color="auto"/>
              <w:bottom w:val="single" w:sz="6" w:space="0" w:color="auto"/>
              <w:right w:val="single" w:sz="6" w:space="0" w:color="auto"/>
            </w:tcBorders>
            <w:hideMark/>
          </w:tcPr>
          <w:p w14:paraId="471CAA40" w14:textId="77777777" w:rsidR="00D740B1" w:rsidRPr="00954002" w:rsidRDefault="00D740B1">
            <w:pPr>
              <w:pStyle w:val="TAL"/>
              <w:rPr>
                <w:snapToGrid w:val="0"/>
              </w:rPr>
            </w:pPr>
            <w:r w:rsidRPr="00954002">
              <w:t>IN-CSE Identifiers list</w:t>
            </w:r>
          </w:p>
        </w:tc>
        <w:tc>
          <w:tcPr>
            <w:tcW w:w="3739" w:type="dxa"/>
            <w:tcBorders>
              <w:top w:val="single" w:sz="6" w:space="0" w:color="auto"/>
              <w:left w:val="single" w:sz="6" w:space="0" w:color="auto"/>
              <w:bottom w:val="single" w:sz="6" w:space="0" w:color="auto"/>
              <w:right w:val="single" w:sz="6" w:space="0" w:color="auto"/>
            </w:tcBorders>
            <w:hideMark/>
          </w:tcPr>
          <w:p w14:paraId="31BC44C6" w14:textId="77777777" w:rsidR="00D740B1" w:rsidRPr="00954002" w:rsidRDefault="00D740B1">
            <w:pPr>
              <w:pStyle w:val="TAL"/>
              <w:rPr>
                <w:snapToGrid w:val="0"/>
              </w:rPr>
            </w:pPr>
            <w:r w:rsidRPr="00954002">
              <w:rPr>
                <w:snapToGrid w:val="0"/>
              </w:rPr>
              <w:t>'00FF...FF' for each record</w:t>
            </w:r>
          </w:p>
        </w:tc>
      </w:tr>
      <w:tr w:rsidR="00D740B1" w:rsidRPr="00954002" w14:paraId="6D03D337"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0E634322" w14:textId="77777777" w:rsidR="00D740B1" w:rsidRPr="00954002" w:rsidRDefault="00D740B1">
            <w:pPr>
              <w:pStyle w:val="TAC"/>
              <w:rPr>
                <w:snapToGrid w:val="0"/>
              </w:rPr>
            </w:pPr>
            <w:r w:rsidRPr="00954002">
              <w:rPr>
                <w:snapToGrid w:val="0"/>
              </w:rPr>
              <w:t>'6F09'</w:t>
            </w:r>
          </w:p>
        </w:tc>
        <w:tc>
          <w:tcPr>
            <w:tcW w:w="3827" w:type="dxa"/>
            <w:tcBorders>
              <w:top w:val="single" w:sz="6" w:space="0" w:color="auto"/>
              <w:left w:val="single" w:sz="6" w:space="0" w:color="auto"/>
              <w:bottom w:val="single" w:sz="6" w:space="0" w:color="auto"/>
              <w:right w:val="single" w:sz="6" w:space="0" w:color="auto"/>
            </w:tcBorders>
            <w:hideMark/>
          </w:tcPr>
          <w:p w14:paraId="111322E8" w14:textId="77777777" w:rsidR="00D740B1" w:rsidRPr="00954002" w:rsidRDefault="00D740B1">
            <w:pPr>
              <w:pStyle w:val="TAL"/>
            </w:pPr>
            <w:r w:rsidRPr="00954002">
              <w:rPr>
                <w:snapToGrid w:val="0"/>
              </w:rPr>
              <w:t>MAF FQDN</w:t>
            </w:r>
          </w:p>
        </w:tc>
        <w:tc>
          <w:tcPr>
            <w:tcW w:w="3739" w:type="dxa"/>
            <w:tcBorders>
              <w:top w:val="single" w:sz="6" w:space="0" w:color="auto"/>
              <w:left w:val="single" w:sz="6" w:space="0" w:color="auto"/>
              <w:bottom w:val="single" w:sz="6" w:space="0" w:color="auto"/>
              <w:right w:val="single" w:sz="6" w:space="0" w:color="auto"/>
            </w:tcBorders>
            <w:hideMark/>
          </w:tcPr>
          <w:p w14:paraId="262ED08F" w14:textId="77777777" w:rsidR="00D740B1" w:rsidRPr="00954002" w:rsidRDefault="00D740B1">
            <w:pPr>
              <w:pStyle w:val="TAL"/>
              <w:rPr>
                <w:snapToGrid w:val="0"/>
              </w:rPr>
            </w:pPr>
            <w:r w:rsidRPr="00954002">
              <w:rPr>
                <w:snapToGrid w:val="0"/>
              </w:rPr>
              <w:t>'8000FF...FF'</w:t>
            </w:r>
          </w:p>
        </w:tc>
      </w:tr>
      <w:tr w:rsidR="00D740B1" w:rsidRPr="00954002" w14:paraId="547CD8FE" w14:textId="77777777"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14:paraId="46CAD9F2" w14:textId="77777777" w:rsidR="00D740B1" w:rsidRPr="00954002" w:rsidRDefault="00D740B1">
            <w:pPr>
              <w:pStyle w:val="TAC"/>
              <w:rPr>
                <w:snapToGrid w:val="0"/>
              </w:rPr>
            </w:pPr>
            <w:r w:rsidRPr="00954002">
              <w:rPr>
                <w:snapToGrid w:val="0"/>
              </w:rPr>
              <w:t>'6F0A'</w:t>
            </w:r>
          </w:p>
        </w:tc>
        <w:tc>
          <w:tcPr>
            <w:tcW w:w="3827" w:type="dxa"/>
            <w:tcBorders>
              <w:top w:val="single" w:sz="6" w:space="0" w:color="auto"/>
              <w:left w:val="single" w:sz="6" w:space="0" w:color="auto"/>
              <w:bottom w:val="single" w:sz="6" w:space="0" w:color="auto"/>
              <w:right w:val="single" w:sz="6" w:space="0" w:color="auto"/>
            </w:tcBorders>
            <w:hideMark/>
          </w:tcPr>
          <w:p w14:paraId="6F17E138" w14:textId="77777777" w:rsidR="00D740B1" w:rsidRPr="00954002" w:rsidRDefault="00D740B1">
            <w:pPr>
              <w:pStyle w:val="TAL"/>
            </w:pPr>
            <w:r w:rsidRPr="00954002">
              <w:t>1M2M Service Table</w:t>
            </w:r>
          </w:p>
        </w:tc>
        <w:tc>
          <w:tcPr>
            <w:tcW w:w="3739" w:type="dxa"/>
            <w:tcBorders>
              <w:top w:val="single" w:sz="6" w:space="0" w:color="auto"/>
              <w:left w:val="single" w:sz="6" w:space="0" w:color="auto"/>
              <w:bottom w:val="single" w:sz="6" w:space="0" w:color="auto"/>
              <w:right w:val="single" w:sz="6" w:space="0" w:color="auto"/>
            </w:tcBorders>
            <w:hideMark/>
          </w:tcPr>
          <w:p w14:paraId="0228060D" w14:textId="77777777" w:rsidR="00D740B1" w:rsidRPr="00954002" w:rsidRDefault="00D740B1">
            <w:pPr>
              <w:pStyle w:val="TAL"/>
              <w:rPr>
                <w:snapToGrid w:val="0"/>
              </w:rPr>
            </w:pPr>
            <w:r w:rsidRPr="00954002">
              <w:rPr>
                <w:snapToGrid w:val="0"/>
              </w:rPr>
              <w:t>Operator/Service Provider dependant</w:t>
            </w:r>
          </w:p>
        </w:tc>
      </w:tr>
    </w:tbl>
    <w:p w14:paraId="549D71EC" w14:textId="77777777" w:rsidR="00D740B1" w:rsidRPr="00954002" w:rsidRDefault="00D740B1" w:rsidP="00D740B1"/>
    <w:p w14:paraId="37285FEC" w14:textId="77777777" w:rsidR="00D740B1" w:rsidRPr="00954002" w:rsidRDefault="00D740B1" w:rsidP="002E01AF">
      <w:pPr>
        <w:pStyle w:val="Heading1"/>
      </w:pPr>
      <w:bookmarkStart w:id="2331" w:name="_Toc449434983"/>
      <w:bookmarkStart w:id="2332" w:name="_Toc449445517"/>
      <w:bookmarkStart w:id="2333" w:name="_Toc449445756"/>
      <w:bookmarkStart w:id="2334" w:name="_Toc450601395"/>
      <w:bookmarkStart w:id="2335" w:name="_Toc457595538"/>
      <w:bookmarkStart w:id="2336" w:name="_Toc459366941"/>
      <w:bookmarkStart w:id="2337" w:name="_Toc459367254"/>
      <w:bookmarkStart w:id="2338" w:name="_Toc495361356"/>
      <w:r w:rsidRPr="00954002">
        <w:t>E.2</w:t>
      </w:r>
      <w:r w:rsidRPr="00954002">
        <w:tab/>
        <w:t>EF changes via Data Download or CAT applications</w:t>
      </w:r>
      <w:bookmarkEnd w:id="2331"/>
      <w:bookmarkEnd w:id="2332"/>
      <w:bookmarkEnd w:id="2333"/>
      <w:bookmarkEnd w:id="2334"/>
      <w:bookmarkEnd w:id="2335"/>
      <w:bookmarkEnd w:id="2336"/>
      <w:bookmarkEnd w:id="2337"/>
      <w:bookmarkEnd w:id="2338"/>
    </w:p>
    <w:p w14:paraId="22F4BDDF" w14:textId="77777777" w:rsidR="00D740B1" w:rsidRPr="00954002" w:rsidRDefault="00D740B1" w:rsidP="00D740B1">
      <w:r w:rsidRPr="00954002">
        <w:t>This clause defines if changing the content of an EF by the UICC OTA protocol or by a CAT Application is advisable. Updating of certain EFs "over the air" or "over the Internet" could result in unpredictable behaviour of the UE; these are marked "Caution" in the table below. Certain EFs are marked "No"; under no circumstances should "over the air</w:t>
      </w:r>
      <w:r w:rsidR="003125B6" w:rsidRPr="00954002">
        <w:t>/</w:t>
      </w:r>
      <w:r w:rsidRPr="00954002">
        <w:t>over the internet" changes of these EFs be considered.</w:t>
      </w:r>
    </w:p>
    <w:p w14:paraId="2224E563" w14:textId="77777777" w:rsidR="001A0067" w:rsidRPr="00954002" w:rsidRDefault="001A0067" w:rsidP="001A0067">
      <w:pPr>
        <w:pStyle w:val="TH"/>
      </w:pPr>
      <w:r w:rsidRPr="00954002">
        <w:t>Table E.2</w:t>
      </w:r>
      <w:r w:rsidR="00C57494" w:rsidRPr="00954002">
        <w:t>: EF update behaviour</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0" w:type="dxa"/>
        </w:tblCellMar>
        <w:tblLook w:val="04A0" w:firstRow="1" w:lastRow="0" w:firstColumn="1" w:lastColumn="0" w:noHBand="0" w:noVBand="1"/>
      </w:tblPr>
      <w:tblGrid>
        <w:gridCol w:w="1652"/>
        <w:gridCol w:w="4470"/>
        <w:gridCol w:w="1533"/>
      </w:tblGrid>
      <w:tr w:rsidR="00D740B1" w:rsidRPr="00954002" w14:paraId="076E230E" w14:textId="77777777" w:rsidTr="00F53D2A">
        <w:trPr>
          <w:tblHeader/>
          <w:jc w:val="center"/>
        </w:trPr>
        <w:tc>
          <w:tcPr>
            <w:tcW w:w="1652" w:type="dxa"/>
            <w:tcBorders>
              <w:top w:val="single" w:sz="6" w:space="0" w:color="auto"/>
              <w:left w:val="single" w:sz="6" w:space="0" w:color="auto"/>
              <w:bottom w:val="single" w:sz="6" w:space="0" w:color="auto"/>
              <w:right w:val="single" w:sz="6" w:space="0" w:color="auto"/>
            </w:tcBorders>
            <w:hideMark/>
          </w:tcPr>
          <w:p w14:paraId="7C80C47A" w14:textId="77777777" w:rsidR="00D740B1" w:rsidRPr="00954002" w:rsidRDefault="00D740B1">
            <w:pPr>
              <w:pStyle w:val="TAH"/>
            </w:pPr>
            <w:r w:rsidRPr="00954002">
              <w:t>File identification</w:t>
            </w:r>
          </w:p>
        </w:tc>
        <w:tc>
          <w:tcPr>
            <w:tcW w:w="4470" w:type="dxa"/>
            <w:tcBorders>
              <w:top w:val="single" w:sz="6" w:space="0" w:color="auto"/>
              <w:left w:val="single" w:sz="6" w:space="0" w:color="auto"/>
              <w:bottom w:val="single" w:sz="6" w:space="0" w:color="auto"/>
              <w:right w:val="single" w:sz="6" w:space="0" w:color="auto"/>
            </w:tcBorders>
            <w:hideMark/>
          </w:tcPr>
          <w:p w14:paraId="72FE8164" w14:textId="77777777" w:rsidR="00D740B1" w:rsidRPr="00954002" w:rsidRDefault="00D740B1">
            <w:pPr>
              <w:pStyle w:val="TAH"/>
            </w:pPr>
            <w:r w:rsidRPr="00954002">
              <w:t>Description</w:t>
            </w:r>
          </w:p>
        </w:tc>
        <w:tc>
          <w:tcPr>
            <w:tcW w:w="1533" w:type="dxa"/>
            <w:tcBorders>
              <w:top w:val="single" w:sz="6" w:space="0" w:color="auto"/>
              <w:left w:val="single" w:sz="6" w:space="0" w:color="auto"/>
              <w:bottom w:val="single" w:sz="6" w:space="0" w:color="auto"/>
              <w:right w:val="single" w:sz="6" w:space="0" w:color="auto"/>
            </w:tcBorders>
            <w:hideMark/>
          </w:tcPr>
          <w:p w14:paraId="28B6C9F2" w14:textId="77777777" w:rsidR="00D740B1" w:rsidRPr="00954002" w:rsidRDefault="00D740B1">
            <w:pPr>
              <w:pStyle w:val="TAH"/>
            </w:pPr>
            <w:r w:rsidRPr="00954002">
              <w:t>Change advised</w:t>
            </w:r>
          </w:p>
        </w:tc>
      </w:tr>
      <w:tr w:rsidR="00D740B1" w:rsidRPr="00954002" w14:paraId="6C5DB2BD"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27439745" w14:textId="77777777" w:rsidR="00D740B1" w:rsidRPr="00954002" w:rsidRDefault="00D740B1">
            <w:pPr>
              <w:pStyle w:val="TAC"/>
              <w:rPr>
                <w:snapToGrid w:val="0"/>
              </w:rPr>
            </w:pPr>
            <w:r w:rsidRPr="00954002">
              <w:rPr>
                <w:snapToGrid w:val="0"/>
              </w:rPr>
              <w:t>'6F02'</w:t>
            </w:r>
          </w:p>
        </w:tc>
        <w:tc>
          <w:tcPr>
            <w:tcW w:w="4470" w:type="dxa"/>
            <w:tcBorders>
              <w:top w:val="single" w:sz="6" w:space="0" w:color="auto"/>
              <w:left w:val="single" w:sz="6" w:space="0" w:color="auto"/>
              <w:bottom w:val="single" w:sz="6" w:space="0" w:color="auto"/>
              <w:right w:val="single" w:sz="6" w:space="0" w:color="auto"/>
            </w:tcBorders>
            <w:hideMark/>
          </w:tcPr>
          <w:p w14:paraId="670EFAF8" w14:textId="77777777" w:rsidR="00D740B1" w:rsidRPr="00954002" w:rsidRDefault="00D740B1">
            <w:pPr>
              <w:pStyle w:val="TAL"/>
              <w:rPr>
                <w:snapToGrid w:val="0"/>
              </w:rPr>
            </w:pPr>
            <w:r w:rsidRPr="00954002">
              <w:t>1M2M Service Subscription Identifier</w:t>
            </w:r>
          </w:p>
        </w:tc>
        <w:tc>
          <w:tcPr>
            <w:tcW w:w="1533" w:type="dxa"/>
            <w:tcBorders>
              <w:top w:val="single" w:sz="6" w:space="0" w:color="auto"/>
              <w:left w:val="single" w:sz="6" w:space="0" w:color="auto"/>
              <w:bottom w:val="single" w:sz="6" w:space="0" w:color="auto"/>
              <w:right w:val="single" w:sz="6" w:space="0" w:color="auto"/>
            </w:tcBorders>
            <w:hideMark/>
          </w:tcPr>
          <w:p w14:paraId="44BEF22E" w14:textId="77777777" w:rsidR="00D740B1" w:rsidRPr="00954002" w:rsidRDefault="00D740B1">
            <w:pPr>
              <w:pStyle w:val="TAC"/>
              <w:rPr>
                <w:snapToGrid w:val="0"/>
              </w:rPr>
            </w:pPr>
            <w:r w:rsidRPr="00954002">
              <w:rPr>
                <w:snapToGrid w:val="0"/>
              </w:rPr>
              <w:t>No</w:t>
            </w:r>
          </w:p>
        </w:tc>
      </w:tr>
      <w:tr w:rsidR="00D740B1" w:rsidRPr="00954002" w14:paraId="39BAE2C7"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619EE94E" w14:textId="77777777" w:rsidR="00D740B1" w:rsidRPr="00954002" w:rsidRDefault="00D740B1">
            <w:pPr>
              <w:pStyle w:val="TAC"/>
              <w:rPr>
                <w:snapToGrid w:val="0"/>
              </w:rPr>
            </w:pPr>
            <w:r w:rsidRPr="00954002">
              <w:rPr>
                <w:snapToGrid w:val="0"/>
              </w:rPr>
              <w:t>'6F03'</w:t>
            </w:r>
          </w:p>
        </w:tc>
        <w:tc>
          <w:tcPr>
            <w:tcW w:w="4470" w:type="dxa"/>
            <w:tcBorders>
              <w:top w:val="single" w:sz="6" w:space="0" w:color="auto"/>
              <w:left w:val="single" w:sz="6" w:space="0" w:color="auto"/>
              <w:bottom w:val="single" w:sz="6" w:space="0" w:color="auto"/>
              <w:right w:val="single" w:sz="6" w:space="0" w:color="auto"/>
            </w:tcBorders>
            <w:hideMark/>
          </w:tcPr>
          <w:p w14:paraId="28693DDD" w14:textId="77777777" w:rsidR="00D740B1" w:rsidRPr="00954002" w:rsidRDefault="00D740B1">
            <w:pPr>
              <w:pStyle w:val="TAL"/>
              <w:rPr>
                <w:snapToGrid w:val="0"/>
              </w:rPr>
            </w:pPr>
            <w:r w:rsidRPr="00954002">
              <w:t>1M2M Service Provider Identifier</w:t>
            </w:r>
          </w:p>
        </w:tc>
        <w:tc>
          <w:tcPr>
            <w:tcW w:w="1533" w:type="dxa"/>
            <w:tcBorders>
              <w:top w:val="single" w:sz="6" w:space="0" w:color="auto"/>
              <w:left w:val="single" w:sz="6" w:space="0" w:color="auto"/>
              <w:bottom w:val="single" w:sz="6" w:space="0" w:color="auto"/>
              <w:right w:val="single" w:sz="6" w:space="0" w:color="auto"/>
            </w:tcBorders>
            <w:hideMark/>
          </w:tcPr>
          <w:p w14:paraId="687709AB" w14:textId="77777777" w:rsidR="00D740B1" w:rsidRPr="00954002" w:rsidRDefault="00D740B1">
            <w:pPr>
              <w:pStyle w:val="TAC"/>
              <w:rPr>
                <w:snapToGrid w:val="0"/>
              </w:rPr>
            </w:pPr>
            <w:r w:rsidRPr="00954002">
              <w:rPr>
                <w:snapToGrid w:val="0"/>
              </w:rPr>
              <w:t>No</w:t>
            </w:r>
          </w:p>
        </w:tc>
      </w:tr>
      <w:tr w:rsidR="00D740B1" w:rsidRPr="00954002" w14:paraId="2EB151EA"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519AB738" w14:textId="77777777" w:rsidR="00D740B1" w:rsidRPr="00954002" w:rsidRDefault="00D740B1">
            <w:pPr>
              <w:pStyle w:val="TAC"/>
              <w:rPr>
                <w:snapToGrid w:val="0"/>
              </w:rPr>
            </w:pPr>
            <w:r w:rsidRPr="00954002">
              <w:rPr>
                <w:snapToGrid w:val="0"/>
              </w:rPr>
              <w:t>'6F04'</w:t>
            </w:r>
          </w:p>
        </w:tc>
        <w:tc>
          <w:tcPr>
            <w:tcW w:w="4470" w:type="dxa"/>
            <w:tcBorders>
              <w:top w:val="single" w:sz="6" w:space="0" w:color="auto"/>
              <w:left w:val="single" w:sz="6" w:space="0" w:color="auto"/>
              <w:bottom w:val="single" w:sz="6" w:space="0" w:color="auto"/>
              <w:right w:val="single" w:sz="6" w:space="0" w:color="auto"/>
            </w:tcBorders>
            <w:hideMark/>
          </w:tcPr>
          <w:p w14:paraId="3773D1C3" w14:textId="77777777" w:rsidR="00D740B1" w:rsidRPr="00954002" w:rsidRDefault="00D740B1">
            <w:pPr>
              <w:pStyle w:val="TAL"/>
              <w:rPr>
                <w:snapToGrid w:val="0"/>
              </w:rPr>
            </w:pPr>
            <w:r w:rsidRPr="00954002">
              <w:t>M2M Node Identifier</w:t>
            </w:r>
          </w:p>
        </w:tc>
        <w:tc>
          <w:tcPr>
            <w:tcW w:w="1533" w:type="dxa"/>
            <w:tcBorders>
              <w:top w:val="single" w:sz="6" w:space="0" w:color="auto"/>
              <w:left w:val="single" w:sz="6" w:space="0" w:color="auto"/>
              <w:bottom w:val="single" w:sz="6" w:space="0" w:color="auto"/>
              <w:right w:val="single" w:sz="6" w:space="0" w:color="auto"/>
            </w:tcBorders>
            <w:hideMark/>
          </w:tcPr>
          <w:p w14:paraId="7142E753" w14:textId="77777777" w:rsidR="00D740B1" w:rsidRPr="00954002" w:rsidRDefault="00D740B1">
            <w:pPr>
              <w:pStyle w:val="TAC"/>
              <w:rPr>
                <w:snapToGrid w:val="0"/>
              </w:rPr>
            </w:pPr>
            <w:r w:rsidRPr="00954002">
              <w:rPr>
                <w:snapToGrid w:val="0"/>
              </w:rPr>
              <w:t xml:space="preserve">Caution </w:t>
            </w:r>
          </w:p>
        </w:tc>
      </w:tr>
      <w:tr w:rsidR="00D740B1" w:rsidRPr="00954002" w14:paraId="7BE3D0B2"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63A05419" w14:textId="77777777" w:rsidR="00D740B1" w:rsidRPr="00954002" w:rsidRDefault="00D740B1">
            <w:pPr>
              <w:pStyle w:val="TAC"/>
              <w:rPr>
                <w:snapToGrid w:val="0"/>
              </w:rPr>
            </w:pPr>
            <w:r w:rsidRPr="00954002">
              <w:rPr>
                <w:snapToGrid w:val="0"/>
              </w:rPr>
              <w:t>'6F05'</w:t>
            </w:r>
          </w:p>
        </w:tc>
        <w:tc>
          <w:tcPr>
            <w:tcW w:w="4470" w:type="dxa"/>
            <w:tcBorders>
              <w:top w:val="single" w:sz="6" w:space="0" w:color="auto"/>
              <w:left w:val="single" w:sz="6" w:space="0" w:color="auto"/>
              <w:bottom w:val="single" w:sz="6" w:space="0" w:color="auto"/>
              <w:right w:val="single" w:sz="6" w:space="0" w:color="auto"/>
            </w:tcBorders>
            <w:hideMark/>
          </w:tcPr>
          <w:p w14:paraId="18C737F9" w14:textId="77777777" w:rsidR="00D740B1" w:rsidRPr="00954002" w:rsidRDefault="00D740B1">
            <w:pPr>
              <w:pStyle w:val="TAL"/>
              <w:rPr>
                <w:snapToGrid w:val="0"/>
              </w:rPr>
            </w:pPr>
            <w:r w:rsidRPr="00954002">
              <w:t>Local CSE Identifier</w:t>
            </w:r>
          </w:p>
        </w:tc>
        <w:tc>
          <w:tcPr>
            <w:tcW w:w="1533" w:type="dxa"/>
            <w:tcBorders>
              <w:top w:val="single" w:sz="6" w:space="0" w:color="auto"/>
              <w:left w:val="single" w:sz="6" w:space="0" w:color="auto"/>
              <w:bottom w:val="single" w:sz="6" w:space="0" w:color="auto"/>
              <w:right w:val="single" w:sz="6" w:space="0" w:color="auto"/>
            </w:tcBorders>
            <w:hideMark/>
          </w:tcPr>
          <w:p w14:paraId="2DBB0CB9" w14:textId="77777777" w:rsidR="00D740B1" w:rsidRPr="00954002" w:rsidRDefault="00D740B1">
            <w:pPr>
              <w:pStyle w:val="TAC"/>
              <w:rPr>
                <w:snapToGrid w:val="0"/>
              </w:rPr>
            </w:pPr>
            <w:r w:rsidRPr="00954002">
              <w:rPr>
                <w:snapToGrid w:val="0"/>
              </w:rPr>
              <w:t>Caution</w:t>
            </w:r>
          </w:p>
        </w:tc>
      </w:tr>
      <w:tr w:rsidR="00D740B1" w:rsidRPr="00954002" w14:paraId="73ECDCCF"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6DCA4568" w14:textId="77777777" w:rsidR="00D740B1" w:rsidRPr="00954002" w:rsidRDefault="00D740B1">
            <w:pPr>
              <w:pStyle w:val="TAC"/>
              <w:rPr>
                <w:snapToGrid w:val="0"/>
              </w:rPr>
            </w:pPr>
            <w:r w:rsidRPr="00954002">
              <w:rPr>
                <w:snapToGrid w:val="0"/>
              </w:rPr>
              <w:t>'6F06'</w:t>
            </w:r>
          </w:p>
        </w:tc>
        <w:tc>
          <w:tcPr>
            <w:tcW w:w="4470" w:type="dxa"/>
            <w:tcBorders>
              <w:top w:val="single" w:sz="6" w:space="0" w:color="auto"/>
              <w:left w:val="single" w:sz="6" w:space="0" w:color="auto"/>
              <w:bottom w:val="single" w:sz="6" w:space="0" w:color="auto"/>
              <w:right w:val="single" w:sz="6" w:space="0" w:color="auto"/>
            </w:tcBorders>
            <w:hideMark/>
          </w:tcPr>
          <w:p w14:paraId="03D593A8" w14:textId="77777777" w:rsidR="00D740B1" w:rsidRPr="00954002" w:rsidRDefault="00D740B1">
            <w:pPr>
              <w:pStyle w:val="TAL"/>
              <w:rPr>
                <w:snapToGrid w:val="0"/>
              </w:rPr>
            </w:pPr>
            <w:r w:rsidRPr="00954002">
              <w:t>M2M Application Identifiers list</w:t>
            </w:r>
          </w:p>
        </w:tc>
        <w:tc>
          <w:tcPr>
            <w:tcW w:w="1533" w:type="dxa"/>
            <w:tcBorders>
              <w:top w:val="single" w:sz="6" w:space="0" w:color="auto"/>
              <w:left w:val="single" w:sz="6" w:space="0" w:color="auto"/>
              <w:bottom w:val="single" w:sz="6" w:space="0" w:color="auto"/>
              <w:right w:val="single" w:sz="6" w:space="0" w:color="auto"/>
            </w:tcBorders>
            <w:hideMark/>
          </w:tcPr>
          <w:p w14:paraId="338E44A9" w14:textId="77777777" w:rsidR="00D740B1" w:rsidRPr="00954002" w:rsidRDefault="00D740B1">
            <w:pPr>
              <w:pStyle w:val="TAC"/>
              <w:rPr>
                <w:snapToGrid w:val="0"/>
              </w:rPr>
            </w:pPr>
            <w:r w:rsidRPr="00954002">
              <w:rPr>
                <w:snapToGrid w:val="0"/>
              </w:rPr>
              <w:t>Caution</w:t>
            </w:r>
          </w:p>
        </w:tc>
      </w:tr>
      <w:tr w:rsidR="00D740B1" w:rsidRPr="00954002" w14:paraId="600C1BCD"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60DFF419" w14:textId="77777777" w:rsidR="00D740B1" w:rsidRPr="00954002" w:rsidRDefault="00D740B1">
            <w:pPr>
              <w:pStyle w:val="TAC"/>
              <w:rPr>
                <w:snapToGrid w:val="0"/>
              </w:rPr>
            </w:pPr>
            <w:r w:rsidRPr="00954002">
              <w:rPr>
                <w:snapToGrid w:val="0"/>
              </w:rPr>
              <w:t>'6F07'</w:t>
            </w:r>
          </w:p>
        </w:tc>
        <w:tc>
          <w:tcPr>
            <w:tcW w:w="4470" w:type="dxa"/>
            <w:tcBorders>
              <w:top w:val="single" w:sz="6" w:space="0" w:color="auto"/>
              <w:left w:val="single" w:sz="6" w:space="0" w:color="auto"/>
              <w:bottom w:val="single" w:sz="6" w:space="0" w:color="auto"/>
              <w:right w:val="single" w:sz="6" w:space="0" w:color="auto"/>
            </w:tcBorders>
            <w:hideMark/>
          </w:tcPr>
          <w:p w14:paraId="0AA44983" w14:textId="77777777" w:rsidR="00D740B1" w:rsidRPr="00954002" w:rsidRDefault="00D740B1">
            <w:pPr>
              <w:pStyle w:val="TAL"/>
            </w:pPr>
            <w:r w:rsidRPr="00954002">
              <w:t>MEF Identifier</w:t>
            </w:r>
          </w:p>
        </w:tc>
        <w:tc>
          <w:tcPr>
            <w:tcW w:w="1533" w:type="dxa"/>
            <w:tcBorders>
              <w:top w:val="single" w:sz="6" w:space="0" w:color="auto"/>
              <w:left w:val="single" w:sz="6" w:space="0" w:color="auto"/>
              <w:bottom w:val="single" w:sz="6" w:space="0" w:color="auto"/>
              <w:right w:val="single" w:sz="6" w:space="0" w:color="auto"/>
            </w:tcBorders>
            <w:hideMark/>
          </w:tcPr>
          <w:p w14:paraId="5BA4E5AE" w14:textId="77777777" w:rsidR="00D740B1" w:rsidRPr="00954002" w:rsidRDefault="00D740B1">
            <w:pPr>
              <w:pStyle w:val="TAC"/>
              <w:rPr>
                <w:snapToGrid w:val="0"/>
              </w:rPr>
            </w:pPr>
            <w:r w:rsidRPr="00954002">
              <w:rPr>
                <w:snapToGrid w:val="0"/>
              </w:rPr>
              <w:t>Caution</w:t>
            </w:r>
          </w:p>
        </w:tc>
      </w:tr>
      <w:tr w:rsidR="00D740B1" w:rsidRPr="00954002" w14:paraId="2396D565"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4B936E46" w14:textId="77777777" w:rsidR="00D740B1" w:rsidRPr="00954002" w:rsidRDefault="00D740B1">
            <w:pPr>
              <w:pStyle w:val="TAC"/>
              <w:rPr>
                <w:snapToGrid w:val="0"/>
              </w:rPr>
            </w:pPr>
            <w:r w:rsidRPr="00954002">
              <w:rPr>
                <w:snapToGrid w:val="0"/>
              </w:rPr>
              <w:t>'6F08'</w:t>
            </w:r>
          </w:p>
        </w:tc>
        <w:tc>
          <w:tcPr>
            <w:tcW w:w="4470" w:type="dxa"/>
            <w:tcBorders>
              <w:top w:val="single" w:sz="6" w:space="0" w:color="auto"/>
              <w:left w:val="single" w:sz="6" w:space="0" w:color="auto"/>
              <w:bottom w:val="single" w:sz="6" w:space="0" w:color="auto"/>
              <w:right w:val="single" w:sz="6" w:space="0" w:color="auto"/>
            </w:tcBorders>
            <w:hideMark/>
          </w:tcPr>
          <w:p w14:paraId="71FA555C" w14:textId="77777777" w:rsidR="00D740B1" w:rsidRPr="00954002" w:rsidRDefault="00D740B1">
            <w:pPr>
              <w:pStyle w:val="TAL"/>
            </w:pPr>
            <w:r w:rsidRPr="00954002">
              <w:t>IN-CSE Identifiers list</w:t>
            </w:r>
          </w:p>
        </w:tc>
        <w:tc>
          <w:tcPr>
            <w:tcW w:w="1533" w:type="dxa"/>
            <w:tcBorders>
              <w:top w:val="single" w:sz="6" w:space="0" w:color="auto"/>
              <w:left w:val="single" w:sz="6" w:space="0" w:color="auto"/>
              <w:bottom w:val="single" w:sz="6" w:space="0" w:color="auto"/>
              <w:right w:val="single" w:sz="6" w:space="0" w:color="auto"/>
            </w:tcBorders>
            <w:hideMark/>
          </w:tcPr>
          <w:p w14:paraId="2BA993C6" w14:textId="77777777" w:rsidR="00D740B1" w:rsidRPr="00954002" w:rsidRDefault="00D740B1">
            <w:pPr>
              <w:pStyle w:val="TAC"/>
              <w:rPr>
                <w:snapToGrid w:val="0"/>
              </w:rPr>
            </w:pPr>
            <w:r w:rsidRPr="00954002">
              <w:rPr>
                <w:snapToGrid w:val="0"/>
              </w:rPr>
              <w:t xml:space="preserve">Caution </w:t>
            </w:r>
          </w:p>
        </w:tc>
      </w:tr>
      <w:tr w:rsidR="00D740B1" w:rsidRPr="00954002" w14:paraId="46EB4346"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6C853B96" w14:textId="77777777" w:rsidR="00D740B1" w:rsidRPr="00954002" w:rsidRDefault="00D740B1">
            <w:pPr>
              <w:pStyle w:val="TAC"/>
              <w:rPr>
                <w:snapToGrid w:val="0"/>
              </w:rPr>
            </w:pPr>
            <w:r w:rsidRPr="00954002">
              <w:t>'6F09'</w:t>
            </w:r>
          </w:p>
        </w:tc>
        <w:tc>
          <w:tcPr>
            <w:tcW w:w="4470" w:type="dxa"/>
            <w:tcBorders>
              <w:top w:val="single" w:sz="6" w:space="0" w:color="auto"/>
              <w:left w:val="single" w:sz="6" w:space="0" w:color="auto"/>
              <w:bottom w:val="single" w:sz="6" w:space="0" w:color="auto"/>
              <w:right w:val="single" w:sz="6" w:space="0" w:color="auto"/>
            </w:tcBorders>
            <w:hideMark/>
          </w:tcPr>
          <w:p w14:paraId="4E4BD6AA" w14:textId="77777777" w:rsidR="00D740B1" w:rsidRPr="00954002" w:rsidRDefault="00D740B1">
            <w:pPr>
              <w:pStyle w:val="TAL"/>
            </w:pPr>
            <w:r w:rsidRPr="00954002">
              <w:rPr>
                <w:snapToGrid w:val="0"/>
              </w:rPr>
              <w:t>MAF FQDN</w:t>
            </w:r>
          </w:p>
        </w:tc>
        <w:tc>
          <w:tcPr>
            <w:tcW w:w="1533" w:type="dxa"/>
            <w:tcBorders>
              <w:top w:val="single" w:sz="6" w:space="0" w:color="auto"/>
              <w:left w:val="single" w:sz="6" w:space="0" w:color="auto"/>
              <w:bottom w:val="single" w:sz="6" w:space="0" w:color="auto"/>
              <w:right w:val="single" w:sz="6" w:space="0" w:color="auto"/>
            </w:tcBorders>
            <w:hideMark/>
          </w:tcPr>
          <w:p w14:paraId="4E770442" w14:textId="77777777" w:rsidR="00D740B1" w:rsidRPr="00954002" w:rsidRDefault="00D740B1">
            <w:pPr>
              <w:pStyle w:val="TAC"/>
              <w:rPr>
                <w:snapToGrid w:val="0"/>
              </w:rPr>
            </w:pPr>
            <w:r w:rsidRPr="00954002">
              <w:t>Caution</w:t>
            </w:r>
          </w:p>
        </w:tc>
      </w:tr>
      <w:tr w:rsidR="00D740B1" w:rsidRPr="00954002" w14:paraId="6A67164D" w14:textId="77777777"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14:paraId="4A80B277" w14:textId="77777777" w:rsidR="00D740B1" w:rsidRPr="00954002" w:rsidRDefault="00D740B1">
            <w:pPr>
              <w:pStyle w:val="TAC"/>
              <w:rPr>
                <w:snapToGrid w:val="0"/>
              </w:rPr>
            </w:pPr>
            <w:r w:rsidRPr="00954002">
              <w:t>'6F0A'</w:t>
            </w:r>
          </w:p>
        </w:tc>
        <w:tc>
          <w:tcPr>
            <w:tcW w:w="4470" w:type="dxa"/>
            <w:tcBorders>
              <w:top w:val="single" w:sz="6" w:space="0" w:color="auto"/>
              <w:left w:val="single" w:sz="6" w:space="0" w:color="auto"/>
              <w:bottom w:val="single" w:sz="6" w:space="0" w:color="auto"/>
              <w:right w:val="single" w:sz="6" w:space="0" w:color="auto"/>
            </w:tcBorders>
            <w:hideMark/>
          </w:tcPr>
          <w:p w14:paraId="464B577F" w14:textId="77777777" w:rsidR="00D740B1" w:rsidRPr="00954002" w:rsidRDefault="00D740B1">
            <w:pPr>
              <w:pStyle w:val="TAL"/>
            </w:pPr>
            <w:r w:rsidRPr="00954002">
              <w:t>1M2M Service Table</w:t>
            </w:r>
          </w:p>
        </w:tc>
        <w:tc>
          <w:tcPr>
            <w:tcW w:w="1533" w:type="dxa"/>
            <w:tcBorders>
              <w:top w:val="single" w:sz="6" w:space="0" w:color="auto"/>
              <w:left w:val="single" w:sz="6" w:space="0" w:color="auto"/>
              <w:bottom w:val="single" w:sz="6" w:space="0" w:color="auto"/>
              <w:right w:val="single" w:sz="6" w:space="0" w:color="auto"/>
            </w:tcBorders>
            <w:hideMark/>
          </w:tcPr>
          <w:p w14:paraId="53687BED" w14:textId="77777777" w:rsidR="00D740B1" w:rsidRPr="00954002" w:rsidRDefault="00D740B1">
            <w:pPr>
              <w:pStyle w:val="TAC"/>
              <w:rPr>
                <w:snapToGrid w:val="0"/>
              </w:rPr>
            </w:pPr>
            <w:r w:rsidRPr="00954002">
              <w:t>Caution</w:t>
            </w:r>
          </w:p>
        </w:tc>
      </w:tr>
    </w:tbl>
    <w:p w14:paraId="0FCF74B2" w14:textId="77777777" w:rsidR="00D740B1" w:rsidRPr="00954002" w:rsidRDefault="00D740B1" w:rsidP="00D740B1"/>
    <w:p w14:paraId="24BC99A5" w14:textId="77777777" w:rsidR="00D740B1" w:rsidRPr="00954002" w:rsidRDefault="00D740B1" w:rsidP="002E01AF">
      <w:pPr>
        <w:pStyle w:val="Heading1"/>
      </w:pPr>
      <w:bookmarkStart w:id="2339" w:name="_Toc449434984"/>
      <w:bookmarkStart w:id="2340" w:name="_Toc449445518"/>
      <w:bookmarkStart w:id="2341" w:name="_Toc449445757"/>
      <w:bookmarkStart w:id="2342" w:name="_Toc450601396"/>
      <w:bookmarkStart w:id="2343" w:name="_Toc457595539"/>
      <w:bookmarkStart w:id="2344" w:name="_Toc459366942"/>
      <w:bookmarkStart w:id="2345" w:name="_Toc459367255"/>
      <w:bookmarkStart w:id="2346" w:name="_Toc495361357"/>
      <w:r w:rsidRPr="00954002">
        <w:t>E.3</w:t>
      </w:r>
      <w:r w:rsidRPr="00954002">
        <w:tab/>
        <w:t>List of SFI values at the ADF</w:t>
      </w:r>
      <w:r w:rsidRPr="00954002">
        <w:rPr>
          <w:vertAlign w:val="subscript"/>
        </w:rPr>
        <w:t>M2MSM</w:t>
      </w:r>
      <w:r w:rsidRPr="00954002">
        <w:t xml:space="preserve"> or DF</w:t>
      </w:r>
      <w:r w:rsidRPr="00954002">
        <w:rPr>
          <w:vertAlign w:val="subscript"/>
        </w:rPr>
        <w:t>M2M</w:t>
      </w:r>
      <w:r w:rsidRPr="00954002">
        <w:t xml:space="preserve"> level</w:t>
      </w:r>
      <w:bookmarkEnd w:id="2339"/>
      <w:bookmarkEnd w:id="2340"/>
      <w:bookmarkEnd w:id="2341"/>
      <w:bookmarkEnd w:id="2342"/>
      <w:bookmarkEnd w:id="2343"/>
      <w:bookmarkEnd w:id="2344"/>
      <w:bookmarkEnd w:id="2345"/>
      <w:bookmarkEnd w:id="2346"/>
    </w:p>
    <w:p w14:paraId="725F25A1" w14:textId="77777777" w:rsidR="001A0067" w:rsidRPr="00954002" w:rsidRDefault="001A0067" w:rsidP="001A0067">
      <w:pPr>
        <w:pStyle w:val="TH"/>
      </w:pPr>
      <w:r w:rsidRPr="00954002">
        <w:t>Table E.3</w:t>
      </w:r>
      <w:r w:rsidR="00C57494" w:rsidRPr="00954002">
        <w:t>: SFI values</w:t>
      </w:r>
    </w:p>
    <w:tbl>
      <w:tblPr>
        <w:tblW w:w="955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71" w:type="dxa"/>
        </w:tblCellMar>
        <w:tblLook w:val="04A0" w:firstRow="1" w:lastRow="0" w:firstColumn="1" w:lastColumn="0" w:noHBand="0" w:noVBand="1"/>
      </w:tblPr>
      <w:tblGrid>
        <w:gridCol w:w="1898"/>
        <w:gridCol w:w="2194"/>
        <w:gridCol w:w="5463"/>
      </w:tblGrid>
      <w:tr w:rsidR="00D740B1" w:rsidRPr="00954002" w14:paraId="7009BC7B"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473397C2" w14:textId="77777777" w:rsidR="00D740B1" w:rsidRPr="00954002" w:rsidRDefault="00D740B1">
            <w:pPr>
              <w:pStyle w:val="TAH"/>
            </w:pPr>
            <w:r w:rsidRPr="00954002">
              <w:t>File Identification</w:t>
            </w:r>
          </w:p>
        </w:tc>
        <w:tc>
          <w:tcPr>
            <w:tcW w:w="2193" w:type="dxa"/>
            <w:tcBorders>
              <w:top w:val="single" w:sz="6" w:space="0" w:color="auto"/>
              <w:left w:val="single" w:sz="6" w:space="0" w:color="auto"/>
              <w:bottom w:val="single" w:sz="6" w:space="0" w:color="auto"/>
              <w:right w:val="single" w:sz="6" w:space="0" w:color="auto"/>
            </w:tcBorders>
            <w:hideMark/>
          </w:tcPr>
          <w:p w14:paraId="2151DA80" w14:textId="77777777" w:rsidR="00D740B1" w:rsidRPr="00954002" w:rsidRDefault="00D740B1">
            <w:pPr>
              <w:pStyle w:val="TAH"/>
            </w:pPr>
            <w:r w:rsidRPr="00954002">
              <w:t>SFI</w:t>
            </w:r>
          </w:p>
        </w:tc>
        <w:tc>
          <w:tcPr>
            <w:tcW w:w="5461" w:type="dxa"/>
            <w:tcBorders>
              <w:top w:val="single" w:sz="6" w:space="0" w:color="auto"/>
              <w:left w:val="single" w:sz="6" w:space="0" w:color="auto"/>
              <w:bottom w:val="single" w:sz="6" w:space="0" w:color="auto"/>
              <w:right w:val="single" w:sz="6" w:space="0" w:color="auto"/>
            </w:tcBorders>
            <w:hideMark/>
          </w:tcPr>
          <w:p w14:paraId="5C381EFD" w14:textId="77777777" w:rsidR="00D740B1" w:rsidRPr="00954002" w:rsidRDefault="00D740B1">
            <w:pPr>
              <w:pStyle w:val="TAH"/>
            </w:pPr>
            <w:r w:rsidRPr="00954002">
              <w:t>Description</w:t>
            </w:r>
          </w:p>
        </w:tc>
      </w:tr>
      <w:tr w:rsidR="00D740B1" w:rsidRPr="00954002" w14:paraId="0C9676B3"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40909C17" w14:textId="77777777" w:rsidR="00D740B1" w:rsidRPr="00954002" w:rsidRDefault="00D740B1">
            <w:pPr>
              <w:pStyle w:val="TAC"/>
              <w:rPr>
                <w:snapToGrid w:val="0"/>
              </w:rPr>
            </w:pPr>
            <w:r w:rsidRPr="00954002">
              <w:rPr>
                <w:snapToGrid w:val="0"/>
              </w:rPr>
              <w:t>'6F02'</w:t>
            </w:r>
          </w:p>
        </w:tc>
        <w:tc>
          <w:tcPr>
            <w:tcW w:w="2193" w:type="dxa"/>
            <w:tcBorders>
              <w:top w:val="single" w:sz="6" w:space="0" w:color="auto"/>
              <w:left w:val="single" w:sz="6" w:space="0" w:color="auto"/>
              <w:bottom w:val="single" w:sz="6" w:space="0" w:color="auto"/>
              <w:right w:val="single" w:sz="6" w:space="0" w:color="auto"/>
            </w:tcBorders>
            <w:hideMark/>
          </w:tcPr>
          <w:p w14:paraId="06C0FD4B" w14:textId="77777777" w:rsidR="00D740B1" w:rsidRPr="00954002" w:rsidRDefault="00D740B1">
            <w:pPr>
              <w:pStyle w:val="TAL"/>
              <w:jc w:val="center"/>
            </w:pPr>
            <w:r w:rsidRPr="00954002">
              <w:t>'02'</w:t>
            </w:r>
          </w:p>
        </w:tc>
        <w:tc>
          <w:tcPr>
            <w:tcW w:w="5461" w:type="dxa"/>
            <w:tcBorders>
              <w:top w:val="single" w:sz="6" w:space="0" w:color="auto"/>
              <w:left w:val="single" w:sz="6" w:space="0" w:color="auto"/>
              <w:bottom w:val="single" w:sz="6" w:space="0" w:color="auto"/>
              <w:right w:val="single" w:sz="6" w:space="0" w:color="auto"/>
            </w:tcBorders>
            <w:hideMark/>
          </w:tcPr>
          <w:p w14:paraId="34C1DF0B" w14:textId="77777777" w:rsidR="00D740B1" w:rsidRPr="00954002" w:rsidRDefault="00D740B1">
            <w:pPr>
              <w:pStyle w:val="TAL"/>
              <w:rPr>
                <w:snapToGrid w:val="0"/>
              </w:rPr>
            </w:pPr>
            <w:r w:rsidRPr="00954002">
              <w:t>M2M Service Subscription Identifier</w:t>
            </w:r>
          </w:p>
        </w:tc>
      </w:tr>
      <w:tr w:rsidR="00D740B1" w:rsidRPr="00954002" w14:paraId="19D106A3"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0354725E" w14:textId="77777777" w:rsidR="00D740B1" w:rsidRPr="00954002" w:rsidRDefault="00D740B1">
            <w:pPr>
              <w:pStyle w:val="TAC"/>
              <w:rPr>
                <w:snapToGrid w:val="0"/>
              </w:rPr>
            </w:pPr>
            <w:r w:rsidRPr="00954002">
              <w:rPr>
                <w:snapToGrid w:val="0"/>
              </w:rPr>
              <w:t>'6F03'</w:t>
            </w:r>
          </w:p>
        </w:tc>
        <w:tc>
          <w:tcPr>
            <w:tcW w:w="2193" w:type="dxa"/>
            <w:tcBorders>
              <w:top w:val="single" w:sz="6" w:space="0" w:color="auto"/>
              <w:left w:val="single" w:sz="6" w:space="0" w:color="auto"/>
              <w:bottom w:val="single" w:sz="6" w:space="0" w:color="auto"/>
              <w:right w:val="single" w:sz="6" w:space="0" w:color="auto"/>
            </w:tcBorders>
            <w:hideMark/>
          </w:tcPr>
          <w:p w14:paraId="59B4429C" w14:textId="77777777" w:rsidR="00D740B1" w:rsidRPr="00954002" w:rsidRDefault="00D740B1">
            <w:pPr>
              <w:pStyle w:val="TAL"/>
              <w:jc w:val="center"/>
            </w:pPr>
            <w:r w:rsidRPr="00954002">
              <w:t>'03'</w:t>
            </w:r>
          </w:p>
        </w:tc>
        <w:tc>
          <w:tcPr>
            <w:tcW w:w="5461" w:type="dxa"/>
            <w:tcBorders>
              <w:top w:val="single" w:sz="6" w:space="0" w:color="auto"/>
              <w:left w:val="single" w:sz="6" w:space="0" w:color="auto"/>
              <w:bottom w:val="single" w:sz="6" w:space="0" w:color="auto"/>
              <w:right w:val="single" w:sz="6" w:space="0" w:color="auto"/>
            </w:tcBorders>
            <w:hideMark/>
          </w:tcPr>
          <w:p w14:paraId="736C38EE" w14:textId="77777777" w:rsidR="00D740B1" w:rsidRPr="00954002" w:rsidRDefault="00D740B1">
            <w:pPr>
              <w:pStyle w:val="TAL"/>
              <w:rPr>
                <w:snapToGrid w:val="0"/>
              </w:rPr>
            </w:pPr>
            <w:r w:rsidRPr="00954002">
              <w:t>M2M Service Provider Identifier</w:t>
            </w:r>
          </w:p>
        </w:tc>
      </w:tr>
      <w:tr w:rsidR="00D740B1" w:rsidRPr="00954002" w14:paraId="45968F0A"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02F85E94" w14:textId="77777777" w:rsidR="00D740B1" w:rsidRPr="00954002" w:rsidRDefault="00D740B1">
            <w:pPr>
              <w:pStyle w:val="TAC"/>
              <w:rPr>
                <w:snapToGrid w:val="0"/>
              </w:rPr>
            </w:pPr>
            <w:r w:rsidRPr="00954002">
              <w:rPr>
                <w:snapToGrid w:val="0"/>
              </w:rPr>
              <w:t>'6F04'</w:t>
            </w:r>
          </w:p>
        </w:tc>
        <w:tc>
          <w:tcPr>
            <w:tcW w:w="2193" w:type="dxa"/>
            <w:tcBorders>
              <w:top w:val="single" w:sz="6" w:space="0" w:color="auto"/>
              <w:left w:val="single" w:sz="6" w:space="0" w:color="auto"/>
              <w:bottom w:val="single" w:sz="6" w:space="0" w:color="auto"/>
              <w:right w:val="single" w:sz="6" w:space="0" w:color="auto"/>
            </w:tcBorders>
            <w:hideMark/>
          </w:tcPr>
          <w:p w14:paraId="0D51128F" w14:textId="77777777" w:rsidR="00D740B1" w:rsidRPr="00954002" w:rsidRDefault="00D740B1">
            <w:pPr>
              <w:pStyle w:val="TAL"/>
              <w:jc w:val="center"/>
            </w:pPr>
            <w:r w:rsidRPr="00954002">
              <w:t>'04'</w:t>
            </w:r>
          </w:p>
        </w:tc>
        <w:tc>
          <w:tcPr>
            <w:tcW w:w="5461" w:type="dxa"/>
            <w:tcBorders>
              <w:top w:val="single" w:sz="6" w:space="0" w:color="auto"/>
              <w:left w:val="single" w:sz="6" w:space="0" w:color="auto"/>
              <w:bottom w:val="single" w:sz="6" w:space="0" w:color="auto"/>
              <w:right w:val="single" w:sz="6" w:space="0" w:color="auto"/>
            </w:tcBorders>
            <w:hideMark/>
          </w:tcPr>
          <w:p w14:paraId="7A41B3AB" w14:textId="77777777" w:rsidR="00D740B1" w:rsidRPr="00954002" w:rsidRDefault="00D740B1">
            <w:pPr>
              <w:pStyle w:val="TAL"/>
              <w:rPr>
                <w:snapToGrid w:val="0"/>
              </w:rPr>
            </w:pPr>
            <w:r w:rsidRPr="00954002">
              <w:t>M2M Node Identifier</w:t>
            </w:r>
          </w:p>
        </w:tc>
      </w:tr>
      <w:tr w:rsidR="00D740B1" w:rsidRPr="00954002" w14:paraId="3730521D"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3BFA3ACA" w14:textId="77777777" w:rsidR="00D740B1" w:rsidRPr="00954002" w:rsidRDefault="00D740B1">
            <w:pPr>
              <w:pStyle w:val="TAC"/>
              <w:rPr>
                <w:snapToGrid w:val="0"/>
              </w:rPr>
            </w:pPr>
            <w:r w:rsidRPr="00954002">
              <w:rPr>
                <w:snapToGrid w:val="0"/>
              </w:rPr>
              <w:t>'6F05'</w:t>
            </w:r>
          </w:p>
        </w:tc>
        <w:tc>
          <w:tcPr>
            <w:tcW w:w="2193" w:type="dxa"/>
            <w:tcBorders>
              <w:top w:val="single" w:sz="6" w:space="0" w:color="auto"/>
              <w:left w:val="single" w:sz="6" w:space="0" w:color="auto"/>
              <w:bottom w:val="single" w:sz="6" w:space="0" w:color="auto"/>
              <w:right w:val="single" w:sz="6" w:space="0" w:color="auto"/>
            </w:tcBorders>
            <w:hideMark/>
          </w:tcPr>
          <w:p w14:paraId="09AE2E27" w14:textId="77777777" w:rsidR="00D740B1" w:rsidRPr="00954002" w:rsidRDefault="00D740B1">
            <w:pPr>
              <w:pStyle w:val="TAL"/>
              <w:jc w:val="center"/>
            </w:pPr>
            <w:r w:rsidRPr="00954002">
              <w:t>'05'</w:t>
            </w:r>
          </w:p>
        </w:tc>
        <w:tc>
          <w:tcPr>
            <w:tcW w:w="5461" w:type="dxa"/>
            <w:tcBorders>
              <w:top w:val="single" w:sz="6" w:space="0" w:color="auto"/>
              <w:left w:val="single" w:sz="6" w:space="0" w:color="auto"/>
              <w:bottom w:val="single" w:sz="6" w:space="0" w:color="auto"/>
              <w:right w:val="single" w:sz="6" w:space="0" w:color="auto"/>
            </w:tcBorders>
            <w:hideMark/>
          </w:tcPr>
          <w:p w14:paraId="7A2D4EAE" w14:textId="77777777" w:rsidR="00D740B1" w:rsidRPr="00954002" w:rsidRDefault="00D740B1">
            <w:pPr>
              <w:pStyle w:val="TAL"/>
              <w:rPr>
                <w:snapToGrid w:val="0"/>
              </w:rPr>
            </w:pPr>
            <w:r w:rsidRPr="00954002">
              <w:t>Local CSE Identifier</w:t>
            </w:r>
          </w:p>
        </w:tc>
      </w:tr>
      <w:tr w:rsidR="00D740B1" w:rsidRPr="00954002" w14:paraId="6E1E607A"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53CAE166" w14:textId="77777777" w:rsidR="00D740B1" w:rsidRPr="00954002" w:rsidRDefault="00D740B1">
            <w:pPr>
              <w:pStyle w:val="TAC"/>
              <w:rPr>
                <w:snapToGrid w:val="0"/>
              </w:rPr>
            </w:pPr>
            <w:r w:rsidRPr="00954002">
              <w:rPr>
                <w:snapToGrid w:val="0"/>
              </w:rPr>
              <w:t>'6F06'</w:t>
            </w:r>
          </w:p>
        </w:tc>
        <w:tc>
          <w:tcPr>
            <w:tcW w:w="2193" w:type="dxa"/>
            <w:tcBorders>
              <w:top w:val="single" w:sz="6" w:space="0" w:color="auto"/>
              <w:left w:val="single" w:sz="6" w:space="0" w:color="auto"/>
              <w:bottom w:val="single" w:sz="6" w:space="0" w:color="auto"/>
              <w:right w:val="single" w:sz="6" w:space="0" w:color="auto"/>
            </w:tcBorders>
            <w:hideMark/>
          </w:tcPr>
          <w:p w14:paraId="2935EF1B" w14:textId="77777777" w:rsidR="00D740B1" w:rsidRPr="00954002" w:rsidRDefault="00D740B1">
            <w:pPr>
              <w:pStyle w:val="TAL"/>
              <w:jc w:val="center"/>
            </w:pPr>
            <w:r w:rsidRPr="00954002">
              <w:t>'06'</w:t>
            </w:r>
          </w:p>
        </w:tc>
        <w:tc>
          <w:tcPr>
            <w:tcW w:w="5461" w:type="dxa"/>
            <w:tcBorders>
              <w:top w:val="single" w:sz="6" w:space="0" w:color="auto"/>
              <w:left w:val="single" w:sz="6" w:space="0" w:color="auto"/>
              <w:bottom w:val="single" w:sz="6" w:space="0" w:color="auto"/>
              <w:right w:val="single" w:sz="6" w:space="0" w:color="auto"/>
            </w:tcBorders>
            <w:hideMark/>
          </w:tcPr>
          <w:p w14:paraId="1522AB9D" w14:textId="77777777" w:rsidR="00D740B1" w:rsidRPr="00954002" w:rsidRDefault="00D740B1">
            <w:pPr>
              <w:pStyle w:val="TAL"/>
              <w:rPr>
                <w:snapToGrid w:val="0"/>
              </w:rPr>
            </w:pPr>
            <w:r w:rsidRPr="00954002">
              <w:t>M2M Application Identifiers list</w:t>
            </w:r>
          </w:p>
        </w:tc>
      </w:tr>
      <w:tr w:rsidR="00D740B1" w:rsidRPr="00954002" w14:paraId="4DB3BEDB" w14:textId="77777777"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14:paraId="1E681C3D" w14:textId="77777777" w:rsidR="00D740B1" w:rsidRPr="00954002" w:rsidRDefault="00D740B1">
            <w:pPr>
              <w:pStyle w:val="TAC"/>
              <w:rPr>
                <w:snapToGrid w:val="0"/>
              </w:rPr>
            </w:pPr>
            <w:r w:rsidRPr="00954002">
              <w:rPr>
                <w:snapToGrid w:val="0"/>
              </w:rPr>
              <w:t>'6F0A'</w:t>
            </w:r>
          </w:p>
        </w:tc>
        <w:tc>
          <w:tcPr>
            <w:tcW w:w="2193" w:type="dxa"/>
            <w:tcBorders>
              <w:top w:val="single" w:sz="6" w:space="0" w:color="auto"/>
              <w:left w:val="single" w:sz="6" w:space="0" w:color="auto"/>
              <w:bottom w:val="single" w:sz="6" w:space="0" w:color="auto"/>
              <w:right w:val="single" w:sz="6" w:space="0" w:color="auto"/>
            </w:tcBorders>
            <w:hideMark/>
          </w:tcPr>
          <w:p w14:paraId="1B1003A3" w14:textId="77777777" w:rsidR="00D740B1" w:rsidRPr="00954002" w:rsidRDefault="00D740B1">
            <w:pPr>
              <w:pStyle w:val="TAL"/>
              <w:jc w:val="center"/>
            </w:pPr>
            <w:r w:rsidRPr="00954002">
              <w:t>'0A'</w:t>
            </w:r>
          </w:p>
        </w:tc>
        <w:tc>
          <w:tcPr>
            <w:tcW w:w="5461" w:type="dxa"/>
            <w:tcBorders>
              <w:top w:val="single" w:sz="6" w:space="0" w:color="auto"/>
              <w:left w:val="single" w:sz="6" w:space="0" w:color="auto"/>
              <w:bottom w:val="single" w:sz="6" w:space="0" w:color="auto"/>
              <w:right w:val="single" w:sz="6" w:space="0" w:color="auto"/>
            </w:tcBorders>
            <w:hideMark/>
          </w:tcPr>
          <w:p w14:paraId="506855E3" w14:textId="77777777" w:rsidR="00D740B1" w:rsidRPr="00954002" w:rsidRDefault="00D740B1">
            <w:pPr>
              <w:pStyle w:val="TAL"/>
            </w:pPr>
            <w:r w:rsidRPr="00954002">
              <w:t>1M2M Service Table</w:t>
            </w:r>
          </w:p>
        </w:tc>
      </w:tr>
    </w:tbl>
    <w:p w14:paraId="03ADA5CA" w14:textId="77777777" w:rsidR="00D740B1" w:rsidRPr="00954002" w:rsidRDefault="00D740B1" w:rsidP="00D740B1"/>
    <w:p w14:paraId="37BDDBC6" w14:textId="77777777" w:rsidR="00D740B1" w:rsidRPr="00954002" w:rsidRDefault="00D740B1" w:rsidP="00D740B1">
      <w:pPr>
        <w:rPr>
          <w:rFonts w:eastAsia="MS Mincho"/>
          <w:lang w:eastAsia="ja-JP"/>
        </w:rPr>
      </w:pPr>
      <w:r w:rsidRPr="00954002">
        <w:rPr>
          <w:rFonts w:eastAsia="MS Mincho"/>
          <w:lang w:eastAsia="ja-JP"/>
        </w:rPr>
        <w:t>All other SFI values are reserved for future use.</w:t>
      </w:r>
    </w:p>
    <w:p w14:paraId="09A506E9" w14:textId="77777777" w:rsidR="00D740B1" w:rsidRPr="00954002" w:rsidRDefault="00D740B1" w:rsidP="002E01AF">
      <w:pPr>
        <w:pStyle w:val="Heading1"/>
      </w:pPr>
      <w:bookmarkStart w:id="2347" w:name="_Toc449434985"/>
      <w:bookmarkStart w:id="2348" w:name="_Toc449445519"/>
      <w:bookmarkStart w:id="2349" w:name="_Toc449445758"/>
      <w:bookmarkStart w:id="2350" w:name="_Toc457595540"/>
      <w:bookmarkStart w:id="2351" w:name="_Toc459366943"/>
      <w:bookmarkStart w:id="2352" w:name="_Toc459367256"/>
      <w:bookmarkStart w:id="2353" w:name="_Toc495361358"/>
      <w:r w:rsidRPr="00954002">
        <w:t>E.4</w:t>
      </w:r>
      <w:r w:rsidRPr="00954002">
        <w:tab/>
        <w:t>UICC related tags defined in annex J</w:t>
      </w:r>
      <w:bookmarkEnd w:id="2347"/>
      <w:bookmarkEnd w:id="2348"/>
      <w:bookmarkEnd w:id="2349"/>
      <w:bookmarkEnd w:id="2350"/>
      <w:bookmarkEnd w:id="2351"/>
      <w:bookmarkEnd w:id="2352"/>
      <w:bookmarkEnd w:id="2353"/>
    </w:p>
    <w:p w14:paraId="1B06D32B" w14:textId="77777777" w:rsidR="001A0067" w:rsidRPr="00954002" w:rsidRDefault="001A0067" w:rsidP="001A0067">
      <w:pPr>
        <w:pStyle w:val="TH"/>
        <w:rPr>
          <w:rFonts w:eastAsia="MS Mincho"/>
        </w:rPr>
      </w:pPr>
      <w:r w:rsidRPr="00954002">
        <w:rPr>
          <w:rFonts w:eastAsia="MS Mincho"/>
        </w:rPr>
        <w:t>Table E.4</w:t>
      </w:r>
      <w:r w:rsidR="00C57494" w:rsidRPr="00954002">
        <w:rPr>
          <w:rFonts w:eastAsia="MS Mincho"/>
        </w:rPr>
        <w:t>: UICC tags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4A0" w:firstRow="1" w:lastRow="0" w:firstColumn="1" w:lastColumn="0" w:noHBand="0" w:noVBand="1"/>
      </w:tblPr>
      <w:tblGrid>
        <w:gridCol w:w="779"/>
        <w:gridCol w:w="4640"/>
        <w:gridCol w:w="4286"/>
      </w:tblGrid>
      <w:tr w:rsidR="00D740B1" w:rsidRPr="00954002" w14:paraId="577361A3"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6FDFC6C6" w14:textId="77777777" w:rsidR="00D740B1" w:rsidRPr="00954002" w:rsidRDefault="00D740B1">
            <w:pPr>
              <w:pStyle w:val="TAH"/>
            </w:pPr>
            <w:r w:rsidRPr="00954002">
              <w:t>Tag</w:t>
            </w:r>
          </w:p>
        </w:tc>
        <w:tc>
          <w:tcPr>
            <w:tcW w:w="4642" w:type="dxa"/>
            <w:tcBorders>
              <w:top w:val="single" w:sz="4" w:space="0" w:color="auto"/>
              <w:left w:val="single" w:sz="4" w:space="0" w:color="auto"/>
              <w:bottom w:val="single" w:sz="4" w:space="0" w:color="auto"/>
              <w:right w:val="single" w:sz="4" w:space="0" w:color="auto"/>
            </w:tcBorders>
            <w:hideMark/>
          </w:tcPr>
          <w:p w14:paraId="76D995EF" w14:textId="77777777" w:rsidR="00D740B1" w:rsidRPr="00954002" w:rsidRDefault="00D740B1">
            <w:pPr>
              <w:pStyle w:val="TAH"/>
            </w:pPr>
            <w:r w:rsidRPr="00954002">
              <w:t>Name of Data Element</w:t>
            </w:r>
          </w:p>
        </w:tc>
        <w:tc>
          <w:tcPr>
            <w:tcW w:w="4288" w:type="dxa"/>
            <w:tcBorders>
              <w:top w:val="single" w:sz="4" w:space="0" w:color="auto"/>
              <w:left w:val="single" w:sz="4" w:space="0" w:color="auto"/>
              <w:bottom w:val="single" w:sz="4" w:space="0" w:color="auto"/>
              <w:right w:val="single" w:sz="4" w:space="0" w:color="auto"/>
            </w:tcBorders>
            <w:hideMark/>
          </w:tcPr>
          <w:p w14:paraId="1459E358" w14:textId="77777777" w:rsidR="00D740B1" w:rsidRPr="00954002" w:rsidRDefault="00D740B1">
            <w:pPr>
              <w:pStyle w:val="TAH"/>
            </w:pPr>
            <w:r w:rsidRPr="00954002">
              <w:t>Usage</w:t>
            </w:r>
          </w:p>
        </w:tc>
      </w:tr>
      <w:tr w:rsidR="00D740B1" w:rsidRPr="00954002" w14:paraId="2275D2A8"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00758CAD" w14:textId="77777777" w:rsidR="00D740B1" w:rsidRPr="00954002" w:rsidRDefault="00D740B1">
            <w:pPr>
              <w:pStyle w:val="TAC"/>
            </w:pPr>
            <w:r w:rsidRPr="00954002">
              <w:t>'80'</w:t>
            </w:r>
          </w:p>
        </w:tc>
        <w:tc>
          <w:tcPr>
            <w:tcW w:w="4642" w:type="dxa"/>
            <w:tcBorders>
              <w:top w:val="single" w:sz="4" w:space="0" w:color="auto"/>
              <w:left w:val="single" w:sz="4" w:space="0" w:color="auto"/>
              <w:bottom w:val="single" w:sz="4" w:space="0" w:color="auto"/>
              <w:right w:val="single" w:sz="4" w:space="0" w:color="auto"/>
            </w:tcBorders>
            <w:hideMark/>
          </w:tcPr>
          <w:p w14:paraId="38A26FE3" w14:textId="77777777" w:rsidR="00D740B1" w:rsidRPr="00954002" w:rsidRDefault="00D740B1">
            <w:pPr>
              <w:pStyle w:val="TAL"/>
            </w:pPr>
            <w:r w:rsidRPr="00954002">
              <w:t>MAF FQDN TLV data object</w:t>
            </w:r>
          </w:p>
        </w:tc>
        <w:tc>
          <w:tcPr>
            <w:tcW w:w="4288" w:type="dxa"/>
            <w:tcBorders>
              <w:top w:val="single" w:sz="4" w:space="0" w:color="auto"/>
              <w:left w:val="single" w:sz="4" w:space="0" w:color="auto"/>
              <w:bottom w:val="single" w:sz="4" w:space="0" w:color="auto"/>
              <w:right w:val="single" w:sz="4" w:space="0" w:color="auto"/>
            </w:tcBorders>
            <w:hideMark/>
          </w:tcPr>
          <w:p w14:paraId="4AAB234B" w14:textId="77777777" w:rsidR="00D740B1" w:rsidRPr="00954002" w:rsidRDefault="00D740B1">
            <w:pPr>
              <w:pStyle w:val="TAL"/>
            </w:pPr>
            <w:r w:rsidRPr="00954002">
              <w:t>EF</w:t>
            </w:r>
            <w:r w:rsidRPr="00954002">
              <w:rPr>
                <w:vertAlign w:val="subscript"/>
              </w:rPr>
              <w:t>MAFFQDN</w:t>
            </w:r>
          </w:p>
        </w:tc>
      </w:tr>
      <w:tr w:rsidR="00D740B1" w:rsidRPr="00954002" w14:paraId="1A7FBA2C"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1D1F4BC7" w14:textId="77777777" w:rsidR="00D740B1" w:rsidRPr="00954002" w:rsidRDefault="00A315F9">
            <w:pPr>
              <w:pStyle w:val="TAC"/>
            </w:pPr>
            <w:r w:rsidRPr="00954002">
              <w:t>'</w:t>
            </w:r>
            <w:r w:rsidR="00D740B1" w:rsidRPr="00954002">
              <w:t>80</w:t>
            </w:r>
            <w:r w:rsidR="009F6836" w:rsidRPr="00954002">
              <w:t>'</w:t>
            </w:r>
          </w:p>
        </w:tc>
        <w:tc>
          <w:tcPr>
            <w:tcW w:w="4642" w:type="dxa"/>
            <w:tcBorders>
              <w:top w:val="single" w:sz="4" w:space="0" w:color="auto"/>
              <w:left w:val="single" w:sz="4" w:space="0" w:color="auto"/>
              <w:bottom w:val="single" w:sz="4" w:space="0" w:color="auto"/>
              <w:right w:val="single" w:sz="4" w:space="0" w:color="auto"/>
            </w:tcBorders>
            <w:hideMark/>
          </w:tcPr>
          <w:p w14:paraId="54AAD57A" w14:textId="77777777" w:rsidR="00D740B1" w:rsidRPr="00181E2B" w:rsidRDefault="00D740B1">
            <w:pPr>
              <w:pStyle w:val="TAL"/>
            </w:pPr>
            <w:r w:rsidRPr="00181E2B">
              <w:t>M2M-Node-ID TLV Data Object</w:t>
            </w:r>
          </w:p>
        </w:tc>
        <w:tc>
          <w:tcPr>
            <w:tcW w:w="4288" w:type="dxa"/>
            <w:tcBorders>
              <w:top w:val="single" w:sz="4" w:space="0" w:color="auto"/>
              <w:left w:val="single" w:sz="4" w:space="0" w:color="auto"/>
              <w:bottom w:val="single" w:sz="4" w:space="0" w:color="auto"/>
              <w:right w:val="single" w:sz="4" w:space="0" w:color="auto"/>
            </w:tcBorders>
            <w:hideMark/>
          </w:tcPr>
          <w:p w14:paraId="38CC8E66" w14:textId="77777777" w:rsidR="00D740B1" w:rsidRPr="00954002" w:rsidRDefault="00D740B1">
            <w:pPr>
              <w:pStyle w:val="TAL"/>
            </w:pPr>
            <w:r w:rsidRPr="00954002">
              <w:t>EF</w:t>
            </w:r>
            <w:r w:rsidRPr="00954002">
              <w:rPr>
                <w:vertAlign w:val="subscript"/>
              </w:rPr>
              <w:t>M2MNID</w:t>
            </w:r>
          </w:p>
        </w:tc>
      </w:tr>
      <w:tr w:rsidR="00D740B1" w:rsidRPr="00954002" w14:paraId="1DCCB1EE"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3115D8AA" w14:textId="77777777" w:rsidR="00D740B1" w:rsidRPr="00954002" w:rsidRDefault="00D740B1">
            <w:pPr>
              <w:pStyle w:val="TAC"/>
            </w:pPr>
            <w:r w:rsidRPr="00954002">
              <w:t>'80'</w:t>
            </w:r>
          </w:p>
        </w:tc>
        <w:tc>
          <w:tcPr>
            <w:tcW w:w="4642" w:type="dxa"/>
            <w:tcBorders>
              <w:top w:val="single" w:sz="4" w:space="0" w:color="auto"/>
              <w:left w:val="single" w:sz="4" w:space="0" w:color="auto"/>
              <w:bottom w:val="single" w:sz="4" w:space="0" w:color="auto"/>
              <w:right w:val="single" w:sz="4" w:space="0" w:color="auto"/>
            </w:tcBorders>
            <w:hideMark/>
          </w:tcPr>
          <w:p w14:paraId="2E25D1D1" w14:textId="77777777" w:rsidR="00D740B1" w:rsidRPr="00954002" w:rsidRDefault="00D740B1">
            <w:pPr>
              <w:pStyle w:val="TAL"/>
            </w:pPr>
            <w:r w:rsidRPr="00954002">
              <w:t>Local CSE-ID TLV data object</w:t>
            </w:r>
          </w:p>
        </w:tc>
        <w:tc>
          <w:tcPr>
            <w:tcW w:w="4288" w:type="dxa"/>
            <w:tcBorders>
              <w:top w:val="single" w:sz="4" w:space="0" w:color="auto"/>
              <w:left w:val="single" w:sz="4" w:space="0" w:color="auto"/>
              <w:bottom w:val="single" w:sz="4" w:space="0" w:color="auto"/>
              <w:right w:val="single" w:sz="4" w:space="0" w:color="auto"/>
            </w:tcBorders>
            <w:hideMark/>
          </w:tcPr>
          <w:p w14:paraId="7BEF1384" w14:textId="77777777" w:rsidR="00D740B1" w:rsidRPr="00954002" w:rsidRDefault="00D740B1">
            <w:pPr>
              <w:pStyle w:val="TAL"/>
            </w:pPr>
            <w:r w:rsidRPr="00954002">
              <w:t>EF</w:t>
            </w:r>
            <w:r w:rsidRPr="00954002">
              <w:rPr>
                <w:vertAlign w:val="subscript"/>
              </w:rPr>
              <w:t>CSEID</w:t>
            </w:r>
          </w:p>
        </w:tc>
      </w:tr>
      <w:tr w:rsidR="00D740B1" w:rsidRPr="00954002" w14:paraId="7D278701"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50D2BE6B" w14:textId="77777777" w:rsidR="00D740B1" w:rsidRPr="00954002" w:rsidRDefault="00D740B1">
            <w:pPr>
              <w:pStyle w:val="TAC"/>
            </w:pPr>
            <w:r w:rsidRPr="00954002">
              <w:t>'80'</w:t>
            </w:r>
          </w:p>
        </w:tc>
        <w:tc>
          <w:tcPr>
            <w:tcW w:w="4642" w:type="dxa"/>
            <w:tcBorders>
              <w:top w:val="single" w:sz="4" w:space="0" w:color="auto"/>
              <w:left w:val="single" w:sz="4" w:space="0" w:color="auto"/>
              <w:bottom w:val="single" w:sz="4" w:space="0" w:color="auto"/>
              <w:right w:val="single" w:sz="4" w:space="0" w:color="auto"/>
            </w:tcBorders>
            <w:hideMark/>
          </w:tcPr>
          <w:p w14:paraId="3FDFE93C" w14:textId="77777777" w:rsidR="00D740B1" w:rsidRPr="00954002" w:rsidRDefault="00D740B1">
            <w:pPr>
              <w:pStyle w:val="TAL"/>
            </w:pPr>
            <w:r w:rsidRPr="00954002">
              <w:t>M2M-SP-ID TLV data object</w:t>
            </w:r>
          </w:p>
        </w:tc>
        <w:tc>
          <w:tcPr>
            <w:tcW w:w="4288" w:type="dxa"/>
            <w:tcBorders>
              <w:top w:val="single" w:sz="4" w:space="0" w:color="auto"/>
              <w:left w:val="single" w:sz="4" w:space="0" w:color="auto"/>
              <w:bottom w:val="single" w:sz="4" w:space="0" w:color="auto"/>
              <w:right w:val="single" w:sz="4" w:space="0" w:color="auto"/>
            </w:tcBorders>
            <w:hideMark/>
          </w:tcPr>
          <w:p w14:paraId="0C037EE3" w14:textId="77777777" w:rsidR="00D740B1" w:rsidRPr="00954002" w:rsidRDefault="00D740B1">
            <w:pPr>
              <w:pStyle w:val="TAL"/>
            </w:pPr>
            <w:r w:rsidRPr="00954002">
              <w:t>EF</w:t>
            </w:r>
            <w:r w:rsidRPr="00954002">
              <w:rPr>
                <w:vertAlign w:val="subscript"/>
              </w:rPr>
              <w:t>1M2MSPID</w:t>
            </w:r>
          </w:p>
        </w:tc>
      </w:tr>
      <w:tr w:rsidR="00D740B1" w:rsidRPr="00954002" w14:paraId="102D2CDD" w14:textId="77777777"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14:paraId="70732892" w14:textId="77777777" w:rsidR="00D740B1" w:rsidRPr="00954002" w:rsidRDefault="00D740B1">
            <w:pPr>
              <w:pStyle w:val="TAC"/>
            </w:pPr>
            <w:r w:rsidRPr="00954002">
              <w:t>'80'</w:t>
            </w:r>
          </w:p>
        </w:tc>
        <w:tc>
          <w:tcPr>
            <w:tcW w:w="4642" w:type="dxa"/>
            <w:tcBorders>
              <w:top w:val="single" w:sz="4" w:space="0" w:color="auto"/>
              <w:left w:val="single" w:sz="4" w:space="0" w:color="auto"/>
              <w:bottom w:val="single" w:sz="4" w:space="0" w:color="auto"/>
              <w:right w:val="single" w:sz="4" w:space="0" w:color="auto"/>
            </w:tcBorders>
            <w:hideMark/>
          </w:tcPr>
          <w:p w14:paraId="0CE868F2" w14:textId="77777777" w:rsidR="00D740B1" w:rsidRPr="00954002" w:rsidRDefault="00D740B1">
            <w:pPr>
              <w:pStyle w:val="TAL"/>
            </w:pPr>
            <w:r w:rsidRPr="00954002">
              <w:t>M2M Subscription Identifier TLV data object</w:t>
            </w:r>
          </w:p>
        </w:tc>
        <w:tc>
          <w:tcPr>
            <w:tcW w:w="4288" w:type="dxa"/>
            <w:tcBorders>
              <w:top w:val="single" w:sz="4" w:space="0" w:color="auto"/>
              <w:left w:val="single" w:sz="4" w:space="0" w:color="auto"/>
              <w:bottom w:val="single" w:sz="4" w:space="0" w:color="auto"/>
              <w:right w:val="single" w:sz="4" w:space="0" w:color="auto"/>
            </w:tcBorders>
            <w:hideMark/>
          </w:tcPr>
          <w:p w14:paraId="4B0EC1CA" w14:textId="77777777" w:rsidR="00D740B1" w:rsidRPr="00954002" w:rsidRDefault="00D740B1">
            <w:pPr>
              <w:pStyle w:val="TAL"/>
            </w:pPr>
            <w:r w:rsidRPr="00954002">
              <w:t>EF</w:t>
            </w:r>
            <w:r w:rsidRPr="00954002">
              <w:rPr>
                <w:vertAlign w:val="subscript"/>
              </w:rPr>
              <w:t>1M2MSID</w:t>
            </w:r>
          </w:p>
        </w:tc>
      </w:tr>
      <w:tr w:rsidR="00D740B1" w:rsidRPr="00954002" w14:paraId="2BF31F0B" w14:textId="77777777" w:rsidTr="00F53D2A">
        <w:trPr>
          <w:jc w:val="center"/>
        </w:trPr>
        <w:tc>
          <w:tcPr>
            <w:tcW w:w="9709" w:type="dxa"/>
            <w:gridSpan w:val="3"/>
            <w:tcBorders>
              <w:top w:val="single" w:sz="4" w:space="0" w:color="auto"/>
              <w:left w:val="single" w:sz="4" w:space="0" w:color="auto"/>
              <w:bottom w:val="single" w:sz="4" w:space="0" w:color="auto"/>
              <w:right w:val="single" w:sz="4" w:space="0" w:color="auto"/>
            </w:tcBorders>
            <w:hideMark/>
          </w:tcPr>
          <w:p w14:paraId="301EE2E4" w14:textId="77777777" w:rsidR="00D740B1" w:rsidRPr="00954002" w:rsidRDefault="00D740B1">
            <w:pPr>
              <w:pStyle w:val="TAN"/>
            </w:pPr>
            <w:r w:rsidRPr="00954002">
              <w:t>NOTE:</w:t>
            </w:r>
            <w:r w:rsidRPr="00954002">
              <w:tab/>
              <w:t>The value 'FF' is an invalid tag value.</w:t>
            </w:r>
          </w:p>
        </w:tc>
      </w:tr>
    </w:tbl>
    <w:p w14:paraId="28FAB726" w14:textId="77777777" w:rsidR="00D46601" w:rsidRPr="00954002" w:rsidRDefault="00D46601" w:rsidP="009B38F6"/>
    <w:p w14:paraId="3550F197" w14:textId="77777777" w:rsidR="008538BA" w:rsidRPr="00D63DFE" w:rsidRDefault="009B38F6" w:rsidP="002E01AF">
      <w:pPr>
        <w:pStyle w:val="Heading8"/>
      </w:pPr>
      <w:r w:rsidRPr="00954002">
        <w:rPr>
          <w:highlight w:val="cyan"/>
        </w:rPr>
        <w:br w:type="page"/>
      </w:r>
      <w:bookmarkStart w:id="2354" w:name="_Toc449434986"/>
      <w:bookmarkStart w:id="2355" w:name="_Toc449445520"/>
      <w:bookmarkStart w:id="2356" w:name="_Toc449445759"/>
      <w:bookmarkStart w:id="2357" w:name="_Toc450601398"/>
      <w:bookmarkStart w:id="2358" w:name="_Toc457595541"/>
      <w:bookmarkStart w:id="2359" w:name="_Toc459366944"/>
      <w:bookmarkStart w:id="2360" w:name="_Toc459367257"/>
      <w:bookmarkStart w:id="2361" w:name="_Toc495361359"/>
      <w:r w:rsidR="00D740B1" w:rsidRPr="00D63DFE">
        <w:t>Annex F</w:t>
      </w:r>
      <w:r w:rsidR="008538BA" w:rsidRPr="00D63DFE">
        <w:t xml:space="preserve"> (normative):</w:t>
      </w:r>
      <w:r w:rsidR="008538BA" w:rsidRPr="00D63DFE">
        <w:br/>
        <w:t>Acquisition of Location Information for Location based Access Control</w:t>
      </w:r>
      <w:bookmarkEnd w:id="2354"/>
      <w:bookmarkEnd w:id="2355"/>
      <w:bookmarkEnd w:id="2356"/>
      <w:bookmarkEnd w:id="2357"/>
      <w:bookmarkEnd w:id="2358"/>
      <w:bookmarkEnd w:id="2359"/>
      <w:bookmarkEnd w:id="2360"/>
      <w:bookmarkEnd w:id="2361"/>
    </w:p>
    <w:p w14:paraId="7D50FDF3" w14:textId="77777777" w:rsidR="002D16D9" w:rsidRPr="00D63DFE" w:rsidRDefault="002D16D9" w:rsidP="002E01AF">
      <w:pPr>
        <w:pStyle w:val="Heading1"/>
      </w:pPr>
      <w:bookmarkStart w:id="2362" w:name="_Toc450601399"/>
      <w:bookmarkStart w:id="2363" w:name="_Toc457595542"/>
      <w:bookmarkStart w:id="2364" w:name="_Toc459366945"/>
      <w:bookmarkStart w:id="2365" w:name="_Toc459367258"/>
      <w:bookmarkStart w:id="2366" w:name="_Toc495361360"/>
      <w:r w:rsidRPr="00D63DFE">
        <w:t>F.0</w:t>
      </w:r>
      <w:r w:rsidRPr="00D63DFE">
        <w:tab/>
        <w:t>Introduction</w:t>
      </w:r>
      <w:bookmarkEnd w:id="2362"/>
      <w:bookmarkEnd w:id="2363"/>
      <w:bookmarkEnd w:id="2364"/>
      <w:bookmarkEnd w:id="2365"/>
      <w:bookmarkEnd w:id="2366"/>
    </w:p>
    <w:p w14:paraId="272B5A26" w14:textId="77777777" w:rsidR="008538BA" w:rsidRPr="00D63DFE" w:rsidRDefault="008538BA" w:rsidP="008538BA">
      <w:pPr>
        <w:rPr>
          <w:rStyle w:val="Emphasis"/>
          <w:rFonts w:eastAsia="Malgun Gothic"/>
          <w:i w:val="0"/>
          <w:lang w:eastAsia="ko-KR"/>
        </w:rPr>
      </w:pPr>
      <w:r w:rsidRPr="00D63DFE">
        <w:rPr>
          <w:rStyle w:val="Emphasis"/>
          <w:rFonts w:eastAsia="Malgun Gothic"/>
          <w:i w:val="0"/>
          <w:lang w:eastAsia="ko-KR"/>
        </w:rPr>
        <w:t xml:space="preserve">When a request (resource access) is evaluated by a Hosting CSE and an </w:t>
      </w:r>
      <w:r w:rsidRPr="00D63DFE">
        <w:rPr>
          <w:rStyle w:val="Emphasis"/>
          <w:rFonts w:eastAsia="Malgun Gothic"/>
          <w:lang w:eastAsia="ko-KR"/>
        </w:rPr>
        <w:t>accessControlLocationRegions</w:t>
      </w:r>
      <w:r w:rsidRPr="00D63DFE">
        <w:rPr>
          <w:rStyle w:val="Emphasis"/>
          <w:rFonts w:eastAsia="Malgun Gothic"/>
          <w:i w:val="0"/>
          <w:lang w:eastAsia="ko-KR"/>
        </w:rPr>
        <w:t xml:space="preserve"> parameter is defined in the </w:t>
      </w:r>
      <w:r w:rsidRPr="00D63DFE">
        <w:rPr>
          <w:rStyle w:val="Emphasis"/>
          <w:rFonts w:eastAsia="Malgun Gothic"/>
          <w:lang w:eastAsia="ko-KR"/>
        </w:rPr>
        <w:t xml:space="preserve">privileges </w:t>
      </w:r>
      <w:r w:rsidRPr="00D63DFE">
        <w:rPr>
          <w:rStyle w:val="Emphasis"/>
          <w:rFonts w:eastAsia="Malgun Gothic"/>
          <w:i w:val="0"/>
          <w:lang w:eastAsia="ko-KR"/>
        </w:rPr>
        <w:t>attribute of the &lt;</w:t>
      </w:r>
      <w:r w:rsidRPr="004977BC">
        <w:rPr>
          <w:rStyle w:val="Emphasis"/>
          <w:rFonts w:eastAsia="Malgun Gothic"/>
        </w:rPr>
        <w:t>accessControlPolicy</w:t>
      </w:r>
      <w:r w:rsidRPr="00D63DFE">
        <w:rPr>
          <w:rStyle w:val="Emphasis"/>
          <w:rFonts w:eastAsia="Malgun Gothic"/>
          <w:i w:val="0"/>
          <w:lang w:eastAsia="ko-KR"/>
        </w:rPr>
        <w:t xml:space="preserve">&gt; resources, the Hosting CSE </w:t>
      </w:r>
      <w:r w:rsidR="002E01AF">
        <w:rPr>
          <w:rStyle w:val="Emphasis"/>
          <w:rFonts w:eastAsia="Malgun Gothic"/>
          <w:i w:val="0"/>
          <w:lang w:eastAsia="ko-KR"/>
        </w:rPr>
        <w:t xml:space="preserve">shall </w:t>
      </w:r>
      <w:r w:rsidRPr="00D63DFE">
        <w:rPr>
          <w:rStyle w:val="Emphasis"/>
          <w:rFonts w:eastAsia="Malgun Gothic"/>
          <w:i w:val="0"/>
          <w:lang w:eastAsia="ko-KR"/>
        </w:rPr>
        <w:t>check whether the location of the Originator of a request is in the specifi</w:t>
      </w:r>
      <w:r w:rsidR="002E01AF">
        <w:rPr>
          <w:rStyle w:val="Emphasis"/>
          <w:rFonts w:eastAsia="Malgun Gothic"/>
          <w:i w:val="0"/>
          <w:lang w:eastAsia="ko-KR"/>
        </w:rPr>
        <w:t>ed</w:t>
      </w:r>
      <w:r w:rsidRPr="00D63DFE">
        <w:rPr>
          <w:rStyle w:val="Emphasis"/>
          <w:rFonts w:eastAsia="Malgun Gothic"/>
          <w:i w:val="0"/>
          <w:lang w:eastAsia="ko-KR"/>
        </w:rPr>
        <w:t xml:space="preserve"> regions or not. Therefore, the Hosting CSE </w:t>
      </w:r>
      <w:r w:rsidR="002E01AF">
        <w:rPr>
          <w:rStyle w:val="Emphasis"/>
          <w:rFonts w:eastAsia="Malgun Gothic"/>
          <w:i w:val="0"/>
          <w:lang w:eastAsia="ko-KR"/>
        </w:rPr>
        <w:t xml:space="preserve">shall </w:t>
      </w:r>
      <w:r w:rsidRPr="00D63DFE">
        <w:rPr>
          <w:rStyle w:val="Emphasis"/>
          <w:rFonts w:eastAsia="Malgun Gothic"/>
          <w:i w:val="0"/>
          <w:lang w:eastAsia="ko-KR"/>
        </w:rPr>
        <w:t>retain the location of the Originator</w:t>
      </w:r>
      <w:r w:rsidR="002E01AF">
        <w:rPr>
          <w:rStyle w:val="Emphasis"/>
          <w:rFonts w:eastAsia="Malgun Gothic"/>
          <w:i w:val="0"/>
          <w:lang w:eastAsia="ko-KR"/>
        </w:rPr>
        <w:t>,</w:t>
      </w:r>
      <w:r w:rsidRPr="00D63DFE">
        <w:rPr>
          <w:rStyle w:val="Emphasis"/>
          <w:rFonts w:eastAsia="Malgun Gothic"/>
          <w:i w:val="0"/>
          <w:lang w:eastAsia="ko-KR"/>
        </w:rPr>
        <w:t xml:space="preserve"> o</w:t>
      </w:r>
      <w:r w:rsidR="002E01AF">
        <w:rPr>
          <w:rStyle w:val="Emphasis"/>
          <w:rFonts w:eastAsia="Malgun Gothic"/>
          <w:i w:val="0"/>
          <w:lang w:eastAsia="ko-KR"/>
        </w:rPr>
        <w:t>r</w:t>
      </w:r>
      <w:r w:rsidRPr="00D63DFE">
        <w:rPr>
          <w:rStyle w:val="Emphasis"/>
          <w:rFonts w:eastAsia="Malgun Gothic"/>
          <w:i w:val="0"/>
          <w:lang w:eastAsia="ko-KR"/>
        </w:rPr>
        <w:t xml:space="preserve"> acquire the location or deny the access. This annex </w:t>
      </w:r>
      <w:r w:rsidR="002E01AF">
        <w:rPr>
          <w:rStyle w:val="Emphasis"/>
          <w:rFonts w:eastAsia="Malgun Gothic"/>
          <w:i w:val="0"/>
          <w:lang w:eastAsia="ko-KR"/>
        </w:rPr>
        <w:t>indicat</w:t>
      </w:r>
      <w:r w:rsidRPr="00D63DFE">
        <w:rPr>
          <w:rStyle w:val="Emphasis"/>
          <w:rFonts w:eastAsia="Malgun Gothic"/>
          <w:i w:val="0"/>
          <w:lang w:eastAsia="ko-KR"/>
        </w:rPr>
        <w:t>es how to describe the location regions and obtain the location of the Originator.</w:t>
      </w:r>
    </w:p>
    <w:p w14:paraId="452E3BD8" w14:textId="77777777" w:rsidR="008538BA" w:rsidRPr="00D63DFE" w:rsidRDefault="00D740B1" w:rsidP="002E01AF">
      <w:pPr>
        <w:pStyle w:val="Heading1"/>
      </w:pPr>
      <w:bookmarkStart w:id="2367" w:name="_Toc449434987"/>
      <w:bookmarkStart w:id="2368" w:name="_Toc449445521"/>
      <w:bookmarkStart w:id="2369" w:name="_Toc449445760"/>
      <w:bookmarkStart w:id="2370" w:name="_Toc450601400"/>
      <w:bookmarkStart w:id="2371" w:name="_Toc457595543"/>
      <w:bookmarkStart w:id="2372" w:name="_Toc459366946"/>
      <w:bookmarkStart w:id="2373" w:name="_Toc459367259"/>
      <w:bookmarkStart w:id="2374" w:name="_Toc495361361"/>
      <w:r w:rsidRPr="00D63DFE">
        <w:t>F</w:t>
      </w:r>
      <w:r w:rsidR="008538BA" w:rsidRPr="00D63DFE">
        <w:t>.1</w:t>
      </w:r>
      <w:r w:rsidR="008538BA" w:rsidRPr="00D63DFE">
        <w:tab/>
        <w:t>Description of Region</w:t>
      </w:r>
      <w:bookmarkEnd w:id="2367"/>
      <w:bookmarkEnd w:id="2368"/>
      <w:bookmarkEnd w:id="2369"/>
      <w:bookmarkEnd w:id="2370"/>
      <w:bookmarkEnd w:id="2371"/>
      <w:bookmarkEnd w:id="2372"/>
      <w:bookmarkEnd w:id="2373"/>
      <w:bookmarkEnd w:id="2374"/>
    </w:p>
    <w:p w14:paraId="19BAB7B8" w14:textId="77777777" w:rsidR="008538BA" w:rsidRPr="00954002" w:rsidRDefault="00D740B1" w:rsidP="002E01AF">
      <w:pPr>
        <w:pStyle w:val="Heading2"/>
      </w:pPr>
      <w:bookmarkStart w:id="2375" w:name="_Toc449434988"/>
      <w:bookmarkStart w:id="2376" w:name="_Toc449445522"/>
      <w:bookmarkStart w:id="2377" w:name="_Toc449445761"/>
      <w:bookmarkStart w:id="2378" w:name="_Toc450601401"/>
      <w:bookmarkStart w:id="2379" w:name="_Toc457595544"/>
      <w:bookmarkStart w:id="2380" w:name="_Toc459366947"/>
      <w:bookmarkStart w:id="2381" w:name="_Toc459367260"/>
      <w:bookmarkStart w:id="2382" w:name="_Toc495361362"/>
      <w:r w:rsidRPr="00954002">
        <w:t>F</w:t>
      </w:r>
      <w:r w:rsidR="008538BA" w:rsidRPr="00954002">
        <w:t>.1.1</w:t>
      </w:r>
      <w:r w:rsidR="008538BA" w:rsidRPr="00954002">
        <w:tab/>
        <w:t>Circular Description</w:t>
      </w:r>
      <w:bookmarkEnd w:id="2375"/>
      <w:bookmarkEnd w:id="2376"/>
      <w:bookmarkEnd w:id="2377"/>
      <w:bookmarkEnd w:id="2378"/>
      <w:bookmarkEnd w:id="2379"/>
      <w:bookmarkEnd w:id="2380"/>
      <w:bookmarkEnd w:id="2381"/>
      <w:bookmarkEnd w:id="2382"/>
    </w:p>
    <w:p w14:paraId="2B26D70D" w14:textId="77777777" w:rsidR="008538BA" w:rsidRPr="00954002" w:rsidRDefault="008538BA" w:rsidP="008538BA">
      <w:pPr>
        <w:rPr>
          <w:rStyle w:val="Emphasis"/>
          <w:rFonts w:eastAsia="Malgun Gothic"/>
          <w:i w:val="0"/>
          <w:lang w:eastAsia="ko-KR"/>
        </w:rPr>
      </w:pPr>
      <w:r w:rsidRPr="00954002">
        <w:rPr>
          <w:rStyle w:val="Emphasis"/>
          <w:rFonts w:eastAsia="Malgun Gothic"/>
          <w:i w:val="0"/>
          <w:lang w:eastAsia="ko-KR"/>
        </w:rPr>
        <w:t xml:space="preserve">The practical way of describing the region or area is the circular presentation and generally the circle is </w:t>
      </w:r>
      <w:r w:rsidR="00E62A05" w:rsidRPr="00954002">
        <w:rPr>
          <w:rStyle w:val="Emphasis"/>
          <w:rFonts w:eastAsia="Malgun Gothic"/>
          <w:i w:val="0"/>
          <w:lang w:eastAsia="ko-KR"/>
        </w:rPr>
        <w:t>characterized</w:t>
      </w:r>
      <w:r w:rsidRPr="00954002">
        <w:rPr>
          <w:rStyle w:val="Emphasis"/>
          <w:rFonts w:eastAsia="Malgun Gothic"/>
          <w:i w:val="0"/>
          <w:lang w:eastAsia="ko-KR"/>
        </w:rPr>
        <w:t xml:space="preserve"> by the co-ordinates of a center point of the circle and a radius. Geographically, the center point and radius is described as longitude and latitude, and meter respectively. For this description, the </w:t>
      </w:r>
      <w:r w:rsidRPr="00954002">
        <w:rPr>
          <w:rStyle w:val="Emphasis"/>
          <w:rFonts w:eastAsia="Malgun Gothic"/>
          <w:lang w:eastAsia="ko-KR"/>
        </w:rPr>
        <w:t xml:space="preserve">accessControlLocationRegions </w:t>
      </w:r>
      <w:r w:rsidRPr="00954002">
        <w:rPr>
          <w:rStyle w:val="Emphasis"/>
          <w:rFonts w:eastAsia="Malgun Gothic"/>
          <w:i w:val="0"/>
          <w:lang w:eastAsia="ko-KR"/>
        </w:rPr>
        <w:t>parameter shall be represented as a circle.</w:t>
      </w:r>
    </w:p>
    <w:p w14:paraId="0C14D2F6" w14:textId="77777777" w:rsidR="008538BA" w:rsidRPr="00954002" w:rsidRDefault="008538BA" w:rsidP="009B38F6">
      <w:pPr>
        <w:pStyle w:val="FL"/>
      </w:pPr>
      <w:r w:rsidRPr="00954002">
        <w:object w:dxaOrig="2280" w:dyaOrig="2280" w14:anchorId="258983BF">
          <v:shape id="_x0000_i1075" type="#_x0000_t75" style="width:114pt;height:114pt" o:ole="">
            <v:imagedata r:id="rId141" o:title=""/>
          </v:shape>
          <o:OLEObject Type="Embed" ProgID="Visio.Drawing.15" ShapeID="_x0000_i1075" DrawAspect="Content" ObjectID="_1590828431" r:id="rId142"/>
        </w:object>
      </w:r>
    </w:p>
    <w:p w14:paraId="15EDD48D" w14:textId="77777777" w:rsidR="009B38F6" w:rsidRPr="00954002" w:rsidRDefault="009B38F6" w:rsidP="009B38F6">
      <w:pPr>
        <w:pStyle w:val="TF"/>
        <w:rPr>
          <w:rFonts w:eastAsia="Malgun Gothic"/>
        </w:rPr>
      </w:pPr>
      <w:r w:rsidRPr="00954002">
        <w:t>Figure F.1</w:t>
      </w:r>
    </w:p>
    <w:p w14:paraId="5FFFED01" w14:textId="77777777" w:rsidR="008538BA" w:rsidRPr="00954002" w:rsidRDefault="00D740B1" w:rsidP="002E01AF">
      <w:pPr>
        <w:pStyle w:val="Heading2"/>
      </w:pPr>
      <w:bookmarkStart w:id="2383" w:name="_Toc449434989"/>
      <w:bookmarkStart w:id="2384" w:name="_Toc449445523"/>
      <w:bookmarkStart w:id="2385" w:name="_Toc449445762"/>
      <w:bookmarkStart w:id="2386" w:name="_Toc450601402"/>
      <w:bookmarkStart w:id="2387" w:name="_Toc457595545"/>
      <w:bookmarkStart w:id="2388" w:name="_Toc459366948"/>
      <w:bookmarkStart w:id="2389" w:name="_Toc459367261"/>
      <w:bookmarkStart w:id="2390" w:name="_Toc495361363"/>
      <w:r w:rsidRPr="00954002">
        <w:t>F</w:t>
      </w:r>
      <w:r w:rsidR="008538BA" w:rsidRPr="00954002">
        <w:t>.1.2</w:t>
      </w:r>
      <w:r w:rsidR="008538BA" w:rsidRPr="00954002">
        <w:tab/>
        <w:t>Country Description</w:t>
      </w:r>
      <w:bookmarkEnd w:id="2383"/>
      <w:bookmarkEnd w:id="2384"/>
      <w:bookmarkEnd w:id="2385"/>
      <w:bookmarkEnd w:id="2386"/>
      <w:bookmarkEnd w:id="2387"/>
      <w:bookmarkEnd w:id="2388"/>
      <w:bookmarkEnd w:id="2389"/>
      <w:bookmarkEnd w:id="2390"/>
    </w:p>
    <w:p w14:paraId="783419A6" w14:textId="77777777" w:rsidR="009B38F6" w:rsidRPr="00954002" w:rsidRDefault="008538BA" w:rsidP="00A24191">
      <w:pPr>
        <w:tabs>
          <w:tab w:val="left" w:pos="708"/>
        </w:tabs>
        <w:rPr>
          <w:rStyle w:val="Emphasis"/>
          <w:rFonts w:eastAsia="Malgun Gothic"/>
          <w:i w:val="0"/>
          <w:lang w:eastAsia="ko-KR"/>
        </w:rPr>
      </w:pPr>
      <w:r w:rsidRPr="00954002">
        <w:rPr>
          <w:rStyle w:val="Emphasis"/>
          <w:rFonts w:eastAsia="Malgun Gothic"/>
          <w:i w:val="0"/>
          <w:lang w:eastAsia="ko-KR"/>
        </w:rPr>
        <w:t>Another simple way of describing the region or area is the country presentation. ISO-3166-1 alpha 2 codes [</w:t>
      </w:r>
      <w:r w:rsidR="00DA4D33" w:rsidRPr="00954002">
        <w:rPr>
          <w:rStyle w:val="Emphasis"/>
          <w:rFonts w:eastAsia="Malgun Gothic"/>
          <w:i w:val="0"/>
          <w:color w:val="FF0000"/>
          <w:lang w:eastAsia="ko-KR"/>
        </w:rPr>
        <w:fldChar w:fldCharType="begin"/>
      </w:r>
      <w:r w:rsidR="00B86EDD" w:rsidRPr="00954002">
        <w:rPr>
          <w:rStyle w:val="Emphasis"/>
          <w:rFonts w:eastAsia="Malgun Gothic"/>
          <w:i w:val="0"/>
          <w:color w:val="FF0000"/>
          <w:lang w:eastAsia="ko-KR"/>
        </w:rPr>
        <w:instrText xml:space="preserve"> REF REF_ISO3166_1 \h </w:instrText>
      </w:r>
      <w:r w:rsidR="00DA4D33" w:rsidRPr="00954002">
        <w:rPr>
          <w:rStyle w:val="Emphasis"/>
          <w:rFonts w:eastAsia="Malgun Gothic"/>
          <w:i w:val="0"/>
          <w:color w:val="FF0000"/>
          <w:lang w:eastAsia="ko-KR"/>
        </w:rPr>
      </w:r>
      <w:r w:rsidR="00DA4D33" w:rsidRPr="00954002">
        <w:rPr>
          <w:rStyle w:val="Emphasis"/>
          <w:rFonts w:eastAsia="Malgun Gothic"/>
          <w:i w:val="0"/>
          <w:color w:val="FF0000"/>
          <w:lang w:eastAsia="ko-KR"/>
        </w:rPr>
        <w:fldChar w:fldCharType="separate"/>
      </w:r>
      <w:r w:rsidR="00D5491B" w:rsidRPr="00954002">
        <w:rPr>
          <w:rFonts w:eastAsia="Malgun Gothic"/>
          <w:lang w:eastAsia="zh-CN"/>
        </w:rPr>
        <w:t>i.</w:t>
      </w:r>
      <w:r w:rsidR="00D5491B">
        <w:rPr>
          <w:rFonts w:eastAsia="Malgun Gothic"/>
          <w:noProof/>
          <w:lang w:eastAsia="zh-CN"/>
        </w:rPr>
        <w:t>10</w:t>
      </w:r>
      <w:r w:rsidR="00DA4D33" w:rsidRPr="00954002">
        <w:rPr>
          <w:rStyle w:val="Emphasis"/>
          <w:rFonts w:eastAsia="Malgun Gothic"/>
          <w:i w:val="0"/>
          <w:color w:val="FF0000"/>
          <w:lang w:eastAsia="ko-KR"/>
        </w:rPr>
        <w:fldChar w:fldCharType="end"/>
      </w:r>
      <w:r w:rsidRPr="00954002">
        <w:rPr>
          <w:rStyle w:val="Emphasis"/>
          <w:rFonts w:eastAsia="Malgun Gothic"/>
          <w:i w:val="0"/>
          <w:lang w:eastAsia="ko-KR"/>
        </w:rPr>
        <w:t>] are two-letter country codes to represent countries and special regions of geographical interest. For example, KR is a code for Korea, Republic of.</w:t>
      </w:r>
    </w:p>
    <w:p w14:paraId="01C8F0CA" w14:textId="77777777" w:rsidR="008538BA" w:rsidRPr="00D63DFE" w:rsidRDefault="00D740B1" w:rsidP="002E01AF">
      <w:pPr>
        <w:pStyle w:val="Heading1"/>
      </w:pPr>
      <w:bookmarkStart w:id="2391" w:name="_Toc449434990"/>
      <w:bookmarkStart w:id="2392" w:name="_Toc449445524"/>
      <w:bookmarkStart w:id="2393" w:name="_Toc449445763"/>
      <w:bookmarkStart w:id="2394" w:name="_Toc450601403"/>
      <w:bookmarkStart w:id="2395" w:name="_Toc457595546"/>
      <w:bookmarkStart w:id="2396" w:name="_Toc459366949"/>
      <w:bookmarkStart w:id="2397" w:name="_Toc459367262"/>
      <w:bookmarkStart w:id="2398" w:name="_Toc495361364"/>
      <w:r w:rsidRPr="00D63DFE">
        <w:t>F</w:t>
      </w:r>
      <w:r w:rsidR="008538BA" w:rsidRPr="00D63DFE">
        <w:t>.2</w:t>
      </w:r>
      <w:r w:rsidR="008538BA" w:rsidRPr="00D63DFE">
        <w:tab/>
        <w:t>Acquisition of Location Information</w:t>
      </w:r>
      <w:bookmarkEnd w:id="2391"/>
      <w:bookmarkEnd w:id="2392"/>
      <w:bookmarkEnd w:id="2393"/>
      <w:bookmarkEnd w:id="2394"/>
      <w:bookmarkEnd w:id="2395"/>
      <w:bookmarkEnd w:id="2396"/>
      <w:bookmarkEnd w:id="2397"/>
      <w:bookmarkEnd w:id="2398"/>
    </w:p>
    <w:p w14:paraId="14CA360D" w14:textId="77777777" w:rsidR="002D16D9" w:rsidRPr="00D63DFE" w:rsidRDefault="002D16D9" w:rsidP="002E01AF">
      <w:pPr>
        <w:pStyle w:val="Heading2"/>
      </w:pPr>
      <w:bookmarkStart w:id="2399" w:name="_Toc450601404"/>
      <w:bookmarkStart w:id="2400" w:name="_Toc457595547"/>
      <w:bookmarkStart w:id="2401" w:name="_Toc459366950"/>
      <w:bookmarkStart w:id="2402" w:name="_Toc459367263"/>
      <w:bookmarkStart w:id="2403" w:name="_Toc495361365"/>
      <w:r w:rsidRPr="00D63DFE">
        <w:t>F.2.0</w:t>
      </w:r>
      <w:r w:rsidRPr="00D63DFE">
        <w:tab/>
        <w:t>Introduction</w:t>
      </w:r>
      <w:bookmarkEnd w:id="2399"/>
      <w:bookmarkEnd w:id="2400"/>
      <w:bookmarkEnd w:id="2401"/>
      <w:bookmarkEnd w:id="2402"/>
      <w:bookmarkEnd w:id="2403"/>
    </w:p>
    <w:p w14:paraId="2C883AD6" w14:textId="77777777" w:rsidR="009B38F6" w:rsidRPr="00D63DFE" w:rsidRDefault="008538BA" w:rsidP="008538BA">
      <w:pPr>
        <w:rPr>
          <w:rStyle w:val="Emphasis"/>
          <w:rFonts w:eastAsia="Malgun Gothic"/>
          <w:i w:val="0"/>
          <w:lang w:eastAsia="ko-KR"/>
        </w:rPr>
      </w:pPr>
      <w:r w:rsidRPr="00D63DFE">
        <w:rPr>
          <w:rStyle w:val="Emphasis"/>
          <w:rFonts w:eastAsia="Malgun Gothic"/>
          <w:i w:val="0"/>
          <w:lang w:eastAsia="ko-KR"/>
        </w:rPr>
        <w:t xml:space="preserve">As mentioned above, when </w:t>
      </w:r>
      <w:r w:rsidRPr="00D63DFE">
        <w:rPr>
          <w:rStyle w:val="Emphasis"/>
          <w:rFonts w:eastAsia="Malgun Gothic"/>
          <w:lang w:eastAsia="ko-KR"/>
        </w:rPr>
        <w:t>accessControlLocationRegions</w:t>
      </w:r>
      <w:r w:rsidRPr="00D63DFE">
        <w:rPr>
          <w:rStyle w:val="Emphasis"/>
          <w:rFonts w:eastAsia="Malgun Gothic"/>
          <w:i w:val="0"/>
          <w:lang w:eastAsia="ko-KR"/>
        </w:rPr>
        <w:t xml:space="preserve"> parameter is defined, the Hosting CSE shall check the location of the Originator for access control. This clause describes how the Hosting CSE checks or obtains the location. The procedures </w:t>
      </w:r>
      <w:r w:rsidR="002E01AF">
        <w:rPr>
          <w:rStyle w:val="Emphasis"/>
          <w:rFonts w:eastAsia="Malgun Gothic"/>
          <w:i w:val="0"/>
          <w:lang w:eastAsia="ko-KR"/>
        </w:rPr>
        <w:t>may</w:t>
      </w:r>
      <w:r w:rsidRPr="00D63DFE">
        <w:rPr>
          <w:rStyle w:val="Emphasis"/>
          <w:rFonts w:eastAsia="Malgun Gothic"/>
          <w:i w:val="0"/>
          <w:lang w:eastAsia="ko-KR"/>
        </w:rPr>
        <w:t xml:space="preserve"> var</w:t>
      </w:r>
      <w:r w:rsidR="002E01AF">
        <w:rPr>
          <w:rStyle w:val="Emphasis"/>
          <w:rFonts w:eastAsia="Malgun Gothic"/>
          <w:i w:val="0"/>
          <w:lang w:eastAsia="ko-KR"/>
        </w:rPr>
        <w:t>y</w:t>
      </w:r>
      <w:r w:rsidRPr="00D63DFE">
        <w:rPr>
          <w:rStyle w:val="Emphasis"/>
          <w:rFonts w:eastAsia="Malgun Gothic"/>
          <w:i w:val="0"/>
          <w:lang w:eastAsia="ko-KR"/>
        </w:rPr>
        <w:t xml:space="preserve"> based on the region description, circle and country.</w:t>
      </w:r>
    </w:p>
    <w:p w14:paraId="0145F15F" w14:textId="77777777" w:rsidR="008538BA" w:rsidRPr="00D63DFE" w:rsidRDefault="00D740B1" w:rsidP="002E01AF">
      <w:pPr>
        <w:pStyle w:val="Heading2"/>
      </w:pPr>
      <w:bookmarkStart w:id="2404" w:name="_Toc449434991"/>
      <w:bookmarkStart w:id="2405" w:name="_Toc449445525"/>
      <w:bookmarkStart w:id="2406" w:name="_Toc449445764"/>
      <w:bookmarkStart w:id="2407" w:name="_Toc450601405"/>
      <w:bookmarkStart w:id="2408" w:name="_Toc457595548"/>
      <w:bookmarkStart w:id="2409" w:name="_Toc459366951"/>
      <w:bookmarkStart w:id="2410" w:name="_Toc459367264"/>
      <w:bookmarkStart w:id="2411" w:name="_Toc495361366"/>
      <w:r w:rsidRPr="00D63DFE">
        <w:t>F</w:t>
      </w:r>
      <w:r w:rsidR="008538BA" w:rsidRPr="00D63DFE">
        <w:t>.2.1</w:t>
      </w:r>
      <w:r w:rsidR="008538BA" w:rsidRPr="00D63DFE">
        <w:tab/>
        <w:t>Circular Description</w:t>
      </w:r>
      <w:bookmarkEnd w:id="2404"/>
      <w:bookmarkEnd w:id="2405"/>
      <w:bookmarkEnd w:id="2406"/>
      <w:bookmarkEnd w:id="2407"/>
      <w:bookmarkEnd w:id="2408"/>
      <w:bookmarkEnd w:id="2409"/>
      <w:bookmarkEnd w:id="2410"/>
      <w:bookmarkEnd w:id="2411"/>
    </w:p>
    <w:p w14:paraId="734983E1" w14:textId="77777777" w:rsidR="008538BA" w:rsidRPr="00954002" w:rsidRDefault="008538BA" w:rsidP="008538BA">
      <w:pPr>
        <w:rPr>
          <w:rStyle w:val="Emphasis"/>
          <w:rFonts w:ascii="Myriad Pro" w:eastAsia="Malgun Gothic" w:hAnsi="Myriad Pro"/>
        </w:rPr>
      </w:pPr>
      <w:r w:rsidRPr="00954002">
        <w:rPr>
          <w:rStyle w:val="Emphasis"/>
          <w:rFonts w:eastAsia="Malgun Gothic"/>
          <w:i w:val="0"/>
          <w:lang w:eastAsia="ko-KR"/>
        </w:rPr>
        <w:t xml:space="preserve">If the circular description is used as the location context constraints, the Hosting CSE shall check whether it has the current location of Originator or not. If not, it shall obtain the location of Originator. </w:t>
      </w:r>
      <w:r w:rsidR="00321A15">
        <w:rPr>
          <w:lang w:val="en-US"/>
        </w:rPr>
        <w:t xml:space="preserve">oneM2M </w:t>
      </w:r>
      <w:r w:rsidRPr="00954002">
        <w:rPr>
          <w:rStyle w:val="Emphasis"/>
          <w:rFonts w:eastAsia="Malgun Gothic"/>
          <w:i w:val="0"/>
          <w:lang w:eastAsia="ko-KR"/>
        </w:rPr>
        <w:t>TS-0001</w:t>
      </w:r>
      <w:r w:rsidR="007B026E" w:rsidRPr="00954002">
        <w:rPr>
          <w:rStyle w:val="Emphasis"/>
          <w:rFonts w:eastAsia="Malgun Gothic"/>
          <w:i w:val="0"/>
          <w:lang w:eastAsia="ko-KR"/>
        </w:rPr>
        <w:t xml:space="preserve"> [</w:t>
      </w:r>
      <w:r w:rsidR="00DA4D33" w:rsidRPr="00954002">
        <w:rPr>
          <w:rStyle w:val="Emphasis"/>
          <w:rFonts w:eastAsia="Malgun Gothic"/>
          <w:i w:val="0"/>
          <w:color w:val="0000FF"/>
          <w:lang w:eastAsia="ko-KR"/>
        </w:rPr>
        <w:fldChar w:fldCharType="begin"/>
      </w:r>
      <w:r w:rsidR="007B026E" w:rsidRPr="00954002">
        <w:rPr>
          <w:rStyle w:val="Emphasis"/>
          <w:rFonts w:eastAsia="Malgun Gothic"/>
          <w:i w:val="0"/>
          <w:color w:val="0000FF"/>
          <w:lang w:eastAsia="ko-KR"/>
        </w:rPr>
        <w:instrText xml:space="preserve">REF REF_ONEM2MTS_0001 \h </w:instrText>
      </w:r>
      <w:r w:rsidR="00DA4D33" w:rsidRPr="00954002">
        <w:rPr>
          <w:rStyle w:val="Emphasis"/>
          <w:rFonts w:eastAsia="Malgun Gothic"/>
          <w:i w:val="0"/>
          <w:color w:val="0000FF"/>
          <w:lang w:eastAsia="ko-KR"/>
        </w:rPr>
      </w:r>
      <w:r w:rsidR="00DA4D33" w:rsidRPr="00954002">
        <w:rPr>
          <w:rStyle w:val="Emphasis"/>
          <w:rFonts w:eastAsia="Malgun Gothic"/>
          <w:i w:val="0"/>
          <w:color w:val="0000FF"/>
          <w:lang w:eastAsia="ko-KR"/>
        </w:rPr>
        <w:fldChar w:fldCharType="separate"/>
      </w:r>
      <w:r w:rsidR="00D5491B">
        <w:rPr>
          <w:noProof/>
        </w:rPr>
        <w:t>1</w:t>
      </w:r>
      <w:r w:rsidR="00DA4D33" w:rsidRPr="00954002">
        <w:rPr>
          <w:rStyle w:val="Emphasis"/>
          <w:rFonts w:eastAsia="Malgun Gothic"/>
          <w:i w:val="0"/>
          <w:color w:val="0000FF"/>
          <w:lang w:eastAsia="ko-KR"/>
        </w:rPr>
        <w:fldChar w:fldCharType="end"/>
      </w:r>
      <w:r w:rsidR="007B026E" w:rsidRPr="00954002">
        <w:rPr>
          <w:rStyle w:val="Emphasis"/>
          <w:rFonts w:eastAsia="Malgun Gothic"/>
          <w:i w:val="0"/>
          <w:lang w:eastAsia="ko-KR"/>
        </w:rPr>
        <w:t>]</w:t>
      </w:r>
      <w:r w:rsidRPr="00954002">
        <w:rPr>
          <w:rStyle w:val="Emphasis"/>
          <w:rFonts w:eastAsia="Malgun Gothic"/>
          <w:i w:val="0"/>
          <w:lang w:eastAsia="ko-KR"/>
        </w:rPr>
        <w:t xml:space="preserve"> defines a resource type for acquisition of location of a Target Node, &lt;</w:t>
      </w:r>
      <w:r w:rsidRPr="00EC2022">
        <w:rPr>
          <w:rStyle w:val="Emphasis"/>
          <w:rFonts w:eastAsia="Malgun Gothic"/>
        </w:rPr>
        <w:t>locationPolicy</w:t>
      </w:r>
      <w:r w:rsidRPr="00954002">
        <w:rPr>
          <w:rStyle w:val="Emphasis"/>
          <w:rFonts w:eastAsia="Malgun Gothic"/>
          <w:i w:val="0"/>
          <w:lang w:eastAsia="ko-KR"/>
        </w:rPr>
        <w:t xml:space="preserve">&gt;. </w:t>
      </w:r>
      <w:r w:rsidR="002D6577">
        <w:rPr>
          <w:rStyle w:val="Emphasis"/>
          <w:rFonts w:eastAsia="Malgun Gothic"/>
          <w:i w:val="0"/>
          <w:lang w:eastAsia="ko-KR"/>
        </w:rPr>
        <w:t>Therefore, i</w:t>
      </w:r>
      <w:r w:rsidRPr="00954002">
        <w:rPr>
          <w:rStyle w:val="Emphasis"/>
          <w:rFonts w:eastAsia="Malgun Gothic"/>
          <w:i w:val="0"/>
          <w:lang w:eastAsia="ko-KR"/>
        </w:rPr>
        <w:t>n order to obtain the location of Originator, the Hosting CSE shall create &lt;</w:t>
      </w:r>
      <w:r w:rsidRPr="00EC2022">
        <w:rPr>
          <w:rStyle w:val="Emphasis"/>
          <w:rFonts w:eastAsia="Malgun Gothic"/>
        </w:rPr>
        <w:t>locationPolicy</w:t>
      </w:r>
      <w:r w:rsidRPr="00954002">
        <w:rPr>
          <w:rStyle w:val="Emphasis"/>
          <w:rFonts w:eastAsia="Malgun Gothic"/>
          <w:i w:val="0"/>
          <w:lang w:eastAsia="ko-KR"/>
        </w:rPr>
        <w:t>&gt; and set the relevant attributes as follows:</w:t>
      </w:r>
    </w:p>
    <w:p w14:paraId="66553BAF" w14:textId="77777777" w:rsidR="008538BA" w:rsidRPr="00954002" w:rsidRDefault="009B38F6" w:rsidP="009B38F6">
      <w:pPr>
        <w:pStyle w:val="B1"/>
        <w:rPr>
          <w:rStyle w:val="Emphasis"/>
          <w:rFonts w:eastAsia="Malgun Gothic"/>
          <w:b/>
          <w:lang w:eastAsia="ko-KR"/>
        </w:rPr>
      </w:pPr>
      <w:r w:rsidRPr="00954002">
        <w:rPr>
          <w:rStyle w:val="Emphasis"/>
          <w:rFonts w:eastAsia="Malgun Gothic"/>
          <w:b/>
          <w:lang w:eastAsia="ko-KR"/>
        </w:rPr>
        <w:t>l</w:t>
      </w:r>
      <w:r w:rsidR="008538BA" w:rsidRPr="00954002">
        <w:rPr>
          <w:rStyle w:val="Emphasis"/>
          <w:rFonts w:eastAsia="Malgun Gothic"/>
          <w:b/>
          <w:lang w:eastAsia="ko-KR"/>
        </w:rPr>
        <w:t xml:space="preserve">ocationSource: </w:t>
      </w:r>
      <w:r w:rsidR="008538BA" w:rsidRPr="00954002">
        <w:rPr>
          <w:rStyle w:val="Emphasis"/>
          <w:rFonts w:eastAsia="Malgun Gothic"/>
          <w:i w:val="0"/>
          <w:lang w:eastAsia="ko-KR"/>
        </w:rPr>
        <w:t>Reliability of the location information is crucial so the location shall be obtained from trusted network. If the location is obtained by the other sources, the location information can be easily masqueraded (i.e. GPS spoofing). Therefore, the</w:t>
      </w:r>
      <w:r w:rsidR="008538BA" w:rsidRPr="00954002">
        <w:rPr>
          <w:rStyle w:val="Emphasis"/>
          <w:rFonts w:eastAsia="Malgun Gothic"/>
          <w:lang w:eastAsia="ko-KR"/>
        </w:rPr>
        <w:t xml:space="preserve"> locationSource </w:t>
      </w:r>
      <w:r w:rsidR="008538BA" w:rsidRPr="00954002">
        <w:rPr>
          <w:rStyle w:val="Emphasis"/>
          <w:rFonts w:eastAsia="Malgun Gothic"/>
          <w:i w:val="0"/>
          <w:lang w:eastAsia="ko-KR"/>
        </w:rPr>
        <w:t xml:space="preserve">attribute shall be set to </w:t>
      </w:r>
      <w:r w:rsidR="00A315F9" w:rsidRPr="00954002">
        <w:rPr>
          <w:rStyle w:val="Emphasis"/>
          <w:rFonts w:eastAsia="Malgun Gothic"/>
          <w:i w:val="0"/>
          <w:lang w:eastAsia="ko-KR"/>
        </w:rPr>
        <w:t>'</w:t>
      </w:r>
      <w:r w:rsidR="008538BA" w:rsidRPr="00954002">
        <w:rPr>
          <w:rStyle w:val="Emphasis"/>
          <w:rFonts w:eastAsia="Malgun Gothic"/>
          <w:i w:val="0"/>
          <w:lang w:eastAsia="ko-KR"/>
        </w:rPr>
        <w:t>network-based</w:t>
      </w:r>
      <w:r w:rsidR="009F6836" w:rsidRPr="00954002">
        <w:rPr>
          <w:rStyle w:val="Emphasis"/>
          <w:rFonts w:eastAsia="Malgun Gothic"/>
          <w:i w:val="0"/>
          <w:lang w:eastAsia="ko-KR"/>
        </w:rPr>
        <w:t>'</w:t>
      </w:r>
      <w:r w:rsidR="008538BA" w:rsidRPr="00954002">
        <w:rPr>
          <w:rStyle w:val="Emphasis"/>
          <w:rFonts w:eastAsia="Malgun Gothic"/>
          <w:i w:val="0"/>
          <w:lang w:eastAsia="ko-KR"/>
        </w:rPr>
        <w:t>.</w:t>
      </w:r>
    </w:p>
    <w:p w14:paraId="6EDF91FF" w14:textId="77777777" w:rsidR="009B38F6" w:rsidRPr="00954002" w:rsidRDefault="008538BA" w:rsidP="009B38F6">
      <w:pPr>
        <w:pStyle w:val="B1"/>
        <w:rPr>
          <w:rStyle w:val="Emphasis"/>
          <w:rFonts w:eastAsia="Malgun Gothic"/>
          <w:b/>
          <w:i w:val="0"/>
          <w:lang w:eastAsia="ko-KR"/>
        </w:rPr>
      </w:pPr>
      <w:r w:rsidRPr="00954002">
        <w:rPr>
          <w:rStyle w:val="Emphasis"/>
          <w:rFonts w:eastAsia="Malgun Gothic"/>
          <w:b/>
          <w:lang w:eastAsia="ko-KR"/>
        </w:rPr>
        <w:t>locationTargetID</w:t>
      </w:r>
      <w:r w:rsidRPr="00954002">
        <w:rPr>
          <w:rStyle w:val="Emphasis"/>
          <w:rFonts w:eastAsia="Malgun Gothic"/>
          <w:b/>
          <w:i w:val="0"/>
          <w:lang w:eastAsia="ko-KR"/>
        </w:rPr>
        <w:t xml:space="preserve">: </w:t>
      </w:r>
      <w:r w:rsidRPr="00954002">
        <w:rPr>
          <w:rStyle w:val="Emphasis"/>
          <w:rFonts w:eastAsia="Malgun Gothic"/>
          <w:i w:val="0"/>
          <w:lang w:eastAsia="ko-KR"/>
        </w:rPr>
        <w:t>The Target Node shall be the Originator that needs to authorize the sent requests. The</w:t>
      </w:r>
      <w:r w:rsidRPr="00954002">
        <w:rPr>
          <w:rStyle w:val="Emphasis"/>
          <w:rFonts w:eastAsia="Malgun Gothic"/>
          <w:lang w:eastAsia="ko-KR"/>
        </w:rPr>
        <w:t xml:space="preserve"> locationTargetID </w:t>
      </w:r>
      <w:r w:rsidRPr="00954002">
        <w:rPr>
          <w:rStyle w:val="Emphasis"/>
          <w:rFonts w:eastAsia="Malgun Gothic"/>
          <w:i w:val="0"/>
          <w:lang w:eastAsia="ko-KR"/>
        </w:rPr>
        <w:t>attribute shall be set to identifier of the Originator.</w:t>
      </w:r>
    </w:p>
    <w:p w14:paraId="11F0D348" w14:textId="77777777" w:rsidR="008538BA" w:rsidRPr="00954002" w:rsidRDefault="008538BA" w:rsidP="008538BA">
      <w:pPr>
        <w:rPr>
          <w:rStyle w:val="Emphasis"/>
          <w:rFonts w:eastAsia="Malgun Gothic"/>
          <w:i w:val="0"/>
          <w:lang w:eastAsia="ko-KR"/>
        </w:rPr>
      </w:pPr>
      <w:r w:rsidRPr="00954002">
        <w:rPr>
          <w:rStyle w:val="Emphasis"/>
          <w:rFonts w:eastAsia="Malgun Gothic"/>
          <w:i w:val="0"/>
          <w:lang w:eastAsia="ko-KR"/>
        </w:rPr>
        <w:t xml:space="preserve">Note that the other attributes are determined by local policies of Hosting CSE as described in clause 9.6.9 of </w:t>
      </w:r>
      <w:r w:rsidR="00805707" w:rsidRPr="00954002">
        <w:rPr>
          <w:rStyle w:val="Emphasis"/>
          <w:rFonts w:eastAsia="Malgun Gothic"/>
          <w:i w:val="0"/>
          <w:lang w:eastAsia="ko-KR"/>
        </w:rPr>
        <w:t xml:space="preserve">oneM2M </w:t>
      </w:r>
      <w:r w:rsidRPr="00954002">
        <w:rPr>
          <w:rStyle w:val="Emphasis"/>
          <w:rFonts w:eastAsia="Malgun Gothic"/>
          <w:i w:val="0"/>
          <w:lang w:eastAsia="ko-KR"/>
        </w:rPr>
        <w:t>TS-0001</w:t>
      </w:r>
      <w:r w:rsidR="00D740B1" w:rsidRPr="00954002">
        <w:rPr>
          <w:rStyle w:val="Emphasis"/>
          <w:rFonts w:eastAsia="Malgun Gothic"/>
          <w:i w:val="0"/>
          <w:lang w:eastAsia="ko-KR"/>
        </w:rPr>
        <w:t xml:space="preserve"> </w:t>
      </w:r>
      <w:r w:rsidR="007B026E" w:rsidRPr="00954002">
        <w:rPr>
          <w:rStyle w:val="Emphasis"/>
          <w:rFonts w:eastAsia="Malgun Gothic"/>
          <w:i w:val="0"/>
          <w:lang w:eastAsia="ko-KR"/>
        </w:rPr>
        <w:t>[</w:t>
      </w:r>
      <w:r w:rsidR="00DA4D33" w:rsidRPr="00954002">
        <w:rPr>
          <w:rStyle w:val="Emphasis"/>
          <w:rFonts w:eastAsia="Malgun Gothic"/>
          <w:i w:val="0"/>
          <w:color w:val="0000FF"/>
          <w:lang w:eastAsia="ko-KR"/>
        </w:rPr>
        <w:fldChar w:fldCharType="begin"/>
      </w:r>
      <w:r w:rsidR="007B026E" w:rsidRPr="00954002">
        <w:rPr>
          <w:rStyle w:val="Emphasis"/>
          <w:rFonts w:eastAsia="Malgun Gothic"/>
          <w:i w:val="0"/>
          <w:color w:val="0000FF"/>
          <w:lang w:eastAsia="ko-KR"/>
        </w:rPr>
        <w:instrText xml:space="preserve">REF REF_ONEM2MTS_0001 \h </w:instrText>
      </w:r>
      <w:r w:rsidR="00DA4D33" w:rsidRPr="00954002">
        <w:rPr>
          <w:rStyle w:val="Emphasis"/>
          <w:rFonts w:eastAsia="Malgun Gothic"/>
          <w:i w:val="0"/>
          <w:color w:val="0000FF"/>
          <w:lang w:eastAsia="ko-KR"/>
        </w:rPr>
      </w:r>
      <w:r w:rsidR="00DA4D33" w:rsidRPr="00954002">
        <w:rPr>
          <w:rStyle w:val="Emphasis"/>
          <w:rFonts w:eastAsia="Malgun Gothic"/>
          <w:i w:val="0"/>
          <w:color w:val="0000FF"/>
          <w:lang w:eastAsia="ko-KR"/>
        </w:rPr>
        <w:fldChar w:fldCharType="separate"/>
      </w:r>
      <w:r w:rsidR="00D5491B">
        <w:rPr>
          <w:noProof/>
        </w:rPr>
        <w:t>1</w:t>
      </w:r>
      <w:r w:rsidR="00DA4D33" w:rsidRPr="00954002">
        <w:rPr>
          <w:rStyle w:val="Emphasis"/>
          <w:rFonts w:eastAsia="Malgun Gothic"/>
          <w:i w:val="0"/>
          <w:color w:val="0000FF"/>
          <w:lang w:eastAsia="ko-KR"/>
        </w:rPr>
        <w:fldChar w:fldCharType="end"/>
      </w:r>
      <w:r w:rsidR="007B026E" w:rsidRPr="00954002">
        <w:rPr>
          <w:rStyle w:val="Emphasis"/>
          <w:rFonts w:eastAsia="Malgun Gothic"/>
          <w:i w:val="0"/>
          <w:lang w:eastAsia="ko-KR"/>
        </w:rPr>
        <w:t>]</w:t>
      </w:r>
      <w:r w:rsidR="002E01AF">
        <w:rPr>
          <w:rStyle w:val="Emphasis"/>
          <w:rFonts w:eastAsia="Malgun Gothic"/>
          <w:i w:val="0"/>
          <w:lang w:eastAsia="ko-KR"/>
        </w:rPr>
        <w:t>. I</w:t>
      </w:r>
      <w:r w:rsidRPr="00954002">
        <w:rPr>
          <w:rStyle w:val="Emphasis"/>
          <w:rFonts w:eastAsia="Malgun Gothic"/>
          <w:i w:val="0"/>
          <w:lang w:eastAsia="ko-KR"/>
        </w:rPr>
        <w:t>n order to obtain the location from the network, the Hosting CSE shall transform the oneM2M specified location request into network specified request.</w:t>
      </w:r>
    </w:p>
    <w:p w14:paraId="5EE63D82" w14:textId="77777777" w:rsidR="008538BA" w:rsidRPr="00954002" w:rsidRDefault="009B38F6" w:rsidP="009B38F6">
      <w:pPr>
        <w:pStyle w:val="NO"/>
        <w:rPr>
          <w:rStyle w:val="Emphasis"/>
          <w:rFonts w:eastAsia="Malgun Gothic"/>
          <w:i w:val="0"/>
          <w:lang w:eastAsia="ko-KR"/>
        </w:rPr>
      </w:pPr>
      <w:r w:rsidRPr="00954002">
        <w:rPr>
          <w:rStyle w:val="Emphasis"/>
          <w:rFonts w:eastAsia="Malgun Gothic"/>
          <w:i w:val="0"/>
          <w:lang w:eastAsia="ko-KR"/>
        </w:rPr>
        <w:t>NOTE</w:t>
      </w:r>
      <w:r w:rsidR="00167F54">
        <w:rPr>
          <w:rStyle w:val="Emphasis"/>
          <w:rFonts w:eastAsia="Malgun Gothic"/>
          <w:i w:val="0"/>
          <w:lang w:eastAsia="ko-KR"/>
        </w:rPr>
        <w:t xml:space="preserve"> 1</w:t>
      </w:r>
      <w:r w:rsidRPr="00954002">
        <w:rPr>
          <w:rStyle w:val="Emphasis"/>
          <w:rFonts w:eastAsia="Malgun Gothic"/>
          <w:i w:val="0"/>
          <w:lang w:eastAsia="ko-KR"/>
        </w:rPr>
        <w:t>:</w:t>
      </w:r>
      <w:r w:rsidRPr="00954002">
        <w:rPr>
          <w:rStyle w:val="Emphasis"/>
          <w:rFonts w:eastAsia="Malgun Gothic"/>
          <w:i w:val="0"/>
          <w:lang w:eastAsia="ko-KR"/>
        </w:rPr>
        <w:tab/>
        <w:t xml:space="preserve">oneM2M </w:t>
      </w:r>
      <w:r w:rsidR="008538BA" w:rsidRPr="00954002">
        <w:rPr>
          <w:rStyle w:val="Emphasis"/>
          <w:rFonts w:eastAsia="Malgun Gothic"/>
          <w:i w:val="0"/>
          <w:lang w:eastAsia="ko-KR"/>
        </w:rPr>
        <w:t>TS-0004</w:t>
      </w:r>
      <w:r w:rsidR="00D740B1" w:rsidRPr="00954002">
        <w:rPr>
          <w:rStyle w:val="Emphasis"/>
          <w:rFonts w:eastAsia="Malgun Gothic"/>
          <w:i w:val="0"/>
          <w:lang w:eastAsia="ko-KR"/>
        </w:rPr>
        <w:t xml:space="preserve"> </w:t>
      </w:r>
      <w:r w:rsidR="007B026E" w:rsidRPr="00954002">
        <w:rPr>
          <w:rStyle w:val="Emphasis"/>
          <w:rFonts w:eastAsia="Malgun Gothic"/>
          <w:i w:val="0"/>
          <w:lang w:eastAsia="ko-KR"/>
        </w:rPr>
        <w:t>[</w:t>
      </w:r>
      <w:r w:rsidR="00DA4D33" w:rsidRPr="00954002">
        <w:rPr>
          <w:rStyle w:val="Emphasis"/>
          <w:rFonts w:eastAsia="Malgun Gothic"/>
          <w:i w:val="0"/>
          <w:color w:val="0000FF"/>
          <w:lang w:eastAsia="ko-KR"/>
        </w:rPr>
        <w:fldChar w:fldCharType="begin"/>
      </w:r>
      <w:r w:rsidR="007B026E" w:rsidRPr="00954002">
        <w:rPr>
          <w:rStyle w:val="Emphasis"/>
          <w:rFonts w:eastAsia="Malgun Gothic"/>
          <w:i w:val="0"/>
          <w:color w:val="0000FF"/>
          <w:lang w:eastAsia="ko-KR"/>
        </w:rPr>
        <w:instrText xml:space="preserve">REF REF_ONEM2MTS_0004 \h </w:instrText>
      </w:r>
      <w:r w:rsidR="00DA4D33" w:rsidRPr="00954002">
        <w:rPr>
          <w:rStyle w:val="Emphasis"/>
          <w:rFonts w:eastAsia="Malgun Gothic"/>
          <w:i w:val="0"/>
          <w:color w:val="0000FF"/>
          <w:lang w:eastAsia="ko-KR"/>
        </w:rPr>
      </w:r>
      <w:r w:rsidR="00DA4D33" w:rsidRPr="00954002">
        <w:rPr>
          <w:rStyle w:val="Emphasis"/>
          <w:rFonts w:eastAsia="Malgun Gothic"/>
          <w:i w:val="0"/>
          <w:color w:val="0000FF"/>
          <w:lang w:eastAsia="ko-KR"/>
        </w:rPr>
        <w:fldChar w:fldCharType="separate"/>
      </w:r>
      <w:r w:rsidR="00D5491B">
        <w:rPr>
          <w:noProof/>
        </w:rPr>
        <w:t>4</w:t>
      </w:r>
      <w:r w:rsidR="00DA4D33" w:rsidRPr="00954002">
        <w:rPr>
          <w:rStyle w:val="Emphasis"/>
          <w:rFonts w:eastAsia="Malgun Gothic"/>
          <w:i w:val="0"/>
          <w:color w:val="0000FF"/>
          <w:lang w:eastAsia="ko-KR"/>
        </w:rPr>
        <w:fldChar w:fldCharType="end"/>
      </w:r>
      <w:r w:rsidR="007B026E" w:rsidRPr="00954002">
        <w:rPr>
          <w:rStyle w:val="Emphasis"/>
          <w:rFonts w:eastAsia="Malgun Gothic"/>
          <w:i w:val="0"/>
          <w:lang w:eastAsia="ko-KR"/>
        </w:rPr>
        <w:t>]</w:t>
      </w:r>
      <w:r w:rsidR="008538BA" w:rsidRPr="00954002">
        <w:rPr>
          <w:rStyle w:val="Emphasis"/>
          <w:rFonts w:eastAsia="Malgun Gothic"/>
          <w:i w:val="0"/>
          <w:lang w:eastAsia="ko-KR"/>
        </w:rPr>
        <w:t xml:space="preserve"> describes how to convert the oneM2M-specified request to </w:t>
      </w:r>
      <w:r w:rsidR="00A315F9" w:rsidRPr="00954002">
        <w:rPr>
          <w:rStyle w:val="Emphasis"/>
          <w:rFonts w:eastAsia="Malgun Gothic"/>
          <w:i w:val="0"/>
          <w:lang w:eastAsia="ko-KR"/>
        </w:rPr>
        <w:t>'</w:t>
      </w:r>
      <w:r w:rsidR="008538BA" w:rsidRPr="00954002">
        <w:rPr>
          <w:rStyle w:val="Emphasis"/>
          <w:rFonts w:eastAsia="Malgun Gothic"/>
          <w:i w:val="0"/>
          <w:lang w:eastAsia="ko-KR"/>
        </w:rPr>
        <w:t>OMA RESTful NetAPI for Terminal Location</w:t>
      </w:r>
      <w:r w:rsidR="009F6836" w:rsidRPr="00954002">
        <w:rPr>
          <w:rStyle w:val="Emphasis"/>
          <w:rFonts w:eastAsia="Malgun Gothic"/>
          <w:i w:val="0"/>
          <w:lang w:eastAsia="ko-KR"/>
        </w:rPr>
        <w:t>'</w:t>
      </w:r>
      <w:r w:rsidR="008538BA" w:rsidRPr="00954002">
        <w:rPr>
          <w:rStyle w:val="Emphasis"/>
          <w:rFonts w:eastAsia="Malgun Gothic"/>
          <w:i w:val="0"/>
          <w:lang w:eastAsia="ko-KR"/>
        </w:rPr>
        <w:t xml:space="preserve"> specified request</w:t>
      </w:r>
      <w:r w:rsidR="002E01AF">
        <w:rPr>
          <w:rStyle w:val="Emphasis"/>
          <w:rFonts w:eastAsia="Malgun Gothic"/>
          <w:i w:val="0"/>
          <w:lang w:eastAsia="ko-KR"/>
        </w:rPr>
        <w:t>,</w:t>
      </w:r>
      <w:r w:rsidR="008538BA" w:rsidRPr="00954002">
        <w:rPr>
          <w:rStyle w:val="Emphasis"/>
          <w:rFonts w:eastAsia="Malgun Gothic"/>
          <w:i w:val="0"/>
          <w:lang w:eastAsia="ko-KR"/>
        </w:rPr>
        <w:t xml:space="preserve"> in </w:t>
      </w:r>
      <w:r w:rsidR="002E01AF">
        <w:rPr>
          <w:rStyle w:val="Emphasis"/>
          <w:rFonts w:eastAsia="Malgun Gothic"/>
          <w:i w:val="0"/>
          <w:lang w:eastAsia="ko-KR"/>
        </w:rPr>
        <w:t>A</w:t>
      </w:r>
      <w:r w:rsidR="008538BA" w:rsidRPr="00954002">
        <w:rPr>
          <w:rStyle w:val="Emphasis"/>
          <w:rFonts w:eastAsia="Malgun Gothic"/>
          <w:i w:val="0"/>
          <w:lang w:eastAsia="ko-KR"/>
        </w:rPr>
        <w:t>nnex F.</w:t>
      </w:r>
    </w:p>
    <w:p w14:paraId="41D28196" w14:textId="53CB6762" w:rsidR="008538BA" w:rsidRPr="00954002" w:rsidRDefault="008538BA" w:rsidP="008538BA">
      <w:pPr>
        <w:rPr>
          <w:rStyle w:val="Emphasis"/>
          <w:rFonts w:eastAsia="Malgun Gothic"/>
          <w:i w:val="0"/>
          <w:lang w:eastAsia="ko-KR"/>
        </w:rPr>
      </w:pPr>
      <w:r w:rsidRPr="00954002">
        <w:rPr>
          <w:rStyle w:val="Emphasis"/>
          <w:rFonts w:eastAsia="Malgun Gothic"/>
          <w:i w:val="0"/>
          <w:lang w:eastAsia="ko-KR"/>
        </w:rPr>
        <w:t xml:space="preserve">Since the region information (circular description) is defined by the </w:t>
      </w:r>
      <w:r w:rsidRPr="00954002">
        <w:rPr>
          <w:rStyle w:val="Emphasis"/>
          <w:rFonts w:eastAsia="Malgun Gothic"/>
          <w:lang w:eastAsia="ko-KR"/>
        </w:rPr>
        <w:t xml:space="preserve">accessControlLocationRegions </w:t>
      </w:r>
      <w:r w:rsidRPr="00954002">
        <w:rPr>
          <w:rStyle w:val="Emphasis"/>
          <w:rFonts w:eastAsia="Malgun Gothic"/>
          <w:i w:val="0"/>
          <w:lang w:eastAsia="ko-KR"/>
        </w:rPr>
        <w:t xml:space="preserve">parameter, the Hosting CSE can utilize the circular region information when it requests the location information from the network. OMA RESTful NetAPI for Terminal Location specification </w:t>
      </w:r>
      <w:r w:rsidR="007B026E" w:rsidRPr="00954002">
        <w:rPr>
          <w:rStyle w:val="Emphasis"/>
          <w:rFonts w:eastAsia="Malgun Gothic"/>
          <w:i w:val="0"/>
          <w:lang w:eastAsia="ko-KR"/>
        </w:rPr>
        <w:t>[</w:t>
      </w:r>
      <w:r w:rsidR="00DA4D33" w:rsidRPr="00954002">
        <w:rPr>
          <w:rStyle w:val="Emphasis"/>
          <w:rFonts w:eastAsia="Malgun Gothic"/>
          <w:i w:val="0"/>
          <w:color w:val="0000FF"/>
          <w:lang w:eastAsia="ko-KR"/>
        </w:rPr>
        <w:fldChar w:fldCharType="begin"/>
      </w:r>
      <w:r w:rsidR="00B86EDD" w:rsidRPr="00954002">
        <w:rPr>
          <w:rStyle w:val="Emphasis"/>
          <w:rFonts w:eastAsia="Malgun Gothic"/>
          <w:i w:val="0"/>
          <w:color w:val="0000FF"/>
          <w:lang w:eastAsia="ko-KR"/>
        </w:rPr>
        <w:instrText xml:space="preserve"> REF REF_OMA_TERMINALLOCATION_V10_20130924_A \h </w:instrText>
      </w:r>
      <w:r w:rsidR="00DA4D33" w:rsidRPr="00954002">
        <w:rPr>
          <w:rStyle w:val="Emphasis"/>
          <w:rFonts w:eastAsia="Malgun Gothic"/>
          <w:i w:val="0"/>
          <w:color w:val="0000FF"/>
          <w:lang w:eastAsia="ko-KR"/>
        </w:rPr>
      </w:r>
      <w:r w:rsidR="00DA4D33" w:rsidRPr="00954002">
        <w:rPr>
          <w:rStyle w:val="Emphasis"/>
          <w:rFonts w:eastAsia="Malgun Gothic"/>
          <w:i w:val="0"/>
          <w:color w:val="0000FF"/>
          <w:lang w:eastAsia="ko-KR"/>
        </w:rPr>
        <w:fldChar w:fldCharType="separate"/>
      </w:r>
      <w:r w:rsidR="00D5491B" w:rsidRPr="00954002">
        <w:rPr>
          <w:rFonts w:eastAsia="Malgun Gothic"/>
          <w:lang w:eastAsia="ko-KR"/>
        </w:rPr>
        <w:t>i.</w:t>
      </w:r>
      <w:r w:rsidR="00D5491B">
        <w:rPr>
          <w:rFonts w:eastAsia="Malgun Gothic"/>
          <w:noProof/>
          <w:lang w:eastAsia="ko-KR"/>
        </w:rPr>
        <w:t>9</w:t>
      </w:r>
      <w:r w:rsidR="00DA4D33" w:rsidRPr="00954002">
        <w:rPr>
          <w:rStyle w:val="Emphasis"/>
          <w:rFonts w:eastAsia="Malgun Gothic"/>
          <w:i w:val="0"/>
          <w:color w:val="0000FF"/>
          <w:lang w:eastAsia="ko-KR"/>
        </w:rPr>
        <w:fldChar w:fldCharType="end"/>
      </w:r>
      <w:r w:rsidR="007B026E" w:rsidRPr="00954002">
        <w:rPr>
          <w:rStyle w:val="Emphasis"/>
          <w:rFonts w:eastAsia="Malgun Gothic"/>
          <w:i w:val="0"/>
          <w:lang w:eastAsia="ko-KR"/>
        </w:rPr>
        <w:t>]</w:t>
      </w:r>
      <w:r w:rsidRPr="00954002">
        <w:rPr>
          <w:rStyle w:val="Emphasis"/>
          <w:rFonts w:eastAsia="Malgun Gothic"/>
          <w:i w:val="0"/>
          <w:lang w:eastAsia="ko-KR"/>
        </w:rPr>
        <w:t xml:space="preserve"> specifies resource types as an area (region)-based location notification service, </w:t>
      </w:r>
      <w:r w:rsidR="00A315F9" w:rsidRPr="00954002">
        <w:rPr>
          <w:rStyle w:val="Emphasis"/>
          <w:rFonts w:eastAsia="Malgun Gothic"/>
          <w:i w:val="0"/>
          <w:lang w:eastAsia="ko-KR"/>
        </w:rPr>
        <w:t>'</w:t>
      </w:r>
      <w:r w:rsidRPr="00954002">
        <w:rPr>
          <w:rStyle w:val="Emphasis"/>
          <w:rFonts w:eastAsia="Malgun Gothic"/>
          <w:i w:val="0"/>
          <w:lang w:eastAsia="ko-KR"/>
        </w:rPr>
        <w:t>CircleNotificationSubscription</w:t>
      </w:r>
      <w:r w:rsidR="009F6836" w:rsidRPr="00954002">
        <w:rPr>
          <w:rStyle w:val="Emphasis"/>
          <w:rFonts w:eastAsia="Malgun Gothic"/>
          <w:i w:val="0"/>
          <w:lang w:eastAsia="ko-KR"/>
        </w:rPr>
        <w:t>'</w:t>
      </w:r>
      <w:r w:rsidRPr="00954002">
        <w:rPr>
          <w:rStyle w:val="Emphasis"/>
          <w:rFonts w:eastAsia="Malgun Gothic"/>
          <w:i w:val="0"/>
          <w:lang w:eastAsia="ko-KR"/>
        </w:rPr>
        <w:t xml:space="preserve">. If therefore the Hosting CSE subscribes to the notification service with circular region defined as </w:t>
      </w:r>
      <w:r w:rsidRPr="00954002">
        <w:rPr>
          <w:rStyle w:val="Emphasis"/>
          <w:rFonts w:eastAsia="Malgun Gothic"/>
          <w:lang w:eastAsia="ko-KR"/>
        </w:rPr>
        <w:t>acccessControlLocationRegions</w:t>
      </w:r>
      <w:r w:rsidRPr="00954002">
        <w:rPr>
          <w:rStyle w:val="Emphasis"/>
          <w:rFonts w:eastAsia="Malgun Gothic"/>
          <w:i w:val="0"/>
          <w:lang w:eastAsia="ko-KR"/>
        </w:rPr>
        <w:t xml:space="preserve"> parameter, the Hosting CSE can always determine whether the Originator is in the regions or not. </w:t>
      </w:r>
      <w:r w:rsidR="001A31CC">
        <w:rPr>
          <w:rStyle w:val="Emphasis"/>
          <w:rFonts w:eastAsia="Malgun Gothic"/>
          <w:i w:val="0"/>
          <w:lang w:eastAsia="ko-KR"/>
        </w:rPr>
        <w:t>F</w:t>
      </w:r>
      <w:r w:rsidR="001A31CC" w:rsidRPr="00954002">
        <w:rPr>
          <w:rStyle w:val="Emphasis"/>
          <w:rFonts w:eastAsia="Malgun Gothic"/>
          <w:i w:val="0"/>
          <w:lang w:eastAsia="ko-KR"/>
        </w:rPr>
        <w:t xml:space="preserve">igure </w:t>
      </w:r>
      <w:r w:rsidR="001A31CC">
        <w:rPr>
          <w:rStyle w:val="Emphasis"/>
          <w:rFonts w:eastAsia="Malgun Gothic"/>
          <w:i w:val="0"/>
          <w:lang w:eastAsia="ko-KR"/>
        </w:rPr>
        <w:t xml:space="preserve">F.2 </w:t>
      </w:r>
      <w:r w:rsidR="001A31CC" w:rsidRPr="00954002">
        <w:rPr>
          <w:rStyle w:val="Emphasis"/>
          <w:rFonts w:eastAsia="Malgun Gothic"/>
          <w:i w:val="0"/>
          <w:lang w:eastAsia="ko-KR"/>
        </w:rPr>
        <w:t xml:space="preserve">below </w:t>
      </w:r>
      <w:r w:rsidRPr="00954002">
        <w:rPr>
          <w:rStyle w:val="Emphasis"/>
          <w:rFonts w:eastAsia="Malgun Gothic"/>
          <w:i w:val="0"/>
          <w:lang w:eastAsia="ko-KR"/>
        </w:rPr>
        <w:t xml:space="preserve">demonstrates how to acquire the location of the Originator when the </w:t>
      </w:r>
      <w:r w:rsidRPr="00954002">
        <w:rPr>
          <w:rStyle w:val="Emphasis"/>
          <w:rFonts w:eastAsia="Malgun Gothic"/>
          <w:lang w:eastAsia="ko-KR"/>
        </w:rPr>
        <w:t>accessControlLocationRegions</w:t>
      </w:r>
      <w:r w:rsidR="009B38F6" w:rsidRPr="00954002">
        <w:rPr>
          <w:rStyle w:val="Emphasis"/>
          <w:rFonts w:eastAsia="Malgun Gothic"/>
          <w:i w:val="0"/>
          <w:lang w:eastAsia="ko-KR"/>
        </w:rPr>
        <w:t xml:space="preserve"> parameter is defined.</w:t>
      </w:r>
    </w:p>
    <w:p w14:paraId="43C23DC5" w14:textId="77777777" w:rsidR="008538BA" w:rsidRPr="00954002" w:rsidRDefault="00932179" w:rsidP="009B38F6">
      <w:pPr>
        <w:pStyle w:val="FL"/>
        <w:rPr>
          <w:lang w:eastAsia="ko-KR"/>
        </w:rPr>
      </w:pPr>
      <w:r w:rsidRPr="00954002">
        <w:rPr>
          <w:noProof/>
          <w:lang w:eastAsia="en-GB"/>
        </w:rPr>
        <w:drawing>
          <wp:inline distT="0" distB="0" distL="0" distR="0" wp14:anchorId="278FEA9D" wp14:editId="572853AA">
            <wp:extent cx="4646930" cy="3616960"/>
            <wp:effectExtent l="0" t="0" r="1270" b="254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46930" cy="3616960"/>
                    </a:xfrm>
                    <a:prstGeom prst="rect">
                      <a:avLst/>
                    </a:prstGeom>
                    <a:noFill/>
                    <a:ln>
                      <a:noFill/>
                    </a:ln>
                  </pic:spPr>
                </pic:pic>
              </a:graphicData>
            </a:graphic>
          </wp:inline>
        </w:drawing>
      </w:r>
    </w:p>
    <w:p w14:paraId="0DC88616" w14:textId="77777777" w:rsidR="009B38F6" w:rsidRPr="00954002" w:rsidRDefault="009B38F6" w:rsidP="009B38F6">
      <w:pPr>
        <w:pStyle w:val="TF"/>
        <w:rPr>
          <w:rFonts w:eastAsia="Malgun Gothic"/>
          <w:sz w:val="24"/>
          <w:szCs w:val="24"/>
        </w:rPr>
      </w:pPr>
      <w:r w:rsidRPr="00954002">
        <w:rPr>
          <w:lang w:eastAsia="ko-KR"/>
        </w:rPr>
        <w:t>Figure F.2</w:t>
      </w:r>
    </w:p>
    <w:p w14:paraId="60CCB376" w14:textId="77777777" w:rsidR="008538BA" w:rsidRPr="00954002" w:rsidRDefault="009B38F6" w:rsidP="00C0774D">
      <w:pPr>
        <w:pStyle w:val="B10"/>
        <w:keepNext/>
        <w:keepLines/>
        <w:rPr>
          <w:rStyle w:val="Emphasis"/>
          <w:rFonts w:eastAsia="Malgun Gothic"/>
          <w:i w:val="0"/>
        </w:rPr>
      </w:pPr>
      <w:r w:rsidRPr="00954002">
        <w:rPr>
          <w:rStyle w:val="Emphasis"/>
          <w:rFonts w:eastAsia="Malgun Gothic"/>
          <w:i w:val="0"/>
          <w:lang w:eastAsia="ko-KR"/>
        </w:rPr>
        <w:t>1.</w:t>
      </w:r>
      <w:r w:rsidRPr="00954002">
        <w:rPr>
          <w:rStyle w:val="Emphasis"/>
          <w:rFonts w:eastAsia="Malgun Gothic"/>
          <w:i w:val="0"/>
          <w:lang w:eastAsia="ko-KR"/>
        </w:rPr>
        <w:tab/>
      </w:r>
      <w:r w:rsidR="008538BA" w:rsidRPr="00954002">
        <w:rPr>
          <w:rStyle w:val="Emphasis"/>
          <w:rFonts w:eastAsia="Malgun Gothic"/>
          <w:i w:val="0"/>
          <w:lang w:eastAsia="ko-KR"/>
        </w:rPr>
        <w:t>The Originator sends a request to access a resource.</w:t>
      </w:r>
    </w:p>
    <w:p w14:paraId="280D9BEC" w14:textId="77777777" w:rsidR="008538BA" w:rsidRPr="00954002" w:rsidRDefault="009B38F6" w:rsidP="00C0774D">
      <w:pPr>
        <w:pStyle w:val="B10"/>
        <w:keepNext/>
        <w:keepLines/>
        <w:rPr>
          <w:rStyle w:val="Emphasis"/>
          <w:rFonts w:eastAsia="Malgun Gothic"/>
          <w:i w:val="0"/>
          <w:lang w:eastAsia="ko-KR"/>
        </w:rPr>
      </w:pPr>
      <w:r w:rsidRPr="00954002">
        <w:rPr>
          <w:rStyle w:val="Emphasis"/>
          <w:rFonts w:eastAsia="Malgun Gothic"/>
          <w:i w:val="0"/>
          <w:lang w:eastAsia="ko-KR"/>
        </w:rPr>
        <w:t>2.</w:t>
      </w:r>
      <w:r w:rsidRPr="00954002">
        <w:rPr>
          <w:rStyle w:val="Emphasis"/>
          <w:rFonts w:eastAsia="Malgun Gothic"/>
          <w:i w:val="0"/>
          <w:lang w:eastAsia="ko-KR"/>
        </w:rPr>
        <w:tab/>
      </w:r>
      <w:r w:rsidR="008538BA" w:rsidRPr="00954002">
        <w:rPr>
          <w:rStyle w:val="Emphasis"/>
          <w:rFonts w:eastAsia="Malgun Gothic"/>
          <w:i w:val="0"/>
          <w:lang w:eastAsia="ko-KR"/>
        </w:rPr>
        <w:t>The Hos</w:t>
      </w:r>
      <w:r w:rsidR="002E01AF">
        <w:rPr>
          <w:rStyle w:val="Emphasis"/>
          <w:rFonts w:eastAsia="Malgun Gothic"/>
          <w:i w:val="0"/>
          <w:lang w:eastAsia="ko-KR"/>
        </w:rPr>
        <w:t>t</w:t>
      </w:r>
      <w:r w:rsidR="008538BA" w:rsidRPr="00954002">
        <w:rPr>
          <w:rStyle w:val="Emphasis"/>
          <w:rFonts w:eastAsia="Malgun Gothic"/>
          <w:i w:val="0"/>
          <w:lang w:eastAsia="ko-KR"/>
        </w:rPr>
        <w:t>ing CSE shall evaluate the received request against the linked &lt;</w:t>
      </w:r>
      <w:r w:rsidR="008538BA" w:rsidRPr="00EC2022">
        <w:rPr>
          <w:rStyle w:val="Emphasis"/>
          <w:rFonts w:eastAsia="Malgun Gothic"/>
        </w:rPr>
        <w:t>accessControlPolicy</w:t>
      </w:r>
      <w:r w:rsidR="008538BA" w:rsidRPr="00954002">
        <w:rPr>
          <w:rStyle w:val="Emphasis"/>
          <w:rFonts w:eastAsia="Malgun Gothic"/>
          <w:i w:val="0"/>
          <w:lang w:eastAsia="ko-KR"/>
        </w:rPr>
        <w:t xml:space="preserve">&gt; resource. If one of </w:t>
      </w:r>
      <w:r w:rsidR="002E01AF">
        <w:rPr>
          <w:rStyle w:val="Emphasis"/>
          <w:rFonts w:eastAsia="Malgun Gothic"/>
          <w:i w:val="0"/>
          <w:lang w:eastAsia="ko-KR"/>
        </w:rPr>
        <w:t xml:space="preserve">the </w:t>
      </w:r>
      <w:r w:rsidR="008538BA" w:rsidRPr="00954002">
        <w:rPr>
          <w:rStyle w:val="Emphasis"/>
          <w:rFonts w:eastAsia="Malgun Gothic"/>
          <w:i w:val="0"/>
          <w:lang w:eastAsia="ko-KR"/>
        </w:rPr>
        <w:t xml:space="preserve">rule tuples that is about the request originator contains the </w:t>
      </w:r>
      <w:r w:rsidR="008538BA" w:rsidRPr="00954002">
        <w:rPr>
          <w:rStyle w:val="Emphasis"/>
          <w:rFonts w:eastAsia="Malgun Gothic"/>
          <w:lang w:eastAsia="ko-KR"/>
        </w:rPr>
        <w:t>accessControlLocationRegions</w:t>
      </w:r>
      <w:r w:rsidR="008538BA" w:rsidRPr="00954002">
        <w:rPr>
          <w:rStyle w:val="Emphasis"/>
          <w:rFonts w:eastAsia="Malgun Gothic"/>
          <w:i w:val="0"/>
          <w:lang w:eastAsia="ko-KR"/>
        </w:rPr>
        <w:t xml:space="preserve"> parameter (circular description) and the Hosting CSE does not store the location of the Originator, the Hosting CSE shall either continue </w:t>
      </w:r>
      <w:r w:rsidR="002E01AF">
        <w:rPr>
          <w:rStyle w:val="Emphasis"/>
          <w:rFonts w:eastAsia="Malgun Gothic"/>
          <w:i w:val="0"/>
          <w:lang w:eastAsia="ko-KR"/>
        </w:rPr>
        <w:t xml:space="preserve">to </w:t>
      </w:r>
      <w:r w:rsidR="008538BA" w:rsidRPr="00954002">
        <w:rPr>
          <w:rStyle w:val="Emphasis"/>
          <w:rFonts w:eastAsia="Malgun Gothic"/>
          <w:i w:val="0"/>
          <w:lang w:eastAsia="ko-KR"/>
        </w:rPr>
        <w:t>th</w:t>
      </w:r>
      <w:r w:rsidRPr="00954002">
        <w:rPr>
          <w:rStyle w:val="Emphasis"/>
          <w:rFonts w:eastAsia="Malgun Gothic"/>
          <w:i w:val="0"/>
          <w:lang w:eastAsia="ko-KR"/>
        </w:rPr>
        <w:t>e next step or deny the access.</w:t>
      </w:r>
      <w:r w:rsidRPr="00954002">
        <w:rPr>
          <w:rStyle w:val="Emphasis"/>
          <w:rFonts w:eastAsia="Malgun Gothic"/>
          <w:i w:val="0"/>
          <w:lang w:eastAsia="ko-KR"/>
        </w:rPr>
        <w:br/>
      </w:r>
      <w:r w:rsidR="008538BA" w:rsidRPr="00954002">
        <w:rPr>
          <w:rStyle w:val="Emphasis"/>
          <w:rFonts w:eastAsia="Malgun Gothic"/>
          <w:i w:val="0"/>
          <w:lang w:eastAsia="ko-KR"/>
        </w:rPr>
        <w:t>If the Hosting CSE has the location of the Originator, it is used for applying access control policy.</w:t>
      </w:r>
    </w:p>
    <w:p w14:paraId="2D236F59" w14:textId="77777777" w:rsidR="008538BA" w:rsidRPr="00954002" w:rsidRDefault="008538BA" w:rsidP="00167F54">
      <w:pPr>
        <w:pStyle w:val="NO"/>
        <w:ind w:left="720" w:firstLine="0"/>
        <w:rPr>
          <w:rStyle w:val="Emphasis"/>
          <w:rFonts w:eastAsia="Malgun Gothic"/>
          <w:i w:val="0"/>
          <w:lang w:eastAsia="ko-KR"/>
        </w:rPr>
      </w:pPr>
      <w:r w:rsidRPr="00954002">
        <w:rPr>
          <w:rStyle w:val="Emphasis"/>
          <w:rFonts w:eastAsia="Malgun Gothic"/>
          <w:i w:val="0"/>
          <w:lang w:eastAsia="ko-KR"/>
        </w:rPr>
        <w:t xml:space="preserve">The Hosting CSE </w:t>
      </w:r>
      <w:r w:rsidR="002E01AF">
        <w:rPr>
          <w:rStyle w:val="Emphasis"/>
          <w:rFonts w:eastAsia="Malgun Gothic"/>
          <w:i w:val="0"/>
          <w:lang w:eastAsia="ko-KR"/>
        </w:rPr>
        <w:t>may</w:t>
      </w:r>
      <w:r w:rsidRPr="00954002">
        <w:rPr>
          <w:rStyle w:val="Emphasis"/>
          <w:rFonts w:eastAsia="Malgun Gothic"/>
          <w:i w:val="0"/>
          <w:lang w:eastAsia="ko-KR"/>
        </w:rPr>
        <w:t xml:space="preserve"> deny the access due to the fact that the Originator is not subscriber of t</w:t>
      </w:r>
      <w:r w:rsidR="009B38F6" w:rsidRPr="00954002">
        <w:rPr>
          <w:rStyle w:val="Emphasis"/>
          <w:rFonts w:eastAsia="Malgun Gothic"/>
          <w:i w:val="0"/>
          <w:lang w:eastAsia="ko-KR"/>
        </w:rPr>
        <w:t>he network or any other reasons</w:t>
      </w:r>
      <w:r w:rsidRPr="00954002">
        <w:rPr>
          <w:rStyle w:val="Emphasis"/>
          <w:rFonts w:eastAsia="Malgun Gothic"/>
          <w:i w:val="0"/>
          <w:lang w:eastAsia="ko-KR"/>
        </w:rPr>
        <w:t xml:space="preserve"> (</w:t>
      </w:r>
      <w:r w:rsidR="00E27D43" w:rsidRPr="00954002">
        <w:rPr>
          <w:rStyle w:val="Emphasis"/>
          <w:rFonts w:eastAsia="Malgun Gothic"/>
          <w:i w:val="0"/>
          <w:lang w:eastAsia="ko-KR"/>
        </w:rPr>
        <w:t>e.g.</w:t>
      </w:r>
      <w:r w:rsidRPr="00954002">
        <w:rPr>
          <w:rStyle w:val="Emphasis"/>
          <w:rFonts w:eastAsia="Malgun Gothic"/>
          <w:i w:val="0"/>
          <w:lang w:eastAsia="ko-KR"/>
        </w:rPr>
        <w:t xml:space="preserve"> connection lost, server malfunction)</w:t>
      </w:r>
      <w:r w:rsidR="009B38F6" w:rsidRPr="00954002">
        <w:rPr>
          <w:rStyle w:val="Emphasis"/>
          <w:rFonts w:eastAsia="Malgun Gothic"/>
          <w:i w:val="0"/>
          <w:lang w:eastAsia="ko-KR"/>
        </w:rPr>
        <w:t>.</w:t>
      </w:r>
    </w:p>
    <w:p w14:paraId="43736F2A" w14:textId="77777777" w:rsidR="008538BA" w:rsidRPr="00954002" w:rsidRDefault="009B38F6" w:rsidP="009B38F6">
      <w:pPr>
        <w:pStyle w:val="B10"/>
        <w:rPr>
          <w:rStyle w:val="Emphasis"/>
          <w:rFonts w:eastAsia="Malgun Gothic"/>
          <w:i w:val="0"/>
          <w:lang w:eastAsia="ko-KR"/>
        </w:rPr>
      </w:pPr>
      <w:r w:rsidRPr="00954002">
        <w:rPr>
          <w:rStyle w:val="Emphasis"/>
          <w:rFonts w:eastAsia="Malgun Gothic"/>
          <w:i w:val="0"/>
          <w:lang w:eastAsia="ko-KR"/>
        </w:rPr>
        <w:t>3.</w:t>
      </w:r>
      <w:r w:rsidRPr="00954002">
        <w:rPr>
          <w:rStyle w:val="Emphasis"/>
          <w:rFonts w:eastAsia="Malgun Gothic"/>
          <w:i w:val="0"/>
          <w:lang w:eastAsia="ko-KR"/>
        </w:rPr>
        <w:tab/>
      </w:r>
      <w:r w:rsidR="008538BA" w:rsidRPr="00954002">
        <w:rPr>
          <w:rStyle w:val="Emphasis"/>
          <w:rFonts w:eastAsia="Malgun Gothic"/>
          <w:i w:val="0"/>
          <w:lang w:eastAsia="ko-KR"/>
        </w:rPr>
        <w:t xml:space="preserve">The Hosting CSE </w:t>
      </w:r>
      <w:r w:rsidR="002E01AF">
        <w:rPr>
          <w:rStyle w:val="Emphasis"/>
          <w:rFonts w:eastAsia="Malgun Gothic"/>
          <w:i w:val="0"/>
          <w:lang w:eastAsia="ko-KR"/>
        </w:rPr>
        <w:t xml:space="preserve">shall </w:t>
      </w:r>
      <w:r w:rsidR="008538BA" w:rsidRPr="00954002">
        <w:rPr>
          <w:rStyle w:val="Emphasis"/>
          <w:rFonts w:eastAsia="Malgun Gothic"/>
          <w:i w:val="0"/>
          <w:lang w:eastAsia="ko-KR"/>
        </w:rPr>
        <w:t>create the &lt;</w:t>
      </w:r>
      <w:r w:rsidR="008538BA" w:rsidRPr="00EC2022">
        <w:rPr>
          <w:rStyle w:val="Emphasis"/>
          <w:rFonts w:eastAsia="Malgun Gothic"/>
        </w:rPr>
        <w:t>locationPolicy</w:t>
      </w:r>
      <w:r w:rsidR="008538BA" w:rsidRPr="00954002">
        <w:rPr>
          <w:rStyle w:val="Emphasis"/>
          <w:rFonts w:eastAsia="Malgun Gothic"/>
          <w:i w:val="0"/>
          <w:lang w:eastAsia="ko-KR"/>
        </w:rPr>
        <w:t xml:space="preserve">&gt; resource and set relevant attributes as mentioned above. </w:t>
      </w:r>
    </w:p>
    <w:p w14:paraId="3E7C8330" w14:textId="77777777" w:rsidR="008538BA" w:rsidRPr="00954002" w:rsidRDefault="009B38F6" w:rsidP="009B38F6">
      <w:pPr>
        <w:pStyle w:val="B10"/>
        <w:rPr>
          <w:rStyle w:val="Emphasis"/>
          <w:rFonts w:eastAsia="Malgun Gothic"/>
          <w:i w:val="0"/>
          <w:lang w:eastAsia="ko-KR"/>
        </w:rPr>
      </w:pPr>
      <w:r w:rsidRPr="00954002">
        <w:rPr>
          <w:rStyle w:val="Emphasis"/>
          <w:rFonts w:eastAsia="Malgun Gothic"/>
          <w:i w:val="0"/>
          <w:lang w:eastAsia="ko-KR"/>
        </w:rPr>
        <w:t>4.</w:t>
      </w:r>
      <w:r w:rsidRPr="00954002">
        <w:rPr>
          <w:rStyle w:val="Emphasis"/>
          <w:rFonts w:eastAsia="Malgun Gothic"/>
          <w:i w:val="0"/>
          <w:lang w:eastAsia="ko-KR"/>
        </w:rPr>
        <w:tab/>
      </w:r>
      <w:r w:rsidR="008538BA" w:rsidRPr="00954002">
        <w:rPr>
          <w:rStyle w:val="Emphasis"/>
          <w:rFonts w:eastAsia="Malgun Gothic"/>
          <w:i w:val="0"/>
          <w:lang w:eastAsia="ko-KR"/>
        </w:rPr>
        <w:t xml:space="preserve">The Hosting CSE </w:t>
      </w:r>
      <w:r w:rsidR="002E01AF">
        <w:rPr>
          <w:rStyle w:val="Emphasis"/>
          <w:rFonts w:eastAsia="Malgun Gothic"/>
          <w:i w:val="0"/>
          <w:lang w:eastAsia="ko-KR"/>
        </w:rPr>
        <w:t xml:space="preserve">shall </w:t>
      </w:r>
      <w:r w:rsidR="008538BA" w:rsidRPr="00954002">
        <w:rPr>
          <w:rStyle w:val="Emphasis"/>
          <w:rFonts w:eastAsia="Malgun Gothic"/>
          <w:i w:val="0"/>
          <w:lang w:eastAsia="ko-KR"/>
        </w:rPr>
        <w:t xml:space="preserve">subscribe to a new area location notification service toward Location Server in the Network. The area information shall be based on the area defined by the </w:t>
      </w:r>
      <w:r w:rsidR="008538BA" w:rsidRPr="00954002">
        <w:rPr>
          <w:rStyle w:val="Emphasis"/>
          <w:rFonts w:eastAsia="Malgun Gothic"/>
          <w:lang w:eastAsia="ko-KR"/>
        </w:rPr>
        <w:t>accessControlLocationRegions</w:t>
      </w:r>
      <w:r w:rsidR="008538BA" w:rsidRPr="00954002">
        <w:rPr>
          <w:rStyle w:val="Emphasis"/>
          <w:rFonts w:eastAsia="Malgun Gothic"/>
          <w:i w:val="0"/>
          <w:lang w:eastAsia="ko-KR"/>
        </w:rPr>
        <w:t xml:space="preserve"> parameters. If multiple regions are defined, multi</w:t>
      </w:r>
      <w:r w:rsidRPr="00954002">
        <w:rPr>
          <w:rStyle w:val="Emphasis"/>
          <w:rFonts w:eastAsia="Malgun Gothic"/>
          <w:i w:val="0"/>
          <w:lang w:eastAsia="ko-KR"/>
        </w:rPr>
        <w:t>ple subscriptions shall be set.</w:t>
      </w:r>
    </w:p>
    <w:p w14:paraId="49C1959D" w14:textId="77777777" w:rsidR="008538BA" w:rsidRPr="00954002" w:rsidRDefault="009B38F6" w:rsidP="009B38F6">
      <w:pPr>
        <w:pStyle w:val="B10"/>
        <w:rPr>
          <w:rStyle w:val="Emphasis"/>
          <w:rFonts w:eastAsia="Malgun Gothic"/>
          <w:i w:val="0"/>
          <w:lang w:eastAsia="ko-KR"/>
        </w:rPr>
      </w:pPr>
      <w:r w:rsidRPr="00954002">
        <w:rPr>
          <w:rStyle w:val="Emphasis"/>
          <w:rFonts w:eastAsia="Malgun Gothic"/>
          <w:i w:val="0"/>
          <w:lang w:eastAsia="ko-KR"/>
        </w:rPr>
        <w:t>5.</w:t>
      </w:r>
      <w:r w:rsidRPr="00954002">
        <w:rPr>
          <w:rStyle w:val="Emphasis"/>
          <w:rFonts w:eastAsia="Malgun Gothic"/>
          <w:i w:val="0"/>
          <w:lang w:eastAsia="ko-KR"/>
        </w:rPr>
        <w:tab/>
      </w:r>
      <w:r w:rsidR="008538BA" w:rsidRPr="00954002">
        <w:rPr>
          <w:rStyle w:val="Emphasis"/>
          <w:rFonts w:eastAsia="Malgun Gothic"/>
          <w:i w:val="0"/>
          <w:lang w:eastAsia="ko-KR"/>
        </w:rPr>
        <w:t>The Location Server immediately obtains the location</w:t>
      </w:r>
      <w:r w:rsidR="002E01AF">
        <w:rPr>
          <w:rStyle w:val="Emphasis"/>
          <w:rFonts w:eastAsia="Malgun Gothic"/>
          <w:i w:val="0"/>
          <w:lang w:eastAsia="ko-KR"/>
        </w:rPr>
        <w:t xml:space="preserve"> of the</w:t>
      </w:r>
      <w:r w:rsidR="008538BA" w:rsidRPr="00954002">
        <w:rPr>
          <w:rStyle w:val="Emphasis"/>
          <w:rFonts w:eastAsia="Malgun Gothic"/>
          <w:i w:val="0"/>
          <w:lang w:eastAsia="ko-KR"/>
        </w:rPr>
        <w:t xml:space="preserve"> Originator.</w:t>
      </w:r>
    </w:p>
    <w:p w14:paraId="22958553" w14:textId="77777777" w:rsidR="008538BA" w:rsidRPr="00954002" w:rsidRDefault="008538BA" w:rsidP="009B38F6">
      <w:pPr>
        <w:pStyle w:val="NO"/>
        <w:rPr>
          <w:rStyle w:val="Emphasis"/>
          <w:rFonts w:eastAsia="Malgun Gothic"/>
          <w:i w:val="0"/>
          <w:lang w:eastAsia="ko-KR"/>
        </w:rPr>
      </w:pPr>
      <w:r w:rsidRPr="00954002">
        <w:rPr>
          <w:rStyle w:val="Emphasis"/>
          <w:rFonts w:eastAsia="Malgun Gothic"/>
          <w:i w:val="0"/>
          <w:lang w:eastAsia="ko-KR"/>
        </w:rPr>
        <w:t>NOTE</w:t>
      </w:r>
      <w:r w:rsidR="003B16B1" w:rsidRPr="00954002">
        <w:rPr>
          <w:rStyle w:val="Emphasis"/>
          <w:rFonts w:eastAsia="Malgun Gothic"/>
          <w:i w:val="0"/>
          <w:lang w:eastAsia="ko-KR"/>
        </w:rPr>
        <w:t xml:space="preserve"> </w:t>
      </w:r>
      <w:r w:rsidR="00167F54">
        <w:rPr>
          <w:rStyle w:val="Emphasis"/>
          <w:rFonts w:eastAsia="Malgun Gothic"/>
          <w:i w:val="0"/>
          <w:lang w:eastAsia="ko-KR"/>
        </w:rPr>
        <w:t>2</w:t>
      </w:r>
      <w:r w:rsidRPr="00954002">
        <w:rPr>
          <w:rStyle w:val="Emphasis"/>
          <w:rFonts w:eastAsia="Malgun Gothic"/>
          <w:i w:val="0"/>
          <w:lang w:eastAsia="ko-KR"/>
        </w:rPr>
        <w:t>:</w:t>
      </w:r>
      <w:r w:rsidR="009B38F6" w:rsidRPr="00954002">
        <w:rPr>
          <w:rStyle w:val="Emphasis"/>
          <w:rFonts w:eastAsia="Malgun Gothic"/>
          <w:i w:val="0"/>
          <w:lang w:eastAsia="ko-KR"/>
        </w:rPr>
        <w:tab/>
      </w:r>
      <w:r w:rsidRPr="00954002">
        <w:rPr>
          <w:rStyle w:val="Emphasis"/>
          <w:rFonts w:eastAsia="Malgun Gothic"/>
          <w:i w:val="0"/>
          <w:lang w:eastAsia="ko-KR"/>
        </w:rPr>
        <w:t>After the immediate location acquisition, the Location Server periodically obtains the location</w:t>
      </w:r>
      <w:r w:rsidR="002E01AF">
        <w:rPr>
          <w:rStyle w:val="Emphasis"/>
          <w:rFonts w:eastAsia="Malgun Gothic"/>
          <w:i w:val="0"/>
          <w:lang w:eastAsia="ko-KR"/>
        </w:rPr>
        <w:t xml:space="preserve"> of the</w:t>
      </w:r>
      <w:r w:rsidRPr="00954002">
        <w:rPr>
          <w:rStyle w:val="Emphasis"/>
          <w:rFonts w:eastAsia="Malgun Gothic"/>
          <w:i w:val="0"/>
          <w:lang w:eastAsia="ko-KR"/>
        </w:rPr>
        <w:t xml:space="preserve"> Originator to check whether the Originator is in the area or not. The frequency and duration can be defined by local policies. </w:t>
      </w:r>
    </w:p>
    <w:p w14:paraId="5D287A19" w14:textId="77777777" w:rsidR="008538BA" w:rsidRPr="00954002" w:rsidRDefault="009B38F6" w:rsidP="009B38F6">
      <w:pPr>
        <w:pStyle w:val="B10"/>
        <w:rPr>
          <w:rStyle w:val="Emphasis"/>
          <w:rFonts w:eastAsia="Malgun Gothic"/>
          <w:i w:val="0"/>
          <w:lang w:eastAsia="ko-KR"/>
        </w:rPr>
      </w:pPr>
      <w:r w:rsidRPr="00954002">
        <w:rPr>
          <w:rStyle w:val="Emphasis"/>
          <w:rFonts w:eastAsia="Malgun Gothic"/>
          <w:i w:val="0"/>
          <w:lang w:eastAsia="ko-KR"/>
        </w:rPr>
        <w:t>6.</w:t>
      </w:r>
      <w:r w:rsidRPr="00954002">
        <w:rPr>
          <w:rStyle w:val="Emphasis"/>
          <w:rFonts w:eastAsia="Malgun Gothic"/>
          <w:i w:val="0"/>
          <w:lang w:eastAsia="ko-KR"/>
        </w:rPr>
        <w:tab/>
      </w:r>
      <w:r w:rsidR="008538BA" w:rsidRPr="00954002">
        <w:rPr>
          <w:rStyle w:val="Emphasis"/>
          <w:rFonts w:eastAsia="Malgun Gothic"/>
          <w:i w:val="0"/>
          <w:lang w:eastAsia="ko-KR"/>
        </w:rPr>
        <w:t>The Location Server respon</w:t>
      </w:r>
      <w:r w:rsidR="002E01AF">
        <w:rPr>
          <w:rStyle w:val="Emphasis"/>
          <w:rFonts w:eastAsia="Malgun Gothic"/>
          <w:i w:val="0"/>
          <w:lang w:eastAsia="ko-KR"/>
        </w:rPr>
        <w:t>d</w:t>
      </w:r>
      <w:r w:rsidR="008538BA" w:rsidRPr="00954002">
        <w:rPr>
          <w:rStyle w:val="Emphasis"/>
          <w:rFonts w:eastAsia="Malgun Gothic"/>
          <w:i w:val="0"/>
          <w:lang w:eastAsia="ko-KR"/>
        </w:rPr>
        <w:t xml:space="preserve">s </w:t>
      </w:r>
      <w:r w:rsidR="002E01AF">
        <w:rPr>
          <w:rStyle w:val="Emphasis"/>
          <w:rFonts w:eastAsia="Malgun Gothic"/>
          <w:i w:val="0"/>
          <w:lang w:eastAsia="ko-KR"/>
        </w:rPr>
        <w:t xml:space="preserve">with </w:t>
      </w:r>
      <w:r w:rsidR="008538BA" w:rsidRPr="00954002">
        <w:rPr>
          <w:rStyle w:val="Emphasis"/>
          <w:rFonts w:eastAsia="Malgun Gothic"/>
          <w:i w:val="0"/>
          <w:lang w:eastAsia="ko-KR"/>
        </w:rPr>
        <w:t>the immediate location information of the Originator toward Hosting CSE.</w:t>
      </w:r>
    </w:p>
    <w:p w14:paraId="74E0ECB7" w14:textId="77777777" w:rsidR="008538BA" w:rsidRPr="00954002" w:rsidRDefault="009B38F6" w:rsidP="009B38F6">
      <w:pPr>
        <w:pStyle w:val="B10"/>
        <w:rPr>
          <w:rStyle w:val="Emphasis"/>
          <w:rFonts w:eastAsia="Malgun Gothic"/>
          <w:i w:val="0"/>
          <w:lang w:eastAsia="ko-KR"/>
        </w:rPr>
      </w:pPr>
      <w:r w:rsidRPr="00954002">
        <w:rPr>
          <w:rStyle w:val="Emphasis"/>
          <w:rFonts w:eastAsia="Malgun Gothic"/>
          <w:i w:val="0"/>
          <w:lang w:eastAsia="ko-KR"/>
        </w:rPr>
        <w:t>7.</w:t>
      </w:r>
      <w:r w:rsidR="008538BA" w:rsidRPr="00954002">
        <w:rPr>
          <w:rStyle w:val="Emphasis"/>
          <w:rFonts w:eastAsia="Malgun Gothic"/>
          <w:i w:val="0"/>
          <w:lang w:eastAsia="ko-KR"/>
        </w:rPr>
        <w:tab/>
        <w:t>Based on the received location of the Originator and other access control policies</w:t>
      </w:r>
      <w:r w:rsidR="002D6577">
        <w:rPr>
          <w:rStyle w:val="Emphasis"/>
          <w:rFonts w:eastAsia="Malgun Gothic"/>
          <w:i w:val="0"/>
          <w:lang w:eastAsia="ko-KR"/>
        </w:rPr>
        <w:t>,</w:t>
      </w:r>
      <w:r w:rsidR="008538BA" w:rsidRPr="00954002">
        <w:rPr>
          <w:rStyle w:val="Emphasis"/>
          <w:rFonts w:eastAsia="Malgun Gothic"/>
          <w:i w:val="0"/>
          <w:lang w:eastAsia="ko-KR"/>
        </w:rPr>
        <w:t xml:space="preserve"> the request</w:t>
      </w:r>
      <w:r w:rsidR="00AA5AB7">
        <w:rPr>
          <w:rStyle w:val="Emphasis"/>
          <w:rFonts w:eastAsia="Malgun Gothic"/>
          <w:i w:val="0"/>
          <w:lang w:eastAsia="ko-KR"/>
        </w:rPr>
        <w:t xml:space="preserve"> </w:t>
      </w:r>
      <w:r w:rsidR="00AA5AB7" w:rsidRPr="00347C26">
        <w:rPr>
          <w:rStyle w:val="Emphasis"/>
          <w:rFonts w:eastAsia="Malgun Gothic"/>
          <w:i w:val="0"/>
          <w:lang w:eastAsia="ko-KR"/>
        </w:rPr>
        <w:t>is</w:t>
      </w:r>
      <w:r w:rsidR="00AA5AB7" w:rsidRPr="00A42D4D">
        <w:rPr>
          <w:rStyle w:val="Emphasis"/>
          <w:rFonts w:eastAsia="Malgun Gothic"/>
          <w:i w:val="0"/>
          <w:lang w:val="en-US" w:eastAsia="ko-KR"/>
        </w:rPr>
        <w:t xml:space="preserve"> evaluated</w:t>
      </w:r>
      <w:r w:rsidR="00AA5AB7" w:rsidRPr="00347C26">
        <w:rPr>
          <w:rStyle w:val="Emphasis"/>
          <w:rFonts w:eastAsia="Malgun Gothic"/>
          <w:i w:val="0"/>
          <w:lang w:eastAsia="ko-KR"/>
        </w:rPr>
        <w:t xml:space="preserve"> </w:t>
      </w:r>
      <w:r w:rsidR="002E01AF" w:rsidRPr="00347C26">
        <w:rPr>
          <w:rStyle w:val="Emphasis"/>
          <w:rFonts w:eastAsia="Malgun Gothic"/>
          <w:i w:val="0"/>
          <w:lang w:eastAsia="ko-KR"/>
        </w:rPr>
        <w:t xml:space="preserve">and </w:t>
      </w:r>
      <w:r w:rsidR="008538BA" w:rsidRPr="00954002">
        <w:rPr>
          <w:rStyle w:val="Emphasis"/>
          <w:rFonts w:eastAsia="Malgun Gothic"/>
          <w:i w:val="0"/>
          <w:lang w:eastAsia="ko-KR"/>
        </w:rPr>
        <w:t>can be either granted or denied. The Hosting CSE respon</w:t>
      </w:r>
      <w:r w:rsidR="002E01AF">
        <w:rPr>
          <w:rStyle w:val="Emphasis"/>
          <w:rFonts w:eastAsia="Malgun Gothic"/>
          <w:i w:val="0"/>
          <w:lang w:eastAsia="ko-KR"/>
        </w:rPr>
        <w:t>d</w:t>
      </w:r>
      <w:r w:rsidR="008538BA" w:rsidRPr="00954002">
        <w:rPr>
          <w:rStyle w:val="Emphasis"/>
          <w:rFonts w:eastAsia="Malgun Gothic"/>
          <w:i w:val="0"/>
          <w:lang w:eastAsia="ko-KR"/>
        </w:rPr>
        <w:t>s regarding the request (step 1).</w:t>
      </w:r>
    </w:p>
    <w:p w14:paraId="73E62E4D" w14:textId="77777777" w:rsidR="008538BA" w:rsidRPr="00954002" w:rsidRDefault="009B38F6" w:rsidP="009B38F6">
      <w:pPr>
        <w:pStyle w:val="B10"/>
        <w:rPr>
          <w:rStyle w:val="Emphasis"/>
          <w:rFonts w:eastAsia="Malgun Gothic"/>
          <w:i w:val="0"/>
          <w:lang w:eastAsia="ko-KR"/>
        </w:rPr>
      </w:pPr>
      <w:r w:rsidRPr="00954002">
        <w:rPr>
          <w:rStyle w:val="Emphasis"/>
          <w:rFonts w:eastAsia="Malgun Gothic"/>
          <w:i w:val="0"/>
          <w:lang w:eastAsia="ko-KR"/>
        </w:rPr>
        <w:t>8.</w:t>
      </w:r>
      <w:r w:rsidR="008538BA" w:rsidRPr="00954002">
        <w:rPr>
          <w:rStyle w:val="Emphasis"/>
          <w:rFonts w:eastAsia="Malgun Gothic"/>
          <w:i w:val="0"/>
          <w:lang w:eastAsia="ko-KR"/>
        </w:rPr>
        <w:tab/>
        <w:t>When the Originator crosse</w:t>
      </w:r>
      <w:r w:rsidR="002E01AF">
        <w:rPr>
          <w:rStyle w:val="Emphasis"/>
          <w:rFonts w:eastAsia="Malgun Gothic"/>
          <w:i w:val="0"/>
          <w:lang w:eastAsia="ko-KR"/>
        </w:rPr>
        <w:t>s</w:t>
      </w:r>
      <w:r w:rsidR="008538BA" w:rsidRPr="00954002">
        <w:rPr>
          <w:rStyle w:val="Emphasis"/>
          <w:rFonts w:eastAsia="Malgun Gothic"/>
          <w:i w:val="0"/>
          <w:lang w:eastAsia="ko-KR"/>
        </w:rPr>
        <w:t xml:space="preserve"> in</w:t>
      </w:r>
      <w:r w:rsidR="002E01AF">
        <w:rPr>
          <w:rStyle w:val="Emphasis"/>
          <w:rFonts w:eastAsia="Malgun Gothic"/>
          <w:i w:val="0"/>
          <w:lang w:eastAsia="ko-KR"/>
        </w:rPr>
        <w:t xml:space="preserve"> </w:t>
      </w:r>
      <w:r w:rsidR="008538BA" w:rsidRPr="00954002">
        <w:rPr>
          <w:rStyle w:val="Emphasis"/>
          <w:rFonts w:eastAsia="Malgun Gothic"/>
          <w:i w:val="0"/>
          <w:lang w:eastAsia="ko-KR"/>
        </w:rPr>
        <w:t>(enter) or out</w:t>
      </w:r>
      <w:r w:rsidR="002E01AF">
        <w:rPr>
          <w:rStyle w:val="Emphasis"/>
          <w:rFonts w:eastAsia="Malgun Gothic"/>
          <w:i w:val="0"/>
          <w:lang w:eastAsia="ko-KR"/>
        </w:rPr>
        <w:t xml:space="preserve"> of </w:t>
      </w:r>
      <w:r w:rsidR="008538BA" w:rsidRPr="00954002">
        <w:rPr>
          <w:rStyle w:val="Emphasis"/>
          <w:rFonts w:eastAsia="Malgun Gothic"/>
          <w:i w:val="0"/>
          <w:lang w:eastAsia="ko-KR"/>
        </w:rPr>
        <w:t xml:space="preserve">(leave) the area, the Location Server shall notify of the Hosting CSE </w:t>
      </w:r>
      <w:r w:rsidR="002E01AF">
        <w:rPr>
          <w:rStyle w:val="Emphasis"/>
          <w:rFonts w:eastAsia="Malgun Gothic"/>
          <w:i w:val="0"/>
          <w:lang w:eastAsia="ko-KR"/>
        </w:rPr>
        <w:t xml:space="preserve">of </w:t>
      </w:r>
      <w:r w:rsidR="008538BA" w:rsidRPr="00954002">
        <w:rPr>
          <w:rStyle w:val="Emphasis"/>
          <w:rFonts w:eastAsia="Malgun Gothic"/>
          <w:i w:val="0"/>
          <w:lang w:eastAsia="ko-KR"/>
        </w:rPr>
        <w:t>the location change. Thus, the Hosting CSE can keep track of the location</w:t>
      </w:r>
      <w:r w:rsidR="002E01AF">
        <w:rPr>
          <w:rStyle w:val="Emphasis"/>
          <w:rFonts w:eastAsia="Malgun Gothic"/>
          <w:i w:val="0"/>
          <w:lang w:eastAsia="ko-KR"/>
        </w:rPr>
        <w:t xml:space="preserve"> of the</w:t>
      </w:r>
      <w:r w:rsidR="008538BA" w:rsidRPr="00954002">
        <w:rPr>
          <w:rStyle w:val="Emphasis"/>
          <w:rFonts w:eastAsia="Malgun Gothic"/>
          <w:i w:val="0"/>
          <w:lang w:eastAsia="ko-KR"/>
        </w:rPr>
        <w:t xml:space="preserve"> Originator and easily evaluate the access against location context constraint.</w:t>
      </w:r>
    </w:p>
    <w:p w14:paraId="608B29B2" w14:textId="77777777" w:rsidR="008538BA" w:rsidRPr="00954002" w:rsidRDefault="009B38F6" w:rsidP="009B38F6">
      <w:pPr>
        <w:pStyle w:val="B10"/>
        <w:rPr>
          <w:rStyle w:val="Emphasis"/>
          <w:rFonts w:eastAsia="Malgun Gothic"/>
          <w:i w:val="0"/>
          <w:lang w:eastAsia="ko-KR"/>
        </w:rPr>
      </w:pPr>
      <w:r w:rsidRPr="00954002">
        <w:rPr>
          <w:rStyle w:val="Emphasis"/>
          <w:rFonts w:eastAsia="Malgun Gothic"/>
          <w:i w:val="0"/>
          <w:lang w:eastAsia="ko-KR"/>
        </w:rPr>
        <w:t>9.</w:t>
      </w:r>
      <w:r w:rsidR="008538BA" w:rsidRPr="00954002">
        <w:rPr>
          <w:rStyle w:val="Emphasis"/>
          <w:rFonts w:eastAsia="Malgun Gothic"/>
          <w:i w:val="0"/>
          <w:lang w:eastAsia="ko-KR"/>
        </w:rPr>
        <w:tab/>
        <w:t>The Hosting</w:t>
      </w:r>
      <w:r w:rsidRPr="00954002">
        <w:rPr>
          <w:rStyle w:val="Emphasis"/>
          <w:rFonts w:eastAsia="Malgun Gothic"/>
          <w:i w:val="0"/>
          <w:lang w:eastAsia="ko-KR"/>
        </w:rPr>
        <w:t xml:space="preserve"> CSE respon</w:t>
      </w:r>
      <w:r w:rsidR="002E01AF">
        <w:rPr>
          <w:rStyle w:val="Emphasis"/>
          <w:rFonts w:eastAsia="Malgun Gothic"/>
          <w:i w:val="0"/>
          <w:lang w:eastAsia="ko-KR"/>
        </w:rPr>
        <w:t>d</w:t>
      </w:r>
      <w:r w:rsidRPr="00954002">
        <w:rPr>
          <w:rStyle w:val="Emphasis"/>
          <w:rFonts w:eastAsia="Malgun Gothic"/>
          <w:i w:val="0"/>
          <w:lang w:eastAsia="ko-KR"/>
        </w:rPr>
        <w:t xml:space="preserve">s </w:t>
      </w:r>
      <w:r w:rsidR="002E01AF">
        <w:rPr>
          <w:rStyle w:val="Emphasis"/>
          <w:rFonts w:eastAsia="Malgun Gothic"/>
          <w:i w:val="0"/>
          <w:lang w:eastAsia="ko-KR"/>
        </w:rPr>
        <w:t xml:space="preserve">to </w:t>
      </w:r>
      <w:r w:rsidRPr="00954002">
        <w:rPr>
          <w:rStyle w:val="Emphasis"/>
          <w:rFonts w:eastAsia="Malgun Gothic"/>
          <w:i w:val="0"/>
          <w:lang w:eastAsia="ko-KR"/>
        </w:rPr>
        <w:t>the notification.</w:t>
      </w:r>
    </w:p>
    <w:p w14:paraId="55CB76E4" w14:textId="77777777" w:rsidR="008538BA" w:rsidRPr="00954002" w:rsidRDefault="00D740B1" w:rsidP="002E01AF">
      <w:pPr>
        <w:pStyle w:val="Heading2"/>
      </w:pPr>
      <w:bookmarkStart w:id="2412" w:name="_Toc449434992"/>
      <w:bookmarkStart w:id="2413" w:name="_Toc449445526"/>
      <w:bookmarkStart w:id="2414" w:name="_Toc449445765"/>
      <w:bookmarkStart w:id="2415" w:name="_Toc450601406"/>
      <w:bookmarkStart w:id="2416" w:name="_Toc457595549"/>
      <w:bookmarkStart w:id="2417" w:name="_Toc459366952"/>
      <w:bookmarkStart w:id="2418" w:name="_Toc459367265"/>
      <w:bookmarkStart w:id="2419" w:name="_Toc495361367"/>
      <w:r w:rsidRPr="00954002">
        <w:t>F</w:t>
      </w:r>
      <w:r w:rsidR="008538BA" w:rsidRPr="00954002">
        <w:t>.2.2</w:t>
      </w:r>
      <w:r w:rsidR="008538BA" w:rsidRPr="00954002">
        <w:tab/>
        <w:t>Country Description</w:t>
      </w:r>
      <w:bookmarkEnd w:id="2412"/>
      <w:bookmarkEnd w:id="2413"/>
      <w:bookmarkEnd w:id="2414"/>
      <w:bookmarkEnd w:id="2415"/>
      <w:bookmarkEnd w:id="2416"/>
      <w:bookmarkEnd w:id="2417"/>
      <w:bookmarkEnd w:id="2418"/>
      <w:bookmarkEnd w:id="2419"/>
    </w:p>
    <w:p w14:paraId="799CF1E0" w14:textId="77777777" w:rsidR="00B5135F" w:rsidRDefault="008538BA" w:rsidP="00B5135F">
      <w:pPr>
        <w:rPr>
          <w:rStyle w:val="Emphasis"/>
          <w:rFonts w:eastAsia="Malgun Gothic"/>
          <w:i w:val="0"/>
          <w:lang w:eastAsia="ko-KR"/>
        </w:rPr>
      </w:pPr>
      <w:r w:rsidRPr="00954002">
        <w:rPr>
          <w:rStyle w:val="Emphasis"/>
          <w:rFonts w:eastAsia="Malgun Gothic"/>
          <w:i w:val="0"/>
          <w:lang w:eastAsia="ko-KR"/>
        </w:rPr>
        <w:t>Generally, the Originator</w:t>
      </w:r>
      <w:r w:rsidR="009F6836" w:rsidRPr="00954002">
        <w:rPr>
          <w:rStyle w:val="Emphasis"/>
          <w:rFonts w:eastAsia="Malgun Gothic"/>
          <w:i w:val="0"/>
          <w:lang w:eastAsia="ko-KR"/>
        </w:rPr>
        <w:t>'</w:t>
      </w:r>
      <w:r w:rsidRPr="00954002">
        <w:rPr>
          <w:rStyle w:val="Emphasis"/>
          <w:rFonts w:eastAsia="Malgun Gothic"/>
          <w:i w:val="0"/>
          <w:lang w:eastAsia="ko-KR"/>
        </w:rPr>
        <w:t>s country-scale location can be determined by the Originator</w:t>
      </w:r>
      <w:r w:rsidR="009F6836" w:rsidRPr="00954002">
        <w:rPr>
          <w:rStyle w:val="Emphasis"/>
          <w:rFonts w:eastAsia="Malgun Gothic"/>
          <w:i w:val="0"/>
          <w:lang w:eastAsia="ko-KR"/>
        </w:rPr>
        <w:t>'</w:t>
      </w:r>
      <w:r w:rsidRPr="00954002">
        <w:rPr>
          <w:rStyle w:val="Emphasis"/>
          <w:rFonts w:eastAsia="Malgun Gothic"/>
          <w:i w:val="0"/>
          <w:lang w:eastAsia="ko-KR"/>
        </w:rPr>
        <w:t>s IP address. If the Hosting CSE can distinguish the country using the Originator</w:t>
      </w:r>
      <w:r w:rsidR="009F6836" w:rsidRPr="00954002">
        <w:rPr>
          <w:rStyle w:val="Emphasis"/>
          <w:rFonts w:eastAsia="Malgun Gothic"/>
          <w:i w:val="0"/>
          <w:lang w:eastAsia="ko-KR"/>
        </w:rPr>
        <w:t>'</w:t>
      </w:r>
      <w:r w:rsidRPr="00954002">
        <w:rPr>
          <w:rStyle w:val="Emphasis"/>
          <w:rFonts w:eastAsia="Malgun Gothic"/>
          <w:i w:val="0"/>
          <w:lang w:eastAsia="ko-KR"/>
        </w:rPr>
        <w:t xml:space="preserve">s IP address and it is also matched with the defined </w:t>
      </w:r>
      <w:r w:rsidRPr="00954002">
        <w:rPr>
          <w:rStyle w:val="Emphasis"/>
          <w:rFonts w:eastAsia="Malgun Gothic"/>
          <w:lang w:eastAsia="ko-KR"/>
        </w:rPr>
        <w:t>acccessControlLocationRegions</w:t>
      </w:r>
      <w:r w:rsidRPr="00954002">
        <w:rPr>
          <w:rStyle w:val="Emphasis"/>
          <w:rFonts w:eastAsia="Malgun Gothic"/>
          <w:i w:val="0"/>
          <w:lang w:eastAsia="ko-KR"/>
        </w:rPr>
        <w:t xml:space="preserve"> parameter, the Hosting CSE </w:t>
      </w:r>
      <w:r w:rsidR="00030F8C">
        <w:rPr>
          <w:rStyle w:val="Emphasis"/>
          <w:rFonts w:eastAsia="Malgun Gothic"/>
          <w:i w:val="0"/>
          <w:lang w:eastAsia="ko-KR"/>
        </w:rPr>
        <w:t>may</w:t>
      </w:r>
      <w:r w:rsidRPr="00954002">
        <w:rPr>
          <w:rStyle w:val="Emphasis"/>
          <w:rFonts w:eastAsia="Malgun Gothic"/>
          <w:i w:val="0"/>
          <w:lang w:eastAsia="ko-KR"/>
        </w:rPr>
        <w:t xml:space="preserve"> grant the request subject to </w:t>
      </w:r>
      <w:r w:rsidR="00030F8C">
        <w:rPr>
          <w:rStyle w:val="Emphasis"/>
          <w:rFonts w:eastAsia="Malgun Gothic"/>
          <w:i w:val="0"/>
          <w:lang w:eastAsia="ko-KR"/>
        </w:rPr>
        <w:t>evaluation</w:t>
      </w:r>
      <w:r w:rsidRPr="00954002">
        <w:rPr>
          <w:rStyle w:val="Emphasis"/>
          <w:rFonts w:eastAsia="Malgun Gothic"/>
          <w:i w:val="0"/>
          <w:lang w:eastAsia="ko-KR"/>
        </w:rPr>
        <w:t xml:space="preserve"> of the </w:t>
      </w:r>
      <w:r w:rsidR="00030F8C">
        <w:rPr>
          <w:rStyle w:val="Emphasis"/>
          <w:rFonts w:eastAsia="Malgun Gothic"/>
          <w:i w:val="0"/>
          <w:lang w:eastAsia="ko-KR"/>
        </w:rPr>
        <w:t>full</w:t>
      </w:r>
      <w:r w:rsidRPr="00954002">
        <w:rPr>
          <w:rStyle w:val="Emphasis"/>
          <w:rFonts w:eastAsia="Malgun Gothic"/>
          <w:i w:val="0"/>
          <w:lang w:eastAsia="ko-KR"/>
        </w:rPr>
        <w:t xml:space="preserve"> access control policies. </w:t>
      </w:r>
    </w:p>
    <w:p w14:paraId="14F8118B" w14:textId="77777777" w:rsidR="00030F8C" w:rsidRDefault="00B5135F" w:rsidP="00167F54">
      <w:pPr>
        <w:pStyle w:val="NO"/>
        <w:rPr>
          <w:rStyle w:val="Emphasis"/>
          <w:rFonts w:eastAsia="Malgun Gothic"/>
          <w:i w:val="0"/>
          <w:lang w:eastAsia="ko-KR"/>
        </w:rPr>
      </w:pPr>
      <w:r>
        <w:rPr>
          <w:rStyle w:val="Emphasis"/>
          <w:rFonts w:eastAsia="Malgun Gothic"/>
          <w:i w:val="0"/>
          <w:lang w:eastAsia="ko-KR"/>
        </w:rPr>
        <w:t>NOTE</w:t>
      </w:r>
      <w:r w:rsidR="00C0774D">
        <w:rPr>
          <w:rStyle w:val="Emphasis"/>
          <w:rFonts w:eastAsia="Malgun Gothic"/>
          <w:i w:val="0"/>
          <w:lang w:eastAsia="ko-KR"/>
        </w:rPr>
        <w:t xml:space="preserve"> 1</w:t>
      </w:r>
      <w:r>
        <w:rPr>
          <w:rStyle w:val="Emphasis"/>
          <w:rFonts w:eastAsia="Malgun Gothic"/>
          <w:i w:val="0"/>
          <w:lang w:eastAsia="ko-KR"/>
        </w:rPr>
        <w:t>:</w:t>
      </w:r>
      <w:r>
        <w:rPr>
          <w:rStyle w:val="Emphasis"/>
          <w:rFonts w:eastAsia="Malgun Gothic"/>
          <w:i w:val="0"/>
          <w:lang w:eastAsia="ko-KR"/>
        </w:rPr>
        <w:tab/>
        <w:t>H</w:t>
      </w:r>
      <w:r w:rsidR="008538BA" w:rsidRPr="00954002">
        <w:rPr>
          <w:rStyle w:val="Emphasis"/>
          <w:rFonts w:eastAsia="Malgun Gothic"/>
          <w:i w:val="0"/>
          <w:lang w:eastAsia="ko-KR"/>
        </w:rPr>
        <w:t>ow to transform the IP address into country is out of scope.</w:t>
      </w:r>
    </w:p>
    <w:p w14:paraId="0BC5BC05" w14:textId="77777777" w:rsidR="00030F8C" w:rsidRDefault="008538BA" w:rsidP="00030F8C">
      <w:pPr>
        <w:rPr>
          <w:rStyle w:val="Emphasis"/>
          <w:rFonts w:eastAsia="Malgun Gothic"/>
          <w:i w:val="0"/>
          <w:lang w:eastAsia="ko-KR"/>
        </w:rPr>
      </w:pPr>
      <w:r w:rsidRPr="00954002">
        <w:rPr>
          <w:rStyle w:val="Emphasis"/>
          <w:rFonts w:eastAsia="Malgun Gothic"/>
          <w:i w:val="0"/>
          <w:lang w:eastAsia="ko-KR"/>
        </w:rPr>
        <w:t>However, if Hosting CSE cannot distinguish the country using the Originator</w:t>
      </w:r>
      <w:r w:rsidR="009F6836" w:rsidRPr="00954002">
        <w:rPr>
          <w:rStyle w:val="Emphasis"/>
          <w:rFonts w:eastAsia="Malgun Gothic"/>
          <w:i w:val="0"/>
          <w:lang w:eastAsia="ko-KR"/>
        </w:rPr>
        <w:t>'</w:t>
      </w:r>
      <w:r w:rsidRPr="00954002">
        <w:rPr>
          <w:rStyle w:val="Emphasis"/>
          <w:rFonts w:eastAsia="Malgun Gothic"/>
          <w:i w:val="0"/>
          <w:lang w:eastAsia="ko-KR"/>
        </w:rPr>
        <w:t xml:space="preserve">s IP address, </w:t>
      </w:r>
      <w:r w:rsidR="00030F8C">
        <w:rPr>
          <w:rStyle w:val="Emphasis"/>
          <w:rFonts w:eastAsia="Malgun Gothic"/>
          <w:i w:val="0"/>
          <w:lang w:eastAsia="ko-KR"/>
        </w:rPr>
        <w:t>t</w:t>
      </w:r>
      <w:r w:rsidRPr="00954002">
        <w:rPr>
          <w:rStyle w:val="Emphasis"/>
          <w:rFonts w:eastAsia="Malgun Gothic"/>
          <w:i w:val="0"/>
          <w:lang w:eastAsia="ko-KR"/>
        </w:rPr>
        <w:t xml:space="preserve">he Hosting CSE shall obtain the location coordinate (i.e., longitude and latitude) of the Originator from </w:t>
      </w:r>
      <w:r w:rsidR="00030F8C">
        <w:rPr>
          <w:rStyle w:val="Emphasis"/>
          <w:rFonts w:eastAsia="Malgun Gothic"/>
          <w:i w:val="0"/>
          <w:lang w:eastAsia="ko-KR"/>
        </w:rPr>
        <w:t xml:space="preserve">the </w:t>
      </w:r>
      <w:r w:rsidRPr="00954002">
        <w:rPr>
          <w:rStyle w:val="Emphasis"/>
          <w:rFonts w:eastAsia="Malgun Gothic"/>
          <w:i w:val="0"/>
          <w:lang w:eastAsia="ko-KR"/>
        </w:rPr>
        <w:t>network and the Hosting CSE can distinguish the country using the location if available. The way of obtaining the location</w:t>
      </w:r>
      <w:r w:rsidR="00805707" w:rsidRPr="00954002">
        <w:rPr>
          <w:rStyle w:val="Emphasis"/>
          <w:rFonts w:eastAsia="Malgun Gothic"/>
          <w:i w:val="0"/>
          <w:lang w:eastAsia="ko-KR"/>
        </w:rPr>
        <w:t xml:space="preserve"> coordinate is defined in annex </w:t>
      </w:r>
      <w:r w:rsidRPr="00954002">
        <w:rPr>
          <w:rStyle w:val="Emphasis"/>
          <w:rFonts w:eastAsia="Malgun Gothic"/>
          <w:i w:val="0"/>
          <w:lang w:eastAsia="ko-KR"/>
        </w:rPr>
        <w:t xml:space="preserve">F of </w:t>
      </w:r>
      <w:r w:rsidR="009B38F6" w:rsidRPr="00954002">
        <w:rPr>
          <w:rStyle w:val="Emphasis"/>
          <w:rFonts w:eastAsia="Malgun Gothic"/>
          <w:i w:val="0"/>
          <w:lang w:eastAsia="ko-KR"/>
        </w:rPr>
        <w:t xml:space="preserve">oneM2M </w:t>
      </w:r>
      <w:r w:rsidRPr="00954002">
        <w:rPr>
          <w:rStyle w:val="Emphasis"/>
          <w:rFonts w:eastAsia="Malgun Gothic"/>
          <w:i w:val="0"/>
          <w:lang w:eastAsia="ko-KR"/>
        </w:rPr>
        <w:t>TS-0004</w:t>
      </w:r>
      <w:r w:rsidR="007B026E" w:rsidRPr="00954002">
        <w:rPr>
          <w:rStyle w:val="Emphasis"/>
          <w:rFonts w:eastAsia="Malgun Gothic"/>
          <w:i w:val="0"/>
          <w:lang w:eastAsia="ko-KR"/>
        </w:rPr>
        <w:t xml:space="preserve"> [</w:t>
      </w:r>
      <w:r w:rsidR="00DA4D33" w:rsidRPr="00954002">
        <w:rPr>
          <w:rStyle w:val="Emphasis"/>
          <w:rFonts w:eastAsia="Malgun Gothic"/>
          <w:i w:val="0"/>
          <w:color w:val="0000FF"/>
          <w:lang w:eastAsia="ko-KR"/>
        </w:rPr>
        <w:fldChar w:fldCharType="begin"/>
      </w:r>
      <w:r w:rsidR="007B026E" w:rsidRPr="00954002">
        <w:rPr>
          <w:rStyle w:val="Emphasis"/>
          <w:rFonts w:eastAsia="Malgun Gothic"/>
          <w:i w:val="0"/>
          <w:color w:val="0000FF"/>
          <w:lang w:eastAsia="ko-KR"/>
        </w:rPr>
        <w:instrText xml:space="preserve">REF REF_ONEM2MTS_0004 \h </w:instrText>
      </w:r>
      <w:r w:rsidR="00DA4D33" w:rsidRPr="00954002">
        <w:rPr>
          <w:rStyle w:val="Emphasis"/>
          <w:rFonts w:eastAsia="Malgun Gothic"/>
          <w:i w:val="0"/>
          <w:color w:val="0000FF"/>
          <w:lang w:eastAsia="ko-KR"/>
        </w:rPr>
      </w:r>
      <w:r w:rsidR="00DA4D33" w:rsidRPr="00954002">
        <w:rPr>
          <w:rStyle w:val="Emphasis"/>
          <w:rFonts w:eastAsia="Malgun Gothic"/>
          <w:i w:val="0"/>
          <w:color w:val="0000FF"/>
          <w:lang w:eastAsia="ko-KR"/>
        </w:rPr>
        <w:fldChar w:fldCharType="separate"/>
      </w:r>
      <w:r w:rsidR="00D5491B">
        <w:rPr>
          <w:noProof/>
        </w:rPr>
        <w:t>4</w:t>
      </w:r>
      <w:r w:rsidR="00DA4D33" w:rsidRPr="00954002">
        <w:rPr>
          <w:rStyle w:val="Emphasis"/>
          <w:rFonts w:eastAsia="Malgun Gothic"/>
          <w:i w:val="0"/>
          <w:color w:val="0000FF"/>
          <w:lang w:eastAsia="ko-KR"/>
        </w:rPr>
        <w:fldChar w:fldCharType="end"/>
      </w:r>
      <w:r w:rsidR="007B026E" w:rsidRPr="00954002">
        <w:rPr>
          <w:rStyle w:val="Emphasis"/>
          <w:rFonts w:eastAsia="Malgun Gothic"/>
          <w:i w:val="0"/>
          <w:lang w:eastAsia="ko-KR"/>
        </w:rPr>
        <w:t>]</w:t>
      </w:r>
      <w:r w:rsidRPr="00954002">
        <w:rPr>
          <w:rStyle w:val="Emphasis"/>
          <w:rFonts w:eastAsia="Malgun Gothic"/>
          <w:i w:val="0"/>
          <w:lang w:eastAsia="ko-KR"/>
        </w:rPr>
        <w:t xml:space="preserve">. </w:t>
      </w:r>
    </w:p>
    <w:p w14:paraId="3BCAB9F9" w14:textId="77777777" w:rsidR="008538BA" w:rsidRPr="00954002" w:rsidRDefault="00030F8C" w:rsidP="00167F54">
      <w:pPr>
        <w:pStyle w:val="NO"/>
      </w:pPr>
      <w:r>
        <w:rPr>
          <w:rStyle w:val="Emphasis"/>
          <w:rFonts w:eastAsia="Malgun Gothic"/>
          <w:i w:val="0"/>
          <w:lang w:eastAsia="ko-KR"/>
        </w:rPr>
        <w:t>NOTE</w:t>
      </w:r>
      <w:r w:rsidR="00C0774D">
        <w:rPr>
          <w:rStyle w:val="Emphasis"/>
          <w:rFonts w:eastAsia="Malgun Gothic"/>
          <w:i w:val="0"/>
          <w:lang w:eastAsia="ko-KR"/>
        </w:rPr>
        <w:t xml:space="preserve"> 2</w:t>
      </w:r>
      <w:r>
        <w:rPr>
          <w:rStyle w:val="Emphasis"/>
          <w:rFonts w:eastAsia="Malgun Gothic"/>
          <w:i w:val="0"/>
          <w:lang w:eastAsia="ko-KR"/>
        </w:rPr>
        <w:t>:</w:t>
      </w:r>
      <w:r>
        <w:rPr>
          <w:rStyle w:val="Emphasis"/>
          <w:rFonts w:eastAsia="Malgun Gothic"/>
          <w:i w:val="0"/>
          <w:lang w:eastAsia="ko-KR"/>
        </w:rPr>
        <w:tab/>
        <w:t>H</w:t>
      </w:r>
      <w:r w:rsidR="008538BA" w:rsidRPr="00954002">
        <w:rPr>
          <w:rStyle w:val="Emphasis"/>
          <w:rFonts w:eastAsia="Malgun Gothic"/>
          <w:i w:val="0"/>
          <w:lang w:eastAsia="ko-KR"/>
        </w:rPr>
        <w:t>ow to transform the location into country is out of scope.</w:t>
      </w:r>
    </w:p>
    <w:p w14:paraId="6B4D5B19" w14:textId="77777777" w:rsidR="001A210F" w:rsidRPr="00954002" w:rsidRDefault="009B38F6" w:rsidP="002E01AF">
      <w:pPr>
        <w:pStyle w:val="Heading8"/>
      </w:pPr>
      <w:r w:rsidRPr="00954002">
        <w:br w:type="page"/>
      </w:r>
      <w:bookmarkStart w:id="2420" w:name="_Toc449434993"/>
      <w:bookmarkStart w:id="2421" w:name="_Toc449445527"/>
      <w:bookmarkStart w:id="2422" w:name="_Toc449445766"/>
      <w:bookmarkStart w:id="2423" w:name="_Toc450601407"/>
      <w:bookmarkStart w:id="2424" w:name="_Toc457595550"/>
      <w:bookmarkStart w:id="2425" w:name="_Toc459366953"/>
      <w:bookmarkStart w:id="2426" w:name="_Toc459367266"/>
      <w:bookmarkStart w:id="2427" w:name="_Toc495361368"/>
      <w:r w:rsidR="001A210F" w:rsidRPr="00954002">
        <w:t xml:space="preserve">Annex </w:t>
      </w:r>
      <w:r w:rsidR="00D740B1" w:rsidRPr="00954002">
        <w:t>G</w:t>
      </w:r>
      <w:r w:rsidR="001A210F" w:rsidRPr="00954002">
        <w:t xml:space="preserve"> (informative):</w:t>
      </w:r>
      <w:r w:rsidR="001A210F" w:rsidRPr="00954002">
        <w:br/>
        <w:t>Access Control Decision Request</w:t>
      </w:r>
      <w:bookmarkEnd w:id="2420"/>
      <w:bookmarkEnd w:id="2421"/>
      <w:bookmarkEnd w:id="2422"/>
      <w:bookmarkEnd w:id="2423"/>
      <w:bookmarkEnd w:id="2424"/>
      <w:bookmarkEnd w:id="2425"/>
      <w:bookmarkEnd w:id="2426"/>
      <w:bookmarkEnd w:id="2427"/>
    </w:p>
    <w:p w14:paraId="11ACBF87" w14:textId="77777777" w:rsidR="001A210F" w:rsidRPr="00954002" w:rsidRDefault="001A210F" w:rsidP="001A210F">
      <w:pPr>
        <w:tabs>
          <w:tab w:val="left" w:pos="708"/>
        </w:tabs>
        <w:rPr>
          <w:rFonts w:eastAsia="SimSun"/>
          <w:lang w:eastAsia="zh-CN"/>
        </w:rPr>
      </w:pPr>
      <w:r w:rsidRPr="00954002">
        <w:rPr>
          <w:rFonts w:eastAsia="SimSun"/>
          <w:lang w:eastAsia="zh-CN"/>
        </w:rPr>
        <w:t>An Access Control Decision Request as introduced in the Authoriz</w:t>
      </w:r>
      <w:r w:rsidR="000F2F58" w:rsidRPr="00954002">
        <w:rPr>
          <w:rFonts w:eastAsia="SimSun"/>
          <w:lang w:eastAsia="zh-CN"/>
        </w:rPr>
        <w:t>ation Architecture in clause 6.2</w:t>
      </w:r>
      <w:r w:rsidRPr="00954002">
        <w:rPr>
          <w:rFonts w:eastAsia="SimSun"/>
          <w:lang w:eastAsia="zh-CN"/>
        </w:rPr>
        <w:t>.2 is generated by a PEP according to an Originator</w:t>
      </w:r>
      <w:r w:rsidR="009F6836" w:rsidRPr="00954002">
        <w:rPr>
          <w:rFonts w:eastAsia="SimSun"/>
          <w:lang w:eastAsia="zh-CN"/>
        </w:rPr>
        <w:t>'</w:t>
      </w:r>
      <w:r w:rsidRPr="00954002">
        <w:rPr>
          <w:rFonts w:eastAsia="SimSun"/>
          <w:lang w:eastAsia="zh-CN"/>
        </w:rPr>
        <w:t>s access request and extra information provided by the hosting CSE using the format specified by the PDP. The PEP can send the Access Control Decision Request to a PDP for an access control decision.</w:t>
      </w:r>
    </w:p>
    <w:p w14:paraId="2B3C51D2" w14:textId="77777777" w:rsidR="001A210F" w:rsidRPr="00954002" w:rsidRDefault="001A210F" w:rsidP="001A210F">
      <w:pPr>
        <w:tabs>
          <w:tab w:val="left" w:pos="708"/>
        </w:tabs>
        <w:rPr>
          <w:rFonts w:eastAsia="SimSun"/>
          <w:lang w:eastAsia="zh-CN"/>
        </w:rPr>
      </w:pPr>
      <w:r w:rsidRPr="00954002">
        <w:rPr>
          <w:rFonts w:eastAsia="SimSun"/>
          <w:lang w:eastAsia="zh-CN"/>
        </w:rPr>
        <w:t>The PDP asks the PRP to retrieve all applicable access control policies according to the Access Control Decision Request, and then uses the Access Control Decision Request to evaluate the retrieved access control policies for an access control decision. An Access Control Decision Request from PEP to PDP can contain the following information:</w:t>
      </w:r>
    </w:p>
    <w:p w14:paraId="441BAC79" w14:textId="77777777" w:rsidR="001A210F" w:rsidRPr="00954002" w:rsidRDefault="001A210F" w:rsidP="009B38F6">
      <w:pPr>
        <w:pStyle w:val="B1"/>
        <w:rPr>
          <w:rFonts w:eastAsia="SimSun"/>
          <w:lang w:eastAsia="zh-CN"/>
        </w:rPr>
      </w:pPr>
      <w:r w:rsidRPr="00954002">
        <w:rPr>
          <w:rFonts w:eastAsia="SimSun"/>
          <w:lang w:eastAsia="zh-CN"/>
        </w:rPr>
        <w:t>An Originator: It represents the ID of the Originator that sends an access request to the target resource.</w:t>
      </w:r>
    </w:p>
    <w:p w14:paraId="74B466DC" w14:textId="77777777" w:rsidR="001A210F" w:rsidRPr="00954002" w:rsidRDefault="001A210F" w:rsidP="009B38F6">
      <w:pPr>
        <w:pStyle w:val="B1"/>
        <w:rPr>
          <w:rFonts w:eastAsia="SimSun"/>
          <w:lang w:eastAsia="zh-CN"/>
        </w:rPr>
      </w:pPr>
      <w:r w:rsidRPr="00954002">
        <w:rPr>
          <w:rFonts w:eastAsia="SimSun"/>
          <w:lang w:eastAsia="zh-CN"/>
        </w:rPr>
        <w:t>A Resource: It represents the URI of the target resource which the Originator wants to access.</w:t>
      </w:r>
    </w:p>
    <w:p w14:paraId="47DAFC02" w14:textId="77777777" w:rsidR="001A210F" w:rsidRPr="00954002" w:rsidRDefault="001A210F" w:rsidP="009B38F6">
      <w:pPr>
        <w:pStyle w:val="B1"/>
        <w:rPr>
          <w:rFonts w:eastAsia="SimSun"/>
          <w:lang w:eastAsia="zh-CN"/>
        </w:rPr>
      </w:pPr>
      <w:r w:rsidRPr="00954002">
        <w:rPr>
          <w:rFonts w:eastAsia="SimSun"/>
          <w:lang w:eastAsia="zh-CN"/>
        </w:rPr>
        <w:t>An Operation: It represents the operation which the Originator wants to perform on the target resource.</w:t>
      </w:r>
    </w:p>
    <w:p w14:paraId="3702BCC2" w14:textId="77777777" w:rsidR="001A210F" w:rsidRPr="00954002" w:rsidRDefault="001A210F" w:rsidP="009B38F6">
      <w:pPr>
        <w:pStyle w:val="B1"/>
        <w:rPr>
          <w:rFonts w:eastAsia="SimSun"/>
          <w:lang w:eastAsia="zh-CN"/>
        </w:rPr>
      </w:pPr>
      <w:r w:rsidRPr="00954002">
        <w:rPr>
          <w:rFonts w:eastAsia="SimSun"/>
          <w:lang w:eastAsia="zh-CN"/>
        </w:rPr>
        <w:t xml:space="preserve">An AccessTime: </w:t>
      </w:r>
      <w:r w:rsidRPr="00954002">
        <w:t xml:space="preserve">It </w:t>
      </w:r>
      <w:r w:rsidRPr="00954002">
        <w:rPr>
          <w:rFonts w:eastAsia="SimSun"/>
          <w:lang w:eastAsia="zh-CN"/>
        </w:rPr>
        <w:t>represents the time of access.</w:t>
      </w:r>
    </w:p>
    <w:p w14:paraId="7F1024C1" w14:textId="77777777" w:rsidR="001A210F" w:rsidRPr="00954002" w:rsidRDefault="001A210F" w:rsidP="009B38F6">
      <w:pPr>
        <w:pStyle w:val="B1"/>
        <w:rPr>
          <w:rFonts w:eastAsia="SimSun"/>
          <w:lang w:eastAsia="zh-CN"/>
        </w:rPr>
      </w:pPr>
      <w:r w:rsidRPr="00954002">
        <w:rPr>
          <w:rFonts w:eastAsia="SimSun"/>
          <w:lang w:eastAsia="zh-CN"/>
        </w:rPr>
        <w:t>A LocationRegion:</w:t>
      </w:r>
      <w:r w:rsidRPr="00954002">
        <w:t xml:space="preserve"> It </w:t>
      </w:r>
      <w:r w:rsidRPr="00954002">
        <w:rPr>
          <w:rFonts w:eastAsia="SimSun"/>
          <w:lang w:eastAsia="zh-CN"/>
        </w:rPr>
        <w:t>represents the location of the Originator.</w:t>
      </w:r>
    </w:p>
    <w:p w14:paraId="295F0EDA" w14:textId="77777777" w:rsidR="001A210F" w:rsidRPr="00954002" w:rsidRDefault="001A210F" w:rsidP="009B38F6">
      <w:pPr>
        <w:pStyle w:val="B1"/>
        <w:rPr>
          <w:rFonts w:eastAsia="SimSun"/>
          <w:lang w:eastAsia="zh-CN"/>
        </w:rPr>
      </w:pPr>
      <w:r w:rsidRPr="00954002">
        <w:rPr>
          <w:rFonts w:eastAsia="SimSun"/>
          <w:lang w:eastAsia="zh-CN"/>
        </w:rPr>
        <w:t>An IPAddress: It represents the IP Address of the Originator.</w:t>
      </w:r>
    </w:p>
    <w:p w14:paraId="3EC99C15" w14:textId="77777777" w:rsidR="001A210F" w:rsidRPr="00954002" w:rsidRDefault="001A210F" w:rsidP="001A210F">
      <w:pPr>
        <w:tabs>
          <w:tab w:val="left" w:pos="708"/>
        </w:tabs>
        <w:rPr>
          <w:rFonts w:eastAsia="SimSun"/>
          <w:lang w:eastAsia="zh-CN"/>
        </w:rPr>
      </w:pPr>
      <w:r w:rsidRPr="00954002">
        <w:rPr>
          <w:rFonts w:eastAsia="SimSun"/>
          <w:lang w:eastAsia="zh-CN"/>
        </w:rPr>
        <w:t>The URI of the target resource is used to locate the target resource and then find the asso</w:t>
      </w:r>
      <w:r w:rsidR="009B38F6" w:rsidRPr="00954002">
        <w:rPr>
          <w:rFonts w:eastAsia="SimSun"/>
          <w:lang w:eastAsia="zh-CN"/>
        </w:rPr>
        <w:t>ciated access control policies.</w:t>
      </w:r>
    </w:p>
    <w:p w14:paraId="5775B821" w14:textId="77777777" w:rsidR="001A210F" w:rsidRPr="00954002" w:rsidRDefault="001A210F" w:rsidP="001A210F">
      <w:pPr>
        <w:tabs>
          <w:tab w:val="left" w:pos="708"/>
        </w:tabs>
        <w:rPr>
          <w:rFonts w:eastAsia="SimSun"/>
          <w:lang w:eastAsia="zh-CN"/>
        </w:rPr>
      </w:pPr>
      <w:r w:rsidRPr="00954002">
        <w:rPr>
          <w:rFonts w:eastAsia="SimSun"/>
          <w:lang w:eastAsia="zh-CN"/>
        </w:rPr>
        <w:t>The ID of Originator is used to compare with the rule component subjects in order to check if a rule is applicable to the Access Control Decision Request.</w:t>
      </w:r>
    </w:p>
    <w:p w14:paraId="5A25B669" w14:textId="77777777" w:rsidR="001A210F" w:rsidRPr="00954002" w:rsidRDefault="001A210F" w:rsidP="001A210F">
      <w:pPr>
        <w:tabs>
          <w:tab w:val="left" w:pos="708"/>
        </w:tabs>
        <w:rPr>
          <w:rFonts w:eastAsia="SimSun"/>
          <w:lang w:eastAsia="zh-CN"/>
        </w:rPr>
      </w:pPr>
      <w:r w:rsidRPr="00954002">
        <w:rPr>
          <w:rFonts w:eastAsia="SimSun"/>
          <w:lang w:eastAsia="zh-CN"/>
        </w:rPr>
        <w:t>The operation is used to compare with the rule component operations in order to check if the operation is permitted by the rule.</w:t>
      </w:r>
    </w:p>
    <w:p w14:paraId="73D3AD9D" w14:textId="77777777" w:rsidR="001A210F" w:rsidRPr="00954002" w:rsidRDefault="001A210F" w:rsidP="001A210F">
      <w:pPr>
        <w:tabs>
          <w:tab w:val="left" w:pos="708"/>
        </w:tabs>
        <w:rPr>
          <w:rFonts w:eastAsia="SimSun"/>
          <w:lang w:eastAsia="zh-CN"/>
        </w:rPr>
      </w:pPr>
      <w:r w:rsidRPr="00954002">
        <w:rPr>
          <w:rFonts w:eastAsia="SimSun"/>
          <w:lang w:eastAsia="zh-CN"/>
        </w:rPr>
        <w:t>The AccessTime, LocationRegion and/or LocationRegion are used to check the rule component contexts in order to ensure some extra conditions are satisfied to using the rule for making an access control decision.</w:t>
      </w:r>
    </w:p>
    <w:p w14:paraId="1AB84737" w14:textId="77777777" w:rsidR="00C57494" w:rsidRPr="00954002" w:rsidRDefault="00805707" w:rsidP="002E01AF">
      <w:pPr>
        <w:pStyle w:val="Heading8"/>
      </w:pPr>
      <w:bookmarkStart w:id="2428" w:name="_Toc449434994"/>
      <w:r w:rsidRPr="00954002">
        <w:br w:type="page"/>
      </w:r>
      <w:bookmarkStart w:id="2429" w:name="_Toc449445528"/>
      <w:bookmarkStart w:id="2430" w:name="_Toc449445767"/>
      <w:bookmarkStart w:id="2431" w:name="_Toc450601408"/>
      <w:bookmarkStart w:id="2432" w:name="_Toc457595551"/>
      <w:bookmarkStart w:id="2433" w:name="_Toc459366954"/>
      <w:bookmarkStart w:id="2434" w:name="_Toc459367267"/>
      <w:bookmarkStart w:id="2435" w:name="_Toc495361369"/>
      <w:r w:rsidR="00C57494" w:rsidRPr="00954002">
        <w:t>Annex H (informative):</w:t>
      </w:r>
      <w:r w:rsidR="00C57494" w:rsidRPr="00954002">
        <w:br/>
        <w:t>Implementation Guidance and index of solutions</w:t>
      </w:r>
      <w:bookmarkEnd w:id="2428"/>
      <w:bookmarkEnd w:id="2429"/>
      <w:bookmarkEnd w:id="2430"/>
      <w:bookmarkEnd w:id="2431"/>
      <w:bookmarkEnd w:id="2432"/>
      <w:bookmarkEnd w:id="2433"/>
      <w:bookmarkEnd w:id="2434"/>
      <w:bookmarkEnd w:id="2435"/>
    </w:p>
    <w:p w14:paraId="2A90C11A" w14:textId="77777777" w:rsidR="00C57494" w:rsidRPr="00954002" w:rsidRDefault="00C57494" w:rsidP="00805707">
      <w:r w:rsidRPr="00954002">
        <w:t>The use of the present document involves a context-specific risk assessment process from which relevant sec</w:t>
      </w:r>
      <w:r w:rsidR="00805707" w:rsidRPr="00954002">
        <w:t>urity solutions are identified.</w:t>
      </w:r>
    </w:p>
    <w:p w14:paraId="0E4CDE29" w14:textId="77777777" w:rsidR="00C57494" w:rsidRPr="00954002" w:rsidRDefault="00C57494" w:rsidP="00805707">
      <w:r w:rsidRPr="00954002">
        <w:t>Clause 6 provides an overview of oneM2M security procedures. Clause 6.1.1 presents the interactions between layers, clause 6.1.2 introduces the sequence of events, and clause 6.2 provides further background especially for authorization (clause 6.2.2).</w:t>
      </w:r>
    </w:p>
    <w:p w14:paraId="35F38AF6" w14:textId="3D4A0A78" w:rsidR="00C57494" w:rsidRPr="00954002" w:rsidRDefault="00C57494" w:rsidP="00805707">
      <w:r w:rsidRPr="00954002">
        <w:t xml:space="preserve">Clause 7 on Authorization and Access Control applies regardless of the type of credentials used. </w:t>
      </w:r>
      <w:r w:rsidR="00347CE9">
        <w:t>Clause 7.1 describes the general oneM2M Access Control Policy management framework, which can be further enhanced by supporting frameworks for Role-based Access Control (</w:t>
      </w:r>
      <w:r w:rsidR="00167F54">
        <w:t>c</w:t>
      </w:r>
      <w:r w:rsidR="00347CE9">
        <w:t xml:space="preserve">lause 7.4), Dynamic Authorization (clause 7.3). In addition, </w:t>
      </w:r>
      <w:r w:rsidR="001A31CC">
        <w:t xml:space="preserve">clause 11 </w:t>
      </w:r>
      <w:r w:rsidR="00347CE9">
        <w:t>leverages on the above to provide a Privacy Protection Architecture that facilitates the setting and management of user</w:t>
      </w:r>
      <w:r w:rsidR="00A06F35">
        <w:t>'</w:t>
      </w:r>
      <w:r w:rsidR="00347CE9">
        <w:t>s privacy profiles.</w:t>
      </w:r>
    </w:p>
    <w:p w14:paraId="5B26BE75" w14:textId="77777777" w:rsidR="00C57494" w:rsidRPr="00954002" w:rsidRDefault="00C57494" w:rsidP="00805707">
      <w:r w:rsidRPr="00954002">
        <w:t>The present annex provides a table to assist implementers in identifying which clauses of the present document are relevant for a given type of credential.</w:t>
      </w:r>
      <w:r w:rsidR="00347CE9">
        <w:t xml:space="preserve"> Specific clauses that apply for supporting End-to-end security are listed in italic characters.</w:t>
      </w:r>
    </w:p>
    <w:p w14:paraId="78656618" w14:textId="77777777" w:rsidR="00805707" w:rsidRPr="00954002" w:rsidRDefault="00805707" w:rsidP="00805707">
      <w:pPr>
        <w:pStyle w:val="TH"/>
      </w:pPr>
      <w:bookmarkStart w:id="2436" w:name="_Toc449434995"/>
      <w:r w:rsidRPr="00954002">
        <w:rPr>
          <w:rFonts w:eastAsia="SimSun"/>
        </w:rPr>
        <w:t>Table H.1: Index of clauses specifying procedures per credential types</w:t>
      </w:r>
      <w:bookmarkEnd w:id="2436"/>
    </w:p>
    <w:tbl>
      <w:tblPr>
        <w:tblW w:w="9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451"/>
        <w:gridCol w:w="2451"/>
        <w:gridCol w:w="2451"/>
        <w:gridCol w:w="2451"/>
      </w:tblGrid>
      <w:tr w:rsidR="00C57494" w:rsidRPr="00954002" w14:paraId="13B25748" w14:textId="77777777" w:rsidTr="00F53D2A">
        <w:trPr>
          <w:jc w:val="center"/>
        </w:trPr>
        <w:tc>
          <w:tcPr>
            <w:tcW w:w="2451" w:type="dxa"/>
            <w:tcBorders>
              <w:top w:val="single" w:sz="4" w:space="0" w:color="auto"/>
              <w:left w:val="single" w:sz="4" w:space="0" w:color="auto"/>
              <w:bottom w:val="single" w:sz="4" w:space="0" w:color="auto"/>
              <w:right w:val="single" w:sz="4" w:space="0" w:color="auto"/>
            </w:tcBorders>
            <w:hideMark/>
          </w:tcPr>
          <w:p w14:paraId="650A8D85" w14:textId="77777777" w:rsidR="00C57494" w:rsidRPr="00954002" w:rsidRDefault="00C57494" w:rsidP="00805707">
            <w:pPr>
              <w:pStyle w:val="TAH"/>
            </w:pPr>
            <w:r w:rsidRPr="00954002">
              <w:t>Procedure/Solution</w:t>
            </w:r>
          </w:p>
        </w:tc>
        <w:tc>
          <w:tcPr>
            <w:tcW w:w="2451" w:type="dxa"/>
            <w:tcBorders>
              <w:top w:val="single" w:sz="4" w:space="0" w:color="auto"/>
              <w:left w:val="single" w:sz="4" w:space="0" w:color="auto"/>
              <w:bottom w:val="single" w:sz="4" w:space="0" w:color="auto"/>
              <w:right w:val="single" w:sz="4" w:space="0" w:color="auto"/>
            </w:tcBorders>
            <w:hideMark/>
          </w:tcPr>
          <w:p w14:paraId="60E4093F" w14:textId="77777777" w:rsidR="00C57494" w:rsidRPr="00954002" w:rsidRDefault="00C57494" w:rsidP="00805707">
            <w:pPr>
              <w:pStyle w:val="TAH"/>
            </w:pPr>
            <w:r w:rsidRPr="00954002">
              <w:t>PSK</w:t>
            </w:r>
          </w:p>
        </w:tc>
        <w:tc>
          <w:tcPr>
            <w:tcW w:w="2451" w:type="dxa"/>
            <w:tcBorders>
              <w:top w:val="single" w:sz="4" w:space="0" w:color="auto"/>
              <w:left w:val="single" w:sz="4" w:space="0" w:color="auto"/>
              <w:bottom w:val="single" w:sz="4" w:space="0" w:color="auto"/>
              <w:right w:val="single" w:sz="4" w:space="0" w:color="auto"/>
            </w:tcBorders>
            <w:hideMark/>
          </w:tcPr>
          <w:p w14:paraId="27439F3D" w14:textId="77777777" w:rsidR="00C57494" w:rsidRPr="00954002" w:rsidRDefault="00C57494" w:rsidP="00805707">
            <w:pPr>
              <w:pStyle w:val="TAH"/>
            </w:pPr>
            <w:r w:rsidRPr="00954002">
              <w:t>Certificates</w:t>
            </w:r>
          </w:p>
        </w:tc>
        <w:tc>
          <w:tcPr>
            <w:tcW w:w="2451" w:type="dxa"/>
            <w:tcBorders>
              <w:top w:val="single" w:sz="4" w:space="0" w:color="auto"/>
              <w:left w:val="single" w:sz="4" w:space="0" w:color="auto"/>
              <w:bottom w:val="single" w:sz="4" w:space="0" w:color="auto"/>
              <w:right w:val="single" w:sz="4" w:space="0" w:color="auto"/>
            </w:tcBorders>
            <w:hideMark/>
          </w:tcPr>
          <w:p w14:paraId="6840A978" w14:textId="77777777" w:rsidR="00C57494" w:rsidRPr="00954002" w:rsidRDefault="00347CE9" w:rsidP="00347CE9">
            <w:pPr>
              <w:pStyle w:val="TAH"/>
            </w:pPr>
            <w:r>
              <w:t>TEF (</w:t>
            </w:r>
            <w:r w:rsidR="00C57494" w:rsidRPr="00954002">
              <w:t>GBA</w:t>
            </w:r>
            <w:r>
              <w:t xml:space="preserve">, MEF, </w:t>
            </w:r>
            <w:r w:rsidR="00C57494" w:rsidRPr="00954002">
              <w:t>MAF</w:t>
            </w:r>
            <w:r>
              <w:t>)</w:t>
            </w:r>
          </w:p>
        </w:tc>
      </w:tr>
      <w:tr w:rsidR="00C57494" w:rsidRPr="00954002" w14:paraId="4485109E" w14:textId="77777777" w:rsidTr="00F53D2A">
        <w:trPr>
          <w:jc w:val="center"/>
        </w:trPr>
        <w:tc>
          <w:tcPr>
            <w:tcW w:w="2451" w:type="dxa"/>
            <w:vMerge w:val="restart"/>
            <w:tcBorders>
              <w:top w:val="single" w:sz="4" w:space="0" w:color="auto"/>
              <w:left w:val="single" w:sz="4" w:space="0" w:color="auto"/>
              <w:bottom w:val="single" w:sz="4" w:space="0" w:color="auto"/>
              <w:right w:val="single" w:sz="4" w:space="0" w:color="auto"/>
            </w:tcBorders>
            <w:hideMark/>
          </w:tcPr>
          <w:p w14:paraId="3BCB3435" w14:textId="77777777" w:rsidR="00C57494" w:rsidRPr="00954002" w:rsidRDefault="00C57494" w:rsidP="00805707">
            <w:pPr>
              <w:pStyle w:val="TAL"/>
              <w:rPr>
                <w:b/>
              </w:rPr>
            </w:pPr>
            <w:r w:rsidRPr="00954002">
              <w:rPr>
                <w:b/>
              </w:rPr>
              <w:t>Remote security provisioning</w:t>
            </w:r>
          </w:p>
        </w:tc>
        <w:tc>
          <w:tcPr>
            <w:tcW w:w="2451" w:type="dxa"/>
            <w:tcBorders>
              <w:top w:val="single" w:sz="4" w:space="0" w:color="auto"/>
              <w:left w:val="single" w:sz="4" w:space="0" w:color="auto"/>
              <w:bottom w:val="single" w:sz="4" w:space="0" w:color="auto"/>
              <w:right w:val="single" w:sz="4" w:space="0" w:color="auto"/>
            </w:tcBorders>
            <w:hideMark/>
          </w:tcPr>
          <w:p w14:paraId="7D9EA0EE" w14:textId="77777777" w:rsidR="00C57494" w:rsidRPr="00954002" w:rsidRDefault="00C57494" w:rsidP="00805707">
            <w:pPr>
              <w:pStyle w:val="TAC"/>
            </w:pPr>
            <w:r w:rsidRPr="00954002">
              <w:t>8.3.2.1</w:t>
            </w:r>
          </w:p>
        </w:tc>
        <w:tc>
          <w:tcPr>
            <w:tcW w:w="2451" w:type="dxa"/>
            <w:tcBorders>
              <w:top w:val="single" w:sz="4" w:space="0" w:color="auto"/>
              <w:left w:val="single" w:sz="4" w:space="0" w:color="auto"/>
              <w:bottom w:val="single" w:sz="4" w:space="0" w:color="auto"/>
              <w:right w:val="single" w:sz="4" w:space="0" w:color="auto"/>
            </w:tcBorders>
            <w:hideMark/>
          </w:tcPr>
          <w:p w14:paraId="4990B5D5" w14:textId="77777777" w:rsidR="00C57494" w:rsidRPr="00954002" w:rsidRDefault="00C57494" w:rsidP="00805707">
            <w:pPr>
              <w:pStyle w:val="TAC"/>
            </w:pPr>
            <w:r w:rsidRPr="00954002">
              <w:t>8.3.2.2</w:t>
            </w:r>
            <w:r w:rsidR="00347CE9">
              <w:t xml:space="preserve">, </w:t>
            </w:r>
            <w:r w:rsidR="00347CE9" w:rsidRPr="00A42D4D">
              <w:rPr>
                <w:i/>
              </w:rPr>
              <w:t>8.7</w:t>
            </w:r>
          </w:p>
        </w:tc>
        <w:tc>
          <w:tcPr>
            <w:tcW w:w="2451" w:type="dxa"/>
            <w:tcBorders>
              <w:top w:val="single" w:sz="4" w:space="0" w:color="auto"/>
              <w:left w:val="single" w:sz="4" w:space="0" w:color="auto"/>
              <w:bottom w:val="single" w:sz="4" w:space="0" w:color="auto"/>
              <w:right w:val="single" w:sz="4" w:space="0" w:color="auto"/>
            </w:tcBorders>
            <w:hideMark/>
          </w:tcPr>
          <w:p w14:paraId="4F9C9175" w14:textId="77777777" w:rsidR="00C57494" w:rsidRPr="00954002" w:rsidRDefault="00C57494" w:rsidP="00805707">
            <w:pPr>
              <w:pStyle w:val="TAC"/>
            </w:pPr>
            <w:r w:rsidRPr="00954002">
              <w:t>8.3.2.3 (GBA)</w:t>
            </w:r>
          </w:p>
        </w:tc>
      </w:tr>
      <w:tr w:rsidR="00C57494" w:rsidRPr="00954002" w14:paraId="61D08AD0" w14:textId="77777777"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14:paraId="3FDB5271" w14:textId="77777777" w:rsidR="00C57494" w:rsidRPr="00954002" w:rsidRDefault="00C57494" w:rsidP="00805707">
            <w:pPr>
              <w:pStyle w:val="TAL"/>
              <w:rPr>
                <w:b/>
              </w:rPr>
            </w:pPr>
          </w:p>
        </w:tc>
        <w:tc>
          <w:tcPr>
            <w:tcW w:w="4902" w:type="dxa"/>
            <w:gridSpan w:val="2"/>
            <w:tcBorders>
              <w:top w:val="single" w:sz="4" w:space="0" w:color="auto"/>
              <w:left w:val="single" w:sz="4" w:space="0" w:color="auto"/>
              <w:bottom w:val="single" w:sz="4" w:space="0" w:color="auto"/>
              <w:right w:val="single" w:sz="4" w:space="0" w:color="auto"/>
            </w:tcBorders>
            <w:hideMark/>
          </w:tcPr>
          <w:p w14:paraId="5BF6991C" w14:textId="77777777" w:rsidR="00C57494" w:rsidRPr="00954002" w:rsidRDefault="00C57494" w:rsidP="00805707">
            <w:pPr>
              <w:pStyle w:val="TAC"/>
            </w:pPr>
            <w:r w:rsidRPr="00954002">
              <w:t>9.2.1.1</w:t>
            </w:r>
          </w:p>
        </w:tc>
        <w:tc>
          <w:tcPr>
            <w:tcW w:w="2451" w:type="dxa"/>
            <w:tcBorders>
              <w:top w:val="single" w:sz="4" w:space="0" w:color="auto"/>
              <w:left w:val="single" w:sz="4" w:space="0" w:color="auto"/>
              <w:bottom w:val="single" w:sz="4" w:space="0" w:color="auto"/>
              <w:right w:val="single" w:sz="4" w:space="0" w:color="auto"/>
            </w:tcBorders>
            <w:hideMark/>
          </w:tcPr>
          <w:p w14:paraId="1E5C9BC5" w14:textId="77777777" w:rsidR="00C57494" w:rsidRPr="00954002" w:rsidRDefault="00C57494" w:rsidP="00EC2022">
            <w:pPr>
              <w:pStyle w:val="TAC"/>
            </w:pPr>
            <w:r w:rsidRPr="00954002">
              <w:t>9.2.1.2, 9.2.2.3, 9.2.2.4 (GBA)</w:t>
            </w:r>
            <w:r w:rsidR="00347CE9">
              <w:t xml:space="preserve">, </w:t>
            </w:r>
            <w:r w:rsidR="00347CE9" w:rsidRPr="00A42D4D">
              <w:rPr>
                <w:i/>
              </w:rPr>
              <w:t>9.2.3</w:t>
            </w:r>
          </w:p>
        </w:tc>
      </w:tr>
      <w:tr w:rsidR="00C57494" w:rsidRPr="00954002" w14:paraId="48A11351" w14:textId="77777777" w:rsidTr="00F53D2A">
        <w:trPr>
          <w:jc w:val="center"/>
        </w:trPr>
        <w:tc>
          <w:tcPr>
            <w:tcW w:w="2451" w:type="dxa"/>
            <w:vMerge w:val="restart"/>
            <w:tcBorders>
              <w:top w:val="single" w:sz="4" w:space="0" w:color="auto"/>
              <w:left w:val="single" w:sz="4" w:space="0" w:color="auto"/>
              <w:bottom w:val="single" w:sz="4" w:space="0" w:color="auto"/>
              <w:right w:val="single" w:sz="4" w:space="0" w:color="auto"/>
            </w:tcBorders>
            <w:hideMark/>
          </w:tcPr>
          <w:p w14:paraId="186A3AE3" w14:textId="77777777" w:rsidR="00C57494" w:rsidRPr="00954002" w:rsidRDefault="00C57494" w:rsidP="00805707">
            <w:pPr>
              <w:pStyle w:val="TAL"/>
              <w:rPr>
                <w:b/>
              </w:rPr>
            </w:pPr>
            <w:r w:rsidRPr="00954002">
              <w:rPr>
                <w:b/>
              </w:rPr>
              <w:t>Security Association Establishment</w:t>
            </w:r>
          </w:p>
        </w:tc>
        <w:tc>
          <w:tcPr>
            <w:tcW w:w="7353" w:type="dxa"/>
            <w:gridSpan w:val="3"/>
            <w:tcBorders>
              <w:top w:val="single" w:sz="4" w:space="0" w:color="auto"/>
              <w:left w:val="single" w:sz="4" w:space="0" w:color="auto"/>
              <w:bottom w:val="single" w:sz="4" w:space="0" w:color="auto"/>
              <w:right w:val="single" w:sz="4" w:space="0" w:color="auto"/>
            </w:tcBorders>
            <w:hideMark/>
          </w:tcPr>
          <w:p w14:paraId="3E61CA77" w14:textId="77777777" w:rsidR="00C57494" w:rsidRPr="00954002" w:rsidRDefault="00C57494" w:rsidP="00805707">
            <w:pPr>
              <w:pStyle w:val="TAC"/>
            </w:pPr>
            <w:r w:rsidRPr="00954002">
              <w:t>8.2.1</w:t>
            </w:r>
            <w:r w:rsidR="00347CE9">
              <w:t xml:space="preserve">, </w:t>
            </w:r>
            <w:r w:rsidR="00347CE9" w:rsidRPr="00A42D4D">
              <w:rPr>
                <w:i/>
              </w:rPr>
              <w:t>8.4 (ESPrim)</w:t>
            </w:r>
            <w:r w:rsidR="00347CE9">
              <w:rPr>
                <w:i/>
              </w:rPr>
              <w:t>, 8.5.2.3 (ESData Sign), 8.5.2.4 (ESData Sign+Encrypt)</w:t>
            </w:r>
          </w:p>
        </w:tc>
      </w:tr>
      <w:tr w:rsidR="00C57494" w:rsidRPr="00954002" w14:paraId="5BCAB976" w14:textId="77777777"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14:paraId="666EED54" w14:textId="77777777" w:rsidR="00C57494" w:rsidRPr="00954002" w:rsidRDefault="00C57494" w:rsidP="00805707">
            <w:pPr>
              <w:pStyle w:val="TAL"/>
              <w:rPr>
                <w:b/>
              </w:rPr>
            </w:pPr>
          </w:p>
        </w:tc>
        <w:tc>
          <w:tcPr>
            <w:tcW w:w="4902" w:type="dxa"/>
            <w:gridSpan w:val="2"/>
            <w:tcBorders>
              <w:top w:val="single" w:sz="4" w:space="0" w:color="auto"/>
              <w:left w:val="single" w:sz="4" w:space="0" w:color="auto"/>
              <w:bottom w:val="single" w:sz="4" w:space="0" w:color="auto"/>
              <w:right w:val="single" w:sz="4" w:space="0" w:color="auto"/>
            </w:tcBorders>
            <w:hideMark/>
          </w:tcPr>
          <w:p w14:paraId="4893A6BA" w14:textId="77777777" w:rsidR="00C57494" w:rsidRPr="00954002" w:rsidRDefault="00C57494" w:rsidP="00805707">
            <w:pPr>
              <w:pStyle w:val="TAC"/>
            </w:pPr>
            <w:r w:rsidRPr="00954002">
              <w:t>9.1.1.1, 9.1.2.1</w:t>
            </w:r>
          </w:p>
        </w:tc>
        <w:tc>
          <w:tcPr>
            <w:tcW w:w="2451" w:type="dxa"/>
            <w:tcBorders>
              <w:top w:val="single" w:sz="4" w:space="0" w:color="auto"/>
              <w:left w:val="single" w:sz="4" w:space="0" w:color="auto"/>
              <w:bottom w:val="single" w:sz="4" w:space="0" w:color="auto"/>
              <w:right w:val="single" w:sz="4" w:space="0" w:color="auto"/>
            </w:tcBorders>
            <w:hideMark/>
          </w:tcPr>
          <w:p w14:paraId="63700708" w14:textId="77777777" w:rsidR="00C57494" w:rsidRPr="00954002" w:rsidRDefault="00C57494" w:rsidP="00805707">
            <w:pPr>
              <w:pStyle w:val="TAC"/>
            </w:pPr>
            <w:r w:rsidRPr="00954002">
              <w:t>9.1.1.2, 9.1.2.2 (MAF)</w:t>
            </w:r>
          </w:p>
        </w:tc>
      </w:tr>
      <w:tr w:rsidR="00C57494" w:rsidRPr="00954002" w14:paraId="05EE50BB" w14:textId="77777777"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14:paraId="0B39D1DE" w14:textId="77777777" w:rsidR="00C57494" w:rsidRPr="00954002" w:rsidRDefault="00C57494" w:rsidP="00805707">
            <w:pPr>
              <w:pStyle w:val="TAL"/>
              <w:rPr>
                <w:b/>
              </w:rPr>
            </w:pPr>
          </w:p>
        </w:tc>
        <w:tc>
          <w:tcPr>
            <w:tcW w:w="2451" w:type="dxa"/>
            <w:tcBorders>
              <w:top w:val="single" w:sz="4" w:space="0" w:color="auto"/>
              <w:left w:val="single" w:sz="4" w:space="0" w:color="auto"/>
              <w:bottom w:val="single" w:sz="4" w:space="0" w:color="auto"/>
              <w:right w:val="single" w:sz="4" w:space="0" w:color="auto"/>
            </w:tcBorders>
            <w:hideMark/>
          </w:tcPr>
          <w:p w14:paraId="4434D7A3" w14:textId="77777777" w:rsidR="00C57494" w:rsidRPr="00954002" w:rsidRDefault="00C57494" w:rsidP="00805707">
            <w:pPr>
              <w:pStyle w:val="TAC"/>
            </w:pPr>
            <w:r w:rsidRPr="00954002">
              <w:t>8.1.1, 8.2.2.1</w:t>
            </w:r>
            <w:r w:rsidR="00347CE9">
              <w:t xml:space="preserve">, </w:t>
            </w:r>
            <w:r w:rsidR="00347CE9" w:rsidRPr="00A42D4D">
              <w:rPr>
                <w:i/>
              </w:rPr>
              <w:t>8.5.2.2.2 (ESData Encrypt)</w:t>
            </w:r>
          </w:p>
        </w:tc>
        <w:tc>
          <w:tcPr>
            <w:tcW w:w="2451" w:type="dxa"/>
            <w:tcBorders>
              <w:top w:val="single" w:sz="4" w:space="0" w:color="auto"/>
              <w:left w:val="single" w:sz="4" w:space="0" w:color="auto"/>
              <w:bottom w:val="single" w:sz="4" w:space="0" w:color="auto"/>
              <w:right w:val="single" w:sz="4" w:space="0" w:color="auto"/>
            </w:tcBorders>
            <w:hideMark/>
          </w:tcPr>
          <w:p w14:paraId="3A416593" w14:textId="77777777" w:rsidR="00C57494" w:rsidRPr="00954002" w:rsidRDefault="00C57494" w:rsidP="00805707">
            <w:pPr>
              <w:pStyle w:val="TAC"/>
            </w:pPr>
            <w:r w:rsidRPr="00954002">
              <w:t>8.1.2, 8.2.2.2</w:t>
            </w:r>
            <w:r w:rsidR="00347CE9">
              <w:t xml:space="preserve">, </w:t>
            </w:r>
            <w:r w:rsidR="00347CE9" w:rsidRPr="00A42D4D">
              <w:rPr>
                <w:i/>
              </w:rPr>
              <w:t>8.5.2.2.4 (ESData Encrypt)</w:t>
            </w:r>
          </w:p>
        </w:tc>
        <w:tc>
          <w:tcPr>
            <w:tcW w:w="2451" w:type="dxa"/>
            <w:tcBorders>
              <w:top w:val="single" w:sz="4" w:space="0" w:color="auto"/>
              <w:left w:val="single" w:sz="4" w:space="0" w:color="auto"/>
              <w:bottom w:val="single" w:sz="4" w:space="0" w:color="auto"/>
              <w:right w:val="single" w:sz="4" w:space="0" w:color="auto"/>
            </w:tcBorders>
            <w:hideMark/>
          </w:tcPr>
          <w:p w14:paraId="79E29EAD" w14:textId="77777777" w:rsidR="00C57494" w:rsidRPr="00954002" w:rsidRDefault="00C57494" w:rsidP="00805707">
            <w:pPr>
              <w:pStyle w:val="TAC"/>
            </w:pPr>
            <w:r w:rsidRPr="00954002">
              <w:t>8.1.3, 8.2.2.3 (MAF)</w:t>
            </w:r>
            <w:r w:rsidR="00347CE9">
              <w:t xml:space="preserve">, </w:t>
            </w:r>
            <w:r w:rsidR="00347CE9" w:rsidRPr="00A42D4D">
              <w:rPr>
                <w:i/>
              </w:rPr>
              <w:t>8.8,</w:t>
            </w:r>
            <w:r w:rsidR="00347CE9">
              <w:t xml:space="preserve"> </w:t>
            </w:r>
            <w:r w:rsidR="00347CE9" w:rsidRPr="00A42D4D">
              <w:rPr>
                <w:i/>
              </w:rPr>
              <w:t>8.5.2.2.3 (ESData Encrypt</w:t>
            </w:r>
            <w:r w:rsidR="00347CE9">
              <w:rPr>
                <w:i/>
              </w:rPr>
              <w:t>)</w:t>
            </w:r>
          </w:p>
        </w:tc>
      </w:tr>
      <w:tr w:rsidR="00C57494" w:rsidRPr="00954002" w14:paraId="4E304C91" w14:textId="77777777" w:rsidTr="00F53D2A">
        <w:trPr>
          <w:jc w:val="center"/>
        </w:trPr>
        <w:tc>
          <w:tcPr>
            <w:tcW w:w="2451" w:type="dxa"/>
            <w:vMerge w:val="restart"/>
            <w:tcBorders>
              <w:top w:val="single" w:sz="4" w:space="0" w:color="auto"/>
              <w:left w:val="single" w:sz="4" w:space="0" w:color="auto"/>
              <w:bottom w:val="single" w:sz="4" w:space="0" w:color="auto"/>
              <w:right w:val="single" w:sz="4" w:space="0" w:color="auto"/>
            </w:tcBorders>
            <w:hideMark/>
          </w:tcPr>
          <w:p w14:paraId="229BCF68" w14:textId="77777777" w:rsidR="00C57494" w:rsidRPr="00954002" w:rsidRDefault="00C57494" w:rsidP="00805707">
            <w:pPr>
              <w:pStyle w:val="TAL"/>
              <w:rPr>
                <w:b/>
              </w:rPr>
            </w:pPr>
            <w:r w:rsidRPr="00954002">
              <w:rPr>
                <w:b/>
              </w:rPr>
              <w:t>Algorithm details</w:t>
            </w:r>
          </w:p>
        </w:tc>
        <w:tc>
          <w:tcPr>
            <w:tcW w:w="7353" w:type="dxa"/>
            <w:gridSpan w:val="3"/>
            <w:tcBorders>
              <w:top w:val="single" w:sz="4" w:space="0" w:color="auto"/>
              <w:left w:val="single" w:sz="4" w:space="0" w:color="auto"/>
              <w:bottom w:val="single" w:sz="4" w:space="0" w:color="auto"/>
              <w:right w:val="single" w:sz="4" w:space="0" w:color="auto"/>
            </w:tcBorders>
            <w:hideMark/>
          </w:tcPr>
          <w:p w14:paraId="4E708878" w14:textId="77777777" w:rsidR="00C57494" w:rsidRPr="00954002" w:rsidRDefault="00C57494" w:rsidP="00805707">
            <w:pPr>
              <w:pStyle w:val="TAC"/>
            </w:pPr>
            <w:r w:rsidRPr="00954002">
              <w:t>10.2.1</w:t>
            </w:r>
            <w:r w:rsidR="00347CE9">
              <w:t xml:space="preserve">, </w:t>
            </w:r>
            <w:r w:rsidR="00347CE9" w:rsidRPr="00A42D4D">
              <w:rPr>
                <w:i/>
              </w:rPr>
              <w:t>10.3.6</w:t>
            </w:r>
          </w:p>
        </w:tc>
      </w:tr>
      <w:tr w:rsidR="00C57494" w:rsidRPr="00954002" w14:paraId="3E4523F1" w14:textId="77777777"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14:paraId="2DF642E0" w14:textId="77777777" w:rsidR="00C57494" w:rsidRPr="00954002" w:rsidRDefault="00C57494" w:rsidP="00DA2E1E">
            <w:pPr>
              <w:overflowPunct/>
              <w:autoSpaceDE/>
              <w:autoSpaceDN/>
              <w:adjustRightInd/>
              <w:spacing w:after="0"/>
              <w:rPr>
                <w:b/>
              </w:rPr>
            </w:pPr>
          </w:p>
        </w:tc>
        <w:tc>
          <w:tcPr>
            <w:tcW w:w="2451" w:type="dxa"/>
            <w:tcBorders>
              <w:top w:val="single" w:sz="4" w:space="0" w:color="auto"/>
              <w:left w:val="single" w:sz="4" w:space="0" w:color="auto"/>
              <w:bottom w:val="single" w:sz="4" w:space="0" w:color="auto"/>
              <w:right w:val="single" w:sz="4" w:space="0" w:color="auto"/>
            </w:tcBorders>
            <w:hideMark/>
          </w:tcPr>
          <w:p w14:paraId="5B7049F0" w14:textId="77777777" w:rsidR="00C57494" w:rsidRPr="00954002" w:rsidRDefault="00C57494" w:rsidP="00805707">
            <w:pPr>
              <w:pStyle w:val="TAC"/>
            </w:pPr>
            <w:r w:rsidRPr="00954002">
              <w:t>10.2.2, 10.3</w:t>
            </w:r>
          </w:p>
        </w:tc>
        <w:tc>
          <w:tcPr>
            <w:tcW w:w="2451" w:type="dxa"/>
            <w:tcBorders>
              <w:top w:val="single" w:sz="4" w:space="0" w:color="auto"/>
              <w:left w:val="single" w:sz="4" w:space="0" w:color="auto"/>
              <w:bottom w:val="single" w:sz="4" w:space="0" w:color="auto"/>
              <w:right w:val="single" w:sz="4" w:space="0" w:color="auto"/>
            </w:tcBorders>
            <w:hideMark/>
          </w:tcPr>
          <w:p w14:paraId="7DD16FB9" w14:textId="77777777" w:rsidR="00C57494" w:rsidRPr="00954002" w:rsidRDefault="00C57494" w:rsidP="00805707">
            <w:pPr>
              <w:pStyle w:val="TAC"/>
            </w:pPr>
            <w:r w:rsidRPr="00954002">
              <w:t>10.1, 10.2.3, 10.3</w:t>
            </w:r>
          </w:p>
        </w:tc>
        <w:tc>
          <w:tcPr>
            <w:tcW w:w="2451" w:type="dxa"/>
            <w:tcBorders>
              <w:top w:val="single" w:sz="4" w:space="0" w:color="auto"/>
              <w:left w:val="single" w:sz="4" w:space="0" w:color="auto"/>
              <w:bottom w:val="single" w:sz="4" w:space="0" w:color="auto"/>
              <w:right w:val="single" w:sz="4" w:space="0" w:color="auto"/>
            </w:tcBorders>
          </w:tcPr>
          <w:p w14:paraId="66B80FDB" w14:textId="77777777" w:rsidR="00C57494" w:rsidRPr="00954002" w:rsidRDefault="00C57494" w:rsidP="00805707">
            <w:pPr>
              <w:pStyle w:val="TAC"/>
            </w:pPr>
          </w:p>
        </w:tc>
      </w:tr>
    </w:tbl>
    <w:p w14:paraId="7D80B727" w14:textId="77777777" w:rsidR="00C57494" w:rsidRPr="00954002" w:rsidRDefault="00C57494" w:rsidP="00805707">
      <w:pPr>
        <w:rPr>
          <w:rFonts w:eastAsia="SimSun"/>
        </w:rPr>
      </w:pPr>
    </w:p>
    <w:p w14:paraId="4DFF54DE" w14:textId="77777777" w:rsidR="00A77113" w:rsidRPr="00954002" w:rsidRDefault="00A77113" w:rsidP="002E01AF">
      <w:pPr>
        <w:pStyle w:val="Heading8"/>
      </w:pPr>
      <w:r w:rsidRPr="00954002">
        <w:br w:type="page"/>
      </w:r>
      <w:bookmarkStart w:id="2437" w:name="_Toc449434996"/>
      <w:bookmarkStart w:id="2438" w:name="_Toc449445529"/>
      <w:bookmarkStart w:id="2439" w:name="_Toc449445768"/>
      <w:bookmarkStart w:id="2440" w:name="_Toc450601409"/>
      <w:bookmarkStart w:id="2441" w:name="_Toc457595552"/>
      <w:bookmarkStart w:id="2442" w:name="_Toc459366955"/>
      <w:bookmarkStart w:id="2443" w:name="_Toc459367268"/>
      <w:bookmarkStart w:id="2444" w:name="_Toc495361370"/>
      <w:r w:rsidRPr="00954002">
        <w:t xml:space="preserve">Annex </w:t>
      </w:r>
      <w:r w:rsidR="00C57494" w:rsidRPr="00954002">
        <w:t>I</w:t>
      </w:r>
      <w:r w:rsidRPr="00954002">
        <w:t xml:space="preserve"> (informative):</w:t>
      </w:r>
      <w:r w:rsidRPr="00954002">
        <w:br/>
        <w:t>Bibliography</w:t>
      </w:r>
      <w:bookmarkEnd w:id="2437"/>
      <w:bookmarkEnd w:id="2438"/>
      <w:bookmarkEnd w:id="2439"/>
      <w:bookmarkEnd w:id="2440"/>
      <w:bookmarkEnd w:id="2441"/>
      <w:bookmarkEnd w:id="2442"/>
      <w:bookmarkEnd w:id="2443"/>
      <w:bookmarkEnd w:id="2444"/>
    </w:p>
    <w:p w14:paraId="5767B2AC" w14:textId="2EF859C6" w:rsidR="00A77113" w:rsidRPr="00954002" w:rsidRDefault="009301B2" w:rsidP="00A77113">
      <w:pPr>
        <w:pStyle w:val="B1"/>
      </w:pPr>
      <w:r w:rsidRPr="00954002">
        <w:t>Open Mobile API specification V</w:t>
      </w:r>
      <w:r>
        <w:t>3.2</w:t>
      </w:r>
      <w:r w:rsidRPr="00954002">
        <w:t>.</w:t>
      </w:r>
    </w:p>
    <w:p w14:paraId="403E4B26" w14:textId="77777777" w:rsidR="00A77113" w:rsidRPr="00954002" w:rsidRDefault="00A77113" w:rsidP="00A77113">
      <w:pPr>
        <w:pStyle w:val="B1"/>
      </w:pPr>
      <w:r w:rsidRPr="00954002">
        <w:t>GlobalPlatform Device Technology TEE Client API Specification, Version 1.0.</w:t>
      </w:r>
    </w:p>
    <w:p w14:paraId="30D5C267" w14:textId="77777777" w:rsidR="00A77113" w:rsidRPr="00954002" w:rsidRDefault="00A77113" w:rsidP="00A77113">
      <w:pPr>
        <w:pStyle w:val="B1"/>
      </w:pPr>
      <w:r w:rsidRPr="00954002">
        <w:t>3GPP TS 33.222: "Generic Authentication Architecture (GAA), Access to network application functions using Hypertext Transfer Protocol over Transport Layer Security (HTTPS) (Release 12)".</w:t>
      </w:r>
    </w:p>
    <w:p w14:paraId="138FBBD8" w14:textId="77777777" w:rsidR="00A77113" w:rsidRPr="00954002" w:rsidRDefault="00A77113" w:rsidP="00A77113">
      <w:pPr>
        <w:pStyle w:val="B1"/>
      </w:pPr>
      <w:r w:rsidRPr="00954002">
        <w:t>3GPP TS 24.109: "Bootstrapping interface (Ub) and network application function interface (Ua); Protocol details (Release 12)".</w:t>
      </w:r>
    </w:p>
    <w:p w14:paraId="0C25F975" w14:textId="77777777" w:rsidR="00A77113" w:rsidRPr="00954002" w:rsidRDefault="00A77113" w:rsidP="00A77113">
      <w:pPr>
        <w:pStyle w:val="B1"/>
      </w:pPr>
      <w:r w:rsidRPr="00954002">
        <w:t>3GPP TS 29.109: "Protocols details Generic Authentication Architecture (GAA); Zh and Zn Interfaces based on Diameter protocol; Stage 3 (Release 12)".</w:t>
      </w:r>
    </w:p>
    <w:p w14:paraId="27DFA285" w14:textId="77777777" w:rsidR="00C0774D" w:rsidRDefault="00C0774D" w:rsidP="002E01AF">
      <w:pPr>
        <w:pStyle w:val="Heading8"/>
        <w:rPr>
          <w:rFonts w:eastAsia="Yu Mincho"/>
        </w:rPr>
        <w:sectPr w:rsidR="00C0774D" w:rsidSect="007B07CE">
          <w:footerReference w:type="default" r:id="rId144"/>
          <w:footnotePr>
            <w:numRestart w:val="eachSect"/>
          </w:footnotePr>
          <w:pgSz w:w="11907" w:h="16840"/>
          <w:pgMar w:top="1418" w:right="1134" w:bottom="1134" w:left="1134" w:header="851" w:footer="340" w:gutter="0"/>
          <w:cols w:space="720"/>
          <w:docGrid w:linePitch="272"/>
        </w:sectPr>
      </w:pPr>
      <w:bookmarkStart w:id="2445" w:name="_Toc449434997"/>
    </w:p>
    <w:p w14:paraId="496A97D1" w14:textId="77777777" w:rsidR="004A28B0" w:rsidRPr="00954002" w:rsidRDefault="004A28B0" w:rsidP="002E01AF">
      <w:pPr>
        <w:pStyle w:val="Heading8"/>
        <w:rPr>
          <w:rFonts w:eastAsia="Yu Mincho"/>
        </w:rPr>
      </w:pPr>
      <w:bookmarkStart w:id="2446" w:name="_Toc449445530"/>
      <w:bookmarkStart w:id="2447" w:name="_Toc449445769"/>
      <w:bookmarkStart w:id="2448" w:name="_Toc450601410"/>
      <w:bookmarkStart w:id="2449" w:name="_Toc457595553"/>
      <w:bookmarkStart w:id="2450" w:name="_Toc459366956"/>
      <w:bookmarkStart w:id="2451" w:name="_Toc459367269"/>
      <w:bookmarkStart w:id="2452" w:name="_Toc495361371"/>
      <w:r w:rsidRPr="00954002">
        <w:rPr>
          <w:rFonts w:eastAsia="Yu Mincho"/>
        </w:rPr>
        <w:t>Annex J (normative):</w:t>
      </w:r>
      <w:r w:rsidR="00805707" w:rsidRPr="00954002">
        <w:rPr>
          <w:rFonts w:eastAsia="Yu Mincho"/>
        </w:rPr>
        <w:br/>
      </w:r>
      <w:r w:rsidRPr="00954002">
        <w:rPr>
          <w:rFonts w:eastAsia="Yu Mincho"/>
        </w:rPr>
        <w:t>List of Privacy Attributes</w:t>
      </w:r>
      <w:bookmarkEnd w:id="2445"/>
      <w:bookmarkEnd w:id="2446"/>
      <w:bookmarkEnd w:id="2447"/>
      <w:bookmarkEnd w:id="2448"/>
      <w:bookmarkEnd w:id="2449"/>
      <w:bookmarkEnd w:id="2450"/>
      <w:bookmarkEnd w:id="2451"/>
      <w:bookmarkEnd w:id="2452"/>
    </w:p>
    <w:p w14:paraId="194EFC0E" w14:textId="77777777" w:rsidR="00805707" w:rsidRPr="00954002" w:rsidRDefault="00805707" w:rsidP="00D63DFE">
      <w:pPr>
        <w:pStyle w:val="TH"/>
        <w:rPr>
          <w:rFonts w:eastAsia="Yu Mincho"/>
        </w:rPr>
      </w:pPr>
      <w:r w:rsidRPr="00954002">
        <w:rPr>
          <w:rFonts w:eastAsia="Yu Mincho"/>
        </w:rPr>
        <w:t>Table J.1</w:t>
      </w:r>
    </w:p>
    <w:tbl>
      <w:tblPr>
        <w:tblW w:w="15920"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28" w:type="dxa"/>
        </w:tblCellMar>
        <w:tblLook w:val="04A0" w:firstRow="1" w:lastRow="0" w:firstColumn="1" w:lastColumn="0" w:noHBand="0" w:noVBand="1"/>
      </w:tblPr>
      <w:tblGrid>
        <w:gridCol w:w="7"/>
        <w:gridCol w:w="7"/>
        <w:gridCol w:w="15"/>
        <w:gridCol w:w="30"/>
        <w:gridCol w:w="728"/>
        <w:gridCol w:w="7"/>
        <w:gridCol w:w="7"/>
        <w:gridCol w:w="15"/>
        <w:gridCol w:w="30"/>
        <w:gridCol w:w="1217"/>
        <w:gridCol w:w="7"/>
        <w:gridCol w:w="7"/>
        <w:gridCol w:w="15"/>
        <w:gridCol w:w="30"/>
        <w:gridCol w:w="1642"/>
        <w:gridCol w:w="7"/>
        <w:gridCol w:w="7"/>
        <w:gridCol w:w="15"/>
        <w:gridCol w:w="30"/>
        <w:gridCol w:w="2067"/>
        <w:gridCol w:w="7"/>
        <w:gridCol w:w="7"/>
        <w:gridCol w:w="15"/>
        <w:gridCol w:w="30"/>
        <w:gridCol w:w="2918"/>
        <w:gridCol w:w="7"/>
        <w:gridCol w:w="7"/>
        <w:gridCol w:w="15"/>
        <w:gridCol w:w="30"/>
        <w:gridCol w:w="4335"/>
        <w:gridCol w:w="7"/>
        <w:gridCol w:w="7"/>
        <w:gridCol w:w="15"/>
        <w:gridCol w:w="30"/>
        <w:gridCol w:w="2541"/>
        <w:gridCol w:w="7"/>
        <w:gridCol w:w="7"/>
        <w:gridCol w:w="15"/>
        <w:gridCol w:w="30"/>
      </w:tblGrid>
      <w:tr w:rsidR="004A28B0" w:rsidRPr="00954002" w14:paraId="6EF9727D" w14:textId="77777777" w:rsidTr="00C0774D">
        <w:trPr>
          <w:gridBefore w:val="4"/>
          <w:wBefore w:w="59" w:type="dxa"/>
          <w:cantSplit/>
          <w:tblHeader/>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0628515F" w14:textId="77777777" w:rsidR="004A28B0" w:rsidRPr="00954002" w:rsidRDefault="004A28B0" w:rsidP="00805707">
            <w:pPr>
              <w:pStyle w:val="TAH"/>
              <w:keepNext w:val="0"/>
              <w:keepLines w:val="0"/>
              <w:rPr>
                <w:lang w:eastAsia="en-GB"/>
              </w:rPr>
            </w:pPr>
            <w:r w:rsidRPr="00954002">
              <w:rPr>
                <w:lang w:eastAsia="en-GB"/>
              </w:rPr>
              <w:t>Tag ID</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53C66A66" w14:textId="77777777" w:rsidR="004A28B0" w:rsidRPr="00954002" w:rsidRDefault="004A28B0" w:rsidP="00805707">
            <w:pPr>
              <w:pStyle w:val="TAH"/>
              <w:keepNext w:val="0"/>
              <w:keepLines w:val="0"/>
              <w:rPr>
                <w:lang w:eastAsia="en-GB"/>
              </w:rPr>
            </w:pPr>
            <w:r w:rsidRPr="00954002">
              <w:rPr>
                <w:lang w:eastAsia="en-GB"/>
              </w:rPr>
              <w:t>Tag Name</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DECB06E" w14:textId="77777777" w:rsidR="004A28B0" w:rsidRPr="00954002" w:rsidRDefault="004A28B0" w:rsidP="00805707">
            <w:pPr>
              <w:pStyle w:val="TAH"/>
              <w:keepNext w:val="0"/>
              <w:keepLines w:val="0"/>
              <w:rPr>
                <w:lang w:eastAsia="en-GB"/>
              </w:rPr>
            </w:pPr>
            <w:r w:rsidRPr="00954002">
              <w:rPr>
                <w:lang w:eastAsia="en-GB"/>
              </w:rPr>
              <w:t>Value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C3962F2" w14:textId="77777777" w:rsidR="004A28B0" w:rsidRPr="00954002" w:rsidRDefault="004A28B0" w:rsidP="00805707">
            <w:pPr>
              <w:pStyle w:val="TAH"/>
              <w:keepNext w:val="0"/>
              <w:keepLines w:val="0"/>
              <w:rPr>
                <w:lang w:eastAsia="en-GB"/>
              </w:rPr>
            </w:pPr>
            <w:r w:rsidRPr="00954002">
              <w:rPr>
                <w:lang w:eastAsia="en-GB"/>
              </w:rPr>
              <w:t>Parameter</w:t>
            </w:r>
          </w:p>
        </w:tc>
        <w:tc>
          <w:tcPr>
            <w:tcW w:w="2977" w:type="dxa"/>
            <w:gridSpan w:val="5"/>
            <w:tcBorders>
              <w:top w:val="single" w:sz="4" w:space="0" w:color="auto"/>
              <w:left w:val="single" w:sz="4" w:space="0" w:color="auto"/>
              <w:bottom w:val="single" w:sz="4" w:space="0" w:color="auto"/>
              <w:right w:val="single" w:sz="4" w:space="0" w:color="auto"/>
            </w:tcBorders>
            <w:hideMark/>
          </w:tcPr>
          <w:p w14:paraId="4095C8D6" w14:textId="77777777" w:rsidR="004A28B0" w:rsidRPr="00954002" w:rsidRDefault="004A28B0" w:rsidP="00805707">
            <w:pPr>
              <w:pStyle w:val="TAH"/>
              <w:keepNext w:val="0"/>
              <w:keepLines w:val="0"/>
              <w:rPr>
                <w:lang w:eastAsia="en-GB"/>
              </w:rPr>
            </w:pPr>
            <w:r w:rsidRPr="00954002">
              <w:rPr>
                <w:lang w:eastAsia="en-GB"/>
              </w:rPr>
              <w:t>Tag description (short form)</w:t>
            </w:r>
          </w:p>
        </w:tc>
        <w:tc>
          <w:tcPr>
            <w:tcW w:w="4394" w:type="dxa"/>
            <w:gridSpan w:val="5"/>
            <w:tcBorders>
              <w:top w:val="single" w:sz="4" w:space="0" w:color="auto"/>
              <w:left w:val="single" w:sz="4" w:space="0" w:color="auto"/>
              <w:bottom w:val="single" w:sz="4" w:space="0" w:color="auto"/>
              <w:right w:val="single" w:sz="4" w:space="0" w:color="auto"/>
            </w:tcBorders>
            <w:hideMark/>
          </w:tcPr>
          <w:p w14:paraId="4D469B60" w14:textId="77777777" w:rsidR="004A28B0" w:rsidRPr="00954002" w:rsidRDefault="004A28B0" w:rsidP="00805707">
            <w:pPr>
              <w:pStyle w:val="TAH"/>
              <w:keepNext w:val="0"/>
              <w:keepLines w:val="0"/>
              <w:rPr>
                <w:lang w:eastAsia="en-GB"/>
              </w:rPr>
            </w:pPr>
            <w:r w:rsidRPr="00954002">
              <w:rPr>
                <w:lang w:eastAsia="en-GB"/>
              </w:rPr>
              <w:t>full Tag description</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28C37F5A" w14:textId="77777777" w:rsidR="004A28B0" w:rsidRPr="00954002" w:rsidRDefault="004A28B0" w:rsidP="00805707">
            <w:pPr>
              <w:pStyle w:val="TAH"/>
              <w:keepNext w:val="0"/>
              <w:keepLines w:val="0"/>
              <w:rPr>
                <w:lang w:eastAsia="en-GB"/>
              </w:rPr>
            </w:pPr>
            <w:r w:rsidRPr="00954002">
              <w:rPr>
                <w:lang w:eastAsia="en-GB"/>
              </w:rPr>
              <w:t>Notes</w:t>
            </w:r>
          </w:p>
        </w:tc>
      </w:tr>
      <w:tr w:rsidR="004A28B0" w:rsidRPr="00954002" w14:paraId="59EADBBE"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72AA1A98" w14:textId="77777777" w:rsidR="004A28B0" w:rsidRPr="00954002" w:rsidRDefault="004A28B0" w:rsidP="00805707">
            <w:pPr>
              <w:pStyle w:val="TAL"/>
              <w:keepNext w:val="0"/>
              <w:keepLines w:val="0"/>
              <w:rPr>
                <w:lang w:eastAsia="en-GB"/>
              </w:rPr>
            </w:pPr>
            <w:r w:rsidRPr="00954002">
              <w:rPr>
                <w:lang w:eastAsia="en-GB"/>
              </w:rPr>
              <w:t>1.0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02CB3CB9" w14:textId="77777777" w:rsidR="004A28B0" w:rsidRPr="00954002" w:rsidRDefault="004A28B0" w:rsidP="00805707">
            <w:pPr>
              <w:pStyle w:val="TAL"/>
              <w:keepNext w:val="0"/>
              <w:keepLines w:val="0"/>
              <w:rPr>
                <w:lang w:eastAsia="en-GB"/>
              </w:rPr>
            </w:pPr>
            <w:r w:rsidRPr="00954002">
              <w:rPr>
                <w:lang w:eastAsia="en-GB"/>
              </w:rPr>
              <w:t>Who</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9E5304A"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87A71BB" w14:textId="77777777" w:rsidR="004A28B0" w:rsidRPr="00954002" w:rsidRDefault="004A28B0" w:rsidP="00805707">
            <w:pPr>
              <w:pStyle w:val="TAL"/>
              <w:keepNext w:val="0"/>
              <w:keepLines w:val="0"/>
              <w:rPr>
                <w:lang w:eastAsia="en-GB"/>
              </w:rPr>
            </w:pPr>
            <w:r w:rsidRPr="00954002">
              <w:rPr>
                <w:lang w:eastAsia="en-GB"/>
              </w:rPr>
              <w:t>Null</w:t>
            </w:r>
          </w:p>
        </w:tc>
        <w:tc>
          <w:tcPr>
            <w:tcW w:w="2977" w:type="dxa"/>
            <w:gridSpan w:val="5"/>
            <w:tcBorders>
              <w:top w:val="single" w:sz="4" w:space="0" w:color="auto"/>
              <w:left w:val="single" w:sz="4" w:space="0" w:color="auto"/>
              <w:bottom w:val="single" w:sz="4" w:space="0" w:color="auto"/>
              <w:right w:val="single" w:sz="4" w:space="0" w:color="auto"/>
            </w:tcBorders>
            <w:hideMark/>
          </w:tcPr>
          <w:p w14:paraId="0C6A0487" w14:textId="77777777" w:rsidR="004A28B0" w:rsidRPr="00954002" w:rsidRDefault="004A28B0" w:rsidP="00805707">
            <w:pPr>
              <w:pStyle w:val="TAL"/>
              <w:keepNext w:val="0"/>
              <w:keepLines w:val="0"/>
              <w:rPr>
                <w:lang w:eastAsia="en-GB"/>
              </w:rPr>
            </w:pPr>
            <w:r w:rsidRPr="00954002">
              <w:rPr>
                <w:lang w:eastAsia="en-GB"/>
              </w:rPr>
              <w:t>Name of party</w:t>
            </w:r>
          </w:p>
        </w:tc>
        <w:tc>
          <w:tcPr>
            <w:tcW w:w="4394" w:type="dxa"/>
            <w:gridSpan w:val="5"/>
            <w:tcBorders>
              <w:top w:val="single" w:sz="4" w:space="0" w:color="auto"/>
              <w:left w:val="single" w:sz="4" w:space="0" w:color="auto"/>
              <w:bottom w:val="single" w:sz="4" w:space="0" w:color="auto"/>
              <w:right w:val="single" w:sz="4" w:space="0" w:color="auto"/>
            </w:tcBorders>
            <w:hideMark/>
          </w:tcPr>
          <w:p w14:paraId="5A3C709B" w14:textId="77777777" w:rsidR="004A28B0" w:rsidRPr="00954002" w:rsidRDefault="004A28B0" w:rsidP="00805707">
            <w:pPr>
              <w:pStyle w:val="TAL"/>
              <w:keepNext w:val="0"/>
              <w:keepLines w:val="0"/>
              <w:rPr>
                <w:lang w:eastAsia="en-GB"/>
              </w:rPr>
            </w:pPr>
            <w:r w:rsidRPr="00954002">
              <w:rPr>
                <w:lang w:eastAsia="en-GB"/>
              </w:rPr>
              <w:t>The trading name of the device or service provider asking for access to the users smart devices/network/data</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5BB8C1AC" w14:textId="77777777" w:rsidR="004A28B0" w:rsidRPr="00954002" w:rsidRDefault="004A28B0" w:rsidP="00805707">
            <w:pPr>
              <w:pStyle w:val="TAL"/>
              <w:keepNext w:val="0"/>
              <w:keepLines w:val="0"/>
              <w:rPr>
                <w:lang w:eastAsia="de-DE"/>
              </w:rPr>
            </w:pPr>
          </w:p>
        </w:tc>
      </w:tr>
      <w:tr w:rsidR="004A28B0" w:rsidRPr="00954002" w14:paraId="46DB66A1"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1FCF652"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08269A8"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61BF88C" w14:textId="77777777" w:rsidR="004A28B0" w:rsidRPr="00954002" w:rsidRDefault="004A28B0" w:rsidP="00805707">
            <w:pPr>
              <w:pStyle w:val="TAL"/>
              <w:keepNext w:val="0"/>
              <w:keepLines w:val="0"/>
              <w:rPr>
                <w:lang w:eastAsia="en-GB"/>
              </w:rPr>
            </w:pPr>
            <w:r w:rsidRPr="00954002">
              <w:rPr>
                <w:lang w:eastAsia="en-GB"/>
              </w:rPr>
              <w:t>variable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A1AD447" w14:textId="77777777" w:rsidR="004A28B0" w:rsidRPr="00954002" w:rsidRDefault="004A28B0" w:rsidP="00805707">
            <w:pPr>
              <w:pStyle w:val="TAL"/>
              <w:keepNext w:val="0"/>
              <w:keepLines w:val="0"/>
              <w:rPr>
                <w:lang w:eastAsia="en-GB"/>
              </w:rPr>
            </w:pPr>
            <w:r w:rsidRPr="00954002">
              <w:rPr>
                <w:lang w:eastAsia="en-GB"/>
              </w:rPr>
              <w:t>Txt</w:t>
            </w:r>
          </w:p>
        </w:tc>
        <w:tc>
          <w:tcPr>
            <w:tcW w:w="2977" w:type="dxa"/>
            <w:gridSpan w:val="5"/>
            <w:tcBorders>
              <w:top w:val="single" w:sz="4" w:space="0" w:color="auto"/>
              <w:left w:val="single" w:sz="4" w:space="0" w:color="auto"/>
              <w:bottom w:val="single" w:sz="4" w:space="0" w:color="auto"/>
              <w:right w:val="single" w:sz="4" w:space="0" w:color="auto"/>
            </w:tcBorders>
            <w:hideMark/>
          </w:tcPr>
          <w:p w14:paraId="124E565D" w14:textId="77777777" w:rsidR="004A28B0" w:rsidRPr="00954002" w:rsidRDefault="004A28B0" w:rsidP="00805707">
            <w:pPr>
              <w:pStyle w:val="TAL"/>
              <w:keepNext w:val="0"/>
              <w:keepLines w:val="0"/>
              <w:rPr>
                <w:lang w:eastAsia="en-GB"/>
              </w:rPr>
            </w:pPr>
            <w:r w:rsidRPr="00954002">
              <w:rPr>
                <w:lang w:eastAsia="en-GB"/>
              </w:rPr>
              <w:t>company name</w:t>
            </w:r>
          </w:p>
        </w:tc>
        <w:tc>
          <w:tcPr>
            <w:tcW w:w="4394" w:type="dxa"/>
            <w:gridSpan w:val="5"/>
            <w:tcBorders>
              <w:top w:val="single" w:sz="4" w:space="0" w:color="auto"/>
              <w:left w:val="single" w:sz="4" w:space="0" w:color="auto"/>
              <w:bottom w:val="single" w:sz="4" w:space="0" w:color="auto"/>
              <w:right w:val="single" w:sz="4" w:space="0" w:color="auto"/>
            </w:tcBorders>
            <w:hideMark/>
          </w:tcPr>
          <w:p w14:paraId="6253F035" w14:textId="77777777" w:rsidR="004A28B0" w:rsidRPr="00954002" w:rsidRDefault="004A28B0" w:rsidP="00805707">
            <w:pPr>
              <w:pStyle w:val="TAL"/>
              <w:keepNext w:val="0"/>
              <w:keepLines w:val="0"/>
              <w:rPr>
                <w:lang w:eastAsia="en-GB"/>
              </w:rPr>
            </w:pPr>
            <w:r w:rsidRPr="00954002">
              <w:rPr>
                <w:lang w:eastAsia="en-GB"/>
              </w:rPr>
              <w:t>The name of the company that is requesting access to the user's smart devices and specifying their terms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9330F36" w14:textId="77777777" w:rsidR="004A28B0" w:rsidRPr="00954002" w:rsidRDefault="004A28B0" w:rsidP="00805707">
            <w:pPr>
              <w:pStyle w:val="TAL"/>
              <w:keepNext w:val="0"/>
              <w:keepLines w:val="0"/>
              <w:rPr>
                <w:lang w:eastAsia="de-DE"/>
              </w:rPr>
            </w:pPr>
          </w:p>
        </w:tc>
      </w:tr>
      <w:tr w:rsidR="004A28B0" w:rsidRPr="00954002" w14:paraId="74FAB224" w14:textId="77777777" w:rsidTr="00C0774D">
        <w:trPr>
          <w:gridBefore w:val="2"/>
          <w:gridAfter w:val="2"/>
          <w:wBefore w:w="14" w:type="dxa"/>
          <w:wAfter w:w="45"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9FD0A6C"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B85CC91"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705AFC4" w14:textId="77777777" w:rsidR="004A28B0" w:rsidRPr="00954002" w:rsidRDefault="004A28B0" w:rsidP="00805707">
            <w:pPr>
              <w:pStyle w:val="TAL"/>
              <w:keepNext w:val="0"/>
              <w:keepLines w:val="0"/>
              <w:rPr>
                <w:lang w:eastAsia="en-GB"/>
              </w:rPr>
            </w:pPr>
            <w:r w:rsidRPr="00954002">
              <w:rPr>
                <w:lang w:eastAsia="en-GB"/>
              </w:rPr>
              <w:t>variable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034CAEB" w14:textId="77777777" w:rsidR="004A28B0" w:rsidRPr="00954002" w:rsidRDefault="004A28B0" w:rsidP="00805707">
            <w:pPr>
              <w:pStyle w:val="TAL"/>
              <w:keepNext w:val="0"/>
              <w:keepLines w:val="0"/>
              <w:rPr>
                <w:lang w:eastAsia="en-GB"/>
              </w:rPr>
            </w:pPr>
            <w:r w:rsidRPr="00954002">
              <w:rPr>
                <w:lang w:eastAsia="en-GB"/>
              </w:rPr>
              <w:t>Country code</w:t>
            </w:r>
          </w:p>
        </w:tc>
        <w:tc>
          <w:tcPr>
            <w:tcW w:w="2977" w:type="dxa"/>
            <w:gridSpan w:val="5"/>
            <w:tcBorders>
              <w:top w:val="single" w:sz="4" w:space="0" w:color="auto"/>
              <w:left w:val="single" w:sz="4" w:space="0" w:color="auto"/>
              <w:bottom w:val="single" w:sz="4" w:space="0" w:color="auto"/>
              <w:right w:val="single" w:sz="4" w:space="0" w:color="auto"/>
            </w:tcBorders>
            <w:hideMark/>
          </w:tcPr>
          <w:p w14:paraId="4459759C" w14:textId="77777777" w:rsidR="004A28B0" w:rsidRPr="00954002" w:rsidRDefault="004A28B0" w:rsidP="00805707">
            <w:pPr>
              <w:pStyle w:val="TAL"/>
              <w:keepNext w:val="0"/>
              <w:keepLines w:val="0"/>
              <w:rPr>
                <w:lang w:eastAsia="en-GB"/>
              </w:rPr>
            </w:pPr>
            <w:r w:rsidRPr="00954002">
              <w:rPr>
                <w:lang w:eastAsia="en-GB"/>
              </w:rPr>
              <w:t xml:space="preserve">Location </w:t>
            </w:r>
          </w:p>
        </w:tc>
        <w:tc>
          <w:tcPr>
            <w:tcW w:w="4394" w:type="dxa"/>
            <w:gridSpan w:val="5"/>
            <w:tcBorders>
              <w:top w:val="single" w:sz="4" w:space="0" w:color="auto"/>
              <w:left w:val="single" w:sz="4" w:space="0" w:color="auto"/>
              <w:bottom w:val="single" w:sz="4" w:space="0" w:color="auto"/>
              <w:right w:val="single" w:sz="4" w:space="0" w:color="auto"/>
            </w:tcBorders>
            <w:hideMark/>
          </w:tcPr>
          <w:p w14:paraId="3701AC27" w14:textId="77777777" w:rsidR="004A28B0" w:rsidRPr="00954002" w:rsidRDefault="004A28B0" w:rsidP="00805707">
            <w:pPr>
              <w:pStyle w:val="TAL"/>
              <w:keepNext w:val="0"/>
              <w:keepLines w:val="0"/>
              <w:rPr>
                <w:lang w:eastAsia="en-GB"/>
              </w:rPr>
            </w:pPr>
            <w:r w:rsidRPr="00954002">
              <w:rPr>
                <w:lang w:eastAsia="en-GB"/>
              </w:rPr>
              <w:t>The country where the device or service provider is located</w:t>
            </w:r>
          </w:p>
        </w:tc>
        <w:tc>
          <w:tcPr>
            <w:tcW w:w="2600" w:type="dxa"/>
            <w:gridSpan w:val="5"/>
            <w:tcBorders>
              <w:top w:val="single" w:sz="4" w:space="0" w:color="auto"/>
              <w:left w:val="single" w:sz="4" w:space="0" w:color="auto"/>
              <w:bottom w:val="single" w:sz="4" w:space="0" w:color="auto"/>
              <w:right w:val="single" w:sz="4" w:space="0" w:color="auto"/>
            </w:tcBorders>
            <w:noWrap/>
          </w:tcPr>
          <w:p w14:paraId="56361CC6" w14:textId="77777777" w:rsidR="004A28B0" w:rsidRPr="00954002" w:rsidRDefault="004A28B0" w:rsidP="00805707">
            <w:pPr>
              <w:pStyle w:val="TAL"/>
              <w:keepNext w:val="0"/>
              <w:keepLines w:val="0"/>
              <w:rPr>
                <w:lang w:eastAsia="en-GB"/>
              </w:rPr>
            </w:pPr>
          </w:p>
        </w:tc>
      </w:tr>
      <w:tr w:rsidR="004A28B0" w:rsidRPr="00954002" w14:paraId="23150677" w14:textId="77777777" w:rsidTr="00C0774D">
        <w:trPr>
          <w:gridBefore w:val="1"/>
          <w:gridAfter w:val="3"/>
          <w:wBefore w:w="7" w:type="dxa"/>
          <w:wAfter w:w="52"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0910397"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643A31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BD40D55" w14:textId="77777777" w:rsidR="004A28B0" w:rsidRPr="00954002" w:rsidRDefault="004A28B0" w:rsidP="00805707">
            <w:pPr>
              <w:pStyle w:val="TAL"/>
              <w:keepNext w:val="0"/>
              <w:keepLines w:val="0"/>
              <w:rPr>
                <w:lang w:eastAsia="en-GB"/>
              </w:rPr>
            </w:pPr>
            <w:r w:rsidRPr="00954002">
              <w:rPr>
                <w:lang w:eastAsia="en-GB"/>
              </w:rPr>
              <w:t>variable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1105245" w14:textId="77777777" w:rsidR="004A28B0" w:rsidRPr="00954002" w:rsidRDefault="004A28B0" w:rsidP="00805707">
            <w:pPr>
              <w:pStyle w:val="TAL"/>
              <w:keepNext w:val="0"/>
              <w:keepLines w:val="0"/>
              <w:rPr>
                <w:lang w:eastAsia="en-GB"/>
              </w:rPr>
            </w:pPr>
            <w:r w:rsidRPr="00954002">
              <w:rPr>
                <w:lang w:eastAsia="en-GB"/>
              </w:rPr>
              <w:t>Txt</w:t>
            </w:r>
          </w:p>
        </w:tc>
        <w:tc>
          <w:tcPr>
            <w:tcW w:w="2977" w:type="dxa"/>
            <w:gridSpan w:val="5"/>
            <w:tcBorders>
              <w:top w:val="single" w:sz="4" w:space="0" w:color="auto"/>
              <w:left w:val="single" w:sz="4" w:space="0" w:color="auto"/>
              <w:bottom w:val="single" w:sz="4" w:space="0" w:color="auto"/>
              <w:right w:val="single" w:sz="4" w:space="0" w:color="auto"/>
            </w:tcBorders>
            <w:hideMark/>
          </w:tcPr>
          <w:p w14:paraId="0A30D31F" w14:textId="77777777" w:rsidR="004A28B0" w:rsidRPr="00954002" w:rsidRDefault="004A28B0" w:rsidP="00805707">
            <w:pPr>
              <w:pStyle w:val="TAL"/>
              <w:keepNext w:val="0"/>
              <w:keepLines w:val="0"/>
              <w:rPr>
                <w:lang w:eastAsia="en-GB"/>
              </w:rPr>
            </w:pPr>
            <w:r w:rsidRPr="00954002">
              <w:rPr>
                <w:lang w:eastAsia="en-GB"/>
              </w:rPr>
              <w:t>Company Registration number</w:t>
            </w:r>
          </w:p>
        </w:tc>
        <w:tc>
          <w:tcPr>
            <w:tcW w:w="4394" w:type="dxa"/>
            <w:gridSpan w:val="5"/>
            <w:tcBorders>
              <w:top w:val="single" w:sz="4" w:space="0" w:color="auto"/>
              <w:left w:val="single" w:sz="4" w:space="0" w:color="auto"/>
              <w:bottom w:val="single" w:sz="4" w:space="0" w:color="auto"/>
              <w:right w:val="single" w:sz="4" w:space="0" w:color="auto"/>
            </w:tcBorders>
            <w:hideMark/>
          </w:tcPr>
          <w:p w14:paraId="0E200CA1" w14:textId="77777777" w:rsidR="004A28B0" w:rsidRPr="00954002" w:rsidRDefault="004A28B0" w:rsidP="00805707">
            <w:pPr>
              <w:pStyle w:val="TAL"/>
              <w:keepNext w:val="0"/>
              <w:keepLines w:val="0"/>
              <w:rPr>
                <w:lang w:eastAsia="en-GB"/>
              </w:rPr>
            </w:pPr>
            <w:r w:rsidRPr="00954002">
              <w:rPr>
                <w:lang w:eastAsia="en-GB"/>
              </w:rPr>
              <w:t>Company Registration number</w:t>
            </w:r>
          </w:p>
        </w:tc>
        <w:tc>
          <w:tcPr>
            <w:tcW w:w="2600" w:type="dxa"/>
            <w:gridSpan w:val="5"/>
            <w:tcBorders>
              <w:top w:val="single" w:sz="4" w:space="0" w:color="auto"/>
              <w:left w:val="single" w:sz="4" w:space="0" w:color="auto"/>
              <w:bottom w:val="single" w:sz="4" w:space="0" w:color="auto"/>
              <w:right w:val="single" w:sz="4" w:space="0" w:color="auto"/>
            </w:tcBorders>
            <w:noWrap/>
          </w:tcPr>
          <w:p w14:paraId="7E913116" w14:textId="77777777" w:rsidR="004A28B0" w:rsidRPr="00954002" w:rsidRDefault="004A28B0" w:rsidP="00805707">
            <w:pPr>
              <w:pStyle w:val="TAL"/>
              <w:keepNext w:val="0"/>
              <w:keepLines w:val="0"/>
              <w:rPr>
                <w:lang w:eastAsia="en-GB"/>
              </w:rPr>
            </w:pPr>
          </w:p>
        </w:tc>
      </w:tr>
      <w:tr w:rsidR="004A28B0" w:rsidRPr="00954002" w14:paraId="1C4B1057"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78A5C53D" w14:textId="77777777" w:rsidR="004A28B0" w:rsidRPr="00954002" w:rsidRDefault="004A28B0" w:rsidP="00805707">
            <w:pPr>
              <w:pStyle w:val="TAL"/>
              <w:keepNext w:val="0"/>
              <w:keepLines w:val="0"/>
              <w:rPr>
                <w:lang w:eastAsia="en-GB"/>
              </w:rPr>
            </w:pPr>
            <w:r w:rsidRPr="00954002">
              <w:rPr>
                <w:lang w:eastAsia="en-GB"/>
              </w:rPr>
              <w:t>1.1</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0A8CB657" w14:textId="77777777" w:rsidR="004A28B0" w:rsidRPr="00954002" w:rsidRDefault="004A28B0" w:rsidP="00805707">
            <w:pPr>
              <w:pStyle w:val="TAL"/>
              <w:keepNext w:val="0"/>
              <w:keepLines w:val="0"/>
              <w:rPr>
                <w:lang w:eastAsia="en-GB"/>
              </w:rPr>
            </w:pPr>
            <w:r w:rsidRPr="00954002">
              <w:rPr>
                <w:lang w:eastAsia="en-GB"/>
              </w:rPr>
              <w:t>ID</w:t>
            </w:r>
          </w:p>
        </w:tc>
        <w:tc>
          <w:tcPr>
            <w:tcW w:w="1701" w:type="dxa"/>
            <w:gridSpan w:val="5"/>
            <w:tcBorders>
              <w:top w:val="single" w:sz="4" w:space="0" w:color="auto"/>
              <w:left w:val="single" w:sz="4" w:space="0" w:color="auto"/>
              <w:bottom w:val="single" w:sz="4" w:space="0" w:color="auto"/>
              <w:right w:val="single" w:sz="4" w:space="0" w:color="auto"/>
            </w:tcBorders>
            <w:noWrap/>
          </w:tcPr>
          <w:p w14:paraId="533BE0C6"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tcPr>
          <w:p w14:paraId="3B2AFC79"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tcPr>
          <w:p w14:paraId="7B24810D" w14:textId="77777777" w:rsidR="004A28B0" w:rsidRPr="00954002" w:rsidRDefault="004A28B0" w:rsidP="00805707">
            <w:pPr>
              <w:pStyle w:val="TAL"/>
              <w:keepNext w:val="0"/>
              <w:keepLines w:val="0"/>
              <w:rPr>
                <w:lang w:eastAsia="en-GB"/>
              </w:rPr>
            </w:pPr>
          </w:p>
        </w:tc>
        <w:tc>
          <w:tcPr>
            <w:tcW w:w="4394" w:type="dxa"/>
            <w:gridSpan w:val="5"/>
            <w:tcBorders>
              <w:top w:val="single" w:sz="4" w:space="0" w:color="auto"/>
              <w:left w:val="single" w:sz="4" w:space="0" w:color="auto"/>
              <w:bottom w:val="single" w:sz="4" w:space="0" w:color="auto"/>
              <w:right w:val="single" w:sz="4" w:space="0" w:color="auto"/>
            </w:tcBorders>
            <w:hideMark/>
          </w:tcPr>
          <w:p w14:paraId="4277BA6C" w14:textId="77777777" w:rsidR="004A28B0" w:rsidRPr="00954002" w:rsidRDefault="004A28B0" w:rsidP="00805707">
            <w:pPr>
              <w:pStyle w:val="TAL"/>
              <w:keepNext w:val="0"/>
              <w:keepLines w:val="0"/>
              <w:rPr>
                <w:lang w:eastAsia="en-GB"/>
              </w:rPr>
            </w:pPr>
            <w:r w:rsidRPr="00954002">
              <w:rPr>
                <w:lang w:eastAsia="en-GB"/>
              </w:rPr>
              <w:t xml:space="preserve">Options for how applications and devices are uniquely identified </w:t>
            </w:r>
          </w:p>
        </w:tc>
        <w:tc>
          <w:tcPr>
            <w:tcW w:w="2600" w:type="dxa"/>
            <w:gridSpan w:val="5"/>
            <w:tcBorders>
              <w:top w:val="single" w:sz="4" w:space="0" w:color="auto"/>
              <w:left w:val="single" w:sz="4" w:space="0" w:color="auto"/>
              <w:bottom w:val="single" w:sz="4" w:space="0" w:color="auto"/>
              <w:right w:val="single" w:sz="4" w:space="0" w:color="auto"/>
            </w:tcBorders>
            <w:noWrap/>
          </w:tcPr>
          <w:p w14:paraId="06378DE4" w14:textId="77777777" w:rsidR="004A28B0" w:rsidRPr="00954002" w:rsidRDefault="004A28B0" w:rsidP="00805707">
            <w:pPr>
              <w:pStyle w:val="TAL"/>
              <w:keepNext w:val="0"/>
              <w:keepLines w:val="0"/>
              <w:rPr>
                <w:lang w:eastAsia="en-GB"/>
              </w:rPr>
            </w:pPr>
          </w:p>
        </w:tc>
      </w:tr>
      <w:tr w:rsidR="004A28B0" w:rsidRPr="00954002" w14:paraId="474CC15B"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6BE890A"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69BF74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386A7D44"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8547A0F" w14:textId="77777777" w:rsidR="004A28B0" w:rsidRPr="00954002" w:rsidRDefault="004A28B0" w:rsidP="00805707">
            <w:pPr>
              <w:pStyle w:val="TAL"/>
              <w:keepNext w:val="0"/>
              <w:keepLines w:val="0"/>
              <w:rPr>
                <w:lang w:eastAsia="en-GB"/>
              </w:rPr>
            </w:pPr>
            <w:r w:rsidRPr="00954002">
              <w:rPr>
                <w:lang w:eastAsia="en-GB"/>
              </w:rPr>
              <w:t>Txt</w:t>
            </w:r>
          </w:p>
        </w:tc>
        <w:tc>
          <w:tcPr>
            <w:tcW w:w="2977" w:type="dxa"/>
            <w:gridSpan w:val="5"/>
            <w:tcBorders>
              <w:top w:val="single" w:sz="4" w:space="0" w:color="auto"/>
              <w:left w:val="single" w:sz="4" w:space="0" w:color="auto"/>
              <w:bottom w:val="single" w:sz="4" w:space="0" w:color="auto"/>
              <w:right w:val="single" w:sz="4" w:space="0" w:color="auto"/>
            </w:tcBorders>
            <w:hideMark/>
          </w:tcPr>
          <w:p w14:paraId="0BDB81EC" w14:textId="77777777" w:rsidR="004A28B0" w:rsidRPr="00954002" w:rsidRDefault="004A28B0" w:rsidP="00805707">
            <w:pPr>
              <w:pStyle w:val="TAL"/>
              <w:keepNext w:val="0"/>
              <w:keepLines w:val="0"/>
              <w:rPr>
                <w:lang w:eastAsia="en-GB"/>
              </w:rPr>
            </w:pPr>
            <w:r w:rsidRPr="00954002">
              <w:rPr>
                <w:lang w:eastAsia="en-GB"/>
              </w:rPr>
              <w:t xml:space="preserve">Model number </w:t>
            </w:r>
          </w:p>
        </w:tc>
        <w:tc>
          <w:tcPr>
            <w:tcW w:w="4394" w:type="dxa"/>
            <w:gridSpan w:val="5"/>
            <w:tcBorders>
              <w:top w:val="single" w:sz="4" w:space="0" w:color="auto"/>
              <w:left w:val="single" w:sz="4" w:space="0" w:color="auto"/>
              <w:bottom w:val="single" w:sz="4" w:space="0" w:color="auto"/>
              <w:right w:val="single" w:sz="4" w:space="0" w:color="auto"/>
            </w:tcBorders>
            <w:hideMark/>
          </w:tcPr>
          <w:p w14:paraId="7F13E07F" w14:textId="77777777" w:rsidR="004A28B0" w:rsidRPr="00954002" w:rsidRDefault="004A28B0" w:rsidP="00805707">
            <w:pPr>
              <w:pStyle w:val="TAL"/>
              <w:keepNext w:val="0"/>
              <w:keepLines w:val="0"/>
              <w:rPr>
                <w:lang w:eastAsia="en-GB"/>
              </w:rPr>
            </w:pPr>
            <w:r w:rsidRPr="00954002">
              <w:rPr>
                <w:lang w:eastAsia="en-GB"/>
              </w:rPr>
              <w:t>These are</w:t>
            </w:r>
            <w:r w:rsidR="00803BE3">
              <w:rPr>
                <w:lang w:eastAsia="en-GB"/>
              </w:rPr>
              <w:t xml:space="preserve"> </w:t>
            </w:r>
            <w:r w:rsidRPr="00954002">
              <w:rPr>
                <w:lang w:eastAsia="en-GB"/>
              </w:rPr>
              <w:t>the mobile number(s) of the device(s)</w:t>
            </w:r>
            <w:r w:rsidR="00803BE3">
              <w:rPr>
                <w:lang w:eastAsia="en-GB"/>
              </w:rPr>
              <w:t xml:space="preserve"> </w:t>
            </w:r>
            <w:r w:rsidRPr="00954002">
              <w:rPr>
                <w:lang w:eastAsia="en-GB"/>
              </w:rPr>
              <w:t>if included in the ASP</w:t>
            </w:r>
            <w:r w:rsidR="00033405" w:rsidRPr="00954002">
              <w:rPr>
                <w:lang w:eastAsia="en-GB"/>
              </w:rPr>
              <w:t>'</w:t>
            </w:r>
            <w:r w:rsidRPr="00954002">
              <w:rPr>
                <w:lang w:eastAsia="en-GB"/>
              </w:rPr>
              <w:t>s service</w:t>
            </w:r>
            <w:r w:rsidR="00803BE3">
              <w:rPr>
                <w:lang w:eastAsia="en-GB"/>
              </w:rPr>
              <w:t xml:space="preserve"> </w:t>
            </w:r>
          </w:p>
        </w:tc>
        <w:tc>
          <w:tcPr>
            <w:tcW w:w="2600" w:type="dxa"/>
            <w:gridSpan w:val="5"/>
            <w:tcBorders>
              <w:top w:val="single" w:sz="4" w:space="0" w:color="auto"/>
              <w:left w:val="single" w:sz="4" w:space="0" w:color="auto"/>
              <w:bottom w:val="single" w:sz="4" w:space="0" w:color="auto"/>
              <w:right w:val="single" w:sz="4" w:space="0" w:color="auto"/>
            </w:tcBorders>
            <w:noWrap/>
          </w:tcPr>
          <w:p w14:paraId="389856F5" w14:textId="77777777" w:rsidR="004A28B0" w:rsidRPr="00954002" w:rsidRDefault="004A28B0" w:rsidP="00805707">
            <w:pPr>
              <w:pStyle w:val="TAL"/>
              <w:keepNext w:val="0"/>
              <w:keepLines w:val="0"/>
              <w:rPr>
                <w:lang w:eastAsia="en-GB"/>
              </w:rPr>
            </w:pPr>
          </w:p>
        </w:tc>
      </w:tr>
      <w:tr w:rsidR="004A28B0" w:rsidRPr="00954002" w14:paraId="03A586AA"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6A29D6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77DF827"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06A5A153"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B2AA6A0" w14:textId="77777777" w:rsidR="004A28B0" w:rsidRPr="00954002" w:rsidRDefault="004A28B0" w:rsidP="00805707">
            <w:pPr>
              <w:pStyle w:val="TAL"/>
              <w:keepNext w:val="0"/>
              <w:keepLines w:val="0"/>
              <w:rPr>
                <w:lang w:eastAsia="en-GB"/>
              </w:rPr>
            </w:pPr>
            <w:r w:rsidRPr="00954002">
              <w:rPr>
                <w:lang w:eastAsia="en-GB"/>
              </w:rPr>
              <w:t>Txt</w:t>
            </w:r>
          </w:p>
        </w:tc>
        <w:tc>
          <w:tcPr>
            <w:tcW w:w="2977" w:type="dxa"/>
            <w:gridSpan w:val="5"/>
            <w:tcBorders>
              <w:top w:val="single" w:sz="4" w:space="0" w:color="auto"/>
              <w:left w:val="single" w:sz="4" w:space="0" w:color="auto"/>
              <w:bottom w:val="single" w:sz="4" w:space="0" w:color="auto"/>
              <w:right w:val="single" w:sz="4" w:space="0" w:color="auto"/>
            </w:tcBorders>
            <w:hideMark/>
          </w:tcPr>
          <w:p w14:paraId="4E4707D0" w14:textId="77777777" w:rsidR="004A28B0" w:rsidRPr="00954002" w:rsidRDefault="004A28B0" w:rsidP="00805707">
            <w:pPr>
              <w:pStyle w:val="TAL"/>
              <w:keepNext w:val="0"/>
              <w:keepLines w:val="0"/>
              <w:rPr>
                <w:lang w:eastAsia="en-GB"/>
              </w:rPr>
            </w:pPr>
            <w:r w:rsidRPr="00954002">
              <w:rPr>
                <w:lang w:eastAsia="en-GB"/>
              </w:rPr>
              <w:t xml:space="preserve">Version </w:t>
            </w:r>
          </w:p>
        </w:tc>
        <w:tc>
          <w:tcPr>
            <w:tcW w:w="4394" w:type="dxa"/>
            <w:gridSpan w:val="5"/>
            <w:tcBorders>
              <w:top w:val="single" w:sz="4" w:space="0" w:color="auto"/>
              <w:left w:val="single" w:sz="4" w:space="0" w:color="auto"/>
              <w:bottom w:val="single" w:sz="4" w:space="0" w:color="auto"/>
              <w:right w:val="single" w:sz="4" w:space="0" w:color="auto"/>
            </w:tcBorders>
            <w:hideMark/>
          </w:tcPr>
          <w:p w14:paraId="16039F8A" w14:textId="77777777" w:rsidR="004A28B0" w:rsidRPr="00954002" w:rsidRDefault="004A28B0" w:rsidP="00805707">
            <w:pPr>
              <w:pStyle w:val="TAL"/>
              <w:keepNext w:val="0"/>
              <w:keepLines w:val="0"/>
              <w:rPr>
                <w:lang w:eastAsia="en-GB"/>
              </w:rPr>
            </w:pPr>
            <w:r w:rsidRPr="00954002">
              <w:rPr>
                <w:lang w:eastAsia="en-GB"/>
              </w:rPr>
              <w:t>These are</w:t>
            </w:r>
            <w:r w:rsidR="00803BE3">
              <w:rPr>
                <w:lang w:eastAsia="en-GB"/>
              </w:rPr>
              <w:t xml:space="preserve"> </w:t>
            </w:r>
            <w:r w:rsidRPr="00954002">
              <w:rPr>
                <w:lang w:eastAsia="en-GB"/>
              </w:rPr>
              <w:t>the version</w:t>
            </w:r>
            <w:r w:rsidR="00803BE3">
              <w:rPr>
                <w:lang w:eastAsia="en-GB"/>
              </w:rPr>
              <w:t xml:space="preserve"> </w:t>
            </w:r>
            <w:r w:rsidRPr="00954002">
              <w:rPr>
                <w:lang w:eastAsia="en-GB"/>
              </w:rPr>
              <w:t>number(s) of the device(s) if included in the ASP</w:t>
            </w:r>
            <w:r w:rsidR="00033405" w:rsidRPr="00954002">
              <w:rPr>
                <w:lang w:eastAsia="en-GB"/>
              </w:rPr>
              <w:t>'</w:t>
            </w:r>
            <w:r w:rsidRPr="00954002">
              <w:rPr>
                <w:lang w:eastAsia="en-GB"/>
              </w:rPr>
              <w:t>s service</w:t>
            </w:r>
            <w:r w:rsidR="00803BE3">
              <w:rPr>
                <w:lang w:eastAsia="en-GB"/>
              </w:rPr>
              <w:t xml:space="preserve"> </w:t>
            </w:r>
          </w:p>
        </w:tc>
        <w:tc>
          <w:tcPr>
            <w:tcW w:w="2600" w:type="dxa"/>
            <w:gridSpan w:val="5"/>
            <w:tcBorders>
              <w:top w:val="single" w:sz="4" w:space="0" w:color="auto"/>
              <w:left w:val="single" w:sz="4" w:space="0" w:color="auto"/>
              <w:bottom w:val="single" w:sz="4" w:space="0" w:color="auto"/>
              <w:right w:val="single" w:sz="4" w:space="0" w:color="auto"/>
            </w:tcBorders>
            <w:noWrap/>
          </w:tcPr>
          <w:p w14:paraId="240C36F8" w14:textId="77777777" w:rsidR="004A28B0" w:rsidRPr="00954002" w:rsidRDefault="004A28B0" w:rsidP="00805707">
            <w:pPr>
              <w:pStyle w:val="TAL"/>
              <w:keepNext w:val="0"/>
              <w:keepLines w:val="0"/>
              <w:rPr>
                <w:lang w:eastAsia="en-GB"/>
              </w:rPr>
            </w:pPr>
          </w:p>
        </w:tc>
      </w:tr>
      <w:tr w:rsidR="004A28B0" w:rsidRPr="00954002" w14:paraId="6805DFF3"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02BCE93"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BA09454"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4A671376"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F627FE3" w14:textId="77777777" w:rsidR="004A28B0" w:rsidRPr="00954002" w:rsidRDefault="004A28B0" w:rsidP="00805707">
            <w:pPr>
              <w:pStyle w:val="TAL"/>
              <w:keepNext w:val="0"/>
              <w:keepLines w:val="0"/>
              <w:rPr>
                <w:lang w:eastAsia="en-GB"/>
              </w:rPr>
            </w:pPr>
            <w:r w:rsidRPr="00954002">
              <w:rPr>
                <w:lang w:eastAsia="en-GB"/>
              </w:rPr>
              <w:t xml:space="preserve">oneM2M Defined format </w:t>
            </w:r>
          </w:p>
        </w:tc>
        <w:tc>
          <w:tcPr>
            <w:tcW w:w="2977" w:type="dxa"/>
            <w:gridSpan w:val="5"/>
            <w:tcBorders>
              <w:top w:val="single" w:sz="4" w:space="0" w:color="auto"/>
              <w:left w:val="single" w:sz="4" w:space="0" w:color="auto"/>
              <w:bottom w:val="single" w:sz="4" w:space="0" w:color="auto"/>
              <w:right w:val="single" w:sz="4" w:space="0" w:color="auto"/>
            </w:tcBorders>
            <w:hideMark/>
          </w:tcPr>
          <w:p w14:paraId="30D1287E" w14:textId="77777777" w:rsidR="004A28B0" w:rsidRPr="00954002" w:rsidRDefault="004A28B0" w:rsidP="00805707">
            <w:pPr>
              <w:pStyle w:val="TAL"/>
              <w:keepNext w:val="0"/>
              <w:keepLines w:val="0"/>
              <w:rPr>
                <w:lang w:eastAsia="en-GB"/>
              </w:rPr>
            </w:pPr>
            <w:r w:rsidRPr="00954002">
              <w:rPr>
                <w:lang w:eastAsia="en-GB"/>
              </w:rPr>
              <w:t xml:space="preserve">Registered App ID </w:t>
            </w:r>
          </w:p>
        </w:tc>
        <w:tc>
          <w:tcPr>
            <w:tcW w:w="4394" w:type="dxa"/>
            <w:gridSpan w:val="5"/>
            <w:tcBorders>
              <w:top w:val="single" w:sz="4" w:space="0" w:color="auto"/>
              <w:left w:val="single" w:sz="4" w:space="0" w:color="auto"/>
              <w:bottom w:val="single" w:sz="4" w:space="0" w:color="auto"/>
              <w:right w:val="single" w:sz="4" w:space="0" w:color="auto"/>
            </w:tcBorders>
            <w:hideMark/>
          </w:tcPr>
          <w:p w14:paraId="630B3B85" w14:textId="77777777" w:rsidR="004A28B0" w:rsidRPr="00954002" w:rsidRDefault="004A28B0" w:rsidP="00805707">
            <w:pPr>
              <w:pStyle w:val="TAL"/>
              <w:keepNext w:val="0"/>
              <w:keepLines w:val="0"/>
              <w:rPr>
                <w:lang w:eastAsia="en-GB"/>
              </w:rPr>
            </w:pPr>
            <w:r w:rsidRPr="00954002">
              <w:rPr>
                <w:lang w:eastAsia="en-GB"/>
              </w:rPr>
              <w:t>These are</w:t>
            </w:r>
            <w:r w:rsidR="00803BE3">
              <w:rPr>
                <w:lang w:eastAsia="en-GB"/>
              </w:rPr>
              <w:t xml:space="preserve"> </w:t>
            </w:r>
            <w:r w:rsidRPr="00954002">
              <w:rPr>
                <w:lang w:eastAsia="en-GB"/>
              </w:rPr>
              <w:t>the Registered App ID of the apps if included in the ASP</w:t>
            </w:r>
            <w:r w:rsidR="00033405" w:rsidRPr="00954002">
              <w:rPr>
                <w:lang w:eastAsia="en-GB"/>
              </w:rPr>
              <w:t>'</w:t>
            </w:r>
            <w:r w:rsidRPr="00954002">
              <w:rPr>
                <w:lang w:eastAsia="en-GB"/>
              </w:rPr>
              <w:t>s service</w:t>
            </w:r>
            <w:r w:rsidR="00803BE3">
              <w:rPr>
                <w:lang w:eastAsia="en-GB"/>
              </w:rPr>
              <w:t xml:space="preserve"> </w:t>
            </w:r>
          </w:p>
        </w:tc>
        <w:tc>
          <w:tcPr>
            <w:tcW w:w="2600" w:type="dxa"/>
            <w:gridSpan w:val="5"/>
            <w:tcBorders>
              <w:top w:val="single" w:sz="4" w:space="0" w:color="auto"/>
              <w:left w:val="single" w:sz="4" w:space="0" w:color="auto"/>
              <w:bottom w:val="single" w:sz="4" w:space="0" w:color="auto"/>
              <w:right w:val="single" w:sz="4" w:space="0" w:color="auto"/>
            </w:tcBorders>
            <w:noWrap/>
          </w:tcPr>
          <w:p w14:paraId="40F73DAD" w14:textId="77777777" w:rsidR="004A28B0" w:rsidRPr="00954002" w:rsidRDefault="004A28B0" w:rsidP="00805707">
            <w:pPr>
              <w:pStyle w:val="TAL"/>
              <w:keepNext w:val="0"/>
              <w:keepLines w:val="0"/>
              <w:rPr>
                <w:lang w:eastAsia="en-GB"/>
              </w:rPr>
            </w:pPr>
          </w:p>
        </w:tc>
      </w:tr>
      <w:tr w:rsidR="001A31CC" w:rsidRPr="00954002" w14:paraId="03FE80B9"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46D5FC5" w14:textId="77777777" w:rsidR="001A31CC" w:rsidRPr="00954002" w:rsidRDefault="001A31CC" w:rsidP="001A31CC">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2FFD106" w14:textId="77777777" w:rsidR="001A31CC" w:rsidRPr="00954002" w:rsidRDefault="001A31CC" w:rsidP="001A31CC">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1B029F76" w14:textId="77777777" w:rsidR="001A31CC" w:rsidRPr="00954002" w:rsidRDefault="001A31CC" w:rsidP="001A31CC">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EAC21E5" w14:textId="77777777" w:rsidR="001A31CC" w:rsidRPr="00954002" w:rsidRDefault="001A31CC" w:rsidP="001A31CC">
            <w:pPr>
              <w:pStyle w:val="TAL"/>
              <w:keepNext w:val="0"/>
              <w:keepLines w:val="0"/>
              <w:rPr>
                <w:lang w:eastAsia="en-GB"/>
              </w:rPr>
            </w:pPr>
            <w:r w:rsidRPr="00954002">
              <w:rPr>
                <w:lang w:eastAsia="en-GB"/>
              </w:rPr>
              <w:t>Country codes</w:t>
            </w:r>
          </w:p>
        </w:tc>
        <w:tc>
          <w:tcPr>
            <w:tcW w:w="2977" w:type="dxa"/>
            <w:gridSpan w:val="5"/>
            <w:tcBorders>
              <w:top w:val="single" w:sz="4" w:space="0" w:color="auto"/>
              <w:left w:val="single" w:sz="4" w:space="0" w:color="auto"/>
              <w:bottom w:val="single" w:sz="4" w:space="0" w:color="auto"/>
              <w:right w:val="single" w:sz="4" w:space="0" w:color="auto"/>
            </w:tcBorders>
            <w:hideMark/>
          </w:tcPr>
          <w:p w14:paraId="3C9D3897" w14:textId="48898274" w:rsidR="001A31CC" w:rsidRPr="00954002" w:rsidRDefault="001A31CC" w:rsidP="001A31CC">
            <w:pPr>
              <w:pStyle w:val="TAL"/>
              <w:keepNext w:val="0"/>
              <w:keepLines w:val="0"/>
              <w:rPr>
                <w:lang w:eastAsia="en-GB"/>
              </w:rPr>
            </w:pPr>
            <w:r w:rsidRPr="00954002">
              <w:rPr>
                <w:lang w:eastAsia="en-GB"/>
              </w:rPr>
              <w:t>Country codes where approval has been granted if needed</w:t>
            </w:r>
          </w:p>
        </w:tc>
        <w:tc>
          <w:tcPr>
            <w:tcW w:w="4394" w:type="dxa"/>
            <w:gridSpan w:val="5"/>
            <w:tcBorders>
              <w:top w:val="single" w:sz="4" w:space="0" w:color="auto"/>
              <w:left w:val="single" w:sz="4" w:space="0" w:color="auto"/>
              <w:bottom w:val="single" w:sz="4" w:space="0" w:color="auto"/>
              <w:right w:val="single" w:sz="4" w:space="0" w:color="auto"/>
            </w:tcBorders>
            <w:hideMark/>
          </w:tcPr>
          <w:p w14:paraId="7690CFFE" w14:textId="77777777" w:rsidR="001A31CC" w:rsidRPr="00954002" w:rsidRDefault="001A31CC" w:rsidP="001A31CC">
            <w:pPr>
              <w:pStyle w:val="TAL"/>
              <w:keepNext w:val="0"/>
              <w:keepLines w:val="0"/>
              <w:rPr>
                <w:lang w:eastAsia="en-GB"/>
              </w:rPr>
            </w:pPr>
            <w:r w:rsidRPr="00954002">
              <w:rPr>
                <w:lang w:eastAsia="en-GB"/>
              </w:rPr>
              <w:t>Device or app accreditation may only be valid in certain countries</w:t>
            </w:r>
            <w:r>
              <w:rPr>
                <w:lang w:eastAsia="en-GB"/>
              </w:rPr>
              <w:t xml:space="preserve"> </w:t>
            </w:r>
            <w:r w:rsidRPr="00954002">
              <w:rPr>
                <w:lang w:eastAsia="en-GB"/>
              </w:rPr>
              <w:t xml:space="preserve"> </w:t>
            </w:r>
          </w:p>
        </w:tc>
        <w:tc>
          <w:tcPr>
            <w:tcW w:w="2600" w:type="dxa"/>
            <w:gridSpan w:val="5"/>
            <w:tcBorders>
              <w:top w:val="single" w:sz="4" w:space="0" w:color="auto"/>
              <w:left w:val="single" w:sz="4" w:space="0" w:color="auto"/>
              <w:bottom w:val="single" w:sz="4" w:space="0" w:color="auto"/>
              <w:right w:val="single" w:sz="4" w:space="0" w:color="auto"/>
            </w:tcBorders>
            <w:noWrap/>
          </w:tcPr>
          <w:p w14:paraId="2C884CFE" w14:textId="77777777" w:rsidR="001A31CC" w:rsidRPr="00954002" w:rsidRDefault="001A31CC" w:rsidP="001A31CC">
            <w:pPr>
              <w:pStyle w:val="TAL"/>
              <w:keepNext w:val="0"/>
              <w:keepLines w:val="0"/>
              <w:rPr>
                <w:lang w:eastAsia="en-GB"/>
              </w:rPr>
            </w:pPr>
          </w:p>
        </w:tc>
      </w:tr>
      <w:tr w:rsidR="004A28B0" w:rsidRPr="00954002" w14:paraId="57C6C700"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59CE184"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E847A8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3B5CF391"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tcPr>
          <w:p w14:paraId="77F8E4CE"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tcPr>
          <w:p w14:paraId="226E9897" w14:textId="77777777" w:rsidR="004A28B0" w:rsidRPr="00954002" w:rsidRDefault="004A28B0" w:rsidP="00805707">
            <w:pPr>
              <w:pStyle w:val="TAL"/>
              <w:keepNext w:val="0"/>
              <w:keepLines w:val="0"/>
              <w:rPr>
                <w:lang w:eastAsia="en-GB"/>
              </w:rPr>
            </w:pPr>
          </w:p>
        </w:tc>
        <w:tc>
          <w:tcPr>
            <w:tcW w:w="4394" w:type="dxa"/>
            <w:gridSpan w:val="5"/>
            <w:tcBorders>
              <w:top w:val="single" w:sz="4" w:space="0" w:color="auto"/>
              <w:left w:val="single" w:sz="4" w:space="0" w:color="auto"/>
              <w:bottom w:val="single" w:sz="4" w:space="0" w:color="auto"/>
              <w:right w:val="single" w:sz="4" w:space="0" w:color="auto"/>
            </w:tcBorders>
          </w:tcPr>
          <w:p w14:paraId="07E0A61C" w14:textId="77777777" w:rsidR="004A28B0" w:rsidRPr="00954002" w:rsidRDefault="004A28B0" w:rsidP="00805707">
            <w:pPr>
              <w:pStyle w:val="TAL"/>
              <w:keepNext w:val="0"/>
              <w:keepLines w:val="0"/>
              <w:rPr>
                <w:lang w:eastAsia="en-GB"/>
              </w:rPr>
            </w:pPr>
          </w:p>
        </w:tc>
        <w:tc>
          <w:tcPr>
            <w:tcW w:w="2600" w:type="dxa"/>
            <w:gridSpan w:val="5"/>
            <w:tcBorders>
              <w:top w:val="single" w:sz="4" w:space="0" w:color="auto"/>
              <w:left w:val="single" w:sz="4" w:space="0" w:color="auto"/>
              <w:bottom w:val="single" w:sz="4" w:space="0" w:color="auto"/>
              <w:right w:val="single" w:sz="4" w:space="0" w:color="auto"/>
            </w:tcBorders>
            <w:noWrap/>
          </w:tcPr>
          <w:p w14:paraId="50513E10" w14:textId="77777777" w:rsidR="004A28B0" w:rsidRPr="00954002" w:rsidRDefault="004A28B0" w:rsidP="00805707">
            <w:pPr>
              <w:pStyle w:val="TAL"/>
              <w:keepNext w:val="0"/>
              <w:keepLines w:val="0"/>
              <w:rPr>
                <w:lang w:eastAsia="en-GB"/>
              </w:rPr>
            </w:pPr>
          </w:p>
        </w:tc>
      </w:tr>
      <w:tr w:rsidR="004A28B0" w:rsidRPr="00954002" w14:paraId="2AFD10DF"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FCD2702"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C5E7A06"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4F7C3396"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tcPr>
          <w:p w14:paraId="6AD3E19F"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tcPr>
          <w:p w14:paraId="5D8392B0" w14:textId="77777777" w:rsidR="004A28B0" w:rsidRPr="00954002" w:rsidRDefault="004A28B0" w:rsidP="00805707">
            <w:pPr>
              <w:pStyle w:val="TAL"/>
              <w:keepNext w:val="0"/>
              <w:keepLines w:val="0"/>
              <w:rPr>
                <w:lang w:eastAsia="en-GB"/>
              </w:rPr>
            </w:pPr>
          </w:p>
        </w:tc>
        <w:tc>
          <w:tcPr>
            <w:tcW w:w="4394" w:type="dxa"/>
            <w:gridSpan w:val="5"/>
            <w:tcBorders>
              <w:top w:val="single" w:sz="4" w:space="0" w:color="auto"/>
              <w:left w:val="single" w:sz="4" w:space="0" w:color="auto"/>
              <w:bottom w:val="single" w:sz="4" w:space="0" w:color="auto"/>
              <w:right w:val="single" w:sz="4" w:space="0" w:color="auto"/>
            </w:tcBorders>
          </w:tcPr>
          <w:p w14:paraId="1B9F4295" w14:textId="77777777" w:rsidR="004A28B0" w:rsidRPr="00954002" w:rsidRDefault="004A28B0" w:rsidP="00805707">
            <w:pPr>
              <w:pStyle w:val="TAL"/>
              <w:keepNext w:val="0"/>
              <w:keepLines w:val="0"/>
              <w:rPr>
                <w:lang w:eastAsia="en-GB"/>
              </w:rPr>
            </w:pPr>
          </w:p>
        </w:tc>
        <w:tc>
          <w:tcPr>
            <w:tcW w:w="2600" w:type="dxa"/>
            <w:gridSpan w:val="5"/>
            <w:tcBorders>
              <w:top w:val="single" w:sz="4" w:space="0" w:color="auto"/>
              <w:left w:val="single" w:sz="4" w:space="0" w:color="auto"/>
              <w:bottom w:val="single" w:sz="4" w:space="0" w:color="auto"/>
              <w:right w:val="single" w:sz="4" w:space="0" w:color="auto"/>
            </w:tcBorders>
            <w:noWrap/>
          </w:tcPr>
          <w:p w14:paraId="47C9FD09" w14:textId="77777777" w:rsidR="004A28B0" w:rsidRPr="00954002" w:rsidRDefault="004A28B0" w:rsidP="00805707">
            <w:pPr>
              <w:pStyle w:val="TAL"/>
              <w:keepNext w:val="0"/>
              <w:keepLines w:val="0"/>
              <w:rPr>
                <w:lang w:eastAsia="en-GB"/>
              </w:rPr>
            </w:pPr>
          </w:p>
        </w:tc>
      </w:tr>
      <w:tr w:rsidR="004A28B0" w:rsidRPr="00954002" w14:paraId="6D8ABC8F"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497D033E" w14:textId="77777777" w:rsidR="004A28B0" w:rsidRPr="00954002" w:rsidRDefault="004A28B0" w:rsidP="00805707">
            <w:pPr>
              <w:pStyle w:val="TAL"/>
              <w:keepNext w:val="0"/>
              <w:keepLines w:val="0"/>
              <w:rPr>
                <w:lang w:eastAsia="en-GB"/>
              </w:rPr>
            </w:pPr>
            <w:r w:rsidRPr="00954002">
              <w:rPr>
                <w:lang w:eastAsia="en-GB"/>
              </w:rPr>
              <w:t>2.0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5BF23F42" w14:textId="77777777" w:rsidR="004A28B0" w:rsidRPr="00954002" w:rsidRDefault="004A28B0" w:rsidP="00805707">
            <w:pPr>
              <w:pStyle w:val="TAL"/>
              <w:keepNext w:val="0"/>
              <w:keepLines w:val="0"/>
              <w:rPr>
                <w:lang w:eastAsia="en-GB"/>
              </w:rPr>
            </w:pPr>
            <w:r w:rsidRPr="00954002">
              <w:rPr>
                <w:lang w:eastAsia="en-GB"/>
              </w:rPr>
              <w:t>What</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771A9BB" w14:textId="77777777" w:rsidR="004A28B0" w:rsidRPr="00954002" w:rsidRDefault="004A28B0" w:rsidP="00805707">
            <w:pPr>
              <w:pStyle w:val="TAL"/>
              <w:keepNext w:val="0"/>
              <w:keepLines w:val="0"/>
              <w:rPr>
                <w:lang w:eastAsia="en-GB"/>
              </w:rPr>
            </w:pPr>
            <w:r w:rsidRPr="00954002">
              <w:rPr>
                <w:lang w:eastAsia="en-GB"/>
              </w:rPr>
              <w:t> </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E895435"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55705709" w14:textId="77777777" w:rsidR="004A28B0" w:rsidRPr="00954002" w:rsidRDefault="004A28B0" w:rsidP="00805707">
            <w:pPr>
              <w:pStyle w:val="TAL"/>
              <w:keepNext w:val="0"/>
              <w:keepLines w:val="0"/>
              <w:rPr>
                <w:lang w:eastAsia="en-GB"/>
              </w:rPr>
            </w:pPr>
            <w:r w:rsidRPr="00954002">
              <w:rPr>
                <w:lang w:eastAsia="en-GB"/>
              </w:rPr>
              <w:t>Data Classification Type</w:t>
            </w:r>
          </w:p>
        </w:tc>
        <w:tc>
          <w:tcPr>
            <w:tcW w:w="4394" w:type="dxa"/>
            <w:gridSpan w:val="5"/>
            <w:tcBorders>
              <w:top w:val="single" w:sz="4" w:space="0" w:color="auto"/>
              <w:left w:val="single" w:sz="4" w:space="0" w:color="auto"/>
              <w:bottom w:val="single" w:sz="4" w:space="0" w:color="auto"/>
              <w:right w:val="single" w:sz="4" w:space="0" w:color="auto"/>
            </w:tcBorders>
            <w:hideMark/>
          </w:tcPr>
          <w:p w14:paraId="51C7CFAE" w14:textId="77777777" w:rsidR="004A28B0" w:rsidRPr="00954002" w:rsidRDefault="004A28B0" w:rsidP="00805707">
            <w:pPr>
              <w:pStyle w:val="TAL"/>
              <w:keepNext w:val="0"/>
              <w:keepLines w:val="0"/>
              <w:rPr>
                <w:lang w:eastAsia="en-GB"/>
              </w:rPr>
            </w:pPr>
            <w:r w:rsidRPr="00954002">
              <w:rPr>
                <w:lang w:eastAsia="en-GB"/>
              </w:rPr>
              <w:t>What is the type of data that the device/service will access? With the higher the value the more sensitive the data is.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9773720" w14:textId="77777777" w:rsidR="004A28B0" w:rsidRPr="00954002" w:rsidRDefault="004A28B0" w:rsidP="00805707">
            <w:pPr>
              <w:pStyle w:val="TAL"/>
              <w:keepNext w:val="0"/>
              <w:keepLines w:val="0"/>
              <w:rPr>
                <w:lang w:eastAsia="de-DE"/>
              </w:rPr>
            </w:pPr>
          </w:p>
        </w:tc>
      </w:tr>
      <w:tr w:rsidR="004A28B0" w:rsidRPr="00954002" w14:paraId="73F27C3F"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E70B68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518421F"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EAD85B0"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1EE9663"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690C51EB" w14:textId="77777777" w:rsidR="004A28B0" w:rsidRPr="00954002" w:rsidRDefault="004A28B0" w:rsidP="00805707">
            <w:pPr>
              <w:pStyle w:val="TAL"/>
              <w:keepNext w:val="0"/>
              <w:keepLines w:val="0"/>
              <w:rPr>
                <w:lang w:eastAsia="en-GB"/>
              </w:rPr>
            </w:pPr>
            <w:r w:rsidRPr="00954002">
              <w:rPr>
                <w:lang w:eastAsia="en-GB"/>
              </w:rPr>
              <w:t>No data gathered</w:t>
            </w:r>
          </w:p>
        </w:tc>
        <w:tc>
          <w:tcPr>
            <w:tcW w:w="4394" w:type="dxa"/>
            <w:gridSpan w:val="5"/>
            <w:tcBorders>
              <w:top w:val="single" w:sz="4" w:space="0" w:color="auto"/>
              <w:left w:val="single" w:sz="4" w:space="0" w:color="auto"/>
              <w:bottom w:val="single" w:sz="4" w:space="0" w:color="auto"/>
              <w:right w:val="single" w:sz="4" w:space="0" w:color="auto"/>
            </w:tcBorders>
            <w:hideMark/>
          </w:tcPr>
          <w:p w14:paraId="18AF8B40" w14:textId="77777777" w:rsidR="004A28B0" w:rsidRPr="00954002" w:rsidRDefault="004A28B0" w:rsidP="00805707">
            <w:pPr>
              <w:pStyle w:val="TAL"/>
              <w:keepNext w:val="0"/>
              <w:keepLines w:val="0"/>
              <w:rPr>
                <w:lang w:eastAsia="en-GB"/>
              </w:rPr>
            </w:pPr>
            <w:r w:rsidRPr="00954002">
              <w:rPr>
                <w:lang w:eastAsia="en-GB"/>
              </w:rPr>
              <w:t>the device does not gather any data, this could be output device, such as a light switch, that only receives instructions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217DD8CA" w14:textId="77777777" w:rsidR="004A28B0" w:rsidRPr="00954002" w:rsidRDefault="004A28B0" w:rsidP="00805707">
            <w:pPr>
              <w:pStyle w:val="TAL"/>
              <w:keepNext w:val="0"/>
              <w:keepLines w:val="0"/>
              <w:rPr>
                <w:lang w:eastAsia="de-DE"/>
              </w:rPr>
            </w:pPr>
          </w:p>
        </w:tc>
      </w:tr>
      <w:tr w:rsidR="004A28B0" w:rsidRPr="00954002" w14:paraId="368B505D"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89565F0"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674752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CBEAE75" w14:textId="77777777" w:rsidR="004A28B0" w:rsidRPr="00954002" w:rsidRDefault="004A28B0" w:rsidP="00805707">
            <w:pPr>
              <w:pStyle w:val="TAL"/>
              <w:keepNext w:val="0"/>
              <w:keepLines w:val="0"/>
              <w:rPr>
                <w:lang w:eastAsia="en-GB"/>
              </w:rPr>
            </w:pPr>
            <w:r w:rsidRPr="00954002">
              <w:rPr>
                <w:lang w:eastAsia="en-GB"/>
              </w:rPr>
              <w:t>Non personal data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A37AA2D"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54885ADC" w14:textId="77777777" w:rsidR="004A28B0" w:rsidRPr="00954002" w:rsidRDefault="004A28B0" w:rsidP="00805707">
            <w:pPr>
              <w:pStyle w:val="TAL"/>
              <w:keepNext w:val="0"/>
              <w:keepLines w:val="0"/>
              <w:rPr>
                <w:lang w:eastAsia="en-GB"/>
              </w:rPr>
            </w:pPr>
            <w:r w:rsidRPr="00954002">
              <w:rPr>
                <w:lang w:eastAsia="en-GB"/>
              </w:rPr>
              <w:t>data not linked to a person</w:t>
            </w:r>
          </w:p>
        </w:tc>
        <w:tc>
          <w:tcPr>
            <w:tcW w:w="4394" w:type="dxa"/>
            <w:gridSpan w:val="5"/>
            <w:tcBorders>
              <w:top w:val="single" w:sz="4" w:space="0" w:color="auto"/>
              <w:left w:val="single" w:sz="4" w:space="0" w:color="auto"/>
              <w:bottom w:val="single" w:sz="4" w:space="0" w:color="auto"/>
              <w:right w:val="single" w:sz="4" w:space="0" w:color="auto"/>
            </w:tcBorders>
            <w:hideMark/>
          </w:tcPr>
          <w:p w14:paraId="0E1293F3" w14:textId="77777777" w:rsidR="004A28B0" w:rsidRPr="00954002" w:rsidRDefault="004A28B0" w:rsidP="00805707">
            <w:pPr>
              <w:pStyle w:val="TAL"/>
              <w:keepNext w:val="0"/>
              <w:keepLines w:val="0"/>
              <w:rPr>
                <w:lang w:eastAsia="en-GB"/>
              </w:rPr>
            </w:pPr>
            <w:r w:rsidRPr="00954002">
              <w:rPr>
                <w:lang w:eastAsia="en-GB"/>
              </w:rPr>
              <w:t>The data cannot be linked to a person, this could be applicable if the device was a door sensor that can only report then it was opened or closed.</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9C28593" w14:textId="77777777" w:rsidR="004A28B0" w:rsidRPr="00954002" w:rsidRDefault="004A28B0" w:rsidP="00805707">
            <w:pPr>
              <w:pStyle w:val="TAL"/>
              <w:keepNext w:val="0"/>
              <w:keepLines w:val="0"/>
              <w:rPr>
                <w:lang w:eastAsia="de-DE"/>
              </w:rPr>
            </w:pPr>
          </w:p>
        </w:tc>
      </w:tr>
      <w:tr w:rsidR="004A28B0" w:rsidRPr="00954002" w14:paraId="34783511"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1996D249"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A0DED78"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35C0238" w14:textId="77777777" w:rsidR="004A28B0" w:rsidRPr="00954002" w:rsidRDefault="0020229A" w:rsidP="00805707">
            <w:pPr>
              <w:pStyle w:val="TAL"/>
              <w:keepNext w:val="0"/>
              <w:keepLines w:val="0"/>
              <w:rPr>
                <w:lang w:eastAsia="en-GB"/>
              </w:rPr>
            </w:pPr>
            <w:r w:rsidRPr="00954002">
              <w:rPr>
                <w:lang w:eastAsia="en-GB"/>
              </w:rPr>
              <w:t>Anonymized</w:t>
            </w:r>
            <w:r w:rsidR="004A28B0" w:rsidRPr="00954002">
              <w:rPr>
                <w:lang w:eastAsia="en-GB"/>
              </w:rPr>
              <w:t xml:space="preserve"> data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BCDC7DB"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3078E82A" w14:textId="77777777" w:rsidR="004A28B0" w:rsidRPr="00954002" w:rsidRDefault="004A28B0" w:rsidP="00805707">
            <w:pPr>
              <w:pStyle w:val="TAL"/>
              <w:keepNext w:val="0"/>
              <w:keepLines w:val="0"/>
              <w:rPr>
                <w:lang w:eastAsia="en-GB"/>
              </w:rPr>
            </w:pPr>
            <w:r w:rsidRPr="00954002">
              <w:rPr>
                <w:lang w:eastAsia="en-GB"/>
              </w:rPr>
              <w:t xml:space="preserve">Data is collected about a person but </w:t>
            </w:r>
            <w:r w:rsidR="0020229A" w:rsidRPr="00954002">
              <w:rPr>
                <w:lang w:eastAsia="en-GB"/>
              </w:rPr>
              <w:t>anonymized</w:t>
            </w:r>
          </w:p>
        </w:tc>
        <w:tc>
          <w:tcPr>
            <w:tcW w:w="4394" w:type="dxa"/>
            <w:gridSpan w:val="5"/>
            <w:tcBorders>
              <w:top w:val="single" w:sz="4" w:space="0" w:color="auto"/>
              <w:left w:val="single" w:sz="4" w:space="0" w:color="auto"/>
              <w:bottom w:val="single" w:sz="4" w:space="0" w:color="auto"/>
              <w:right w:val="single" w:sz="4" w:space="0" w:color="auto"/>
            </w:tcBorders>
            <w:hideMark/>
          </w:tcPr>
          <w:p w14:paraId="296F514D" w14:textId="77777777" w:rsidR="004A28B0" w:rsidRPr="00954002" w:rsidRDefault="004A28B0" w:rsidP="00805707">
            <w:pPr>
              <w:pStyle w:val="TAL"/>
              <w:keepNext w:val="0"/>
              <w:keepLines w:val="0"/>
              <w:rPr>
                <w:lang w:eastAsia="en-GB"/>
              </w:rPr>
            </w:pPr>
            <w:r w:rsidRPr="00954002">
              <w:rPr>
                <w:lang w:eastAsia="en-GB"/>
              </w:rPr>
              <w:t xml:space="preserve">Data is collected about a person but </w:t>
            </w:r>
            <w:r w:rsidR="0020229A" w:rsidRPr="00954002">
              <w:rPr>
                <w:lang w:eastAsia="en-GB"/>
              </w:rPr>
              <w:t>anonymized</w:t>
            </w:r>
            <w:r w:rsidRPr="00954002">
              <w:rPr>
                <w:lang w:eastAsia="en-GB"/>
              </w:rPr>
              <w:t xml:space="preserve"> to remove or </w:t>
            </w:r>
            <w:r w:rsidR="0020229A" w:rsidRPr="00954002">
              <w:rPr>
                <w:lang w:eastAsia="en-GB"/>
              </w:rPr>
              <w:t>summarize</w:t>
            </w:r>
            <w:r w:rsidRPr="00954002">
              <w:rPr>
                <w:lang w:eastAsia="en-GB"/>
              </w:rPr>
              <w:t xml:space="preserve"> any data that would allow an individual to the identified/profiled</w:t>
            </w:r>
          </w:p>
        </w:tc>
        <w:tc>
          <w:tcPr>
            <w:tcW w:w="2600" w:type="dxa"/>
            <w:gridSpan w:val="5"/>
            <w:tcBorders>
              <w:top w:val="single" w:sz="4" w:space="0" w:color="auto"/>
              <w:left w:val="single" w:sz="4" w:space="0" w:color="auto"/>
              <w:bottom w:val="single" w:sz="4" w:space="0" w:color="auto"/>
              <w:right w:val="single" w:sz="4" w:space="0" w:color="auto"/>
            </w:tcBorders>
            <w:hideMark/>
          </w:tcPr>
          <w:p w14:paraId="2E8EB9BC" w14:textId="77777777" w:rsidR="004A28B0" w:rsidRPr="00954002" w:rsidRDefault="004A28B0" w:rsidP="00805707">
            <w:pPr>
              <w:pStyle w:val="TAL"/>
              <w:keepNext w:val="0"/>
              <w:keepLines w:val="0"/>
              <w:rPr>
                <w:lang w:eastAsia="de-DE"/>
              </w:rPr>
            </w:pPr>
          </w:p>
        </w:tc>
      </w:tr>
      <w:tr w:rsidR="004A28B0" w:rsidRPr="00954002" w14:paraId="6938EDF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298A9DE"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5B95136"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16D5ADD" w14:textId="77777777" w:rsidR="004A28B0" w:rsidRPr="00954002" w:rsidRDefault="004A28B0" w:rsidP="00805707">
            <w:pPr>
              <w:pStyle w:val="TAL"/>
              <w:keepNext w:val="0"/>
              <w:keepLines w:val="0"/>
              <w:rPr>
                <w:lang w:eastAsia="en-GB"/>
              </w:rPr>
            </w:pPr>
            <w:r w:rsidRPr="00954002">
              <w:rPr>
                <w:lang w:eastAsia="en-GB"/>
              </w:rPr>
              <w:t>Personal data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B439D62"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6BF9B548" w14:textId="77777777" w:rsidR="004A28B0" w:rsidRPr="00954002" w:rsidRDefault="004A28B0" w:rsidP="00805707">
            <w:pPr>
              <w:pStyle w:val="TAL"/>
              <w:keepNext w:val="0"/>
              <w:keepLines w:val="0"/>
              <w:rPr>
                <w:lang w:eastAsia="en-GB"/>
              </w:rPr>
            </w:pPr>
            <w:r w:rsidRPr="00954002">
              <w:rPr>
                <w:lang w:eastAsia="en-GB"/>
              </w:rPr>
              <w:t>Data that can be directly linked to an identify</w:t>
            </w:r>
          </w:p>
        </w:tc>
        <w:tc>
          <w:tcPr>
            <w:tcW w:w="4394" w:type="dxa"/>
            <w:gridSpan w:val="5"/>
            <w:tcBorders>
              <w:top w:val="single" w:sz="4" w:space="0" w:color="auto"/>
              <w:left w:val="single" w:sz="4" w:space="0" w:color="auto"/>
              <w:bottom w:val="single" w:sz="4" w:space="0" w:color="auto"/>
              <w:right w:val="single" w:sz="4" w:space="0" w:color="auto"/>
            </w:tcBorders>
            <w:hideMark/>
          </w:tcPr>
          <w:p w14:paraId="65AC6E96" w14:textId="77777777" w:rsidR="004A28B0" w:rsidRPr="00954002" w:rsidRDefault="004A28B0" w:rsidP="00805707">
            <w:pPr>
              <w:pStyle w:val="TAL"/>
              <w:keepNext w:val="0"/>
              <w:keepLines w:val="0"/>
              <w:rPr>
                <w:lang w:eastAsia="en-GB"/>
              </w:rPr>
            </w:pPr>
            <w:r w:rsidRPr="00954002">
              <w:rPr>
                <w:lang w:eastAsia="en-GB"/>
              </w:rPr>
              <w:t>The data gather can be linked to an identifier that is unique to an individual or small group (e.g. family members in the same home)</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231B4BD5" w14:textId="77777777" w:rsidR="004A28B0" w:rsidRPr="00954002" w:rsidRDefault="004A28B0" w:rsidP="00805707">
            <w:pPr>
              <w:pStyle w:val="TAL"/>
              <w:keepNext w:val="0"/>
              <w:keepLines w:val="0"/>
              <w:rPr>
                <w:lang w:eastAsia="de-DE"/>
              </w:rPr>
            </w:pPr>
          </w:p>
        </w:tc>
      </w:tr>
      <w:tr w:rsidR="004A28B0" w:rsidRPr="00954002" w14:paraId="322711B0"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80DF06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9CD5B50"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36350479" w14:textId="77777777" w:rsidR="004A28B0" w:rsidRPr="00954002" w:rsidRDefault="004A28B0" w:rsidP="00805707">
            <w:pPr>
              <w:pStyle w:val="TAL"/>
              <w:keepNext w:val="0"/>
              <w:keepLines w:val="0"/>
              <w:rPr>
                <w:lang w:eastAsia="en-GB"/>
              </w:rPr>
            </w:pPr>
            <w:r w:rsidRPr="00954002">
              <w:rPr>
                <w:lang w:eastAsia="en-GB"/>
              </w:rPr>
              <w:t>Sensitive personal data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AF96BD4"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3DAA5DA3" w14:textId="77777777" w:rsidR="004A28B0" w:rsidRPr="00954002" w:rsidRDefault="004A28B0" w:rsidP="00805707">
            <w:pPr>
              <w:pStyle w:val="TAL"/>
              <w:keepNext w:val="0"/>
              <w:keepLines w:val="0"/>
              <w:rPr>
                <w:lang w:eastAsia="en-GB"/>
              </w:rPr>
            </w:pPr>
            <w:r w:rsidRPr="00954002">
              <w:rPr>
                <w:lang w:eastAsia="en-GB"/>
              </w:rPr>
              <w:t>Data that can be linked to identify, of a more sensitive nature.</w:t>
            </w:r>
          </w:p>
        </w:tc>
        <w:tc>
          <w:tcPr>
            <w:tcW w:w="4394" w:type="dxa"/>
            <w:gridSpan w:val="5"/>
            <w:tcBorders>
              <w:top w:val="single" w:sz="4" w:space="0" w:color="auto"/>
              <w:left w:val="single" w:sz="4" w:space="0" w:color="auto"/>
              <w:bottom w:val="single" w:sz="4" w:space="0" w:color="auto"/>
              <w:right w:val="single" w:sz="4" w:space="0" w:color="auto"/>
            </w:tcBorders>
            <w:hideMark/>
          </w:tcPr>
          <w:p w14:paraId="4BD703D7" w14:textId="77777777" w:rsidR="004A28B0" w:rsidRPr="00954002" w:rsidRDefault="004A28B0" w:rsidP="00805707">
            <w:pPr>
              <w:pStyle w:val="TAL"/>
              <w:keepNext w:val="0"/>
              <w:keepLines w:val="0"/>
              <w:rPr>
                <w:lang w:eastAsia="en-GB"/>
              </w:rPr>
            </w:pPr>
            <w:r w:rsidRPr="00954002">
              <w:rPr>
                <w:lang w:eastAsia="en-GB"/>
              </w:rPr>
              <w:t xml:space="preserve">The EU DPA defines certain types of sensitive person data. Additional types such as banking should also be considered to see if they fall within this area.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12BB2FD7" w14:textId="77777777" w:rsidR="004A28B0" w:rsidRPr="00954002" w:rsidRDefault="004A28B0" w:rsidP="00805707">
            <w:pPr>
              <w:pStyle w:val="TAL"/>
              <w:keepNext w:val="0"/>
              <w:keepLines w:val="0"/>
              <w:rPr>
                <w:lang w:eastAsia="de-DE"/>
              </w:rPr>
            </w:pPr>
          </w:p>
        </w:tc>
      </w:tr>
      <w:tr w:rsidR="004A28B0" w:rsidRPr="00954002" w14:paraId="1EFAE878"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1FDE6AD3"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2B4EAF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61A78037" w14:textId="77777777" w:rsidR="004A28B0" w:rsidRPr="00954002" w:rsidRDefault="004A28B0" w:rsidP="00805707">
            <w:pPr>
              <w:pStyle w:val="TAL"/>
              <w:keepNext w:val="0"/>
              <w:keepLines w:val="0"/>
              <w:rPr>
                <w:lang w:eastAsia="en-GB"/>
              </w:rPr>
            </w:pPr>
            <w:r w:rsidRPr="00954002">
              <w:rPr>
                <w:lang w:eastAsia="en-GB"/>
              </w:rPr>
              <w:t>Medical data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1EEA06F"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6A8DB616" w14:textId="77777777" w:rsidR="004A28B0" w:rsidRPr="00954002" w:rsidRDefault="004A28B0" w:rsidP="00805707">
            <w:pPr>
              <w:pStyle w:val="TAL"/>
              <w:keepNext w:val="0"/>
              <w:keepLines w:val="0"/>
              <w:rPr>
                <w:lang w:eastAsia="en-GB"/>
              </w:rPr>
            </w:pPr>
            <w:r w:rsidRPr="00954002">
              <w:rPr>
                <w:lang w:eastAsia="en-GB"/>
              </w:rPr>
              <w:t>Data related to an individual's health/fitness etc.</w:t>
            </w:r>
          </w:p>
        </w:tc>
        <w:tc>
          <w:tcPr>
            <w:tcW w:w="4394" w:type="dxa"/>
            <w:gridSpan w:val="5"/>
            <w:tcBorders>
              <w:top w:val="single" w:sz="4" w:space="0" w:color="auto"/>
              <w:left w:val="single" w:sz="4" w:space="0" w:color="auto"/>
              <w:bottom w:val="single" w:sz="4" w:space="0" w:color="auto"/>
              <w:right w:val="single" w:sz="4" w:space="0" w:color="auto"/>
            </w:tcBorders>
            <w:hideMark/>
          </w:tcPr>
          <w:p w14:paraId="598F5C42" w14:textId="77777777" w:rsidR="004A28B0" w:rsidRPr="00954002" w:rsidRDefault="004A28B0" w:rsidP="00805707">
            <w:pPr>
              <w:pStyle w:val="TAL"/>
              <w:keepNext w:val="0"/>
              <w:keepLines w:val="0"/>
              <w:rPr>
                <w:lang w:eastAsia="en-GB"/>
              </w:rPr>
            </w:pPr>
            <w:r w:rsidRPr="00954002">
              <w:rPr>
                <w:lang w:eastAsia="en-GB"/>
              </w:rPr>
              <w:t>Data about illnesses, treatments or general wellbeing.</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BD329E3" w14:textId="77777777" w:rsidR="004A28B0" w:rsidRPr="00954002" w:rsidRDefault="004A28B0" w:rsidP="00805707">
            <w:pPr>
              <w:pStyle w:val="TAL"/>
              <w:keepNext w:val="0"/>
              <w:keepLines w:val="0"/>
              <w:rPr>
                <w:lang w:eastAsia="de-DE"/>
              </w:rPr>
            </w:pPr>
          </w:p>
        </w:tc>
      </w:tr>
      <w:tr w:rsidR="004A28B0" w:rsidRPr="00954002" w14:paraId="55B45120"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1AB518F1" w14:textId="77777777" w:rsidR="004A28B0" w:rsidRPr="00954002" w:rsidRDefault="004A28B0" w:rsidP="00805707">
            <w:pPr>
              <w:pStyle w:val="TAL"/>
              <w:keepNext w:val="0"/>
              <w:keepLines w:val="0"/>
              <w:rPr>
                <w:lang w:eastAsia="en-GB"/>
              </w:rPr>
            </w:pPr>
            <w:r w:rsidRPr="00954002">
              <w:rPr>
                <w:lang w:eastAsia="en-GB"/>
              </w:rPr>
              <w:t>3.0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308A84C2" w14:textId="77777777" w:rsidR="004A28B0" w:rsidRPr="00954002" w:rsidRDefault="004A28B0" w:rsidP="00805707">
            <w:pPr>
              <w:pStyle w:val="TAL"/>
              <w:keepNext w:val="0"/>
              <w:keepLines w:val="0"/>
              <w:rPr>
                <w:lang w:eastAsia="en-GB"/>
              </w:rPr>
            </w:pPr>
            <w:r w:rsidRPr="00954002">
              <w:rPr>
                <w:lang w:eastAsia="en-GB"/>
              </w:rPr>
              <w:t>When</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D13CA96"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B4FBA9B" w14:textId="77777777" w:rsidR="004A28B0" w:rsidRPr="00954002" w:rsidRDefault="004A28B0" w:rsidP="00805707">
            <w:pPr>
              <w:pStyle w:val="TAL"/>
              <w:keepNext w:val="0"/>
              <w:keepLines w:val="0"/>
              <w:rPr>
                <w:lang w:eastAsia="en-GB"/>
              </w:rPr>
            </w:pPr>
            <w:r w:rsidRPr="00954002">
              <w:rPr>
                <w:lang w:eastAsia="en-GB"/>
              </w:rPr>
              <w:t>null</w:t>
            </w:r>
          </w:p>
        </w:tc>
        <w:tc>
          <w:tcPr>
            <w:tcW w:w="2977" w:type="dxa"/>
            <w:gridSpan w:val="5"/>
            <w:tcBorders>
              <w:top w:val="single" w:sz="4" w:space="0" w:color="auto"/>
              <w:left w:val="single" w:sz="4" w:space="0" w:color="auto"/>
              <w:bottom w:val="single" w:sz="4" w:space="0" w:color="auto"/>
              <w:right w:val="single" w:sz="4" w:space="0" w:color="auto"/>
            </w:tcBorders>
            <w:hideMark/>
          </w:tcPr>
          <w:p w14:paraId="0CB6852F" w14:textId="77777777" w:rsidR="004A28B0" w:rsidRPr="00954002" w:rsidRDefault="004A28B0" w:rsidP="00805707">
            <w:pPr>
              <w:pStyle w:val="TAL"/>
              <w:keepNext w:val="0"/>
              <w:keepLines w:val="0"/>
              <w:rPr>
                <w:lang w:eastAsia="en-GB"/>
              </w:rPr>
            </w:pPr>
            <w:r w:rsidRPr="00954002">
              <w:rPr>
                <w:lang w:eastAsia="en-GB"/>
              </w:rPr>
              <w:t xml:space="preserve">When the data is collected </w:t>
            </w:r>
          </w:p>
        </w:tc>
        <w:tc>
          <w:tcPr>
            <w:tcW w:w="4394" w:type="dxa"/>
            <w:gridSpan w:val="5"/>
            <w:tcBorders>
              <w:top w:val="single" w:sz="4" w:space="0" w:color="auto"/>
              <w:left w:val="single" w:sz="4" w:space="0" w:color="auto"/>
              <w:bottom w:val="single" w:sz="4" w:space="0" w:color="auto"/>
              <w:right w:val="single" w:sz="4" w:space="0" w:color="auto"/>
            </w:tcBorders>
            <w:hideMark/>
          </w:tcPr>
          <w:p w14:paraId="51200A61" w14:textId="77777777" w:rsidR="004A28B0" w:rsidRPr="00954002" w:rsidRDefault="004A28B0" w:rsidP="00805707">
            <w:pPr>
              <w:pStyle w:val="TAL"/>
              <w:keepNext w:val="0"/>
              <w:keepLines w:val="0"/>
              <w:rPr>
                <w:lang w:eastAsia="en-GB"/>
              </w:rPr>
            </w:pPr>
            <w:r w:rsidRPr="00954002">
              <w:rPr>
                <w:lang w:eastAsia="en-GB"/>
              </w:rPr>
              <w:t>How often data is sent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553B0ED1" w14:textId="77777777" w:rsidR="004A28B0" w:rsidRPr="00954002" w:rsidRDefault="004A28B0" w:rsidP="00805707">
            <w:pPr>
              <w:pStyle w:val="TAL"/>
              <w:keepNext w:val="0"/>
              <w:keepLines w:val="0"/>
              <w:rPr>
                <w:lang w:eastAsia="de-DE"/>
              </w:rPr>
            </w:pPr>
          </w:p>
        </w:tc>
      </w:tr>
      <w:tr w:rsidR="004A28B0" w:rsidRPr="00954002" w14:paraId="7D8E3CB3"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199135E"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888AF5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EBBDDFF"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8405DD2"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085C277F" w14:textId="77777777" w:rsidR="004A28B0" w:rsidRPr="00954002" w:rsidRDefault="004A28B0" w:rsidP="00805707">
            <w:pPr>
              <w:pStyle w:val="TAL"/>
              <w:keepNext w:val="0"/>
              <w:keepLines w:val="0"/>
              <w:rPr>
                <w:lang w:eastAsia="en-GB"/>
              </w:rPr>
            </w:pPr>
            <w:r w:rsidRPr="00954002">
              <w:rPr>
                <w:lang w:eastAsia="en-GB"/>
              </w:rPr>
              <w:t>Not data collected</w:t>
            </w:r>
          </w:p>
        </w:tc>
        <w:tc>
          <w:tcPr>
            <w:tcW w:w="4394" w:type="dxa"/>
            <w:gridSpan w:val="5"/>
            <w:tcBorders>
              <w:top w:val="single" w:sz="4" w:space="0" w:color="auto"/>
              <w:left w:val="single" w:sz="4" w:space="0" w:color="auto"/>
              <w:bottom w:val="single" w:sz="4" w:space="0" w:color="auto"/>
              <w:right w:val="single" w:sz="4" w:space="0" w:color="auto"/>
            </w:tcBorders>
            <w:hideMark/>
          </w:tcPr>
          <w:p w14:paraId="5263DD52" w14:textId="77777777" w:rsidR="004A28B0" w:rsidRPr="00954002" w:rsidRDefault="004A28B0" w:rsidP="00805707">
            <w:pPr>
              <w:pStyle w:val="TAL"/>
              <w:keepNext w:val="0"/>
              <w:keepLines w:val="0"/>
              <w:rPr>
                <w:lang w:eastAsia="en-GB"/>
              </w:rPr>
            </w:pPr>
            <w:r w:rsidRPr="00954002">
              <w:rPr>
                <w:lang w:eastAsia="en-GB"/>
              </w:rPr>
              <w:t>The device/service does not collect data, e.g. an end device such as a light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5C2E76BE" w14:textId="77777777" w:rsidR="004A28B0" w:rsidRPr="00954002" w:rsidRDefault="004A28B0" w:rsidP="00805707">
            <w:pPr>
              <w:pStyle w:val="TAL"/>
              <w:keepNext w:val="0"/>
              <w:keepLines w:val="0"/>
              <w:rPr>
                <w:lang w:eastAsia="de-DE"/>
              </w:rPr>
            </w:pPr>
          </w:p>
        </w:tc>
      </w:tr>
      <w:tr w:rsidR="004A28B0" w:rsidRPr="00954002" w14:paraId="26DCCB9F"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4BB8B86"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9E46E1E"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0B6157F5" w14:textId="77777777" w:rsidR="004A28B0" w:rsidRPr="00954002" w:rsidRDefault="004A28B0" w:rsidP="00805707">
            <w:pPr>
              <w:pStyle w:val="TAL"/>
              <w:keepNext w:val="0"/>
              <w:keepLines w:val="0"/>
              <w:rPr>
                <w:lang w:eastAsia="en-GB"/>
              </w:rPr>
            </w:pPr>
            <w:r w:rsidRPr="00954002">
              <w:rPr>
                <w:lang w:eastAsia="en-GB"/>
              </w:rPr>
              <w:t>Event based</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30780A6D"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0834C8D3" w14:textId="77777777" w:rsidR="004A28B0" w:rsidRPr="00954002" w:rsidRDefault="004A28B0" w:rsidP="00805707">
            <w:pPr>
              <w:pStyle w:val="TAL"/>
              <w:keepNext w:val="0"/>
              <w:keepLines w:val="0"/>
              <w:rPr>
                <w:lang w:eastAsia="en-GB"/>
              </w:rPr>
            </w:pPr>
            <w:r w:rsidRPr="00954002">
              <w:rPr>
                <w:lang w:eastAsia="en-GB"/>
              </w:rPr>
              <w:t>Triggered by an event</w:t>
            </w:r>
          </w:p>
        </w:tc>
        <w:tc>
          <w:tcPr>
            <w:tcW w:w="4394" w:type="dxa"/>
            <w:gridSpan w:val="5"/>
            <w:tcBorders>
              <w:top w:val="single" w:sz="4" w:space="0" w:color="auto"/>
              <w:left w:val="single" w:sz="4" w:space="0" w:color="auto"/>
              <w:bottom w:val="single" w:sz="4" w:space="0" w:color="auto"/>
              <w:right w:val="single" w:sz="4" w:space="0" w:color="auto"/>
            </w:tcBorders>
            <w:hideMark/>
          </w:tcPr>
          <w:p w14:paraId="6C08F63B" w14:textId="77777777" w:rsidR="004A28B0" w:rsidRPr="00954002" w:rsidRDefault="004A28B0" w:rsidP="00805707">
            <w:pPr>
              <w:pStyle w:val="TAL"/>
              <w:keepNext w:val="0"/>
              <w:keepLines w:val="0"/>
              <w:rPr>
                <w:lang w:eastAsia="en-GB"/>
              </w:rPr>
            </w:pPr>
            <w:r w:rsidRPr="00954002">
              <w:rPr>
                <w:lang w:eastAsia="en-GB"/>
              </w:rPr>
              <w:t>Device only gathers data when triggered, such as a door sensor triggering a camera</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2EDB1C63" w14:textId="77777777" w:rsidR="004A28B0" w:rsidRPr="00954002" w:rsidRDefault="004A28B0" w:rsidP="00805707">
            <w:pPr>
              <w:pStyle w:val="TAL"/>
              <w:keepNext w:val="0"/>
              <w:keepLines w:val="0"/>
              <w:rPr>
                <w:lang w:eastAsia="de-DE"/>
              </w:rPr>
            </w:pPr>
          </w:p>
        </w:tc>
      </w:tr>
      <w:tr w:rsidR="004A28B0" w:rsidRPr="00954002" w14:paraId="4F092FA1"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F7C5B70"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0CCDF3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E9CCAE7" w14:textId="77777777" w:rsidR="004A28B0" w:rsidRPr="00954002" w:rsidRDefault="004A28B0" w:rsidP="00805707">
            <w:pPr>
              <w:pStyle w:val="TAL"/>
              <w:keepNext w:val="0"/>
              <w:keepLines w:val="0"/>
              <w:rPr>
                <w:lang w:eastAsia="en-GB"/>
              </w:rPr>
            </w:pPr>
            <w:r w:rsidRPr="00954002">
              <w:rPr>
                <w:lang w:eastAsia="en-GB"/>
              </w:rPr>
              <w:t>Variable Monthly</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020CC0B" w14:textId="77777777" w:rsidR="004A28B0" w:rsidRPr="00954002" w:rsidRDefault="004A28B0" w:rsidP="00805707">
            <w:pPr>
              <w:pStyle w:val="TAL"/>
              <w:keepNext w:val="0"/>
              <w:keepLines w:val="0"/>
              <w:rPr>
                <w:lang w:eastAsia="en-GB"/>
              </w:rPr>
            </w:pPr>
            <w:r w:rsidRPr="00954002">
              <w:rPr>
                <w:lang w:eastAsia="en-GB"/>
              </w:rPr>
              <w:t>1 to 12</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1540B0D1" w14:textId="77777777" w:rsidR="004A28B0" w:rsidRPr="00954002" w:rsidRDefault="004A28B0" w:rsidP="00805707">
            <w:pPr>
              <w:pStyle w:val="TAL"/>
              <w:keepNext w:val="0"/>
              <w:keepLines w:val="0"/>
              <w:rPr>
                <w:lang w:eastAsia="en-GB"/>
              </w:rPr>
            </w:pPr>
            <w:r w:rsidRPr="00954002">
              <w:rPr>
                <w:lang w:eastAsia="en-GB"/>
              </w:rPr>
              <w:t>data Is sent monthly</w:t>
            </w:r>
          </w:p>
        </w:tc>
        <w:tc>
          <w:tcPr>
            <w:tcW w:w="4394" w:type="dxa"/>
            <w:gridSpan w:val="5"/>
            <w:tcBorders>
              <w:top w:val="single" w:sz="4" w:space="0" w:color="auto"/>
              <w:left w:val="single" w:sz="4" w:space="0" w:color="auto"/>
              <w:bottom w:val="single" w:sz="4" w:space="0" w:color="auto"/>
              <w:right w:val="single" w:sz="4" w:space="0" w:color="auto"/>
            </w:tcBorders>
            <w:hideMark/>
          </w:tcPr>
          <w:p w14:paraId="6DCC0E33" w14:textId="77777777" w:rsidR="004A28B0" w:rsidRPr="00954002" w:rsidRDefault="004A28B0" w:rsidP="00805707">
            <w:pPr>
              <w:pStyle w:val="TAL"/>
              <w:keepNext w:val="0"/>
              <w:keepLines w:val="0"/>
              <w:rPr>
                <w:lang w:eastAsia="en-GB"/>
              </w:rPr>
            </w:pPr>
            <w:r w:rsidRPr="00954002">
              <w:rPr>
                <w:lang w:eastAsia="en-GB"/>
              </w:rPr>
              <w:t>The device/services only gathers the data as a monthly transfer. For example a smart fridge, sending a routine operational status report.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849B748" w14:textId="77777777" w:rsidR="004A28B0" w:rsidRPr="00954002" w:rsidRDefault="004A28B0" w:rsidP="00805707">
            <w:pPr>
              <w:pStyle w:val="TAL"/>
              <w:keepNext w:val="0"/>
              <w:keepLines w:val="0"/>
              <w:rPr>
                <w:lang w:eastAsia="de-DE"/>
              </w:rPr>
            </w:pPr>
          </w:p>
        </w:tc>
      </w:tr>
      <w:tr w:rsidR="004A28B0" w:rsidRPr="00954002" w14:paraId="1D24B1EA"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E75119A"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C30F9D1"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DEC9B98" w14:textId="77777777" w:rsidR="004A28B0" w:rsidRPr="00954002" w:rsidRDefault="004A28B0" w:rsidP="00805707">
            <w:pPr>
              <w:pStyle w:val="TAL"/>
              <w:keepNext w:val="0"/>
              <w:keepLines w:val="0"/>
              <w:rPr>
                <w:lang w:eastAsia="en-GB"/>
              </w:rPr>
            </w:pPr>
            <w:r w:rsidRPr="00954002">
              <w:rPr>
                <w:lang w:eastAsia="en-GB"/>
              </w:rPr>
              <w:t>Weekly</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919F9CC"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5490F04F" w14:textId="77777777" w:rsidR="004A28B0" w:rsidRPr="00954002" w:rsidRDefault="004A28B0" w:rsidP="00805707">
            <w:pPr>
              <w:pStyle w:val="TAL"/>
              <w:keepNext w:val="0"/>
              <w:keepLines w:val="0"/>
              <w:rPr>
                <w:lang w:eastAsia="en-GB"/>
              </w:rPr>
            </w:pPr>
            <w:r w:rsidRPr="00954002">
              <w:rPr>
                <w:lang w:eastAsia="en-GB"/>
              </w:rPr>
              <w:t>data is sent weekly</w:t>
            </w:r>
          </w:p>
        </w:tc>
        <w:tc>
          <w:tcPr>
            <w:tcW w:w="4394" w:type="dxa"/>
            <w:gridSpan w:val="5"/>
            <w:tcBorders>
              <w:top w:val="single" w:sz="4" w:space="0" w:color="auto"/>
              <w:left w:val="single" w:sz="4" w:space="0" w:color="auto"/>
              <w:bottom w:val="single" w:sz="4" w:space="0" w:color="auto"/>
              <w:right w:val="single" w:sz="4" w:space="0" w:color="auto"/>
            </w:tcBorders>
            <w:hideMark/>
          </w:tcPr>
          <w:p w14:paraId="575FE170" w14:textId="77777777" w:rsidR="004A28B0" w:rsidRPr="00954002" w:rsidRDefault="004A28B0" w:rsidP="00805707">
            <w:pPr>
              <w:pStyle w:val="TAL"/>
              <w:keepNext w:val="0"/>
              <w:keepLines w:val="0"/>
              <w:rPr>
                <w:lang w:eastAsia="en-GB"/>
              </w:rPr>
            </w:pPr>
            <w:r w:rsidRPr="00954002">
              <w:rPr>
                <w:lang w:eastAsia="en-GB"/>
              </w:rPr>
              <w:t>The device/service only gathers the data as a weekly transfer. For example a diagnostic status report from your fire detection system, including sensor test results, predicted remaining battery life.</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14585E41" w14:textId="77777777" w:rsidR="004A28B0" w:rsidRPr="00954002" w:rsidRDefault="004A28B0" w:rsidP="00805707">
            <w:pPr>
              <w:pStyle w:val="TAL"/>
              <w:keepNext w:val="0"/>
              <w:keepLines w:val="0"/>
              <w:rPr>
                <w:lang w:eastAsia="de-DE"/>
              </w:rPr>
            </w:pPr>
          </w:p>
        </w:tc>
      </w:tr>
      <w:tr w:rsidR="004A28B0" w:rsidRPr="00954002" w14:paraId="03746D63"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3CA30B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EBC3DC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69B4FA4" w14:textId="77777777" w:rsidR="004A28B0" w:rsidRPr="00954002" w:rsidRDefault="004A28B0" w:rsidP="00805707">
            <w:pPr>
              <w:pStyle w:val="TAL"/>
              <w:keepNext w:val="0"/>
              <w:keepLines w:val="0"/>
              <w:rPr>
                <w:lang w:eastAsia="en-GB"/>
              </w:rPr>
            </w:pPr>
            <w:r w:rsidRPr="00954002">
              <w:rPr>
                <w:lang w:eastAsia="en-GB"/>
              </w:rPr>
              <w:t>Daily</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F4B1792"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7ED449CD" w14:textId="77777777" w:rsidR="004A28B0" w:rsidRPr="00954002" w:rsidRDefault="004A28B0" w:rsidP="00805707">
            <w:pPr>
              <w:pStyle w:val="TAL"/>
              <w:keepNext w:val="0"/>
              <w:keepLines w:val="0"/>
              <w:rPr>
                <w:lang w:eastAsia="en-GB"/>
              </w:rPr>
            </w:pPr>
            <w:r w:rsidRPr="00954002">
              <w:rPr>
                <w:lang w:eastAsia="en-GB"/>
              </w:rPr>
              <w:t>data is sent daily</w:t>
            </w:r>
          </w:p>
        </w:tc>
        <w:tc>
          <w:tcPr>
            <w:tcW w:w="4394" w:type="dxa"/>
            <w:gridSpan w:val="5"/>
            <w:tcBorders>
              <w:top w:val="single" w:sz="4" w:space="0" w:color="auto"/>
              <w:left w:val="single" w:sz="4" w:space="0" w:color="auto"/>
              <w:bottom w:val="single" w:sz="4" w:space="0" w:color="auto"/>
              <w:right w:val="single" w:sz="4" w:space="0" w:color="auto"/>
            </w:tcBorders>
            <w:hideMark/>
          </w:tcPr>
          <w:p w14:paraId="312030CA" w14:textId="77777777" w:rsidR="004A28B0" w:rsidRPr="00954002" w:rsidRDefault="004A28B0" w:rsidP="00805707">
            <w:pPr>
              <w:pStyle w:val="TAL"/>
              <w:keepNext w:val="0"/>
              <w:keepLines w:val="0"/>
              <w:rPr>
                <w:lang w:eastAsia="en-GB"/>
              </w:rPr>
            </w:pPr>
            <w:r w:rsidRPr="00954002">
              <w:rPr>
                <w:lang w:eastAsia="en-GB"/>
              </w:rPr>
              <w:t>The device/service only gathers the data on a daily transfer. For example a smart fridge sending the items that have run out as a Grocery list to the users preferred retailer so the retailer can short list them for inclusion in the users shopping basket.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AFC7DD7" w14:textId="77777777" w:rsidR="004A28B0" w:rsidRPr="00954002" w:rsidRDefault="004A28B0" w:rsidP="00805707">
            <w:pPr>
              <w:pStyle w:val="TAL"/>
              <w:keepNext w:val="0"/>
              <w:keepLines w:val="0"/>
              <w:rPr>
                <w:lang w:eastAsia="de-DE"/>
              </w:rPr>
            </w:pPr>
          </w:p>
        </w:tc>
      </w:tr>
      <w:tr w:rsidR="004A28B0" w:rsidRPr="00954002" w14:paraId="347BCD37"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4951EFF"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7D2E0AD"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001FDA0" w14:textId="77777777" w:rsidR="004A28B0" w:rsidRPr="00954002" w:rsidRDefault="004A28B0" w:rsidP="00805707">
            <w:pPr>
              <w:pStyle w:val="TAL"/>
              <w:keepNext w:val="0"/>
              <w:keepLines w:val="0"/>
              <w:rPr>
                <w:lang w:eastAsia="en-GB"/>
              </w:rPr>
            </w:pPr>
            <w:r w:rsidRPr="00954002">
              <w:rPr>
                <w:lang w:eastAsia="en-GB"/>
              </w:rPr>
              <w:t>hourly</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76BC67B" w14:textId="77777777" w:rsidR="004A28B0" w:rsidRPr="00954002" w:rsidRDefault="004A28B0" w:rsidP="00805707">
            <w:pPr>
              <w:pStyle w:val="TAL"/>
              <w:keepNext w:val="0"/>
              <w:keepLines w:val="0"/>
              <w:rPr>
                <w:lang w:eastAsia="en-GB"/>
              </w:rPr>
            </w:pPr>
            <w:r w:rsidRPr="00954002">
              <w:rPr>
                <w:lang w:eastAsia="en-GB"/>
              </w:rPr>
              <w:t>1 to 24</w:t>
            </w:r>
          </w:p>
        </w:tc>
        <w:tc>
          <w:tcPr>
            <w:tcW w:w="2977" w:type="dxa"/>
            <w:gridSpan w:val="5"/>
            <w:tcBorders>
              <w:top w:val="single" w:sz="4" w:space="0" w:color="auto"/>
              <w:left w:val="single" w:sz="4" w:space="0" w:color="auto"/>
              <w:bottom w:val="single" w:sz="4" w:space="0" w:color="auto"/>
              <w:right w:val="single" w:sz="4" w:space="0" w:color="auto"/>
            </w:tcBorders>
            <w:hideMark/>
          </w:tcPr>
          <w:p w14:paraId="6CAA30FA" w14:textId="77777777" w:rsidR="004A28B0" w:rsidRPr="00954002" w:rsidRDefault="004A28B0" w:rsidP="00805707">
            <w:pPr>
              <w:pStyle w:val="TAL"/>
              <w:keepNext w:val="0"/>
              <w:keepLines w:val="0"/>
              <w:rPr>
                <w:lang w:eastAsia="en-GB"/>
              </w:rPr>
            </w:pPr>
            <w:r w:rsidRPr="00954002">
              <w:rPr>
                <w:lang w:eastAsia="en-GB"/>
              </w:rPr>
              <w:t>Data is sent every X hours</w:t>
            </w:r>
          </w:p>
        </w:tc>
        <w:tc>
          <w:tcPr>
            <w:tcW w:w="4394" w:type="dxa"/>
            <w:gridSpan w:val="5"/>
            <w:tcBorders>
              <w:top w:val="single" w:sz="4" w:space="0" w:color="auto"/>
              <w:left w:val="single" w:sz="4" w:space="0" w:color="auto"/>
              <w:bottom w:val="single" w:sz="4" w:space="0" w:color="auto"/>
              <w:right w:val="single" w:sz="4" w:space="0" w:color="auto"/>
            </w:tcBorders>
            <w:hideMark/>
          </w:tcPr>
          <w:p w14:paraId="5825CDEC" w14:textId="77777777" w:rsidR="004A28B0" w:rsidRPr="00954002" w:rsidRDefault="004A28B0" w:rsidP="00805707">
            <w:pPr>
              <w:pStyle w:val="TAL"/>
              <w:keepNext w:val="0"/>
              <w:keepLines w:val="0"/>
              <w:rPr>
                <w:lang w:eastAsia="en-GB"/>
              </w:rPr>
            </w:pPr>
            <w:r w:rsidRPr="00954002">
              <w:rPr>
                <w:lang w:eastAsia="en-GB"/>
              </w:rPr>
              <w:t>The device/service only gathers the data on an hourly transfer. For example a house alarm reporting it is armed and all sensors have reported they are active. So user alarm app/alarm monitoring service knows that system is still operational and someone has not been able to disable the alarm ability to send an alert.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D59AE2D" w14:textId="77777777" w:rsidR="004A28B0" w:rsidRPr="00954002" w:rsidRDefault="004A28B0" w:rsidP="00805707">
            <w:pPr>
              <w:pStyle w:val="TAL"/>
              <w:keepNext w:val="0"/>
              <w:keepLines w:val="0"/>
              <w:rPr>
                <w:lang w:eastAsia="de-DE"/>
              </w:rPr>
            </w:pPr>
          </w:p>
        </w:tc>
      </w:tr>
      <w:tr w:rsidR="004A28B0" w:rsidRPr="00954002" w14:paraId="27D8453F"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C7C7AC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E7F7FFC"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C5DAFE7" w14:textId="77777777" w:rsidR="004A28B0" w:rsidRPr="00954002" w:rsidRDefault="004A28B0" w:rsidP="00805707">
            <w:pPr>
              <w:pStyle w:val="TAL"/>
              <w:keepNext w:val="0"/>
              <w:keepLines w:val="0"/>
              <w:rPr>
                <w:lang w:eastAsia="en-GB"/>
              </w:rPr>
            </w:pPr>
            <w:r w:rsidRPr="00954002">
              <w:rPr>
                <w:lang w:eastAsia="en-GB"/>
              </w:rPr>
              <w:t>minutes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1320416" w14:textId="77777777" w:rsidR="004A28B0" w:rsidRPr="00954002" w:rsidRDefault="004A28B0" w:rsidP="00805707">
            <w:pPr>
              <w:pStyle w:val="TAL"/>
              <w:keepNext w:val="0"/>
              <w:keepLines w:val="0"/>
              <w:rPr>
                <w:lang w:eastAsia="en-GB"/>
              </w:rPr>
            </w:pPr>
            <w:r w:rsidRPr="00954002">
              <w:rPr>
                <w:lang w:eastAsia="en-GB"/>
              </w:rPr>
              <w:t>1 to 60</w:t>
            </w:r>
          </w:p>
        </w:tc>
        <w:tc>
          <w:tcPr>
            <w:tcW w:w="2977" w:type="dxa"/>
            <w:gridSpan w:val="5"/>
            <w:tcBorders>
              <w:top w:val="single" w:sz="4" w:space="0" w:color="auto"/>
              <w:left w:val="single" w:sz="4" w:space="0" w:color="auto"/>
              <w:bottom w:val="single" w:sz="4" w:space="0" w:color="auto"/>
              <w:right w:val="single" w:sz="4" w:space="0" w:color="auto"/>
            </w:tcBorders>
            <w:hideMark/>
          </w:tcPr>
          <w:p w14:paraId="06D3B1AA" w14:textId="77777777" w:rsidR="004A28B0" w:rsidRPr="00954002" w:rsidRDefault="004A28B0" w:rsidP="00805707">
            <w:pPr>
              <w:pStyle w:val="TAL"/>
              <w:keepNext w:val="0"/>
              <w:keepLines w:val="0"/>
              <w:rPr>
                <w:lang w:eastAsia="en-GB"/>
              </w:rPr>
            </w:pPr>
            <w:r w:rsidRPr="00954002">
              <w:rPr>
                <w:lang w:eastAsia="en-GB"/>
              </w:rPr>
              <w:t>data is sent every X minutes</w:t>
            </w:r>
          </w:p>
        </w:tc>
        <w:tc>
          <w:tcPr>
            <w:tcW w:w="4394" w:type="dxa"/>
            <w:gridSpan w:val="5"/>
            <w:tcBorders>
              <w:top w:val="single" w:sz="4" w:space="0" w:color="auto"/>
              <w:left w:val="single" w:sz="4" w:space="0" w:color="auto"/>
              <w:bottom w:val="single" w:sz="4" w:space="0" w:color="auto"/>
              <w:right w:val="single" w:sz="4" w:space="0" w:color="auto"/>
            </w:tcBorders>
            <w:hideMark/>
          </w:tcPr>
          <w:p w14:paraId="025368EE" w14:textId="77777777" w:rsidR="004A28B0" w:rsidRPr="00954002" w:rsidRDefault="004A28B0" w:rsidP="00805707">
            <w:pPr>
              <w:pStyle w:val="TAL"/>
              <w:keepNext w:val="0"/>
              <w:keepLines w:val="0"/>
              <w:rPr>
                <w:lang w:eastAsia="en-GB"/>
              </w:rPr>
            </w:pPr>
            <w:r w:rsidRPr="00954002">
              <w:rPr>
                <w:lang w:eastAsia="en-GB"/>
              </w:rPr>
              <w:t>The device/service only gathers the data every 15th minutes. For example smart meters reporting back their usage figures.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54ED1F58" w14:textId="77777777" w:rsidR="004A28B0" w:rsidRPr="00954002" w:rsidRDefault="004A28B0" w:rsidP="00805707">
            <w:pPr>
              <w:pStyle w:val="TAL"/>
              <w:keepNext w:val="0"/>
              <w:keepLines w:val="0"/>
              <w:rPr>
                <w:lang w:eastAsia="de-DE"/>
              </w:rPr>
            </w:pPr>
          </w:p>
        </w:tc>
      </w:tr>
      <w:tr w:rsidR="004A28B0" w:rsidRPr="00954002" w14:paraId="29FE7092"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EE536F0"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A795FBE"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0D5ACB9A" w14:textId="77777777" w:rsidR="004A28B0" w:rsidRPr="00954002" w:rsidRDefault="004A28B0" w:rsidP="00805707">
            <w:pPr>
              <w:pStyle w:val="TAL"/>
              <w:keepNext w:val="0"/>
              <w:keepLines w:val="0"/>
              <w:rPr>
                <w:lang w:eastAsia="en-GB"/>
              </w:rPr>
            </w:pPr>
            <w:r w:rsidRPr="00954002">
              <w:rPr>
                <w:lang w:eastAsia="en-GB"/>
              </w:rPr>
              <w:t>Real time-triggered</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F4182AC"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3F3EF55F" w14:textId="77777777" w:rsidR="004A28B0" w:rsidRPr="00954002" w:rsidRDefault="004A28B0" w:rsidP="00805707">
            <w:pPr>
              <w:pStyle w:val="TAL"/>
              <w:keepNext w:val="0"/>
              <w:keepLines w:val="0"/>
              <w:rPr>
                <w:lang w:eastAsia="en-GB"/>
              </w:rPr>
            </w:pPr>
            <w:r w:rsidRPr="00954002">
              <w:rPr>
                <w:lang w:eastAsia="en-GB"/>
              </w:rPr>
              <w:t>The data is sent continuously then triggered.</w:t>
            </w:r>
          </w:p>
        </w:tc>
        <w:tc>
          <w:tcPr>
            <w:tcW w:w="4394" w:type="dxa"/>
            <w:gridSpan w:val="5"/>
            <w:tcBorders>
              <w:top w:val="single" w:sz="4" w:space="0" w:color="auto"/>
              <w:left w:val="single" w:sz="4" w:space="0" w:color="auto"/>
              <w:bottom w:val="single" w:sz="4" w:space="0" w:color="auto"/>
              <w:right w:val="single" w:sz="4" w:space="0" w:color="auto"/>
            </w:tcBorders>
            <w:hideMark/>
          </w:tcPr>
          <w:p w14:paraId="6D582523" w14:textId="77777777" w:rsidR="004A28B0" w:rsidRPr="00954002" w:rsidRDefault="004A28B0" w:rsidP="00805707">
            <w:pPr>
              <w:pStyle w:val="TAL"/>
              <w:keepNext w:val="0"/>
              <w:keepLines w:val="0"/>
              <w:rPr>
                <w:lang w:eastAsia="en-GB"/>
              </w:rPr>
            </w:pPr>
            <w:r w:rsidRPr="00954002">
              <w:rPr>
                <w:lang w:eastAsia="en-GB"/>
              </w:rPr>
              <w:t>The data is sent in real time, when a specific event triggers it. E.g. The house alarm reports an internal door opening while alarm it set, this triggers the streaming of security cameras.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9959192" w14:textId="77777777" w:rsidR="004A28B0" w:rsidRPr="00954002" w:rsidRDefault="004A28B0" w:rsidP="00805707">
            <w:pPr>
              <w:pStyle w:val="TAL"/>
              <w:keepNext w:val="0"/>
              <w:keepLines w:val="0"/>
              <w:rPr>
                <w:lang w:eastAsia="de-DE"/>
              </w:rPr>
            </w:pPr>
          </w:p>
        </w:tc>
      </w:tr>
      <w:tr w:rsidR="004A28B0" w:rsidRPr="00954002" w14:paraId="65011179"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1316569"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F0C34D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2546285" w14:textId="77777777" w:rsidR="004A28B0" w:rsidRPr="00954002" w:rsidRDefault="004A28B0" w:rsidP="00805707">
            <w:pPr>
              <w:pStyle w:val="TAL"/>
              <w:keepNext w:val="0"/>
              <w:keepLines w:val="0"/>
              <w:rPr>
                <w:lang w:eastAsia="en-GB"/>
              </w:rPr>
            </w:pPr>
            <w:r w:rsidRPr="00954002">
              <w:rPr>
                <w:lang w:eastAsia="en-GB"/>
              </w:rPr>
              <w:t>Real time-full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A543B31"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1C6FAD74" w14:textId="77777777" w:rsidR="004A28B0" w:rsidRPr="00954002" w:rsidRDefault="004A28B0" w:rsidP="00805707">
            <w:pPr>
              <w:pStyle w:val="TAL"/>
              <w:keepNext w:val="0"/>
              <w:keepLines w:val="0"/>
              <w:rPr>
                <w:lang w:eastAsia="en-GB"/>
              </w:rPr>
            </w:pPr>
            <w:r w:rsidRPr="00954002">
              <w:rPr>
                <w:lang w:eastAsia="en-GB"/>
              </w:rPr>
              <w:t>The data is sent continuously at all times</w:t>
            </w:r>
          </w:p>
        </w:tc>
        <w:tc>
          <w:tcPr>
            <w:tcW w:w="4394" w:type="dxa"/>
            <w:gridSpan w:val="5"/>
            <w:tcBorders>
              <w:top w:val="single" w:sz="4" w:space="0" w:color="auto"/>
              <w:left w:val="single" w:sz="4" w:space="0" w:color="auto"/>
              <w:bottom w:val="single" w:sz="4" w:space="0" w:color="auto"/>
              <w:right w:val="single" w:sz="4" w:space="0" w:color="auto"/>
            </w:tcBorders>
            <w:hideMark/>
          </w:tcPr>
          <w:p w14:paraId="035E0F24" w14:textId="77777777" w:rsidR="004A28B0" w:rsidRPr="00954002" w:rsidRDefault="004A28B0" w:rsidP="00805707">
            <w:pPr>
              <w:pStyle w:val="TAL"/>
              <w:keepNext w:val="0"/>
              <w:keepLines w:val="0"/>
              <w:rPr>
                <w:lang w:eastAsia="en-GB"/>
              </w:rPr>
            </w:pPr>
            <w:r w:rsidRPr="00954002">
              <w:rPr>
                <w:lang w:eastAsia="en-GB"/>
              </w:rPr>
              <w:t xml:space="preserve">The data is sent in real time for the duration of the device being active. For example CCTV data being sent to offsite storage.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A777CF1" w14:textId="77777777" w:rsidR="004A28B0" w:rsidRPr="00954002" w:rsidRDefault="004A28B0" w:rsidP="00805707">
            <w:pPr>
              <w:pStyle w:val="TAL"/>
              <w:keepNext w:val="0"/>
              <w:keepLines w:val="0"/>
              <w:rPr>
                <w:lang w:eastAsia="de-DE"/>
              </w:rPr>
            </w:pPr>
          </w:p>
        </w:tc>
      </w:tr>
      <w:tr w:rsidR="004A28B0" w:rsidRPr="00954002" w14:paraId="2D02947C"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75084CAF" w14:textId="77777777" w:rsidR="004A28B0" w:rsidRPr="00954002" w:rsidRDefault="004A28B0" w:rsidP="00805707">
            <w:pPr>
              <w:pStyle w:val="TAL"/>
              <w:keepNext w:val="0"/>
              <w:keepLines w:val="0"/>
              <w:rPr>
                <w:lang w:eastAsia="en-GB"/>
              </w:rPr>
            </w:pPr>
            <w:r w:rsidRPr="00954002">
              <w:rPr>
                <w:lang w:eastAsia="en-GB"/>
              </w:rPr>
              <w:t>3.1</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5A72CDD5" w14:textId="77777777" w:rsidR="004A28B0" w:rsidRPr="00954002" w:rsidRDefault="004A28B0" w:rsidP="00805707">
            <w:pPr>
              <w:pStyle w:val="TAL"/>
              <w:keepNext w:val="0"/>
              <w:keepLines w:val="0"/>
              <w:rPr>
                <w:lang w:eastAsia="en-GB"/>
              </w:rPr>
            </w:pPr>
            <w:r w:rsidRPr="00954002">
              <w:rPr>
                <w:lang w:eastAsia="en-GB"/>
              </w:rPr>
              <w:t>Time period</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014F52C1"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B265894"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692114E2" w14:textId="77777777" w:rsidR="004A28B0" w:rsidRPr="00954002" w:rsidRDefault="004A28B0" w:rsidP="00805707">
            <w:pPr>
              <w:pStyle w:val="TAL"/>
              <w:keepNext w:val="0"/>
              <w:keepLines w:val="0"/>
              <w:rPr>
                <w:lang w:eastAsia="en-GB"/>
              </w:rPr>
            </w:pPr>
            <w:r w:rsidRPr="00954002">
              <w:rPr>
                <w:lang w:eastAsia="en-GB"/>
              </w:rPr>
              <w:t>time period of data</w:t>
            </w:r>
          </w:p>
        </w:tc>
        <w:tc>
          <w:tcPr>
            <w:tcW w:w="4394" w:type="dxa"/>
            <w:gridSpan w:val="5"/>
            <w:tcBorders>
              <w:top w:val="single" w:sz="4" w:space="0" w:color="auto"/>
              <w:left w:val="single" w:sz="4" w:space="0" w:color="auto"/>
              <w:bottom w:val="single" w:sz="4" w:space="0" w:color="auto"/>
              <w:right w:val="single" w:sz="4" w:space="0" w:color="auto"/>
            </w:tcBorders>
            <w:hideMark/>
          </w:tcPr>
          <w:p w14:paraId="352B15B8" w14:textId="77777777" w:rsidR="004A28B0" w:rsidRPr="00954002" w:rsidRDefault="004A28B0" w:rsidP="00805707">
            <w:pPr>
              <w:pStyle w:val="TAL"/>
              <w:keepNext w:val="0"/>
              <w:keepLines w:val="0"/>
              <w:rPr>
                <w:lang w:eastAsia="en-GB"/>
              </w:rPr>
            </w:pPr>
            <w:r w:rsidRPr="00954002">
              <w:rPr>
                <w:lang w:eastAsia="en-GB"/>
              </w:rPr>
              <w:t>When data is sent, does it cover a time period</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50ECF1BC" w14:textId="77777777" w:rsidR="004A28B0" w:rsidRPr="00954002" w:rsidRDefault="004A28B0" w:rsidP="00805707">
            <w:pPr>
              <w:pStyle w:val="TAL"/>
              <w:keepNext w:val="0"/>
              <w:keepLines w:val="0"/>
              <w:rPr>
                <w:lang w:eastAsia="de-DE"/>
              </w:rPr>
            </w:pPr>
          </w:p>
        </w:tc>
      </w:tr>
      <w:tr w:rsidR="004A28B0" w:rsidRPr="00954002" w14:paraId="0381FDCD"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707350F"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A8B5C6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F6416EF"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DD0A7EB"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68C694B9" w14:textId="77777777" w:rsidR="004A28B0" w:rsidRPr="00954002" w:rsidRDefault="004A28B0" w:rsidP="00805707">
            <w:pPr>
              <w:pStyle w:val="TAL"/>
              <w:keepNext w:val="0"/>
              <w:keepLines w:val="0"/>
              <w:rPr>
                <w:lang w:eastAsia="en-GB"/>
              </w:rPr>
            </w:pPr>
            <w:r w:rsidRPr="00954002">
              <w:rPr>
                <w:lang w:eastAsia="en-GB"/>
              </w:rPr>
              <w:t>Not data collected</w:t>
            </w:r>
          </w:p>
        </w:tc>
        <w:tc>
          <w:tcPr>
            <w:tcW w:w="4394" w:type="dxa"/>
            <w:gridSpan w:val="5"/>
            <w:tcBorders>
              <w:top w:val="single" w:sz="4" w:space="0" w:color="auto"/>
              <w:left w:val="single" w:sz="4" w:space="0" w:color="auto"/>
              <w:bottom w:val="single" w:sz="4" w:space="0" w:color="auto"/>
              <w:right w:val="single" w:sz="4" w:space="0" w:color="auto"/>
            </w:tcBorders>
            <w:hideMark/>
          </w:tcPr>
          <w:p w14:paraId="25445972" w14:textId="77777777" w:rsidR="004A28B0" w:rsidRPr="00954002" w:rsidRDefault="004A28B0" w:rsidP="00805707">
            <w:pPr>
              <w:pStyle w:val="TAL"/>
              <w:keepNext w:val="0"/>
              <w:keepLines w:val="0"/>
              <w:rPr>
                <w:lang w:eastAsia="en-GB"/>
              </w:rPr>
            </w:pPr>
            <w:r w:rsidRPr="00954002">
              <w:rPr>
                <w:lang w:eastAsia="en-GB"/>
              </w:rPr>
              <w:t>The device/service does not collect data, e.g. an end device such as a light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A2834E4" w14:textId="77777777" w:rsidR="004A28B0" w:rsidRPr="00954002" w:rsidRDefault="004A28B0" w:rsidP="00805707">
            <w:pPr>
              <w:pStyle w:val="TAL"/>
              <w:keepNext w:val="0"/>
              <w:keepLines w:val="0"/>
              <w:rPr>
                <w:lang w:eastAsia="de-DE"/>
              </w:rPr>
            </w:pPr>
          </w:p>
        </w:tc>
      </w:tr>
      <w:tr w:rsidR="004A28B0" w:rsidRPr="00954002" w14:paraId="3148FB41"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CF25553"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7C01F4D"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507DB81F" w14:textId="77777777" w:rsidR="004A28B0" w:rsidRPr="00954002" w:rsidRDefault="004A28B0" w:rsidP="00805707">
            <w:pPr>
              <w:pStyle w:val="TAL"/>
              <w:keepNext w:val="0"/>
              <w:keepLines w:val="0"/>
              <w:rPr>
                <w:lang w:eastAsia="en-GB"/>
              </w:rPr>
            </w:pPr>
            <w:r w:rsidRPr="00954002">
              <w:rPr>
                <w:lang w:eastAsia="en-GB"/>
              </w:rPr>
              <w:t>summary/current status</w:t>
            </w:r>
          </w:p>
        </w:tc>
        <w:tc>
          <w:tcPr>
            <w:tcW w:w="2126" w:type="dxa"/>
            <w:gridSpan w:val="5"/>
            <w:tcBorders>
              <w:top w:val="single" w:sz="4" w:space="0" w:color="auto"/>
              <w:left w:val="single" w:sz="4" w:space="0" w:color="auto"/>
              <w:bottom w:val="single" w:sz="4" w:space="0" w:color="auto"/>
              <w:right w:val="single" w:sz="4" w:space="0" w:color="auto"/>
            </w:tcBorders>
            <w:hideMark/>
          </w:tcPr>
          <w:p w14:paraId="020D4D5D"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535DA2EE" w14:textId="77777777" w:rsidR="004A28B0" w:rsidRPr="00954002" w:rsidRDefault="004A28B0" w:rsidP="00805707">
            <w:pPr>
              <w:pStyle w:val="TAL"/>
              <w:keepNext w:val="0"/>
              <w:keepLines w:val="0"/>
              <w:rPr>
                <w:lang w:eastAsia="en-GB"/>
              </w:rPr>
            </w:pPr>
            <w:r w:rsidRPr="00954002">
              <w:rPr>
                <w:lang w:eastAsia="en-GB"/>
              </w:rPr>
              <w:t>The device send its current status</w:t>
            </w:r>
          </w:p>
        </w:tc>
        <w:tc>
          <w:tcPr>
            <w:tcW w:w="4394" w:type="dxa"/>
            <w:gridSpan w:val="5"/>
            <w:tcBorders>
              <w:top w:val="single" w:sz="4" w:space="0" w:color="auto"/>
              <w:left w:val="single" w:sz="4" w:space="0" w:color="auto"/>
              <w:bottom w:val="single" w:sz="4" w:space="0" w:color="auto"/>
              <w:right w:val="single" w:sz="4" w:space="0" w:color="auto"/>
            </w:tcBorders>
            <w:hideMark/>
          </w:tcPr>
          <w:p w14:paraId="4A405C81" w14:textId="77777777" w:rsidR="004A28B0" w:rsidRPr="00954002" w:rsidRDefault="004A28B0" w:rsidP="00805707">
            <w:pPr>
              <w:pStyle w:val="TAL"/>
              <w:keepNext w:val="0"/>
              <w:keepLines w:val="0"/>
              <w:rPr>
                <w:lang w:eastAsia="en-GB"/>
              </w:rPr>
            </w:pPr>
            <w:r w:rsidRPr="00954002">
              <w:rPr>
                <w:lang w:eastAsia="en-GB"/>
              </w:rPr>
              <w:t>The Device sends the current status data, with no history e.g. the current status of a door sensor (open/closed) and not the log of when the door was opened and closed.</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22299BC1" w14:textId="77777777" w:rsidR="004A28B0" w:rsidRPr="00954002" w:rsidRDefault="004A28B0" w:rsidP="00805707">
            <w:pPr>
              <w:pStyle w:val="TAL"/>
              <w:keepNext w:val="0"/>
              <w:keepLines w:val="0"/>
              <w:rPr>
                <w:lang w:eastAsia="de-DE"/>
              </w:rPr>
            </w:pPr>
          </w:p>
        </w:tc>
      </w:tr>
      <w:tr w:rsidR="004A28B0" w:rsidRPr="00954002" w14:paraId="470AED39"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7DBB2AC"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26243F5"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2ED5CED1" w14:textId="77777777" w:rsidR="004A28B0" w:rsidRPr="00954002" w:rsidRDefault="004A28B0" w:rsidP="00805707">
            <w:pPr>
              <w:pStyle w:val="TAL"/>
              <w:keepNext w:val="0"/>
              <w:keepLines w:val="0"/>
              <w:rPr>
                <w:lang w:eastAsia="en-GB"/>
              </w:rPr>
            </w:pPr>
            <w:r w:rsidRPr="00954002">
              <w:rPr>
                <w:lang w:eastAsia="en-GB"/>
              </w:rPr>
              <w:t>Sample</w:t>
            </w:r>
          </w:p>
        </w:tc>
        <w:tc>
          <w:tcPr>
            <w:tcW w:w="2126" w:type="dxa"/>
            <w:gridSpan w:val="5"/>
            <w:tcBorders>
              <w:top w:val="single" w:sz="4" w:space="0" w:color="auto"/>
              <w:left w:val="single" w:sz="4" w:space="0" w:color="auto"/>
              <w:bottom w:val="single" w:sz="4" w:space="0" w:color="auto"/>
              <w:right w:val="single" w:sz="4" w:space="0" w:color="auto"/>
            </w:tcBorders>
            <w:hideMark/>
          </w:tcPr>
          <w:p w14:paraId="5B6C0656"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5A3BE5FC" w14:textId="77777777" w:rsidR="004A28B0" w:rsidRPr="00954002" w:rsidRDefault="004A28B0" w:rsidP="00805707">
            <w:pPr>
              <w:pStyle w:val="TAL"/>
              <w:keepNext w:val="0"/>
              <w:keepLines w:val="0"/>
              <w:rPr>
                <w:lang w:eastAsia="en-GB"/>
              </w:rPr>
            </w:pPr>
            <w:r w:rsidRPr="00954002">
              <w:rPr>
                <w:lang w:eastAsia="en-GB"/>
              </w:rPr>
              <w:t>The data covers a short period of time.</w:t>
            </w:r>
          </w:p>
        </w:tc>
        <w:tc>
          <w:tcPr>
            <w:tcW w:w="4394" w:type="dxa"/>
            <w:gridSpan w:val="5"/>
            <w:tcBorders>
              <w:top w:val="single" w:sz="4" w:space="0" w:color="auto"/>
              <w:left w:val="single" w:sz="4" w:space="0" w:color="auto"/>
              <w:bottom w:val="single" w:sz="4" w:space="0" w:color="auto"/>
              <w:right w:val="single" w:sz="4" w:space="0" w:color="auto"/>
            </w:tcBorders>
            <w:hideMark/>
          </w:tcPr>
          <w:p w14:paraId="46F2DF18" w14:textId="77777777" w:rsidR="004A28B0" w:rsidRPr="00954002" w:rsidRDefault="004A28B0" w:rsidP="00805707">
            <w:pPr>
              <w:pStyle w:val="TAL"/>
              <w:keepNext w:val="0"/>
              <w:keepLines w:val="0"/>
              <w:rPr>
                <w:lang w:eastAsia="en-GB"/>
              </w:rPr>
            </w:pPr>
            <w:r w:rsidRPr="00954002">
              <w:rPr>
                <w:lang w:eastAsia="en-GB"/>
              </w:rPr>
              <w:t>The data covers a sample of data from a short period of time, such a periodic sampling of heart rhythm being sampled several times a day.</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E6580CB" w14:textId="77777777" w:rsidR="004A28B0" w:rsidRPr="00954002" w:rsidRDefault="004A28B0" w:rsidP="00805707">
            <w:pPr>
              <w:pStyle w:val="TAL"/>
              <w:keepNext w:val="0"/>
              <w:keepLines w:val="0"/>
              <w:rPr>
                <w:lang w:eastAsia="de-DE"/>
              </w:rPr>
            </w:pPr>
          </w:p>
        </w:tc>
      </w:tr>
      <w:tr w:rsidR="004A28B0" w:rsidRPr="00954002" w14:paraId="65A472CF"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93B78C1"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9943DCF"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571402CB" w14:textId="77777777" w:rsidR="004A28B0" w:rsidRPr="00954002" w:rsidRDefault="004A28B0" w:rsidP="00805707">
            <w:pPr>
              <w:pStyle w:val="TAL"/>
              <w:keepNext w:val="0"/>
              <w:keepLines w:val="0"/>
              <w:rPr>
                <w:lang w:eastAsia="en-GB"/>
              </w:rPr>
            </w:pPr>
            <w:r w:rsidRPr="00954002">
              <w:rPr>
                <w:lang w:eastAsia="en-GB"/>
              </w:rPr>
              <w:t>full history</w:t>
            </w:r>
          </w:p>
        </w:tc>
        <w:tc>
          <w:tcPr>
            <w:tcW w:w="2126" w:type="dxa"/>
            <w:gridSpan w:val="5"/>
            <w:tcBorders>
              <w:top w:val="single" w:sz="4" w:space="0" w:color="auto"/>
              <w:left w:val="single" w:sz="4" w:space="0" w:color="auto"/>
              <w:bottom w:val="single" w:sz="4" w:space="0" w:color="auto"/>
              <w:right w:val="single" w:sz="4" w:space="0" w:color="auto"/>
            </w:tcBorders>
            <w:hideMark/>
          </w:tcPr>
          <w:p w14:paraId="35BC025C"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08B34A62" w14:textId="77777777" w:rsidR="004A28B0" w:rsidRPr="00954002" w:rsidRDefault="004A28B0" w:rsidP="00805707">
            <w:pPr>
              <w:pStyle w:val="TAL"/>
              <w:keepNext w:val="0"/>
              <w:keepLines w:val="0"/>
              <w:rPr>
                <w:lang w:eastAsia="en-GB"/>
              </w:rPr>
            </w:pPr>
            <w:r w:rsidRPr="00954002">
              <w:rPr>
                <w:lang w:eastAsia="en-GB"/>
              </w:rPr>
              <w:t>The full data captured by the device is provided</w:t>
            </w:r>
          </w:p>
        </w:tc>
        <w:tc>
          <w:tcPr>
            <w:tcW w:w="4394" w:type="dxa"/>
            <w:gridSpan w:val="5"/>
            <w:tcBorders>
              <w:top w:val="single" w:sz="4" w:space="0" w:color="auto"/>
              <w:left w:val="single" w:sz="4" w:space="0" w:color="auto"/>
              <w:bottom w:val="single" w:sz="4" w:space="0" w:color="auto"/>
              <w:right w:val="single" w:sz="4" w:space="0" w:color="auto"/>
            </w:tcBorders>
            <w:hideMark/>
          </w:tcPr>
          <w:p w14:paraId="6139459A" w14:textId="77777777" w:rsidR="004A28B0" w:rsidRPr="00954002" w:rsidRDefault="004A28B0" w:rsidP="00805707">
            <w:pPr>
              <w:pStyle w:val="TAL"/>
              <w:keepNext w:val="0"/>
              <w:keepLines w:val="0"/>
              <w:rPr>
                <w:lang w:eastAsia="en-GB"/>
              </w:rPr>
            </w:pPr>
            <w:r w:rsidRPr="00954002">
              <w:rPr>
                <w:lang w:eastAsia="en-GB"/>
              </w:rPr>
              <w:t>The full data captured by the device is provided, either sent in real time (3.0) or history uploaded retrospectively.</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D300108" w14:textId="77777777" w:rsidR="004A28B0" w:rsidRPr="00954002" w:rsidRDefault="004A28B0" w:rsidP="00805707">
            <w:pPr>
              <w:pStyle w:val="TAL"/>
              <w:keepNext w:val="0"/>
              <w:keepLines w:val="0"/>
              <w:rPr>
                <w:lang w:eastAsia="de-DE"/>
              </w:rPr>
            </w:pPr>
          </w:p>
        </w:tc>
      </w:tr>
      <w:tr w:rsidR="004A28B0" w:rsidRPr="00954002" w14:paraId="135F314E"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70D56668" w14:textId="77777777" w:rsidR="004A28B0" w:rsidRPr="00954002" w:rsidRDefault="004A28B0" w:rsidP="00805707">
            <w:pPr>
              <w:pStyle w:val="TAL"/>
              <w:keepNext w:val="0"/>
              <w:keepLines w:val="0"/>
              <w:rPr>
                <w:lang w:eastAsia="en-GB"/>
              </w:rPr>
            </w:pPr>
            <w:r w:rsidRPr="00954002">
              <w:rPr>
                <w:lang w:eastAsia="en-GB"/>
              </w:rPr>
              <w:t>3.2</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45C6A39C" w14:textId="77777777" w:rsidR="004A28B0" w:rsidRPr="00954002" w:rsidRDefault="004A28B0" w:rsidP="00805707">
            <w:pPr>
              <w:pStyle w:val="TAL"/>
              <w:keepNext w:val="0"/>
              <w:keepLines w:val="0"/>
              <w:rPr>
                <w:lang w:eastAsia="en-GB"/>
              </w:rPr>
            </w:pPr>
            <w:r w:rsidRPr="00954002">
              <w:rPr>
                <w:lang w:eastAsia="en-GB"/>
              </w:rPr>
              <w:t>Sample rate</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07F6D03"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3860805"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27EE9271" w14:textId="77777777" w:rsidR="004A28B0" w:rsidRPr="00954002" w:rsidRDefault="004A28B0" w:rsidP="00805707">
            <w:pPr>
              <w:pStyle w:val="TAL"/>
              <w:keepNext w:val="0"/>
              <w:keepLines w:val="0"/>
              <w:rPr>
                <w:lang w:eastAsia="en-GB"/>
              </w:rPr>
            </w:pPr>
            <w:r w:rsidRPr="00954002">
              <w:rPr>
                <w:lang w:eastAsia="en-GB"/>
              </w:rPr>
              <w:t>the time period between data sampling</w:t>
            </w:r>
          </w:p>
        </w:tc>
        <w:tc>
          <w:tcPr>
            <w:tcW w:w="4394" w:type="dxa"/>
            <w:gridSpan w:val="5"/>
            <w:tcBorders>
              <w:top w:val="single" w:sz="4" w:space="0" w:color="auto"/>
              <w:left w:val="single" w:sz="4" w:space="0" w:color="auto"/>
              <w:bottom w:val="single" w:sz="4" w:space="0" w:color="auto"/>
              <w:right w:val="single" w:sz="4" w:space="0" w:color="auto"/>
            </w:tcBorders>
            <w:hideMark/>
          </w:tcPr>
          <w:p w14:paraId="0674BEBD" w14:textId="77777777" w:rsidR="004A28B0" w:rsidRPr="00954002" w:rsidRDefault="004A28B0" w:rsidP="00805707">
            <w:pPr>
              <w:pStyle w:val="TAL"/>
              <w:keepNext w:val="0"/>
              <w:keepLines w:val="0"/>
              <w:rPr>
                <w:lang w:eastAsia="en-GB"/>
              </w:rPr>
            </w:pPr>
            <w:r w:rsidRPr="00954002">
              <w:rPr>
                <w:lang w:eastAsia="en-GB"/>
              </w:rPr>
              <w:t>How long in seconds between samples been taken.</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7C6094A" w14:textId="77777777" w:rsidR="004A28B0" w:rsidRPr="00954002" w:rsidRDefault="004A28B0" w:rsidP="00805707">
            <w:pPr>
              <w:pStyle w:val="TAL"/>
              <w:keepNext w:val="0"/>
              <w:keepLines w:val="0"/>
              <w:rPr>
                <w:lang w:eastAsia="de-DE"/>
              </w:rPr>
            </w:pPr>
          </w:p>
        </w:tc>
      </w:tr>
      <w:tr w:rsidR="004A28B0" w:rsidRPr="00954002" w14:paraId="6927AFB3"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5F33382"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E0BE895"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9E65440"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hideMark/>
          </w:tcPr>
          <w:p w14:paraId="243AF6F7"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052121CC" w14:textId="77777777" w:rsidR="004A28B0" w:rsidRPr="00954002" w:rsidRDefault="004A28B0" w:rsidP="00805707">
            <w:pPr>
              <w:pStyle w:val="TAL"/>
              <w:keepNext w:val="0"/>
              <w:keepLines w:val="0"/>
              <w:rPr>
                <w:lang w:eastAsia="en-GB"/>
              </w:rPr>
            </w:pPr>
            <w:r w:rsidRPr="00954002">
              <w:rPr>
                <w:lang w:eastAsia="en-GB"/>
              </w:rPr>
              <w:t>Not data collected</w:t>
            </w:r>
          </w:p>
        </w:tc>
        <w:tc>
          <w:tcPr>
            <w:tcW w:w="4394" w:type="dxa"/>
            <w:gridSpan w:val="5"/>
            <w:tcBorders>
              <w:top w:val="single" w:sz="4" w:space="0" w:color="auto"/>
              <w:left w:val="single" w:sz="4" w:space="0" w:color="auto"/>
              <w:bottom w:val="single" w:sz="4" w:space="0" w:color="auto"/>
              <w:right w:val="single" w:sz="4" w:space="0" w:color="auto"/>
            </w:tcBorders>
            <w:hideMark/>
          </w:tcPr>
          <w:p w14:paraId="631A4E32" w14:textId="77777777" w:rsidR="004A28B0" w:rsidRPr="00954002" w:rsidRDefault="004A28B0" w:rsidP="00805707">
            <w:pPr>
              <w:pStyle w:val="TAL"/>
              <w:keepNext w:val="0"/>
              <w:keepLines w:val="0"/>
              <w:rPr>
                <w:lang w:eastAsia="en-GB"/>
              </w:rPr>
            </w:pPr>
            <w:r w:rsidRPr="00954002">
              <w:rPr>
                <w:lang w:eastAsia="en-GB"/>
              </w:rPr>
              <w:t>The device/service does not collect data, e.g. an end device such as a light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0336D21F" w14:textId="77777777" w:rsidR="004A28B0" w:rsidRPr="00954002" w:rsidRDefault="004A28B0" w:rsidP="00805707">
            <w:pPr>
              <w:pStyle w:val="TAL"/>
              <w:keepNext w:val="0"/>
              <w:keepLines w:val="0"/>
              <w:rPr>
                <w:lang w:eastAsia="de-DE"/>
              </w:rPr>
            </w:pPr>
          </w:p>
        </w:tc>
      </w:tr>
      <w:tr w:rsidR="004A28B0" w:rsidRPr="00954002" w14:paraId="08A64FBC"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28C47F6"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AB1825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16E2BCAC" w14:textId="77777777" w:rsidR="004A28B0" w:rsidRPr="00954002" w:rsidRDefault="004A28B0" w:rsidP="00805707">
            <w:pPr>
              <w:pStyle w:val="TAL"/>
              <w:keepNext w:val="0"/>
              <w:keepLines w:val="0"/>
              <w:rPr>
                <w:lang w:eastAsia="en-GB"/>
              </w:rPr>
            </w:pPr>
            <w:r w:rsidRPr="00954002">
              <w:rPr>
                <w:lang w:eastAsia="en-GB"/>
              </w:rPr>
              <w:t>Variable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36CBD45" w14:textId="77777777" w:rsidR="004A28B0" w:rsidRPr="00954002" w:rsidRDefault="004A28B0" w:rsidP="00805707">
            <w:pPr>
              <w:pStyle w:val="TAL"/>
              <w:keepNext w:val="0"/>
              <w:keepLines w:val="0"/>
              <w:rPr>
                <w:lang w:eastAsia="de-DE"/>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4DA5CF0A" w14:textId="77777777" w:rsidR="004A28B0" w:rsidRPr="00954002" w:rsidRDefault="004A28B0" w:rsidP="00805707">
            <w:pPr>
              <w:pStyle w:val="TAL"/>
              <w:keepNext w:val="0"/>
              <w:keepLines w:val="0"/>
              <w:rPr>
                <w:lang w:eastAsia="en-GB"/>
              </w:rPr>
            </w:pPr>
            <w:r w:rsidRPr="00954002">
              <w:rPr>
                <w:lang w:eastAsia="en-GB"/>
              </w:rPr>
              <w:t>value is seconds between data capture points</w:t>
            </w:r>
          </w:p>
        </w:tc>
        <w:tc>
          <w:tcPr>
            <w:tcW w:w="4394" w:type="dxa"/>
            <w:gridSpan w:val="5"/>
            <w:tcBorders>
              <w:top w:val="single" w:sz="4" w:space="0" w:color="auto"/>
              <w:left w:val="single" w:sz="4" w:space="0" w:color="auto"/>
              <w:bottom w:val="single" w:sz="4" w:space="0" w:color="auto"/>
              <w:right w:val="single" w:sz="4" w:space="0" w:color="auto"/>
            </w:tcBorders>
            <w:hideMark/>
          </w:tcPr>
          <w:p w14:paraId="6D049DB4" w14:textId="77777777" w:rsidR="004A28B0" w:rsidRPr="00954002" w:rsidRDefault="004A28B0" w:rsidP="00805707">
            <w:pPr>
              <w:pStyle w:val="TAL"/>
              <w:keepNext w:val="0"/>
              <w:keepLines w:val="0"/>
              <w:rPr>
                <w:lang w:eastAsia="en-GB"/>
              </w:rPr>
            </w:pPr>
            <w:r w:rsidRPr="00954002">
              <w:rPr>
                <w:lang w:eastAsia="en-GB"/>
              </w:rPr>
              <w:t xml:space="preserve">How long between readings that the device takes measured in seconds.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522F1E2" w14:textId="77777777" w:rsidR="004A28B0" w:rsidRPr="00954002" w:rsidRDefault="004A28B0" w:rsidP="00805707">
            <w:pPr>
              <w:pStyle w:val="TAL"/>
              <w:keepNext w:val="0"/>
              <w:keepLines w:val="0"/>
              <w:rPr>
                <w:lang w:eastAsia="de-DE"/>
              </w:rPr>
            </w:pPr>
          </w:p>
        </w:tc>
      </w:tr>
      <w:tr w:rsidR="004A28B0" w:rsidRPr="00954002" w14:paraId="3A7E67AD"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F4D9099"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DB12B5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60D8F994" w14:textId="77777777" w:rsidR="004A28B0" w:rsidRPr="00954002" w:rsidRDefault="004A28B0" w:rsidP="00805707">
            <w:pPr>
              <w:pStyle w:val="TAL"/>
              <w:keepNext w:val="0"/>
              <w:keepLines w:val="0"/>
              <w:rPr>
                <w:lang w:eastAsia="en-GB"/>
              </w:rPr>
            </w:pPr>
            <w:r w:rsidRPr="00954002">
              <w:rPr>
                <w:lang w:eastAsia="en-GB"/>
              </w:rPr>
              <w:t>Streamed data</w:t>
            </w:r>
          </w:p>
        </w:tc>
        <w:tc>
          <w:tcPr>
            <w:tcW w:w="2126" w:type="dxa"/>
            <w:gridSpan w:val="5"/>
            <w:tcBorders>
              <w:top w:val="single" w:sz="4" w:space="0" w:color="auto"/>
              <w:left w:val="single" w:sz="4" w:space="0" w:color="auto"/>
              <w:bottom w:val="single" w:sz="4" w:space="0" w:color="auto"/>
              <w:right w:val="single" w:sz="4" w:space="0" w:color="auto"/>
            </w:tcBorders>
            <w:hideMark/>
          </w:tcPr>
          <w:p w14:paraId="7EEB9374"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2E84D08A" w14:textId="77777777" w:rsidR="004A28B0" w:rsidRPr="00954002" w:rsidRDefault="004A28B0" w:rsidP="00805707">
            <w:pPr>
              <w:pStyle w:val="TAL"/>
              <w:keepNext w:val="0"/>
              <w:keepLines w:val="0"/>
              <w:rPr>
                <w:lang w:eastAsia="en-GB"/>
              </w:rPr>
            </w:pPr>
            <w:r w:rsidRPr="00954002">
              <w:rPr>
                <w:lang w:eastAsia="en-GB"/>
              </w:rPr>
              <w:t>Data is captured continuously</w:t>
            </w:r>
          </w:p>
        </w:tc>
        <w:tc>
          <w:tcPr>
            <w:tcW w:w="4394" w:type="dxa"/>
            <w:gridSpan w:val="5"/>
            <w:tcBorders>
              <w:top w:val="single" w:sz="4" w:space="0" w:color="auto"/>
              <w:left w:val="single" w:sz="4" w:space="0" w:color="auto"/>
              <w:bottom w:val="single" w:sz="4" w:space="0" w:color="auto"/>
              <w:right w:val="single" w:sz="4" w:space="0" w:color="auto"/>
            </w:tcBorders>
            <w:hideMark/>
          </w:tcPr>
          <w:p w14:paraId="3840FA4D" w14:textId="77777777" w:rsidR="004A28B0" w:rsidRPr="00954002" w:rsidRDefault="004A28B0" w:rsidP="00805707">
            <w:pPr>
              <w:pStyle w:val="TAL"/>
              <w:keepNext w:val="0"/>
              <w:keepLines w:val="0"/>
              <w:rPr>
                <w:lang w:eastAsia="en-GB"/>
              </w:rPr>
            </w:pPr>
            <w:r w:rsidRPr="00954002">
              <w:rPr>
                <w:lang w:eastAsia="en-GB"/>
              </w:rPr>
              <w:t>Data is captured continuously, such as a smart security camera able to stream the feed to the user.</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2FCF3058" w14:textId="77777777" w:rsidR="004A28B0" w:rsidRPr="00954002" w:rsidRDefault="004A28B0" w:rsidP="00805707">
            <w:pPr>
              <w:pStyle w:val="TAL"/>
              <w:keepNext w:val="0"/>
              <w:keepLines w:val="0"/>
              <w:rPr>
                <w:lang w:eastAsia="de-DE"/>
              </w:rPr>
            </w:pPr>
          </w:p>
        </w:tc>
      </w:tr>
      <w:tr w:rsidR="004A28B0" w:rsidRPr="00954002" w14:paraId="5081CC88"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1E5C2B2C" w14:textId="77777777" w:rsidR="004A28B0" w:rsidRPr="00954002" w:rsidRDefault="004A28B0" w:rsidP="00805707">
            <w:pPr>
              <w:pStyle w:val="TAL"/>
              <w:keepNext w:val="0"/>
              <w:keepLines w:val="0"/>
              <w:rPr>
                <w:lang w:eastAsia="en-GB"/>
              </w:rPr>
            </w:pPr>
            <w:r w:rsidRPr="00954002">
              <w:rPr>
                <w:lang w:eastAsia="en-GB"/>
              </w:rPr>
              <w:t>4.0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50F0E9DC" w14:textId="77777777" w:rsidR="004A28B0" w:rsidRPr="00954002" w:rsidRDefault="004A28B0" w:rsidP="00805707">
            <w:pPr>
              <w:pStyle w:val="TAL"/>
              <w:keepNext w:val="0"/>
              <w:keepLines w:val="0"/>
              <w:rPr>
                <w:lang w:eastAsia="en-GB"/>
              </w:rPr>
            </w:pPr>
            <w:r w:rsidRPr="00954002">
              <w:rPr>
                <w:lang w:eastAsia="en-GB"/>
              </w:rPr>
              <w:t>Where -stored</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5488393"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9EC7267"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4EED7E48" w14:textId="77777777" w:rsidR="004A28B0" w:rsidRPr="00954002" w:rsidRDefault="004A28B0" w:rsidP="00805707">
            <w:pPr>
              <w:pStyle w:val="TAL"/>
              <w:keepNext w:val="0"/>
              <w:keepLines w:val="0"/>
              <w:rPr>
                <w:lang w:eastAsia="en-GB"/>
              </w:rPr>
            </w:pPr>
            <w:r w:rsidRPr="00954002">
              <w:rPr>
                <w:lang w:eastAsia="en-GB"/>
              </w:rPr>
              <w:t>Where the data is stored</w:t>
            </w:r>
          </w:p>
        </w:tc>
        <w:tc>
          <w:tcPr>
            <w:tcW w:w="4394" w:type="dxa"/>
            <w:gridSpan w:val="5"/>
            <w:tcBorders>
              <w:top w:val="single" w:sz="4" w:space="0" w:color="auto"/>
              <w:left w:val="single" w:sz="4" w:space="0" w:color="auto"/>
              <w:bottom w:val="single" w:sz="4" w:space="0" w:color="auto"/>
              <w:right w:val="single" w:sz="4" w:space="0" w:color="auto"/>
            </w:tcBorders>
            <w:hideMark/>
          </w:tcPr>
          <w:p w14:paraId="08127816" w14:textId="77777777" w:rsidR="004A28B0" w:rsidRPr="00954002" w:rsidRDefault="004A28B0" w:rsidP="00805707">
            <w:pPr>
              <w:pStyle w:val="TAL"/>
              <w:keepNext w:val="0"/>
              <w:keepLines w:val="0"/>
              <w:rPr>
                <w:lang w:eastAsia="en-GB"/>
              </w:rPr>
            </w:pPr>
            <w:r w:rsidRPr="00954002">
              <w:rPr>
                <w:lang w:eastAsia="en-GB"/>
              </w:rPr>
              <w:t>Were the data created by the device or used by the service is stored</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79594FF" w14:textId="77777777" w:rsidR="004A28B0" w:rsidRPr="00954002" w:rsidRDefault="004A28B0" w:rsidP="00805707">
            <w:pPr>
              <w:pStyle w:val="TAL"/>
              <w:keepNext w:val="0"/>
              <w:keepLines w:val="0"/>
              <w:rPr>
                <w:lang w:eastAsia="de-DE"/>
              </w:rPr>
            </w:pPr>
          </w:p>
        </w:tc>
      </w:tr>
      <w:tr w:rsidR="004A28B0" w:rsidRPr="00954002" w14:paraId="28EB2E95"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1E906BB4"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5809A41"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1AA7C7D"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476AF30"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282B8DDE" w14:textId="77777777" w:rsidR="004A28B0" w:rsidRPr="00954002" w:rsidRDefault="004A28B0" w:rsidP="00805707">
            <w:pPr>
              <w:pStyle w:val="TAL"/>
              <w:keepNext w:val="0"/>
              <w:keepLines w:val="0"/>
              <w:rPr>
                <w:lang w:eastAsia="en-GB"/>
              </w:rPr>
            </w:pPr>
            <w:r w:rsidRPr="00954002">
              <w:rPr>
                <w:lang w:eastAsia="en-GB"/>
              </w:rPr>
              <w:t>Not data collected</w:t>
            </w:r>
          </w:p>
        </w:tc>
        <w:tc>
          <w:tcPr>
            <w:tcW w:w="4394" w:type="dxa"/>
            <w:gridSpan w:val="5"/>
            <w:tcBorders>
              <w:top w:val="single" w:sz="4" w:space="0" w:color="auto"/>
              <w:left w:val="single" w:sz="4" w:space="0" w:color="auto"/>
              <w:bottom w:val="single" w:sz="4" w:space="0" w:color="auto"/>
              <w:right w:val="single" w:sz="4" w:space="0" w:color="auto"/>
            </w:tcBorders>
            <w:hideMark/>
          </w:tcPr>
          <w:p w14:paraId="29EE57CA" w14:textId="77777777" w:rsidR="004A28B0" w:rsidRPr="00954002" w:rsidRDefault="004A28B0" w:rsidP="00805707">
            <w:pPr>
              <w:pStyle w:val="TAL"/>
              <w:keepNext w:val="0"/>
              <w:keepLines w:val="0"/>
              <w:rPr>
                <w:lang w:eastAsia="en-GB"/>
              </w:rPr>
            </w:pPr>
            <w:r w:rsidRPr="00954002">
              <w:rPr>
                <w:lang w:eastAsia="en-GB"/>
              </w:rPr>
              <w:t>The device/service does not collect data, e.g. an end device such as a light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7AAA791" w14:textId="77777777" w:rsidR="004A28B0" w:rsidRPr="00954002" w:rsidRDefault="004A28B0" w:rsidP="00805707">
            <w:pPr>
              <w:pStyle w:val="TAL"/>
              <w:keepNext w:val="0"/>
              <w:keepLines w:val="0"/>
              <w:rPr>
                <w:lang w:eastAsia="de-DE"/>
              </w:rPr>
            </w:pPr>
          </w:p>
        </w:tc>
      </w:tr>
      <w:tr w:rsidR="004A28B0" w:rsidRPr="00954002" w14:paraId="36763822"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166D9DA"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1C0643A"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0CD1CB5B" w14:textId="77777777" w:rsidR="004A28B0" w:rsidRPr="00954002" w:rsidRDefault="004A28B0" w:rsidP="00805707">
            <w:pPr>
              <w:pStyle w:val="TAL"/>
              <w:keepNext w:val="0"/>
              <w:keepLines w:val="0"/>
              <w:rPr>
                <w:lang w:eastAsia="en-GB"/>
              </w:rPr>
            </w:pPr>
            <w:r w:rsidRPr="00954002">
              <w:rPr>
                <w:lang w:eastAsia="en-GB"/>
              </w:rPr>
              <w:t>Local</w:t>
            </w:r>
          </w:p>
        </w:tc>
        <w:tc>
          <w:tcPr>
            <w:tcW w:w="2126" w:type="dxa"/>
            <w:gridSpan w:val="5"/>
            <w:tcBorders>
              <w:top w:val="single" w:sz="4" w:space="0" w:color="auto"/>
              <w:left w:val="single" w:sz="4" w:space="0" w:color="auto"/>
              <w:bottom w:val="single" w:sz="4" w:space="0" w:color="auto"/>
              <w:right w:val="single" w:sz="4" w:space="0" w:color="auto"/>
            </w:tcBorders>
            <w:hideMark/>
          </w:tcPr>
          <w:p w14:paraId="67732411"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473BA15A" w14:textId="77777777" w:rsidR="004A28B0" w:rsidRPr="00954002" w:rsidRDefault="004A28B0" w:rsidP="00805707">
            <w:pPr>
              <w:pStyle w:val="TAL"/>
              <w:keepNext w:val="0"/>
              <w:keepLines w:val="0"/>
              <w:rPr>
                <w:lang w:eastAsia="en-GB"/>
              </w:rPr>
            </w:pPr>
            <w:r w:rsidRPr="00954002">
              <w:rPr>
                <w:lang w:eastAsia="en-GB"/>
              </w:rPr>
              <w:t>The data is only stored locally</w:t>
            </w:r>
          </w:p>
        </w:tc>
        <w:tc>
          <w:tcPr>
            <w:tcW w:w="4394" w:type="dxa"/>
            <w:gridSpan w:val="5"/>
            <w:tcBorders>
              <w:top w:val="single" w:sz="4" w:space="0" w:color="auto"/>
              <w:left w:val="single" w:sz="4" w:space="0" w:color="auto"/>
              <w:bottom w:val="single" w:sz="4" w:space="0" w:color="auto"/>
              <w:right w:val="single" w:sz="4" w:space="0" w:color="auto"/>
            </w:tcBorders>
            <w:hideMark/>
          </w:tcPr>
          <w:p w14:paraId="55A9D93A" w14:textId="77777777" w:rsidR="004A28B0" w:rsidRPr="00954002" w:rsidRDefault="004A28B0" w:rsidP="00805707">
            <w:pPr>
              <w:pStyle w:val="TAL"/>
              <w:keepNext w:val="0"/>
              <w:keepLines w:val="0"/>
              <w:rPr>
                <w:lang w:eastAsia="en-GB"/>
              </w:rPr>
            </w:pPr>
            <w:r w:rsidRPr="00954002">
              <w:rPr>
                <w:lang w:eastAsia="en-GB"/>
              </w:rPr>
              <w:t>The data is stored within the network of smart devices (e.g. within the home)</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FFF769C" w14:textId="77777777" w:rsidR="004A28B0" w:rsidRPr="00954002" w:rsidRDefault="004A28B0" w:rsidP="00805707">
            <w:pPr>
              <w:pStyle w:val="TAL"/>
              <w:keepNext w:val="0"/>
              <w:keepLines w:val="0"/>
              <w:rPr>
                <w:lang w:eastAsia="de-DE"/>
              </w:rPr>
            </w:pPr>
          </w:p>
        </w:tc>
      </w:tr>
      <w:tr w:rsidR="004A28B0" w:rsidRPr="00954002" w14:paraId="29BC326B"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05434C2"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978F075"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5FADAD9D" w14:textId="77777777" w:rsidR="004A28B0" w:rsidRPr="00954002" w:rsidRDefault="004A28B0" w:rsidP="00805707">
            <w:pPr>
              <w:pStyle w:val="TAL"/>
              <w:keepNext w:val="0"/>
              <w:keepLines w:val="0"/>
              <w:rPr>
                <w:lang w:eastAsia="en-GB"/>
              </w:rPr>
            </w:pPr>
            <w:r w:rsidRPr="00954002">
              <w:rPr>
                <w:lang w:eastAsia="en-GB"/>
              </w:rPr>
              <w:t>variable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4EA5C91" w14:textId="77777777" w:rsidR="004A28B0" w:rsidRPr="00954002" w:rsidRDefault="004A28B0" w:rsidP="00805707">
            <w:pPr>
              <w:pStyle w:val="TAL"/>
              <w:keepNext w:val="0"/>
              <w:keepLines w:val="0"/>
              <w:rPr>
                <w:lang w:eastAsia="de-DE"/>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4DEDFC2B" w14:textId="77777777" w:rsidR="004A28B0" w:rsidRPr="00954002" w:rsidRDefault="004A28B0" w:rsidP="00805707">
            <w:pPr>
              <w:pStyle w:val="TAL"/>
              <w:keepNext w:val="0"/>
              <w:keepLines w:val="0"/>
              <w:rPr>
                <w:lang w:eastAsia="en-GB"/>
              </w:rPr>
            </w:pPr>
            <w:r w:rsidRPr="00954002">
              <w:rPr>
                <w:lang w:eastAsia="en-GB"/>
              </w:rPr>
              <w:t>Nation/block</w:t>
            </w:r>
          </w:p>
        </w:tc>
        <w:tc>
          <w:tcPr>
            <w:tcW w:w="4394" w:type="dxa"/>
            <w:gridSpan w:val="5"/>
            <w:tcBorders>
              <w:top w:val="single" w:sz="4" w:space="0" w:color="auto"/>
              <w:left w:val="single" w:sz="4" w:space="0" w:color="auto"/>
              <w:bottom w:val="single" w:sz="4" w:space="0" w:color="auto"/>
              <w:right w:val="single" w:sz="4" w:space="0" w:color="auto"/>
            </w:tcBorders>
            <w:hideMark/>
          </w:tcPr>
          <w:p w14:paraId="3DEFE120" w14:textId="77777777" w:rsidR="004A28B0" w:rsidRPr="00954002" w:rsidRDefault="004A28B0" w:rsidP="00805707">
            <w:pPr>
              <w:pStyle w:val="TAL"/>
              <w:keepNext w:val="0"/>
              <w:keepLines w:val="0"/>
              <w:rPr>
                <w:lang w:eastAsia="en-GB"/>
              </w:rPr>
            </w:pPr>
            <w:r w:rsidRPr="00954002">
              <w:rPr>
                <w:lang w:eastAsia="en-GB"/>
              </w:rPr>
              <w:t xml:space="preserve">The nation were the data stored, or if part of a wider framework (such as the EU) </w:t>
            </w:r>
          </w:p>
        </w:tc>
        <w:tc>
          <w:tcPr>
            <w:tcW w:w="2600" w:type="dxa"/>
            <w:gridSpan w:val="5"/>
            <w:tcBorders>
              <w:top w:val="single" w:sz="4" w:space="0" w:color="auto"/>
              <w:left w:val="single" w:sz="4" w:space="0" w:color="auto"/>
              <w:bottom w:val="single" w:sz="4" w:space="0" w:color="auto"/>
              <w:right w:val="single" w:sz="4" w:space="0" w:color="auto"/>
            </w:tcBorders>
            <w:hideMark/>
          </w:tcPr>
          <w:p w14:paraId="369C6ADB" w14:textId="77777777" w:rsidR="004A28B0" w:rsidRPr="00954002" w:rsidRDefault="004A28B0" w:rsidP="00805707">
            <w:pPr>
              <w:pStyle w:val="TAL"/>
              <w:keepNext w:val="0"/>
              <w:keepLines w:val="0"/>
              <w:rPr>
                <w:lang w:eastAsia="de-DE"/>
              </w:rPr>
            </w:pPr>
          </w:p>
        </w:tc>
      </w:tr>
      <w:tr w:rsidR="004A28B0" w:rsidRPr="00954002" w14:paraId="76778606"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33E70B10" w14:textId="77777777" w:rsidR="004A28B0" w:rsidRPr="00954002" w:rsidRDefault="004A28B0" w:rsidP="00805707">
            <w:pPr>
              <w:pStyle w:val="TAL"/>
              <w:keepNext w:val="0"/>
              <w:keepLines w:val="0"/>
              <w:rPr>
                <w:lang w:eastAsia="en-GB"/>
              </w:rPr>
            </w:pPr>
            <w:r w:rsidRPr="00954002">
              <w:rPr>
                <w:lang w:eastAsia="en-GB"/>
              </w:rPr>
              <w:t>4.1</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41A036A2" w14:textId="77777777" w:rsidR="004A28B0" w:rsidRPr="00954002" w:rsidRDefault="004A28B0" w:rsidP="00805707">
            <w:pPr>
              <w:pStyle w:val="TAL"/>
              <w:keepNext w:val="0"/>
              <w:keepLines w:val="0"/>
              <w:rPr>
                <w:lang w:eastAsia="en-GB"/>
              </w:rPr>
            </w:pPr>
            <w:r w:rsidRPr="00954002">
              <w:rPr>
                <w:lang w:eastAsia="en-GB"/>
              </w:rPr>
              <w:t>Where -collected</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A5CCC2E" w14:textId="77777777" w:rsidR="004A28B0" w:rsidRPr="00954002" w:rsidRDefault="004A28B0" w:rsidP="00805707">
            <w:pPr>
              <w:pStyle w:val="TAL"/>
              <w:keepNext w:val="0"/>
              <w:keepLines w:val="0"/>
              <w:rPr>
                <w:lang w:eastAsia="en-GB"/>
              </w:rPr>
            </w:pPr>
            <w:r w:rsidRPr="00954002">
              <w:rPr>
                <w:lang w:eastAsia="en-GB"/>
              </w:rPr>
              <w:t> </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511C6B2"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6600672A" w14:textId="77777777" w:rsidR="004A28B0" w:rsidRPr="00954002" w:rsidRDefault="004A28B0" w:rsidP="00805707">
            <w:pPr>
              <w:pStyle w:val="TAL"/>
              <w:keepNext w:val="0"/>
              <w:keepLines w:val="0"/>
              <w:rPr>
                <w:lang w:eastAsia="en-GB"/>
              </w:rPr>
            </w:pPr>
            <w:r w:rsidRPr="00954002">
              <w:rPr>
                <w:lang w:eastAsia="en-GB"/>
              </w:rPr>
              <w:t xml:space="preserve">Where the data is collected from. </w:t>
            </w:r>
          </w:p>
        </w:tc>
        <w:tc>
          <w:tcPr>
            <w:tcW w:w="4394" w:type="dxa"/>
            <w:gridSpan w:val="5"/>
            <w:tcBorders>
              <w:top w:val="single" w:sz="4" w:space="0" w:color="auto"/>
              <w:left w:val="single" w:sz="4" w:space="0" w:color="auto"/>
              <w:bottom w:val="single" w:sz="4" w:space="0" w:color="auto"/>
              <w:right w:val="single" w:sz="4" w:space="0" w:color="auto"/>
            </w:tcBorders>
            <w:hideMark/>
          </w:tcPr>
          <w:p w14:paraId="3882A18E" w14:textId="77777777" w:rsidR="004A28B0" w:rsidRPr="00954002" w:rsidRDefault="004A28B0" w:rsidP="002D6577">
            <w:pPr>
              <w:pStyle w:val="TAL"/>
              <w:keepNext w:val="0"/>
              <w:keepLines w:val="0"/>
              <w:rPr>
                <w:lang w:eastAsia="en-GB"/>
              </w:rPr>
            </w:pPr>
            <w:r w:rsidRPr="00954002">
              <w:rPr>
                <w:lang w:eastAsia="en-GB"/>
              </w:rPr>
              <w:t xml:space="preserve">Where the data </w:t>
            </w:r>
            <w:r w:rsidR="002D6577">
              <w:rPr>
                <w:lang w:eastAsia="en-GB"/>
              </w:rPr>
              <w:t xml:space="preserve">is </w:t>
            </w:r>
            <w:r w:rsidRPr="00954002">
              <w:rPr>
                <w:lang w:eastAsia="en-GB"/>
              </w:rPr>
              <w:t>collected from -note this may be redundant for consumer, but could be used for external feeds such as weather reports. May also be relevant to services so they can state the tries of devices they will pull data from, as they may not want access to all smart devices in the location.</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067CA2A0" w14:textId="77777777" w:rsidR="004A28B0" w:rsidRPr="00954002" w:rsidRDefault="004A28B0" w:rsidP="00805707">
            <w:pPr>
              <w:pStyle w:val="TAL"/>
              <w:keepNext w:val="0"/>
              <w:keepLines w:val="0"/>
              <w:rPr>
                <w:lang w:eastAsia="de-DE"/>
              </w:rPr>
            </w:pPr>
          </w:p>
        </w:tc>
      </w:tr>
      <w:tr w:rsidR="004A28B0" w:rsidRPr="00954002" w14:paraId="13135B0D"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25D9355"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AEA072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F217D39"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2CDB892"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292E69BF" w14:textId="77777777" w:rsidR="004A28B0" w:rsidRPr="00954002" w:rsidRDefault="004A28B0" w:rsidP="00805707">
            <w:pPr>
              <w:pStyle w:val="TAL"/>
              <w:keepNext w:val="0"/>
              <w:keepLines w:val="0"/>
              <w:rPr>
                <w:lang w:eastAsia="en-GB"/>
              </w:rPr>
            </w:pPr>
            <w:r w:rsidRPr="00954002">
              <w:rPr>
                <w:lang w:eastAsia="en-GB"/>
              </w:rPr>
              <w:t>Not data collected</w:t>
            </w:r>
          </w:p>
        </w:tc>
        <w:tc>
          <w:tcPr>
            <w:tcW w:w="4394" w:type="dxa"/>
            <w:gridSpan w:val="5"/>
            <w:tcBorders>
              <w:top w:val="single" w:sz="4" w:space="0" w:color="auto"/>
              <w:left w:val="single" w:sz="4" w:space="0" w:color="auto"/>
              <w:bottom w:val="single" w:sz="4" w:space="0" w:color="auto"/>
              <w:right w:val="single" w:sz="4" w:space="0" w:color="auto"/>
            </w:tcBorders>
            <w:hideMark/>
          </w:tcPr>
          <w:p w14:paraId="749B7A69" w14:textId="77777777" w:rsidR="004A28B0" w:rsidRPr="00954002" w:rsidRDefault="004A28B0" w:rsidP="00805707">
            <w:pPr>
              <w:pStyle w:val="TAL"/>
              <w:keepNext w:val="0"/>
              <w:keepLines w:val="0"/>
              <w:rPr>
                <w:lang w:eastAsia="en-GB"/>
              </w:rPr>
            </w:pPr>
            <w:r w:rsidRPr="00954002">
              <w:rPr>
                <w:lang w:eastAsia="en-GB"/>
              </w:rPr>
              <w:t>The device/service does not collect data, e.g. an end device such as a light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0BB3FD91" w14:textId="77777777" w:rsidR="004A28B0" w:rsidRPr="00954002" w:rsidRDefault="004A28B0" w:rsidP="00805707">
            <w:pPr>
              <w:pStyle w:val="TAL"/>
              <w:keepNext w:val="0"/>
              <w:keepLines w:val="0"/>
              <w:rPr>
                <w:lang w:eastAsia="de-DE"/>
              </w:rPr>
            </w:pPr>
          </w:p>
        </w:tc>
      </w:tr>
      <w:tr w:rsidR="004A28B0" w:rsidRPr="00954002" w14:paraId="13B7FD39"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898BE1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6C247CF"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649B1E8" w14:textId="77777777" w:rsidR="004A28B0" w:rsidRPr="00954002" w:rsidRDefault="004A28B0" w:rsidP="00805707">
            <w:pPr>
              <w:pStyle w:val="TAL"/>
              <w:keepNext w:val="0"/>
              <w:keepLines w:val="0"/>
              <w:rPr>
                <w:lang w:eastAsia="en-GB"/>
              </w:rPr>
            </w:pPr>
            <w:r w:rsidRPr="00954002">
              <w:rPr>
                <w:lang w:eastAsia="en-GB"/>
              </w:rPr>
              <w:t>Device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43AE5B9"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128BDF40" w14:textId="77777777" w:rsidR="004A28B0" w:rsidRPr="00954002" w:rsidRDefault="004A28B0" w:rsidP="00805707">
            <w:pPr>
              <w:pStyle w:val="TAL"/>
              <w:keepNext w:val="0"/>
              <w:keepLines w:val="0"/>
              <w:rPr>
                <w:lang w:eastAsia="en-GB"/>
              </w:rPr>
            </w:pPr>
            <w:r w:rsidRPr="00954002">
              <w:rPr>
                <w:lang w:eastAsia="en-GB"/>
              </w:rPr>
              <w:t>Data is collected just the specific device covered by T&amp;C</w:t>
            </w:r>
          </w:p>
        </w:tc>
        <w:tc>
          <w:tcPr>
            <w:tcW w:w="4394" w:type="dxa"/>
            <w:gridSpan w:val="5"/>
            <w:tcBorders>
              <w:top w:val="single" w:sz="4" w:space="0" w:color="auto"/>
              <w:left w:val="single" w:sz="4" w:space="0" w:color="auto"/>
              <w:bottom w:val="single" w:sz="4" w:space="0" w:color="auto"/>
              <w:right w:val="single" w:sz="4" w:space="0" w:color="auto"/>
            </w:tcBorders>
            <w:hideMark/>
          </w:tcPr>
          <w:p w14:paraId="1B00433D" w14:textId="77777777" w:rsidR="004A28B0" w:rsidRPr="00954002" w:rsidRDefault="004A28B0" w:rsidP="00805707">
            <w:pPr>
              <w:pStyle w:val="TAL"/>
              <w:keepNext w:val="0"/>
              <w:keepLines w:val="0"/>
              <w:rPr>
                <w:lang w:eastAsia="en-GB"/>
              </w:rPr>
            </w:pPr>
            <w:r w:rsidRPr="00954002">
              <w:rPr>
                <w:lang w:eastAsia="en-GB"/>
              </w:rPr>
              <w:t>The terms &amp; conditions (also well as users privacy settings) are only be evaluated against the data collected by the specific device.</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4203C58" w14:textId="77777777" w:rsidR="004A28B0" w:rsidRPr="00954002" w:rsidRDefault="004A28B0" w:rsidP="00805707">
            <w:pPr>
              <w:pStyle w:val="TAL"/>
              <w:keepNext w:val="0"/>
              <w:keepLines w:val="0"/>
              <w:rPr>
                <w:lang w:eastAsia="de-DE"/>
              </w:rPr>
            </w:pPr>
          </w:p>
        </w:tc>
      </w:tr>
      <w:tr w:rsidR="004A28B0" w:rsidRPr="00954002" w14:paraId="378E5A98"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147A33EC"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F26B1C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A7E5530" w14:textId="77777777" w:rsidR="004A28B0" w:rsidRPr="00954002" w:rsidRDefault="004A28B0" w:rsidP="00805707">
            <w:pPr>
              <w:pStyle w:val="TAL"/>
              <w:keepNext w:val="0"/>
              <w:keepLines w:val="0"/>
              <w:rPr>
                <w:lang w:eastAsia="en-GB"/>
              </w:rPr>
            </w:pPr>
            <w:r w:rsidRPr="00954002">
              <w:rPr>
                <w:lang w:eastAsia="en-GB"/>
              </w:rPr>
              <w:t>Smart device network</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B96F9FD"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4A0139F3" w14:textId="77777777" w:rsidR="004A28B0" w:rsidRPr="00954002" w:rsidRDefault="004A28B0" w:rsidP="00805707">
            <w:pPr>
              <w:pStyle w:val="TAL"/>
              <w:keepNext w:val="0"/>
              <w:keepLines w:val="0"/>
              <w:rPr>
                <w:lang w:eastAsia="en-GB"/>
              </w:rPr>
            </w:pPr>
            <w:r w:rsidRPr="00954002">
              <w:rPr>
                <w:lang w:eastAsia="en-GB"/>
              </w:rPr>
              <w:t>Data is collect from all devices on the users network</w:t>
            </w:r>
          </w:p>
        </w:tc>
        <w:tc>
          <w:tcPr>
            <w:tcW w:w="4394" w:type="dxa"/>
            <w:gridSpan w:val="5"/>
            <w:tcBorders>
              <w:top w:val="single" w:sz="4" w:space="0" w:color="auto"/>
              <w:left w:val="single" w:sz="4" w:space="0" w:color="auto"/>
              <w:bottom w:val="single" w:sz="4" w:space="0" w:color="auto"/>
              <w:right w:val="single" w:sz="4" w:space="0" w:color="auto"/>
            </w:tcBorders>
            <w:hideMark/>
          </w:tcPr>
          <w:p w14:paraId="2C18ED5B" w14:textId="77777777" w:rsidR="004A28B0" w:rsidRPr="00954002" w:rsidRDefault="004A28B0" w:rsidP="00805707">
            <w:pPr>
              <w:pStyle w:val="TAL"/>
              <w:keepNext w:val="0"/>
              <w:keepLines w:val="0"/>
              <w:rPr>
                <w:lang w:eastAsia="en-GB"/>
              </w:rPr>
            </w:pPr>
            <w:r w:rsidRPr="00954002">
              <w:rPr>
                <w:lang w:eastAsia="en-GB"/>
              </w:rPr>
              <w:t>The data is collected from all the devices* that form the users smart device network.</w:t>
            </w:r>
          </w:p>
        </w:tc>
        <w:tc>
          <w:tcPr>
            <w:tcW w:w="2600" w:type="dxa"/>
            <w:gridSpan w:val="5"/>
            <w:tcBorders>
              <w:top w:val="single" w:sz="4" w:space="0" w:color="auto"/>
              <w:left w:val="single" w:sz="4" w:space="0" w:color="auto"/>
              <w:bottom w:val="single" w:sz="4" w:space="0" w:color="auto"/>
              <w:right w:val="single" w:sz="4" w:space="0" w:color="auto"/>
            </w:tcBorders>
            <w:hideMark/>
          </w:tcPr>
          <w:p w14:paraId="535679E0" w14:textId="77777777" w:rsidR="004A28B0" w:rsidRPr="00954002" w:rsidRDefault="004A28B0" w:rsidP="00805707">
            <w:pPr>
              <w:pStyle w:val="TAL"/>
              <w:keepNext w:val="0"/>
              <w:keepLines w:val="0"/>
              <w:rPr>
                <w:lang w:eastAsia="de-DE"/>
              </w:rPr>
            </w:pPr>
          </w:p>
        </w:tc>
      </w:tr>
      <w:tr w:rsidR="004A28B0" w:rsidRPr="00954002" w14:paraId="0977E1FE"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B365959"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F0EAD4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119959F" w14:textId="77777777" w:rsidR="004A28B0" w:rsidRPr="00954002" w:rsidRDefault="004A28B0" w:rsidP="00805707">
            <w:pPr>
              <w:pStyle w:val="TAL"/>
              <w:keepNext w:val="0"/>
              <w:keepLines w:val="0"/>
              <w:rPr>
                <w:lang w:eastAsia="en-GB"/>
              </w:rPr>
            </w:pPr>
            <w:r w:rsidRPr="00954002">
              <w:rPr>
                <w:lang w:eastAsia="en-GB"/>
              </w:rPr>
              <w:t>variable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D8DA3AB" w14:textId="77777777" w:rsidR="004A28B0" w:rsidRPr="00954002" w:rsidRDefault="004A28B0" w:rsidP="00805707">
            <w:pPr>
              <w:pStyle w:val="TAL"/>
              <w:keepNext w:val="0"/>
              <w:keepLines w:val="0"/>
              <w:rPr>
                <w:lang w:eastAsia="de-DE"/>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5DCCA5B8" w14:textId="77777777" w:rsidR="004A28B0" w:rsidRPr="00954002" w:rsidRDefault="004A28B0" w:rsidP="00805707">
            <w:pPr>
              <w:pStyle w:val="TAL"/>
              <w:keepNext w:val="0"/>
              <w:keepLines w:val="0"/>
              <w:rPr>
                <w:lang w:eastAsia="en-GB"/>
              </w:rPr>
            </w:pPr>
            <w:r w:rsidRPr="00954002">
              <w:rPr>
                <w:lang w:eastAsia="en-GB"/>
              </w:rPr>
              <w:t>External feed</w:t>
            </w:r>
          </w:p>
        </w:tc>
        <w:tc>
          <w:tcPr>
            <w:tcW w:w="4394" w:type="dxa"/>
            <w:gridSpan w:val="5"/>
            <w:tcBorders>
              <w:top w:val="single" w:sz="4" w:space="0" w:color="auto"/>
              <w:left w:val="single" w:sz="4" w:space="0" w:color="auto"/>
              <w:bottom w:val="single" w:sz="4" w:space="0" w:color="auto"/>
              <w:right w:val="single" w:sz="4" w:space="0" w:color="auto"/>
            </w:tcBorders>
            <w:hideMark/>
          </w:tcPr>
          <w:p w14:paraId="0EFE7271" w14:textId="77777777" w:rsidR="004A28B0" w:rsidRPr="00954002" w:rsidRDefault="004A28B0" w:rsidP="00805707">
            <w:pPr>
              <w:pStyle w:val="TAL"/>
              <w:keepNext w:val="0"/>
              <w:keepLines w:val="0"/>
              <w:rPr>
                <w:lang w:eastAsia="en-GB"/>
              </w:rPr>
            </w:pPr>
            <w:r w:rsidRPr="00954002">
              <w:rPr>
                <w:lang w:eastAsia="en-GB"/>
              </w:rPr>
              <w:t xml:space="preserve">Data comes from an external feed, and is combined with data gather. E.g. Weather forecasts combined with users building </w:t>
            </w:r>
            <w:r w:rsidR="0020229A" w:rsidRPr="00954002">
              <w:rPr>
                <w:lang w:eastAsia="en-GB"/>
              </w:rPr>
              <w:t>utilization</w:t>
            </w:r>
            <w:r w:rsidRPr="00954002">
              <w:rPr>
                <w:lang w:eastAsia="en-GB"/>
              </w:rPr>
              <w:t xml:space="preserve"> patens to predict, then to turn heating up so the building is at the desired temperature when the user arrives.</w:t>
            </w:r>
          </w:p>
        </w:tc>
        <w:tc>
          <w:tcPr>
            <w:tcW w:w="2600" w:type="dxa"/>
            <w:gridSpan w:val="5"/>
            <w:tcBorders>
              <w:top w:val="single" w:sz="4" w:space="0" w:color="auto"/>
              <w:left w:val="single" w:sz="4" w:space="0" w:color="auto"/>
              <w:bottom w:val="single" w:sz="4" w:space="0" w:color="auto"/>
              <w:right w:val="single" w:sz="4" w:space="0" w:color="auto"/>
            </w:tcBorders>
            <w:hideMark/>
          </w:tcPr>
          <w:p w14:paraId="5279106C" w14:textId="77777777" w:rsidR="004A28B0" w:rsidRPr="00954002" w:rsidRDefault="00C0774D" w:rsidP="00805707">
            <w:pPr>
              <w:pStyle w:val="TAL"/>
              <w:keepNext w:val="0"/>
              <w:keepLines w:val="0"/>
              <w:rPr>
                <w:lang w:eastAsia="en-GB"/>
              </w:rPr>
            </w:pPr>
            <w:r>
              <w:rPr>
                <w:lang w:eastAsia="en-GB"/>
              </w:rPr>
              <w:t>T</w:t>
            </w:r>
            <w:r w:rsidR="004A28B0" w:rsidRPr="00954002">
              <w:rPr>
                <w:lang w:eastAsia="en-GB"/>
              </w:rPr>
              <w:t>his would be descriptive and the user would have two options. Disable or substitute (e.g. they have their own compatible weather station, instead of getting a feed from the</w:t>
            </w:r>
            <w:r w:rsidR="004A28B0" w:rsidRPr="00954002">
              <w:t xml:space="preserve"> </w:t>
            </w:r>
            <w:r w:rsidR="004A28B0" w:rsidRPr="00954002">
              <w:rPr>
                <w:lang w:eastAsia="en-GB"/>
              </w:rPr>
              <w:t>meteorological office.</w:t>
            </w:r>
          </w:p>
        </w:tc>
      </w:tr>
      <w:tr w:rsidR="004A28B0" w:rsidRPr="00954002" w14:paraId="1FF4C3B9"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5725902F" w14:textId="77777777" w:rsidR="004A28B0" w:rsidRPr="00954002" w:rsidRDefault="004A28B0" w:rsidP="00805707">
            <w:pPr>
              <w:pStyle w:val="TAL"/>
              <w:keepNext w:val="0"/>
              <w:keepLines w:val="0"/>
              <w:rPr>
                <w:lang w:eastAsia="en-GB"/>
              </w:rPr>
            </w:pPr>
            <w:r w:rsidRPr="00954002">
              <w:rPr>
                <w:lang w:eastAsia="en-GB"/>
              </w:rPr>
              <w:t>4.2</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57193CC8" w14:textId="77777777" w:rsidR="004A28B0" w:rsidRPr="00954002" w:rsidRDefault="004A28B0" w:rsidP="00805707">
            <w:pPr>
              <w:pStyle w:val="TAL"/>
              <w:keepNext w:val="0"/>
              <w:keepLines w:val="0"/>
              <w:rPr>
                <w:lang w:eastAsia="en-GB"/>
              </w:rPr>
            </w:pPr>
            <w:r w:rsidRPr="00954002">
              <w:rPr>
                <w:lang w:eastAsia="en-GB"/>
              </w:rPr>
              <w:t>Where -Processed</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E3D9919"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C27491F"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2A2CF99D" w14:textId="77777777" w:rsidR="004A28B0" w:rsidRPr="00954002" w:rsidRDefault="004A28B0" w:rsidP="00805707">
            <w:pPr>
              <w:pStyle w:val="TAL"/>
              <w:keepNext w:val="0"/>
              <w:keepLines w:val="0"/>
              <w:rPr>
                <w:lang w:eastAsia="en-GB"/>
              </w:rPr>
            </w:pPr>
            <w:r w:rsidRPr="00954002">
              <w:rPr>
                <w:lang w:eastAsia="en-GB"/>
              </w:rPr>
              <w:t>Where is the data processed</w:t>
            </w:r>
          </w:p>
        </w:tc>
        <w:tc>
          <w:tcPr>
            <w:tcW w:w="4394" w:type="dxa"/>
            <w:gridSpan w:val="5"/>
            <w:tcBorders>
              <w:top w:val="single" w:sz="4" w:space="0" w:color="auto"/>
              <w:left w:val="single" w:sz="4" w:space="0" w:color="auto"/>
              <w:bottom w:val="single" w:sz="4" w:space="0" w:color="auto"/>
              <w:right w:val="single" w:sz="4" w:space="0" w:color="auto"/>
            </w:tcBorders>
            <w:hideMark/>
          </w:tcPr>
          <w:p w14:paraId="1A70BD3A" w14:textId="77777777" w:rsidR="004A28B0" w:rsidRPr="00954002" w:rsidRDefault="004A28B0" w:rsidP="00805707">
            <w:pPr>
              <w:pStyle w:val="TAL"/>
              <w:keepNext w:val="0"/>
              <w:keepLines w:val="0"/>
              <w:rPr>
                <w:lang w:eastAsia="en-GB"/>
              </w:rPr>
            </w:pPr>
            <w:r w:rsidRPr="00954002">
              <w:rPr>
                <w:lang w:eastAsia="en-GB"/>
              </w:rPr>
              <w:t>Where (physical location) the data is processed. This may be different from the storage location</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2180E98" w14:textId="77777777" w:rsidR="004A28B0" w:rsidRPr="00954002" w:rsidRDefault="004A28B0" w:rsidP="00805707">
            <w:pPr>
              <w:pStyle w:val="TAL"/>
              <w:keepNext w:val="0"/>
              <w:keepLines w:val="0"/>
              <w:rPr>
                <w:lang w:eastAsia="de-DE"/>
              </w:rPr>
            </w:pPr>
          </w:p>
        </w:tc>
      </w:tr>
      <w:tr w:rsidR="004A28B0" w:rsidRPr="00954002" w14:paraId="0BF140C5"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C055645"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3CB422C"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7B67929"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E52F84D"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300C9D15" w14:textId="77777777" w:rsidR="004A28B0" w:rsidRPr="00954002" w:rsidRDefault="004A28B0" w:rsidP="00805707">
            <w:pPr>
              <w:pStyle w:val="TAL"/>
              <w:keepNext w:val="0"/>
              <w:keepLines w:val="0"/>
              <w:rPr>
                <w:lang w:eastAsia="en-GB"/>
              </w:rPr>
            </w:pPr>
            <w:r w:rsidRPr="00954002">
              <w:rPr>
                <w:lang w:eastAsia="en-GB"/>
              </w:rPr>
              <w:t>Not data collected</w:t>
            </w:r>
          </w:p>
        </w:tc>
        <w:tc>
          <w:tcPr>
            <w:tcW w:w="4394" w:type="dxa"/>
            <w:gridSpan w:val="5"/>
            <w:tcBorders>
              <w:top w:val="single" w:sz="4" w:space="0" w:color="auto"/>
              <w:left w:val="single" w:sz="4" w:space="0" w:color="auto"/>
              <w:bottom w:val="single" w:sz="4" w:space="0" w:color="auto"/>
              <w:right w:val="single" w:sz="4" w:space="0" w:color="auto"/>
            </w:tcBorders>
            <w:hideMark/>
          </w:tcPr>
          <w:p w14:paraId="6EF2F2D0" w14:textId="77777777" w:rsidR="004A28B0" w:rsidRPr="00954002" w:rsidRDefault="004A28B0" w:rsidP="00805707">
            <w:pPr>
              <w:pStyle w:val="TAL"/>
              <w:keepNext w:val="0"/>
              <w:keepLines w:val="0"/>
              <w:rPr>
                <w:lang w:eastAsia="en-GB"/>
              </w:rPr>
            </w:pPr>
            <w:r w:rsidRPr="00954002">
              <w:rPr>
                <w:lang w:eastAsia="en-GB"/>
              </w:rPr>
              <w:t>The device/service does not collect data, e.g. an end device such as a light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959FAA3" w14:textId="77777777" w:rsidR="004A28B0" w:rsidRPr="00954002" w:rsidRDefault="004A28B0" w:rsidP="00805707">
            <w:pPr>
              <w:pStyle w:val="TAL"/>
              <w:keepNext w:val="0"/>
              <w:keepLines w:val="0"/>
              <w:rPr>
                <w:lang w:eastAsia="de-DE"/>
              </w:rPr>
            </w:pPr>
          </w:p>
        </w:tc>
      </w:tr>
      <w:tr w:rsidR="004A28B0" w:rsidRPr="00954002" w14:paraId="0B03AB65"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14E7B4A"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ADCA8C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E441E3A" w14:textId="77777777" w:rsidR="004A28B0" w:rsidRPr="00954002" w:rsidRDefault="004A28B0" w:rsidP="00805707">
            <w:pPr>
              <w:pStyle w:val="TAL"/>
              <w:keepNext w:val="0"/>
              <w:keepLines w:val="0"/>
              <w:rPr>
                <w:lang w:eastAsia="en-GB"/>
              </w:rPr>
            </w:pPr>
            <w:r w:rsidRPr="00954002">
              <w:rPr>
                <w:lang w:eastAsia="en-GB"/>
              </w:rPr>
              <w:t>Local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64896FA"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79D4AAB1" w14:textId="77777777" w:rsidR="004A28B0" w:rsidRPr="00954002" w:rsidRDefault="004A28B0" w:rsidP="00805707">
            <w:pPr>
              <w:pStyle w:val="TAL"/>
              <w:keepNext w:val="0"/>
              <w:keepLines w:val="0"/>
              <w:rPr>
                <w:lang w:eastAsia="en-GB"/>
              </w:rPr>
            </w:pPr>
            <w:r w:rsidRPr="00954002">
              <w:rPr>
                <w:lang w:eastAsia="en-GB"/>
              </w:rPr>
              <w:t>The data is only processed locally</w:t>
            </w:r>
          </w:p>
        </w:tc>
        <w:tc>
          <w:tcPr>
            <w:tcW w:w="4394" w:type="dxa"/>
            <w:gridSpan w:val="5"/>
            <w:tcBorders>
              <w:top w:val="single" w:sz="4" w:space="0" w:color="auto"/>
              <w:left w:val="single" w:sz="4" w:space="0" w:color="auto"/>
              <w:bottom w:val="single" w:sz="4" w:space="0" w:color="auto"/>
              <w:right w:val="single" w:sz="4" w:space="0" w:color="auto"/>
            </w:tcBorders>
            <w:hideMark/>
          </w:tcPr>
          <w:p w14:paraId="6EA53924" w14:textId="77777777" w:rsidR="004A28B0" w:rsidRPr="00954002" w:rsidRDefault="004A28B0" w:rsidP="00805707">
            <w:pPr>
              <w:pStyle w:val="TAL"/>
              <w:keepNext w:val="0"/>
              <w:keepLines w:val="0"/>
              <w:rPr>
                <w:lang w:eastAsia="en-GB"/>
              </w:rPr>
            </w:pPr>
            <w:r w:rsidRPr="00954002">
              <w:rPr>
                <w:lang w:eastAsia="en-GB"/>
              </w:rPr>
              <w:t>The data in only processed on the device, or with the user's network of smart devices.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538E0932" w14:textId="77777777" w:rsidR="004A28B0" w:rsidRPr="00954002" w:rsidRDefault="004A28B0" w:rsidP="00805707">
            <w:pPr>
              <w:pStyle w:val="TAL"/>
              <w:keepNext w:val="0"/>
              <w:keepLines w:val="0"/>
              <w:rPr>
                <w:lang w:eastAsia="de-DE"/>
              </w:rPr>
            </w:pPr>
          </w:p>
        </w:tc>
      </w:tr>
      <w:tr w:rsidR="004A28B0" w:rsidRPr="00954002" w14:paraId="61D1931B"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6D2E835"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422FAAC"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CF73B8D" w14:textId="77777777" w:rsidR="004A28B0" w:rsidRPr="00954002" w:rsidRDefault="004A28B0" w:rsidP="00805707">
            <w:pPr>
              <w:pStyle w:val="TAL"/>
              <w:keepNext w:val="0"/>
              <w:keepLines w:val="0"/>
              <w:rPr>
                <w:lang w:eastAsia="en-GB"/>
              </w:rPr>
            </w:pPr>
            <w:r w:rsidRPr="00954002">
              <w:rPr>
                <w:lang w:eastAsia="en-GB"/>
              </w:rPr>
              <w:t>Variable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3B46A5D" w14:textId="77777777" w:rsidR="004A28B0" w:rsidRPr="00954002" w:rsidRDefault="004A28B0" w:rsidP="00805707">
            <w:pPr>
              <w:pStyle w:val="TAL"/>
              <w:keepNext w:val="0"/>
              <w:keepLines w:val="0"/>
              <w:rPr>
                <w:lang w:eastAsia="de-DE"/>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7B6138F7" w14:textId="77777777" w:rsidR="004A28B0" w:rsidRPr="00954002" w:rsidRDefault="004A28B0" w:rsidP="00805707">
            <w:pPr>
              <w:pStyle w:val="TAL"/>
              <w:keepNext w:val="0"/>
              <w:keepLines w:val="0"/>
              <w:rPr>
                <w:lang w:eastAsia="en-GB"/>
              </w:rPr>
            </w:pPr>
            <w:r w:rsidRPr="00954002">
              <w:rPr>
                <w:lang w:eastAsia="en-GB"/>
              </w:rPr>
              <w:t>Nation/block</w:t>
            </w:r>
          </w:p>
        </w:tc>
        <w:tc>
          <w:tcPr>
            <w:tcW w:w="4394" w:type="dxa"/>
            <w:gridSpan w:val="5"/>
            <w:tcBorders>
              <w:top w:val="single" w:sz="4" w:space="0" w:color="auto"/>
              <w:left w:val="single" w:sz="4" w:space="0" w:color="auto"/>
              <w:bottom w:val="single" w:sz="4" w:space="0" w:color="auto"/>
              <w:right w:val="single" w:sz="4" w:space="0" w:color="auto"/>
            </w:tcBorders>
            <w:hideMark/>
          </w:tcPr>
          <w:p w14:paraId="5BD34AFF" w14:textId="77777777" w:rsidR="004A28B0" w:rsidRPr="00954002" w:rsidRDefault="004A28B0" w:rsidP="00805707">
            <w:pPr>
              <w:pStyle w:val="TAL"/>
              <w:keepNext w:val="0"/>
              <w:keepLines w:val="0"/>
              <w:rPr>
                <w:lang w:eastAsia="en-GB"/>
              </w:rPr>
            </w:pPr>
            <w:r w:rsidRPr="00954002">
              <w:rPr>
                <w:lang w:eastAsia="en-GB"/>
              </w:rPr>
              <w:t xml:space="preserve">The nation were the data stored, or if part of a wider framework (such as the EU) </w:t>
            </w:r>
          </w:p>
        </w:tc>
        <w:tc>
          <w:tcPr>
            <w:tcW w:w="2600" w:type="dxa"/>
            <w:gridSpan w:val="5"/>
            <w:tcBorders>
              <w:top w:val="single" w:sz="4" w:space="0" w:color="auto"/>
              <w:left w:val="single" w:sz="4" w:space="0" w:color="auto"/>
              <w:bottom w:val="single" w:sz="4" w:space="0" w:color="auto"/>
              <w:right w:val="single" w:sz="4" w:space="0" w:color="auto"/>
            </w:tcBorders>
            <w:hideMark/>
          </w:tcPr>
          <w:p w14:paraId="53F10ECC" w14:textId="77777777" w:rsidR="004A28B0" w:rsidRPr="00954002" w:rsidRDefault="004A28B0" w:rsidP="00805707">
            <w:pPr>
              <w:pStyle w:val="TAL"/>
              <w:keepNext w:val="0"/>
              <w:keepLines w:val="0"/>
              <w:rPr>
                <w:lang w:eastAsia="de-DE"/>
              </w:rPr>
            </w:pPr>
          </w:p>
        </w:tc>
      </w:tr>
      <w:tr w:rsidR="004A28B0" w:rsidRPr="00954002" w14:paraId="1E0715F4"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40055B55" w14:textId="77777777" w:rsidR="004A28B0" w:rsidRPr="00954002" w:rsidRDefault="004A28B0" w:rsidP="00805707">
            <w:pPr>
              <w:pStyle w:val="TAL"/>
              <w:keepNext w:val="0"/>
              <w:keepLines w:val="0"/>
              <w:rPr>
                <w:lang w:eastAsia="en-GB"/>
              </w:rPr>
            </w:pPr>
            <w:r w:rsidRPr="00954002">
              <w:rPr>
                <w:lang w:eastAsia="en-GB"/>
              </w:rPr>
              <w:t>4.3</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288DB4A1" w14:textId="77777777" w:rsidR="004A28B0" w:rsidRPr="00954002" w:rsidRDefault="004A28B0" w:rsidP="00805707">
            <w:pPr>
              <w:pStyle w:val="TAL"/>
              <w:keepNext w:val="0"/>
              <w:keepLines w:val="0"/>
              <w:rPr>
                <w:lang w:eastAsia="en-GB"/>
              </w:rPr>
            </w:pPr>
            <w:r w:rsidRPr="00954002">
              <w:rPr>
                <w:lang w:eastAsia="en-GB"/>
              </w:rPr>
              <w:t>Where -Accessed</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F575BC7" w14:textId="77777777" w:rsidR="004A28B0" w:rsidRPr="00954002" w:rsidRDefault="004A28B0" w:rsidP="00805707">
            <w:pPr>
              <w:pStyle w:val="TAL"/>
              <w:keepNext w:val="0"/>
              <w:keepLines w:val="0"/>
              <w:rPr>
                <w:lang w:eastAsia="en-GB"/>
              </w:rPr>
            </w:pPr>
            <w:r w:rsidRPr="00954002">
              <w:rPr>
                <w:lang w:eastAsia="en-GB"/>
              </w:rPr>
              <w:t>Hull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3568D296"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1163908C" w14:textId="77777777" w:rsidR="004A28B0" w:rsidRPr="00954002" w:rsidRDefault="004A28B0" w:rsidP="00805707">
            <w:pPr>
              <w:pStyle w:val="TAL"/>
              <w:keepNext w:val="0"/>
              <w:keepLines w:val="0"/>
              <w:rPr>
                <w:lang w:eastAsia="en-GB"/>
              </w:rPr>
            </w:pPr>
            <w:r w:rsidRPr="00954002">
              <w:rPr>
                <w:lang w:eastAsia="en-GB"/>
              </w:rPr>
              <w:t>Were the data is accessible from</w:t>
            </w:r>
          </w:p>
        </w:tc>
        <w:tc>
          <w:tcPr>
            <w:tcW w:w="4394" w:type="dxa"/>
            <w:gridSpan w:val="5"/>
            <w:tcBorders>
              <w:top w:val="single" w:sz="4" w:space="0" w:color="auto"/>
              <w:left w:val="single" w:sz="4" w:space="0" w:color="auto"/>
              <w:bottom w:val="single" w:sz="4" w:space="0" w:color="auto"/>
              <w:right w:val="single" w:sz="4" w:space="0" w:color="auto"/>
            </w:tcBorders>
            <w:hideMark/>
          </w:tcPr>
          <w:p w14:paraId="33AD0C59" w14:textId="77777777" w:rsidR="004A28B0" w:rsidRPr="00954002" w:rsidRDefault="004A28B0" w:rsidP="00805707">
            <w:pPr>
              <w:pStyle w:val="TAL"/>
              <w:keepNext w:val="0"/>
              <w:keepLines w:val="0"/>
              <w:rPr>
                <w:lang w:eastAsia="en-GB"/>
              </w:rPr>
            </w:pPr>
            <w:r w:rsidRPr="00954002">
              <w:rPr>
                <w:lang w:eastAsia="en-GB"/>
              </w:rPr>
              <w:t>Where the supplier/vendor/legal restrictions allow the data stored to be accessed from.</w:t>
            </w:r>
          </w:p>
        </w:tc>
        <w:tc>
          <w:tcPr>
            <w:tcW w:w="2600" w:type="dxa"/>
            <w:gridSpan w:val="5"/>
            <w:tcBorders>
              <w:top w:val="single" w:sz="4" w:space="0" w:color="auto"/>
              <w:left w:val="single" w:sz="4" w:space="0" w:color="auto"/>
              <w:bottom w:val="single" w:sz="4" w:space="0" w:color="auto"/>
              <w:right w:val="single" w:sz="4" w:space="0" w:color="auto"/>
            </w:tcBorders>
            <w:hideMark/>
          </w:tcPr>
          <w:p w14:paraId="10BF82BC" w14:textId="77777777" w:rsidR="004A28B0" w:rsidRPr="00954002" w:rsidRDefault="004A28B0" w:rsidP="00805707">
            <w:pPr>
              <w:pStyle w:val="TAL"/>
              <w:keepNext w:val="0"/>
              <w:keepLines w:val="0"/>
              <w:rPr>
                <w:lang w:eastAsia="de-DE"/>
              </w:rPr>
            </w:pPr>
          </w:p>
        </w:tc>
      </w:tr>
      <w:tr w:rsidR="004A28B0" w:rsidRPr="00954002" w14:paraId="63954242"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10E1F933"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821DEE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6717220"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9341B87"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3F10E515" w14:textId="77777777" w:rsidR="004A28B0" w:rsidRPr="00954002" w:rsidRDefault="004A28B0" w:rsidP="00805707">
            <w:pPr>
              <w:pStyle w:val="TAL"/>
              <w:keepNext w:val="0"/>
              <w:keepLines w:val="0"/>
              <w:rPr>
                <w:lang w:eastAsia="en-GB"/>
              </w:rPr>
            </w:pPr>
            <w:r w:rsidRPr="00954002">
              <w:rPr>
                <w:lang w:eastAsia="en-GB"/>
              </w:rPr>
              <w:t>Not data collected</w:t>
            </w:r>
          </w:p>
        </w:tc>
        <w:tc>
          <w:tcPr>
            <w:tcW w:w="4394" w:type="dxa"/>
            <w:gridSpan w:val="5"/>
            <w:tcBorders>
              <w:top w:val="single" w:sz="4" w:space="0" w:color="auto"/>
              <w:left w:val="single" w:sz="4" w:space="0" w:color="auto"/>
              <w:bottom w:val="single" w:sz="4" w:space="0" w:color="auto"/>
              <w:right w:val="single" w:sz="4" w:space="0" w:color="auto"/>
            </w:tcBorders>
            <w:hideMark/>
          </w:tcPr>
          <w:p w14:paraId="063124B5" w14:textId="77777777" w:rsidR="004A28B0" w:rsidRPr="00954002" w:rsidRDefault="004A28B0" w:rsidP="00805707">
            <w:pPr>
              <w:pStyle w:val="TAL"/>
              <w:keepNext w:val="0"/>
              <w:keepLines w:val="0"/>
              <w:rPr>
                <w:lang w:eastAsia="en-GB"/>
              </w:rPr>
            </w:pPr>
            <w:r w:rsidRPr="00954002">
              <w:rPr>
                <w:lang w:eastAsia="en-GB"/>
              </w:rPr>
              <w:t>The device/service does not collect data, e.g. an end device such as a light</w:t>
            </w:r>
          </w:p>
        </w:tc>
        <w:tc>
          <w:tcPr>
            <w:tcW w:w="2600" w:type="dxa"/>
            <w:gridSpan w:val="5"/>
            <w:tcBorders>
              <w:top w:val="single" w:sz="4" w:space="0" w:color="auto"/>
              <w:left w:val="single" w:sz="4" w:space="0" w:color="auto"/>
              <w:bottom w:val="single" w:sz="4" w:space="0" w:color="auto"/>
              <w:right w:val="single" w:sz="4" w:space="0" w:color="auto"/>
            </w:tcBorders>
            <w:hideMark/>
          </w:tcPr>
          <w:p w14:paraId="2659F192" w14:textId="77777777" w:rsidR="004A28B0" w:rsidRPr="00954002" w:rsidRDefault="004A28B0" w:rsidP="00805707">
            <w:pPr>
              <w:pStyle w:val="TAL"/>
              <w:keepNext w:val="0"/>
              <w:keepLines w:val="0"/>
              <w:rPr>
                <w:lang w:eastAsia="de-DE"/>
              </w:rPr>
            </w:pPr>
          </w:p>
        </w:tc>
      </w:tr>
      <w:tr w:rsidR="004A28B0" w:rsidRPr="00954002" w14:paraId="3401DB4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01BBE1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35913B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B56EBF0" w14:textId="77777777" w:rsidR="004A28B0" w:rsidRPr="00954002" w:rsidRDefault="004A28B0" w:rsidP="00805707">
            <w:pPr>
              <w:pStyle w:val="TAL"/>
              <w:keepNext w:val="0"/>
              <w:keepLines w:val="0"/>
              <w:rPr>
                <w:lang w:eastAsia="en-GB"/>
              </w:rPr>
            </w:pPr>
            <w:r w:rsidRPr="00954002">
              <w:rPr>
                <w:lang w:eastAsia="en-GB"/>
              </w:rPr>
              <w:t>Local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0A62B89"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51E0D5F9" w14:textId="77777777" w:rsidR="004A28B0" w:rsidRPr="00954002" w:rsidRDefault="004A28B0" w:rsidP="00805707">
            <w:pPr>
              <w:pStyle w:val="TAL"/>
              <w:keepNext w:val="0"/>
              <w:keepLines w:val="0"/>
              <w:rPr>
                <w:lang w:eastAsia="en-GB"/>
              </w:rPr>
            </w:pPr>
            <w:r w:rsidRPr="00954002">
              <w:rPr>
                <w:lang w:eastAsia="en-GB"/>
              </w:rPr>
              <w:t>The data is only processed locally</w:t>
            </w:r>
          </w:p>
        </w:tc>
        <w:tc>
          <w:tcPr>
            <w:tcW w:w="4394" w:type="dxa"/>
            <w:gridSpan w:val="5"/>
            <w:tcBorders>
              <w:top w:val="single" w:sz="4" w:space="0" w:color="auto"/>
              <w:left w:val="single" w:sz="4" w:space="0" w:color="auto"/>
              <w:bottom w:val="single" w:sz="4" w:space="0" w:color="auto"/>
              <w:right w:val="single" w:sz="4" w:space="0" w:color="auto"/>
            </w:tcBorders>
            <w:hideMark/>
          </w:tcPr>
          <w:p w14:paraId="397D9BEE" w14:textId="77777777" w:rsidR="004A28B0" w:rsidRPr="00954002" w:rsidRDefault="004A28B0" w:rsidP="00805707">
            <w:pPr>
              <w:pStyle w:val="TAL"/>
              <w:keepNext w:val="0"/>
              <w:keepLines w:val="0"/>
              <w:rPr>
                <w:lang w:eastAsia="en-GB"/>
              </w:rPr>
            </w:pPr>
            <w:r w:rsidRPr="00954002">
              <w:rPr>
                <w:lang w:eastAsia="en-GB"/>
              </w:rPr>
              <w:t>The data in only processed on the device, or with the user's network of smart devices.</w:t>
            </w:r>
          </w:p>
        </w:tc>
        <w:tc>
          <w:tcPr>
            <w:tcW w:w="2600" w:type="dxa"/>
            <w:gridSpan w:val="5"/>
            <w:tcBorders>
              <w:top w:val="single" w:sz="4" w:space="0" w:color="auto"/>
              <w:left w:val="single" w:sz="4" w:space="0" w:color="auto"/>
              <w:bottom w:val="single" w:sz="4" w:space="0" w:color="auto"/>
              <w:right w:val="single" w:sz="4" w:space="0" w:color="auto"/>
            </w:tcBorders>
            <w:hideMark/>
          </w:tcPr>
          <w:p w14:paraId="22D3D793" w14:textId="77777777" w:rsidR="004A28B0" w:rsidRPr="00954002" w:rsidRDefault="004A28B0" w:rsidP="00805707">
            <w:pPr>
              <w:pStyle w:val="TAL"/>
              <w:keepNext w:val="0"/>
              <w:keepLines w:val="0"/>
              <w:rPr>
                <w:lang w:eastAsia="de-DE"/>
              </w:rPr>
            </w:pPr>
          </w:p>
        </w:tc>
      </w:tr>
      <w:tr w:rsidR="004A28B0" w:rsidRPr="00954002" w14:paraId="0D0866C8"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645E119"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1D95FAA"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0B37BF99" w14:textId="77777777" w:rsidR="004A28B0" w:rsidRPr="00954002" w:rsidRDefault="004A28B0" w:rsidP="00805707">
            <w:pPr>
              <w:pStyle w:val="TAL"/>
              <w:keepNext w:val="0"/>
              <w:keepLines w:val="0"/>
              <w:rPr>
                <w:lang w:eastAsia="en-GB"/>
              </w:rPr>
            </w:pPr>
            <w:r w:rsidRPr="00954002">
              <w:rPr>
                <w:lang w:eastAsia="en-GB"/>
              </w:rPr>
              <w:t>Variable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4BE04F5" w14:textId="77777777" w:rsidR="004A28B0" w:rsidRPr="00954002" w:rsidRDefault="004A28B0" w:rsidP="00805707">
            <w:pPr>
              <w:pStyle w:val="TAL"/>
              <w:keepNext w:val="0"/>
              <w:keepLines w:val="0"/>
              <w:rPr>
                <w:lang w:eastAsia="de-DE"/>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38D11A90" w14:textId="77777777" w:rsidR="004A28B0" w:rsidRPr="00954002" w:rsidRDefault="004A28B0" w:rsidP="00805707">
            <w:pPr>
              <w:pStyle w:val="TAL"/>
              <w:keepNext w:val="0"/>
              <w:keepLines w:val="0"/>
              <w:rPr>
                <w:lang w:eastAsia="en-GB"/>
              </w:rPr>
            </w:pPr>
            <w:r w:rsidRPr="00954002">
              <w:rPr>
                <w:lang w:eastAsia="en-GB"/>
              </w:rPr>
              <w:t>Nation/block</w:t>
            </w:r>
          </w:p>
        </w:tc>
        <w:tc>
          <w:tcPr>
            <w:tcW w:w="4394" w:type="dxa"/>
            <w:gridSpan w:val="5"/>
            <w:tcBorders>
              <w:top w:val="single" w:sz="4" w:space="0" w:color="auto"/>
              <w:left w:val="single" w:sz="4" w:space="0" w:color="auto"/>
              <w:bottom w:val="single" w:sz="4" w:space="0" w:color="auto"/>
              <w:right w:val="single" w:sz="4" w:space="0" w:color="auto"/>
            </w:tcBorders>
            <w:hideMark/>
          </w:tcPr>
          <w:p w14:paraId="48F4E2B3" w14:textId="77777777" w:rsidR="004A28B0" w:rsidRPr="00954002" w:rsidRDefault="004A28B0" w:rsidP="00805707">
            <w:pPr>
              <w:pStyle w:val="TAL"/>
              <w:keepNext w:val="0"/>
              <w:keepLines w:val="0"/>
              <w:rPr>
                <w:lang w:eastAsia="en-GB"/>
              </w:rPr>
            </w:pPr>
            <w:r w:rsidRPr="00954002">
              <w:rPr>
                <w:lang w:eastAsia="en-GB"/>
              </w:rPr>
              <w:t xml:space="preserve">The nation were the data stored, or if part of a wider framework (such as the EU) </w:t>
            </w:r>
          </w:p>
        </w:tc>
        <w:tc>
          <w:tcPr>
            <w:tcW w:w="2600" w:type="dxa"/>
            <w:gridSpan w:val="5"/>
            <w:tcBorders>
              <w:top w:val="single" w:sz="4" w:space="0" w:color="auto"/>
              <w:left w:val="single" w:sz="4" w:space="0" w:color="auto"/>
              <w:bottom w:val="single" w:sz="4" w:space="0" w:color="auto"/>
              <w:right w:val="single" w:sz="4" w:space="0" w:color="auto"/>
            </w:tcBorders>
            <w:hideMark/>
          </w:tcPr>
          <w:p w14:paraId="75A9C571" w14:textId="77777777" w:rsidR="004A28B0" w:rsidRPr="00954002" w:rsidRDefault="004A28B0" w:rsidP="00805707">
            <w:pPr>
              <w:pStyle w:val="TAL"/>
              <w:keepNext w:val="0"/>
              <w:keepLines w:val="0"/>
              <w:rPr>
                <w:lang w:eastAsia="de-DE"/>
              </w:rPr>
            </w:pPr>
          </w:p>
        </w:tc>
      </w:tr>
      <w:tr w:rsidR="004A28B0" w:rsidRPr="00954002" w14:paraId="31E1BEF7"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165BBB55" w14:textId="77777777" w:rsidR="004A28B0" w:rsidRPr="00954002" w:rsidRDefault="004A28B0" w:rsidP="00805707">
            <w:pPr>
              <w:pStyle w:val="TAL"/>
              <w:keepNext w:val="0"/>
              <w:keepLines w:val="0"/>
              <w:rPr>
                <w:lang w:eastAsia="en-GB"/>
              </w:rPr>
            </w:pPr>
            <w:r w:rsidRPr="00954002">
              <w:rPr>
                <w:lang w:eastAsia="en-GB"/>
              </w:rPr>
              <w:t>5.0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582E79F4" w14:textId="77777777" w:rsidR="004A28B0" w:rsidRPr="00954002" w:rsidRDefault="004A28B0" w:rsidP="00805707">
            <w:pPr>
              <w:pStyle w:val="TAL"/>
              <w:keepNext w:val="0"/>
              <w:keepLines w:val="0"/>
              <w:rPr>
                <w:lang w:eastAsia="en-GB"/>
              </w:rPr>
            </w:pPr>
            <w:r w:rsidRPr="00954002">
              <w:rPr>
                <w:lang w:eastAsia="en-GB"/>
              </w:rPr>
              <w:t>Why</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0A0969D3"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62D7183"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3868685C" w14:textId="77777777" w:rsidR="004A28B0" w:rsidRPr="00954002" w:rsidRDefault="004A28B0" w:rsidP="00805707">
            <w:pPr>
              <w:pStyle w:val="TAL"/>
              <w:keepNext w:val="0"/>
              <w:keepLines w:val="0"/>
              <w:rPr>
                <w:lang w:eastAsia="en-GB"/>
              </w:rPr>
            </w:pPr>
            <w:r w:rsidRPr="00954002">
              <w:rPr>
                <w:lang w:eastAsia="en-GB"/>
              </w:rPr>
              <w:t> </w:t>
            </w:r>
          </w:p>
        </w:tc>
        <w:tc>
          <w:tcPr>
            <w:tcW w:w="4394" w:type="dxa"/>
            <w:gridSpan w:val="5"/>
            <w:tcBorders>
              <w:top w:val="single" w:sz="4" w:space="0" w:color="auto"/>
              <w:left w:val="single" w:sz="4" w:space="0" w:color="auto"/>
              <w:bottom w:val="single" w:sz="4" w:space="0" w:color="auto"/>
              <w:right w:val="single" w:sz="4" w:space="0" w:color="auto"/>
            </w:tcBorders>
            <w:hideMark/>
          </w:tcPr>
          <w:p w14:paraId="18786CFD" w14:textId="77777777" w:rsidR="004A28B0" w:rsidRPr="00954002" w:rsidRDefault="004A28B0" w:rsidP="00805707">
            <w:pPr>
              <w:pStyle w:val="TAL"/>
              <w:keepNext w:val="0"/>
              <w:keepLines w:val="0"/>
              <w:rPr>
                <w:lang w:eastAsia="en-GB"/>
              </w:rPr>
            </w:pPr>
            <w:r w:rsidRPr="00954002">
              <w:rPr>
                <w:lang w:eastAsia="en-GB"/>
              </w:rPr>
              <w:t>The prime reason why personal data is being collected and to allow any change of use to be notified to the user</w:t>
            </w:r>
            <w:r w:rsidR="00803BE3">
              <w:rPr>
                <w:lang w:eastAsia="en-GB"/>
              </w:rPr>
              <w:t xml:space="preserve"> </w:t>
            </w:r>
            <w:r w:rsidRPr="00954002">
              <w:rPr>
                <w:lang w:eastAsia="en-GB"/>
              </w:rPr>
              <w:t xml:space="preserve"> </w:t>
            </w:r>
          </w:p>
        </w:tc>
        <w:tc>
          <w:tcPr>
            <w:tcW w:w="2600" w:type="dxa"/>
            <w:gridSpan w:val="5"/>
            <w:tcBorders>
              <w:top w:val="single" w:sz="4" w:space="0" w:color="auto"/>
              <w:left w:val="single" w:sz="4" w:space="0" w:color="auto"/>
              <w:bottom w:val="single" w:sz="4" w:space="0" w:color="auto"/>
              <w:right w:val="single" w:sz="4" w:space="0" w:color="auto"/>
            </w:tcBorders>
            <w:hideMark/>
          </w:tcPr>
          <w:p w14:paraId="5EF9D809" w14:textId="77777777" w:rsidR="004A28B0" w:rsidRPr="00954002" w:rsidRDefault="004A28B0" w:rsidP="00805707">
            <w:pPr>
              <w:pStyle w:val="TAL"/>
              <w:keepNext w:val="0"/>
              <w:keepLines w:val="0"/>
              <w:rPr>
                <w:lang w:eastAsia="de-DE"/>
              </w:rPr>
            </w:pPr>
          </w:p>
        </w:tc>
      </w:tr>
      <w:tr w:rsidR="004A28B0" w:rsidRPr="00954002" w14:paraId="54DDB8FA"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C67E093"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81F2EE1"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F5678E1" w14:textId="77777777" w:rsidR="004A28B0" w:rsidRPr="00954002" w:rsidRDefault="004A28B0" w:rsidP="00805707">
            <w:pPr>
              <w:pStyle w:val="TAL"/>
              <w:keepNext w:val="0"/>
              <w:keepLines w:val="0"/>
              <w:rPr>
                <w:lang w:eastAsia="en-GB"/>
              </w:rPr>
            </w:pPr>
            <w:r w:rsidRPr="00954002">
              <w:rPr>
                <w:lang w:eastAsia="en-GB"/>
              </w:rPr>
              <w:t>Yes/No</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368356B"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1FD61002" w14:textId="77777777" w:rsidR="004A28B0" w:rsidRPr="00954002" w:rsidRDefault="004A28B0" w:rsidP="00805707">
            <w:pPr>
              <w:pStyle w:val="TAL"/>
              <w:keepNext w:val="0"/>
              <w:keepLines w:val="0"/>
              <w:rPr>
                <w:lang w:eastAsia="en-GB"/>
              </w:rPr>
            </w:pPr>
            <w:r w:rsidRPr="00954002">
              <w:rPr>
                <w:lang w:eastAsia="en-GB"/>
              </w:rPr>
              <w:t xml:space="preserve">For Direct Delivery of the service </w:t>
            </w:r>
          </w:p>
        </w:tc>
        <w:tc>
          <w:tcPr>
            <w:tcW w:w="4394" w:type="dxa"/>
            <w:gridSpan w:val="5"/>
            <w:tcBorders>
              <w:top w:val="single" w:sz="4" w:space="0" w:color="auto"/>
              <w:left w:val="single" w:sz="4" w:space="0" w:color="auto"/>
              <w:bottom w:val="single" w:sz="4" w:space="0" w:color="auto"/>
              <w:right w:val="single" w:sz="4" w:space="0" w:color="auto"/>
            </w:tcBorders>
            <w:hideMark/>
          </w:tcPr>
          <w:p w14:paraId="7230D0CD" w14:textId="77777777" w:rsidR="004A28B0" w:rsidRPr="00954002" w:rsidRDefault="004A28B0" w:rsidP="00805707">
            <w:pPr>
              <w:pStyle w:val="TAL"/>
              <w:keepNext w:val="0"/>
              <w:keepLines w:val="0"/>
              <w:rPr>
                <w:lang w:eastAsia="en-GB"/>
              </w:rPr>
            </w:pPr>
            <w:r w:rsidRPr="00954002">
              <w:rPr>
                <w:lang w:eastAsia="en-GB"/>
              </w:rPr>
              <w:t>The ASP collects information for the direct delivery of the service</w:t>
            </w:r>
            <w:r w:rsidR="00803BE3">
              <w:rPr>
                <w:lang w:eastAsia="en-GB"/>
              </w:rPr>
              <w:t xml:space="preserve"> </w:t>
            </w:r>
          </w:p>
        </w:tc>
        <w:tc>
          <w:tcPr>
            <w:tcW w:w="2600" w:type="dxa"/>
            <w:gridSpan w:val="5"/>
            <w:tcBorders>
              <w:top w:val="single" w:sz="4" w:space="0" w:color="auto"/>
              <w:left w:val="single" w:sz="4" w:space="0" w:color="auto"/>
              <w:bottom w:val="single" w:sz="4" w:space="0" w:color="auto"/>
              <w:right w:val="single" w:sz="4" w:space="0" w:color="auto"/>
            </w:tcBorders>
            <w:hideMark/>
          </w:tcPr>
          <w:p w14:paraId="55C72B87" w14:textId="77777777" w:rsidR="004A28B0" w:rsidRPr="00954002" w:rsidRDefault="004A28B0" w:rsidP="00805707">
            <w:pPr>
              <w:pStyle w:val="TAL"/>
              <w:keepNext w:val="0"/>
              <w:keepLines w:val="0"/>
              <w:rPr>
                <w:lang w:eastAsia="en-GB"/>
              </w:rPr>
            </w:pPr>
            <w:r w:rsidRPr="00954002">
              <w:rPr>
                <w:lang w:eastAsia="en-GB"/>
              </w:rPr>
              <w:t>E.g.</w:t>
            </w:r>
            <w:r w:rsidR="00803BE3">
              <w:rPr>
                <w:lang w:eastAsia="en-GB"/>
              </w:rPr>
              <w:t xml:space="preserve"> </w:t>
            </w:r>
            <w:r w:rsidRPr="00954002">
              <w:rPr>
                <w:lang w:eastAsia="en-GB"/>
              </w:rPr>
              <w:t>using location for paging from a base station that the user is currently registered at</w:t>
            </w:r>
            <w:r w:rsidR="00803BE3">
              <w:rPr>
                <w:lang w:eastAsia="en-GB"/>
              </w:rPr>
              <w:t xml:space="preserve">  </w:t>
            </w:r>
          </w:p>
        </w:tc>
      </w:tr>
      <w:tr w:rsidR="004A28B0" w:rsidRPr="00954002" w14:paraId="2F1159E7"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90E2DFA"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006C3E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E959CCD" w14:textId="77777777" w:rsidR="004A28B0" w:rsidRPr="00954002" w:rsidRDefault="004A28B0" w:rsidP="00805707">
            <w:pPr>
              <w:pStyle w:val="TAL"/>
              <w:keepNext w:val="0"/>
              <w:keepLines w:val="0"/>
              <w:rPr>
                <w:lang w:eastAsia="en-GB"/>
              </w:rPr>
            </w:pPr>
            <w:r w:rsidRPr="00954002">
              <w:rPr>
                <w:lang w:eastAsia="en-GB"/>
              </w:rPr>
              <w:t>Yes/No</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CAD4D4B"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1F7B3AF2" w14:textId="77777777" w:rsidR="004A28B0" w:rsidRPr="00954002" w:rsidRDefault="004A28B0" w:rsidP="00805707">
            <w:pPr>
              <w:pStyle w:val="TAL"/>
              <w:keepNext w:val="0"/>
              <w:keepLines w:val="0"/>
              <w:rPr>
                <w:lang w:eastAsia="en-GB"/>
              </w:rPr>
            </w:pPr>
            <w:r w:rsidRPr="00954002">
              <w:rPr>
                <w:lang w:eastAsia="en-GB"/>
              </w:rPr>
              <w:t>To improve ASP</w:t>
            </w:r>
            <w:r w:rsidR="00033405" w:rsidRPr="00954002">
              <w:rPr>
                <w:lang w:eastAsia="en-GB"/>
              </w:rPr>
              <w:t>'</w:t>
            </w:r>
            <w:r w:rsidRPr="00954002">
              <w:rPr>
                <w:lang w:eastAsia="en-GB"/>
              </w:rPr>
              <w:t>s and their partners products and services</w:t>
            </w:r>
          </w:p>
        </w:tc>
        <w:tc>
          <w:tcPr>
            <w:tcW w:w="4394" w:type="dxa"/>
            <w:gridSpan w:val="5"/>
            <w:tcBorders>
              <w:top w:val="single" w:sz="4" w:space="0" w:color="auto"/>
              <w:left w:val="single" w:sz="4" w:space="0" w:color="auto"/>
              <w:bottom w:val="single" w:sz="4" w:space="0" w:color="auto"/>
              <w:right w:val="single" w:sz="4" w:space="0" w:color="auto"/>
            </w:tcBorders>
            <w:hideMark/>
          </w:tcPr>
          <w:p w14:paraId="559123C3" w14:textId="77777777" w:rsidR="004A28B0" w:rsidRPr="00954002" w:rsidRDefault="004A28B0" w:rsidP="00805707">
            <w:pPr>
              <w:pStyle w:val="TAL"/>
              <w:keepNext w:val="0"/>
              <w:keepLines w:val="0"/>
              <w:rPr>
                <w:lang w:eastAsia="en-GB"/>
              </w:rPr>
            </w:pPr>
            <w:r w:rsidRPr="00954002">
              <w:rPr>
                <w:lang w:eastAsia="en-GB"/>
              </w:rPr>
              <w:t>The ASP collects information to improve ASP</w:t>
            </w:r>
            <w:r w:rsidR="00033405" w:rsidRPr="00954002">
              <w:rPr>
                <w:lang w:eastAsia="en-GB"/>
              </w:rPr>
              <w:t>'</w:t>
            </w:r>
            <w:r w:rsidRPr="00954002">
              <w:rPr>
                <w:lang w:eastAsia="en-GB"/>
              </w:rPr>
              <w:t>s and their partners products and services</w:t>
            </w:r>
          </w:p>
        </w:tc>
        <w:tc>
          <w:tcPr>
            <w:tcW w:w="2600" w:type="dxa"/>
            <w:gridSpan w:val="5"/>
            <w:tcBorders>
              <w:top w:val="single" w:sz="4" w:space="0" w:color="auto"/>
              <w:left w:val="single" w:sz="4" w:space="0" w:color="auto"/>
              <w:bottom w:val="single" w:sz="4" w:space="0" w:color="auto"/>
              <w:right w:val="single" w:sz="4" w:space="0" w:color="auto"/>
            </w:tcBorders>
            <w:hideMark/>
          </w:tcPr>
          <w:p w14:paraId="3C15E57A" w14:textId="77777777" w:rsidR="004A28B0" w:rsidRPr="00954002" w:rsidRDefault="004A28B0" w:rsidP="00805707">
            <w:pPr>
              <w:pStyle w:val="TAL"/>
              <w:keepNext w:val="0"/>
              <w:keepLines w:val="0"/>
              <w:rPr>
                <w:lang w:eastAsia="en-GB"/>
              </w:rPr>
            </w:pPr>
            <w:r w:rsidRPr="00954002">
              <w:rPr>
                <w:lang w:eastAsia="en-GB"/>
              </w:rPr>
              <w:t xml:space="preserve"> </w:t>
            </w:r>
          </w:p>
        </w:tc>
      </w:tr>
      <w:tr w:rsidR="004A28B0" w:rsidRPr="00954002" w14:paraId="1704732B"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7B2D1E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22C573A"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A1B15A6" w14:textId="77777777" w:rsidR="004A28B0" w:rsidRPr="00954002" w:rsidRDefault="004A28B0" w:rsidP="00805707">
            <w:pPr>
              <w:pStyle w:val="TAL"/>
              <w:keepNext w:val="0"/>
              <w:keepLines w:val="0"/>
              <w:rPr>
                <w:lang w:eastAsia="en-GB"/>
              </w:rPr>
            </w:pPr>
            <w:r w:rsidRPr="00954002">
              <w:rPr>
                <w:lang w:eastAsia="en-GB"/>
              </w:rPr>
              <w:t>Yes/No</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C1A6962"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0C49938B" w14:textId="77777777" w:rsidR="004A28B0" w:rsidRPr="00954002" w:rsidRDefault="004A28B0" w:rsidP="00805707">
            <w:pPr>
              <w:pStyle w:val="TAL"/>
              <w:keepNext w:val="0"/>
              <w:keepLines w:val="0"/>
              <w:rPr>
                <w:lang w:eastAsia="en-GB"/>
              </w:rPr>
            </w:pPr>
            <w:r w:rsidRPr="00954002">
              <w:rPr>
                <w:lang w:eastAsia="en-GB"/>
              </w:rPr>
              <w:t>To personalize</w:t>
            </w:r>
            <w:r w:rsidR="00803BE3">
              <w:rPr>
                <w:lang w:eastAsia="en-GB"/>
              </w:rPr>
              <w:t xml:space="preserve"> </w:t>
            </w:r>
            <w:r w:rsidRPr="00954002">
              <w:rPr>
                <w:lang w:eastAsia="en-GB"/>
              </w:rPr>
              <w:t>services</w:t>
            </w:r>
          </w:p>
        </w:tc>
        <w:tc>
          <w:tcPr>
            <w:tcW w:w="4394" w:type="dxa"/>
            <w:gridSpan w:val="5"/>
            <w:tcBorders>
              <w:top w:val="single" w:sz="4" w:space="0" w:color="auto"/>
              <w:left w:val="single" w:sz="4" w:space="0" w:color="auto"/>
              <w:bottom w:val="single" w:sz="4" w:space="0" w:color="auto"/>
              <w:right w:val="single" w:sz="4" w:space="0" w:color="auto"/>
            </w:tcBorders>
            <w:hideMark/>
          </w:tcPr>
          <w:p w14:paraId="7DAE0526" w14:textId="77777777" w:rsidR="004A28B0" w:rsidRPr="00954002" w:rsidRDefault="004A28B0" w:rsidP="00805707">
            <w:pPr>
              <w:pStyle w:val="TAL"/>
              <w:keepNext w:val="0"/>
              <w:keepLines w:val="0"/>
              <w:rPr>
                <w:lang w:eastAsia="en-GB"/>
              </w:rPr>
            </w:pPr>
            <w:r w:rsidRPr="00954002">
              <w:rPr>
                <w:lang w:eastAsia="en-GB"/>
              </w:rPr>
              <w:t xml:space="preserve"> The ASP collects information to</w:t>
            </w:r>
            <w:r w:rsidR="00803BE3">
              <w:rPr>
                <w:lang w:eastAsia="en-GB"/>
              </w:rPr>
              <w:t xml:space="preserve"> </w:t>
            </w:r>
            <w:r w:rsidRPr="00954002">
              <w:rPr>
                <w:lang w:eastAsia="en-GB"/>
              </w:rPr>
              <w:t>personalize</w:t>
            </w:r>
            <w:r w:rsidR="00803BE3">
              <w:rPr>
                <w:lang w:eastAsia="en-GB"/>
              </w:rPr>
              <w:t xml:space="preserve"> </w:t>
            </w:r>
            <w:r w:rsidRPr="00954002">
              <w:rPr>
                <w:lang w:eastAsia="en-GB"/>
              </w:rPr>
              <w:t xml:space="preserve"> ASP</w:t>
            </w:r>
            <w:r w:rsidR="00033405" w:rsidRPr="00954002">
              <w:rPr>
                <w:lang w:eastAsia="en-GB"/>
              </w:rPr>
              <w:t>'</w:t>
            </w:r>
            <w:r w:rsidRPr="00954002">
              <w:rPr>
                <w:lang w:eastAsia="en-GB"/>
              </w:rPr>
              <w:t>s and their partners products and services</w:t>
            </w:r>
          </w:p>
        </w:tc>
        <w:tc>
          <w:tcPr>
            <w:tcW w:w="2600" w:type="dxa"/>
            <w:gridSpan w:val="5"/>
            <w:tcBorders>
              <w:top w:val="single" w:sz="4" w:space="0" w:color="auto"/>
              <w:left w:val="single" w:sz="4" w:space="0" w:color="auto"/>
              <w:bottom w:val="single" w:sz="4" w:space="0" w:color="auto"/>
              <w:right w:val="single" w:sz="4" w:space="0" w:color="auto"/>
            </w:tcBorders>
            <w:hideMark/>
          </w:tcPr>
          <w:p w14:paraId="180871DA" w14:textId="77777777" w:rsidR="004A28B0" w:rsidRPr="00954002" w:rsidRDefault="00187AA5" w:rsidP="00805707">
            <w:pPr>
              <w:pStyle w:val="TAL"/>
              <w:keepNext w:val="0"/>
              <w:keepLines w:val="0"/>
              <w:rPr>
                <w:lang w:eastAsia="en-GB"/>
              </w:rPr>
            </w:pPr>
            <w:r w:rsidRPr="00954002">
              <w:rPr>
                <w:lang w:eastAsia="en-GB"/>
              </w:rPr>
              <w:t>"</w:t>
            </w:r>
            <w:r w:rsidR="004A28B0" w:rsidRPr="00954002">
              <w:rPr>
                <w:lang w:eastAsia="en-GB"/>
              </w:rPr>
              <w:t xml:space="preserve"> our customers that</w:t>
            </w:r>
            <w:r w:rsidR="00803BE3">
              <w:rPr>
                <w:lang w:eastAsia="en-GB"/>
              </w:rPr>
              <w:t xml:space="preserve"> </w:t>
            </w:r>
            <w:r w:rsidR="004A28B0" w:rsidRPr="00954002">
              <w:rPr>
                <w:lang w:eastAsia="en-GB"/>
              </w:rPr>
              <w:t>selected this also selected</w:t>
            </w:r>
            <w:r w:rsidR="00803BE3">
              <w:rPr>
                <w:lang w:eastAsia="en-GB"/>
              </w:rPr>
              <w:t xml:space="preserve"> </w:t>
            </w:r>
            <w:r w:rsidR="004A28B0" w:rsidRPr="00954002">
              <w:rPr>
                <w:lang w:eastAsia="en-GB"/>
              </w:rPr>
              <w:t>these</w:t>
            </w:r>
            <w:r w:rsidRPr="00954002">
              <w:rPr>
                <w:lang w:eastAsia="en-GB"/>
              </w:rPr>
              <w:t>"</w:t>
            </w:r>
            <w:r w:rsidR="00803BE3">
              <w:rPr>
                <w:lang w:eastAsia="en-GB"/>
              </w:rPr>
              <w:t xml:space="preserve"> </w:t>
            </w:r>
          </w:p>
        </w:tc>
      </w:tr>
      <w:tr w:rsidR="004A28B0" w:rsidRPr="00954002" w14:paraId="69C15F60"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0C2EA3A"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0A06FFC"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5F50A3C" w14:textId="77777777" w:rsidR="004A28B0" w:rsidRPr="00954002" w:rsidRDefault="004A28B0" w:rsidP="00805707">
            <w:pPr>
              <w:pStyle w:val="TAL"/>
              <w:keepNext w:val="0"/>
              <w:keepLines w:val="0"/>
              <w:rPr>
                <w:lang w:eastAsia="en-GB"/>
              </w:rPr>
            </w:pPr>
            <w:r w:rsidRPr="00954002">
              <w:rPr>
                <w:lang w:eastAsia="en-GB"/>
              </w:rPr>
              <w:t>Yes/No</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34968B05"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0E6015E3" w14:textId="77777777" w:rsidR="004A28B0" w:rsidRPr="00954002" w:rsidRDefault="004A28B0" w:rsidP="00805707">
            <w:pPr>
              <w:pStyle w:val="TAL"/>
              <w:keepNext w:val="0"/>
              <w:keepLines w:val="0"/>
              <w:rPr>
                <w:lang w:eastAsia="en-GB"/>
              </w:rPr>
            </w:pPr>
            <w:r w:rsidRPr="00954002">
              <w:rPr>
                <w:lang w:eastAsia="en-GB"/>
              </w:rPr>
              <w:t>A legal requirement</w:t>
            </w:r>
            <w:r w:rsidR="00803BE3">
              <w:rPr>
                <w:lang w:eastAsia="en-GB"/>
              </w:rPr>
              <w:t xml:space="preserve"> </w:t>
            </w:r>
          </w:p>
        </w:tc>
        <w:tc>
          <w:tcPr>
            <w:tcW w:w="4394" w:type="dxa"/>
            <w:gridSpan w:val="5"/>
            <w:tcBorders>
              <w:top w:val="single" w:sz="4" w:space="0" w:color="auto"/>
              <w:left w:val="single" w:sz="4" w:space="0" w:color="auto"/>
              <w:bottom w:val="single" w:sz="4" w:space="0" w:color="auto"/>
              <w:right w:val="single" w:sz="4" w:space="0" w:color="auto"/>
            </w:tcBorders>
            <w:hideMark/>
          </w:tcPr>
          <w:p w14:paraId="17345B7E" w14:textId="77777777" w:rsidR="004A28B0" w:rsidRPr="00954002" w:rsidRDefault="004A28B0" w:rsidP="00805707">
            <w:pPr>
              <w:pStyle w:val="TAL"/>
              <w:keepNext w:val="0"/>
              <w:keepLines w:val="0"/>
              <w:rPr>
                <w:lang w:eastAsia="en-GB"/>
              </w:rPr>
            </w:pPr>
            <w:r w:rsidRPr="00954002">
              <w:rPr>
                <w:lang w:eastAsia="en-GB"/>
              </w:rPr>
              <w:t>The ASP collects information to</w:t>
            </w:r>
            <w:r w:rsidR="00803BE3">
              <w:rPr>
                <w:lang w:eastAsia="en-GB"/>
              </w:rPr>
              <w:t xml:space="preserve"> </w:t>
            </w:r>
            <w:r w:rsidRPr="00954002">
              <w:rPr>
                <w:lang w:eastAsia="en-GB"/>
              </w:rPr>
              <w:t xml:space="preserve">meet a legal requirement </w:t>
            </w:r>
          </w:p>
        </w:tc>
        <w:tc>
          <w:tcPr>
            <w:tcW w:w="2600" w:type="dxa"/>
            <w:gridSpan w:val="5"/>
            <w:tcBorders>
              <w:top w:val="single" w:sz="4" w:space="0" w:color="auto"/>
              <w:left w:val="single" w:sz="4" w:space="0" w:color="auto"/>
              <w:bottom w:val="single" w:sz="4" w:space="0" w:color="auto"/>
              <w:right w:val="single" w:sz="4" w:space="0" w:color="auto"/>
            </w:tcBorders>
            <w:hideMark/>
          </w:tcPr>
          <w:p w14:paraId="4EA6A2D3" w14:textId="77777777" w:rsidR="004A28B0" w:rsidRPr="00954002" w:rsidRDefault="004A28B0" w:rsidP="00805707">
            <w:pPr>
              <w:pStyle w:val="TAL"/>
              <w:keepNext w:val="0"/>
              <w:keepLines w:val="0"/>
              <w:rPr>
                <w:lang w:eastAsia="en-GB"/>
              </w:rPr>
            </w:pPr>
            <w:r w:rsidRPr="00954002">
              <w:rPr>
                <w:lang w:eastAsia="en-GB"/>
              </w:rPr>
              <w:t>E.g. Minimum age of intended user used to</w:t>
            </w:r>
            <w:r w:rsidR="00803BE3">
              <w:rPr>
                <w:lang w:eastAsia="en-GB"/>
              </w:rPr>
              <w:t xml:space="preserve"> </w:t>
            </w:r>
            <w:r w:rsidRPr="00954002">
              <w:rPr>
                <w:lang w:eastAsia="en-GB"/>
              </w:rPr>
              <w:t>determine access to resources</w:t>
            </w:r>
          </w:p>
        </w:tc>
      </w:tr>
      <w:tr w:rsidR="004A28B0" w:rsidRPr="00954002" w14:paraId="5C753AC3"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A74E734"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1D67D00"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0C862AF1"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tcPr>
          <w:p w14:paraId="122A0D09"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tcPr>
          <w:p w14:paraId="7242CF8F" w14:textId="77777777" w:rsidR="004A28B0" w:rsidRPr="00954002" w:rsidRDefault="004A28B0" w:rsidP="00805707">
            <w:pPr>
              <w:pStyle w:val="TAL"/>
              <w:keepNext w:val="0"/>
              <w:keepLines w:val="0"/>
              <w:rPr>
                <w:lang w:eastAsia="en-GB"/>
              </w:rPr>
            </w:pPr>
          </w:p>
        </w:tc>
        <w:tc>
          <w:tcPr>
            <w:tcW w:w="4394" w:type="dxa"/>
            <w:gridSpan w:val="5"/>
            <w:tcBorders>
              <w:top w:val="single" w:sz="4" w:space="0" w:color="auto"/>
              <w:left w:val="single" w:sz="4" w:space="0" w:color="auto"/>
              <w:bottom w:val="single" w:sz="4" w:space="0" w:color="auto"/>
              <w:right w:val="single" w:sz="4" w:space="0" w:color="auto"/>
            </w:tcBorders>
          </w:tcPr>
          <w:p w14:paraId="0821911F" w14:textId="77777777" w:rsidR="004A28B0" w:rsidRPr="00954002" w:rsidRDefault="004A28B0" w:rsidP="00805707">
            <w:pPr>
              <w:pStyle w:val="TAL"/>
              <w:keepNext w:val="0"/>
              <w:keepLines w:val="0"/>
              <w:rPr>
                <w:lang w:eastAsia="en-GB"/>
              </w:rPr>
            </w:pPr>
          </w:p>
        </w:tc>
        <w:tc>
          <w:tcPr>
            <w:tcW w:w="2600" w:type="dxa"/>
            <w:gridSpan w:val="5"/>
            <w:tcBorders>
              <w:top w:val="single" w:sz="4" w:space="0" w:color="auto"/>
              <w:left w:val="single" w:sz="4" w:space="0" w:color="auto"/>
              <w:bottom w:val="single" w:sz="4" w:space="0" w:color="auto"/>
              <w:right w:val="single" w:sz="4" w:space="0" w:color="auto"/>
            </w:tcBorders>
          </w:tcPr>
          <w:p w14:paraId="0AC90298" w14:textId="77777777" w:rsidR="004A28B0" w:rsidRPr="00954002" w:rsidRDefault="004A28B0" w:rsidP="00805707">
            <w:pPr>
              <w:pStyle w:val="TAL"/>
              <w:keepNext w:val="0"/>
              <w:keepLines w:val="0"/>
              <w:rPr>
                <w:lang w:eastAsia="en-GB"/>
              </w:rPr>
            </w:pPr>
          </w:p>
        </w:tc>
      </w:tr>
      <w:tr w:rsidR="004A28B0" w:rsidRPr="00954002" w14:paraId="7BC717C0"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185C37D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4D7D7C7"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077DB381"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tcPr>
          <w:p w14:paraId="7C5C16E7"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tcPr>
          <w:p w14:paraId="73E7A136" w14:textId="77777777" w:rsidR="004A28B0" w:rsidRPr="00954002" w:rsidRDefault="004A28B0" w:rsidP="00805707">
            <w:pPr>
              <w:pStyle w:val="TAL"/>
              <w:keepNext w:val="0"/>
              <w:keepLines w:val="0"/>
              <w:rPr>
                <w:lang w:eastAsia="en-GB"/>
              </w:rPr>
            </w:pPr>
          </w:p>
        </w:tc>
        <w:tc>
          <w:tcPr>
            <w:tcW w:w="4394" w:type="dxa"/>
            <w:gridSpan w:val="5"/>
            <w:tcBorders>
              <w:top w:val="single" w:sz="4" w:space="0" w:color="auto"/>
              <w:left w:val="single" w:sz="4" w:space="0" w:color="auto"/>
              <w:bottom w:val="single" w:sz="4" w:space="0" w:color="auto"/>
              <w:right w:val="single" w:sz="4" w:space="0" w:color="auto"/>
            </w:tcBorders>
          </w:tcPr>
          <w:p w14:paraId="18209A38" w14:textId="77777777" w:rsidR="004A28B0" w:rsidRPr="00954002" w:rsidRDefault="004A28B0" w:rsidP="00805707">
            <w:pPr>
              <w:pStyle w:val="TAL"/>
              <w:keepNext w:val="0"/>
              <w:keepLines w:val="0"/>
              <w:rPr>
                <w:lang w:eastAsia="en-GB"/>
              </w:rPr>
            </w:pPr>
          </w:p>
        </w:tc>
        <w:tc>
          <w:tcPr>
            <w:tcW w:w="2600" w:type="dxa"/>
            <w:gridSpan w:val="5"/>
            <w:tcBorders>
              <w:top w:val="single" w:sz="4" w:space="0" w:color="auto"/>
              <w:left w:val="single" w:sz="4" w:space="0" w:color="auto"/>
              <w:bottom w:val="single" w:sz="4" w:space="0" w:color="auto"/>
              <w:right w:val="single" w:sz="4" w:space="0" w:color="auto"/>
            </w:tcBorders>
          </w:tcPr>
          <w:p w14:paraId="35C904BA" w14:textId="77777777" w:rsidR="004A28B0" w:rsidRPr="00954002" w:rsidRDefault="004A28B0" w:rsidP="00805707">
            <w:pPr>
              <w:pStyle w:val="TAL"/>
              <w:keepNext w:val="0"/>
              <w:keepLines w:val="0"/>
              <w:rPr>
                <w:lang w:eastAsia="en-GB"/>
              </w:rPr>
            </w:pPr>
          </w:p>
        </w:tc>
      </w:tr>
      <w:tr w:rsidR="004A28B0" w:rsidRPr="00954002" w14:paraId="321FD82F"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1FE72C32" w14:textId="77777777" w:rsidR="004A28B0" w:rsidRPr="00954002" w:rsidRDefault="004A28B0" w:rsidP="00805707">
            <w:pPr>
              <w:pStyle w:val="TAL"/>
              <w:keepNext w:val="0"/>
              <w:keepLines w:val="0"/>
              <w:rPr>
                <w:lang w:eastAsia="en-GB"/>
              </w:rPr>
            </w:pPr>
            <w:r w:rsidRPr="00954002">
              <w:rPr>
                <w:lang w:eastAsia="en-GB"/>
              </w:rPr>
              <w:t>6.0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02972EFE" w14:textId="77777777" w:rsidR="004A28B0" w:rsidRPr="00954002" w:rsidRDefault="004A28B0" w:rsidP="00805707">
            <w:pPr>
              <w:pStyle w:val="TAL"/>
              <w:keepNext w:val="0"/>
              <w:keepLines w:val="0"/>
              <w:rPr>
                <w:lang w:eastAsia="en-GB"/>
              </w:rPr>
            </w:pPr>
            <w:r w:rsidRPr="00954002">
              <w:rPr>
                <w:lang w:eastAsia="en-GB"/>
              </w:rPr>
              <w:t>Retention</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CF27BEB"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D88E8AC"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0852FA76" w14:textId="77777777" w:rsidR="004A28B0" w:rsidRPr="00954002" w:rsidRDefault="004A28B0" w:rsidP="00805707">
            <w:pPr>
              <w:pStyle w:val="TAL"/>
              <w:keepNext w:val="0"/>
              <w:keepLines w:val="0"/>
              <w:rPr>
                <w:lang w:eastAsia="en-GB"/>
              </w:rPr>
            </w:pPr>
            <w:r w:rsidRPr="00954002">
              <w:rPr>
                <w:lang w:eastAsia="en-GB"/>
              </w:rPr>
              <w:t>How long is data retained</w:t>
            </w:r>
          </w:p>
        </w:tc>
        <w:tc>
          <w:tcPr>
            <w:tcW w:w="4394" w:type="dxa"/>
            <w:gridSpan w:val="5"/>
            <w:tcBorders>
              <w:top w:val="single" w:sz="4" w:space="0" w:color="auto"/>
              <w:left w:val="single" w:sz="4" w:space="0" w:color="auto"/>
              <w:bottom w:val="single" w:sz="4" w:space="0" w:color="auto"/>
              <w:right w:val="single" w:sz="4" w:space="0" w:color="auto"/>
            </w:tcBorders>
            <w:hideMark/>
          </w:tcPr>
          <w:p w14:paraId="725F2A99" w14:textId="77777777" w:rsidR="004A28B0" w:rsidRPr="00954002" w:rsidRDefault="004A28B0" w:rsidP="00805707">
            <w:pPr>
              <w:pStyle w:val="TAL"/>
              <w:keepNext w:val="0"/>
              <w:keepLines w:val="0"/>
              <w:rPr>
                <w:lang w:eastAsia="en-GB"/>
              </w:rPr>
            </w:pPr>
            <w:r w:rsidRPr="00954002">
              <w:rPr>
                <w:lang w:eastAsia="en-GB"/>
              </w:rPr>
              <w:t>How long the data (defined above) is kept in its current level of detail</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7F23674" w14:textId="77777777" w:rsidR="004A28B0" w:rsidRPr="00954002" w:rsidRDefault="004A28B0" w:rsidP="00805707">
            <w:pPr>
              <w:pStyle w:val="TAL"/>
              <w:keepNext w:val="0"/>
              <w:keepLines w:val="0"/>
              <w:rPr>
                <w:lang w:eastAsia="de-DE"/>
              </w:rPr>
            </w:pPr>
          </w:p>
        </w:tc>
      </w:tr>
      <w:tr w:rsidR="004A28B0" w:rsidRPr="00954002" w14:paraId="3BFE906E"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AB546F6"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7701492"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1D210A3"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2D510C4"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noWrap/>
            <w:hideMark/>
          </w:tcPr>
          <w:p w14:paraId="42F0D09F" w14:textId="77777777" w:rsidR="004A28B0" w:rsidRPr="00954002" w:rsidRDefault="004A28B0" w:rsidP="00805707">
            <w:pPr>
              <w:pStyle w:val="TAL"/>
              <w:keepNext w:val="0"/>
              <w:keepLines w:val="0"/>
              <w:rPr>
                <w:lang w:eastAsia="en-GB"/>
              </w:rPr>
            </w:pPr>
            <w:r w:rsidRPr="00954002">
              <w:rPr>
                <w:lang w:eastAsia="en-GB"/>
              </w:rPr>
              <w:t>Not data collected</w:t>
            </w:r>
          </w:p>
        </w:tc>
        <w:tc>
          <w:tcPr>
            <w:tcW w:w="4394" w:type="dxa"/>
            <w:gridSpan w:val="5"/>
            <w:tcBorders>
              <w:top w:val="single" w:sz="4" w:space="0" w:color="auto"/>
              <w:left w:val="single" w:sz="4" w:space="0" w:color="auto"/>
              <w:bottom w:val="single" w:sz="4" w:space="0" w:color="auto"/>
              <w:right w:val="single" w:sz="4" w:space="0" w:color="auto"/>
            </w:tcBorders>
            <w:hideMark/>
          </w:tcPr>
          <w:p w14:paraId="2B803E0E" w14:textId="77777777" w:rsidR="004A28B0" w:rsidRPr="00954002" w:rsidRDefault="004A28B0" w:rsidP="00805707">
            <w:pPr>
              <w:pStyle w:val="TAL"/>
              <w:keepNext w:val="0"/>
              <w:keepLines w:val="0"/>
              <w:rPr>
                <w:lang w:eastAsia="en-GB"/>
              </w:rPr>
            </w:pPr>
            <w:r w:rsidRPr="00954002">
              <w:rPr>
                <w:lang w:eastAsia="en-GB"/>
              </w:rPr>
              <w:t>The device/service does not collect data, e.g. an end device such as a light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1D964D7" w14:textId="77777777" w:rsidR="004A28B0" w:rsidRPr="00954002" w:rsidRDefault="004A28B0" w:rsidP="00805707">
            <w:pPr>
              <w:pStyle w:val="TAL"/>
              <w:keepNext w:val="0"/>
              <w:keepLines w:val="0"/>
              <w:rPr>
                <w:lang w:eastAsia="de-DE"/>
              </w:rPr>
            </w:pPr>
          </w:p>
        </w:tc>
      </w:tr>
      <w:tr w:rsidR="004A28B0" w:rsidRPr="00954002" w14:paraId="1A0F62D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FF79D69"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95E89A1"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AD2C014" w14:textId="77777777" w:rsidR="004A28B0" w:rsidRPr="00954002" w:rsidRDefault="004A28B0" w:rsidP="00805707">
            <w:pPr>
              <w:pStyle w:val="TAL"/>
              <w:keepNext w:val="0"/>
              <w:keepLines w:val="0"/>
              <w:rPr>
                <w:lang w:eastAsia="en-GB"/>
              </w:rPr>
            </w:pPr>
            <w:r w:rsidRPr="00954002">
              <w:rPr>
                <w:lang w:eastAsia="en-GB"/>
              </w:rPr>
              <w:t>Zero retention</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21F89E6"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5EF9ECBB" w14:textId="77777777" w:rsidR="004A28B0" w:rsidRPr="00954002" w:rsidRDefault="004A28B0" w:rsidP="00805707">
            <w:pPr>
              <w:pStyle w:val="TAL"/>
              <w:keepNext w:val="0"/>
              <w:keepLines w:val="0"/>
              <w:rPr>
                <w:lang w:eastAsia="en-GB"/>
              </w:rPr>
            </w:pPr>
            <w:r w:rsidRPr="00954002">
              <w:rPr>
                <w:lang w:eastAsia="en-GB"/>
              </w:rPr>
              <w:t>Zero data retention</w:t>
            </w:r>
          </w:p>
        </w:tc>
        <w:tc>
          <w:tcPr>
            <w:tcW w:w="4394" w:type="dxa"/>
            <w:gridSpan w:val="5"/>
            <w:tcBorders>
              <w:top w:val="single" w:sz="4" w:space="0" w:color="auto"/>
              <w:left w:val="single" w:sz="4" w:space="0" w:color="auto"/>
              <w:bottom w:val="single" w:sz="4" w:space="0" w:color="auto"/>
              <w:right w:val="single" w:sz="4" w:space="0" w:color="auto"/>
            </w:tcBorders>
            <w:hideMark/>
          </w:tcPr>
          <w:p w14:paraId="34FBBA45" w14:textId="77777777" w:rsidR="004A28B0" w:rsidRPr="00954002" w:rsidRDefault="004A28B0" w:rsidP="00805707">
            <w:pPr>
              <w:pStyle w:val="TAL"/>
              <w:keepNext w:val="0"/>
              <w:keepLines w:val="0"/>
              <w:rPr>
                <w:lang w:eastAsia="en-GB"/>
              </w:rPr>
            </w:pPr>
            <w:r w:rsidRPr="00954002">
              <w:rPr>
                <w:lang w:eastAsia="en-GB"/>
              </w:rPr>
              <w:t>After processing data, its immediately deleted</w:t>
            </w:r>
          </w:p>
        </w:tc>
        <w:tc>
          <w:tcPr>
            <w:tcW w:w="2600" w:type="dxa"/>
            <w:gridSpan w:val="5"/>
            <w:tcBorders>
              <w:top w:val="single" w:sz="4" w:space="0" w:color="auto"/>
              <w:left w:val="single" w:sz="4" w:space="0" w:color="auto"/>
              <w:bottom w:val="single" w:sz="4" w:space="0" w:color="auto"/>
              <w:right w:val="single" w:sz="4" w:space="0" w:color="auto"/>
            </w:tcBorders>
            <w:hideMark/>
          </w:tcPr>
          <w:p w14:paraId="3825B7F7" w14:textId="77777777" w:rsidR="004A28B0" w:rsidRPr="00954002" w:rsidRDefault="004A28B0" w:rsidP="00805707">
            <w:pPr>
              <w:pStyle w:val="TAL"/>
              <w:keepNext w:val="0"/>
              <w:keepLines w:val="0"/>
              <w:rPr>
                <w:lang w:eastAsia="de-DE"/>
              </w:rPr>
            </w:pPr>
          </w:p>
        </w:tc>
      </w:tr>
      <w:tr w:rsidR="004A28B0" w:rsidRPr="00954002" w14:paraId="46E5A28C"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B4F78FE"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2E18C88"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1D8F23A" w14:textId="77777777" w:rsidR="004A28B0" w:rsidRPr="00954002" w:rsidRDefault="004A28B0" w:rsidP="00805707">
            <w:pPr>
              <w:pStyle w:val="TAL"/>
              <w:keepNext w:val="0"/>
              <w:keepLines w:val="0"/>
              <w:rPr>
                <w:lang w:eastAsia="en-GB"/>
              </w:rPr>
            </w:pPr>
            <w:r w:rsidRPr="00954002">
              <w:rPr>
                <w:lang w:eastAsia="en-GB"/>
              </w:rPr>
              <w:t>Minutes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AD19D72" w14:textId="77777777" w:rsidR="004A28B0" w:rsidRPr="00954002" w:rsidRDefault="004A28B0" w:rsidP="00805707">
            <w:pPr>
              <w:pStyle w:val="TAL"/>
              <w:keepNext w:val="0"/>
              <w:keepLines w:val="0"/>
              <w:rPr>
                <w:lang w:eastAsia="en-GB"/>
              </w:rPr>
            </w:pPr>
            <w:r w:rsidRPr="00954002">
              <w:rPr>
                <w:lang w:eastAsia="en-GB"/>
              </w:rPr>
              <w:t>1 to 60</w:t>
            </w:r>
          </w:p>
        </w:tc>
        <w:tc>
          <w:tcPr>
            <w:tcW w:w="2977" w:type="dxa"/>
            <w:gridSpan w:val="5"/>
            <w:tcBorders>
              <w:top w:val="single" w:sz="4" w:space="0" w:color="auto"/>
              <w:left w:val="single" w:sz="4" w:space="0" w:color="auto"/>
              <w:bottom w:val="single" w:sz="4" w:space="0" w:color="auto"/>
              <w:right w:val="single" w:sz="4" w:space="0" w:color="auto"/>
            </w:tcBorders>
            <w:hideMark/>
          </w:tcPr>
          <w:p w14:paraId="4691FA5A" w14:textId="77777777" w:rsidR="004A28B0" w:rsidRPr="00954002" w:rsidRDefault="004A28B0" w:rsidP="00805707">
            <w:pPr>
              <w:pStyle w:val="TAL"/>
              <w:keepNext w:val="0"/>
              <w:keepLines w:val="0"/>
              <w:rPr>
                <w:lang w:eastAsia="en-GB"/>
              </w:rPr>
            </w:pPr>
            <w:r w:rsidRPr="00954002">
              <w:rPr>
                <w:lang w:eastAsia="en-GB"/>
              </w:rPr>
              <w:t>Data is kept for X minutes</w:t>
            </w:r>
          </w:p>
        </w:tc>
        <w:tc>
          <w:tcPr>
            <w:tcW w:w="4394" w:type="dxa"/>
            <w:gridSpan w:val="5"/>
            <w:tcBorders>
              <w:top w:val="single" w:sz="4" w:space="0" w:color="auto"/>
              <w:left w:val="single" w:sz="4" w:space="0" w:color="auto"/>
              <w:bottom w:val="single" w:sz="4" w:space="0" w:color="auto"/>
              <w:right w:val="single" w:sz="4" w:space="0" w:color="auto"/>
            </w:tcBorders>
            <w:hideMark/>
          </w:tcPr>
          <w:p w14:paraId="693E23A9" w14:textId="77777777" w:rsidR="004A28B0" w:rsidRPr="00954002" w:rsidRDefault="004A28B0" w:rsidP="00805707">
            <w:pPr>
              <w:pStyle w:val="TAL"/>
              <w:keepNext w:val="0"/>
              <w:keepLines w:val="0"/>
              <w:rPr>
                <w:lang w:eastAsia="en-GB"/>
              </w:rPr>
            </w:pPr>
            <w:r w:rsidRPr="00954002">
              <w:rPr>
                <w:lang w:eastAsia="en-GB"/>
              </w:rPr>
              <w:t>Data is kept for 15 minutes before being deleted. E.g. the device only holds the last set of readings and collects new ones every 15 minutes.</w:t>
            </w:r>
          </w:p>
        </w:tc>
        <w:tc>
          <w:tcPr>
            <w:tcW w:w="2600" w:type="dxa"/>
            <w:gridSpan w:val="5"/>
            <w:tcBorders>
              <w:top w:val="single" w:sz="4" w:space="0" w:color="auto"/>
              <w:left w:val="single" w:sz="4" w:space="0" w:color="auto"/>
              <w:bottom w:val="single" w:sz="4" w:space="0" w:color="auto"/>
              <w:right w:val="single" w:sz="4" w:space="0" w:color="auto"/>
            </w:tcBorders>
            <w:hideMark/>
          </w:tcPr>
          <w:p w14:paraId="0FEB09DA" w14:textId="77777777" w:rsidR="004A28B0" w:rsidRPr="00954002" w:rsidRDefault="004A28B0" w:rsidP="00805707">
            <w:pPr>
              <w:pStyle w:val="TAL"/>
              <w:keepNext w:val="0"/>
              <w:keepLines w:val="0"/>
              <w:rPr>
                <w:lang w:eastAsia="de-DE"/>
              </w:rPr>
            </w:pPr>
          </w:p>
        </w:tc>
      </w:tr>
      <w:tr w:rsidR="004A28B0" w:rsidRPr="00954002" w14:paraId="12FD4C5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299B118"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D2BD690"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5D31B11" w14:textId="77777777" w:rsidR="004A28B0" w:rsidRPr="00954002" w:rsidRDefault="004A28B0" w:rsidP="00805707">
            <w:pPr>
              <w:pStyle w:val="TAL"/>
              <w:keepNext w:val="0"/>
              <w:keepLines w:val="0"/>
              <w:rPr>
                <w:lang w:eastAsia="en-GB"/>
              </w:rPr>
            </w:pPr>
            <w:r w:rsidRPr="00954002">
              <w:rPr>
                <w:lang w:eastAsia="en-GB"/>
              </w:rPr>
              <w:t>hour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EC24353" w14:textId="77777777" w:rsidR="004A28B0" w:rsidRPr="00954002" w:rsidRDefault="004A28B0" w:rsidP="00805707">
            <w:pPr>
              <w:pStyle w:val="TAL"/>
              <w:keepNext w:val="0"/>
              <w:keepLines w:val="0"/>
              <w:rPr>
                <w:lang w:eastAsia="en-GB"/>
              </w:rPr>
            </w:pPr>
            <w:r w:rsidRPr="00954002">
              <w:rPr>
                <w:lang w:eastAsia="en-GB"/>
              </w:rPr>
              <w:t>1 to 24</w:t>
            </w:r>
          </w:p>
        </w:tc>
        <w:tc>
          <w:tcPr>
            <w:tcW w:w="2977" w:type="dxa"/>
            <w:gridSpan w:val="5"/>
            <w:tcBorders>
              <w:top w:val="single" w:sz="4" w:space="0" w:color="auto"/>
              <w:left w:val="single" w:sz="4" w:space="0" w:color="auto"/>
              <w:bottom w:val="single" w:sz="4" w:space="0" w:color="auto"/>
              <w:right w:val="single" w:sz="4" w:space="0" w:color="auto"/>
            </w:tcBorders>
            <w:hideMark/>
          </w:tcPr>
          <w:p w14:paraId="2D9DB36D" w14:textId="77777777" w:rsidR="004A28B0" w:rsidRPr="00954002" w:rsidRDefault="004A28B0" w:rsidP="00805707">
            <w:pPr>
              <w:pStyle w:val="TAL"/>
              <w:keepNext w:val="0"/>
              <w:keepLines w:val="0"/>
              <w:rPr>
                <w:lang w:eastAsia="en-GB"/>
              </w:rPr>
            </w:pPr>
            <w:r w:rsidRPr="00954002">
              <w:rPr>
                <w:lang w:eastAsia="en-GB"/>
              </w:rPr>
              <w:t>Data is kept for X hour</w:t>
            </w:r>
          </w:p>
        </w:tc>
        <w:tc>
          <w:tcPr>
            <w:tcW w:w="4394" w:type="dxa"/>
            <w:gridSpan w:val="5"/>
            <w:tcBorders>
              <w:top w:val="single" w:sz="4" w:space="0" w:color="auto"/>
              <w:left w:val="single" w:sz="4" w:space="0" w:color="auto"/>
              <w:bottom w:val="single" w:sz="4" w:space="0" w:color="auto"/>
              <w:right w:val="single" w:sz="4" w:space="0" w:color="auto"/>
            </w:tcBorders>
            <w:hideMark/>
          </w:tcPr>
          <w:p w14:paraId="15F92235" w14:textId="77777777" w:rsidR="004A28B0" w:rsidRPr="00954002" w:rsidRDefault="004A28B0" w:rsidP="00805707">
            <w:pPr>
              <w:pStyle w:val="TAL"/>
              <w:keepNext w:val="0"/>
              <w:keepLines w:val="0"/>
              <w:rPr>
                <w:lang w:eastAsia="en-GB"/>
              </w:rPr>
            </w:pPr>
            <w:r w:rsidRPr="00954002">
              <w:rPr>
                <w:lang w:eastAsia="en-GB"/>
              </w:rPr>
              <w:t>Data is kept for X hours</w:t>
            </w:r>
          </w:p>
        </w:tc>
        <w:tc>
          <w:tcPr>
            <w:tcW w:w="2600" w:type="dxa"/>
            <w:gridSpan w:val="5"/>
            <w:tcBorders>
              <w:top w:val="single" w:sz="4" w:space="0" w:color="auto"/>
              <w:left w:val="single" w:sz="4" w:space="0" w:color="auto"/>
              <w:bottom w:val="single" w:sz="4" w:space="0" w:color="auto"/>
              <w:right w:val="single" w:sz="4" w:space="0" w:color="auto"/>
            </w:tcBorders>
            <w:hideMark/>
          </w:tcPr>
          <w:p w14:paraId="11A21B48" w14:textId="77777777" w:rsidR="004A28B0" w:rsidRPr="00954002" w:rsidRDefault="004A28B0" w:rsidP="00805707">
            <w:pPr>
              <w:pStyle w:val="TAL"/>
              <w:keepNext w:val="0"/>
              <w:keepLines w:val="0"/>
              <w:rPr>
                <w:lang w:eastAsia="de-DE"/>
              </w:rPr>
            </w:pPr>
          </w:p>
        </w:tc>
      </w:tr>
      <w:tr w:rsidR="004A28B0" w:rsidRPr="00954002" w14:paraId="78DF0F1D"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1A66350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E0DAA81"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D5309F4" w14:textId="77777777" w:rsidR="004A28B0" w:rsidRPr="00954002" w:rsidRDefault="004A28B0" w:rsidP="00805707">
            <w:pPr>
              <w:pStyle w:val="TAL"/>
              <w:keepNext w:val="0"/>
              <w:keepLines w:val="0"/>
              <w:rPr>
                <w:lang w:eastAsia="en-GB"/>
              </w:rPr>
            </w:pPr>
            <w:r w:rsidRPr="00954002">
              <w:rPr>
                <w:lang w:eastAsia="en-GB"/>
              </w:rPr>
              <w:t>Day</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5B1AF7C" w14:textId="77777777" w:rsidR="004A28B0" w:rsidRPr="00954002" w:rsidRDefault="004A28B0" w:rsidP="00805707">
            <w:pPr>
              <w:pStyle w:val="TAL"/>
              <w:keepNext w:val="0"/>
              <w:keepLines w:val="0"/>
              <w:rPr>
                <w:lang w:eastAsia="en-GB"/>
              </w:rPr>
            </w:pPr>
            <w:r w:rsidRPr="00954002">
              <w:rPr>
                <w:lang w:eastAsia="en-GB"/>
              </w:rPr>
              <w:t>1 to 7</w:t>
            </w:r>
          </w:p>
        </w:tc>
        <w:tc>
          <w:tcPr>
            <w:tcW w:w="2977" w:type="dxa"/>
            <w:gridSpan w:val="5"/>
            <w:tcBorders>
              <w:top w:val="single" w:sz="4" w:space="0" w:color="auto"/>
              <w:left w:val="single" w:sz="4" w:space="0" w:color="auto"/>
              <w:bottom w:val="single" w:sz="4" w:space="0" w:color="auto"/>
              <w:right w:val="single" w:sz="4" w:space="0" w:color="auto"/>
            </w:tcBorders>
            <w:hideMark/>
          </w:tcPr>
          <w:p w14:paraId="0CA5D35C" w14:textId="77777777" w:rsidR="004A28B0" w:rsidRPr="00954002" w:rsidRDefault="004A28B0" w:rsidP="00805707">
            <w:pPr>
              <w:pStyle w:val="TAL"/>
              <w:keepNext w:val="0"/>
              <w:keepLines w:val="0"/>
              <w:rPr>
                <w:lang w:eastAsia="en-GB"/>
              </w:rPr>
            </w:pPr>
            <w:r w:rsidRPr="00954002">
              <w:rPr>
                <w:lang w:eastAsia="en-GB"/>
              </w:rPr>
              <w:t>data is kept for X day</w:t>
            </w:r>
          </w:p>
        </w:tc>
        <w:tc>
          <w:tcPr>
            <w:tcW w:w="4394" w:type="dxa"/>
            <w:gridSpan w:val="5"/>
            <w:tcBorders>
              <w:top w:val="single" w:sz="4" w:space="0" w:color="auto"/>
              <w:left w:val="single" w:sz="4" w:space="0" w:color="auto"/>
              <w:bottom w:val="single" w:sz="4" w:space="0" w:color="auto"/>
              <w:right w:val="single" w:sz="4" w:space="0" w:color="auto"/>
            </w:tcBorders>
            <w:hideMark/>
          </w:tcPr>
          <w:p w14:paraId="50AA2373"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2A1EC101" w14:textId="77777777" w:rsidR="004A28B0" w:rsidRPr="00954002" w:rsidRDefault="004A28B0" w:rsidP="00805707">
            <w:pPr>
              <w:pStyle w:val="TAL"/>
              <w:keepNext w:val="0"/>
              <w:keepLines w:val="0"/>
              <w:rPr>
                <w:lang w:eastAsia="de-DE"/>
              </w:rPr>
            </w:pPr>
          </w:p>
        </w:tc>
      </w:tr>
      <w:tr w:rsidR="004A28B0" w:rsidRPr="00954002" w14:paraId="3804C072"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053BDE1"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7A81B68"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730473D" w14:textId="77777777" w:rsidR="004A28B0" w:rsidRPr="00954002" w:rsidRDefault="004A28B0" w:rsidP="00805707">
            <w:pPr>
              <w:pStyle w:val="TAL"/>
              <w:keepNext w:val="0"/>
              <w:keepLines w:val="0"/>
              <w:rPr>
                <w:lang w:eastAsia="en-GB"/>
              </w:rPr>
            </w:pPr>
            <w:r w:rsidRPr="00954002">
              <w:rPr>
                <w:lang w:eastAsia="en-GB"/>
              </w:rPr>
              <w:t>week</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3229BC90" w14:textId="77777777" w:rsidR="004A28B0" w:rsidRPr="00954002" w:rsidRDefault="004A28B0" w:rsidP="00805707">
            <w:pPr>
              <w:pStyle w:val="TAL"/>
              <w:keepNext w:val="0"/>
              <w:keepLines w:val="0"/>
              <w:rPr>
                <w:lang w:eastAsia="en-GB"/>
              </w:rPr>
            </w:pPr>
            <w:r w:rsidRPr="00954002">
              <w:rPr>
                <w:lang w:eastAsia="en-GB"/>
              </w:rPr>
              <w:t>1 to 4</w:t>
            </w:r>
          </w:p>
        </w:tc>
        <w:tc>
          <w:tcPr>
            <w:tcW w:w="2977" w:type="dxa"/>
            <w:gridSpan w:val="5"/>
            <w:tcBorders>
              <w:top w:val="single" w:sz="4" w:space="0" w:color="auto"/>
              <w:left w:val="single" w:sz="4" w:space="0" w:color="auto"/>
              <w:bottom w:val="single" w:sz="4" w:space="0" w:color="auto"/>
              <w:right w:val="single" w:sz="4" w:space="0" w:color="auto"/>
            </w:tcBorders>
            <w:hideMark/>
          </w:tcPr>
          <w:p w14:paraId="0633AC25" w14:textId="77777777" w:rsidR="004A28B0" w:rsidRPr="00954002" w:rsidRDefault="004A28B0" w:rsidP="00805707">
            <w:pPr>
              <w:pStyle w:val="TAL"/>
              <w:keepNext w:val="0"/>
              <w:keepLines w:val="0"/>
              <w:rPr>
                <w:lang w:eastAsia="en-GB"/>
              </w:rPr>
            </w:pPr>
            <w:r w:rsidRPr="00954002">
              <w:rPr>
                <w:lang w:eastAsia="en-GB"/>
              </w:rPr>
              <w:t>Data is kept for X week</w:t>
            </w:r>
          </w:p>
        </w:tc>
        <w:tc>
          <w:tcPr>
            <w:tcW w:w="4394" w:type="dxa"/>
            <w:gridSpan w:val="5"/>
            <w:tcBorders>
              <w:top w:val="single" w:sz="4" w:space="0" w:color="auto"/>
              <w:left w:val="single" w:sz="4" w:space="0" w:color="auto"/>
              <w:bottom w:val="single" w:sz="4" w:space="0" w:color="auto"/>
              <w:right w:val="single" w:sz="4" w:space="0" w:color="auto"/>
            </w:tcBorders>
            <w:hideMark/>
          </w:tcPr>
          <w:p w14:paraId="075FB407"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7D8A26F0" w14:textId="77777777" w:rsidR="004A28B0" w:rsidRPr="00954002" w:rsidRDefault="004A28B0" w:rsidP="00805707">
            <w:pPr>
              <w:pStyle w:val="TAL"/>
              <w:keepNext w:val="0"/>
              <w:keepLines w:val="0"/>
              <w:rPr>
                <w:lang w:eastAsia="de-DE"/>
              </w:rPr>
            </w:pPr>
          </w:p>
        </w:tc>
      </w:tr>
      <w:tr w:rsidR="004A28B0" w:rsidRPr="00954002" w14:paraId="6E77B694"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957A79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2C5EF7A"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E80F310" w14:textId="77777777" w:rsidR="004A28B0" w:rsidRPr="00954002" w:rsidRDefault="004A28B0" w:rsidP="00805707">
            <w:pPr>
              <w:pStyle w:val="TAL"/>
              <w:keepNext w:val="0"/>
              <w:keepLines w:val="0"/>
              <w:rPr>
                <w:lang w:eastAsia="en-GB"/>
              </w:rPr>
            </w:pPr>
            <w:r w:rsidRPr="00954002">
              <w:rPr>
                <w:lang w:eastAsia="en-GB"/>
              </w:rPr>
              <w:t>Month</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3F97B30" w14:textId="77777777" w:rsidR="004A28B0" w:rsidRPr="00954002" w:rsidRDefault="004A28B0" w:rsidP="00805707">
            <w:pPr>
              <w:pStyle w:val="TAL"/>
              <w:keepNext w:val="0"/>
              <w:keepLines w:val="0"/>
              <w:rPr>
                <w:lang w:eastAsia="en-GB"/>
              </w:rPr>
            </w:pPr>
            <w:r w:rsidRPr="00954002">
              <w:rPr>
                <w:lang w:eastAsia="en-GB"/>
              </w:rPr>
              <w:t>1 to 12</w:t>
            </w:r>
          </w:p>
        </w:tc>
        <w:tc>
          <w:tcPr>
            <w:tcW w:w="2977" w:type="dxa"/>
            <w:gridSpan w:val="5"/>
            <w:tcBorders>
              <w:top w:val="single" w:sz="4" w:space="0" w:color="auto"/>
              <w:left w:val="single" w:sz="4" w:space="0" w:color="auto"/>
              <w:bottom w:val="single" w:sz="4" w:space="0" w:color="auto"/>
              <w:right w:val="single" w:sz="4" w:space="0" w:color="auto"/>
            </w:tcBorders>
            <w:hideMark/>
          </w:tcPr>
          <w:p w14:paraId="24F7BA21" w14:textId="77777777" w:rsidR="004A28B0" w:rsidRPr="00954002" w:rsidRDefault="004A28B0" w:rsidP="00805707">
            <w:pPr>
              <w:pStyle w:val="TAL"/>
              <w:keepNext w:val="0"/>
              <w:keepLines w:val="0"/>
              <w:rPr>
                <w:lang w:eastAsia="en-GB"/>
              </w:rPr>
            </w:pPr>
            <w:r w:rsidRPr="00954002">
              <w:rPr>
                <w:lang w:eastAsia="en-GB"/>
              </w:rPr>
              <w:t>Data is kept for X month</w:t>
            </w:r>
          </w:p>
        </w:tc>
        <w:tc>
          <w:tcPr>
            <w:tcW w:w="4394" w:type="dxa"/>
            <w:gridSpan w:val="5"/>
            <w:tcBorders>
              <w:top w:val="single" w:sz="4" w:space="0" w:color="auto"/>
              <w:left w:val="single" w:sz="4" w:space="0" w:color="auto"/>
              <w:bottom w:val="single" w:sz="4" w:space="0" w:color="auto"/>
              <w:right w:val="single" w:sz="4" w:space="0" w:color="auto"/>
            </w:tcBorders>
            <w:hideMark/>
          </w:tcPr>
          <w:p w14:paraId="4EAC47B9"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424865D7" w14:textId="77777777" w:rsidR="004A28B0" w:rsidRPr="00954002" w:rsidRDefault="004A28B0" w:rsidP="00805707">
            <w:pPr>
              <w:pStyle w:val="TAL"/>
              <w:keepNext w:val="0"/>
              <w:keepLines w:val="0"/>
              <w:rPr>
                <w:lang w:eastAsia="de-DE"/>
              </w:rPr>
            </w:pPr>
          </w:p>
        </w:tc>
      </w:tr>
      <w:tr w:rsidR="004A28B0" w:rsidRPr="00954002" w14:paraId="0D92CD95"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1A444EE"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5F50700"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41A48BD" w14:textId="77777777" w:rsidR="004A28B0" w:rsidRPr="00954002" w:rsidRDefault="004A28B0" w:rsidP="00805707">
            <w:pPr>
              <w:pStyle w:val="TAL"/>
              <w:keepNext w:val="0"/>
              <w:keepLines w:val="0"/>
              <w:rPr>
                <w:lang w:eastAsia="en-GB"/>
              </w:rPr>
            </w:pPr>
            <w:r w:rsidRPr="00954002">
              <w:rPr>
                <w:lang w:eastAsia="en-GB"/>
              </w:rPr>
              <w:t>Year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F6579C7" w14:textId="77777777" w:rsidR="004A28B0" w:rsidRPr="00954002" w:rsidRDefault="004A28B0" w:rsidP="00805707">
            <w:pPr>
              <w:pStyle w:val="TAL"/>
              <w:keepNext w:val="0"/>
              <w:keepLines w:val="0"/>
              <w:rPr>
                <w:lang w:eastAsia="en-GB"/>
              </w:rPr>
            </w:pPr>
            <w:r w:rsidRPr="00954002">
              <w:rPr>
                <w:lang w:eastAsia="en-GB"/>
              </w:rPr>
              <w:t>1 to 10</w:t>
            </w:r>
          </w:p>
        </w:tc>
        <w:tc>
          <w:tcPr>
            <w:tcW w:w="2977" w:type="dxa"/>
            <w:gridSpan w:val="5"/>
            <w:tcBorders>
              <w:top w:val="single" w:sz="4" w:space="0" w:color="auto"/>
              <w:left w:val="single" w:sz="4" w:space="0" w:color="auto"/>
              <w:bottom w:val="single" w:sz="4" w:space="0" w:color="auto"/>
              <w:right w:val="single" w:sz="4" w:space="0" w:color="auto"/>
            </w:tcBorders>
            <w:hideMark/>
          </w:tcPr>
          <w:p w14:paraId="62FD93F1" w14:textId="77777777" w:rsidR="004A28B0" w:rsidRPr="00954002" w:rsidRDefault="004A28B0" w:rsidP="00805707">
            <w:pPr>
              <w:pStyle w:val="TAL"/>
              <w:keepNext w:val="0"/>
              <w:keepLines w:val="0"/>
              <w:rPr>
                <w:lang w:eastAsia="en-GB"/>
              </w:rPr>
            </w:pPr>
            <w:r w:rsidRPr="00954002">
              <w:rPr>
                <w:lang w:eastAsia="en-GB"/>
              </w:rPr>
              <w:t>data is kept for X year</w:t>
            </w:r>
          </w:p>
        </w:tc>
        <w:tc>
          <w:tcPr>
            <w:tcW w:w="4394" w:type="dxa"/>
            <w:gridSpan w:val="5"/>
            <w:tcBorders>
              <w:top w:val="single" w:sz="4" w:space="0" w:color="auto"/>
              <w:left w:val="single" w:sz="4" w:space="0" w:color="auto"/>
              <w:bottom w:val="single" w:sz="4" w:space="0" w:color="auto"/>
              <w:right w:val="single" w:sz="4" w:space="0" w:color="auto"/>
            </w:tcBorders>
            <w:hideMark/>
          </w:tcPr>
          <w:p w14:paraId="35217DC9"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60E35DD0" w14:textId="77777777" w:rsidR="004A28B0" w:rsidRPr="00954002" w:rsidRDefault="004A28B0" w:rsidP="00805707">
            <w:pPr>
              <w:pStyle w:val="TAL"/>
              <w:keepNext w:val="0"/>
              <w:keepLines w:val="0"/>
              <w:rPr>
                <w:lang w:eastAsia="de-DE"/>
              </w:rPr>
            </w:pPr>
          </w:p>
        </w:tc>
      </w:tr>
      <w:tr w:rsidR="004A28B0" w:rsidRPr="00954002" w14:paraId="04569B6E"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3E57883"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54D19F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9E94962" w14:textId="77777777" w:rsidR="004A28B0" w:rsidRPr="00954002" w:rsidRDefault="004A28B0" w:rsidP="00805707">
            <w:pPr>
              <w:pStyle w:val="TAL"/>
              <w:keepNext w:val="0"/>
              <w:keepLines w:val="0"/>
              <w:rPr>
                <w:lang w:eastAsia="en-GB"/>
              </w:rPr>
            </w:pPr>
            <w:r w:rsidRPr="00954002">
              <w:rPr>
                <w:lang w:eastAsia="en-GB"/>
              </w:rPr>
              <w:t>forever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5B100BB" w14:textId="77777777" w:rsidR="004A28B0" w:rsidRPr="00954002" w:rsidRDefault="004A28B0" w:rsidP="00805707">
            <w:pPr>
              <w:pStyle w:val="TAL"/>
              <w:keepNext w:val="0"/>
              <w:keepLines w:val="0"/>
              <w:rPr>
                <w:lang w:eastAsia="de-DE"/>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1275CE64" w14:textId="77777777" w:rsidR="004A28B0" w:rsidRPr="00954002" w:rsidRDefault="004A28B0" w:rsidP="00805707">
            <w:pPr>
              <w:pStyle w:val="TAL"/>
              <w:keepNext w:val="0"/>
              <w:keepLines w:val="0"/>
              <w:rPr>
                <w:lang w:eastAsia="en-GB"/>
              </w:rPr>
            </w:pPr>
            <w:r w:rsidRPr="00954002">
              <w:rPr>
                <w:lang w:eastAsia="en-GB"/>
              </w:rPr>
              <w:t>The data will be kept for ever</w:t>
            </w:r>
          </w:p>
        </w:tc>
        <w:tc>
          <w:tcPr>
            <w:tcW w:w="4394" w:type="dxa"/>
            <w:gridSpan w:val="5"/>
            <w:tcBorders>
              <w:top w:val="single" w:sz="4" w:space="0" w:color="auto"/>
              <w:left w:val="single" w:sz="4" w:space="0" w:color="auto"/>
              <w:bottom w:val="single" w:sz="4" w:space="0" w:color="auto"/>
              <w:right w:val="single" w:sz="4" w:space="0" w:color="auto"/>
            </w:tcBorders>
            <w:hideMark/>
          </w:tcPr>
          <w:p w14:paraId="4C7B9E9B" w14:textId="77777777" w:rsidR="004A28B0" w:rsidRPr="00954002" w:rsidRDefault="004A28B0" w:rsidP="00805707">
            <w:pPr>
              <w:pStyle w:val="TAL"/>
              <w:keepNext w:val="0"/>
              <w:keepLines w:val="0"/>
              <w:rPr>
                <w:lang w:eastAsia="en-GB"/>
              </w:rPr>
            </w:pPr>
            <w:r w:rsidRPr="00954002">
              <w:rPr>
                <w:lang w:eastAsia="en-GB"/>
              </w:rPr>
              <w:t>The data will be stored without a defined retention/deletion policy.</w:t>
            </w:r>
          </w:p>
        </w:tc>
        <w:tc>
          <w:tcPr>
            <w:tcW w:w="2600" w:type="dxa"/>
            <w:gridSpan w:val="5"/>
            <w:tcBorders>
              <w:top w:val="single" w:sz="4" w:space="0" w:color="auto"/>
              <w:left w:val="single" w:sz="4" w:space="0" w:color="auto"/>
              <w:bottom w:val="single" w:sz="4" w:space="0" w:color="auto"/>
              <w:right w:val="single" w:sz="4" w:space="0" w:color="auto"/>
            </w:tcBorders>
            <w:hideMark/>
          </w:tcPr>
          <w:p w14:paraId="3D8076B4" w14:textId="77777777" w:rsidR="004A28B0" w:rsidRPr="00954002" w:rsidRDefault="004A28B0" w:rsidP="00805707">
            <w:pPr>
              <w:pStyle w:val="TAL"/>
              <w:keepNext w:val="0"/>
              <w:keepLines w:val="0"/>
              <w:rPr>
                <w:lang w:eastAsia="de-DE"/>
              </w:rPr>
            </w:pPr>
          </w:p>
        </w:tc>
      </w:tr>
      <w:tr w:rsidR="004A28B0" w:rsidRPr="00954002" w14:paraId="5F03CB5C"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09957BBE" w14:textId="77777777" w:rsidR="004A28B0" w:rsidRPr="00954002" w:rsidRDefault="004A28B0" w:rsidP="00805707">
            <w:pPr>
              <w:pStyle w:val="TAL"/>
              <w:keepNext w:val="0"/>
              <w:keepLines w:val="0"/>
              <w:rPr>
                <w:lang w:eastAsia="en-GB"/>
              </w:rPr>
            </w:pPr>
            <w:r w:rsidRPr="00954002">
              <w:rPr>
                <w:lang w:eastAsia="en-GB"/>
              </w:rPr>
              <w:t>6.1</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46B8E504" w14:textId="77777777" w:rsidR="004A28B0" w:rsidRPr="00954002" w:rsidRDefault="004A28B0" w:rsidP="00805707">
            <w:pPr>
              <w:pStyle w:val="TAL"/>
              <w:keepNext w:val="0"/>
              <w:keepLines w:val="0"/>
              <w:rPr>
                <w:lang w:eastAsia="en-GB"/>
              </w:rPr>
            </w:pPr>
            <w:r w:rsidRPr="00954002">
              <w:rPr>
                <w:lang w:eastAsia="en-GB"/>
              </w:rPr>
              <w:t>retention -</w:t>
            </w:r>
            <w:r w:rsidR="0020229A" w:rsidRPr="00954002">
              <w:rPr>
                <w:lang w:eastAsia="en-GB"/>
              </w:rPr>
              <w:t>anonymized</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E369EBF"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074EC7D"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30A14EDA" w14:textId="77777777" w:rsidR="004A28B0" w:rsidRPr="00954002" w:rsidRDefault="004A28B0" w:rsidP="00805707">
            <w:pPr>
              <w:pStyle w:val="TAL"/>
              <w:keepNext w:val="0"/>
              <w:keepLines w:val="0"/>
              <w:rPr>
                <w:lang w:eastAsia="en-GB"/>
              </w:rPr>
            </w:pPr>
            <w:r w:rsidRPr="00954002">
              <w:rPr>
                <w:lang w:eastAsia="en-GB"/>
              </w:rPr>
              <w:t xml:space="preserve">how long </w:t>
            </w:r>
            <w:r w:rsidR="0020229A" w:rsidRPr="00954002">
              <w:rPr>
                <w:lang w:eastAsia="en-GB"/>
              </w:rPr>
              <w:t>anonymized</w:t>
            </w:r>
            <w:r w:rsidRPr="00954002">
              <w:rPr>
                <w:lang w:eastAsia="en-GB"/>
              </w:rPr>
              <w:t xml:space="preserve"> data is kept</w:t>
            </w:r>
          </w:p>
        </w:tc>
        <w:tc>
          <w:tcPr>
            <w:tcW w:w="4394" w:type="dxa"/>
            <w:gridSpan w:val="5"/>
            <w:tcBorders>
              <w:top w:val="single" w:sz="4" w:space="0" w:color="auto"/>
              <w:left w:val="single" w:sz="4" w:space="0" w:color="auto"/>
              <w:bottom w:val="single" w:sz="4" w:space="0" w:color="auto"/>
              <w:right w:val="single" w:sz="4" w:space="0" w:color="auto"/>
            </w:tcBorders>
            <w:hideMark/>
          </w:tcPr>
          <w:p w14:paraId="375ADA10" w14:textId="77777777" w:rsidR="004A28B0" w:rsidRPr="00954002" w:rsidRDefault="004A28B0" w:rsidP="00805707">
            <w:pPr>
              <w:pStyle w:val="TAL"/>
              <w:keepNext w:val="0"/>
              <w:keepLines w:val="0"/>
              <w:rPr>
                <w:lang w:eastAsia="en-GB"/>
              </w:rPr>
            </w:pPr>
            <w:r w:rsidRPr="00954002">
              <w:rPr>
                <w:lang w:eastAsia="en-GB"/>
              </w:rPr>
              <w:t xml:space="preserve">How long any </w:t>
            </w:r>
            <w:r w:rsidR="0020229A" w:rsidRPr="00954002">
              <w:rPr>
                <w:lang w:eastAsia="en-GB"/>
              </w:rPr>
              <w:t>anonymized</w:t>
            </w:r>
            <w:r w:rsidRPr="00954002">
              <w:rPr>
                <w:lang w:eastAsia="en-GB"/>
              </w:rPr>
              <w:t xml:space="preserve"> or other derived data that is not directly linked to a unique identify is kept. E.g. stats on power usage by geo location</w:t>
            </w:r>
          </w:p>
        </w:tc>
        <w:tc>
          <w:tcPr>
            <w:tcW w:w="2600" w:type="dxa"/>
            <w:gridSpan w:val="5"/>
            <w:tcBorders>
              <w:top w:val="single" w:sz="4" w:space="0" w:color="auto"/>
              <w:left w:val="single" w:sz="4" w:space="0" w:color="auto"/>
              <w:bottom w:val="single" w:sz="4" w:space="0" w:color="auto"/>
              <w:right w:val="single" w:sz="4" w:space="0" w:color="auto"/>
            </w:tcBorders>
            <w:hideMark/>
          </w:tcPr>
          <w:p w14:paraId="336C5BA0" w14:textId="77777777" w:rsidR="004A28B0" w:rsidRPr="00954002" w:rsidRDefault="004A28B0" w:rsidP="00805707">
            <w:pPr>
              <w:pStyle w:val="TAL"/>
              <w:keepNext w:val="0"/>
              <w:keepLines w:val="0"/>
              <w:rPr>
                <w:lang w:eastAsia="de-DE"/>
              </w:rPr>
            </w:pPr>
          </w:p>
        </w:tc>
      </w:tr>
      <w:tr w:rsidR="004A28B0" w:rsidRPr="00954002" w14:paraId="4D8D2773"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F9D7824"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716D040"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13FF28D" w14:textId="77777777" w:rsidR="004A28B0" w:rsidRPr="00954002" w:rsidRDefault="004A28B0" w:rsidP="00805707">
            <w:pPr>
              <w:pStyle w:val="TAL"/>
              <w:keepNext w:val="0"/>
              <w:keepLines w:val="0"/>
              <w:rPr>
                <w:lang w:eastAsia="en-GB"/>
              </w:rPr>
            </w:pPr>
            <w:r w:rsidRPr="00954002">
              <w:rPr>
                <w:lang w:eastAsia="en-GB"/>
              </w:rPr>
              <w:t>Zero retention</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D48FA1E"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13B02426" w14:textId="77777777" w:rsidR="004A28B0" w:rsidRPr="00954002" w:rsidRDefault="004A28B0" w:rsidP="00805707">
            <w:pPr>
              <w:pStyle w:val="TAL"/>
              <w:keepNext w:val="0"/>
              <w:keepLines w:val="0"/>
              <w:rPr>
                <w:lang w:eastAsia="en-GB"/>
              </w:rPr>
            </w:pPr>
            <w:r w:rsidRPr="00954002">
              <w:rPr>
                <w:lang w:eastAsia="en-GB"/>
              </w:rPr>
              <w:t>Zero data retention</w:t>
            </w:r>
          </w:p>
        </w:tc>
        <w:tc>
          <w:tcPr>
            <w:tcW w:w="4394" w:type="dxa"/>
            <w:gridSpan w:val="5"/>
            <w:tcBorders>
              <w:top w:val="single" w:sz="4" w:space="0" w:color="auto"/>
              <w:left w:val="single" w:sz="4" w:space="0" w:color="auto"/>
              <w:bottom w:val="single" w:sz="4" w:space="0" w:color="auto"/>
              <w:right w:val="single" w:sz="4" w:space="0" w:color="auto"/>
            </w:tcBorders>
            <w:hideMark/>
          </w:tcPr>
          <w:p w14:paraId="676771B6" w14:textId="77777777" w:rsidR="004A28B0" w:rsidRPr="00954002" w:rsidRDefault="004A28B0" w:rsidP="00805707">
            <w:pPr>
              <w:pStyle w:val="TAL"/>
              <w:keepNext w:val="0"/>
              <w:keepLines w:val="0"/>
              <w:rPr>
                <w:lang w:eastAsia="en-GB"/>
              </w:rPr>
            </w:pPr>
            <w:r w:rsidRPr="00954002">
              <w:rPr>
                <w:lang w:eastAsia="en-GB"/>
              </w:rPr>
              <w:t>After processing data, its immediately deleted</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06823DE5" w14:textId="77777777" w:rsidR="004A28B0" w:rsidRPr="00954002" w:rsidRDefault="004A28B0" w:rsidP="00805707">
            <w:pPr>
              <w:pStyle w:val="TAL"/>
              <w:keepNext w:val="0"/>
              <w:keepLines w:val="0"/>
              <w:rPr>
                <w:lang w:eastAsia="de-DE"/>
              </w:rPr>
            </w:pPr>
          </w:p>
        </w:tc>
      </w:tr>
      <w:tr w:rsidR="004A28B0" w:rsidRPr="00954002" w14:paraId="01B143C0"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B2F3587"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D255237"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BCFB71C" w14:textId="77777777" w:rsidR="004A28B0" w:rsidRPr="00954002" w:rsidRDefault="004A28B0" w:rsidP="00805707">
            <w:pPr>
              <w:pStyle w:val="TAL"/>
              <w:keepNext w:val="0"/>
              <w:keepLines w:val="0"/>
              <w:rPr>
                <w:lang w:eastAsia="en-GB"/>
              </w:rPr>
            </w:pPr>
            <w:r w:rsidRPr="00954002">
              <w:rPr>
                <w:lang w:eastAsia="en-GB"/>
              </w:rPr>
              <w:t>Minutes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AB090AE" w14:textId="77777777" w:rsidR="004A28B0" w:rsidRPr="00954002" w:rsidRDefault="004A28B0" w:rsidP="00805707">
            <w:pPr>
              <w:pStyle w:val="TAL"/>
              <w:keepNext w:val="0"/>
              <w:keepLines w:val="0"/>
              <w:rPr>
                <w:lang w:eastAsia="en-GB"/>
              </w:rPr>
            </w:pPr>
            <w:r w:rsidRPr="00954002">
              <w:rPr>
                <w:lang w:eastAsia="en-GB"/>
              </w:rPr>
              <w:t>1 to 60</w:t>
            </w:r>
          </w:p>
        </w:tc>
        <w:tc>
          <w:tcPr>
            <w:tcW w:w="2977" w:type="dxa"/>
            <w:gridSpan w:val="5"/>
            <w:tcBorders>
              <w:top w:val="single" w:sz="4" w:space="0" w:color="auto"/>
              <w:left w:val="single" w:sz="4" w:space="0" w:color="auto"/>
              <w:bottom w:val="single" w:sz="4" w:space="0" w:color="auto"/>
              <w:right w:val="single" w:sz="4" w:space="0" w:color="auto"/>
            </w:tcBorders>
            <w:hideMark/>
          </w:tcPr>
          <w:p w14:paraId="52AB1F14" w14:textId="77777777" w:rsidR="004A28B0" w:rsidRPr="00954002" w:rsidRDefault="004A28B0" w:rsidP="00805707">
            <w:pPr>
              <w:pStyle w:val="TAL"/>
              <w:keepNext w:val="0"/>
              <w:keepLines w:val="0"/>
              <w:rPr>
                <w:lang w:eastAsia="en-GB"/>
              </w:rPr>
            </w:pPr>
            <w:r w:rsidRPr="00954002">
              <w:rPr>
                <w:lang w:eastAsia="en-GB"/>
              </w:rPr>
              <w:t>Data is kept for X minutes</w:t>
            </w:r>
          </w:p>
        </w:tc>
        <w:tc>
          <w:tcPr>
            <w:tcW w:w="4394" w:type="dxa"/>
            <w:gridSpan w:val="5"/>
            <w:tcBorders>
              <w:top w:val="single" w:sz="4" w:space="0" w:color="auto"/>
              <w:left w:val="single" w:sz="4" w:space="0" w:color="auto"/>
              <w:bottom w:val="single" w:sz="4" w:space="0" w:color="auto"/>
              <w:right w:val="single" w:sz="4" w:space="0" w:color="auto"/>
            </w:tcBorders>
            <w:hideMark/>
          </w:tcPr>
          <w:p w14:paraId="09D42121" w14:textId="77777777" w:rsidR="004A28B0" w:rsidRPr="00954002" w:rsidRDefault="004A28B0" w:rsidP="00805707">
            <w:pPr>
              <w:pStyle w:val="TAL"/>
              <w:keepNext w:val="0"/>
              <w:keepLines w:val="0"/>
              <w:rPr>
                <w:lang w:eastAsia="en-GB"/>
              </w:rPr>
            </w:pPr>
            <w:r w:rsidRPr="00954002">
              <w:rPr>
                <w:lang w:eastAsia="en-GB"/>
              </w:rPr>
              <w:t>Data is kept for 15 minutes before being deleted. E.g. the device only holds the last set of readings and collects new ones every 15 minutes.</w:t>
            </w:r>
          </w:p>
        </w:tc>
        <w:tc>
          <w:tcPr>
            <w:tcW w:w="2600" w:type="dxa"/>
            <w:gridSpan w:val="5"/>
            <w:tcBorders>
              <w:top w:val="single" w:sz="4" w:space="0" w:color="auto"/>
              <w:left w:val="single" w:sz="4" w:space="0" w:color="auto"/>
              <w:bottom w:val="single" w:sz="4" w:space="0" w:color="auto"/>
              <w:right w:val="single" w:sz="4" w:space="0" w:color="auto"/>
            </w:tcBorders>
            <w:hideMark/>
          </w:tcPr>
          <w:p w14:paraId="2A07A0D1" w14:textId="77777777" w:rsidR="004A28B0" w:rsidRPr="00954002" w:rsidRDefault="004A28B0" w:rsidP="00805707">
            <w:pPr>
              <w:pStyle w:val="TAL"/>
              <w:keepNext w:val="0"/>
              <w:keepLines w:val="0"/>
              <w:rPr>
                <w:lang w:eastAsia="de-DE"/>
              </w:rPr>
            </w:pPr>
          </w:p>
        </w:tc>
      </w:tr>
      <w:tr w:rsidR="004A28B0" w:rsidRPr="00954002" w14:paraId="01E1E17A"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880DDB7"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2C67B77"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37B67BA" w14:textId="77777777" w:rsidR="004A28B0" w:rsidRPr="00954002" w:rsidRDefault="004A28B0" w:rsidP="00805707">
            <w:pPr>
              <w:pStyle w:val="TAL"/>
              <w:keepNext w:val="0"/>
              <w:keepLines w:val="0"/>
              <w:rPr>
                <w:lang w:eastAsia="en-GB"/>
              </w:rPr>
            </w:pPr>
            <w:r w:rsidRPr="00954002">
              <w:rPr>
                <w:lang w:eastAsia="en-GB"/>
              </w:rPr>
              <w:t>hour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0471D84" w14:textId="77777777" w:rsidR="004A28B0" w:rsidRPr="00954002" w:rsidRDefault="004A28B0" w:rsidP="00805707">
            <w:pPr>
              <w:pStyle w:val="TAL"/>
              <w:keepNext w:val="0"/>
              <w:keepLines w:val="0"/>
              <w:rPr>
                <w:lang w:eastAsia="en-GB"/>
              </w:rPr>
            </w:pPr>
            <w:r w:rsidRPr="00954002">
              <w:rPr>
                <w:lang w:eastAsia="en-GB"/>
              </w:rPr>
              <w:t>1 to 24</w:t>
            </w:r>
          </w:p>
        </w:tc>
        <w:tc>
          <w:tcPr>
            <w:tcW w:w="2977" w:type="dxa"/>
            <w:gridSpan w:val="5"/>
            <w:tcBorders>
              <w:top w:val="single" w:sz="4" w:space="0" w:color="auto"/>
              <w:left w:val="single" w:sz="4" w:space="0" w:color="auto"/>
              <w:bottom w:val="single" w:sz="4" w:space="0" w:color="auto"/>
              <w:right w:val="single" w:sz="4" w:space="0" w:color="auto"/>
            </w:tcBorders>
            <w:hideMark/>
          </w:tcPr>
          <w:p w14:paraId="53442DB7" w14:textId="77777777" w:rsidR="004A28B0" w:rsidRPr="00954002" w:rsidRDefault="004A28B0" w:rsidP="00805707">
            <w:pPr>
              <w:pStyle w:val="TAL"/>
              <w:keepNext w:val="0"/>
              <w:keepLines w:val="0"/>
              <w:rPr>
                <w:lang w:eastAsia="en-GB"/>
              </w:rPr>
            </w:pPr>
            <w:r w:rsidRPr="00954002">
              <w:rPr>
                <w:lang w:eastAsia="en-GB"/>
              </w:rPr>
              <w:t>Data is kept for X hour</w:t>
            </w:r>
          </w:p>
        </w:tc>
        <w:tc>
          <w:tcPr>
            <w:tcW w:w="4394" w:type="dxa"/>
            <w:gridSpan w:val="5"/>
            <w:tcBorders>
              <w:top w:val="single" w:sz="4" w:space="0" w:color="auto"/>
              <w:left w:val="single" w:sz="4" w:space="0" w:color="auto"/>
              <w:bottom w:val="single" w:sz="4" w:space="0" w:color="auto"/>
              <w:right w:val="single" w:sz="4" w:space="0" w:color="auto"/>
            </w:tcBorders>
            <w:hideMark/>
          </w:tcPr>
          <w:p w14:paraId="799A9A5F" w14:textId="77777777" w:rsidR="004A28B0" w:rsidRPr="00954002" w:rsidRDefault="004A28B0" w:rsidP="00805707">
            <w:pPr>
              <w:pStyle w:val="TAL"/>
              <w:keepNext w:val="0"/>
              <w:keepLines w:val="0"/>
              <w:rPr>
                <w:lang w:eastAsia="en-GB"/>
              </w:rPr>
            </w:pPr>
            <w:r w:rsidRPr="00954002">
              <w:rPr>
                <w:lang w:eastAsia="en-GB"/>
              </w:rPr>
              <w:t>Data is kept for X hours</w:t>
            </w:r>
          </w:p>
        </w:tc>
        <w:tc>
          <w:tcPr>
            <w:tcW w:w="2600" w:type="dxa"/>
            <w:gridSpan w:val="5"/>
            <w:tcBorders>
              <w:top w:val="single" w:sz="4" w:space="0" w:color="auto"/>
              <w:left w:val="single" w:sz="4" w:space="0" w:color="auto"/>
              <w:bottom w:val="single" w:sz="4" w:space="0" w:color="auto"/>
              <w:right w:val="single" w:sz="4" w:space="0" w:color="auto"/>
            </w:tcBorders>
            <w:hideMark/>
          </w:tcPr>
          <w:p w14:paraId="3B2126FF" w14:textId="77777777" w:rsidR="004A28B0" w:rsidRPr="00954002" w:rsidRDefault="004A28B0" w:rsidP="00805707">
            <w:pPr>
              <w:pStyle w:val="TAL"/>
              <w:keepNext w:val="0"/>
              <w:keepLines w:val="0"/>
              <w:rPr>
                <w:lang w:eastAsia="de-DE"/>
              </w:rPr>
            </w:pPr>
          </w:p>
        </w:tc>
      </w:tr>
      <w:tr w:rsidR="004A28B0" w:rsidRPr="00954002" w14:paraId="76F763BE"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193BAD2"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B72D84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FE08318" w14:textId="77777777" w:rsidR="004A28B0" w:rsidRPr="00954002" w:rsidRDefault="004A28B0" w:rsidP="00805707">
            <w:pPr>
              <w:pStyle w:val="TAL"/>
              <w:keepNext w:val="0"/>
              <w:keepLines w:val="0"/>
              <w:rPr>
                <w:lang w:eastAsia="en-GB"/>
              </w:rPr>
            </w:pPr>
            <w:r w:rsidRPr="00954002">
              <w:rPr>
                <w:lang w:eastAsia="en-GB"/>
              </w:rPr>
              <w:t>Day</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312255C" w14:textId="77777777" w:rsidR="004A28B0" w:rsidRPr="00954002" w:rsidRDefault="004A28B0" w:rsidP="00805707">
            <w:pPr>
              <w:pStyle w:val="TAL"/>
              <w:keepNext w:val="0"/>
              <w:keepLines w:val="0"/>
              <w:rPr>
                <w:lang w:eastAsia="en-GB"/>
              </w:rPr>
            </w:pPr>
            <w:r w:rsidRPr="00954002">
              <w:rPr>
                <w:lang w:eastAsia="en-GB"/>
              </w:rPr>
              <w:t>1 to 7</w:t>
            </w:r>
          </w:p>
        </w:tc>
        <w:tc>
          <w:tcPr>
            <w:tcW w:w="2977" w:type="dxa"/>
            <w:gridSpan w:val="5"/>
            <w:tcBorders>
              <w:top w:val="single" w:sz="4" w:space="0" w:color="auto"/>
              <w:left w:val="single" w:sz="4" w:space="0" w:color="auto"/>
              <w:bottom w:val="single" w:sz="4" w:space="0" w:color="auto"/>
              <w:right w:val="single" w:sz="4" w:space="0" w:color="auto"/>
            </w:tcBorders>
            <w:hideMark/>
          </w:tcPr>
          <w:p w14:paraId="3A2FF4CB" w14:textId="77777777" w:rsidR="004A28B0" w:rsidRPr="00954002" w:rsidRDefault="004A28B0" w:rsidP="00805707">
            <w:pPr>
              <w:pStyle w:val="TAL"/>
              <w:keepNext w:val="0"/>
              <w:keepLines w:val="0"/>
              <w:rPr>
                <w:lang w:eastAsia="en-GB"/>
              </w:rPr>
            </w:pPr>
            <w:r w:rsidRPr="00954002">
              <w:rPr>
                <w:lang w:eastAsia="en-GB"/>
              </w:rPr>
              <w:t>data is kept for X day</w:t>
            </w:r>
          </w:p>
        </w:tc>
        <w:tc>
          <w:tcPr>
            <w:tcW w:w="4394" w:type="dxa"/>
            <w:gridSpan w:val="5"/>
            <w:tcBorders>
              <w:top w:val="single" w:sz="4" w:space="0" w:color="auto"/>
              <w:left w:val="single" w:sz="4" w:space="0" w:color="auto"/>
              <w:bottom w:val="single" w:sz="4" w:space="0" w:color="auto"/>
              <w:right w:val="single" w:sz="4" w:space="0" w:color="auto"/>
            </w:tcBorders>
            <w:hideMark/>
          </w:tcPr>
          <w:p w14:paraId="5CCED654"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06013268" w14:textId="77777777" w:rsidR="004A28B0" w:rsidRPr="00954002" w:rsidRDefault="004A28B0" w:rsidP="00805707">
            <w:pPr>
              <w:pStyle w:val="TAL"/>
              <w:keepNext w:val="0"/>
              <w:keepLines w:val="0"/>
              <w:rPr>
                <w:lang w:eastAsia="de-DE"/>
              </w:rPr>
            </w:pPr>
          </w:p>
        </w:tc>
      </w:tr>
      <w:tr w:rsidR="004A28B0" w:rsidRPr="00954002" w14:paraId="60D2E0EF"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BBA776C"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B842668"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7C211C9" w14:textId="77777777" w:rsidR="004A28B0" w:rsidRPr="00954002" w:rsidRDefault="004A28B0" w:rsidP="00805707">
            <w:pPr>
              <w:pStyle w:val="TAL"/>
              <w:keepNext w:val="0"/>
              <w:keepLines w:val="0"/>
              <w:rPr>
                <w:lang w:eastAsia="en-GB"/>
              </w:rPr>
            </w:pPr>
            <w:r w:rsidRPr="00954002">
              <w:rPr>
                <w:lang w:eastAsia="en-GB"/>
              </w:rPr>
              <w:t>week</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B313A17" w14:textId="77777777" w:rsidR="004A28B0" w:rsidRPr="00954002" w:rsidRDefault="004A28B0" w:rsidP="00805707">
            <w:pPr>
              <w:pStyle w:val="TAL"/>
              <w:keepNext w:val="0"/>
              <w:keepLines w:val="0"/>
              <w:rPr>
                <w:lang w:eastAsia="en-GB"/>
              </w:rPr>
            </w:pPr>
            <w:r w:rsidRPr="00954002">
              <w:rPr>
                <w:lang w:eastAsia="en-GB"/>
              </w:rPr>
              <w:t>1 to 4</w:t>
            </w:r>
          </w:p>
        </w:tc>
        <w:tc>
          <w:tcPr>
            <w:tcW w:w="2977" w:type="dxa"/>
            <w:gridSpan w:val="5"/>
            <w:tcBorders>
              <w:top w:val="single" w:sz="4" w:space="0" w:color="auto"/>
              <w:left w:val="single" w:sz="4" w:space="0" w:color="auto"/>
              <w:bottom w:val="single" w:sz="4" w:space="0" w:color="auto"/>
              <w:right w:val="single" w:sz="4" w:space="0" w:color="auto"/>
            </w:tcBorders>
            <w:hideMark/>
          </w:tcPr>
          <w:p w14:paraId="4A8E57AD" w14:textId="77777777" w:rsidR="004A28B0" w:rsidRPr="00954002" w:rsidRDefault="004A28B0" w:rsidP="00805707">
            <w:pPr>
              <w:pStyle w:val="TAL"/>
              <w:keepNext w:val="0"/>
              <w:keepLines w:val="0"/>
              <w:rPr>
                <w:lang w:eastAsia="en-GB"/>
              </w:rPr>
            </w:pPr>
            <w:r w:rsidRPr="00954002">
              <w:rPr>
                <w:lang w:eastAsia="en-GB"/>
              </w:rPr>
              <w:t>Data is kept for X week</w:t>
            </w:r>
          </w:p>
        </w:tc>
        <w:tc>
          <w:tcPr>
            <w:tcW w:w="4394" w:type="dxa"/>
            <w:gridSpan w:val="5"/>
            <w:tcBorders>
              <w:top w:val="single" w:sz="4" w:space="0" w:color="auto"/>
              <w:left w:val="single" w:sz="4" w:space="0" w:color="auto"/>
              <w:bottom w:val="single" w:sz="4" w:space="0" w:color="auto"/>
              <w:right w:val="single" w:sz="4" w:space="0" w:color="auto"/>
            </w:tcBorders>
            <w:hideMark/>
          </w:tcPr>
          <w:p w14:paraId="51C66116"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42876FA5" w14:textId="77777777" w:rsidR="004A28B0" w:rsidRPr="00954002" w:rsidRDefault="004A28B0" w:rsidP="00805707">
            <w:pPr>
              <w:pStyle w:val="TAL"/>
              <w:keepNext w:val="0"/>
              <w:keepLines w:val="0"/>
              <w:rPr>
                <w:lang w:eastAsia="de-DE"/>
              </w:rPr>
            </w:pPr>
          </w:p>
        </w:tc>
      </w:tr>
      <w:tr w:rsidR="004A28B0" w:rsidRPr="00954002" w14:paraId="4CA383D8"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150C226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D912470"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42F8DB2" w14:textId="77777777" w:rsidR="004A28B0" w:rsidRPr="00954002" w:rsidRDefault="004A28B0" w:rsidP="00805707">
            <w:pPr>
              <w:pStyle w:val="TAL"/>
              <w:keepNext w:val="0"/>
              <w:keepLines w:val="0"/>
              <w:rPr>
                <w:lang w:eastAsia="en-GB"/>
              </w:rPr>
            </w:pPr>
            <w:r w:rsidRPr="00954002">
              <w:rPr>
                <w:lang w:eastAsia="en-GB"/>
              </w:rPr>
              <w:t>Month</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F5B9132" w14:textId="77777777" w:rsidR="004A28B0" w:rsidRPr="00954002" w:rsidRDefault="004A28B0" w:rsidP="00805707">
            <w:pPr>
              <w:pStyle w:val="TAL"/>
              <w:keepNext w:val="0"/>
              <w:keepLines w:val="0"/>
              <w:rPr>
                <w:lang w:eastAsia="en-GB"/>
              </w:rPr>
            </w:pPr>
            <w:r w:rsidRPr="00954002">
              <w:rPr>
                <w:lang w:eastAsia="en-GB"/>
              </w:rPr>
              <w:t>1 to 12</w:t>
            </w:r>
          </w:p>
        </w:tc>
        <w:tc>
          <w:tcPr>
            <w:tcW w:w="2977" w:type="dxa"/>
            <w:gridSpan w:val="5"/>
            <w:tcBorders>
              <w:top w:val="single" w:sz="4" w:space="0" w:color="auto"/>
              <w:left w:val="single" w:sz="4" w:space="0" w:color="auto"/>
              <w:bottom w:val="single" w:sz="4" w:space="0" w:color="auto"/>
              <w:right w:val="single" w:sz="4" w:space="0" w:color="auto"/>
            </w:tcBorders>
            <w:hideMark/>
          </w:tcPr>
          <w:p w14:paraId="76DE1975" w14:textId="77777777" w:rsidR="004A28B0" w:rsidRPr="00954002" w:rsidRDefault="004A28B0" w:rsidP="00805707">
            <w:pPr>
              <w:pStyle w:val="TAL"/>
              <w:keepNext w:val="0"/>
              <w:keepLines w:val="0"/>
              <w:rPr>
                <w:lang w:eastAsia="en-GB"/>
              </w:rPr>
            </w:pPr>
            <w:r w:rsidRPr="00954002">
              <w:rPr>
                <w:lang w:eastAsia="en-GB"/>
              </w:rPr>
              <w:t>Data is kept for X month</w:t>
            </w:r>
          </w:p>
        </w:tc>
        <w:tc>
          <w:tcPr>
            <w:tcW w:w="4394" w:type="dxa"/>
            <w:gridSpan w:val="5"/>
            <w:tcBorders>
              <w:top w:val="single" w:sz="4" w:space="0" w:color="auto"/>
              <w:left w:val="single" w:sz="4" w:space="0" w:color="auto"/>
              <w:bottom w:val="single" w:sz="4" w:space="0" w:color="auto"/>
              <w:right w:val="single" w:sz="4" w:space="0" w:color="auto"/>
            </w:tcBorders>
            <w:hideMark/>
          </w:tcPr>
          <w:p w14:paraId="418385BB"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6DAE23E2" w14:textId="77777777" w:rsidR="004A28B0" w:rsidRPr="00954002" w:rsidRDefault="004A28B0" w:rsidP="00805707">
            <w:pPr>
              <w:pStyle w:val="TAL"/>
              <w:keepNext w:val="0"/>
              <w:keepLines w:val="0"/>
              <w:rPr>
                <w:lang w:eastAsia="de-DE"/>
              </w:rPr>
            </w:pPr>
          </w:p>
        </w:tc>
      </w:tr>
      <w:tr w:rsidR="004A28B0" w:rsidRPr="00954002" w14:paraId="6A95AD6E"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805E14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4A0BC55"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565EAA9" w14:textId="77777777" w:rsidR="004A28B0" w:rsidRPr="00954002" w:rsidRDefault="004A28B0" w:rsidP="00805707">
            <w:pPr>
              <w:pStyle w:val="TAL"/>
              <w:keepNext w:val="0"/>
              <w:keepLines w:val="0"/>
              <w:rPr>
                <w:lang w:eastAsia="en-GB"/>
              </w:rPr>
            </w:pPr>
            <w:r w:rsidRPr="00954002">
              <w:rPr>
                <w:lang w:eastAsia="en-GB"/>
              </w:rPr>
              <w:t>Year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1E830CF" w14:textId="77777777" w:rsidR="004A28B0" w:rsidRPr="00954002" w:rsidRDefault="004A28B0" w:rsidP="00805707">
            <w:pPr>
              <w:pStyle w:val="TAL"/>
              <w:keepNext w:val="0"/>
              <w:keepLines w:val="0"/>
              <w:rPr>
                <w:lang w:eastAsia="en-GB"/>
              </w:rPr>
            </w:pPr>
            <w:r w:rsidRPr="00954002">
              <w:rPr>
                <w:lang w:eastAsia="en-GB"/>
              </w:rPr>
              <w:t>1 to 10</w:t>
            </w:r>
          </w:p>
        </w:tc>
        <w:tc>
          <w:tcPr>
            <w:tcW w:w="2977" w:type="dxa"/>
            <w:gridSpan w:val="5"/>
            <w:tcBorders>
              <w:top w:val="single" w:sz="4" w:space="0" w:color="auto"/>
              <w:left w:val="single" w:sz="4" w:space="0" w:color="auto"/>
              <w:bottom w:val="single" w:sz="4" w:space="0" w:color="auto"/>
              <w:right w:val="single" w:sz="4" w:space="0" w:color="auto"/>
            </w:tcBorders>
            <w:hideMark/>
          </w:tcPr>
          <w:p w14:paraId="63A53FC0" w14:textId="77777777" w:rsidR="004A28B0" w:rsidRPr="00954002" w:rsidRDefault="004A28B0" w:rsidP="00805707">
            <w:pPr>
              <w:pStyle w:val="TAL"/>
              <w:keepNext w:val="0"/>
              <w:keepLines w:val="0"/>
              <w:rPr>
                <w:lang w:eastAsia="en-GB"/>
              </w:rPr>
            </w:pPr>
            <w:r w:rsidRPr="00954002">
              <w:rPr>
                <w:lang w:eastAsia="en-GB"/>
              </w:rPr>
              <w:t>data is kept for X year</w:t>
            </w:r>
          </w:p>
        </w:tc>
        <w:tc>
          <w:tcPr>
            <w:tcW w:w="4394" w:type="dxa"/>
            <w:gridSpan w:val="5"/>
            <w:tcBorders>
              <w:top w:val="single" w:sz="4" w:space="0" w:color="auto"/>
              <w:left w:val="single" w:sz="4" w:space="0" w:color="auto"/>
              <w:bottom w:val="single" w:sz="4" w:space="0" w:color="auto"/>
              <w:right w:val="single" w:sz="4" w:space="0" w:color="auto"/>
            </w:tcBorders>
            <w:hideMark/>
          </w:tcPr>
          <w:p w14:paraId="558B9EB0"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68539C07" w14:textId="77777777" w:rsidR="004A28B0" w:rsidRPr="00954002" w:rsidRDefault="004A28B0" w:rsidP="00805707">
            <w:pPr>
              <w:pStyle w:val="TAL"/>
              <w:keepNext w:val="0"/>
              <w:keepLines w:val="0"/>
              <w:rPr>
                <w:lang w:eastAsia="de-DE"/>
              </w:rPr>
            </w:pPr>
          </w:p>
        </w:tc>
      </w:tr>
      <w:tr w:rsidR="004A28B0" w:rsidRPr="00954002" w14:paraId="46B09113"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B2B3C97"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4C0285A"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AD8C0B7" w14:textId="77777777" w:rsidR="004A28B0" w:rsidRPr="00954002" w:rsidRDefault="004A28B0" w:rsidP="00805707">
            <w:pPr>
              <w:pStyle w:val="TAL"/>
              <w:keepNext w:val="0"/>
              <w:keepLines w:val="0"/>
              <w:rPr>
                <w:lang w:eastAsia="en-GB"/>
              </w:rPr>
            </w:pPr>
            <w:r w:rsidRPr="00954002">
              <w:rPr>
                <w:lang w:eastAsia="en-GB"/>
              </w:rPr>
              <w:t>forever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865F2E9" w14:textId="77777777" w:rsidR="004A28B0" w:rsidRPr="00954002" w:rsidRDefault="004A28B0" w:rsidP="00805707">
            <w:pPr>
              <w:pStyle w:val="TAL"/>
              <w:keepNext w:val="0"/>
              <w:keepLines w:val="0"/>
              <w:rPr>
                <w:lang w:eastAsia="de-DE"/>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5A24CAF4" w14:textId="77777777" w:rsidR="004A28B0" w:rsidRPr="00954002" w:rsidRDefault="004A28B0" w:rsidP="00805707">
            <w:pPr>
              <w:pStyle w:val="TAL"/>
              <w:keepNext w:val="0"/>
              <w:keepLines w:val="0"/>
              <w:rPr>
                <w:lang w:eastAsia="en-GB"/>
              </w:rPr>
            </w:pPr>
            <w:r w:rsidRPr="00954002">
              <w:rPr>
                <w:lang w:eastAsia="en-GB"/>
              </w:rPr>
              <w:t>The data will be kept for ever</w:t>
            </w:r>
          </w:p>
        </w:tc>
        <w:tc>
          <w:tcPr>
            <w:tcW w:w="4394" w:type="dxa"/>
            <w:gridSpan w:val="5"/>
            <w:tcBorders>
              <w:top w:val="single" w:sz="4" w:space="0" w:color="auto"/>
              <w:left w:val="single" w:sz="4" w:space="0" w:color="auto"/>
              <w:bottom w:val="single" w:sz="4" w:space="0" w:color="auto"/>
              <w:right w:val="single" w:sz="4" w:space="0" w:color="auto"/>
            </w:tcBorders>
            <w:hideMark/>
          </w:tcPr>
          <w:p w14:paraId="508AEB93" w14:textId="77777777" w:rsidR="004A28B0" w:rsidRPr="00954002" w:rsidRDefault="004A28B0" w:rsidP="00805707">
            <w:pPr>
              <w:pStyle w:val="TAL"/>
              <w:keepNext w:val="0"/>
              <w:keepLines w:val="0"/>
              <w:rPr>
                <w:lang w:eastAsia="en-GB"/>
              </w:rPr>
            </w:pPr>
            <w:r w:rsidRPr="00954002">
              <w:rPr>
                <w:lang w:eastAsia="en-GB"/>
              </w:rPr>
              <w:t>The data will be stored without a defined retention/deletion policy.</w:t>
            </w:r>
          </w:p>
        </w:tc>
        <w:tc>
          <w:tcPr>
            <w:tcW w:w="2600" w:type="dxa"/>
            <w:gridSpan w:val="5"/>
            <w:tcBorders>
              <w:top w:val="single" w:sz="4" w:space="0" w:color="auto"/>
              <w:left w:val="single" w:sz="4" w:space="0" w:color="auto"/>
              <w:bottom w:val="single" w:sz="4" w:space="0" w:color="auto"/>
              <w:right w:val="single" w:sz="4" w:space="0" w:color="auto"/>
            </w:tcBorders>
            <w:hideMark/>
          </w:tcPr>
          <w:p w14:paraId="7C7C46AF" w14:textId="77777777" w:rsidR="004A28B0" w:rsidRPr="00954002" w:rsidRDefault="004A28B0" w:rsidP="00805707">
            <w:pPr>
              <w:pStyle w:val="TAL"/>
              <w:keepNext w:val="0"/>
              <w:keepLines w:val="0"/>
              <w:rPr>
                <w:lang w:eastAsia="de-DE"/>
              </w:rPr>
            </w:pPr>
          </w:p>
        </w:tc>
      </w:tr>
      <w:tr w:rsidR="004A28B0" w:rsidRPr="00954002" w14:paraId="1F545A0E"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7EBA5626" w14:textId="77777777" w:rsidR="004A28B0" w:rsidRPr="00954002" w:rsidRDefault="004A28B0" w:rsidP="00805707">
            <w:pPr>
              <w:pStyle w:val="TAL"/>
              <w:keepNext w:val="0"/>
              <w:keepLines w:val="0"/>
              <w:rPr>
                <w:lang w:eastAsia="en-GB"/>
              </w:rPr>
            </w:pPr>
            <w:r w:rsidRPr="00954002">
              <w:rPr>
                <w:lang w:eastAsia="en-GB"/>
              </w:rPr>
              <w:t>6.2</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4D87DE40" w14:textId="77777777" w:rsidR="004A28B0" w:rsidRPr="00954002" w:rsidRDefault="004A28B0" w:rsidP="00805707">
            <w:pPr>
              <w:pStyle w:val="TAL"/>
              <w:keepNext w:val="0"/>
              <w:keepLines w:val="0"/>
              <w:rPr>
                <w:lang w:eastAsia="en-GB"/>
              </w:rPr>
            </w:pPr>
            <w:r w:rsidRPr="00954002">
              <w:rPr>
                <w:lang w:eastAsia="en-GB"/>
              </w:rPr>
              <w:t>retention -summary</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0660D32"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615301A"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45E30F84" w14:textId="77777777" w:rsidR="004A28B0" w:rsidRPr="00954002" w:rsidRDefault="004A28B0" w:rsidP="00805707">
            <w:pPr>
              <w:pStyle w:val="TAL"/>
              <w:keepNext w:val="0"/>
              <w:keepLines w:val="0"/>
              <w:rPr>
                <w:lang w:eastAsia="en-GB"/>
              </w:rPr>
            </w:pPr>
            <w:r w:rsidRPr="00954002">
              <w:rPr>
                <w:lang w:eastAsia="en-GB"/>
              </w:rPr>
              <w:t>how long summary data is kept</w:t>
            </w:r>
          </w:p>
        </w:tc>
        <w:tc>
          <w:tcPr>
            <w:tcW w:w="4394" w:type="dxa"/>
            <w:gridSpan w:val="5"/>
            <w:tcBorders>
              <w:top w:val="single" w:sz="4" w:space="0" w:color="auto"/>
              <w:left w:val="single" w:sz="4" w:space="0" w:color="auto"/>
              <w:bottom w:val="single" w:sz="4" w:space="0" w:color="auto"/>
              <w:right w:val="single" w:sz="4" w:space="0" w:color="auto"/>
            </w:tcBorders>
            <w:hideMark/>
          </w:tcPr>
          <w:p w14:paraId="32D70C07" w14:textId="77777777" w:rsidR="004A28B0" w:rsidRPr="00954002" w:rsidRDefault="004A28B0" w:rsidP="00805707">
            <w:pPr>
              <w:pStyle w:val="TAL"/>
              <w:keepNext w:val="0"/>
              <w:keepLines w:val="0"/>
              <w:rPr>
                <w:lang w:eastAsia="en-GB"/>
              </w:rPr>
            </w:pPr>
            <w:r w:rsidRPr="00954002">
              <w:rPr>
                <w:lang w:eastAsia="en-GB"/>
              </w:rPr>
              <w:t xml:space="preserve">How long summary data is kept, e.g. how much total power was used per month based on meter readings taken every 15 minutes. </w:t>
            </w:r>
          </w:p>
        </w:tc>
        <w:tc>
          <w:tcPr>
            <w:tcW w:w="2600" w:type="dxa"/>
            <w:gridSpan w:val="5"/>
            <w:tcBorders>
              <w:top w:val="single" w:sz="4" w:space="0" w:color="auto"/>
              <w:left w:val="single" w:sz="4" w:space="0" w:color="auto"/>
              <w:bottom w:val="single" w:sz="4" w:space="0" w:color="auto"/>
              <w:right w:val="single" w:sz="4" w:space="0" w:color="auto"/>
            </w:tcBorders>
            <w:hideMark/>
          </w:tcPr>
          <w:p w14:paraId="7EF5308C" w14:textId="77777777" w:rsidR="004A28B0" w:rsidRPr="00954002" w:rsidRDefault="004A28B0" w:rsidP="00805707">
            <w:pPr>
              <w:pStyle w:val="TAL"/>
              <w:keepNext w:val="0"/>
              <w:keepLines w:val="0"/>
              <w:rPr>
                <w:lang w:eastAsia="de-DE"/>
              </w:rPr>
            </w:pPr>
          </w:p>
        </w:tc>
      </w:tr>
      <w:tr w:rsidR="004A28B0" w:rsidRPr="00954002" w14:paraId="60D682DE"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20F93D8"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AA78742"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7FCB4E2" w14:textId="77777777" w:rsidR="004A28B0" w:rsidRPr="00954002" w:rsidRDefault="004A28B0" w:rsidP="00805707">
            <w:pPr>
              <w:pStyle w:val="TAL"/>
              <w:keepNext w:val="0"/>
              <w:keepLines w:val="0"/>
              <w:rPr>
                <w:lang w:eastAsia="en-GB"/>
              </w:rPr>
            </w:pPr>
            <w:r w:rsidRPr="00954002">
              <w:rPr>
                <w:lang w:eastAsia="en-GB"/>
              </w:rPr>
              <w:t>Zero retention</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34B44501"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02C7F76E" w14:textId="77777777" w:rsidR="004A28B0" w:rsidRPr="00954002" w:rsidRDefault="004A28B0" w:rsidP="00805707">
            <w:pPr>
              <w:pStyle w:val="TAL"/>
              <w:keepNext w:val="0"/>
              <w:keepLines w:val="0"/>
              <w:rPr>
                <w:lang w:eastAsia="en-GB"/>
              </w:rPr>
            </w:pPr>
            <w:r w:rsidRPr="00954002">
              <w:rPr>
                <w:lang w:eastAsia="en-GB"/>
              </w:rPr>
              <w:t>Zero data retention</w:t>
            </w:r>
          </w:p>
        </w:tc>
        <w:tc>
          <w:tcPr>
            <w:tcW w:w="4394" w:type="dxa"/>
            <w:gridSpan w:val="5"/>
            <w:tcBorders>
              <w:top w:val="single" w:sz="4" w:space="0" w:color="auto"/>
              <w:left w:val="single" w:sz="4" w:space="0" w:color="auto"/>
              <w:bottom w:val="single" w:sz="4" w:space="0" w:color="auto"/>
              <w:right w:val="single" w:sz="4" w:space="0" w:color="auto"/>
            </w:tcBorders>
            <w:hideMark/>
          </w:tcPr>
          <w:p w14:paraId="4C6BF60D" w14:textId="77777777" w:rsidR="004A28B0" w:rsidRPr="00954002" w:rsidRDefault="004A28B0" w:rsidP="00805707">
            <w:pPr>
              <w:pStyle w:val="TAL"/>
              <w:keepNext w:val="0"/>
              <w:keepLines w:val="0"/>
              <w:rPr>
                <w:lang w:eastAsia="en-GB"/>
              </w:rPr>
            </w:pPr>
            <w:r w:rsidRPr="00954002">
              <w:rPr>
                <w:lang w:eastAsia="en-GB"/>
              </w:rPr>
              <w:t>After processing data, its immediately deleted</w:t>
            </w:r>
          </w:p>
        </w:tc>
        <w:tc>
          <w:tcPr>
            <w:tcW w:w="2600" w:type="dxa"/>
            <w:gridSpan w:val="5"/>
            <w:tcBorders>
              <w:top w:val="single" w:sz="4" w:space="0" w:color="auto"/>
              <w:left w:val="single" w:sz="4" w:space="0" w:color="auto"/>
              <w:bottom w:val="single" w:sz="4" w:space="0" w:color="auto"/>
              <w:right w:val="single" w:sz="4" w:space="0" w:color="auto"/>
            </w:tcBorders>
            <w:hideMark/>
          </w:tcPr>
          <w:p w14:paraId="64CB2850" w14:textId="77777777" w:rsidR="004A28B0" w:rsidRPr="00954002" w:rsidRDefault="004A28B0" w:rsidP="00805707">
            <w:pPr>
              <w:pStyle w:val="TAL"/>
              <w:keepNext w:val="0"/>
              <w:keepLines w:val="0"/>
              <w:rPr>
                <w:lang w:eastAsia="de-DE"/>
              </w:rPr>
            </w:pPr>
          </w:p>
        </w:tc>
      </w:tr>
      <w:tr w:rsidR="004A28B0" w:rsidRPr="00954002" w14:paraId="5DB98AF0"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0675784"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79526C4"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FFCEF70" w14:textId="77777777" w:rsidR="004A28B0" w:rsidRPr="00954002" w:rsidRDefault="004A28B0" w:rsidP="00805707">
            <w:pPr>
              <w:pStyle w:val="TAL"/>
              <w:keepNext w:val="0"/>
              <w:keepLines w:val="0"/>
              <w:rPr>
                <w:lang w:eastAsia="en-GB"/>
              </w:rPr>
            </w:pPr>
            <w:r w:rsidRPr="00954002">
              <w:rPr>
                <w:lang w:eastAsia="en-GB"/>
              </w:rPr>
              <w:t>Minutes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57A8B68" w14:textId="77777777" w:rsidR="004A28B0" w:rsidRPr="00954002" w:rsidRDefault="004A28B0" w:rsidP="00805707">
            <w:pPr>
              <w:pStyle w:val="TAL"/>
              <w:keepNext w:val="0"/>
              <w:keepLines w:val="0"/>
              <w:rPr>
                <w:lang w:eastAsia="en-GB"/>
              </w:rPr>
            </w:pPr>
            <w:r w:rsidRPr="00954002">
              <w:rPr>
                <w:lang w:eastAsia="en-GB"/>
              </w:rPr>
              <w:t>1 to 60</w:t>
            </w:r>
          </w:p>
        </w:tc>
        <w:tc>
          <w:tcPr>
            <w:tcW w:w="2977" w:type="dxa"/>
            <w:gridSpan w:val="5"/>
            <w:tcBorders>
              <w:top w:val="single" w:sz="4" w:space="0" w:color="auto"/>
              <w:left w:val="single" w:sz="4" w:space="0" w:color="auto"/>
              <w:bottom w:val="single" w:sz="4" w:space="0" w:color="auto"/>
              <w:right w:val="single" w:sz="4" w:space="0" w:color="auto"/>
            </w:tcBorders>
            <w:hideMark/>
          </w:tcPr>
          <w:p w14:paraId="5942E806" w14:textId="77777777" w:rsidR="004A28B0" w:rsidRPr="00954002" w:rsidRDefault="004A28B0" w:rsidP="00805707">
            <w:pPr>
              <w:pStyle w:val="TAL"/>
              <w:keepNext w:val="0"/>
              <w:keepLines w:val="0"/>
              <w:rPr>
                <w:lang w:eastAsia="en-GB"/>
              </w:rPr>
            </w:pPr>
            <w:r w:rsidRPr="00954002">
              <w:rPr>
                <w:lang w:eastAsia="en-GB"/>
              </w:rPr>
              <w:t>Data is kept for X minutes</w:t>
            </w:r>
          </w:p>
        </w:tc>
        <w:tc>
          <w:tcPr>
            <w:tcW w:w="4394" w:type="dxa"/>
            <w:gridSpan w:val="5"/>
            <w:tcBorders>
              <w:top w:val="single" w:sz="4" w:space="0" w:color="auto"/>
              <w:left w:val="single" w:sz="4" w:space="0" w:color="auto"/>
              <w:bottom w:val="single" w:sz="4" w:space="0" w:color="auto"/>
              <w:right w:val="single" w:sz="4" w:space="0" w:color="auto"/>
            </w:tcBorders>
            <w:hideMark/>
          </w:tcPr>
          <w:p w14:paraId="76CC26D0" w14:textId="77777777" w:rsidR="004A28B0" w:rsidRPr="00954002" w:rsidRDefault="004A28B0" w:rsidP="00805707">
            <w:pPr>
              <w:pStyle w:val="TAL"/>
              <w:keepNext w:val="0"/>
              <w:keepLines w:val="0"/>
              <w:rPr>
                <w:lang w:eastAsia="en-GB"/>
              </w:rPr>
            </w:pPr>
            <w:r w:rsidRPr="00954002">
              <w:rPr>
                <w:lang w:eastAsia="en-GB"/>
              </w:rPr>
              <w:t>Data is kept for 15 minutes before being deleted. E.g. the device only holds the last set of readings and collects new ones every 15 minutes.</w:t>
            </w:r>
          </w:p>
        </w:tc>
        <w:tc>
          <w:tcPr>
            <w:tcW w:w="2600" w:type="dxa"/>
            <w:gridSpan w:val="5"/>
            <w:tcBorders>
              <w:top w:val="single" w:sz="4" w:space="0" w:color="auto"/>
              <w:left w:val="single" w:sz="4" w:space="0" w:color="auto"/>
              <w:bottom w:val="single" w:sz="4" w:space="0" w:color="auto"/>
              <w:right w:val="single" w:sz="4" w:space="0" w:color="auto"/>
            </w:tcBorders>
            <w:hideMark/>
          </w:tcPr>
          <w:p w14:paraId="10F9E457" w14:textId="77777777" w:rsidR="004A28B0" w:rsidRPr="00954002" w:rsidRDefault="004A28B0" w:rsidP="00805707">
            <w:pPr>
              <w:pStyle w:val="TAL"/>
              <w:keepNext w:val="0"/>
              <w:keepLines w:val="0"/>
              <w:rPr>
                <w:lang w:eastAsia="de-DE"/>
              </w:rPr>
            </w:pPr>
          </w:p>
        </w:tc>
      </w:tr>
      <w:tr w:rsidR="004A28B0" w:rsidRPr="00954002" w14:paraId="1FB41F3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213EEE8"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1C10C54"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602C863" w14:textId="77777777" w:rsidR="004A28B0" w:rsidRPr="00954002" w:rsidRDefault="004A28B0" w:rsidP="00805707">
            <w:pPr>
              <w:pStyle w:val="TAL"/>
              <w:keepNext w:val="0"/>
              <w:keepLines w:val="0"/>
              <w:rPr>
                <w:lang w:eastAsia="en-GB"/>
              </w:rPr>
            </w:pPr>
            <w:r w:rsidRPr="00954002">
              <w:rPr>
                <w:lang w:eastAsia="en-GB"/>
              </w:rPr>
              <w:t>hour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3CE3795" w14:textId="77777777" w:rsidR="004A28B0" w:rsidRPr="00954002" w:rsidRDefault="004A28B0" w:rsidP="00805707">
            <w:pPr>
              <w:pStyle w:val="TAL"/>
              <w:keepNext w:val="0"/>
              <w:keepLines w:val="0"/>
              <w:rPr>
                <w:lang w:eastAsia="en-GB"/>
              </w:rPr>
            </w:pPr>
            <w:r w:rsidRPr="00954002">
              <w:rPr>
                <w:lang w:eastAsia="en-GB"/>
              </w:rPr>
              <w:t>1 to 24</w:t>
            </w:r>
          </w:p>
        </w:tc>
        <w:tc>
          <w:tcPr>
            <w:tcW w:w="2977" w:type="dxa"/>
            <w:gridSpan w:val="5"/>
            <w:tcBorders>
              <w:top w:val="single" w:sz="4" w:space="0" w:color="auto"/>
              <w:left w:val="single" w:sz="4" w:space="0" w:color="auto"/>
              <w:bottom w:val="single" w:sz="4" w:space="0" w:color="auto"/>
              <w:right w:val="single" w:sz="4" w:space="0" w:color="auto"/>
            </w:tcBorders>
            <w:hideMark/>
          </w:tcPr>
          <w:p w14:paraId="2937431F" w14:textId="77777777" w:rsidR="004A28B0" w:rsidRPr="00954002" w:rsidRDefault="004A28B0" w:rsidP="00805707">
            <w:pPr>
              <w:pStyle w:val="TAL"/>
              <w:keepNext w:val="0"/>
              <w:keepLines w:val="0"/>
              <w:rPr>
                <w:lang w:eastAsia="en-GB"/>
              </w:rPr>
            </w:pPr>
            <w:r w:rsidRPr="00954002">
              <w:rPr>
                <w:lang w:eastAsia="en-GB"/>
              </w:rPr>
              <w:t>Data is kept for X hour</w:t>
            </w:r>
          </w:p>
        </w:tc>
        <w:tc>
          <w:tcPr>
            <w:tcW w:w="4394" w:type="dxa"/>
            <w:gridSpan w:val="5"/>
            <w:tcBorders>
              <w:top w:val="single" w:sz="4" w:space="0" w:color="auto"/>
              <w:left w:val="single" w:sz="4" w:space="0" w:color="auto"/>
              <w:bottom w:val="single" w:sz="4" w:space="0" w:color="auto"/>
              <w:right w:val="single" w:sz="4" w:space="0" w:color="auto"/>
            </w:tcBorders>
            <w:hideMark/>
          </w:tcPr>
          <w:p w14:paraId="4816B6A1" w14:textId="77777777" w:rsidR="004A28B0" w:rsidRPr="00954002" w:rsidRDefault="004A28B0" w:rsidP="00805707">
            <w:pPr>
              <w:pStyle w:val="TAL"/>
              <w:keepNext w:val="0"/>
              <w:keepLines w:val="0"/>
              <w:rPr>
                <w:lang w:eastAsia="en-GB"/>
              </w:rPr>
            </w:pPr>
            <w:r w:rsidRPr="00954002">
              <w:rPr>
                <w:lang w:eastAsia="en-GB"/>
              </w:rPr>
              <w:t>Data is kept for X hours</w:t>
            </w:r>
          </w:p>
        </w:tc>
        <w:tc>
          <w:tcPr>
            <w:tcW w:w="2600" w:type="dxa"/>
            <w:gridSpan w:val="5"/>
            <w:tcBorders>
              <w:top w:val="single" w:sz="4" w:space="0" w:color="auto"/>
              <w:left w:val="single" w:sz="4" w:space="0" w:color="auto"/>
              <w:bottom w:val="single" w:sz="4" w:space="0" w:color="auto"/>
              <w:right w:val="single" w:sz="4" w:space="0" w:color="auto"/>
            </w:tcBorders>
            <w:hideMark/>
          </w:tcPr>
          <w:p w14:paraId="2A692B70" w14:textId="77777777" w:rsidR="004A28B0" w:rsidRPr="00954002" w:rsidRDefault="004A28B0" w:rsidP="00805707">
            <w:pPr>
              <w:pStyle w:val="TAL"/>
              <w:keepNext w:val="0"/>
              <w:keepLines w:val="0"/>
              <w:rPr>
                <w:lang w:eastAsia="de-DE"/>
              </w:rPr>
            </w:pPr>
          </w:p>
        </w:tc>
      </w:tr>
      <w:tr w:rsidR="004A28B0" w:rsidRPr="00954002" w14:paraId="006DC2ED"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C1E24F2"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B7C38F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7A17E5F" w14:textId="77777777" w:rsidR="004A28B0" w:rsidRPr="00954002" w:rsidRDefault="004A28B0" w:rsidP="00805707">
            <w:pPr>
              <w:pStyle w:val="TAL"/>
              <w:keepNext w:val="0"/>
              <w:keepLines w:val="0"/>
              <w:rPr>
                <w:lang w:eastAsia="en-GB"/>
              </w:rPr>
            </w:pPr>
            <w:r w:rsidRPr="00954002">
              <w:rPr>
                <w:lang w:eastAsia="en-GB"/>
              </w:rPr>
              <w:t>Day</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979CFEA" w14:textId="77777777" w:rsidR="004A28B0" w:rsidRPr="00954002" w:rsidRDefault="004A28B0" w:rsidP="00805707">
            <w:pPr>
              <w:pStyle w:val="TAL"/>
              <w:keepNext w:val="0"/>
              <w:keepLines w:val="0"/>
              <w:rPr>
                <w:lang w:eastAsia="en-GB"/>
              </w:rPr>
            </w:pPr>
            <w:r w:rsidRPr="00954002">
              <w:rPr>
                <w:lang w:eastAsia="en-GB"/>
              </w:rPr>
              <w:t>1 to 7</w:t>
            </w:r>
          </w:p>
        </w:tc>
        <w:tc>
          <w:tcPr>
            <w:tcW w:w="2977" w:type="dxa"/>
            <w:gridSpan w:val="5"/>
            <w:tcBorders>
              <w:top w:val="single" w:sz="4" w:space="0" w:color="auto"/>
              <w:left w:val="single" w:sz="4" w:space="0" w:color="auto"/>
              <w:bottom w:val="single" w:sz="4" w:space="0" w:color="auto"/>
              <w:right w:val="single" w:sz="4" w:space="0" w:color="auto"/>
            </w:tcBorders>
            <w:hideMark/>
          </w:tcPr>
          <w:p w14:paraId="612A0FD5" w14:textId="77777777" w:rsidR="004A28B0" w:rsidRPr="00954002" w:rsidRDefault="004A28B0" w:rsidP="00805707">
            <w:pPr>
              <w:pStyle w:val="TAL"/>
              <w:keepNext w:val="0"/>
              <w:keepLines w:val="0"/>
              <w:rPr>
                <w:lang w:eastAsia="en-GB"/>
              </w:rPr>
            </w:pPr>
            <w:r w:rsidRPr="00954002">
              <w:rPr>
                <w:lang w:eastAsia="en-GB"/>
              </w:rPr>
              <w:t>data is kept for X day</w:t>
            </w:r>
          </w:p>
        </w:tc>
        <w:tc>
          <w:tcPr>
            <w:tcW w:w="4394" w:type="dxa"/>
            <w:gridSpan w:val="5"/>
            <w:tcBorders>
              <w:top w:val="single" w:sz="4" w:space="0" w:color="auto"/>
              <w:left w:val="single" w:sz="4" w:space="0" w:color="auto"/>
              <w:bottom w:val="single" w:sz="4" w:space="0" w:color="auto"/>
              <w:right w:val="single" w:sz="4" w:space="0" w:color="auto"/>
            </w:tcBorders>
            <w:hideMark/>
          </w:tcPr>
          <w:p w14:paraId="25AE57B1"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2C66D7B3" w14:textId="77777777" w:rsidR="004A28B0" w:rsidRPr="00954002" w:rsidRDefault="004A28B0" w:rsidP="00805707">
            <w:pPr>
              <w:pStyle w:val="TAL"/>
              <w:keepNext w:val="0"/>
              <w:keepLines w:val="0"/>
              <w:rPr>
                <w:lang w:eastAsia="de-DE"/>
              </w:rPr>
            </w:pPr>
          </w:p>
        </w:tc>
      </w:tr>
      <w:tr w:rsidR="004A28B0" w:rsidRPr="00954002" w14:paraId="4FF43AEA"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DDBA9DC"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F101365"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6C4F10E" w14:textId="77777777" w:rsidR="004A28B0" w:rsidRPr="00954002" w:rsidRDefault="004A28B0" w:rsidP="00805707">
            <w:pPr>
              <w:pStyle w:val="TAL"/>
              <w:keepNext w:val="0"/>
              <w:keepLines w:val="0"/>
              <w:rPr>
                <w:lang w:eastAsia="en-GB"/>
              </w:rPr>
            </w:pPr>
            <w:r w:rsidRPr="00954002">
              <w:rPr>
                <w:lang w:eastAsia="en-GB"/>
              </w:rPr>
              <w:t>week</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C6082B3" w14:textId="77777777" w:rsidR="004A28B0" w:rsidRPr="00954002" w:rsidRDefault="004A28B0" w:rsidP="00805707">
            <w:pPr>
              <w:pStyle w:val="TAL"/>
              <w:keepNext w:val="0"/>
              <w:keepLines w:val="0"/>
              <w:rPr>
                <w:lang w:eastAsia="en-GB"/>
              </w:rPr>
            </w:pPr>
            <w:r w:rsidRPr="00954002">
              <w:rPr>
                <w:lang w:eastAsia="en-GB"/>
              </w:rPr>
              <w:t>1 to 4</w:t>
            </w:r>
          </w:p>
        </w:tc>
        <w:tc>
          <w:tcPr>
            <w:tcW w:w="2977" w:type="dxa"/>
            <w:gridSpan w:val="5"/>
            <w:tcBorders>
              <w:top w:val="single" w:sz="4" w:space="0" w:color="auto"/>
              <w:left w:val="single" w:sz="4" w:space="0" w:color="auto"/>
              <w:bottom w:val="single" w:sz="4" w:space="0" w:color="auto"/>
              <w:right w:val="single" w:sz="4" w:space="0" w:color="auto"/>
            </w:tcBorders>
            <w:hideMark/>
          </w:tcPr>
          <w:p w14:paraId="0D82D3FD" w14:textId="77777777" w:rsidR="004A28B0" w:rsidRPr="00954002" w:rsidRDefault="004A28B0" w:rsidP="00805707">
            <w:pPr>
              <w:pStyle w:val="TAL"/>
              <w:keepNext w:val="0"/>
              <w:keepLines w:val="0"/>
              <w:rPr>
                <w:lang w:eastAsia="en-GB"/>
              </w:rPr>
            </w:pPr>
            <w:r w:rsidRPr="00954002">
              <w:rPr>
                <w:lang w:eastAsia="en-GB"/>
              </w:rPr>
              <w:t>Data is kept for X week</w:t>
            </w:r>
          </w:p>
        </w:tc>
        <w:tc>
          <w:tcPr>
            <w:tcW w:w="4394" w:type="dxa"/>
            <w:gridSpan w:val="5"/>
            <w:tcBorders>
              <w:top w:val="single" w:sz="4" w:space="0" w:color="auto"/>
              <w:left w:val="single" w:sz="4" w:space="0" w:color="auto"/>
              <w:bottom w:val="single" w:sz="4" w:space="0" w:color="auto"/>
              <w:right w:val="single" w:sz="4" w:space="0" w:color="auto"/>
            </w:tcBorders>
            <w:hideMark/>
          </w:tcPr>
          <w:p w14:paraId="6F0B44E8"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1E5F7ABC" w14:textId="77777777" w:rsidR="004A28B0" w:rsidRPr="00954002" w:rsidRDefault="004A28B0" w:rsidP="00805707">
            <w:pPr>
              <w:pStyle w:val="TAL"/>
              <w:keepNext w:val="0"/>
              <w:keepLines w:val="0"/>
              <w:rPr>
                <w:lang w:eastAsia="de-DE"/>
              </w:rPr>
            </w:pPr>
          </w:p>
        </w:tc>
      </w:tr>
      <w:tr w:rsidR="004A28B0" w:rsidRPr="00954002" w14:paraId="0E8727CE"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784FAD2"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39745FE"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0D651D35" w14:textId="77777777" w:rsidR="004A28B0" w:rsidRPr="00954002" w:rsidRDefault="004A28B0" w:rsidP="00805707">
            <w:pPr>
              <w:pStyle w:val="TAL"/>
              <w:keepNext w:val="0"/>
              <w:keepLines w:val="0"/>
              <w:rPr>
                <w:lang w:eastAsia="en-GB"/>
              </w:rPr>
            </w:pPr>
            <w:r w:rsidRPr="00954002">
              <w:rPr>
                <w:lang w:eastAsia="en-GB"/>
              </w:rPr>
              <w:t>Month</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B1E3E83" w14:textId="77777777" w:rsidR="004A28B0" w:rsidRPr="00954002" w:rsidRDefault="004A28B0" w:rsidP="00805707">
            <w:pPr>
              <w:pStyle w:val="TAL"/>
              <w:keepNext w:val="0"/>
              <w:keepLines w:val="0"/>
              <w:rPr>
                <w:lang w:eastAsia="en-GB"/>
              </w:rPr>
            </w:pPr>
            <w:r w:rsidRPr="00954002">
              <w:rPr>
                <w:lang w:eastAsia="en-GB"/>
              </w:rPr>
              <w:t>1 to 12</w:t>
            </w:r>
          </w:p>
        </w:tc>
        <w:tc>
          <w:tcPr>
            <w:tcW w:w="2977" w:type="dxa"/>
            <w:gridSpan w:val="5"/>
            <w:tcBorders>
              <w:top w:val="single" w:sz="4" w:space="0" w:color="auto"/>
              <w:left w:val="single" w:sz="4" w:space="0" w:color="auto"/>
              <w:bottom w:val="single" w:sz="4" w:space="0" w:color="auto"/>
              <w:right w:val="single" w:sz="4" w:space="0" w:color="auto"/>
            </w:tcBorders>
            <w:hideMark/>
          </w:tcPr>
          <w:p w14:paraId="525113A3" w14:textId="77777777" w:rsidR="004A28B0" w:rsidRPr="00954002" w:rsidRDefault="004A28B0" w:rsidP="00805707">
            <w:pPr>
              <w:pStyle w:val="TAL"/>
              <w:keepNext w:val="0"/>
              <w:keepLines w:val="0"/>
              <w:rPr>
                <w:lang w:eastAsia="en-GB"/>
              </w:rPr>
            </w:pPr>
            <w:r w:rsidRPr="00954002">
              <w:rPr>
                <w:lang w:eastAsia="en-GB"/>
              </w:rPr>
              <w:t>Data is kept for X month</w:t>
            </w:r>
          </w:p>
        </w:tc>
        <w:tc>
          <w:tcPr>
            <w:tcW w:w="4394" w:type="dxa"/>
            <w:gridSpan w:val="5"/>
            <w:tcBorders>
              <w:top w:val="single" w:sz="4" w:space="0" w:color="auto"/>
              <w:left w:val="single" w:sz="4" w:space="0" w:color="auto"/>
              <w:bottom w:val="single" w:sz="4" w:space="0" w:color="auto"/>
              <w:right w:val="single" w:sz="4" w:space="0" w:color="auto"/>
            </w:tcBorders>
            <w:hideMark/>
          </w:tcPr>
          <w:p w14:paraId="0B6B2B5C"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296B256A" w14:textId="77777777" w:rsidR="004A28B0" w:rsidRPr="00954002" w:rsidRDefault="004A28B0" w:rsidP="00805707">
            <w:pPr>
              <w:pStyle w:val="TAL"/>
              <w:keepNext w:val="0"/>
              <w:keepLines w:val="0"/>
              <w:rPr>
                <w:lang w:eastAsia="de-DE"/>
              </w:rPr>
            </w:pPr>
          </w:p>
        </w:tc>
      </w:tr>
      <w:tr w:rsidR="004A28B0" w:rsidRPr="00954002" w14:paraId="67CE4E44"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20ECA92"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C7E40D8"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28A7768" w14:textId="77777777" w:rsidR="004A28B0" w:rsidRPr="00954002" w:rsidRDefault="004A28B0" w:rsidP="00805707">
            <w:pPr>
              <w:pStyle w:val="TAL"/>
              <w:keepNext w:val="0"/>
              <w:keepLines w:val="0"/>
              <w:rPr>
                <w:lang w:eastAsia="en-GB"/>
              </w:rPr>
            </w:pPr>
            <w:r w:rsidRPr="00954002">
              <w:rPr>
                <w:lang w:eastAsia="en-GB"/>
              </w:rPr>
              <w:t>Year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513C1ED" w14:textId="77777777" w:rsidR="004A28B0" w:rsidRPr="00954002" w:rsidRDefault="004A28B0" w:rsidP="00805707">
            <w:pPr>
              <w:pStyle w:val="TAL"/>
              <w:keepNext w:val="0"/>
              <w:keepLines w:val="0"/>
              <w:rPr>
                <w:lang w:eastAsia="en-GB"/>
              </w:rPr>
            </w:pPr>
            <w:r w:rsidRPr="00954002">
              <w:rPr>
                <w:lang w:eastAsia="en-GB"/>
              </w:rPr>
              <w:t>1 to 10</w:t>
            </w:r>
          </w:p>
        </w:tc>
        <w:tc>
          <w:tcPr>
            <w:tcW w:w="2977" w:type="dxa"/>
            <w:gridSpan w:val="5"/>
            <w:tcBorders>
              <w:top w:val="single" w:sz="4" w:space="0" w:color="auto"/>
              <w:left w:val="single" w:sz="4" w:space="0" w:color="auto"/>
              <w:bottom w:val="single" w:sz="4" w:space="0" w:color="auto"/>
              <w:right w:val="single" w:sz="4" w:space="0" w:color="auto"/>
            </w:tcBorders>
            <w:hideMark/>
          </w:tcPr>
          <w:p w14:paraId="02035F38" w14:textId="77777777" w:rsidR="004A28B0" w:rsidRPr="00954002" w:rsidRDefault="004A28B0" w:rsidP="00805707">
            <w:pPr>
              <w:pStyle w:val="TAL"/>
              <w:keepNext w:val="0"/>
              <w:keepLines w:val="0"/>
              <w:rPr>
                <w:lang w:eastAsia="en-GB"/>
              </w:rPr>
            </w:pPr>
            <w:r w:rsidRPr="00954002">
              <w:rPr>
                <w:lang w:eastAsia="en-GB"/>
              </w:rPr>
              <w:t>data is kept for X year</w:t>
            </w:r>
          </w:p>
        </w:tc>
        <w:tc>
          <w:tcPr>
            <w:tcW w:w="4394" w:type="dxa"/>
            <w:gridSpan w:val="5"/>
            <w:tcBorders>
              <w:top w:val="single" w:sz="4" w:space="0" w:color="auto"/>
              <w:left w:val="single" w:sz="4" w:space="0" w:color="auto"/>
              <w:bottom w:val="single" w:sz="4" w:space="0" w:color="auto"/>
              <w:right w:val="single" w:sz="4" w:space="0" w:color="auto"/>
            </w:tcBorders>
            <w:hideMark/>
          </w:tcPr>
          <w:p w14:paraId="56688AB5" w14:textId="77777777" w:rsidR="004A28B0" w:rsidRPr="00954002" w:rsidRDefault="004A28B0" w:rsidP="00805707">
            <w:pPr>
              <w:pStyle w:val="TAL"/>
              <w:keepNext w:val="0"/>
              <w:keepLines w:val="0"/>
              <w:rPr>
                <w:lang w:eastAsia="de-DE"/>
              </w:rPr>
            </w:pPr>
          </w:p>
        </w:tc>
        <w:tc>
          <w:tcPr>
            <w:tcW w:w="2600" w:type="dxa"/>
            <w:gridSpan w:val="5"/>
            <w:tcBorders>
              <w:top w:val="single" w:sz="4" w:space="0" w:color="auto"/>
              <w:left w:val="single" w:sz="4" w:space="0" w:color="auto"/>
              <w:bottom w:val="single" w:sz="4" w:space="0" w:color="auto"/>
              <w:right w:val="single" w:sz="4" w:space="0" w:color="auto"/>
            </w:tcBorders>
            <w:hideMark/>
          </w:tcPr>
          <w:p w14:paraId="039E37C6" w14:textId="77777777" w:rsidR="004A28B0" w:rsidRPr="00954002" w:rsidRDefault="004A28B0" w:rsidP="00805707">
            <w:pPr>
              <w:pStyle w:val="TAL"/>
              <w:keepNext w:val="0"/>
              <w:keepLines w:val="0"/>
              <w:rPr>
                <w:lang w:eastAsia="de-DE"/>
              </w:rPr>
            </w:pPr>
          </w:p>
        </w:tc>
      </w:tr>
      <w:tr w:rsidR="004A28B0" w:rsidRPr="00954002" w14:paraId="25278154"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09D6E67"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2A14E3E"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1437EDB" w14:textId="77777777" w:rsidR="004A28B0" w:rsidRPr="00954002" w:rsidRDefault="004A28B0" w:rsidP="00805707">
            <w:pPr>
              <w:pStyle w:val="TAL"/>
              <w:keepNext w:val="0"/>
              <w:keepLines w:val="0"/>
              <w:rPr>
                <w:lang w:eastAsia="en-GB"/>
              </w:rPr>
            </w:pPr>
            <w:r w:rsidRPr="00954002">
              <w:rPr>
                <w:lang w:eastAsia="en-GB"/>
              </w:rPr>
              <w:t>forever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5668BB2" w14:textId="77777777" w:rsidR="004A28B0" w:rsidRPr="00954002" w:rsidRDefault="004A28B0" w:rsidP="00805707">
            <w:pPr>
              <w:pStyle w:val="TAL"/>
              <w:keepNext w:val="0"/>
              <w:keepLines w:val="0"/>
              <w:rPr>
                <w:lang w:eastAsia="de-DE"/>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7A0A1A54" w14:textId="77777777" w:rsidR="004A28B0" w:rsidRPr="00954002" w:rsidRDefault="004A28B0" w:rsidP="00805707">
            <w:pPr>
              <w:pStyle w:val="TAL"/>
              <w:keepNext w:val="0"/>
              <w:keepLines w:val="0"/>
              <w:rPr>
                <w:lang w:eastAsia="en-GB"/>
              </w:rPr>
            </w:pPr>
            <w:r w:rsidRPr="00954002">
              <w:rPr>
                <w:lang w:eastAsia="en-GB"/>
              </w:rPr>
              <w:t>The data will be kept for ever</w:t>
            </w:r>
          </w:p>
        </w:tc>
        <w:tc>
          <w:tcPr>
            <w:tcW w:w="4394" w:type="dxa"/>
            <w:gridSpan w:val="5"/>
            <w:tcBorders>
              <w:top w:val="single" w:sz="4" w:space="0" w:color="auto"/>
              <w:left w:val="single" w:sz="4" w:space="0" w:color="auto"/>
              <w:bottom w:val="single" w:sz="4" w:space="0" w:color="auto"/>
              <w:right w:val="single" w:sz="4" w:space="0" w:color="auto"/>
            </w:tcBorders>
            <w:hideMark/>
          </w:tcPr>
          <w:p w14:paraId="70A113A8" w14:textId="77777777" w:rsidR="004A28B0" w:rsidRPr="00954002" w:rsidRDefault="004A28B0" w:rsidP="00805707">
            <w:pPr>
              <w:pStyle w:val="TAL"/>
              <w:keepNext w:val="0"/>
              <w:keepLines w:val="0"/>
              <w:rPr>
                <w:lang w:eastAsia="en-GB"/>
              </w:rPr>
            </w:pPr>
            <w:r w:rsidRPr="00954002">
              <w:rPr>
                <w:lang w:eastAsia="en-GB"/>
              </w:rPr>
              <w:t>The data will be stored without a defined retention/deletion policy.</w:t>
            </w:r>
          </w:p>
        </w:tc>
        <w:tc>
          <w:tcPr>
            <w:tcW w:w="2600" w:type="dxa"/>
            <w:gridSpan w:val="5"/>
            <w:tcBorders>
              <w:top w:val="single" w:sz="4" w:space="0" w:color="auto"/>
              <w:left w:val="single" w:sz="4" w:space="0" w:color="auto"/>
              <w:bottom w:val="single" w:sz="4" w:space="0" w:color="auto"/>
              <w:right w:val="single" w:sz="4" w:space="0" w:color="auto"/>
            </w:tcBorders>
            <w:hideMark/>
          </w:tcPr>
          <w:p w14:paraId="6E7BF9B5" w14:textId="77777777" w:rsidR="004A28B0" w:rsidRPr="00954002" w:rsidRDefault="004A28B0" w:rsidP="00805707">
            <w:pPr>
              <w:pStyle w:val="TAL"/>
              <w:keepNext w:val="0"/>
              <w:keepLines w:val="0"/>
              <w:rPr>
                <w:lang w:eastAsia="de-DE"/>
              </w:rPr>
            </w:pPr>
          </w:p>
        </w:tc>
      </w:tr>
      <w:tr w:rsidR="004A28B0" w:rsidRPr="00954002" w14:paraId="01C7A867"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77992EA2" w14:textId="77777777" w:rsidR="004A28B0" w:rsidRPr="00954002" w:rsidRDefault="004A28B0" w:rsidP="00805707">
            <w:pPr>
              <w:pStyle w:val="TAL"/>
              <w:keepNext w:val="0"/>
              <w:keepLines w:val="0"/>
              <w:rPr>
                <w:lang w:eastAsia="en-GB"/>
              </w:rPr>
            </w:pPr>
            <w:r w:rsidRPr="00954002">
              <w:rPr>
                <w:lang w:eastAsia="en-GB"/>
              </w:rPr>
              <w:t>7.0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4A9EE2C1" w14:textId="77777777" w:rsidR="004A28B0" w:rsidRPr="00954002" w:rsidRDefault="004A28B0" w:rsidP="00805707">
            <w:pPr>
              <w:pStyle w:val="TAL"/>
              <w:keepNext w:val="0"/>
              <w:keepLines w:val="0"/>
              <w:rPr>
                <w:lang w:eastAsia="en-GB"/>
              </w:rPr>
            </w:pPr>
            <w:r w:rsidRPr="00954002">
              <w:rPr>
                <w:lang w:eastAsia="en-GB"/>
              </w:rPr>
              <w:t>Sharing -full</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C6DE127"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E63633F"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35E325B4" w14:textId="77777777" w:rsidR="004A28B0" w:rsidRPr="00954002" w:rsidRDefault="004A28B0" w:rsidP="00805707">
            <w:pPr>
              <w:pStyle w:val="TAL"/>
              <w:keepNext w:val="0"/>
              <w:keepLines w:val="0"/>
              <w:rPr>
                <w:lang w:eastAsia="en-GB"/>
              </w:rPr>
            </w:pPr>
            <w:r w:rsidRPr="00954002">
              <w:rPr>
                <w:lang w:eastAsia="en-GB"/>
              </w:rPr>
              <w:t>Who the full data is shared with.</w:t>
            </w:r>
          </w:p>
        </w:tc>
        <w:tc>
          <w:tcPr>
            <w:tcW w:w="4394" w:type="dxa"/>
            <w:gridSpan w:val="5"/>
            <w:tcBorders>
              <w:top w:val="single" w:sz="4" w:space="0" w:color="auto"/>
              <w:left w:val="single" w:sz="4" w:space="0" w:color="auto"/>
              <w:bottom w:val="single" w:sz="4" w:space="0" w:color="auto"/>
              <w:right w:val="single" w:sz="4" w:space="0" w:color="auto"/>
            </w:tcBorders>
            <w:hideMark/>
          </w:tcPr>
          <w:p w14:paraId="662A3E9C" w14:textId="77777777" w:rsidR="004A28B0" w:rsidRPr="00954002" w:rsidRDefault="004A28B0" w:rsidP="00805707">
            <w:pPr>
              <w:pStyle w:val="TAL"/>
              <w:keepNext w:val="0"/>
              <w:keepLines w:val="0"/>
              <w:rPr>
                <w:lang w:eastAsia="en-GB"/>
              </w:rPr>
            </w:pPr>
            <w:r w:rsidRPr="00954002">
              <w:rPr>
                <w:lang w:eastAsia="en-GB"/>
              </w:rPr>
              <w:t>Who outside the company has access to the full data by type</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DB0C6CD" w14:textId="77777777" w:rsidR="004A28B0" w:rsidRPr="00954002" w:rsidRDefault="004A28B0" w:rsidP="00805707">
            <w:pPr>
              <w:pStyle w:val="TAL"/>
              <w:keepNext w:val="0"/>
              <w:keepLines w:val="0"/>
              <w:rPr>
                <w:lang w:eastAsia="de-DE"/>
              </w:rPr>
            </w:pPr>
          </w:p>
        </w:tc>
      </w:tr>
      <w:tr w:rsidR="004A28B0" w:rsidRPr="00954002" w14:paraId="710E84CA"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39429B1"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61066EF"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E49C46C"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F016F1F"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2510FD43" w14:textId="77777777" w:rsidR="004A28B0" w:rsidRPr="00954002" w:rsidRDefault="004A28B0" w:rsidP="00805707">
            <w:pPr>
              <w:pStyle w:val="TAL"/>
              <w:keepNext w:val="0"/>
              <w:keepLines w:val="0"/>
              <w:rPr>
                <w:lang w:eastAsia="en-GB"/>
              </w:rPr>
            </w:pPr>
            <w:r w:rsidRPr="00954002">
              <w:rPr>
                <w:lang w:eastAsia="en-GB"/>
              </w:rPr>
              <w:t>Data is not shared outside the company</w:t>
            </w:r>
          </w:p>
        </w:tc>
        <w:tc>
          <w:tcPr>
            <w:tcW w:w="4394" w:type="dxa"/>
            <w:gridSpan w:val="5"/>
            <w:tcBorders>
              <w:top w:val="single" w:sz="4" w:space="0" w:color="auto"/>
              <w:left w:val="single" w:sz="4" w:space="0" w:color="auto"/>
              <w:bottom w:val="single" w:sz="4" w:space="0" w:color="auto"/>
              <w:right w:val="single" w:sz="4" w:space="0" w:color="auto"/>
            </w:tcBorders>
            <w:hideMark/>
          </w:tcPr>
          <w:p w14:paraId="17D0B6B4" w14:textId="77777777" w:rsidR="004A28B0" w:rsidRPr="00954002" w:rsidRDefault="004A28B0" w:rsidP="00805707">
            <w:pPr>
              <w:pStyle w:val="TAL"/>
              <w:keepNext w:val="0"/>
              <w:keepLines w:val="0"/>
              <w:rPr>
                <w:lang w:eastAsia="en-GB"/>
              </w:rPr>
            </w:pPr>
            <w:r w:rsidRPr="00954002">
              <w:rPr>
                <w:lang w:eastAsia="en-GB"/>
              </w:rPr>
              <w:t>Data is not shared outside the company providing the device/service with not processing contracted out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CFDD62E" w14:textId="77777777" w:rsidR="004A28B0" w:rsidRPr="00954002" w:rsidRDefault="004A28B0" w:rsidP="00805707">
            <w:pPr>
              <w:pStyle w:val="TAL"/>
              <w:keepNext w:val="0"/>
              <w:keepLines w:val="0"/>
              <w:rPr>
                <w:lang w:eastAsia="de-DE"/>
              </w:rPr>
            </w:pPr>
          </w:p>
        </w:tc>
      </w:tr>
      <w:tr w:rsidR="004A28B0" w:rsidRPr="00954002" w14:paraId="192DCF04"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50930AB" w14:textId="77777777" w:rsidR="004A28B0" w:rsidRPr="00954002" w:rsidRDefault="004A28B0" w:rsidP="00C0774D">
            <w:pPr>
              <w:pStyle w:val="TAL"/>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C9CF08D" w14:textId="77777777" w:rsidR="004A28B0" w:rsidRPr="00954002" w:rsidRDefault="004A28B0" w:rsidP="00C0774D">
            <w:pPr>
              <w:pStyle w:val="TAL"/>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0BC548A9" w14:textId="77777777" w:rsidR="004A28B0" w:rsidRPr="00954002" w:rsidRDefault="004A28B0" w:rsidP="00C0774D">
            <w:pPr>
              <w:pStyle w:val="TAL"/>
              <w:rPr>
                <w:lang w:eastAsia="en-GB"/>
              </w:rPr>
            </w:pPr>
            <w:r w:rsidRPr="00954002">
              <w:rPr>
                <w:lang w:eastAsia="en-GB"/>
              </w:rPr>
              <w:t>Group</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A814367" w14:textId="77777777" w:rsidR="004A28B0" w:rsidRPr="00954002" w:rsidRDefault="004A28B0" w:rsidP="00C0774D">
            <w:pPr>
              <w:pStyle w:val="TAL"/>
              <w:rPr>
                <w:lang w:eastAsia="en-GB"/>
              </w:rPr>
            </w:pPr>
            <w:r w:rsidRPr="00954002">
              <w:rPr>
                <w:lang w:eastAsia="en-GB"/>
              </w:rPr>
              <w:t>No/scope and reason</w:t>
            </w:r>
          </w:p>
        </w:tc>
        <w:tc>
          <w:tcPr>
            <w:tcW w:w="2977" w:type="dxa"/>
            <w:gridSpan w:val="5"/>
            <w:tcBorders>
              <w:top w:val="single" w:sz="4" w:space="0" w:color="auto"/>
              <w:left w:val="single" w:sz="4" w:space="0" w:color="auto"/>
              <w:bottom w:val="single" w:sz="4" w:space="0" w:color="auto"/>
              <w:right w:val="single" w:sz="4" w:space="0" w:color="auto"/>
            </w:tcBorders>
            <w:hideMark/>
          </w:tcPr>
          <w:p w14:paraId="3C038F40" w14:textId="77777777" w:rsidR="004A28B0" w:rsidRPr="00954002" w:rsidRDefault="004A28B0" w:rsidP="00C0774D">
            <w:pPr>
              <w:pStyle w:val="TAL"/>
              <w:rPr>
                <w:lang w:eastAsia="en-GB"/>
              </w:rPr>
            </w:pPr>
            <w:r w:rsidRPr="00954002">
              <w:rPr>
                <w:lang w:eastAsia="en-GB"/>
              </w:rPr>
              <w:t>Data is only shared with companies in the same group</w:t>
            </w:r>
          </w:p>
        </w:tc>
        <w:tc>
          <w:tcPr>
            <w:tcW w:w="4394" w:type="dxa"/>
            <w:gridSpan w:val="5"/>
            <w:tcBorders>
              <w:top w:val="single" w:sz="4" w:space="0" w:color="auto"/>
              <w:left w:val="single" w:sz="4" w:space="0" w:color="auto"/>
              <w:bottom w:val="single" w:sz="4" w:space="0" w:color="auto"/>
              <w:right w:val="single" w:sz="4" w:space="0" w:color="auto"/>
            </w:tcBorders>
            <w:hideMark/>
          </w:tcPr>
          <w:p w14:paraId="6F9B5301" w14:textId="77777777" w:rsidR="004A28B0" w:rsidRPr="00954002" w:rsidRDefault="004A28B0" w:rsidP="00C0774D">
            <w:pPr>
              <w:pStyle w:val="TAL"/>
              <w:rPr>
                <w:lang w:eastAsia="en-GB"/>
              </w:rPr>
            </w:pPr>
            <w:r w:rsidRPr="00954002">
              <w:rPr>
                <w:lang w:eastAsia="en-GB"/>
              </w:rPr>
              <w:t xml:space="preserve">Data is only shared within other companies in the same group.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4CC3584" w14:textId="77777777" w:rsidR="004A28B0" w:rsidRPr="00954002" w:rsidRDefault="004A28B0" w:rsidP="00C0774D">
            <w:pPr>
              <w:pStyle w:val="TAL"/>
              <w:rPr>
                <w:lang w:eastAsia="de-DE"/>
              </w:rPr>
            </w:pPr>
          </w:p>
        </w:tc>
      </w:tr>
      <w:tr w:rsidR="004A28B0" w:rsidRPr="00954002" w14:paraId="4907B377"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D6B7990"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F234A1F"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7DF8C09" w14:textId="77777777" w:rsidR="004A28B0" w:rsidRPr="00954002" w:rsidRDefault="004A28B0" w:rsidP="00805707">
            <w:pPr>
              <w:pStyle w:val="TAL"/>
              <w:keepNext w:val="0"/>
              <w:keepLines w:val="0"/>
              <w:rPr>
                <w:lang w:eastAsia="en-GB"/>
              </w:rPr>
            </w:pPr>
            <w:r w:rsidRPr="00954002">
              <w:rPr>
                <w:lang w:eastAsia="en-GB"/>
              </w:rPr>
              <w:t>Infrastructure provider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60C0A04"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66E8FFA3" w14:textId="77777777" w:rsidR="004A28B0" w:rsidRPr="00954002" w:rsidRDefault="004A28B0" w:rsidP="00805707">
            <w:pPr>
              <w:pStyle w:val="TAL"/>
              <w:keepNext w:val="0"/>
              <w:keepLines w:val="0"/>
              <w:rPr>
                <w:lang w:eastAsia="en-GB"/>
              </w:rPr>
            </w:pPr>
            <w:r w:rsidRPr="00954002">
              <w:rPr>
                <w:lang w:eastAsia="en-GB"/>
              </w:rPr>
              <w:t>Data is stored on 3rd party infrastructure</w:t>
            </w:r>
          </w:p>
        </w:tc>
        <w:tc>
          <w:tcPr>
            <w:tcW w:w="4394" w:type="dxa"/>
            <w:gridSpan w:val="5"/>
            <w:tcBorders>
              <w:top w:val="single" w:sz="4" w:space="0" w:color="auto"/>
              <w:left w:val="single" w:sz="4" w:space="0" w:color="auto"/>
              <w:bottom w:val="single" w:sz="4" w:space="0" w:color="auto"/>
              <w:right w:val="single" w:sz="4" w:space="0" w:color="auto"/>
            </w:tcBorders>
            <w:hideMark/>
          </w:tcPr>
          <w:p w14:paraId="13A3F54C" w14:textId="77777777" w:rsidR="004A28B0" w:rsidRPr="00954002" w:rsidRDefault="004A28B0" w:rsidP="00805707">
            <w:pPr>
              <w:pStyle w:val="TAL"/>
              <w:keepNext w:val="0"/>
              <w:keepLines w:val="0"/>
              <w:rPr>
                <w:lang w:eastAsia="en-GB"/>
              </w:rPr>
            </w:pPr>
            <w:r w:rsidRPr="00954002">
              <w:rPr>
                <w:lang w:eastAsia="en-GB"/>
              </w:rPr>
              <w:t>The data is stored on a separate company's servers e.g. the company providing the device/service uses a cloud provider for storage or processing.</w:t>
            </w:r>
          </w:p>
        </w:tc>
        <w:tc>
          <w:tcPr>
            <w:tcW w:w="2600" w:type="dxa"/>
            <w:gridSpan w:val="5"/>
            <w:tcBorders>
              <w:top w:val="single" w:sz="4" w:space="0" w:color="auto"/>
              <w:left w:val="single" w:sz="4" w:space="0" w:color="auto"/>
              <w:bottom w:val="single" w:sz="4" w:space="0" w:color="auto"/>
              <w:right w:val="single" w:sz="4" w:space="0" w:color="auto"/>
            </w:tcBorders>
            <w:hideMark/>
          </w:tcPr>
          <w:p w14:paraId="1406195D" w14:textId="77777777" w:rsidR="004A28B0" w:rsidRPr="00954002" w:rsidRDefault="004A28B0" w:rsidP="00805707">
            <w:pPr>
              <w:pStyle w:val="TAL"/>
              <w:keepNext w:val="0"/>
              <w:keepLines w:val="0"/>
              <w:rPr>
                <w:lang w:eastAsia="en-GB"/>
              </w:rPr>
            </w:pPr>
            <w:r w:rsidRPr="00954002">
              <w:rPr>
                <w:lang w:eastAsia="en-GB"/>
              </w:rPr>
              <w:t>Note: the answers for where reflect the 3rd party as well as the company offering the service/device.</w:t>
            </w:r>
          </w:p>
        </w:tc>
      </w:tr>
      <w:tr w:rsidR="004A28B0" w:rsidRPr="00954002" w14:paraId="77BC0BC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77CBC4A"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750377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B6D1FEE" w14:textId="77777777" w:rsidR="004A28B0" w:rsidRPr="00954002" w:rsidRDefault="004A28B0" w:rsidP="00805707">
            <w:pPr>
              <w:pStyle w:val="TAL"/>
              <w:keepNext w:val="0"/>
              <w:keepLines w:val="0"/>
              <w:rPr>
                <w:lang w:eastAsia="en-GB"/>
              </w:rPr>
            </w:pPr>
            <w:r w:rsidRPr="00954002">
              <w:rPr>
                <w:lang w:eastAsia="en-GB"/>
              </w:rPr>
              <w:t>Subcontractor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46EDAC9"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4BCC0518" w14:textId="77777777" w:rsidR="004A28B0" w:rsidRPr="00954002" w:rsidRDefault="004A28B0" w:rsidP="00805707">
            <w:pPr>
              <w:pStyle w:val="TAL"/>
              <w:keepNext w:val="0"/>
              <w:keepLines w:val="0"/>
              <w:rPr>
                <w:lang w:eastAsia="en-GB"/>
              </w:rPr>
            </w:pPr>
            <w:r w:rsidRPr="00954002">
              <w:rPr>
                <w:lang w:eastAsia="en-GB"/>
              </w:rPr>
              <w:t>Data is shared with subcontractor(s)</w:t>
            </w:r>
          </w:p>
        </w:tc>
        <w:tc>
          <w:tcPr>
            <w:tcW w:w="4394" w:type="dxa"/>
            <w:gridSpan w:val="5"/>
            <w:tcBorders>
              <w:top w:val="single" w:sz="4" w:space="0" w:color="auto"/>
              <w:left w:val="single" w:sz="4" w:space="0" w:color="auto"/>
              <w:bottom w:val="single" w:sz="4" w:space="0" w:color="auto"/>
              <w:right w:val="single" w:sz="4" w:space="0" w:color="auto"/>
            </w:tcBorders>
            <w:hideMark/>
          </w:tcPr>
          <w:p w14:paraId="6CEC4CC6" w14:textId="77777777" w:rsidR="004A28B0" w:rsidRPr="00954002" w:rsidRDefault="004A28B0" w:rsidP="00805707">
            <w:pPr>
              <w:pStyle w:val="TAL"/>
              <w:keepNext w:val="0"/>
              <w:keepLines w:val="0"/>
              <w:rPr>
                <w:lang w:eastAsia="en-GB"/>
              </w:rPr>
            </w:pPr>
            <w:r w:rsidRPr="00954002">
              <w:rPr>
                <w:lang w:eastAsia="en-GB"/>
              </w:rPr>
              <w:t xml:space="preserve">Data is shared with one or more subcontractors who provide part of the service.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04A26B7" w14:textId="77777777" w:rsidR="004A28B0" w:rsidRPr="00954002" w:rsidRDefault="004A28B0" w:rsidP="00805707">
            <w:pPr>
              <w:pStyle w:val="TAL"/>
              <w:keepNext w:val="0"/>
              <w:keepLines w:val="0"/>
              <w:rPr>
                <w:lang w:eastAsia="en-GB"/>
              </w:rPr>
            </w:pPr>
            <w:r w:rsidRPr="00954002">
              <w:rPr>
                <w:lang w:eastAsia="en-GB"/>
              </w:rPr>
              <w:t>Note: the answers about location etc. reflect all subcontractors used.</w:t>
            </w:r>
          </w:p>
        </w:tc>
      </w:tr>
      <w:tr w:rsidR="004A28B0" w:rsidRPr="00954002" w14:paraId="119C670C"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41CAE35"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B53E3B8"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3C53FA16" w14:textId="77777777" w:rsidR="004A28B0" w:rsidRPr="00954002" w:rsidRDefault="004A28B0" w:rsidP="00805707">
            <w:pPr>
              <w:pStyle w:val="TAL"/>
              <w:keepNext w:val="0"/>
              <w:keepLines w:val="0"/>
              <w:rPr>
                <w:lang w:eastAsia="en-GB"/>
              </w:rPr>
            </w:pPr>
            <w:r w:rsidRPr="00954002">
              <w:rPr>
                <w:lang w:eastAsia="en-GB"/>
              </w:rPr>
              <w:t>Other contracted parties ancillary functions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CADFB93" w14:textId="77777777" w:rsidR="004A28B0" w:rsidRPr="00954002" w:rsidRDefault="004A28B0" w:rsidP="00805707">
            <w:pPr>
              <w:pStyle w:val="TAL"/>
              <w:keepNext w:val="0"/>
              <w:keepLines w:val="0"/>
              <w:rPr>
                <w:lang w:eastAsia="en-GB"/>
              </w:rPr>
            </w:pPr>
            <w:r w:rsidRPr="00954002">
              <w:rPr>
                <w:lang w:eastAsia="en-GB"/>
              </w:rPr>
              <w:t>No/scope and reason</w:t>
            </w:r>
          </w:p>
        </w:tc>
        <w:tc>
          <w:tcPr>
            <w:tcW w:w="2977" w:type="dxa"/>
            <w:gridSpan w:val="5"/>
            <w:tcBorders>
              <w:top w:val="single" w:sz="4" w:space="0" w:color="auto"/>
              <w:left w:val="single" w:sz="4" w:space="0" w:color="auto"/>
              <w:bottom w:val="single" w:sz="4" w:space="0" w:color="auto"/>
              <w:right w:val="single" w:sz="4" w:space="0" w:color="auto"/>
            </w:tcBorders>
            <w:hideMark/>
          </w:tcPr>
          <w:p w14:paraId="39993196" w14:textId="77777777" w:rsidR="004A28B0" w:rsidRPr="00954002" w:rsidRDefault="004A28B0" w:rsidP="00805707">
            <w:pPr>
              <w:pStyle w:val="TAL"/>
              <w:keepNext w:val="0"/>
              <w:keepLines w:val="0"/>
              <w:rPr>
                <w:lang w:eastAsia="en-GB"/>
              </w:rPr>
            </w:pPr>
            <w:r w:rsidRPr="00954002">
              <w:rPr>
                <w:lang w:eastAsia="en-GB"/>
              </w:rPr>
              <w:t>Data is shared with other parties under contract</w:t>
            </w:r>
          </w:p>
        </w:tc>
        <w:tc>
          <w:tcPr>
            <w:tcW w:w="4394" w:type="dxa"/>
            <w:gridSpan w:val="5"/>
            <w:tcBorders>
              <w:top w:val="single" w:sz="4" w:space="0" w:color="auto"/>
              <w:left w:val="single" w:sz="4" w:space="0" w:color="auto"/>
              <w:bottom w:val="single" w:sz="4" w:space="0" w:color="auto"/>
              <w:right w:val="single" w:sz="4" w:space="0" w:color="auto"/>
            </w:tcBorders>
            <w:hideMark/>
          </w:tcPr>
          <w:p w14:paraId="451012A5" w14:textId="77777777" w:rsidR="004A28B0" w:rsidRPr="00954002" w:rsidRDefault="004A28B0" w:rsidP="00805707">
            <w:pPr>
              <w:pStyle w:val="TAL"/>
              <w:keepNext w:val="0"/>
              <w:keepLines w:val="0"/>
              <w:rPr>
                <w:lang w:eastAsia="en-GB"/>
              </w:rPr>
            </w:pPr>
            <w:r w:rsidRPr="00954002">
              <w:rPr>
                <w:lang w:eastAsia="en-GB"/>
              </w:rPr>
              <w:t>Data is shared with other parties under contract that provide additional (non-core) functions to use/operation of device. Such as providing newsletters, marketing offers etc. Local warranty repair places etc.</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14A824E7" w14:textId="77777777" w:rsidR="004A28B0" w:rsidRPr="00954002" w:rsidRDefault="004A28B0" w:rsidP="00805707">
            <w:pPr>
              <w:pStyle w:val="TAL"/>
              <w:keepNext w:val="0"/>
              <w:keepLines w:val="0"/>
              <w:rPr>
                <w:lang w:eastAsia="de-DE"/>
              </w:rPr>
            </w:pPr>
          </w:p>
        </w:tc>
      </w:tr>
      <w:tr w:rsidR="004A28B0" w:rsidRPr="00954002" w14:paraId="0D58D0B4"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829E285"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9E3D3C5"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4400308" w14:textId="77777777" w:rsidR="004A28B0" w:rsidRPr="00954002" w:rsidRDefault="004A28B0" w:rsidP="00805707">
            <w:pPr>
              <w:pStyle w:val="TAL"/>
              <w:keepNext w:val="0"/>
              <w:keepLines w:val="0"/>
              <w:rPr>
                <w:lang w:eastAsia="en-GB"/>
              </w:rPr>
            </w:pPr>
            <w:r w:rsidRPr="00954002">
              <w:rPr>
                <w:lang w:eastAsia="en-GB"/>
              </w:rPr>
              <w:t>Affiliate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6C13B46" w14:textId="77777777" w:rsidR="004A28B0" w:rsidRPr="00954002" w:rsidRDefault="004A28B0" w:rsidP="00805707">
            <w:pPr>
              <w:pStyle w:val="TAL"/>
              <w:keepNext w:val="0"/>
              <w:keepLines w:val="0"/>
              <w:rPr>
                <w:lang w:eastAsia="en-GB"/>
              </w:rPr>
            </w:pPr>
            <w:r w:rsidRPr="00954002">
              <w:rPr>
                <w:lang w:eastAsia="en-GB"/>
              </w:rPr>
              <w:t>No/scope and reason</w:t>
            </w:r>
          </w:p>
        </w:tc>
        <w:tc>
          <w:tcPr>
            <w:tcW w:w="2977" w:type="dxa"/>
            <w:gridSpan w:val="5"/>
            <w:tcBorders>
              <w:top w:val="single" w:sz="4" w:space="0" w:color="auto"/>
              <w:left w:val="single" w:sz="4" w:space="0" w:color="auto"/>
              <w:bottom w:val="single" w:sz="4" w:space="0" w:color="auto"/>
              <w:right w:val="single" w:sz="4" w:space="0" w:color="auto"/>
            </w:tcBorders>
            <w:hideMark/>
          </w:tcPr>
          <w:p w14:paraId="4E0BBF86" w14:textId="77777777" w:rsidR="004A28B0" w:rsidRPr="00954002" w:rsidRDefault="004A28B0" w:rsidP="00805707">
            <w:pPr>
              <w:pStyle w:val="TAL"/>
              <w:keepNext w:val="0"/>
              <w:keepLines w:val="0"/>
              <w:rPr>
                <w:lang w:eastAsia="en-GB"/>
              </w:rPr>
            </w:pPr>
            <w:r w:rsidRPr="00954002">
              <w:rPr>
                <w:lang w:eastAsia="en-GB"/>
              </w:rPr>
              <w:t xml:space="preserve">Data is shared with other private entities </w:t>
            </w:r>
          </w:p>
        </w:tc>
        <w:tc>
          <w:tcPr>
            <w:tcW w:w="4394" w:type="dxa"/>
            <w:gridSpan w:val="5"/>
            <w:tcBorders>
              <w:top w:val="single" w:sz="4" w:space="0" w:color="auto"/>
              <w:left w:val="single" w:sz="4" w:space="0" w:color="auto"/>
              <w:bottom w:val="single" w:sz="4" w:space="0" w:color="auto"/>
              <w:right w:val="single" w:sz="4" w:space="0" w:color="auto"/>
            </w:tcBorders>
            <w:hideMark/>
          </w:tcPr>
          <w:p w14:paraId="33BF6261" w14:textId="77777777" w:rsidR="004A28B0" w:rsidRPr="00954002" w:rsidRDefault="004A28B0" w:rsidP="00805707">
            <w:pPr>
              <w:pStyle w:val="TAL"/>
              <w:keepNext w:val="0"/>
              <w:keepLines w:val="0"/>
              <w:rPr>
                <w:lang w:eastAsia="en-GB"/>
              </w:rPr>
            </w:pPr>
            <w:r w:rsidRPr="00954002">
              <w:rPr>
                <w:lang w:eastAsia="en-GB"/>
              </w:rPr>
              <w:t>Data is shared with other parties who have no direct or indirect involvement in the device/service. E.g. device suppliers sharing data with channel partners so they can target campaigns.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502DEFE4" w14:textId="77777777" w:rsidR="004A28B0" w:rsidRPr="00954002" w:rsidRDefault="004A28B0" w:rsidP="00805707">
            <w:pPr>
              <w:pStyle w:val="TAL"/>
              <w:keepNext w:val="0"/>
              <w:keepLines w:val="0"/>
              <w:rPr>
                <w:lang w:eastAsia="de-DE"/>
              </w:rPr>
            </w:pPr>
          </w:p>
        </w:tc>
      </w:tr>
      <w:tr w:rsidR="004A28B0" w:rsidRPr="00954002" w14:paraId="1E9633C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34B38D3"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7CFA94F"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49EE716" w14:textId="77777777" w:rsidR="004A28B0" w:rsidRPr="00954002" w:rsidRDefault="004A28B0" w:rsidP="00805707">
            <w:pPr>
              <w:pStyle w:val="TAL"/>
              <w:keepNext w:val="0"/>
              <w:keepLines w:val="0"/>
              <w:rPr>
                <w:lang w:eastAsia="en-GB"/>
              </w:rPr>
            </w:pPr>
            <w:r w:rsidRPr="00954002">
              <w:rPr>
                <w:lang w:eastAsia="en-GB"/>
              </w:rPr>
              <w:t>Public bodies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F13F0FD" w14:textId="77777777" w:rsidR="004A28B0" w:rsidRPr="00954002" w:rsidRDefault="004A28B0" w:rsidP="00805707">
            <w:pPr>
              <w:pStyle w:val="TAL"/>
              <w:keepNext w:val="0"/>
              <w:keepLines w:val="0"/>
              <w:rPr>
                <w:lang w:eastAsia="en-GB"/>
              </w:rPr>
            </w:pPr>
            <w:r w:rsidRPr="00954002">
              <w:rPr>
                <w:lang w:eastAsia="en-GB"/>
              </w:rPr>
              <w:t>No/scope, reason, bodies</w:t>
            </w:r>
          </w:p>
        </w:tc>
        <w:tc>
          <w:tcPr>
            <w:tcW w:w="2977" w:type="dxa"/>
            <w:gridSpan w:val="5"/>
            <w:tcBorders>
              <w:top w:val="single" w:sz="4" w:space="0" w:color="auto"/>
              <w:left w:val="single" w:sz="4" w:space="0" w:color="auto"/>
              <w:bottom w:val="single" w:sz="4" w:space="0" w:color="auto"/>
              <w:right w:val="single" w:sz="4" w:space="0" w:color="auto"/>
            </w:tcBorders>
            <w:hideMark/>
          </w:tcPr>
          <w:p w14:paraId="2B10E404" w14:textId="77777777" w:rsidR="004A28B0" w:rsidRPr="00954002" w:rsidRDefault="004A28B0" w:rsidP="00805707">
            <w:pPr>
              <w:pStyle w:val="TAL"/>
              <w:keepNext w:val="0"/>
              <w:keepLines w:val="0"/>
              <w:rPr>
                <w:lang w:eastAsia="en-GB"/>
              </w:rPr>
            </w:pPr>
            <w:r w:rsidRPr="00954002">
              <w:rPr>
                <w:lang w:eastAsia="en-GB"/>
              </w:rPr>
              <w:t>Data is shared with key public bodies</w:t>
            </w:r>
          </w:p>
        </w:tc>
        <w:tc>
          <w:tcPr>
            <w:tcW w:w="4394" w:type="dxa"/>
            <w:gridSpan w:val="5"/>
            <w:tcBorders>
              <w:top w:val="single" w:sz="4" w:space="0" w:color="auto"/>
              <w:left w:val="single" w:sz="4" w:space="0" w:color="auto"/>
              <w:bottom w:val="single" w:sz="4" w:space="0" w:color="auto"/>
              <w:right w:val="single" w:sz="4" w:space="0" w:color="auto"/>
            </w:tcBorders>
            <w:hideMark/>
          </w:tcPr>
          <w:p w14:paraId="42083995" w14:textId="77777777" w:rsidR="004A28B0" w:rsidRPr="00954002" w:rsidRDefault="004A28B0" w:rsidP="00805707">
            <w:pPr>
              <w:pStyle w:val="TAL"/>
              <w:keepNext w:val="0"/>
              <w:keepLines w:val="0"/>
              <w:rPr>
                <w:lang w:eastAsia="en-GB"/>
              </w:rPr>
            </w:pPr>
            <w:r w:rsidRPr="00954002">
              <w:rPr>
                <w:lang w:eastAsia="en-GB"/>
              </w:rPr>
              <w:t>Data is shared then certain conditions with certain bodies. E.g. on triggering of an alarm, data for your security devices is shared with police so they can respond in a suitable fashion. Or if a medical alarm goes off the ambulance service/hospital etc. are sent details so they can respond.</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5095D195" w14:textId="77777777" w:rsidR="004A28B0" w:rsidRPr="00954002" w:rsidRDefault="004A28B0" w:rsidP="00805707">
            <w:pPr>
              <w:pStyle w:val="TAL"/>
              <w:keepNext w:val="0"/>
              <w:keepLines w:val="0"/>
              <w:rPr>
                <w:lang w:eastAsia="de-DE"/>
              </w:rPr>
            </w:pPr>
          </w:p>
        </w:tc>
      </w:tr>
      <w:tr w:rsidR="004A28B0" w:rsidRPr="00954002" w14:paraId="2C6A5FC2"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034CE2F6" w14:textId="77777777" w:rsidR="004A28B0" w:rsidRPr="00954002" w:rsidRDefault="004A28B0" w:rsidP="00805707">
            <w:pPr>
              <w:pStyle w:val="TAL"/>
              <w:keepNext w:val="0"/>
              <w:keepLines w:val="0"/>
              <w:rPr>
                <w:lang w:eastAsia="en-GB"/>
              </w:rPr>
            </w:pPr>
            <w:r w:rsidRPr="00954002">
              <w:rPr>
                <w:lang w:eastAsia="en-GB"/>
              </w:rPr>
              <w:t>7.1</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37ABBB67" w14:textId="77777777" w:rsidR="004A28B0" w:rsidRPr="00954002" w:rsidRDefault="004A28B0" w:rsidP="00805707">
            <w:pPr>
              <w:pStyle w:val="TAL"/>
              <w:keepNext w:val="0"/>
              <w:keepLines w:val="0"/>
              <w:rPr>
                <w:lang w:eastAsia="en-GB"/>
              </w:rPr>
            </w:pPr>
            <w:r w:rsidRPr="00954002">
              <w:rPr>
                <w:lang w:eastAsia="en-GB"/>
              </w:rPr>
              <w:t>Sharing -</w:t>
            </w:r>
            <w:r w:rsidR="0020229A" w:rsidRPr="00954002">
              <w:rPr>
                <w:lang w:eastAsia="en-GB"/>
              </w:rPr>
              <w:t>anonymized</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2413590"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AB0A94F"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565C06ED" w14:textId="77777777" w:rsidR="004A28B0" w:rsidRPr="00954002" w:rsidRDefault="004A28B0" w:rsidP="00805707">
            <w:pPr>
              <w:pStyle w:val="TAL"/>
              <w:keepNext w:val="0"/>
              <w:keepLines w:val="0"/>
              <w:rPr>
                <w:lang w:eastAsia="en-GB"/>
              </w:rPr>
            </w:pPr>
            <w:r w:rsidRPr="00954002">
              <w:rPr>
                <w:lang w:eastAsia="en-GB"/>
              </w:rPr>
              <w:t>Who the data is shared with.</w:t>
            </w:r>
          </w:p>
        </w:tc>
        <w:tc>
          <w:tcPr>
            <w:tcW w:w="4394" w:type="dxa"/>
            <w:gridSpan w:val="5"/>
            <w:tcBorders>
              <w:top w:val="single" w:sz="4" w:space="0" w:color="auto"/>
              <w:left w:val="single" w:sz="4" w:space="0" w:color="auto"/>
              <w:bottom w:val="single" w:sz="4" w:space="0" w:color="auto"/>
              <w:right w:val="single" w:sz="4" w:space="0" w:color="auto"/>
            </w:tcBorders>
            <w:hideMark/>
          </w:tcPr>
          <w:p w14:paraId="23829A06" w14:textId="77777777" w:rsidR="004A28B0" w:rsidRPr="00954002" w:rsidRDefault="004A28B0" w:rsidP="00805707">
            <w:pPr>
              <w:pStyle w:val="TAL"/>
              <w:keepNext w:val="0"/>
              <w:keepLines w:val="0"/>
              <w:rPr>
                <w:lang w:eastAsia="en-GB"/>
              </w:rPr>
            </w:pPr>
            <w:r w:rsidRPr="00954002">
              <w:rPr>
                <w:lang w:eastAsia="en-GB"/>
              </w:rPr>
              <w:t xml:space="preserve">Who outside the company has access to </w:t>
            </w:r>
            <w:r w:rsidR="0020229A" w:rsidRPr="00954002">
              <w:rPr>
                <w:lang w:eastAsia="en-GB"/>
              </w:rPr>
              <w:t>anonymized</w:t>
            </w:r>
            <w:r w:rsidRPr="00954002">
              <w:rPr>
                <w:lang w:eastAsia="en-GB"/>
              </w:rPr>
              <w:t xml:space="preserve"> data by type of user</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45BAF8B" w14:textId="77777777" w:rsidR="004A28B0" w:rsidRPr="00954002" w:rsidRDefault="004A28B0" w:rsidP="00805707">
            <w:pPr>
              <w:pStyle w:val="TAL"/>
              <w:keepNext w:val="0"/>
              <w:keepLines w:val="0"/>
              <w:rPr>
                <w:lang w:eastAsia="de-DE"/>
              </w:rPr>
            </w:pPr>
          </w:p>
        </w:tc>
      </w:tr>
      <w:tr w:rsidR="004A28B0" w:rsidRPr="00954002" w14:paraId="557A8C2A"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7E85D69"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8544701"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434E49A"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C32CFE0"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145D7562" w14:textId="77777777" w:rsidR="004A28B0" w:rsidRPr="00954002" w:rsidRDefault="004A28B0" w:rsidP="00805707">
            <w:pPr>
              <w:pStyle w:val="TAL"/>
              <w:keepNext w:val="0"/>
              <w:keepLines w:val="0"/>
              <w:rPr>
                <w:lang w:eastAsia="en-GB"/>
              </w:rPr>
            </w:pPr>
            <w:r w:rsidRPr="00954002">
              <w:rPr>
                <w:lang w:eastAsia="en-GB"/>
              </w:rPr>
              <w:t>Data is not shared outside the company</w:t>
            </w:r>
          </w:p>
        </w:tc>
        <w:tc>
          <w:tcPr>
            <w:tcW w:w="4394" w:type="dxa"/>
            <w:gridSpan w:val="5"/>
            <w:tcBorders>
              <w:top w:val="single" w:sz="4" w:space="0" w:color="auto"/>
              <w:left w:val="single" w:sz="4" w:space="0" w:color="auto"/>
              <w:bottom w:val="single" w:sz="4" w:space="0" w:color="auto"/>
              <w:right w:val="single" w:sz="4" w:space="0" w:color="auto"/>
            </w:tcBorders>
            <w:hideMark/>
          </w:tcPr>
          <w:p w14:paraId="606CDC22" w14:textId="77777777" w:rsidR="004A28B0" w:rsidRPr="00954002" w:rsidRDefault="004A28B0" w:rsidP="00805707">
            <w:pPr>
              <w:pStyle w:val="TAL"/>
              <w:keepNext w:val="0"/>
              <w:keepLines w:val="0"/>
              <w:rPr>
                <w:lang w:eastAsia="en-GB"/>
              </w:rPr>
            </w:pPr>
            <w:r w:rsidRPr="00954002">
              <w:rPr>
                <w:lang w:eastAsia="en-GB"/>
              </w:rPr>
              <w:t>Data is not shared outside the company providing the device/service with no processing contracted out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B45F2A5" w14:textId="77777777" w:rsidR="004A28B0" w:rsidRPr="00954002" w:rsidRDefault="004A28B0" w:rsidP="00805707">
            <w:pPr>
              <w:pStyle w:val="TAL"/>
              <w:keepNext w:val="0"/>
              <w:keepLines w:val="0"/>
              <w:rPr>
                <w:lang w:eastAsia="de-DE"/>
              </w:rPr>
            </w:pPr>
          </w:p>
        </w:tc>
      </w:tr>
      <w:tr w:rsidR="004A28B0" w:rsidRPr="00954002" w14:paraId="4268F864"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9601A7F"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6E561E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8EA1770" w14:textId="77777777" w:rsidR="004A28B0" w:rsidRPr="00954002" w:rsidRDefault="004A28B0" w:rsidP="00805707">
            <w:pPr>
              <w:pStyle w:val="TAL"/>
              <w:keepNext w:val="0"/>
              <w:keepLines w:val="0"/>
              <w:rPr>
                <w:lang w:eastAsia="en-GB"/>
              </w:rPr>
            </w:pPr>
            <w:r w:rsidRPr="00954002">
              <w:rPr>
                <w:lang w:eastAsia="en-GB"/>
              </w:rPr>
              <w:t>Group</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791FDD4" w14:textId="77777777" w:rsidR="004A28B0" w:rsidRPr="00954002" w:rsidRDefault="004A28B0" w:rsidP="00805707">
            <w:pPr>
              <w:pStyle w:val="TAL"/>
              <w:keepNext w:val="0"/>
              <w:keepLines w:val="0"/>
              <w:rPr>
                <w:lang w:eastAsia="en-GB"/>
              </w:rPr>
            </w:pPr>
            <w:r w:rsidRPr="00954002">
              <w:rPr>
                <w:lang w:eastAsia="en-GB"/>
              </w:rPr>
              <w:t>No/scope and reason</w:t>
            </w:r>
          </w:p>
        </w:tc>
        <w:tc>
          <w:tcPr>
            <w:tcW w:w="2977" w:type="dxa"/>
            <w:gridSpan w:val="5"/>
            <w:tcBorders>
              <w:top w:val="single" w:sz="4" w:space="0" w:color="auto"/>
              <w:left w:val="single" w:sz="4" w:space="0" w:color="auto"/>
              <w:bottom w:val="single" w:sz="4" w:space="0" w:color="auto"/>
              <w:right w:val="single" w:sz="4" w:space="0" w:color="auto"/>
            </w:tcBorders>
            <w:hideMark/>
          </w:tcPr>
          <w:p w14:paraId="06C37534" w14:textId="77777777" w:rsidR="004A28B0" w:rsidRPr="00954002" w:rsidRDefault="004A28B0" w:rsidP="00805707">
            <w:pPr>
              <w:pStyle w:val="TAL"/>
              <w:keepNext w:val="0"/>
              <w:keepLines w:val="0"/>
              <w:rPr>
                <w:lang w:eastAsia="en-GB"/>
              </w:rPr>
            </w:pPr>
            <w:r w:rsidRPr="00954002">
              <w:rPr>
                <w:lang w:eastAsia="en-GB"/>
              </w:rPr>
              <w:t>Data is only shared with companies in the same group</w:t>
            </w:r>
          </w:p>
        </w:tc>
        <w:tc>
          <w:tcPr>
            <w:tcW w:w="4394" w:type="dxa"/>
            <w:gridSpan w:val="5"/>
            <w:tcBorders>
              <w:top w:val="single" w:sz="4" w:space="0" w:color="auto"/>
              <w:left w:val="single" w:sz="4" w:space="0" w:color="auto"/>
              <w:bottom w:val="single" w:sz="4" w:space="0" w:color="auto"/>
              <w:right w:val="single" w:sz="4" w:space="0" w:color="auto"/>
            </w:tcBorders>
            <w:hideMark/>
          </w:tcPr>
          <w:p w14:paraId="1373EE70" w14:textId="77777777" w:rsidR="004A28B0" w:rsidRPr="00954002" w:rsidRDefault="004A28B0" w:rsidP="00805707">
            <w:pPr>
              <w:pStyle w:val="TAL"/>
              <w:keepNext w:val="0"/>
              <w:keepLines w:val="0"/>
              <w:rPr>
                <w:lang w:eastAsia="en-GB"/>
              </w:rPr>
            </w:pPr>
            <w:r w:rsidRPr="00954002">
              <w:rPr>
                <w:lang w:eastAsia="en-GB"/>
              </w:rPr>
              <w:t xml:space="preserve">Data is only shared within other companies in the same group.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18EE80C" w14:textId="77777777" w:rsidR="004A28B0" w:rsidRPr="00954002" w:rsidRDefault="004A28B0" w:rsidP="00805707">
            <w:pPr>
              <w:pStyle w:val="TAL"/>
              <w:keepNext w:val="0"/>
              <w:keepLines w:val="0"/>
              <w:rPr>
                <w:lang w:eastAsia="de-DE"/>
              </w:rPr>
            </w:pPr>
          </w:p>
        </w:tc>
      </w:tr>
      <w:tr w:rsidR="004A28B0" w:rsidRPr="00954002" w14:paraId="2918AF01"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00DDA9C"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E887B0C"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4E5562D" w14:textId="77777777" w:rsidR="004A28B0" w:rsidRPr="00954002" w:rsidRDefault="004A28B0" w:rsidP="00805707">
            <w:pPr>
              <w:pStyle w:val="TAL"/>
              <w:keepNext w:val="0"/>
              <w:keepLines w:val="0"/>
              <w:rPr>
                <w:lang w:eastAsia="en-GB"/>
              </w:rPr>
            </w:pPr>
            <w:r w:rsidRPr="00954002">
              <w:rPr>
                <w:lang w:eastAsia="en-GB"/>
              </w:rPr>
              <w:t>Infrastructure provider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3D27B585"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376B797F" w14:textId="77777777" w:rsidR="004A28B0" w:rsidRPr="00954002" w:rsidRDefault="004A28B0" w:rsidP="00805707">
            <w:pPr>
              <w:pStyle w:val="TAL"/>
              <w:keepNext w:val="0"/>
              <w:keepLines w:val="0"/>
              <w:rPr>
                <w:lang w:eastAsia="en-GB"/>
              </w:rPr>
            </w:pPr>
            <w:r w:rsidRPr="00954002">
              <w:rPr>
                <w:lang w:eastAsia="en-GB"/>
              </w:rPr>
              <w:t>Data is stored on 3rd party infrastructure</w:t>
            </w:r>
          </w:p>
        </w:tc>
        <w:tc>
          <w:tcPr>
            <w:tcW w:w="4394" w:type="dxa"/>
            <w:gridSpan w:val="5"/>
            <w:tcBorders>
              <w:top w:val="single" w:sz="4" w:space="0" w:color="auto"/>
              <w:left w:val="single" w:sz="4" w:space="0" w:color="auto"/>
              <w:bottom w:val="single" w:sz="4" w:space="0" w:color="auto"/>
              <w:right w:val="single" w:sz="4" w:space="0" w:color="auto"/>
            </w:tcBorders>
            <w:hideMark/>
          </w:tcPr>
          <w:p w14:paraId="3120D03C" w14:textId="77777777" w:rsidR="004A28B0" w:rsidRPr="00954002" w:rsidRDefault="004A28B0" w:rsidP="00805707">
            <w:pPr>
              <w:pStyle w:val="TAL"/>
              <w:keepNext w:val="0"/>
              <w:keepLines w:val="0"/>
              <w:rPr>
                <w:lang w:eastAsia="en-GB"/>
              </w:rPr>
            </w:pPr>
            <w:r w:rsidRPr="00954002">
              <w:rPr>
                <w:lang w:eastAsia="en-GB"/>
              </w:rPr>
              <w:t>The data is stored on a separate company's servers. E.g. the company providing the device/service uses a cloud provider for storage or processing.</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52E15221" w14:textId="77777777" w:rsidR="004A28B0" w:rsidRPr="00954002" w:rsidRDefault="004A28B0" w:rsidP="00805707">
            <w:pPr>
              <w:pStyle w:val="TAL"/>
              <w:keepNext w:val="0"/>
              <w:keepLines w:val="0"/>
              <w:rPr>
                <w:lang w:eastAsia="de-DE"/>
              </w:rPr>
            </w:pPr>
          </w:p>
        </w:tc>
      </w:tr>
      <w:tr w:rsidR="004A28B0" w:rsidRPr="00954002" w14:paraId="418D7AD3"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2FE8C3C"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A56AF96"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A9B0CDF" w14:textId="77777777" w:rsidR="004A28B0" w:rsidRPr="00954002" w:rsidRDefault="004A28B0" w:rsidP="00805707">
            <w:pPr>
              <w:pStyle w:val="TAL"/>
              <w:keepNext w:val="0"/>
              <w:keepLines w:val="0"/>
              <w:rPr>
                <w:lang w:eastAsia="en-GB"/>
              </w:rPr>
            </w:pPr>
            <w:r w:rsidRPr="00954002">
              <w:rPr>
                <w:lang w:eastAsia="en-GB"/>
              </w:rPr>
              <w:t>Subcontractor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94998C2"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27762AD6" w14:textId="77777777" w:rsidR="004A28B0" w:rsidRPr="00954002" w:rsidRDefault="004A28B0" w:rsidP="00805707">
            <w:pPr>
              <w:pStyle w:val="TAL"/>
              <w:keepNext w:val="0"/>
              <w:keepLines w:val="0"/>
              <w:rPr>
                <w:lang w:eastAsia="en-GB"/>
              </w:rPr>
            </w:pPr>
            <w:r w:rsidRPr="00954002">
              <w:rPr>
                <w:lang w:eastAsia="en-GB"/>
              </w:rPr>
              <w:t>Data is shared with subcontractor(s)</w:t>
            </w:r>
          </w:p>
        </w:tc>
        <w:tc>
          <w:tcPr>
            <w:tcW w:w="4394" w:type="dxa"/>
            <w:gridSpan w:val="5"/>
            <w:tcBorders>
              <w:top w:val="single" w:sz="4" w:space="0" w:color="auto"/>
              <w:left w:val="single" w:sz="4" w:space="0" w:color="auto"/>
              <w:bottom w:val="single" w:sz="4" w:space="0" w:color="auto"/>
              <w:right w:val="single" w:sz="4" w:space="0" w:color="auto"/>
            </w:tcBorders>
            <w:hideMark/>
          </w:tcPr>
          <w:p w14:paraId="7B561DD8" w14:textId="77777777" w:rsidR="004A28B0" w:rsidRPr="00954002" w:rsidRDefault="004A28B0" w:rsidP="00805707">
            <w:pPr>
              <w:pStyle w:val="TAL"/>
              <w:keepNext w:val="0"/>
              <w:keepLines w:val="0"/>
              <w:rPr>
                <w:lang w:eastAsia="en-GB"/>
              </w:rPr>
            </w:pPr>
            <w:r w:rsidRPr="00954002">
              <w:rPr>
                <w:lang w:eastAsia="en-GB"/>
              </w:rPr>
              <w:t xml:space="preserve">Data is shared with one or more subcontractors who provide part of the service.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1C3D9F6" w14:textId="77777777" w:rsidR="004A28B0" w:rsidRPr="00954002" w:rsidRDefault="004A28B0" w:rsidP="00805707">
            <w:pPr>
              <w:pStyle w:val="TAL"/>
              <w:keepNext w:val="0"/>
              <w:keepLines w:val="0"/>
              <w:rPr>
                <w:lang w:eastAsia="de-DE"/>
              </w:rPr>
            </w:pPr>
          </w:p>
        </w:tc>
      </w:tr>
      <w:tr w:rsidR="004A28B0" w:rsidRPr="00954002" w14:paraId="6883D9D0"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BADBCE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335CCD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4200B1AB" w14:textId="77777777" w:rsidR="004A28B0" w:rsidRPr="00954002" w:rsidRDefault="004A28B0" w:rsidP="00805707">
            <w:pPr>
              <w:pStyle w:val="TAL"/>
              <w:keepNext w:val="0"/>
              <w:keepLines w:val="0"/>
              <w:rPr>
                <w:lang w:eastAsia="en-GB"/>
              </w:rPr>
            </w:pPr>
            <w:r w:rsidRPr="00954002">
              <w:rPr>
                <w:lang w:eastAsia="en-GB"/>
              </w:rPr>
              <w:t>Other contracted parties ancillary functions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FACCB3C" w14:textId="77777777" w:rsidR="004A28B0" w:rsidRPr="00954002" w:rsidRDefault="004A28B0" w:rsidP="00805707">
            <w:pPr>
              <w:pStyle w:val="TAL"/>
              <w:keepNext w:val="0"/>
              <w:keepLines w:val="0"/>
              <w:rPr>
                <w:lang w:eastAsia="en-GB"/>
              </w:rPr>
            </w:pPr>
            <w:r w:rsidRPr="00954002">
              <w:rPr>
                <w:lang w:eastAsia="en-GB"/>
              </w:rPr>
              <w:t>No/scope and reason</w:t>
            </w:r>
          </w:p>
        </w:tc>
        <w:tc>
          <w:tcPr>
            <w:tcW w:w="2977" w:type="dxa"/>
            <w:gridSpan w:val="5"/>
            <w:tcBorders>
              <w:top w:val="single" w:sz="4" w:space="0" w:color="auto"/>
              <w:left w:val="single" w:sz="4" w:space="0" w:color="auto"/>
              <w:bottom w:val="single" w:sz="4" w:space="0" w:color="auto"/>
              <w:right w:val="single" w:sz="4" w:space="0" w:color="auto"/>
            </w:tcBorders>
            <w:hideMark/>
          </w:tcPr>
          <w:p w14:paraId="12FD8CAC" w14:textId="77777777" w:rsidR="004A28B0" w:rsidRPr="00954002" w:rsidRDefault="004A28B0" w:rsidP="00805707">
            <w:pPr>
              <w:pStyle w:val="TAL"/>
              <w:keepNext w:val="0"/>
              <w:keepLines w:val="0"/>
              <w:rPr>
                <w:lang w:eastAsia="en-GB"/>
              </w:rPr>
            </w:pPr>
            <w:r w:rsidRPr="00954002">
              <w:rPr>
                <w:lang w:eastAsia="en-GB"/>
              </w:rPr>
              <w:t>Data is shared with other parties under contract</w:t>
            </w:r>
          </w:p>
        </w:tc>
        <w:tc>
          <w:tcPr>
            <w:tcW w:w="4394" w:type="dxa"/>
            <w:gridSpan w:val="5"/>
            <w:tcBorders>
              <w:top w:val="single" w:sz="4" w:space="0" w:color="auto"/>
              <w:left w:val="single" w:sz="4" w:space="0" w:color="auto"/>
              <w:bottom w:val="single" w:sz="4" w:space="0" w:color="auto"/>
              <w:right w:val="single" w:sz="4" w:space="0" w:color="auto"/>
            </w:tcBorders>
            <w:hideMark/>
          </w:tcPr>
          <w:p w14:paraId="240A6E17" w14:textId="77777777" w:rsidR="004A28B0" w:rsidRPr="00954002" w:rsidRDefault="004A28B0" w:rsidP="00805707">
            <w:pPr>
              <w:pStyle w:val="TAL"/>
              <w:keepNext w:val="0"/>
              <w:keepLines w:val="0"/>
              <w:rPr>
                <w:lang w:eastAsia="en-GB"/>
              </w:rPr>
            </w:pPr>
            <w:r w:rsidRPr="00954002">
              <w:rPr>
                <w:lang w:eastAsia="en-GB"/>
              </w:rPr>
              <w:t>Data is shared with other parties under contract that provide additional (non-core) functions to use/operation of device. Such as providing newsletters, marketing offers etc. Local warranty repair places etc.</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F2E2665" w14:textId="77777777" w:rsidR="004A28B0" w:rsidRPr="00954002" w:rsidRDefault="004A28B0" w:rsidP="00805707">
            <w:pPr>
              <w:pStyle w:val="TAL"/>
              <w:keepNext w:val="0"/>
              <w:keepLines w:val="0"/>
              <w:rPr>
                <w:lang w:eastAsia="de-DE"/>
              </w:rPr>
            </w:pPr>
          </w:p>
        </w:tc>
      </w:tr>
      <w:tr w:rsidR="004A28B0" w:rsidRPr="00954002" w14:paraId="271F02B7"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547FAB3"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5695B5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5E2599F" w14:textId="77777777" w:rsidR="004A28B0" w:rsidRPr="00954002" w:rsidRDefault="004A28B0" w:rsidP="00805707">
            <w:pPr>
              <w:pStyle w:val="TAL"/>
              <w:keepNext w:val="0"/>
              <w:keepLines w:val="0"/>
              <w:rPr>
                <w:lang w:eastAsia="en-GB"/>
              </w:rPr>
            </w:pPr>
            <w:r w:rsidRPr="00954002">
              <w:rPr>
                <w:lang w:eastAsia="en-GB"/>
              </w:rPr>
              <w:t>Affiliate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794FF02" w14:textId="77777777" w:rsidR="004A28B0" w:rsidRPr="00954002" w:rsidRDefault="004A28B0" w:rsidP="00805707">
            <w:pPr>
              <w:pStyle w:val="TAL"/>
              <w:keepNext w:val="0"/>
              <w:keepLines w:val="0"/>
              <w:rPr>
                <w:lang w:eastAsia="en-GB"/>
              </w:rPr>
            </w:pPr>
            <w:r w:rsidRPr="00954002">
              <w:rPr>
                <w:lang w:eastAsia="en-GB"/>
              </w:rPr>
              <w:t>No/scope and reason</w:t>
            </w:r>
          </w:p>
        </w:tc>
        <w:tc>
          <w:tcPr>
            <w:tcW w:w="2977" w:type="dxa"/>
            <w:gridSpan w:val="5"/>
            <w:tcBorders>
              <w:top w:val="single" w:sz="4" w:space="0" w:color="auto"/>
              <w:left w:val="single" w:sz="4" w:space="0" w:color="auto"/>
              <w:bottom w:val="single" w:sz="4" w:space="0" w:color="auto"/>
              <w:right w:val="single" w:sz="4" w:space="0" w:color="auto"/>
            </w:tcBorders>
            <w:hideMark/>
          </w:tcPr>
          <w:p w14:paraId="4A07A5D3" w14:textId="77777777" w:rsidR="004A28B0" w:rsidRPr="00954002" w:rsidRDefault="004A28B0" w:rsidP="00805707">
            <w:pPr>
              <w:pStyle w:val="TAL"/>
              <w:keepNext w:val="0"/>
              <w:keepLines w:val="0"/>
              <w:rPr>
                <w:lang w:eastAsia="en-GB"/>
              </w:rPr>
            </w:pPr>
            <w:r w:rsidRPr="00954002">
              <w:rPr>
                <w:lang w:eastAsia="en-GB"/>
              </w:rPr>
              <w:t xml:space="preserve">Data is shared with other private entities </w:t>
            </w:r>
          </w:p>
        </w:tc>
        <w:tc>
          <w:tcPr>
            <w:tcW w:w="4394" w:type="dxa"/>
            <w:gridSpan w:val="5"/>
            <w:tcBorders>
              <w:top w:val="single" w:sz="4" w:space="0" w:color="auto"/>
              <w:left w:val="single" w:sz="4" w:space="0" w:color="auto"/>
              <w:bottom w:val="single" w:sz="4" w:space="0" w:color="auto"/>
              <w:right w:val="single" w:sz="4" w:space="0" w:color="auto"/>
            </w:tcBorders>
            <w:hideMark/>
          </w:tcPr>
          <w:p w14:paraId="22716F0A" w14:textId="77777777" w:rsidR="004A28B0" w:rsidRPr="00954002" w:rsidRDefault="004A28B0" w:rsidP="00805707">
            <w:pPr>
              <w:pStyle w:val="TAL"/>
              <w:keepNext w:val="0"/>
              <w:keepLines w:val="0"/>
              <w:rPr>
                <w:lang w:eastAsia="en-GB"/>
              </w:rPr>
            </w:pPr>
            <w:r w:rsidRPr="00954002">
              <w:rPr>
                <w:lang w:eastAsia="en-GB"/>
              </w:rPr>
              <w:t>Data is shared with other parties who have no direct or indirect involvement in the device/service. E.g. device suppliers sharing data with channel partners so they can target campaigns.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4BD8EDF" w14:textId="77777777" w:rsidR="004A28B0" w:rsidRPr="00954002" w:rsidRDefault="004A28B0" w:rsidP="00805707">
            <w:pPr>
              <w:pStyle w:val="TAL"/>
              <w:keepNext w:val="0"/>
              <w:keepLines w:val="0"/>
              <w:rPr>
                <w:lang w:eastAsia="de-DE"/>
              </w:rPr>
            </w:pPr>
          </w:p>
        </w:tc>
      </w:tr>
      <w:tr w:rsidR="004A28B0" w:rsidRPr="00954002" w14:paraId="78148098"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BB7EA23"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99E41BF"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74CE7C6" w14:textId="77777777" w:rsidR="004A28B0" w:rsidRPr="00954002" w:rsidRDefault="004A28B0" w:rsidP="00805707">
            <w:pPr>
              <w:pStyle w:val="TAL"/>
              <w:keepNext w:val="0"/>
              <w:keepLines w:val="0"/>
              <w:rPr>
                <w:lang w:eastAsia="en-GB"/>
              </w:rPr>
            </w:pPr>
            <w:r w:rsidRPr="00954002">
              <w:rPr>
                <w:lang w:eastAsia="en-GB"/>
              </w:rPr>
              <w:t>Public bodies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C6450EC" w14:textId="77777777" w:rsidR="004A28B0" w:rsidRPr="00954002" w:rsidRDefault="004A28B0" w:rsidP="00805707">
            <w:pPr>
              <w:pStyle w:val="TAL"/>
              <w:keepNext w:val="0"/>
              <w:keepLines w:val="0"/>
              <w:rPr>
                <w:lang w:eastAsia="en-GB"/>
              </w:rPr>
            </w:pPr>
            <w:r w:rsidRPr="00954002">
              <w:rPr>
                <w:lang w:eastAsia="en-GB"/>
              </w:rPr>
              <w:t>No/scope, reason, bodies</w:t>
            </w:r>
          </w:p>
        </w:tc>
        <w:tc>
          <w:tcPr>
            <w:tcW w:w="2977" w:type="dxa"/>
            <w:gridSpan w:val="5"/>
            <w:tcBorders>
              <w:top w:val="single" w:sz="4" w:space="0" w:color="auto"/>
              <w:left w:val="single" w:sz="4" w:space="0" w:color="auto"/>
              <w:bottom w:val="single" w:sz="4" w:space="0" w:color="auto"/>
              <w:right w:val="single" w:sz="4" w:space="0" w:color="auto"/>
            </w:tcBorders>
            <w:hideMark/>
          </w:tcPr>
          <w:p w14:paraId="2F815E34" w14:textId="77777777" w:rsidR="004A28B0" w:rsidRPr="00954002" w:rsidRDefault="004A28B0" w:rsidP="00805707">
            <w:pPr>
              <w:pStyle w:val="TAL"/>
              <w:keepNext w:val="0"/>
              <w:keepLines w:val="0"/>
              <w:rPr>
                <w:lang w:eastAsia="en-GB"/>
              </w:rPr>
            </w:pPr>
            <w:r w:rsidRPr="00954002">
              <w:rPr>
                <w:lang w:eastAsia="en-GB"/>
              </w:rPr>
              <w:t>Data is shared with key public bodies</w:t>
            </w:r>
          </w:p>
        </w:tc>
        <w:tc>
          <w:tcPr>
            <w:tcW w:w="4394" w:type="dxa"/>
            <w:gridSpan w:val="5"/>
            <w:tcBorders>
              <w:top w:val="single" w:sz="4" w:space="0" w:color="auto"/>
              <w:left w:val="single" w:sz="4" w:space="0" w:color="auto"/>
              <w:bottom w:val="single" w:sz="4" w:space="0" w:color="auto"/>
              <w:right w:val="single" w:sz="4" w:space="0" w:color="auto"/>
            </w:tcBorders>
            <w:hideMark/>
          </w:tcPr>
          <w:p w14:paraId="1107BD19" w14:textId="77777777" w:rsidR="004A28B0" w:rsidRPr="00954002" w:rsidRDefault="004A28B0" w:rsidP="00805707">
            <w:pPr>
              <w:pStyle w:val="TAL"/>
              <w:keepNext w:val="0"/>
              <w:keepLines w:val="0"/>
              <w:rPr>
                <w:lang w:eastAsia="en-GB"/>
              </w:rPr>
            </w:pPr>
            <w:r w:rsidRPr="00954002">
              <w:rPr>
                <w:lang w:eastAsia="en-GB"/>
              </w:rPr>
              <w:t>Data is shared then certain conditions with certain bodies. E.g. on triggering of an alarm, data for your security devices is shared with police so they can respond in a suitable fashion. Or if a medical alarm goes off the ambulance service/hospital etc. are sent details so they can respond.</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0EE1124" w14:textId="77777777" w:rsidR="004A28B0" w:rsidRPr="00954002" w:rsidRDefault="004A28B0" w:rsidP="00805707">
            <w:pPr>
              <w:pStyle w:val="TAL"/>
              <w:keepNext w:val="0"/>
              <w:keepLines w:val="0"/>
              <w:rPr>
                <w:lang w:eastAsia="de-DE"/>
              </w:rPr>
            </w:pPr>
          </w:p>
        </w:tc>
      </w:tr>
      <w:tr w:rsidR="004A28B0" w:rsidRPr="00954002" w14:paraId="31F0187F"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4596446D" w14:textId="77777777" w:rsidR="004A28B0" w:rsidRPr="00954002" w:rsidRDefault="004A28B0" w:rsidP="00805707">
            <w:pPr>
              <w:pStyle w:val="TAL"/>
              <w:keepNext w:val="0"/>
              <w:keepLines w:val="0"/>
              <w:rPr>
                <w:lang w:eastAsia="en-GB"/>
              </w:rPr>
            </w:pPr>
            <w:r w:rsidRPr="00954002">
              <w:rPr>
                <w:lang w:eastAsia="en-GB"/>
              </w:rPr>
              <w:t>7.2</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30CBD128" w14:textId="77777777" w:rsidR="004A28B0" w:rsidRPr="00954002" w:rsidRDefault="004A28B0" w:rsidP="00805707">
            <w:pPr>
              <w:pStyle w:val="TAL"/>
              <w:keepNext w:val="0"/>
              <w:keepLines w:val="0"/>
              <w:rPr>
                <w:lang w:eastAsia="en-GB"/>
              </w:rPr>
            </w:pPr>
            <w:r w:rsidRPr="00954002">
              <w:rPr>
                <w:lang w:eastAsia="en-GB"/>
              </w:rPr>
              <w:t>Sharing -summary</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1623B0EB"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246E27D" w14:textId="77777777" w:rsidR="004A28B0" w:rsidRPr="00954002" w:rsidRDefault="004A28B0" w:rsidP="00805707">
            <w:pPr>
              <w:pStyle w:val="TAL"/>
              <w:keepNext w:val="0"/>
              <w:keepLines w:val="0"/>
              <w:rPr>
                <w:lang w:eastAsia="en-GB"/>
              </w:rPr>
            </w:pPr>
            <w:r w:rsidRPr="00954002">
              <w:rPr>
                <w:lang w:eastAsia="en-GB"/>
              </w:rPr>
              <w:t> </w:t>
            </w:r>
          </w:p>
        </w:tc>
        <w:tc>
          <w:tcPr>
            <w:tcW w:w="2977" w:type="dxa"/>
            <w:gridSpan w:val="5"/>
            <w:tcBorders>
              <w:top w:val="single" w:sz="4" w:space="0" w:color="auto"/>
              <w:left w:val="single" w:sz="4" w:space="0" w:color="auto"/>
              <w:bottom w:val="single" w:sz="4" w:space="0" w:color="auto"/>
              <w:right w:val="single" w:sz="4" w:space="0" w:color="auto"/>
            </w:tcBorders>
            <w:hideMark/>
          </w:tcPr>
          <w:p w14:paraId="246BBB51" w14:textId="77777777" w:rsidR="004A28B0" w:rsidRPr="00954002" w:rsidRDefault="004A28B0" w:rsidP="00805707">
            <w:pPr>
              <w:pStyle w:val="TAL"/>
              <w:keepNext w:val="0"/>
              <w:keepLines w:val="0"/>
              <w:rPr>
                <w:lang w:eastAsia="en-GB"/>
              </w:rPr>
            </w:pPr>
            <w:r w:rsidRPr="00954002">
              <w:rPr>
                <w:lang w:eastAsia="en-GB"/>
              </w:rPr>
              <w:t>Who the data is shared with.</w:t>
            </w:r>
          </w:p>
        </w:tc>
        <w:tc>
          <w:tcPr>
            <w:tcW w:w="4394" w:type="dxa"/>
            <w:gridSpan w:val="5"/>
            <w:tcBorders>
              <w:top w:val="single" w:sz="4" w:space="0" w:color="auto"/>
              <w:left w:val="single" w:sz="4" w:space="0" w:color="auto"/>
              <w:bottom w:val="single" w:sz="4" w:space="0" w:color="auto"/>
              <w:right w:val="single" w:sz="4" w:space="0" w:color="auto"/>
            </w:tcBorders>
            <w:hideMark/>
          </w:tcPr>
          <w:p w14:paraId="53FDC719" w14:textId="77777777" w:rsidR="004A28B0" w:rsidRPr="00954002" w:rsidRDefault="004A28B0" w:rsidP="00805707">
            <w:pPr>
              <w:pStyle w:val="TAL"/>
              <w:keepNext w:val="0"/>
              <w:keepLines w:val="0"/>
              <w:rPr>
                <w:lang w:eastAsia="en-GB"/>
              </w:rPr>
            </w:pPr>
            <w:r w:rsidRPr="00954002">
              <w:rPr>
                <w:lang w:eastAsia="en-GB"/>
              </w:rPr>
              <w:t>Who outside the company has access to summary data by type of user</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9CBFE85" w14:textId="77777777" w:rsidR="004A28B0" w:rsidRPr="00954002" w:rsidRDefault="004A28B0" w:rsidP="00805707">
            <w:pPr>
              <w:pStyle w:val="TAL"/>
              <w:keepNext w:val="0"/>
              <w:keepLines w:val="0"/>
              <w:rPr>
                <w:lang w:eastAsia="de-DE"/>
              </w:rPr>
            </w:pPr>
          </w:p>
        </w:tc>
      </w:tr>
      <w:tr w:rsidR="004A28B0" w:rsidRPr="00954002" w14:paraId="47F14BAE"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2E8945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F904732"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D07FE5D" w14:textId="77777777" w:rsidR="004A28B0" w:rsidRPr="00954002" w:rsidRDefault="004A28B0" w:rsidP="00805707">
            <w:pPr>
              <w:pStyle w:val="TAL"/>
              <w:keepNext w:val="0"/>
              <w:keepLines w:val="0"/>
              <w:rPr>
                <w:lang w:eastAsia="en-GB"/>
              </w:rPr>
            </w:pPr>
            <w:r w:rsidRPr="00954002">
              <w:rPr>
                <w:lang w:eastAsia="en-GB"/>
              </w:rPr>
              <w:t>NA</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6B60E47"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314E8120" w14:textId="77777777" w:rsidR="004A28B0" w:rsidRPr="00954002" w:rsidRDefault="004A28B0" w:rsidP="00805707">
            <w:pPr>
              <w:pStyle w:val="TAL"/>
              <w:keepNext w:val="0"/>
              <w:keepLines w:val="0"/>
              <w:rPr>
                <w:lang w:eastAsia="en-GB"/>
              </w:rPr>
            </w:pPr>
            <w:r w:rsidRPr="00954002">
              <w:rPr>
                <w:lang w:eastAsia="en-GB"/>
              </w:rPr>
              <w:t>Data is not shared outside the company</w:t>
            </w:r>
          </w:p>
        </w:tc>
        <w:tc>
          <w:tcPr>
            <w:tcW w:w="4394" w:type="dxa"/>
            <w:gridSpan w:val="5"/>
            <w:tcBorders>
              <w:top w:val="single" w:sz="4" w:space="0" w:color="auto"/>
              <w:left w:val="single" w:sz="4" w:space="0" w:color="auto"/>
              <w:bottom w:val="single" w:sz="4" w:space="0" w:color="auto"/>
              <w:right w:val="single" w:sz="4" w:space="0" w:color="auto"/>
            </w:tcBorders>
            <w:hideMark/>
          </w:tcPr>
          <w:p w14:paraId="2BBC7F78" w14:textId="77777777" w:rsidR="004A28B0" w:rsidRPr="00954002" w:rsidRDefault="004A28B0" w:rsidP="00805707">
            <w:pPr>
              <w:pStyle w:val="TAL"/>
              <w:keepNext w:val="0"/>
              <w:keepLines w:val="0"/>
              <w:rPr>
                <w:lang w:eastAsia="en-GB"/>
              </w:rPr>
            </w:pPr>
            <w:r w:rsidRPr="00954002">
              <w:rPr>
                <w:lang w:eastAsia="en-GB"/>
              </w:rPr>
              <w:t>Data is not shared outside the company providing the device/service with no processing contracted out</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972E612" w14:textId="77777777" w:rsidR="004A28B0" w:rsidRPr="00954002" w:rsidRDefault="004A28B0" w:rsidP="00805707">
            <w:pPr>
              <w:pStyle w:val="TAL"/>
              <w:keepNext w:val="0"/>
              <w:keepLines w:val="0"/>
              <w:rPr>
                <w:lang w:eastAsia="de-DE"/>
              </w:rPr>
            </w:pPr>
          </w:p>
        </w:tc>
      </w:tr>
      <w:tr w:rsidR="004A28B0" w:rsidRPr="00954002" w14:paraId="5DC3F13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EF137E4"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6F9EBF6"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CDE16CE" w14:textId="77777777" w:rsidR="004A28B0" w:rsidRPr="00954002" w:rsidRDefault="004A28B0" w:rsidP="00805707">
            <w:pPr>
              <w:pStyle w:val="TAL"/>
              <w:keepNext w:val="0"/>
              <w:keepLines w:val="0"/>
              <w:rPr>
                <w:lang w:eastAsia="en-GB"/>
              </w:rPr>
            </w:pPr>
            <w:r w:rsidRPr="00954002">
              <w:rPr>
                <w:lang w:eastAsia="en-GB"/>
              </w:rPr>
              <w:t>Group</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F1DBFE3" w14:textId="77777777" w:rsidR="004A28B0" w:rsidRPr="00954002" w:rsidRDefault="004A28B0" w:rsidP="00805707">
            <w:pPr>
              <w:pStyle w:val="TAL"/>
              <w:keepNext w:val="0"/>
              <w:keepLines w:val="0"/>
              <w:rPr>
                <w:lang w:eastAsia="en-GB"/>
              </w:rPr>
            </w:pPr>
            <w:r w:rsidRPr="00954002">
              <w:rPr>
                <w:lang w:eastAsia="en-GB"/>
              </w:rPr>
              <w:t>No/scope and reason</w:t>
            </w:r>
          </w:p>
        </w:tc>
        <w:tc>
          <w:tcPr>
            <w:tcW w:w="2977" w:type="dxa"/>
            <w:gridSpan w:val="5"/>
            <w:tcBorders>
              <w:top w:val="single" w:sz="4" w:space="0" w:color="auto"/>
              <w:left w:val="single" w:sz="4" w:space="0" w:color="auto"/>
              <w:bottom w:val="single" w:sz="4" w:space="0" w:color="auto"/>
              <w:right w:val="single" w:sz="4" w:space="0" w:color="auto"/>
            </w:tcBorders>
            <w:hideMark/>
          </w:tcPr>
          <w:p w14:paraId="33576C9D" w14:textId="77777777" w:rsidR="004A28B0" w:rsidRPr="00954002" w:rsidRDefault="004A28B0" w:rsidP="00805707">
            <w:pPr>
              <w:pStyle w:val="TAL"/>
              <w:keepNext w:val="0"/>
              <w:keepLines w:val="0"/>
              <w:rPr>
                <w:lang w:eastAsia="en-GB"/>
              </w:rPr>
            </w:pPr>
            <w:r w:rsidRPr="00954002">
              <w:rPr>
                <w:lang w:eastAsia="en-GB"/>
              </w:rPr>
              <w:t>Data is only shared with companies in the same group</w:t>
            </w:r>
          </w:p>
        </w:tc>
        <w:tc>
          <w:tcPr>
            <w:tcW w:w="4394" w:type="dxa"/>
            <w:gridSpan w:val="5"/>
            <w:tcBorders>
              <w:top w:val="single" w:sz="4" w:space="0" w:color="auto"/>
              <w:left w:val="single" w:sz="4" w:space="0" w:color="auto"/>
              <w:bottom w:val="single" w:sz="4" w:space="0" w:color="auto"/>
              <w:right w:val="single" w:sz="4" w:space="0" w:color="auto"/>
            </w:tcBorders>
            <w:hideMark/>
          </w:tcPr>
          <w:p w14:paraId="3BEE9455" w14:textId="77777777" w:rsidR="004A28B0" w:rsidRPr="00954002" w:rsidRDefault="004A28B0" w:rsidP="00805707">
            <w:pPr>
              <w:pStyle w:val="TAL"/>
              <w:keepNext w:val="0"/>
              <w:keepLines w:val="0"/>
              <w:rPr>
                <w:lang w:eastAsia="en-GB"/>
              </w:rPr>
            </w:pPr>
            <w:r w:rsidRPr="00954002">
              <w:rPr>
                <w:lang w:eastAsia="en-GB"/>
              </w:rPr>
              <w:t xml:space="preserve">Data is only shared within other companies in the same group.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ABD5DCA" w14:textId="77777777" w:rsidR="004A28B0" w:rsidRPr="00954002" w:rsidRDefault="004A28B0" w:rsidP="00805707">
            <w:pPr>
              <w:pStyle w:val="TAL"/>
              <w:keepNext w:val="0"/>
              <w:keepLines w:val="0"/>
              <w:rPr>
                <w:lang w:eastAsia="de-DE"/>
              </w:rPr>
            </w:pPr>
          </w:p>
        </w:tc>
      </w:tr>
      <w:tr w:rsidR="004A28B0" w:rsidRPr="00954002" w14:paraId="408CA003"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10994DC"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7A09982"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72DE50B" w14:textId="77777777" w:rsidR="004A28B0" w:rsidRPr="00954002" w:rsidRDefault="004A28B0" w:rsidP="00805707">
            <w:pPr>
              <w:pStyle w:val="TAL"/>
              <w:keepNext w:val="0"/>
              <w:keepLines w:val="0"/>
              <w:rPr>
                <w:lang w:eastAsia="en-GB"/>
              </w:rPr>
            </w:pPr>
            <w:r w:rsidRPr="00954002">
              <w:rPr>
                <w:lang w:eastAsia="en-GB"/>
              </w:rPr>
              <w:t>Infrastructure provider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6B8C884"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49F12A8C" w14:textId="77777777" w:rsidR="004A28B0" w:rsidRPr="00954002" w:rsidRDefault="004A28B0" w:rsidP="00805707">
            <w:pPr>
              <w:pStyle w:val="TAL"/>
              <w:keepNext w:val="0"/>
              <w:keepLines w:val="0"/>
              <w:rPr>
                <w:lang w:eastAsia="en-GB"/>
              </w:rPr>
            </w:pPr>
            <w:r w:rsidRPr="00954002">
              <w:rPr>
                <w:lang w:eastAsia="en-GB"/>
              </w:rPr>
              <w:t>Data is stored on 3rd party infrastructure</w:t>
            </w:r>
          </w:p>
        </w:tc>
        <w:tc>
          <w:tcPr>
            <w:tcW w:w="4394" w:type="dxa"/>
            <w:gridSpan w:val="5"/>
            <w:tcBorders>
              <w:top w:val="single" w:sz="4" w:space="0" w:color="auto"/>
              <w:left w:val="single" w:sz="4" w:space="0" w:color="auto"/>
              <w:bottom w:val="single" w:sz="4" w:space="0" w:color="auto"/>
              <w:right w:val="single" w:sz="4" w:space="0" w:color="auto"/>
            </w:tcBorders>
            <w:hideMark/>
          </w:tcPr>
          <w:p w14:paraId="43FA1859" w14:textId="77777777" w:rsidR="004A28B0" w:rsidRPr="00954002" w:rsidRDefault="004A28B0" w:rsidP="00805707">
            <w:pPr>
              <w:pStyle w:val="TAL"/>
              <w:keepNext w:val="0"/>
              <w:keepLines w:val="0"/>
              <w:rPr>
                <w:lang w:eastAsia="en-GB"/>
              </w:rPr>
            </w:pPr>
            <w:r w:rsidRPr="00954002">
              <w:rPr>
                <w:lang w:eastAsia="en-GB"/>
              </w:rPr>
              <w:t>The data is stored on a separate company's servers. E.g. the company providing the device/service uses a cloud provider for storage or processing.</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C84DFDA" w14:textId="77777777" w:rsidR="004A28B0" w:rsidRPr="00954002" w:rsidRDefault="004A28B0" w:rsidP="00805707">
            <w:pPr>
              <w:pStyle w:val="TAL"/>
              <w:keepNext w:val="0"/>
              <w:keepLines w:val="0"/>
              <w:rPr>
                <w:lang w:eastAsia="de-DE"/>
              </w:rPr>
            </w:pPr>
          </w:p>
        </w:tc>
      </w:tr>
      <w:tr w:rsidR="004A28B0" w:rsidRPr="00954002" w14:paraId="51EEBC4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DE369A1"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8583DD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C4896B3" w14:textId="77777777" w:rsidR="004A28B0" w:rsidRPr="00954002" w:rsidRDefault="004A28B0" w:rsidP="00805707">
            <w:pPr>
              <w:pStyle w:val="TAL"/>
              <w:keepNext w:val="0"/>
              <w:keepLines w:val="0"/>
              <w:rPr>
                <w:lang w:eastAsia="en-GB"/>
              </w:rPr>
            </w:pPr>
            <w:r w:rsidRPr="00954002">
              <w:rPr>
                <w:lang w:eastAsia="en-GB"/>
              </w:rPr>
              <w:t>Subcontractor</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7CA4312" w14:textId="77777777" w:rsidR="004A28B0" w:rsidRPr="00954002" w:rsidRDefault="004A28B0" w:rsidP="00805707">
            <w:pPr>
              <w:pStyle w:val="TAL"/>
              <w:keepNext w:val="0"/>
              <w:keepLines w:val="0"/>
              <w:rPr>
                <w:lang w:eastAsia="en-GB"/>
              </w:rPr>
            </w:pPr>
            <w:r w:rsidRPr="00954002">
              <w:rPr>
                <w:lang w:eastAsia="en-GB"/>
              </w:rPr>
              <w:t>Yes/No</w:t>
            </w:r>
          </w:p>
        </w:tc>
        <w:tc>
          <w:tcPr>
            <w:tcW w:w="2977" w:type="dxa"/>
            <w:gridSpan w:val="5"/>
            <w:tcBorders>
              <w:top w:val="single" w:sz="4" w:space="0" w:color="auto"/>
              <w:left w:val="single" w:sz="4" w:space="0" w:color="auto"/>
              <w:bottom w:val="single" w:sz="4" w:space="0" w:color="auto"/>
              <w:right w:val="single" w:sz="4" w:space="0" w:color="auto"/>
            </w:tcBorders>
            <w:hideMark/>
          </w:tcPr>
          <w:p w14:paraId="757BCEB2" w14:textId="77777777" w:rsidR="004A28B0" w:rsidRPr="00954002" w:rsidRDefault="004A28B0" w:rsidP="00805707">
            <w:pPr>
              <w:pStyle w:val="TAL"/>
              <w:keepNext w:val="0"/>
              <w:keepLines w:val="0"/>
              <w:rPr>
                <w:lang w:eastAsia="en-GB"/>
              </w:rPr>
            </w:pPr>
            <w:r w:rsidRPr="00954002">
              <w:rPr>
                <w:lang w:eastAsia="en-GB"/>
              </w:rPr>
              <w:t>Data is shared with subcontractor(s)</w:t>
            </w:r>
          </w:p>
        </w:tc>
        <w:tc>
          <w:tcPr>
            <w:tcW w:w="4394" w:type="dxa"/>
            <w:gridSpan w:val="5"/>
            <w:tcBorders>
              <w:top w:val="single" w:sz="4" w:space="0" w:color="auto"/>
              <w:left w:val="single" w:sz="4" w:space="0" w:color="auto"/>
              <w:bottom w:val="single" w:sz="4" w:space="0" w:color="auto"/>
              <w:right w:val="single" w:sz="4" w:space="0" w:color="auto"/>
            </w:tcBorders>
            <w:hideMark/>
          </w:tcPr>
          <w:p w14:paraId="29B5759B" w14:textId="77777777" w:rsidR="004A28B0" w:rsidRPr="00954002" w:rsidRDefault="004A28B0" w:rsidP="00805707">
            <w:pPr>
              <w:pStyle w:val="TAL"/>
              <w:keepNext w:val="0"/>
              <w:keepLines w:val="0"/>
              <w:rPr>
                <w:lang w:eastAsia="en-GB"/>
              </w:rPr>
            </w:pPr>
            <w:r w:rsidRPr="00954002">
              <w:rPr>
                <w:lang w:eastAsia="en-GB"/>
              </w:rPr>
              <w:t xml:space="preserve">Data is shared with one or more subcontractors who provide part of the service.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16D875D" w14:textId="77777777" w:rsidR="004A28B0" w:rsidRPr="00954002" w:rsidRDefault="004A28B0" w:rsidP="00805707">
            <w:pPr>
              <w:pStyle w:val="TAL"/>
              <w:keepNext w:val="0"/>
              <w:keepLines w:val="0"/>
              <w:rPr>
                <w:lang w:eastAsia="de-DE"/>
              </w:rPr>
            </w:pPr>
          </w:p>
        </w:tc>
      </w:tr>
      <w:tr w:rsidR="004A28B0" w:rsidRPr="00954002" w14:paraId="5655C0D4"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EB999D4"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14F300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hideMark/>
          </w:tcPr>
          <w:p w14:paraId="15F290D4" w14:textId="77777777" w:rsidR="004A28B0" w:rsidRPr="00954002" w:rsidRDefault="004A28B0" w:rsidP="00805707">
            <w:pPr>
              <w:pStyle w:val="TAL"/>
              <w:keepNext w:val="0"/>
              <w:keepLines w:val="0"/>
              <w:rPr>
                <w:lang w:eastAsia="en-GB"/>
              </w:rPr>
            </w:pPr>
            <w:r w:rsidRPr="00954002">
              <w:rPr>
                <w:lang w:eastAsia="en-GB"/>
              </w:rPr>
              <w:t>Other contracted parties ancillary functions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5AADA67" w14:textId="77777777" w:rsidR="004A28B0" w:rsidRPr="00954002" w:rsidRDefault="004A28B0" w:rsidP="00805707">
            <w:pPr>
              <w:pStyle w:val="TAL"/>
              <w:keepNext w:val="0"/>
              <w:keepLines w:val="0"/>
              <w:rPr>
                <w:lang w:eastAsia="en-GB"/>
              </w:rPr>
            </w:pPr>
            <w:r w:rsidRPr="00954002">
              <w:rPr>
                <w:lang w:eastAsia="en-GB"/>
              </w:rPr>
              <w:t>No/scope and reason</w:t>
            </w:r>
          </w:p>
        </w:tc>
        <w:tc>
          <w:tcPr>
            <w:tcW w:w="2977" w:type="dxa"/>
            <w:gridSpan w:val="5"/>
            <w:tcBorders>
              <w:top w:val="single" w:sz="4" w:space="0" w:color="auto"/>
              <w:left w:val="single" w:sz="4" w:space="0" w:color="auto"/>
              <w:bottom w:val="single" w:sz="4" w:space="0" w:color="auto"/>
              <w:right w:val="single" w:sz="4" w:space="0" w:color="auto"/>
            </w:tcBorders>
            <w:hideMark/>
          </w:tcPr>
          <w:p w14:paraId="56895C89" w14:textId="77777777" w:rsidR="004A28B0" w:rsidRPr="00954002" w:rsidRDefault="004A28B0" w:rsidP="00805707">
            <w:pPr>
              <w:pStyle w:val="TAL"/>
              <w:keepNext w:val="0"/>
              <w:keepLines w:val="0"/>
              <w:rPr>
                <w:lang w:eastAsia="en-GB"/>
              </w:rPr>
            </w:pPr>
            <w:r w:rsidRPr="00954002">
              <w:rPr>
                <w:lang w:eastAsia="en-GB"/>
              </w:rPr>
              <w:t>Data is shared with other parties under contract</w:t>
            </w:r>
          </w:p>
        </w:tc>
        <w:tc>
          <w:tcPr>
            <w:tcW w:w="4394" w:type="dxa"/>
            <w:gridSpan w:val="5"/>
            <w:tcBorders>
              <w:top w:val="single" w:sz="4" w:space="0" w:color="auto"/>
              <w:left w:val="single" w:sz="4" w:space="0" w:color="auto"/>
              <w:bottom w:val="single" w:sz="4" w:space="0" w:color="auto"/>
              <w:right w:val="single" w:sz="4" w:space="0" w:color="auto"/>
            </w:tcBorders>
            <w:hideMark/>
          </w:tcPr>
          <w:p w14:paraId="6EAFD9AB" w14:textId="77777777" w:rsidR="004A28B0" w:rsidRPr="00954002" w:rsidRDefault="004A28B0" w:rsidP="00805707">
            <w:pPr>
              <w:pStyle w:val="TAL"/>
              <w:keepNext w:val="0"/>
              <w:keepLines w:val="0"/>
              <w:rPr>
                <w:lang w:eastAsia="en-GB"/>
              </w:rPr>
            </w:pPr>
            <w:r w:rsidRPr="00954002">
              <w:rPr>
                <w:lang w:eastAsia="en-GB"/>
              </w:rPr>
              <w:t>Data is shared with other parties under contract that provide additional (non-core) functions to use/operation of device. Such as providing newsletters, marketing offers etc. Local warranty repair places etc.</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B3E7685" w14:textId="77777777" w:rsidR="004A28B0" w:rsidRPr="00954002" w:rsidRDefault="004A28B0" w:rsidP="00805707">
            <w:pPr>
              <w:pStyle w:val="TAL"/>
              <w:keepNext w:val="0"/>
              <w:keepLines w:val="0"/>
              <w:rPr>
                <w:lang w:eastAsia="de-DE"/>
              </w:rPr>
            </w:pPr>
          </w:p>
        </w:tc>
      </w:tr>
      <w:tr w:rsidR="004A28B0" w:rsidRPr="00954002" w14:paraId="4CE4F7C5"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2D3703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485AB3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706AC75" w14:textId="77777777" w:rsidR="004A28B0" w:rsidRPr="00954002" w:rsidRDefault="004A28B0" w:rsidP="00805707">
            <w:pPr>
              <w:pStyle w:val="TAL"/>
              <w:keepNext w:val="0"/>
              <w:keepLines w:val="0"/>
              <w:rPr>
                <w:lang w:eastAsia="en-GB"/>
              </w:rPr>
            </w:pPr>
            <w:r w:rsidRPr="00954002">
              <w:rPr>
                <w:lang w:eastAsia="en-GB"/>
              </w:rPr>
              <w:t>Affiliate</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612DCFE" w14:textId="77777777" w:rsidR="004A28B0" w:rsidRPr="00954002" w:rsidRDefault="004A28B0" w:rsidP="00805707">
            <w:pPr>
              <w:pStyle w:val="TAL"/>
              <w:keepNext w:val="0"/>
              <w:keepLines w:val="0"/>
              <w:rPr>
                <w:lang w:eastAsia="en-GB"/>
              </w:rPr>
            </w:pPr>
            <w:r w:rsidRPr="00954002">
              <w:rPr>
                <w:lang w:eastAsia="en-GB"/>
              </w:rPr>
              <w:t>No/scope and reason</w:t>
            </w:r>
          </w:p>
        </w:tc>
        <w:tc>
          <w:tcPr>
            <w:tcW w:w="2977" w:type="dxa"/>
            <w:gridSpan w:val="5"/>
            <w:tcBorders>
              <w:top w:val="single" w:sz="4" w:space="0" w:color="auto"/>
              <w:left w:val="single" w:sz="4" w:space="0" w:color="auto"/>
              <w:bottom w:val="single" w:sz="4" w:space="0" w:color="auto"/>
              <w:right w:val="single" w:sz="4" w:space="0" w:color="auto"/>
            </w:tcBorders>
            <w:hideMark/>
          </w:tcPr>
          <w:p w14:paraId="7CB4E9F7" w14:textId="77777777" w:rsidR="004A28B0" w:rsidRPr="00954002" w:rsidRDefault="004A28B0" w:rsidP="00805707">
            <w:pPr>
              <w:pStyle w:val="TAL"/>
              <w:keepNext w:val="0"/>
              <w:keepLines w:val="0"/>
              <w:rPr>
                <w:lang w:eastAsia="en-GB"/>
              </w:rPr>
            </w:pPr>
            <w:r w:rsidRPr="00954002">
              <w:rPr>
                <w:lang w:eastAsia="en-GB"/>
              </w:rPr>
              <w:t xml:space="preserve">Data is shared with other private entities </w:t>
            </w:r>
          </w:p>
        </w:tc>
        <w:tc>
          <w:tcPr>
            <w:tcW w:w="4394" w:type="dxa"/>
            <w:gridSpan w:val="5"/>
            <w:tcBorders>
              <w:top w:val="single" w:sz="4" w:space="0" w:color="auto"/>
              <w:left w:val="single" w:sz="4" w:space="0" w:color="auto"/>
              <w:bottom w:val="single" w:sz="4" w:space="0" w:color="auto"/>
              <w:right w:val="single" w:sz="4" w:space="0" w:color="auto"/>
            </w:tcBorders>
            <w:hideMark/>
          </w:tcPr>
          <w:p w14:paraId="4380A5F0" w14:textId="77777777" w:rsidR="004A28B0" w:rsidRPr="00954002" w:rsidRDefault="004A28B0" w:rsidP="00805707">
            <w:pPr>
              <w:pStyle w:val="TAL"/>
              <w:keepNext w:val="0"/>
              <w:keepLines w:val="0"/>
              <w:rPr>
                <w:lang w:eastAsia="en-GB"/>
              </w:rPr>
            </w:pPr>
            <w:r w:rsidRPr="00954002">
              <w:rPr>
                <w:lang w:eastAsia="en-GB"/>
              </w:rPr>
              <w:t>Data is shared with other parties who have no direct or indirect involvement in the device/service. E.g. device suppliers sharing data with channel partners so they can target campaigns.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96AAFBF" w14:textId="77777777" w:rsidR="004A28B0" w:rsidRPr="00954002" w:rsidRDefault="004A28B0" w:rsidP="00805707">
            <w:pPr>
              <w:pStyle w:val="TAL"/>
              <w:keepNext w:val="0"/>
              <w:keepLines w:val="0"/>
              <w:rPr>
                <w:lang w:eastAsia="de-DE"/>
              </w:rPr>
            </w:pPr>
          </w:p>
        </w:tc>
      </w:tr>
      <w:tr w:rsidR="004A28B0" w:rsidRPr="00954002" w14:paraId="5E222D76"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702220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7E10C42"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0FA04162" w14:textId="77777777" w:rsidR="004A28B0" w:rsidRPr="00954002" w:rsidRDefault="004A28B0" w:rsidP="00805707">
            <w:pPr>
              <w:pStyle w:val="TAL"/>
              <w:keepNext w:val="0"/>
              <w:keepLines w:val="0"/>
              <w:rPr>
                <w:lang w:eastAsia="en-GB"/>
              </w:rPr>
            </w:pPr>
            <w:r w:rsidRPr="00954002">
              <w:rPr>
                <w:lang w:eastAsia="en-GB"/>
              </w:rPr>
              <w:t>Public bodies</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11F8F464" w14:textId="77777777" w:rsidR="004A28B0" w:rsidRPr="00954002" w:rsidRDefault="004A28B0" w:rsidP="00805707">
            <w:pPr>
              <w:pStyle w:val="TAL"/>
              <w:keepNext w:val="0"/>
              <w:keepLines w:val="0"/>
              <w:rPr>
                <w:lang w:eastAsia="en-GB"/>
              </w:rPr>
            </w:pPr>
            <w:r w:rsidRPr="00954002">
              <w:rPr>
                <w:lang w:eastAsia="en-GB"/>
              </w:rPr>
              <w:t>No/scope, reason, bodies</w:t>
            </w:r>
          </w:p>
        </w:tc>
        <w:tc>
          <w:tcPr>
            <w:tcW w:w="2977" w:type="dxa"/>
            <w:gridSpan w:val="5"/>
            <w:tcBorders>
              <w:top w:val="single" w:sz="4" w:space="0" w:color="auto"/>
              <w:left w:val="single" w:sz="4" w:space="0" w:color="auto"/>
              <w:bottom w:val="single" w:sz="4" w:space="0" w:color="auto"/>
              <w:right w:val="single" w:sz="4" w:space="0" w:color="auto"/>
            </w:tcBorders>
            <w:hideMark/>
          </w:tcPr>
          <w:p w14:paraId="16C4651D" w14:textId="77777777" w:rsidR="004A28B0" w:rsidRPr="00954002" w:rsidRDefault="004A28B0" w:rsidP="00805707">
            <w:pPr>
              <w:pStyle w:val="TAL"/>
              <w:keepNext w:val="0"/>
              <w:keepLines w:val="0"/>
              <w:rPr>
                <w:lang w:eastAsia="en-GB"/>
              </w:rPr>
            </w:pPr>
            <w:r w:rsidRPr="00954002">
              <w:rPr>
                <w:lang w:eastAsia="en-GB"/>
              </w:rPr>
              <w:t>Data is shared with key public bodies</w:t>
            </w:r>
          </w:p>
        </w:tc>
        <w:tc>
          <w:tcPr>
            <w:tcW w:w="4394" w:type="dxa"/>
            <w:gridSpan w:val="5"/>
            <w:tcBorders>
              <w:top w:val="single" w:sz="4" w:space="0" w:color="auto"/>
              <w:left w:val="single" w:sz="4" w:space="0" w:color="auto"/>
              <w:bottom w:val="single" w:sz="4" w:space="0" w:color="auto"/>
              <w:right w:val="single" w:sz="4" w:space="0" w:color="auto"/>
            </w:tcBorders>
            <w:hideMark/>
          </w:tcPr>
          <w:p w14:paraId="0767D9A3" w14:textId="77777777" w:rsidR="004A28B0" w:rsidRPr="00954002" w:rsidRDefault="004A28B0" w:rsidP="00805707">
            <w:pPr>
              <w:pStyle w:val="TAL"/>
              <w:keepNext w:val="0"/>
              <w:keepLines w:val="0"/>
              <w:rPr>
                <w:lang w:eastAsia="en-GB"/>
              </w:rPr>
            </w:pPr>
            <w:r w:rsidRPr="00954002">
              <w:rPr>
                <w:lang w:eastAsia="en-GB"/>
              </w:rPr>
              <w:t>Data is shared then certain conditions with certain bodies. E.g. local councils gathering average water usage by geo-location.</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3614FC5C" w14:textId="77777777" w:rsidR="004A28B0" w:rsidRPr="00954002" w:rsidRDefault="004A28B0" w:rsidP="00805707">
            <w:pPr>
              <w:pStyle w:val="TAL"/>
              <w:keepNext w:val="0"/>
              <w:keepLines w:val="0"/>
              <w:rPr>
                <w:lang w:eastAsia="de-DE"/>
              </w:rPr>
            </w:pPr>
          </w:p>
        </w:tc>
      </w:tr>
      <w:tr w:rsidR="004A28B0" w:rsidRPr="00954002" w14:paraId="18902E11"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6036F21D" w14:textId="77777777" w:rsidR="004A28B0" w:rsidRPr="00954002" w:rsidRDefault="004A28B0" w:rsidP="00805707">
            <w:pPr>
              <w:pStyle w:val="TAL"/>
              <w:keepNext w:val="0"/>
              <w:keepLines w:val="0"/>
              <w:rPr>
                <w:lang w:eastAsia="en-GB"/>
              </w:rPr>
            </w:pPr>
            <w:r w:rsidRPr="00954002">
              <w:rPr>
                <w:lang w:eastAsia="en-GB"/>
              </w:rPr>
              <w:t>8.0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36F3321B" w14:textId="77777777" w:rsidR="004A28B0" w:rsidRPr="00954002" w:rsidRDefault="004A28B0" w:rsidP="00805707">
            <w:pPr>
              <w:pStyle w:val="TAL"/>
              <w:keepNext w:val="0"/>
              <w:keepLines w:val="0"/>
              <w:rPr>
                <w:lang w:eastAsia="en-GB"/>
              </w:rPr>
            </w:pPr>
            <w:r w:rsidRPr="00954002">
              <w:rPr>
                <w:lang w:eastAsia="en-GB"/>
              </w:rPr>
              <w:t>informing</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AD5FB0B" w14:textId="77777777" w:rsidR="004A28B0" w:rsidRPr="00954002" w:rsidRDefault="004A28B0" w:rsidP="00805707">
            <w:pPr>
              <w:pStyle w:val="TAL"/>
              <w:keepNext w:val="0"/>
              <w:keepLines w:val="0"/>
              <w:rPr>
                <w:lang w:eastAsia="en-GB"/>
              </w:rPr>
            </w:pPr>
            <w:r w:rsidRPr="00954002">
              <w:rPr>
                <w:lang w:eastAsia="en-GB"/>
              </w:rPr>
              <w:t xml:space="preserve">Null </w:t>
            </w:r>
          </w:p>
        </w:tc>
        <w:tc>
          <w:tcPr>
            <w:tcW w:w="2126" w:type="dxa"/>
            <w:gridSpan w:val="5"/>
            <w:tcBorders>
              <w:top w:val="single" w:sz="4" w:space="0" w:color="auto"/>
              <w:left w:val="single" w:sz="4" w:space="0" w:color="auto"/>
              <w:bottom w:val="single" w:sz="4" w:space="0" w:color="auto"/>
              <w:right w:val="single" w:sz="4" w:space="0" w:color="auto"/>
            </w:tcBorders>
            <w:noWrap/>
          </w:tcPr>
          <w:p w14:paraId="6E0CA88A"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tcPr>
          <w:p w14:paraId="76AAA446" w14:textId="77777777" w:rsidR="004A28B0" w:rsidRPr="00954002" w:rsidRDefault="004A28B0" w:rsidP="00805707">
            <w:pPr>
              <w:pStyle w:val="TAL"/>
              <w:keepNext w:val="0"/>
              <w:keepLines w:val="0"/>
              <w:rPr>
                <w:lang w:eastAsia="en-GB"/>
              </w:rPr>
            </w:pPr>
          </w:p>
        </w:tc>
        <w:tc>
          <w:tcPr>
            <w:tcW w:w="4394" w:type="dxa"/>
            <w:gridSpan w:val="5"/>
            <w:tcBorders>
              <w:top w:val="single" w:sz="4" w:space="0" w:color="auto"/>
              <w:left w:val="single" w:sz="4" w:space="0" w:color="auto"/>
              <w:bottom w:val="single" w:sz="4" w:space="0" w:color="auto"/>
              <w:right w:val="single" w:sz="4" w:space="0" w:color="auto"/>
            </w:tcBorders>
          </w:tcPr>
          <w:p w14:paraId="0B6D123C" w14:textId="77777777" w:rsidR="004A28B0" w:rsidRPr="00954002" w:rsidRDefault="004A28B0" w:rsidP="00805707">
            <w:pPr>
              <w:pStyle w:val="TAL"/>
              <w:keepNext w:val="0"/>
              <w:keepLines w:val="0"/>
              <w:rPr>
                <w:lang w:eastAsia="en-GB"/>
              </w:rPr>
            </w:pPr>
          </w:p>
        </w:tc>
        <w:tc>
          <w:tcPr>
            <w:tcW w:w="2600" w:type="dxa"/>
            <w:gridSpan w:val="5"/>
            <w:tcBorders>
              <w:top w:val="single" w:sz="4" w:space="0" w:color="auto"/>
              <w:left w:val="single" w:sz="4" w:space="0" w:color="auto"/>
              <w:bottom w:val="single" w:sz="4" w:space="0" w:color="auto"/>
              <w:right w:val="single" w:sz="4" w:space="0" w:color="auto"/>
            </w:tcBorders>
            <w:noWrap/>
          </w:tcPr>
          <w:p w14:paraId="72614490" w14:textId="77777777" w:rsidR="004A28B0" w:rsidRPr="00954002" w:rsidRDefault="004A28B0" w:rsidP="00805707">
            <w:pPr>
              <w:pStyle w:val="TAL"/>
              <w:keepNext w:val="0"/>
              <w:keepLines w:val="0"/>
              <w:rPr>
                <w:lang w:eastAsia="en-GB"/>
              </w:rPr>
            </w:pPr>
          </w:p>
        </w:tc>
      </w:tr>
      <w:tr w:rsidR="004A28B0" w:rsidRPr="00954002" w14:paraId="5EAEC077"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6E440F6D"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410ACDA"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EC40288" w14:textId="77777777" w:rsidR="004A28B0" w:rsidRPr="00954002" w:rsidRDefault="004A28B0" w:rsidP="00805707">
            <w:pPr>
              <w:pStyle w:val="TAL"/>
              <w:keepNext w:val="0"/>
              <w:keepLines w:val="0"/>
              <w:rPr>
                <w:lang w:eastAsia="en-GB"/>
              </w:rPr>
            </w:pPr>
            <w:r w:rsidRPr="00954002">
              <w:rPr>
                <w:lang w:eastAsia="en-GB"/>
              </w:rPr>
              <w:t>Y/N</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0A2055B" w14:textId="77777777" w:rsidR="004A28B0" w:rsidRPr="00954002" w:rsidRDefault="004A28B0" w:rsidP="00805707">
            <w:pPr>
              <w:pStyle w:val="TAL"/>
              <w:keepNext w:val="0"/>
              <w:keepLines w:val="0"/>
              <w:rPr>
                <w:lang w:eastAsia="en-GB"/>
              </w:rPr>
            </w:pPr>
            <w:r w:rsidRPr="00954002">
              <w:rPr>
                <w:lang w:eastAsia="en-GB"/>
              </w:rPr>
              <w:t>Y/N</w:t>
            </w:r>
          </w:p>
        </w:tc>
        <w:tc>
          <w:tcPr>
            <w:tcW w:w="2977" w:type="dxa"/>
            <w:gridSpan w:val="5"/>
            <w:tcBorders>
              <w:top w:val="single" w:sz="4" w:space="0" w:color="auto"/>
              <w:left w:val="single" w:sz="4" w:space="0" w:color="auto"/>
              <w:bottom w:val="single" w:sz="4" w:space="0" w:color="auto"/>
              <w:right w:val="single" w:sz="4" w:space="0" w:color="auto"/>
            </w:tcBorders>
            <w:hideMark/>
          </w:tcPr>
          <w:p w14:paraId="72B447C0" w14:textId="5E5E656B" w:rsidR="004A28B0" w:rsidRPr="00954002" w:rsidRDefault="004A28B0" w:rsidP="00805707">
            <w:pPr>
              <w:pStyle w:val="TAL"/>
              <w:keepNext w:val="0"/>
              <w:keepLines w:val="0"/>
              <w:rPr>
                <w:lang w:eastAsia="en-GB"/>
              </w:rPr>
            </w:pPr>
            <w:r w:rsidRPr="00954002">
              <w:rPr>
                <w:lang w:eastAsia="en-GB"/>
              </w:rPr>
              <w:t>T&amp;Cs sent to email address registered by the end user</w:t>
            </w:r>
            <w:r w:rsidR="00803BE3">
              <w:rPr>
                <w:lang w:eastAsia="en-GB"/>
              </w:rPr>
              <w:t xml:space="preserve"> </w:t>
            </w:r>
          </w:p>
        </w:tc>
        <w:tc>
          <w:tcPr>
            <w:tcW w:w="4394" w:type="dxa"/>
            <w:gridSpan w:val="5"/>
            <w:tcBorders>
              <w:top w:val="single" w:sz="4" w:space="0" w:color="auto"/>
              <w:left w:val="single" w:sz="4" w:space="0" w:color="auto"/>
              <w:bottom w:val="single" w:sz="4" w:space="0" w:color="auto"/>
              <w:right w:val="single" w:sz="4" w:space="0" w:color="auto"/>
            </w:tcBorders>
            <w:hideMark/>
          </w:tcPr>
          <w:p w14:paraId="09318CD6" w14:textId="77777777" w:rsidR="004A28B0" w:rsidRPr="00954002" w:rsidRDefault="004A28B0" w:rsidP="00805707">
            <w:pPr>
              <w:pStyle w:val="TAL"/>
              <w:keepNext w:val="0"/>
              <w:keepLines w:val="0"/>
              <w:rPr>
                <w:lang w:eastAsia="en-GB"/>
              </w:rPr>
            </w:pPr>
            <w:r w:rsidRPr="00954002">
              <w:rPr>
                <w:lang w:eastAsia="en-GB"/>
              </w:rPr>
              <w:t>The device vendor application providers send their tag values</w:t>
            </w:r>
            <w:r w:rsidR="00803BE3">
              <w:rPr>
                <w:lang w:eastAsia="en-GB"/>
              </w:rPr>
              <w:t xml:space="preserve"> </w:t>
            </w:r>
            <w:r w:rsidRPr="00954002">
              <w:rPr>
                <w:lang w:eastAsia="en-GB"/>
              </w:rPr>
              <w:t>in this table to an email address registered by the end user</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4CF4996D" w14:textId="77777777" w:rsidR="004A28B0" w:rsidRPr="00954002" w:rsidRDefault="004A28B0" w:rsidP="00805707">
            <w:pPr>
              <w:pStyle w:val="TAL"/>
              <w:keepNext w:val="0"/>
              <w:keepLines w:val="0"/>
              <w:rPr>
                <w:lang w:eastAsia="de-DE"/>
              </w:rPr>
            </w:pPr>
          </w:p>
        </w:tc>
      </w:tr>
      <w:tr w:rsidR="004A28B0" w:rsidRPr="00954002" w14:paraId="3F673B94"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11A7536"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F0F8C9C"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291F70B" w14:textId="77777777" w:rsidR="004A28B0" w:rsidRPr="00954002" w:rsidRDefault="004A28B0" w:rsidP="00805707">
            <w:pPr>
              <w:pStyle w:val="TAL"/>
              <w:keepNext w:val="0"/>
              <w:keepLines w:val="0"/>
              <w:rPr>
                <w:lang w:eastAsia="en-GB"/>
              </w:rPr>
            </w:pPr>
            <w:r w:rsidRPr="00954002">
              <w:rPr>
                <w:lang w:eastAsia="en-GB"/>
              </w:rPr>
              <w:t>URL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4BF2795" w14:textId="77777777" w:rsidR="004A28B0" w:rsidRPr="00954002" w:rsidRDefault="004A28B0" w:rsidP="00805707">
            <w:pPr>
              <w:pStyle w:val="TAL"/>
              <w:keepNext w:val="0"/>
              <w:keepLines w:val="0"/>
              <w:rPr>
                <w:lang w:eastAsia="en-GB"/>
              </w:rPr>
            </w:pPr>
            <w:r w:rsidRPr="00954002">
              <w:rPr>
                <w:lang w:eastAsia="en-GB"/>
              </w:rPr>
              <w:t>ACME.com/English</w:t>
            </w:r>
            <w:r w:rsidR="003125B6" w:rsidRPr="00954002">
              <w:rPr>
                <w:lang w:eastAsia="en-GB"/>
              </w:rPr>
              <w:t>/</w:t>
            </w:r>
            <w:r w:rsidRPr="00954002">
              <w:rPr>
                <w:lang w:eastAsia="en-GB"/>
              </w:rPr>
              <w:t>device type/model/T&amp;C</w:t>
            </w:r>
          </w:p>
        </w:tc>
        <w:tc>
          <w:tcPr>
            <w:tcW w:w="2977" w:type="dxa"/>
            <w:gridSpan w:val="5"/>
            <w:tcBorders>
              <w:top w:val="single" w:sz="4" w:space="0" w:color="auto"/>
              <w:left w:val="single" w:sz="4" w:space="0" w:color="auto"/>
              <w:bottom w:val="single" w:sz="4" w:space="0" w:color="auto"/>
              <w:right w:val="single" w:sz="4" w:space="0" w:color="auto"/>
            </w:tcBorders>
            <w:hideMark/>
          </w:tcPr>
          <w:p w14:paraId="545E36A6" w14:textId="6665AC6F" w:rsidR="004A28B0" w:rsidRPr="00954002" w:rsidRDefault="004A28B0" w:rsidP="00805707">
            <w:pPr>
              <w:pStyle w:val="TAL"/>
              <w:keepNext w:val="0"/>
              <w:keepLines w:val="0"/>
              <w:rPr>
                <w:lang w:eastAsia="en-GB"/>
              </w:rPr>
            </w:pPr>
            <w:r w:rsidRPr="00954002">
              <w:rPr>
                <w:lang w:eastAsia="en-GB"/>
              </w:rPr>
              <w:t xml:space="preserve">T&amp;Cs by displayed URL </w:t>
            </w:r>
          </w:p>
        </w:tc>
        <w:tc>
          <w:tcPr>
            <w:tcW w:w="4394" w:type="dxa"/>
            <w:gridSpan w:val="5"/>
            <w:tcBorders>
              <w:top w:val="single" w:sz="4" w:space="0" w:color="auto"/>
              <w:left w:val="single" w:sz="4" w:space="0" w:color="auto"/>
              <w:bottom w:val="single" w:sz="4" w:space="0" w:color="auto"/>
              <w:right w:val="single" w:sz="4" w:space="0" w:color="auto"/>
            </w:tcBorders>
            <w:hideMark/>
          </w:tcPr>
          <w:p w14:paraId="3D636EFF" w14:textId="77777777" w:rsidR="004A28B0" w:rsidRPr="00954002" w:rsidRDefault="004A28B0" w:rsidP="00805707">
            <w:pPr>
              <w:pStyle w:val="TAL"/>
              <w:keepNext w:val="0"/>
              <w:keepLines w:val="0"/>
              <w:rPr>
                <w:lang w:eastAsia="en-GB"/>
              </w:rPr>
            </w:pPr>
            <w:r w:rsidRPr="00954002">
              <w:rPr>
                <w:lang w:eastAsia="en-GB"/>
              </w:rPr>
              <w:t>The device vendor application providers make</w:t>
            </w:r>
            <w:r w:rsidR="00803BE3">
              <w:rPr>
                <w:lang w:eastAsia="en-GB"/>
              </w:rPr>
              <w:t xml:space="preserve"> </w:t>
            </w:r>
            <w:r w:rsidRPr="00954002">
              <w:rPr>
                <w:lang w:eastAsia="en-GB"/>
              </w:rPr>
              <w:t>their tag values</w:t>
            </w:r>
            <w:r w:rsidR="00803BE3">
              <w:rPr>
                <w:lang w:eastAsia="en-GB"/>
              </w:rPr>
              <w:t xml:space="preserve"> </w:t>
            </w:r>
            <w:r w:rsidRPr="00954002">
              <w:rPr>
                <w:lang w:eastAsia="en-GB"/>
              </w:rPr>
              <w:t>in this table</w:t>
            </w:r>
            <w:r w:rsidR="00803BE3">
              <w:rPr>
                <w:lang w:eastAsia="en-GB"/>
              </w:rPr>
              <w:t xml:space="preserve"> </w:t>
            </w:r>
            <w:r w:rsidRPr="00954002">
              <w:rPr>
                <w:lang w:eastAsia="en-GB"/>
              </w:rPr>
              <w:t>available at a URL</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2AA60DAC" w14:textId="77777777" w:rsidR="004A28B0" w:rsidRPr="00954002" w:rsidRDefault="004A28B0" w:rsidP="00805707">
            <w:pPr>
              <w:pStyle w:val="TAL"/>
              <w:keepNext w:val="0"/>
              <w:keepLines w:val="0"/>
              <w:rPr>
                <w:lang w:eastAsia="en-GB"/>
              </w:rPr>
            </w:pPr>
            <w:r w:rsidRPr="00954002">
              <w:rPr>
                <w:lang w:eastAsia="en-GB"/>
              </w:rPr>
              <w:t>Could be automatically</w:t>
            </w:r>
            <w:r w:rsidR="00803BE3">
              <w:rPr>
                <w:lang w:eastAsia="en-GB"/>
              </w:rPr>
              <w:t xml:space="preserve"> </w:t>
            </w:r>
            <w:r w:rsidRPr="00954002">
              <w:rPr>
                <w:lang w:eastAsia="en-GB"/>
              </w:rPr>
              <w:t xml:space="preserve">processed by the PPM portal </w:t>
            </w:r>
          </w:p>
        </w:tc>
      </w:tr>
      <w:tr w:rsidR="004A28B0" w:rsidRPr="00954002" w14:paraId="54329BE3"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6656A2A"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BA6BF7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70B71B9" w14:textId="77777777" w:rsidR="004A28B0" w:rsidRPr="00954002" w:rsidRDefault="004A28B0" w:rsidP="00805707">
            <w:pPr>
              <w:pStyle w:val="TAL"/>
              <w:keepNext w:val="0"/>
              <w:keepLines w:val="0"/>
              <w:rPr>
                <w:lang w:eastAsia="en-GB"/>
              </w:rPr>
            </w:pPr>
            <w:r w:rsidRPr="00954002">
              <w:rPr>
                <w:lang w:eastAsia="en-GB"/>
              </w:rPr>
              <w:t>URL</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D16A2F8" w14:textId="77777777" w:rsidR="004A28B0" w:rsidRPr="00954002" w:rsidRDefault="004A28B0" w:rsidP="00805707">
            <w:pPr>
              <w:pStyle w:val="TAL"/>
              <w:keepNext w:val="0"/>
              <w:keepLines w:val="0"/>
              <w:rPr>
                <w:lang w:eastAsia="en-GB"/>
              </w:rPr>
            </w:pPr>
            <w:r w:rsidRPr="00954002">
              <w:rPr>
                <w:lang w:eastAsia="en-GB"/>
              </w:rPr>
              <w:t>ACME.com/English</w:t>
            </w:r>
            <w:r w:rsidR="003125B6" w:rsidRPr="00954002">
              <w:rPr>
                <w:lang w:eastAsia="en-GB"/>
              </w:rPr>
              <w:t>/</w:t>
            </w:r>
            <w:r w:rsidRPr="00954002">
              <w:rPr>
                <w:lang w:eastAsia="en-GB"/>
              </w:rPr>
              <w:t>device type/model/T&amp;C</w:t>
            </w:r>
          </w:p>
        </w:tc>
        <w:tc>
          <w:tcPr>
            <w:tcW w:w="2977" w:type="dxa"/>
            <w:gridSpan w:val="5"/>
            <w:tcBorders>
              <w:top w:val="single" w:sz="4" w:space="0" w:color="auto"/>
              <w:left w:val="single" w:sz="4" w:space="0" w:color="auto"/>
              <w:bottom w:val="single" w:sz="4" w:space="0" w:color="auto"/>
              <w:right w:val="single" w:sz="4" w:space="0" w:color="auto"/>
            </w:tcBorders>
            <w:hideMark/>
          </w:tcPr>
          <w:p w14:paraId="7876D8FC" w14:textId="6595141C" w:rsidR="004A28B0" w:rsidRPr="00954002" w:rsidRDefault="004A28B0" w:rsidP="00805707">
            <w:pPr>
              <w:pStyle w:val="TAL"/>
              <w:keepNext w:val="0"/>
              <w:keepLines w:val="0"/>
              <w:rPr>
                <w:lang w:eastAsia="en-GB"/>
              </w:rPr>
            </w:pPr>
            <w:r w:rsidRPr="00954002">
              <w:rPr>
                <w:lang w:eastAsia="en-GB"/>
              </w:rPr>
              <w:t xml:space="preserve">T&amp;Cs by URL stored in device </w:t>
            </w:r>
          </w:p>
        </w:tc>
        <w:tc>
          <w:tcPr>
            <w:tcW w:w="4394" w:type="dxa"/>
            <w:gridSpan w:val="5"/>
            <w:tcBorders>
              <w:top w:val="single" w:sz="4" w:space="0" w:color="auto"/>
              <w:left w:val="single" w:sz="4" w:space="0" w:color="auto"/>
              <w:bottom w:val="single" w:sz="4" w:space="0" w:color="auto"/>
              <w:right w:val="single" w:sz="4" w:space="0" w:color="auto"/>
            </w:tcBorders>
            <w:hideMark/>
          </w:tcPr>
          <w:p w14:paraId="026F3409" w14:textId="77777777" w:rsidR="004A28B0" w:rsidRPr="00954002" w:rsidRDefault="004A28B0" w:rsidP="00805707">
            <w:pPr>
              <w:pStyle w:val="TAL"/>
              <w:keepNext w:val="0"/>
              <w:keepLines w:val="0"/>
              <w:rPr>
                <w:lang w:eastAsia="en-GB"/>
              </w:rPr>
            </w:pPr>
            <w:r w:rsidRPr="00954002">
              <w:rPr>
                <w:lang w:eastAsia="en-GB"/>
              </w:rPr>
              <w:t>The device vendor application providers make</w:t>
            </w:r>
            <w:r w:rsidR="00803BE3">
              <w:rPr>
                <w:lang w:eastAsia="en-GB"/>
              </w:rPr>
              <w:t xml:space="preserve"> </w:t>
            </w:r>
            <w:r w:rsidRPr="00954002">
              <w:rPr>
                <w:lang w:eastAsia="en-GB"/>
              </w:rPr>
              <w:t>their tag values</w:t>
            </w:r>
            <w:r w:rsidR="00803BE3">
              <w:rPr>
                <w:lang w:eastAsia="en-GB"/>
              </w:rPr>
              <w:t xml:space="preserve"> </w:t>
            </w:r>
            <w:r w:rsidRPr="00954002">
              <w:rPr>
                <w:lang w:eastAsia="en-GB"/>
              </w:rPr>
              <w:t>in this table</w:t>
            </w:r>
            <w:r w:rsidR="00803BE3">
              <w:rPr>
                <w:lang w:eastAsia="en-GB"/>
              </w:rPr>
              <w:t xml:space="preserve"> </w:t>
            </w:r>
            <w:r w:rsidRPr="00954002">
              <w:rPr>
                <w:lang w:eastAsia="en-GB"/>
              </w:rPr>
              <w:t xml:space="preserve">available at a URL stored in the device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F2BF3BD" w14:textId="77777777" w:rsidR="004A28B0" w:rsidRPr="00954002" w:rsidRDefault="004A28B0" w:rsidP="00805707">
            <w:pPr>
              <w:pStyle w:val="TAL"/>
              <w:keepNext w:val="0"/>
              <w:keepLines w:val="0"/>
              <w:rPr>
                <w:lang w:eastAsia="en-GB"/>
              </w:rPr>
            </w:pPr>
            <w:r w:rsidRPr="00954002">
              <w:rPr>
                <w:lang w:eastAsia="en-GB"/>
              </w:rPr>
              <w:t>Could be automatically</w:t>
            </w:r>
            <w:r w:rsidR="00803BE3">
              <w:rPr>
                <w:lang w:eastAsia="en-GB"/>
              </w:rPr>
              <w:t xml:space="preserve"> </w:t>
            </w:r>
            <w:r w:rsidRPr="00954002">
              <w:rPr>
                <w:lang w:eastAsia="en-GB"/>
              </w:rPr>
              <w:t>processed by the PPM portal</w:t>
            </w:r>
            <w:r w:rsidR="00803BE3">
              <w:rPr>
                <w:lang w:eastAsia="en-GB"/>
              </w:rPr>
              <w:t xml:space="preserve"> </w:t>
            </w:r>
            <w:r w:rsidRPr="00954002">
              <w:rPr>
                <w:lang w:eastAsia="en-GB"/>
              </w:rPr>
              <w:t>and or device</w:t>
            </w:r>
          </w:p>
        </w:tc>
      </w:tr>
      <w:tr w:rsidR="004A28B0" w:rsidRPr="00954002" w14:paraId="352D4945"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493388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EED079D"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649C0B7" w14:textId="77777777" w:rsidR="004A28B0" w:rsidRPr="00954002" w:rsidRDefault="004A28B0" w:rsidP="00805707">
            <w:pPr>
              <w:pStyle w:val="TAL"/>
              <w:keepNext w:val="0"/>
              <w:keepLines w:val="0"/>
              <w:rPr>
                <w:lang w:eastAsia="en-GB"/>
              </w:rPr>
            </w:pPr>
            <w:r w:rsidRPr="00954002">
              <w:rPr>
                <w:lang w:eastAsia="en-GB"/>
              </w:rPr>
              <w:t>Y/N</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6730C8A" w14:textId="77777777" w:rsidR="004A28B0" w:rsidRPr="00954002" w:rsidRDefault="004A28B0" w:rsidP="00805707">
            <w:pPr>
              <w:pStyle w:val="TAL"/>
              <w:keepNext w:val="0"/>
              <w:keepLines w:val="0"/>
              <w:rPr>
                <w:lang w:eastAsia="en-GB"/>
              </w:rPr>
            </w:pPr>
            <w:r w:rsidRPr="00954002">
              <w:rPr>
                <w:lang w:eastAsia="en-GB"/>
              </w:rPr>
              <w:t>Y/N</w:t>
            </w:r>
          </w:p>
        </w:tc>
        <w:tc>
          <w:tcPr>
            <w:tcW w:w="2977" w:type="dxa"/>
            <w:gridSpan w:val="5"/>
            <w:tcBorders>
              <w:top w:val="single" w:sz="4" w:space="0" w:color="auto"/>
              <w:left w:val="single" w:sz="4" w:space="0" w:color="auto"/>
              <w:bottom w:val="single" w:sz="4" w:space="0" w:color="auto"/>
              <w:right w:val="single" w:sz="4" w:space="0" w:color="auto"/>
            </w:tcBorders>
            <w:hideMark/>
          </w:tcPr>
          <w:p w14:paraId="46B4DEBA" w14:textId="04C5C00E" w:rsidR="004A28B0" w:rsidRPr="00954002" w:rsidRDefault="004A28B0" w:rsidP="00805707">
            <w:pPr>
              <w:pStyle w:val="TAL"/>
              <w:keepNext w:val="0"/>
              <w:keepLines w:val="0"/>
              <w:rPr>
                <w:lang w:eastAsia="en-GB"/>
              </w:rPr>
            </w:pPr>
            <w:r w:rsidRPr="00954002">
              <w:rPr>
                <w:lang w:eastAsia="en-GB"/>
              </w:rPr>
              <w:t>T&amp;Cs</w:t>
            </w:r>
            <w:r w:rsidR="00803BE3">
              <w:rPr>
                <w:lang w:eastAsia="en-GB"/>
              </w:rPr>
              <w:t xml:space="preserve"> </w:t>
            </w:r>
            <w:r w:rsidRPr="00954002">
              <w:rPr>
                <w:lang w:eastAsia="en-GB"/>
              </w:rPr>
              <w:t>on local Screen (if present)</w:t>
            </w:r>
          </w:p>
        </w:tc>
        <w:tc>
          <w:tcPr>
            <w:tcW w:w="4394" w:type="dxa"/>
            <w:gridSpan w:val="5"/>
            <w:tcBorders>
              <w:top w:val="single" w:sz="4" w:space="0" w:color="auto"/>
              <w:left w:val="single" w:sz="4" w:space="0" w:color="auto"/>
              <w:bottom w:val="single" w:sz="4" w:space="0" w:color="auto"/>
              <w:right w:val="single" w:sz="4" w:space="0" w:color="auto"/>
            </w:tcBorders>
            <w:hideMark/>
          </w:tcPr>
          <w:p w14:paraId="23D1622F" w14:textId="77777777" w:rsidR="004A28B0" w:rsidRPr="00954002" w:rsidRDefault="004A28B0" w:rsidP="00805707">
            <w:pPr>
              <w:pStyle w:val="TAL"/>
              <w:keepNext w:val="0"/>
              <w:keepLines w:val="0"/>
              <w:rPr>
                <w:lang w:eastAsia="en-GB"/>
              </w:rPr>
            </w:pPr>
            <w:r w:rsidRPr="00954002">
              <w:rPr>
                <w:lang w:eastAsia="en-GB"/>
              </w:rPr>
              <w:t>The device vendor application providers make</w:t>
            </w:r>
            <w:r w:rsidR="00803BE3">
              <w:rPr>
                <w:lang w:eastAsia="en-GB"/>
              </w:rPr>
              <w:t xml:space="preserve"> </w:t>
            </w:r>
            <w:r w:rsidRPr="00954002">
              <w:rPr>
                <w:lang w:eastAsia="en-GB"/>
              </w:rPr>
              <w:t>their tag values</w:t>
            </w:r>
            <w:r w:rsidR="00803BE3">
              <w:rPr>
                <w:lang w:eastAsia="en-GB"/>
              </w:rPr>
              <w:t xml:space="preserve"> </w:t>
            </w:r>
            <w:r w:rsidRPr="00954002">
              <w:rPr>
                <w:lang w:eastAsia="en-GB"/>
              </w:rPr>
              <w:t>in this table</w:t>
            </w:r>
            <w:r w:rsidR="00803BE3">
              <w:rPr>
                <w:lang w:eastAsia="en-GB"/>
              </w:rPr>
              <w:t xml:space="preserve"> </w:t>
            </w:r>
            <w:r w:rsidRPr="00954002">
              <w:rPr>
                <w:lang w:eastAsia="en-GB"/>
              </w:rPr>
              <w:t>available on the device screen ( if present)</w:t>
            </w:r>
          </w:p>
        </w:tc>
        <w:tc>
          <w:tcPr>
            <w:tcW w:w="2600" w:type="dxa"/>
            <w:gridSpan w:val="5"/>
            <w:tcBorders>
              <w:top w:val="single" w:sz="4" w:space="0" w:color="auto"/>
              <w:left w:val="single" w:sz="4" w:space="0" w:color="auto"/>
              <w:bottom w:val="single" w:sz="4" w:space="0" w:color="auto"/>
              <w:right w:val="single" w:sz="4" w:space="0" w:color="auto"/>
            </w:tcBorders>
            <w:noWrap/>
          </w:tcPr>
          <w:p w14:paraId="32B06C08" w14:textId="77777777" w:rsidR="004A28B0" w:rsidRPr="00954002" w:rsidRDefault="004A28B0" w:rsidP="00805707">
            <w:pPr>
              <w:pStyle w:val="TAL"/>
              <w:keepNext w:val="0"/>
              <w:keepLines w:val="0"/>
              <w:rPr>
                <w:lang w:eastAsia="en-GB"/>
              </w:rPr>
            </w:pPr>
          </w:p>
        </w:tc>
      </w:tr>
      <w:tr w:rsidR="004A28B0" w:rsidRPr="00954002" w14:paraId="2AD7F522"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560B828"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A859314"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16810C0" w14:textId="77777777" w:rsidR="004A28B0" w:rsidRPr="00954002" w:rsidRDefault="004A28B0" w:rsidP="00805707">
            <w:pPr>
              <w:pStyle w:val="TAL"/>
              <w:keepNext w:val="0"/>
              <w:keepLines w:val="0"/>
              <w:rPr>
                <w:lang w:eastAsia="en-GB"/>
              </w:rPr>
            </w:pPr>
            <w:r w:rsidRPr="00954002">
              <w:rPr>
                <w:lang w:eastAsia="en-GB"/>
              </w:rPr>
              <w:t>Y/N</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0576F37" w14:textId="77777777" w:rsidR="004A28B0" w:rsidRPr="00954002" w:rsidRDefault="004A28B0" w:rsidP="00805707">
            <w:pPr>
              <w:pStyle w:val="TAL"/>
              <w:keepNext w:val="0"/>
              <w:keepLines w:val="0"/>
              <w:rPr>
                <w:lang w:eastAsia="en-GB"/>
              </w:rPr>
            </w:pPr>
            <w:r w:rsidRPr="00954002">
              <w:rPr>
                <w:lang w:eastAsia="en-GB"/>
              </w:rPr>
              <w:t>Y/N</w:t>
            </w:r>
          </w:p>
        </w:tc>
        <w:tc>
          <w:tcPr>
            <w:tcW w:w="2977" w:type="dxa"/>
            <w:gridSpan w:val="5"/>
            <w:tcBorders>
              <w:top w:val="single" w:sz="4" w:space="0" w:color="auto"/>
              <w:left w:val="single" w:sz="4" w:space="0" w:color="auto"/>
              <w:bottom w:val="single" w:sz="4" w:space="0" w:color="auto"/>
              <w:right w:val="single" w:sz="4" w:space="0" w:color="auto"/>
            </w:tcBorders>
            <w:hideMark/>
          </w:tcPr>
          <w:p w14:paraId="4552662D" w14:textId="77777777" w:rsidR="004A28B0" w:rsidRPr="00954002" w:rsidRDefault="004A28B0" w:rsidP="00805707">
            <w:pPr>
              <w:pStyle w:val="TAL"/>
              <w:keepNext w:val="0"/>
              <w:keepLines w:val="0"/>
              <w:rPr>
                <w:lang w:eastAsia="en-GB"/>
              </w:rPr>
            </w:pPr>
            <w:r w:rsidRPr="00954002">
              <w:rPr>
                <w:lang w:eastAsia="en-GB"/>
              </w:rPr>
              <w:t>On remote screen associated with user</w:t>
            </w:r>
          </w:p>
        </w:tc>
        <w:tc>
          <w:tcPr>
            <w:tcW w:w="4394" w:type="dxa"/>
            <w:gridSpan w:val="5"/>
            <w:tcBorders>
              <w:top w:val="single" w:sz="4" w:space="0" w:color="auto"/>
              <w:left w:val="single" w:sz="4" w:space="0" w:color="auto"/>
              <w:bottom w:val="single" w:sz="4" w:space="0" w:color="auto"/>
              <w:right w:val="single" w:sz="4" w:space="0" w:color="auto"/>
            </w:tcBorders>
            <w:hideMark/>
          </w:tcPr>
          <w:p w14:paraId="052693FC" w14:textId="77777777" w:rsidR="004A28B0" w:rsidRPr="00954002" w:rsidRDefault="004A28B0" w:rsidP="00805707">
            <w:pPr>
              <w:pStyle w:val="TAL"/>
              <w:keepNext w:val="0"/>
              <w:keepLines w:val="0"/>
              <w:rPr>
                <w:lang w:eastAsia="en-GB"/>
              </w:rPr>
            </w:pPr>
            <w:r w:rsidRPr="00954002">
              <w:rPr>
                <w:lang w:eastAsia="en-GB"/>
              </w:rPr>
              <w:t>The device vendor application providers make</w:t>
            </w:r>
            <w:r w:rsidR="00803BE3">
              <w:rPr>
                <w:lang w:eastAsia="en-GB"/>
              </w:rPr>
              <w:t xml:space="preserve"> </w:t>
            </w:r>
            <w:r w:rsidRPr="00954002">
              <w:rPr>
                <w:lang w:eastAsia="en-GB"/>
              </w:rPr>
              <w:t>their tag values</w:t>
            </w:r>
            <w:r w:rsidR="00803BE3">
              <w:rPr>
                <w:lang w:eastAsia="en-GB"/>
              </w:rPr>
              <w:t xml:space="preserve"> </w:t>
            </w:r>
            <w:r w:rsidRPr="00954002">
              <w:rPr>
                <w:lang w:eastAsia="en-GB"/>
              </w:rPr>
              <w:t>in this table</w:t>
            </w:r>
            <w:r w:rsidR="00803BE3">
              <w:rPr>
                <w:lang w:eastAsia="en-GB"/>
              </w:rPr>
              <w:t xml:space="preserve"> </w:t>
            </w:r>
            <w:r w:rsidRPr="00954002">
              <w:rPr>
                <w:lang w:eastAsia="en-GB"/>
              </w:rPr>
              <w:t>available on remote screen associated with user</w:t>
            </w:r>
          </w:p>
        </w:tc>
        <w:tc>
          <w:tcPr>
            <w:tcW w:w="2600" w:type="dxa"/>
            <w:gridSpan w:val="5"/>
            <w:tcBorders>
              <w:top w:val="single" w:sz="4" w:space="0" w:color="auto"/>
              <w:left w:val="single" w:sz="4" w:space="0" w:color="auto"/>
              <w:bottom w:val="single" w:sz="4" w:space="0" w:color="auto"/>
              <w:right w:val="single" w:sz="4" w:space="0" w:color="auto"/>
            </w:tcBorders>
            <w:noWrap/>
          </w:tcPr>
          <w:p w14:paraId="3407D089" w14:textId="77777777" w:rsidR="004A28B0" w:rsidRPr="00954002" w:rsidRDefault="004A28B0" w:rsidP="00805707">
            <w:pPr>
              <w:pStyle w:val="TAL"/>
              <w:keepNext w:val="0"/>
              <w:keepLines w:val="0"/>
              <w:rPr>
                <w:lang w:eastAsia="en-GB"/>
              </w:rPr>
            </w:pPr>
          </w:p>
        </w:tc>
      </w:tr>
      <w:tr w:rsidR="004A28B0" w:rsidRPr="00954002" w14:paraId="79ECAF9A"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39E3D944"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512DD37"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FBD8D2D" w14:textId="77777777" w:rsidR="004A28B0" w:rsidRPr="00954002" w:rsidRDefault="004A28B0" w:rsidP="00805707">
            <w:pPr>
              <w:pStyle w:val="TAL"/>
              <w:keepNext w:val="0"/>
              <w:keepLines w:val="0"/>
              <w:rPr>
                <w:lang w:eastAsia="en-GB"/>
              </w:rPr>
            </w:pPr>
            <w:r w:rsidRPr="00954002">
              <w:rPr>
                <w:lang w:eastAsia="en-GB"/>
              </w:rPr>
              <w:t>Y/N</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55DDDD79" w14:textId="77777777" w:rsidR="004A28B0" w:rsidRPr="00954002" w:rsidRDefault="004A28B0" w:rsidP="00805707">
            <w:pPr>
              <w:pStyle w:val="TAL"/>
              <w:keepNext w:val="0"/>
              <w:keepLines w:val="0"/>
              <w:rPr>
                <w:lang w:eastAsia="en-GB"/>
              </w:rPr>
            </w:pPr>
            <w:r w:rsidRPr="00954002">
              <w:rPr>
                <w:lang w:eastAsia="en-GB"/>
              </w:rPr>
              <w:t>Y/N</w:t>
            </w:r>
          </w:p>
        </w:tc>
        <w:tc>
          <w:tcPr>
            <w:tcW w:w="2977" w:type="dxa"/>
            <w:gridSpan w:val="5"/>
            <w:tcBorders>
              <w:top w:val="single" w:sz="4" w:space="0" w:color="auto"/>
              <w:left w:val="single" w:sz="4" w:space="0" w:color="auto"/>
              <w:bottom w:val="single" w:sz="4" w:space="0" w:color="auto"/>
              <w:right w:val="single" w:sz="4" w:space="0" w:color="auto"/>
            </w:tcBorders>
            <w:hideMark/>
          </w:tcPr>
          <w:p w14:paraId="3B865AFA" w14:textId="77777777" w:rsidR="004A28B0" w:rsidRPr="00954002" w:rsidRDefault="004A28B0" w:rsidP="00805707">
            <w:pPr>
              <w:pStyle w:val="TAL"/>
              <w:keepNext w:val="0"/>
              <w:keepLines w:val="0"/>
              <w:rPr>
                <w:lang w:eastAsia="en-GB"/>
              </w:rPr>
            </w:pPr>
            <w:r w:rsidRPr="00954002">
              <w:rPr>
                <w:lang w:eastAsia="en-GB"/>
              </w:rPr>
              <w:t>By post</w:t>
            </w:r>
          </w:p>
        </w:tc>
        <w:tc>
          <w:tcPr>
            <w:tcW w:w="4394" w:type="dxa"/>
            <w:gridSpan w:val="5"/>
            <w:tcBorders>
              <w:top w:val="single" w:sz="4" w:space="0" w:color="auto"/>
              <w:left w:val="single" w:sz="4" w:space="0" w:color="auto"/>
              <w:bottom w:val="single" w:sz="4" w:space="0" w:color="auto"/>
              <w:right w:val="single" w:sz="4" w:space="0" w:color="auto"/>
            </w:tcBorders>
            <w:hideMark/>
          </w:tcPr>
          <w:p w14:paraId="2C5CF181" w14:textId="77777777" w:rsidR="004A28B0" w:rsidRPr="00954002" w:rsidRDefault="004A28B0" w:rsidP="00805707">
            <w:pPr>
              <w:pStyle w:val="TAL"/>
              <w:keepNext w:val="0"/>
              <w:keepLines w:val="0"/>
              <w:rPr>
                <w:lang w:eastAsia="en-GB"/>
              </w:rPr>
            </w:pPr>
            <w:r w:rsidRPr="00954002">
              <w:rPr>
                <w:lang w:eastAsia="en-GB"/>
              </w:rPr>
              <w:t>The device vendor application providers send their tag values</w:t>
            </w:r>
            <w:r w:rsidR="00803BE3">
              <w:rPr>
                <w:lang w:eastAsia="en-GB"/>
              </w:rPr>
              <w:t xml:space="preserve"> </w:t>
            </w:r>
            <w:r w:rsidRPr="00954002">
              <w:rPr>
                <w:lang w:eastAsia="en-GB"/>
              </w:rPr>
              <w:t>in this table to an postal address registered by the end user</w:t>
            </w:r>
          </w:p>
        </w:tc>
        <w:tc>
          <w:tcPr>
            <w:tcW w:w="2600" w:type="dxa"/>
            <w:gridSpan w:val="5"/>
            <w:tcBorders>
              <w:top w:val="single" w:sz="4" w:space="0" w:color="auto"/>
              <w:left w:val="single" w:sz="4" w:space="0" w:color="auto"/>
              <w:bottom w:val="single" w:sz="4" w:space="0" w:color="auto"/>
              <w:right w:val="single" w:sz="4" w:space="0" w:color="auto"/>
            </w:tcBorders>
            <w:noWrap/>
          </w:tcPr>
          <w:p w14:paraId="04A99CB0" w14:textId="77777777" w:rsidR="004A28B0" w:rsidRPr="00954002" w:rsidRDefault="004A28B0" w:rsidP="00805707">
            <w:pPr>
              <w:pStyle w:val="TAL"/>
              <w:keepNext w:val="0"/>
              <w:keepLines w:val="0"/>
              <w:rPr>
                <w:lang w:eastAsia="en-GB"/>
              </w:rPr>
            </w:pPr>
          </w:p>
        </w:tc>
      </w:tr>
      <w:tr w:rsidR="004A28B0" w:rsidRPr="00954002" w14:paraId="25D0CED9"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8199279"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5814D23F"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1D28DC2" w14:textId="77777777" w:rsidR="004A28B0" w:rsidRPr="00954002" w:rsidRDefault="004A28B0" w:rsidP="00805707">
            <w:pPr>
              <w:pStyle w:val="TAL"/>
              <w:keepNext w:val="0"/>
              <w:keepLines w:val="0"/>
              <w:rPr>
                <w:lang w:eastAsia="en-GB"/>
              </w:rPr>
            </w:pPr>
            <w:r w:rsidRPr="00954002">
              <w:rPr>
                <w:lang w:eastAsia="en-GB"/>
              </w:rPr>
              <w:t>Y/N</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75952144" w14:textId="77777777" w:rsidR="004A28B0" w:rsidRPr="00954002" w:rsidRDefault="004A28B0" w:rsidP="00805707">
            <w:pPr>
              <w:pStyle w:val="TAL"/>
              <w:keepNext w:val="0"/>
              <w:keepLines w:val="0"/>
              <w:rPr>
                <w:lang w:eastAsia="en-GB"/>
              </w:rPr>
            </w:pPr>
            <w:r w:rsidRPr="00954002">
              <w:rPr>
                <w:lang w:eastAsia="en-GB"/>
              </w:rPr>
              <w:t>Y/N</w:t>
            </w:r>
          </w:p>
        </w:tc>
        <w:tc>
          <w:tcPr>
            <w:tcW w:w="2977" w:type="dxa"/>
            <w:gridSpan w:val="5"/>
            <w:tcBorders>
              <w:top w:val="single" w:sz="4" w:space="0" w:color="auto"/>
              <w:left w:val="single" w:sz="4" w:space="0" w:color="auto"/>
              <w:bottom w:val="single" w:sz="4" w:space="0" w:color="auto"/>
              <w:right w:val="single" w:sz="4" w:space="0" w:color="auto"/>
            </w:tcBorders>
            <w:hideMark/>
          </w:tcPr>
          <w:p w14:paraId="752A2D14" w14:textId="77777777" w:rsidR="004A28B0" w:rsidRPr="00954002" w:rsidRDefault="004A28B0" w:rsidP="00805707">
            <w:pPr>
              <w:pStyle w:val="TAL"/>
              <w:keepNext w:val="0"/>
              <w:keepLines w:val="0"/>
              <w:rPr>
                <w:lang w:eastAsia="en-GB"/>
              </w:rPr>
            </w:pPr>
            <w:r w:rsidRPr="00954002">
              <w:rPr>
                <w:lang w:eastAsia="en-GB"/>
              </w:rPr>
              <w:t>SMS ( txt)</w:t>
            </w:r>
          </w:p>
        </w:tc>
        <w:tc>
          <w:tcPr>
            <w:tcW w:w="4394" w:type="dxa"/>
            <w:gridSpan w:val="5"/>
            <w:tcBorders>
              <w:top w:val="single" w:sz="4" w:space="0" w:color="auto"/>
              <w:left w:val="single" w:sz="4" w:space="0" w:color="auto"/>
              <w:bottom w:val="single" w:sz="4" w:space="0" w:color="auto"/>
              <w:right w:val="single" w:sz="4" w:space="0" w:color="auto"/>
            </w:tcBorders>
            <w:hideMark/>
          </w:tcPr>
          <w:p w14:paraId="6E105060" w14:textId="77777777" w:rsidR="004A28B0" w:rsidRPr="00954002" w:rsidRDefault="004A28B0" w:rsidP="00805707">
            <w:pPr>
              <w:pStyle w:val="TAL"/>
              <w:keepNext w:val="0"/>
              <w:keepLines w:val="0"/>
              <w:rPr>
                <w:lang w:eastAsia="en-GB"/>
              </w:rPr>
            </w:pPr>
            <w:r w:rsidRPr="00954002">
              <w:rPr>
                <w:lang w:eastAsia="en-GB"/>
              </w:rPr>
              <w:t>The device vendor application providers send their tag values</w:t>
            </w:r>
            <w:r w:rsidR="00803BE3">
              <w:rPr>
                <w:lang w:eastAsia="en-GB"/>
              </w:rPr>
              <w:t xml:space="preserve"> </w:t>
            </w:r>
            <w:r w:rsidRPr="00954002">
              <w:rPr>
                <w:lang w:eastAsia="en-GB"/>
              </w:rPr>
              <w:t>in this table to an SMS number</w:t>
            </w:r>
            <w:r w:rsidR="00803BE3">
              <w:rPr>
                <w:lang w:eastAsia="en-GB"/>
              </w:rPr>
              <w:t xml:space="preserve"> </w:t>
            </w:r>
            <w:r w:rsidRPr="00954002">
              <w:rPr>
                <w:lang w:eastAsia="en-GB"/>
              </w:rPr>
              <w:t>registered by the end user</w:t>
            </w:r>
          </w:p>
        </w:tc>
        <w:tc>
          <w:tcPr>
            <w:tcW w:w="2600" w:type="dxa"/>
            <w:gridSpan w:val="5"/>
            <w:tcBorders>
              <w:top w:val="single" w:sz="4" w:space="0" w:color="auto"/>
              <w:left w:val="single" w:sz="4" w:space="0" w:color="auto"/>
              <w:bottom w:val="single" w:sz="4" w:space="0" w:color="auto"/>
              <w:right w:val="single" w:sz="4" w:space="0" w:color="auto"/>
            </w:tcBorders>
            <w:noWrap/>
          </w:tcPr>
          <w:p w14:paraId="02E85350" w14:textId="77777777" w:rsidR="004A28B0" w:rsidRPr="00954002" w:rsidRDefault="004A28B0" w:rsidP="00805707">
            <w:pPr>
              <w:pStyle w:val="TAL"/>
              <w:keepNext w:val="0"/>
              <w:keepLines w:val="0"/>
              <w:rPr>
                <w:lang w:eastAsia="en-GB"/>
              </w:rPr>
            </w:pPr>
          </w:p>
        </w:tc>
      </w:tr>
      <w:tr w:rsidR="004A28B0" w:rsidRPr="00954002" w14:paraId="21031116"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569C29CF" w14:textId="77777777" w:rsidR="004A28B0" w:rsidRPr="00954002" w:rsidRDefault="004A28B0" w:rsidP="00805707">
            <w:pPr>
              <w:pStyle w:val="TAL"/>
              <w:keepNext w:val="0"/>
              <w:keepLines w:val="0"/>
              <w:rPr>
                <w:lang w:eastAsia="en-GB"/>
              </w:rPr>
            </w:pPr>
            <w:r w:rsidRPr="00954002">
              <w:rPr>
                <w:lang w:eastAsia="en-GB"/>
              </w:rPr>
              <w:t>9.0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3FFCC5E9" w14:textId="77777777" w:rsidR="004A28B0" w:rsidRPr="00954002" w:rsidRDefault="004A28B0" w:rsidP="00805707">
            <w:pPr>
              <w:pStyle w:val="TAL"/>
              <w:keepNext w:val="0"/>
              <w:keepLines w:val="0"/>
              <w:rPr>
                <w:lang w:eastAsia="en-GB"/>
              </w:rPr>
            </w:pPr>
            <w:r w:rsidRPr="00954002">
              <w:rPr>
                <w:lang w:eastAsia="en-GB"/>
              </w:rPr>
              <w:t>Obtaining consent</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F416212" w14:textId="77777777" w:rsidR="004A28B0" w:rsidRPr="00954002" w:rsidRDefault="004A28B0" w:rsidP="00805707">
            <w:pPr>
              <w:pStyle w:val="TAL"/>
              <w:keepNext w:val="0"/>
              <w:keepLines w:val="0"/>
              <w:rPr>
                <w:lang w:eastAsia="en-GB"/>
              </w:rPr>
            </w:pPr>
            <w:r w:rsidRPr="00954002">
              <w:rPr>
                <w:lang w:eastAsia="en-GB"/>
              </w:rPr>
              <w:t>Null</w:t>
            </w:r>
          </w:p>
        </w:tc>
        <w:tc>
          <w:tcPr>
            <w:tcW w:w="2126" w:type="dxa"/>
            <w:gridSpan w:val="5"/>
            <w:tcBorders>
              <w:top w:val="single" w:sz="4" w:space="0" w:color="auto"/>
              <w:left w:val="single" w:sz="4" w:space="0" w:color="auto"/>
              <w:bottom w:val="single" w:sz="4" w:space="0" w:color="auto"/>
              <w:right w:val="single" w:sz="4" w:space="0" w:color="auto"/>
            </w:tcBorders>
            <w:noWrap/>
          </w:tcPr>
          <w:p w14:paraId="6A5C31FD"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tcPr>
          <w:p w14:paraId="6DF6B4DD" w14:textId="77777777" w:rsidR="004A28B0" w:rsidRPr="00954002" w:rsidRDefault="004A28B0" w:rsidP="00805707">
            <w:pPr>
              <w:pStyle w:val="TAL"/>
              <w:keepNext w:val="0"/>
              <w:keepLines w:val="0"/>
              <w:rPr>
                <w:lang w:eastAsia="en-GB"/>
              </w:rPr>
            </w:pPr>
          </w:p>
        </w:tc>
        <w:tc>
          <w:tcPr>
            <w:tcW w:w="4394" w:type="dxa"/>
            <w:gridSpan w:val="5"/>
            <w:tcBorders>
              <w:top w:val="single" w:sz="4" w:space="0" w:color="auto"/>
              <w:left w:val="single" w:sz="4" w:space="0" w:color="auto"/>
              <w:bottom w:val="single" w:sz="4" w:space="0" w:color="auto"/>
              <w:right w:val="single" w:sz="4" w:space="0" w:color="auto"/>
            </w:tcBorders>
          </w:tcPr>
          <w:p w14:paraId="2C856917" w14:textId="77777777" w:rsidR="004A28B0" w:rsidRPr="00954002" w:rsidRDefault="004A28B0" w:rsidP="00805707">
            <w:pPr>
              <w:pStyle w:val="TAL"/>
              <w:keepNext w:val="0"/>
              <w:keepLines w:val="0"/>
              <w:rPr>
                <w:lang w:eastAsia="en-GB"/>
              </w:rPr>
            </w:pPr>
          </w:p>
        </w:tc>
        <w:tc>
          <w:tcPr>
            <w:tcW w:w="2600" w:type="dxa"/>
            <w:gridSpan w:val="5"/>
            <w:tcBorders>
              <w:top w:val="single" w:sz="4" w:space="0" w:color="auto"/>
              <w:left w:val="single" w:sz="4" w:space="0" w:color="auto"/>
              <w:bottom w:val="single" w:sz="4" w:space="0" w:color="auto"/>
              <w:right w:val="single" w:sz="4" w:space="0" w:color="auto"/>
            </w:tcBorders>
            <w:noWrap/>
          </w:tcPr>
          <w:p w14:paraId="151D52ED" w14:textId="77777777" w:rsidR="004A28B0" w:rsidRPr="00954002" w:rsidRDefault="004A28B0" w:rsidP="00805707">
            <w:pPr>
              <w:pStyle w:val="TAL"/>
              <w:keepNext w:val="0"/>
              <w:keepLines w:val="0"/>
              <w:rPr>
                <w:lang w:eastAsia="en-GB"/>
              </w:rPr>
            </w:pPr>
          </w:p>
        </w:tc>
      </w:tr>
      <w:tr w:rsidR="004A28B0" w:rsidRPr="00954002" w14:paraId="467B9A06"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DB33B4F"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FF6EFA9"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2F54F572"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958E217" w14:textId="77777777" w:rsidR="004A28B0" w:rsidRPr="00954002" w:rsidRDefault="004A28B0" w:rsidP="00805707">
            <w:pPr>
              <w:pStyle w:val="TAL"/>
              <w:keepNext w:val="0"/>
              <w:keepLines w:val="0"/>
              <w:rPr>
                <w:lang w:eastAsia="en-GB"/>
              </w:rPr>
            </w:pPr>
            <w:r w:rsidRPr="00954002">
              <w:rPr>
                <w:lang w:eastAsia="en-GB"/>
              </w:rPr>
              <w:t>Y/N</w:t>
            </w:r>
          </w:p>
        </w:tc>
        <w:tc>
          <w:tcPr>
            <w:tcW w:w="2977" w:type="dxa"/>
            <w:gridSpan w:val="5"/>
            <w:tcBorders>
              <w:top w:val="single" w:sz="4" w:space="0" w:color="auto"/>
              <w:left w:val="single" w:sz="4" w:space="0" w:color="auto"/>
              <w:bottom w:val="single" w:sz="4" w:space="0" w:color="auto"/>
              <w:right w:val="single" w:sz="4" w:space="0" w:color="auto"/>
            </w:tcBorders>
            <w:hideMark/>
          </w:tcPr>
          <w:p w14:paraId="11E677BB" w14:textId="77777777" w:rsidR="004A28B0" w:rsidRPr="00954002" w:rsidRDefault="004A28B0" w:rsidP="00805707">
            <w:pPr>
              <w:pStyle w:val="TAL"/>
              <w:keepNext w:val="0"/>
              <w:keepLines w:val="0"/>
              <w:rPr>
                <w:lang w:eastAsia="en-GB"/>
              </w:rPr>
            </w:pPr>
            <w:r w:rsidRPr="00954002">
              <w:rPr>
                <w:lang w:eastAsia="en-GB"/>
              </w:rPr>
              <w:t>Consent by In app default</w:t>
            </w:r>
          </w:p>
        </w:tc>
        <w:tc>
          <w:tcPr>
            <w:tcW w:w="4394" w:type="dxa"/>
            <w:gridSpan w:val="5"/>
            <w:tcBorders>
              <w:top w:val="single" w:sz="4" w:space="0" w:color="auto"/>
              <w:left w:val="single" w:sz="4" w:space="0" w:color="auto"/>
              <w:bottom w:val="single" w:sz="4" w:space="0" w:color="auto"/>
              <w:right w:val="single" w:sz="4" w:space="0" w:color="auto"/>
            </w:tcBorders>
            <w:hideMark/>
          </w:tcPr>
          <w:p w14:paraId="518BFF93" w14:textId="77777777" w:rsidR="004A28B0" w:rsidRPr="00954002" w:rsidRDefault="004A28B0" w:rsidP="00805707">
            <w:pPr>
              <w:pStyle w:val="TAL"/>
              <w:keepNext w:val="0"/>
              <w:keepLines w:val="0"/>
              <w:rPr>
                <w:lang w:eastAsia="en-GB"/>
              </w:rPr>
            </w:pPr>
            <w:r w:rsidRPr="00954002">
              <w:rPr>
                <w:lang w:eastAsia="en-GB"/>
              </w:rPr>
              <w:t>User has to accept default by a single click in the app</w:t>
            </w:r>
          </w:p>
        </w:tc>
        <w:tc>
          <w:tcPr>
            <w:tcW w:w="2600" w:type="dxa"/>
            <w:gridSpan w:val="5"/>
            <w:tcBorders>
              <w:top w:val="single" w:sz="4" w:space="0" w:color="auto"/>
              <w:left w:val="single" w:sz="4" w:space="0" w:color="auto"/>
              <w:bottom w:val="single" w:sz="4" w:space="0" w:color="auto"/>
              <w:right w:val="single" w:sz="4" w:space="0" w:color="auto"/>
            </w:tcBorders>
            <w:noWrap/>
          </w:tcPr>
          <w:p w14:paraId="02D87E8D" w14:textId="77777777" w:rsidR="004A28B0" w:rsidRPr="00954002" w:rsidRDefault="004A28B0" w:rsidP="00805707">
            <w:pPr>
              <w:pStyle w:val="TAL"/>
              <w:keepNext w:val="0"/>
              <w:keepLines w:val="0"/>
              <w:rPr>
                <w:lang w:eastAsia="en-GB"/>
              </w:rPr>
            </w:pPr>
          </w:p>
        </w:tc>
      </w:tr>
      <w:tr w:rsidR="004A28B0" w:rsidRPr="00954002" w14:paraId="4D6920F9"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0ED0B7DE"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782A8867"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12BFBF92"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1250A18" w14:textId="77777777" w:rsidR="004A28B0" w:rsidRPr="00954002" w:rsidRDefault="004A28B0" w:rsidP="00805707">
            <w:pPr>
              <w:pStyle w:val="TAL"/>
              <w:keepNext w:val="0"/>
              <w:keepLines w:val="0"/>
              <w:rPr>
                <w:lang w:eastAsia="en-GB"/>
              </w:rPr>
            </w:pPr>
            <w:r w:rsidRPr="00954002">
              <w:rPr>
                <w:lang w:eastAsia="en-GB"/>
              </w:rPr>
              <w:t>Y/N</w:t>
            </w:r>
          </w:p>
        </w:tc>
        <w:tc>
          <w:tcPr>
            <w:tcW w:w="2977" w:type="dxa"/>
            <w:gridSpan w:val="5"/>
            <w:tcBorders>
              <w:top w:val="single" w:sz="4" w:space="0" w:color="auto"/>
              <w:left w:val="single" w:sz="4" w:space="0" w:color="auto"/>
              <w:bottom w:val="single" w:sz="4" w:space="0" w:color="auto"/>
              <w:right w:val="single" w:sz="4" w:space="0" w:color="auto"/>
            </w:tcBorders>
            <w:hideMark/>
          </w:tcPr>
          <w:p w14:paraId="6501348D" w14:textId="77777777" w:rsidR="004A28B0" w:rsidRPr="00954002" w:rsidRDefault="004A28B0" w:rsidP="00805707">
            <w:pPr>
              <w:pStyle w:val="TAL"/>
              <w:keepNext w:val="0"/>
              <w:keepLines w:val="0"/>
              <w:rPr>
                <w:lang w:eastAsia="en-GB"/>
              </w:rPr>
            </w:pPr>
            <w:r w:rsidRPr="00954002">
              <w:rPr>
                <w:lang w:eastAsia="en-GB"/>
              </w:rPr>
              <w:t xml:space="preserve">Consent by End user signed document </w:t>
            </w:r>
          </w:p>
        </w:tc>
        <w:tc>
          <w:tcPr>
            <w:tcW w:w="4394" w:type="dxa"/>
            <w:gridSpan w:val="5"/>
            <w:tcBorders>
              <w:top w:val="single" w:sz="4" w:space="0" w:color="auto"/>
              <w:left w:val="single" w:sz="4" w:space="0" w:color="auto"/>
              <w:bottom w:val="single" w:sz="4" w:space="0" w:color="auto"/>
              <w:right w:val="single" w:sz="4" w:space="0" w:color="auto"/>
            </w:tcBorders>
            <w:hideMark/>
          </w:tcPr>
          <w:p w14:paraId="7A49EC65" w14:textId="77777777" w:rsidR="004A28B0" w:rsidRPr="00954002" w:rsidRDefault="004A28B0" w:rsidP="00805707">
            <w:pPr>
              <w:pStyle w:val="TAL"/>
              <w:keepNext w:val="0"/>
              <w:keepLines w:val="0"/>
              <w:rPr>
                <w:lang w:eastAsia="en-GB"/>
              </w:rPr>
            </w:pPr>
            <w:r w:rsidRPr="00954002">
              <w:rPr>
                <w:lang w:eastAsia="en-GB"/>
              </w:rPr>
              <w:t xml:space="preserve">Summary XML signed with end users private key e.g. digital signature </w:t>
            </w:r>
          </w:p>
        </w:tc>
        <w:tc>
          <w:tcPr>
            <w:tcW w:w="2600" w:type="dxa"/>
            <w:gridSpan w:val="5"/>
            <w:tcBorders>
              <w:top w:val="single" w:sz="4" w:space="0" w:color="auto"/>
              <w:left w:val="single" w:sz="4" w:space="0" w:color="auto"/>
              <w:bottom w:val="single" w:sz="4" w:space="0" w:color="auto"/>
              <w:right w:val="single" w:sz="4" w:space="0" w:color="auto"/>
            </w:tcBorders>
            <w:noWrap/>
          </w:tcPr>
          <w:p w14:paraId="00FEE378" w14:textId="77777777" w:rsidR="004A28B0" w:rsidRPr="00954002" w:rsidRDefault="004A28B0" w:rsidP="00805707">
            <w:pPr>
              <w:pStyle w:val="TAL"/>
              <w:keepNext w:val="0"/>
              <w:keepLines w:val="0"/>
              <w:rPr>
                <w:lang w:eastAsia="en-GB"/>
              </w:rPr>
            </w:pPr>
          </w:p>
        </w:tc>
      </w:tr>
      <w:tr w:rsidR="004A28B0" w:rsidRPr="00954002" w14:paraId="564C72DD"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522DB01"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538A5E8"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tcPr>
          <w:p w14:paraId="59418860" w14:textId="77777777" w:rsidR="004A28B0" w:rsidRPr="00954002" w:rsidRDefault="004A28B0" w:rsidP="00805707">
            <w:pPr>
              <w:pStyle w:val="TAL"/>
              <w:keepNext w:val="0"/>
              <w:keepLines w:val="0"/>
              <w:rPr>
                <w:lang w:eastAsia="en-GB"/>
              </w:rPr>
            </w:pP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219B593" w14:textId="77777777" w:rsidR="004A28B0" w:rsidRPr="00954002" w:rsidRDefault="004A28B0" w:rsidP="00805707">
            <w:pPr>
              <w:pStyle w:val="TAL"/>
              <w:keepNext w:val="0"/>
              <w:keepLines w:val="0"/>
              <w:rPr>
                <w:lang w:eastAsia="en-GB"/>
              </w:rPr>
            </w:pPr>
            <w:r w:rsidRPr="00954002">
              <w:rPr>
                <w:lang w:eastAsia="en-GB"/>
              </w:rPr>
              <w:t>Y/N</w:t>
            </w:r>
          </w:p>
        </w:tc>
        <w:tc>
          <w:tcPr>
            <w:tcW w:w="2977" w:type="dxa"/>
            <w:gridSpan w:val="5"/>
            <w:tcBorders>
              <w:top w:val="single" w:sz="4" w:space="0" w:color="auto"/>
              <w:left w:val="single" w:sz="4" w:space="0" w:color="auto"/>
              <w:bottom w:val="single" w:sz="4" w:space="0" w:color="auto"/>
              <w:right w:val="single" w:sz="4" w:space="0" w:color="auto"/>
            </w:tcBorders>
            <w:hideMark/>
          </w:tcPr>
          <w:p w14:paraId="6F57950D" w14:textId="77777777" w:rsidR="004A28B0" w:rsidRPr="00954002" w:rsidRDefault="004A28B0" w:rsidP="00805707">
            <w:pPr>
              <w:pStyle w:val="TAL"/>
              <w:keepNext w:val="0"/>
              <w:keepLines w:val="0"/>
              <w:rPr>
                <w:lang w:eastAsia="en-GB"/>
              </w:rPr>
            </w:pPr>
            <w:r w:rsidRPr="00954002">
              <w:rPr>
                <w:lang w:eastAsia="en-GB"/>
              </w:rPr>
              <w:t>Consent by oneM2M recommended method</w:t>
            </w:r>
          </w:p>
        </w:tc>
        <w:tc>
          <w:tcPr>
            <w:tcW w:w="4394" w:type="dxa"/>
            <w:gridSpan w:val="5"/>
            <w:tcBorders>
              <w:top w:val="single" w:sz="4" w:space="0" w:color="auto"/>
              <w:left w:val="single" w:sz="4" w:space="0" w:color="auto"/>
              <w:bottom w:val="single" w:sz="4" w:space="0" w:color="auto"/>
              <w:right w:val="single" w:sz="4" w:space="0" w:color="auto"/>
            </w:tcBorders>
            <w:hideMark/>
          </w:tcPr>
          <w:p w14:paraId="0DFE0CF6" w14:textId="77777777" w:rsidR="004A28B0" w:rsidRPr="00954002" w:rsidRDefault="004A28B0" w:rsidP="00805707">
            <w:pPr>
              <w:pStyle w:val="TAL"/>
              <w:keepNext w:val="0"/>
              <w:keepLines w:val="0"/>
              <w:rPr>
                <w:lang w:eastAsia="en-GB"/>
              </w:rPr>
            </w:pPr>
            <w:r w:rsidRPr="00954002">
              <w:rPr>
                <w:lang w:eastAsia="en-GB"/>
              </w:rPr>
              <w:t>A oneM2M recommended method {TBA}</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6643E8F2" w14:textId="77777777" w:rsidR="004A28B0" w:rsidRPr="00954002" w:rsidRDefault="004A28B0" w:rsidP="00805707">
            <w:pPr>
              <w:pStyle w:val="TAL"/>
              <w:keepNext w:val="0"/>
              <w:keepLines w:val="0"/>
              <w:rPr>
                <w:lang w:eastAsia="en-GB"/>
              </w:rPr>
            </w:pPr>
            <w:r w:rsidRPr="00954002">
              <w:rPr>
                <w:lang w:eastAsia="en-GB"/>
              </w:rPr>
              <w:t xml:space="preserve">If this is defined in the future </w:t>
            </w:r>
          </w:p>
        </w:tc>
      </w:tr>
      <w:tr w:rsidR="004A28B0" w:rsidRPr="00954002" w14:paraId="108BB180"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4DDF7827" w14:textId="77777777" w:rsidR="004A28B0" w:rsidRPr="00954002" w:rsidRDefault="004A28B0" w:rsidP="00805707">
            <w:pPr>
              <w:pStyle w:val="TAL"/>
              <w:keepNext w:val="0"/>
              <w:keepLines w:val="0"/>
              <w:rPr>
                <w:lang w:eastAsia="en-GB"/>
              </w:rPr>
            </w:pPr>
            <w:r w:rsidRPr="00954002">
              <w:rPr>
                <w:lang w:eastAsia="en-GB"/>
              </w:rPr>
              <w:t>10.0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11115147" w14:textId="77777777" w:rsidR="004A28B0" w:rsidRPr="00954002" w:rsidRDefault="004A28B0" w:rsidP="00805707">
            <w:pPr>
              <w:pStyle w:val="TAL"/>
              <w:keepNext w:val="0"/>
              <w:keepLines w:val="0"/>
              <w:rPr>
                <w:lang w:eastAsia="en-GB"/>
              </w:rPr>
            </w:pPr>
            <w:r w:rsidRPr="00954002">
              <w:rPr>
                <w:lang w:eastAsia="en-GB"/>
              </w:rPr>
              <w:t xml:space="preserve">Protection </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067D3DA" w14:textId="77777777" w:rsidR="004A28B0" w:rsidRPr="00954002" w:rsidRDefault="004A28B0" w:rsidP="00805707">
            <w:pPr>
              <w:pStyle w:val="TAL"/>
              <w:keepNext w:val="0"/>
              <w:keepLines w:val="0"/>
              <w:rPr>
                <w:lang w:eastAsia="en-GB"/>
              </w:rPr>
            </w:pPr>
            <w:r w:rsidRPr="00954002">
              <w:rPr>
                <w:lang w:eastAsia="en-GB"/>
              </w:rPr>
              <w:t xml:space="preserve">Null </w:t>
            </w:r>
          </w:p>
        </w:tc>
        <w:tc>
          <w:tcPr>
            <w:tcW w:w="2126" w:type="dxa"/>
            <w:gridSpan w:val="5"/>
            <w:tcBorders>
              <w:top w:val="single" w:sz="4" w:space="0" w:color="auto"/>
              <w:left w:val="single" w:sz="4" w:space="0" w:color="auto"/>
              <w:bottom w:val="single" w:sz="4" w:space="0" w:color="auto"/>
              <w:right w:val="single" w:sz="4" w:space="0" w:color="auto"/>
            </w:tcBorders>
            <w:noWrap/>
          </w:tcPr>
          <w:p w14:paraId="0A3741D8"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tcPr>
          <w:p w14:paraId="04E5A150" w14:textId="77777777" w:rsidR="004A28B0" w:rsidRPr="00954002" w:rsidRDefault="004A28B0" w:rsidP="00805707">
            <w:pPr>
              <w:pStyle w:val="TAL"/>
              <w:keepNext w:val="0"/>
              <w:keepLines w:val="0"/>
              <w:rPr>
                <w:lang w:eastAsia="en-GB"/>
              </w:rPr>
            </w:pPr>
          </w:p>
        </w:tc>
        <w:tc>
          <w:tcPr>
            <w:tcW w:w="4394" w:type="dxa"/>
            <w:gridSpan w:val="5"/>
            <w:tcBorders>
              <w:top w:val="single" w:sz="4" w:space="0" w:color="auto"/>
              <w:left w:val="single" w:sz="4" w:space="0" w:color="auto"/>
              <w:bottom w:val="single" w:sz="4" w:space="0" w:color="auto"/>
              <w:right w:val="single" w:sz="4" w:space="0" w:color="auto"/>
            </w:tcBorders>
            <w:hideMark/>
          </w:tcPr>
          <w:p w14:paraId="786A231F" w14:textId="77777777" w:rsidR="004A28B0" w:rsidRPr="00954002" w:rsidRDefault="004A28B0" w:rsidP="00805707">
            <w:pPr>
              <w:pStyle w:val="TAL"/>
              <w:keepNext w:val="0"/>
              <w:keepLines w:val="0"/>
              <w:rPr>
                <w:lang w:eastAsia="en-GB"/>
              </w:rPr>
            </w:pPr>
            <w:r w:rsidRPr="00954002">
              <w:t xml:space="preserve">Five levels to describe how well that the end user privacy and security is protected are defined. Level 1 is the lowest and Level 5 the highest. Each of these levels provides requirements expected for a claim at that level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1AD24AC9" w14:textId="77777777" w:rsidR="004A28B0" w:rsidRPr="00954002" w:rsidRDefault="004A28B0" w:rsidP="00805707">
            <w:pPr>
              <w:pStyle w:val="TAL"/>
              <w:keepNext w:val="0"/>
              <w:keepLines w:val="0"/>
              <w:rPr>
                <w:lang w:eastAsia="en-GB"/>
              </w:rPr>
            </w:pPr>
            <w:r w:rsidRPr="00954002">
              <w:rPr>
                <w:lang w:eastAsia="en-GB"/>
              </w:rPr>
              <w:t>These levels align with those already proposed by oneM2M WG4</w:t>
            </w:r>
          </w:p>
        </w:tc>
      </w:tr>
      <w:tr w:rsidR="004A28B0" w:rsidRPr="00954002" w14:paraId="397CA3A1"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5A2542F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62877BF6"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02AB71F9" w14:textId="77777777" w:rsidR="004A28B0" w:rsidRPr="00954002" w:rsidRDefault="004A28B0" w:rsidP="00805707">
            <w:pPr>
              <w:pStyle w:val="TAL"/>
              <w:keepNext w:val="0"/>
              <w:keepLines w:val="0"/>
              <w:rPr>
                <w:lang w:eastAsia="en-GB"/>
              </w:rPr>
            </w:pPr>
            <w:r w:rsidRPr="00954002">
              <w:rPr>
                <w:lang w:eastAsia="en-GB"/>
              </w:rPr>
              <w:t xml:space="preserve">Protection level claimed </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6401CA0" w14:textId="77777777" w:rsidR="004A28B0" w:rsidRPr="00954002" w:rsidRDefault="004A28B0" w:rsidP="00805707">
            <w:pPr>
              <w:pStyle w:val="TAL"/>
              <w:keepNext w:val="0"/>
              <w:keepLines w:val="0"/>
              <w:rPr>
                <w:lang w:eastAsia="en-GB"/>
              </w:rPr>
            </w:pPr>
            <w:r w:rsidRPr="00954002">
              <w:rPr>
                <w:lang w:eastAsia="en-GB"/>
              </w:rPr>
              <w:t>1</w:t>
            </w:r>
          </w:p>
        </w:tc>
        <w:tc>
          <w:tcPr>
            <w:tcW w:w="2977" w:type="dxa"/>
            <w:gridSpan w:val="5"/>
            <w:tcBorders>
              <w:top w:val="single" w:sz="4" w:space="0" w:color="auto"/>
              <w:left w:val="single" w:sz="4" w:space="0" w:color="auto"/>
              <w:bottom w:val="single" w:sz="4" w:space="0" w:color="auto"/>
              <w:right w:val="single" w:sz="4" w:space="0" w:color="auto"/>
            </w:tcBorders>
            <w:hideMark/>
          </w:tcPr>
          <w:p w14:paraId="6496DE52" w14:textId="77777777" w:rsidR="004A28B0" w:rsidRPr="00954002" w:rsidRDefault="004A28B0" w:rsidP="00805707">
            <w:pPr>
              <w:pStyle w:val="TAL"/>
              <w:keepNext w:val="0"/>
              <w:keepLines w:val="0"/>
              <w:rPr>
                <w:lang w:eastAsia="en-GB"/>
              </w:rPr>
            </w:pPr>
            <w:r w:rsidRPr="00954002">
              <w:rPr>
                <w:lang w:eastAsia="en-GB"/>
              </w:rPr>
              <w:t>Protection level claimed = 1</w:t>
            </w:r>
          </w:p>
        </w:tc>
        <w:tc>
          <w:tcPr>
            <w:tcW w:w="4394" w:type="dxa"/>
            <w:gridSpan w:val="5"/>
            <w:tcBorders>
              <w:top w:val="single" w:sz="4" w:space="0" w:color="auto"/>
              <w:left w:val="single" w:sz="4" w:space="0" w:color="auto"/>
              <w:bottom w:val="single" w:sz="4" w:space="0" w:color="auto"/>
              <w:right w:val="single" w:sz="4" w:space="0" w:color="auto"/>
            </w:tcBorders>
            <w:hideMark/>
          </w:tcPr>
          <w:p w14:paraId="0ADBE978" w14:textId="77777777" w:rsidR="004A28B0" w:rsidRPr="00954002" w:rsidRDefault="004A28B0" w:rsidP="00805707">
            <w:pPr>
              <w:pStyle w:val="TAL"/>
              <w:keepNext w:val="0"/>
              <w:keepLines w:val="0"/>
              <w:rPr>
                <w:lang w:eastAsia="en-GB"/>
              </w:rPr>
            </w:pPr>
            <w:r w:rsidRPr="00954002">
              <w:t>Level 1: lowest level with minimal claims that the end user privacy and security is protected. This level is used when minimum risk is associated with a breach of end user security and privacy</w:t>
            </w:r>
          </w:p>
        </w:tc>
        <w:tc>
          <w:tcPr>
            <w:tcW w:w="2600" w:type="dxa"/>
            <w:gridSpan w:val="5"/>
            <w:tcBorders>
              <w:top w:val="single" w:sz="4" w:space="0" w:color="auto"/>
              <w:left w:val="single" w:sz="4" w:space="0" w:color="auto"/>
              <w:bottom w:val="single" w:sz="4" w:space="0" w:color="auto"/>
              <w:right w:val="single" w:sz="4" w:space="0" w:color="auto"/>
            </w:tcBorders>
            <w:noWrap/>
          </w:tcPr>
          <w:p w14:paraId="31984430" w14:textId="77777777" w:rsidR="004A28B0" w:rsidRPr="00954002" w:rsidRDefault="004A28B0" w:rsidP="00805707">
            <w:pPr>
              <w:pStyle w:val="TAL"/>
              <w:keepNext w:val="0"/>
              <w:keepLines w:val="0"/>
              <w:rPr>
                <w:lang w:eastAsia="en-GB"/>
              </w:rPr>
            </w:pPr>
          </w:p>
        </w:tc>
      </w:tr>
      <w:tr w:rsidR="004A28B0" w:rsidRPr="00954002" w14:paraId="51AABCAD"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7D9E282F"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77884F7"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591D52B" w14:textId="77777777" w:rsidR="004A28B0" w:rsidRPr="00954002" w:rsidRDefault="004A28B0" w:rsidP="00805707">
            <w:pPr>
              <w:pStyle w:val="TAL"/>
              <w:keepNext w:val="0"/>
              <w:keepLines w:val="0"/>
              <w:rPr>
                <w:lang w:eastAsia="en-GB"/>
              </w:rPr>
            </w:pPr>
            <w:r w:rsidRPr="00954002">
              <w:rPr>
                <w:lang w:eastAsia="en-GB"/>
              </w:rPr>
              <w:t xml:space="preserve">Protection level claimed </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66AB9980" w14:textId="77777777" w:rsidR="004A28B0" w:rsidRPr="00954002" w:rsidRDefault="004A28B0" w:rsidP="00805707">
            <w:pPr>
              <w:pStyle w:val="TAL"/>
              <w:keepNext w:val="0"/>
              <w:keepLines w:val="0"/>
              <w:rPr>
                <w:lang w:eastAsia="en-GB"/>
              </w:rPr>
            </w:pPr>
            <w:r w:rsidRPr="00954002">
              <w:rPr>
                <w:lang w:eastAsia="en-GB"/>
              </w:rPr>
              <w:t>2</w:t>
            </w:r>
          </w:p>
        </w:tc>
        <w:tc>
          <w:tcPr>
            <w:tcW w:w="2977" w:type="dxa"/>
            <w:gridSpan w:val="5"/>
            <w:tcBorders>
              <w:top w:val="single" w:sz="4" w:space="0" w:color="auto"/>
              <w:left w:val="single" w:sz="4" w:space="0" w:color="auto"/>
              <w:bottom w:val="single" w:sz="4" w:space="0" w:color="auto"/>
              <w:right w:val="single" w:sz="4" w:space="0" w:color="auto"/>
            </w:tcBorders>
            <w:hideMark/>
          </w:tcPr>
          <w:p w14:paraId="602CBD42" w14:textId="77777777" w:rsidR="004A28B0" w:rsidRPr="00954002" w:rsidRDefault="004A28B0" w:rsidP="00805707">
            <w:pPr>
              <w:pStyle w:val="TAL"/>
              <w:keepNext w:val="0"/>
              <w:keepLines w:val="0"/>
              <w:rPr>
                <w:lang w:eastAsia="en-GB"/>
              </w:rPr>
            </w:pPr>
            <w:r w:rsidRPr="00954002">
              <w:rPr>
                <w:lang w:eastAsia="en-GB"/>
              </w:rPr>
              <w:t>Protection level claimed = 2</w:t>
            </w:r>
          </w:p>
        </w:tc>
        <w:tc>
          <w:tcPr>
            <w:tcW w:w="4394" w:type="dxa"/>
            <w:gridSpan w:val="5"/>
            <w:tcBorders>
              <w:top w:val="single" w:sz="4" w:space="0" w:color="auto"/>
              <w:left w:val="single" w:sz="4" w:space="0" w:color="auto"/>
              <w:bottom w:val="single" w:sz="4" w:space="0" w:color="auto"/>
              <w:right w:val="single" w:sz="4" w:space="0" w:color="auto"/>
            </w:tcBorders>
            <w:hideMark/>
          </w:tcPr>
          <w:p w14:paraId="2F656D30" w14:textId="77777777" w:rsidR="004A28B0" w:rsidRPr="00954002" w:rsidRDefault="004A28B0" w:rsidP="00805707">
            <w:pPr>
              <w:pStyle w:val="TAL"/>
              <w:keepNext w:val="0"/>
              <w:keepLines w:val="0"/>
              <w:rPr>
                <w:lang w:eastAsia="en-GB"/>
              </w:rPr>
            </w:pPr>
            <w:r w:rsidRPr="00954002">
              <w:t>Level 2: provides some level of confidence that the end user privacy and security is protected. Entities prove, through a secure authentication protocol, that the entity has control of the sensitive data</w:t>
            </w:r>
            <w:r w:rsidR="003125B6" w:rsidRPr="00954002">
              <w:t>/</w:t>
            </w:r>
            <w:r w:rsidRPr="00954002">
              <w:t>credentials. Controls are in place to protect against attacks on stored sensitive data</w:t>
            </w:r>
            <w:r w:rsidR="003125B6" w:rsidRPr="00954002">
              <w:t>/</w:t>
            </w:r>
            <w:r w:rsidRPr="00954002">
              <w:t>credentials.</w:t>
            </w:r>
          </w:p>
        </w:tc>
        <w:tc>
          <w:tcPr>
            <w:tcW w:w="2600" w:type="dxa"/>
            <w:gridSpan w:val="5"/>
            <w:tcBorders>
              <w:top w:val="single" w:sz="4" w:space="0" w:color="auto"/>
              <w:left w:val="single" w:sz="4" w:space="0" w:color="auto"/>
              <w:bottom w:val="single" w:sz="4" w:space="0" w:color="auto"/>
              <w:right w:val="single" w:sz="4" w:space="0" w:color="auto"/>
            </w:tcBorders>
            <w:noWrap/>
          </w:tcPr>
          <w:p w14:paraId="611A869A" w14:textId="77777777" w:rsidR="004A28B0" w:rsidRPr="00954002" w:rsidRDefault="004A28B0" w:rsidP="00805707">
            <w:pPr>
              <w:pStyle w:val="TAL"/>
              <w:keepNext w:val="0"/>
              <w:keepLines w:val="0"/>
              <w:rPr>
                <w:lang w:eastAsia="en-GB"/>
              </w:rPr>
            </w:pPr>
          </w:p>
        </w:tc>
      </w:tr>
      <w:tr w:rsidR="004A28B0" w:rsidRPr="00954002" w14:paraId="04F76729"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1E1526EB"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C82D8B1"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32BFD78B" w14:textId="77777777" w:rsidR="004A28B0" w:rsidRPr="00954002" w:rsidRDefault="004A28B0" w:rsidP="00805707">
            <w:pPr>
              <w:pStyle w:val="TAL"/>
              <w:keepNext w:val="0"/>
              <w:keepLines w:val="0"/>
              <w:rPr>
                <w:lang w:eastAsia="en-GB"/>
              </w:rPr>
            </w:pPr>
            <w:r w:rsidRPr="00954002">
              <w:rPr>
                <w:lang w:eastAsia="en-GB"/>
              </w:rPr>
              <w:t xml:space="preserve">Protection level claimed </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04BCAFCA" w14:textId="77777777" w:rsidR="004A28B0" w:rsidRPr="00954002" w:rsidRDefault="004A28B0" w:rsidP="00805707">
            <w:pPr>
              <w:pStyle w:val="TAL"/>
              <w:keepNext w:val="0"/>
              <w:keepLines w:val="0"/>
              <w:rPr>
                <w:lang w:eastAsia="en-GB"/>
              </w:rPr>
            </w:pPr>
            <w:r w:rsidRPr="00954002">
              <w:rPr>
                <w:lang w:eastAsia="en-GB"/>
              </w:rPr>
              <w:t>3</w:t>
            </w:r>
          </w:p>
        </w:tc>
        <w:tc>
          <w:tcPr>
            <w:tcW w:w="2977" w:type="dxa"/>
            <w:gridSpan w:val="5"/>
            <w:tcBorders>
              <w:top w:val="single" w:sz="4" w:space="0" w:color="auto"/>
              <w:left w:val="single" w:sz="4" w:space="0" w:color="auto"/>
              <w:bottom w:val="single" w:sz="4" w:space="0" w:color="auto"/>
              <w:right w:val="single" w:sz="4" w:space="0" w:color="auto"/>
            </w:tcBorders>
            <w:hideMark/>
          </w:tcPr>
          <w:p w14:paraId="55B08603" w14:textId="77777777" w:rsidR="004A28B0" w:rsidRPr="00954002" w:rsidRDefault="004A28B0" w:rsidP="00805707">
            <w:pPr>
              <w:pStyle w:val="TAL"/>
              <w:keepNext w:val="0"/>
              <w:keepLines w:val="0"/>
              <w:rPr>
                <w:lang w:eastAsia="en-GB"/>
              </w:rPr>
            </w:pPr>
            <w:r w:rsidRPr="00954002">
              <w:rPr>
                <w:lang w:eastAsia="en-GB"/>
              </w:rPr>
              <w:t>Protection level claimed = 3</w:t>
            </w:r>
          </w:p>
        </w:tc>
        <w:tc>
          <w:tcPr>
            <w:tcW w:w="4394" w:type="dxa"/>
            <w:gridSpan w:val="5"/>
            <w:tcBorders>
              <w:top w:val="single" w:sz="4" w:space="0" w:color="auto"/>
              <w:left w:val="single" w:sz="4" w:space="0" w:color="auto"/>
              <w:bottom w:val="single" w:sz="4" w:space="0" w:color="auto"/>
              <w:right w:val="single" w:sz="4" w:space="0" w:color="auto"/>
            </w:tcBorders>
            <w:hideMark/>
          </w:tcPr>
          <w:p w14:paraId="701212AE" w14:textId="77777777" w:rsidR="004A28B0" w:rsidRPr="00954002" w:rsidRDefault="004A28B0" w:rsidP="00805707">
            <w:pPr>
              <w:pStyle w:val="TAL"/>
              <w:keepNext w:val="0"/>
              <w:keepLines w:val="0"/>
              <w:rPr>
                <w:lang w:eastAsia="en-GB"/>
              </w:rPr>
            </w:pPr>
            <w:r w:rsidRPr="00954002">
              <w:t xml:space="preserve">Level 3: provides high confidence that the end user privacy and security is protected. This level is needed when substantial risk is associated with breach of end user security and privacy. Multi-factor authentication is used. Any sensitive data or information exchanged in authentication protocols is cryptographically protected in transit and at rest. </w:t>
            </w:r>
          </w:p>
        </w:tc>
        <w:tc>
          <w:tcPr>
            <w:tcW w:w="2600" w:type="dxa"/>
            <w:gridSpan w:val="5"/>
            <w:tcBorders>
              <w:top w:val="single" w:sz="4" w:space="0" w:color="auto"/>
              <w:left w:val="single" w:sz="4" w:space="0" w:color="auto"/>
              <w:bottom w:val="single" w:sz="4" w:space="0" w:color="auto"/>
              <w:right w:val="single" w:sz="4" w:space="0" w:color="auto"/>
            </w:tcBorders>
            <w:noWrap/>
          </w:tcPr>
          <w:p w14:paraId="00638524" w14:textId="77777777" w:rsidR="004A28B0" w:rsidRPr="00954002" w:rsidRDefault="004A28B0" w:rsidP="00805707">
            <w:pPr>
              <w:pStyle w:val="TAL"/>
              <w:keepNext w:val="0"/>
              <w:keepLines w:val="0"/>
              <w:rPr>
                <w:lang w:eastAsia="en-GB"/>
              </w:rPr>
            </w:pPr>
          </w:p>
        </w:tc>
      </w:tr>
      <w:tr w:rsidR="004A28B0" w:rsidRPr="00954002" w14:paraId="6D113ABE"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23D4266"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2329153D"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A209212" w14:textId="77777777" w:rsidR="004A28B0" w:rsidRPr="00954002" w:rsidRDefault="004A28B0" w:rsidP="00805707">
            <w:pPr>
              <w:pStyle w:val="TAL"/>
              <w:keepNext w:val="0"/>
              <w:keepLines w:val="0"/>
              <w:rPr>
                <w:lang w:eastAsia="en-GB"/>
              </w:rPr>
            </w:pPr>
            <w:r w:rsidRPr="00954002">
              <w:rPr>
                <w:lang w:eastAsia="en-GB"/>
              </w:rPr>
              <w:t xml:space="preserve">Protection level claimed </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4E90BAFB" w14:textId="77777777" w:rsidR="004A28B0" w:rsidRPr="00954002" w:rsidRDefault="004A28B0" w:rsidP="00805707">
            <w:pPr>
              <w:pStyle w:val="TAL"/>
              <w:keepNext w:val="0"/>
              <w:keepLines w:val="0"/>
              <w:rPr>
                <w:lang w:eastAsia="en-GB"/>
              </w:rPr>
            </w:pPr>
            <w:r w:rsidRPr="00954002">
              <w:rPr>
                <w:lang w:eastAsia="en-GB"/>
              </w:rPr>
              <w:t>4</w:t>
            </w:r>
          </w:p>
        </w:tc>
        <w:tc>
          <w:tcPr>
            <w:tcW w:w="2977" w:type="dxa"/>
            <w:gridSpan w:val="5"/>
            <w:tcBorders>
              <w:top w:val="single" w:sz="4" w:space="0" w:color="auto"/>
              <w:left w:val="single" w:sz="4" w:space="0" w:color="auto"/>
              <w:bottom w:val="single" w:sz="4" w:space="0" w:color="auto"/>
              <w:right w:val="single" w:sz="4" w:space="0" w:color="auto"/>
            </w:tcBorders>
            <w:hideMark/>
          </w:tcPr>
          <w:p w14:paraId="216209C6" w14:textId="49C3BA1E" w:rsidR="004A28B0" w:rsidRPr="00954002" w:rsidRDefault="004A28B0" w:rsidP="00805707">
            <w:pPr>
              <w:pStyle w:val="TAL"/>
              <w:keepNext w:val="0"/>
              <w:keepLines w:val="0"/>
              <w:rPr>
                <w:lang w:eastAsia="en-GB"/>
              </w:rPr>
            </w:pPr>
            <w:r w:rsidRPr="00954002">
              <w:rPr>
                <w:lang w:eastAsia="en-GB"/>
              </w:rPr>
              <w:t>Protection level claimed</w:t>
            </w:r>
            <w:r w:rsidR="001A31CC">
              <w:rPr>
                <w:lang w:eastAsia="en-GB"/>
              </w:rPr>
              <w:t xml:space="preserve"> </w:t>
            </w:r>
            <w:r w:rsidRPr="00954002">
              <w:rPr>
                <w:lang w:eastAsia="en-GB"/>
              </w:rPr>
              <w:t>= 4</w:t>
            </w:r>
          </w:p>
        </w:tc>
        <w:tc>
          <w:tcPr>
            <w:tcW w:w="4394" w:type="dxa"/>
            <w:gridSpan w:val="5"/>
            <w:tcBorders>
              <w:top w:val="single" w:sz="4" w:space="0" w:color="auto"/>
              <w:left w:val="single" w:sz="4" w:space="0" w:color="auto"/>
              <w:bottom w:val="single" w:sz="4" w:space="0" w:color="auto"/>
              <w:right w:val="single" w:sz="4" w:space="0" w:color="auto"/>
            </w:tcBorders>
            <w:hideMark/>
          </w:tcPr>
          <w:p w14:paraId="491DBB8F" w14:textId="77777777" w:rsidR="004A28B0" w:rsidRPr="00954002" w:rsidRDefault="004A28B0" w:rsidP="00805707">
            <w:pPr>
              <w:pStyle w:val="TAL"/>
              <w:keepNext w:val="0"/>
              <w:keepLines w:val="0"/>
              <w:rPr>
                <w:lang w:eastAsia="en-GB"/>
              </w:rPr>
            </w:pPr>
            <w:r w:rsidRPr="00954002">
              <w:t>Level 4: provides very high confidence that the end user privacy and security is protected. This level is used when high risk is associated with a breach of end user security and privacy. This level provides the highest level of end user security and privacy. In addition to Level 3 this level requires the usage of tamper resistant hardware devices for the storage of all sensitive data such as cryptographic keys</w:t>
            </w:r>
          </w:p>
        </w:tc>
        <w:tc>
          <w:tcPr>
            <w:tcW w:w="2600" w:type="dxa"/>
            <w:gridSpan w:val="5"/>
            <w:tcBorders>
              <w:top w:val="single" w:sz="4" w:space="0" w:color="auto"/>
              <w:left w:val="single" w:sz="4" w:space="0" w:color="auto"/>
              <w:bottom w:val="single" w:sz="4" w:space="0" w:color="auto"/>
              <w:right w:val="single" w:sz="4" w:space="0" w:color="auto"/>
            </w:tcBorders>
            <w:noWrap/>
          </w:tcPr>
          <w:p w14:paraId="14B1337F" w14:textId="77777777" w:rsidR="004A28B0" w:rsidRPr="00954002" w:rsidRDefault="004A28B0" w:rsidP="00805707">
            <w:pPr>
              <w:pStyle w:val="TAL"/>
              <w:keepNext w:val="0"/>
              <w:keepLines w:val="0"/>
              <w:rPr>
                <w:lang w:eastAsia="en-GB"/>
              </w:rPr>
            </w:pPr>
          </w:p>
        </w:tc>
      </w:tr>
      <w:tr w:rsidR="004A28B0" w:rsidRPr="00954002" w14:paraId="3EAC806B"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49078049"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3FD154B3"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5CAB2B3F" w14:textId="77777777" w:rsidR="004A28B0" w:rsidRPr="00954002" w:rsidRDefault="004A28B0" w:rsidP="00805707">
            <w:pPr>
              <w:pStyle w:val="TAL"/>
              <w:keepNext w:val="0"/>
              <w:keepLines w:val="0"/>
              <w:rPr>
                <w:lang w:eastAsia="en-GB"/>
              </w:rPr>
            </w:pPr>
            <w:r w:rsidRPr="00954002">
              <w:rPr>
                <w:lang w:eastAsia="en-GB"/>
              </w:rPr>
              <w:t xml:space="preserve">Protection level claimed </w:t>
            </w:r>
          </w:p>
        </w:tc>
        <w:tc>
          <w:tcPr>
            <w:tcW w:w="2126" w:type="dxa"/>
            <w:gridSpan w:val="5"/>
            <w:tcBorders>
              <w:top w:val="single" w:sz="4" w:space="0" w:color="auto"/>
              <w:left w:val="single" w:sz="4" w:space="0" w:color="auto"/>
              <w:bottom w:val="single" w:sz="4" w:space="0" w:color="auto"/>
              <w:right w:val="single" w:sz="4" w:space="0" w:color="auto"/>
            </w:tcBorders>
            <w:noWrap/>
            <w:hideMark/>
          </w:tcPr>
          <w:p w14:paraId="2DA6F005" w14:textId="77777777" w:rsidR="004A28B0" w:rsidRPr="00954002" w:rsidRDefault="004A28B0" w:rsidP="00805707">
            <w:pPr>
              <w:pStyle w:val="TAL"/>
              <w:keepNext w:val="0"/>
              <w:keepLines w:val="0"/>
              <w:rPr>
                <w:lang w:eastAsia="en-GB"/>
              </w:rPr>
            </w:pPr>
            <w:r w:rsidRPr="00954002">
              <w:rPr>
                <w:lang w:eastAsia="en-GB"/>
              </w:rPr>
              <w:t>5</w:t>
            </w:r>
          </w:p>
        </w:tc>
        <w:tc>
          <w:tcPr>
            <w:tcW w:w="2977" w:type="dxa"/>
            <w:gridSpan w:val="5"/>
            <w:tcBorders>
              <w:top w:val="single" w:sz="4" w:space="0" w:color="auto"/>
              <w:left w:val="single" w:sz="4" w:space="0" w:color="auto"/>
              <w:bottom w:val="single" w:sz="4" w:space="0" w:color="auto"/>
              <w:right w:val="single" w:sz="4" w:space="0" w:color="auto"/>
            </w:tcBorders>
            <w:hideMark/>
          </w:tcPr>
          <w:p w14:paraId="7852CB60" w14:textId="77777777" w:rsidR="004A28B0" w:rsidRPr="00954002" w:rsidRDefault="004A28B0" w:rsidP="00805707">
            <w:pPr>
              <w:pStyle w:val="TAL"/>
              <w:keepNext w:val="0"/>
              <w:keepLines w:val="0"/>
              <w:rPr>
                <w:lang w:eastAsia="en-GB"/>
              </w:rPr>
            </w:pPr>
            <w:r w:rsidRPr="00954002">
              <w:rPr>
                <w:lang w:eastAsia="en-GB"/>
              </w:rPr>
              <w:t>Protection level claimed = 5</w:t>
            </w:r>
          </w:p>
        </w:tc>
        <w:tc>
          <w:tcPr>
            <w:tcW w:w="4394" w:type="dxa"/>
            <w:gridSpan w:val="5"/>
            <w:tcBorders>
              <w:top w:val="single" w:sz="4" w:space="0" w:color="auto"/>
              <w:left w:val="single" w:sz="4" w:space="0" w:color="auto"/>
              <w:bottom w:val="single" w:sz="4" w:space="0" w:color="auto"/>
              <w:right w:val="single" w:sz="4" w:space="0" w:color="auto"/>
            </w:tcBorders>
            <w:hideMark/>
          </w:tcPr>
          <w:p w14:paraId="1B5120BB" w14:textId="77777777" w:rsidR="004A28B0" w:rsidRPr="00954002" w:rsidRDefault="004A28B0" w:rsidP="00805707">
            <w:pPr>
              <w:pStyle w:val="TAL"/>
              <w:keepNext w:val="0"/>
              <w:keepLines w:val="0"/>
              <w:rPr>
                <w:lang w:eastAsia="en-GB"/>
              </w:rPr>
            </w:pPr>
            <w:r w:rsidRPr="00954002">
              <w:rPr>
                <w:lang w:eastAsia="en-GB"/>
              </w:rPr>
              <w:t>As level 4 but evidence of external accreditation</w:t>
            </w:r>
            <w:r w:rsidR="00445833" w:rsidRPr="00954002">
              <w:rPr>
                <w:lang w:eastAsia="en-GB"/>
              </w:rPr>
              <w:t>/</w:t>
            </w:r>
            <w:r w:rsidRPr="00954002">
              <w:rPr>
                <w:lang w:eastAsia="en-GB"/>
              </w:rPr>
              <w:t xml:space="preserve">assurance available </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12616D58" w14:textId="77777777" w:rsidR="004A28B0" w:rsidRPr="00954002" w:rsidRDefault="004A28B0" w:rsidP="00805707">
            <w:pPr>
              <w:pStyle w:val="TAL"/>
              <w:keepNext w:val="0"/>
              <w:keepLines w:val="0"/>
              <w:rPr>
                <w:lang w:eastAsia="en-GB"/>
              </w:rPr>
            </w:pPr>
            <w:r w:rsidRPr="00954002">
              <w:rPr>
                <w:lang w:eastAsia="en-GB"/>
              </w:rPr>
              <w:t>May depend on work of oneM2M</w:t>
            </w:r>
            <w:r w:rsidR="00803BE3">
              <w:rPr>
                <w:lang w:eastAsia="en-GB"/>
              </w:rPr>
              <w:t xml:space="preserve"> </w:t>
            </w:r>
            <w:r w:rsidRPr="00954002">
              <w:rPr>
                <w:lang w:eastAsia="en-GB"/>
              </w:rPr>
              <w:t xml:space="preserve">on </w:t>
            </w:r>
            <w:r w:rsidRPr="00954002">
              <w:t>device certification</w:t>
            </w:r>
            <w:r w:rsidRPr="00954002">
              <w:rPr>
                <w:lang w:eastAsia="en-GB"/>
              </w:rPr>
              <w:t xml:space="preserve"> </w:t>
            </w:r>
          </w:p>
        </w:tc>
      </w:tr>
      <w:tr w:rsidR="004A28B0" w:rsidRPr="00954002" w14:paraId="0F2F514C" w14:textId="77777777" w:rsidTr="00C0774D">
        <w:trPr>
          <w:gridBefore w:val="4"/>
          <w:wBefore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noWrap/>
            <w:hideMark/>
          </w:tcPr>
          <w:p w14:paraId="7AC74C3A" w14:textId="77777777" w:rsidR="004A28B0" w:rsidRPr="00954002" w:rsidRDefault="004A28B0" w:rsidP="00805707">
            <w:pPr>
              <w:pStyle w:val="TAL"/>
              <w:keepNext w:val="0"/>
              <w:keepLines w:val="0"/>
              <w:rPr>
                <w:lang w:eastAsia="en-GB"/>
              </w:rPr>
            </w:pPr>
            <w:r w:rsidRPr="00954002">
              <w:rPr>
                <w:lang w:eastAsia="en-GB"/>
              </w:rPr>
              <w:t>11.0</w:t>
            </w:r>
          </w:p>
        </w:tc>
        <w:tc>
          <w:tcPr>
            <w:tcW w:w="1276" w:type="dxa"/>
            <w:gridSpan w:val="5"/>
            <w:tcBorders>
              <w:top w:val="single" w:sz="4" w:space="0" w:color="auto"/>
              <w:left w:val="single" w:sz="4" w:space="0" w:color="auto"/>
              <w:bottom w:val="single" w:sz="4" w:space="0" w:color="auto"/>
              <w:right w:val="single" w:sz="4" w:space="0" w:color="auto"/>
            </w:tcBorders>
            <w:noWrap/>
            <w:hideMark/>
          </w:tcPr>
          <w:p w14:paraId="4AC45896" w14:textId="77777777" w:rsidR="004A28B0" w:rsidRPr="00954002" w:rsidRDefault="004A28B0" w:rsidP="00805707">
            <w:pPr>
              <w:pStyle w:val="TAL"/>
              <w:keepNext w:val="0"/>
              <w:keepLines w:val="0"/>
              <w:rPr>
                <w:lang w:eastAsia="en-GB"/>
              </w:rPr>
            </w:pPr>
            <w:r w:rsidRPr="00954002">
              <w:rPr>
                <w:lang w:eastAsia="en-GB"/>
              </w:rPr>
              <w:t xml:space="preserve">Age </w:t>
            </w: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698754B9" w14:textId="77777777" w:rsidR="004A28B0" w:rsidRPr="00954002" w:rsidRDefault="004A28B0" w:rsidP="00805707">
            <w:pPr>
              <w:pStyle w:val="TAL"/>
              <w:keepNext w:val="0"/>
              <w:keepLines w:val="0"/>
              <w:rPr>
                <w:lang w:eastAsia="en-GB"/>
              </w:rPr>
            </w:pPr>
            <w:r w:rsidRPr="00954002">
              <w:rPr>
                <w:lang w:eastAsia="en-GB"/>
              </w:rPr>
              <w:t xml:space="preserve">Null </w:t>
            </w:r>
          </w:p>
        </w:tc>
        <w:tc>
          <w:tcPr>
            <w:tcW w:w="2126" w:type="dxa"/>
            <w:gridSpan w:val="5"/>
            <w:tcBorders>
              <w:top w:val="single" w:sz="4" w:space="0" w:color="auto"/>
              <w:left w:val="single" w:sz="4" w:space="0" w:color="auto"/>
              <w:bottom w:val="single" w:sz="4" w:space="0" w:color="auto"/>
              <w:right w:val="single" w:sz="4" w:space="0" w:color="auto"/>
            </w:tcBorders>
            <w:noWrap/>
          </w:tcPr>
          <w:p w14:paraId="07CA1C12"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tcPr>
          <w:p w14:paraId="6FA3905D" w14:textId="77777777" w:rsidR="004A28B0" w:rsidRPr="00954002" w:rsidRDefault="004A28B0" w:rsidP="00805707">
            <w:pPr>
              <w:pStyle w:val="TAL"/>
              <w:keepNext w:val="0"/>
              <w:keepLines w:val="0"/>
              <w:rPr>
                <w:lang w:eastAsia="en-GB"/>
              </w:rPr>
            </w:pPr>
          </w:p>
        </w:tc>
        <w:tc>
          <w:tcPr>
            <w:tcW w:w="4394" w:type="dxa"/>
            <w:gridSpan w:val="5"/>
            <w:tcBorders>
              <w:top w:val="single" w:sz="4" w:space="0" w:color="auto"/>
              <w:left w:val="single" w:sz="4" w:space="0" w:color="auto"/>
              <w:bottom w:val="single" w:sz="4" w:space="0" w:color="auto"/>
              <w:right w:val="single" w:sz="4" w:space="0" w:color="auto"/>
            </w:tcBorders>
            <w:hideMark/>
          </w:tcPr>
          <w:p w14:paraId="70E637F8" w14:textId="77777777" w:rsidR="004A28B0" w:rsidRPr="00954002" w:rsidRDefault="004A28B0" w:rsidP="00805707">
            <w:pPr>
              <w:pStyle w:val="TAL"/>
              <w:keepNext w:val="0"/>
              <w:keepLines w:val="0"/>
              <w:rPr>
                <w:lang w:eastAsia="en-GB"/>
              </w:rPr>
            </w:pPr>
            <w:r w:rsidRPr="00954002">
              <w:rPr>
                <w:lang w:eastAsia="en-GB"/>
              </w:rPr>
              <w:t>When relevant to privacy settings options for how the end users age can be determined e.g. DOB age range etc.</w:t>
            </w:r>
          </w:p>
        </w:tc>
        <w:tc>
          <w:tcPr>
            <w:tcW w:w="2600" w:type="dxa"/>
            <w:gridSpan w:val="5"/>
            <w:tcBorders>
              <w:top w:val="single" w:sz="4" w:space="0" w:color="auto"/>
              <w:left w:val="single" w:sz="4" w:space="0" w:color="auto"/>
              <w:bottom w:val="single" w:sz="4" w:space="0" w:color="auto"/>
              <w:right w:val="single" w:sz="4" w:space="0" w:color="auto"/>
            </w:tcBorders>
            <w:noWrap/>
          </w:tcPr>
          <w:p w14:paraId="4AFE0C6B" w14:textId="77777777" w:rsidR="004A28B0" w:rsidRPr="00954002" w:rsidRDefault="004A28B0" w:rsidP="00805707">
            <w:pPr>
              <w:pStyle w:val="TAL"/>
              <w:keepNext w:val="0"/>
              <w:keepLines w:val="0"/>
              <w:rPr>
                <w:lang w:eastAsia="en-GB"/>
              </w:rPr>
            </w:pPr>
          </w:p>
        </w:tc>
      </w:tr>
      <w:tr w:rsidR="004A28B0" w:rsidRPr="00954002" w14:paraId="4C3BB2F3" w14:textId="77777777" w:rsidTr="00C0774D">
        <w:trPr>
          <w:gridBefore w:val="3"/>
          <w:gridAfter w:val="1"/>
          <w:wBefore w:w="29" w:type="dxa"/>
          <w:wAfter w:w="30"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54E7DB8"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4F39BCA8"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75075770" w14:textId="77777777" w:rsidR="004A28B0" w:rsidRPr="00954002" w:rsidRDefault="004A28B0" w:rsidP="00805707">
            <w:pPr>
              <w:pStyle w:val="TAL"/>
              <w:keepNext w:val="0"/>
              <w:keepLines w:val="0"/>
              <w:rPr>
                <w:lang w:eastAsia="en-GB"/>
              </w:rPr>
            </w:pPr>
            <w:r w:rsidRPr="00954002">
              <w:rPr>
                <w:lang w:eastAsia="en-GB"/>
              </w:rPr>
              <w:t>DD/MM/YYY</w:t>
            </w:r>
          </w:p>
        </w:tc>
        <w:tc>
          <w:tcPr>
            <w:tcW w:w="2126" w:type="dxa"/>
            <w:gridSpan w:val="5"/>
            <w:tcBorders>
              <w:top w:val="single" w:sz="4" w:space="0" w:color="auto"/>
              <w:left w:val="single" w:sz="4" w:space="0" w:color="auto"/>
              <w:bottom w:val="single" w:sz="4" w:space="0" w:color="auto"/>
              <w:right w:val="single" w:sz="4" w:space="0" w:color="auto"/>
            </w:tcBorders>
            <w:noWrap/>
          </w:tcPr>
          <w:p w14:paraId="35B25ECC"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16EB7C5F" w14:textId="77777777" w:rsidR="004A28B0" w:rsidRPr="00954002" w:rsidRDefault="004A28B0" w:rsidP="00805707">
            <w:pPr>
              <w:pStyle w:val="TAL"/>
              <w:keepNext w:val="0"/>
              <w:keepLines w:val="0"/>
              <w:rPr>
                <w:lang w:eastAsia="en-GB"/>
              </w:rPr>
            </w:pPr>
            <w:r w:rsidRPr="00954002">
              <w:rPr>
                <w:lang w:eastAsia="en-GB"/>
              </w:rPr>
              <w:t>Date Of Birth</w:t>
            </w:r>
          </w:p>
        </w:tc>
        <w:tc>
          <w:tcPr>
            <w:tcW w:w="4394" w:type="dxa"/>
            <w:gridSpan w:val="5"/>
            <w:tcBorders>
              <w:top w:val="single" w:sz="4" w:space="0" w:color="auto"/>
              <w:left w:val="single" w:sz="4" w:space="0" w:color="auto"/>
              <w:bottom w:val="single" w:sz="4" w:space="0" w:color="auto"/>
              <w:right w:val="single" w:sz="4" w:space="0" w:color="auto"/>
            </w:tcBorders>
            <w:hideMark/>
          </w:tcPr>
          <w:p w14:paraId="630F0E31" w14:textId="77777777" w:rsidR="004A28B0" w:rsidRPr="00954002" w:rsidRDefault="004A28B0" w:rsidP="00805707">
            <w:pPr>
              <w:pStyle w:val="TAL"/>
              <w:keepNext w:val="0"/>
              <w:keepLines w:val="0"/>
              <w:rPr>
                <w:lang w:eastAsia="en-GB"/>
              </w:rPr>
            </w:pPr>
            <w:r w:rsidRPr="00954002">
              <w:rPr>
                <w:lang w:eastAsia="en-GB"/>
              </w:rPr>
              <w:t>Claimed Date Of Birth of the end user to determine access to resources</w:t>
            </w:r>
            <w:r w:rsidR="00803BE3">
              <w:rPr>
                <w:lang w:eastAsia="en-GB"/>
              </w:rPr>
              <w:t xml:space="preserve"> </w:t>
            </w:r>
          </w:p>
        </w:tc>
        <w:tc>
          <w:tcPr>
            <w:tcW w:w="2600" w:type="dxa"/>
            <w:gridSpan w:val="5"/>
            <w:tcBorders>
              <w:top w:val="single" w:sz="4" w:space="0" w:color="auto"/>
              <w:left w:val="single" w:sz="4" w:space="0" w:color="auto"/>
              <w:bottom w:val="single" w:sz="4" w:space="0" w:color="auto"/>
              <w:right w:val="single" w:sz="4" w:space="0" w:color="auto"/>
            </w:tcBorders>
            <w:noWrap/>
          </w:tcPr>
          <w:p w14:paraId="53A06B28" w14:textId="77777777" w:rsidR="004A28B0" w:rsidRPr="00954002" w:rsidRDefault="004A28B0" w:rsidP="00805707">
            <w:pPr>
              <w:pStyle w:val="TAL"/>
              <w:keepNext w:val="0"/>
              <w:keepLines w:val="0"/>
              <w:rPr>
                <w:lang w:eastAsia="en-GB"/>
              </w:rPr>
            </w:pPr>
          </w:p>
        </w:tc>
      </w:tr>
      <w:tr w:rsidR="004A28B0" w:rsidRPr="00954002" w14:paraId="65EF4919"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94CF0D1"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07BF41EB"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4F508C7E" w14:textId="77777777" w:rsidR="004A28B0" w:rsidRPr="00954002" w:rsidRDefault="004A28B0" w:rsidP="00805707">
            <w:pPr>
              <w:pStyle w:val="TAL"/>
              <w:keepNext w:val="0"/>
              <w:keepLines w:val="0"/>
              <w:rPr>
                <w:lang w:eastAsia="en-GB"/>
              </w:rPr>
            </w:pPr>
            <w:r w:rsidRPr="00954002">
              <w:rPr>
                <w:lang w:eastAsia="en-GB"/>
              </w:rPr>
              <w:t>Numeric value</w:t>
            </w:r>
            <w:r w:rsidR="00803BE3">
              <w:rPr>
                <w:lang w:eastAsia="en-GB"/>
              </w:rPr>
              <w:t xml:space="preserve"> </w:t>
            </w:r>
            <w:r w:rsidRPr="00954002">
              <w:rPr>
                <w:lang w:eastAsia="en-GB"/>
              </w:rPr>
              <w:t>or range of values</w:t>
            </w:r>
            <w:r w:rsidR="00803BE3">
              <w:rPr>
                <w:lang w:eastAsia="en-GB"/>
              </w:rPr>
              <w:t xml:space="preserve">  </w:t>
            </w:r>
          </w:p>
        </w:tc>
        <w:tc>
          <w:tcPr>
            <w:tcW w:w="2126" w:type="dxa"/>
            <w:gridSpan w:val="5"/>
            <w:tcBorders>
              <w:top w:val="single" w:sz="4" w:space="0" w:color="auto"/>
              <w:left w:val="single" w:sz="4" w:space="0" w:color="auto"/>
              <w:bottom w:val="single" w:sz="4" w:space="0" w:color="auto"/>
              <w:right w:val="single" w:sz="4" w:space="0" w:color="auto"/>
            </w:tcBorders>
            <w:noWrap/>
          </w:tcPr>
          <w:p w14:paraId="602A997C"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5D4F1079" w14:textId="77777777" w:rsidR="004A28B0" w:rsidRPr="00954002" w:rsidRDefault="004A28B0" w:rsidP="00805707">
            <w:pPr>
              <w:pStyle w:val="TAL"/>
              <w:keepNext w:val="0"/>
              <w:keepLines w:val="0"/>
              <w:rPr>
                <w:lang w:eastAsia="en-GB"/>
              </w:rPr>
            </w:pPr>
            <w:r w:rsidRPr="00954002">
              <w:rPr>
                <w:lang w:eastAsia="en-GB"/>
              </w:rPr>
              <w:t>Minimum age of intended user</w:t>
            </w:r>
          </w:p>
        </w:tc>
        <w:tc>
          <w:tcPr>
            <w:tcW w:w="4394" w:type="dxa"/>
            <w:gridSpan w:val="5"/>
            <w:tcBorders>
              <w:top w:val="single" w:sz="4" w:space="0" w:color="auto"/>
              <w:left w:val="single" w:sz="4" w:space="0" w:color="auto"/>
              <w:bottom w:val="single" w:sz="4" w:space="0" w:color="auto"/>
              <w:right w:val="single" w:sz="4" w:space="0" w:color="auto"/>
            </w:tcBorders>
            <w:hideMark/>
          </w:tcPr>
          <w:p w14:paraId="3D37D769" w14:textId="77777777" w:rsidR="004A28B0" w:rsidRPr="00954002" w:rsidRDefault="004A28B0" w:rsidP="00805707">
            <w:pPr>
              <w:pStyle w:val="TAL"/>
              <w:keepNext w:val="0"/>
              <w:keepLines w:val="0"/>
              <w:rPr>
                <w:lang w:eastAsia="en-GB"/>
              </w:rPr>
            </w:pPr>
            <w:r w:rsidRPr="00954002">
              <w:rPr>
                <w:lang w:eastAsia="en-GB"/>
              </w:rPr>
              <w:t>Minimum age of intended user used to</w:t>
            </w:r>
            <w:r w:rsidR="00803BE3">
              <w:rPr>
                <w:lang w:eastAsia="en-GB"/>
              </w:rPr>
              <w:t xml:space="preserve"> </w:t>
            </w:r>
            <w:r w:rsidRPr="00954002">
              <w:rPr>
                <w:lang w:eastAsia="en-GB"/>
              </w:rPr>
              <w:t>determine access to resources</w:t>
            </w:r>
          </w:p>
        </w:tc>
        <w:tc>
          <w:tcPr>
            <w:tcW w:w="2600" w:type="dxa"/>
            <w:gridSpan w:val="5"/>
            <w:tcBorders>
              <w:top w:val="single" w:sz="4" w:space="0" w:color="auto"/>
              <w:left w:val="single" w:sz="4" w:space="0" w:color="auto"/>
              <w:bottom w:val="single" w:sz="4" w:space="0" w:color="auto"/>
              <w:right w:val="single" w:sz="4" w:space="0" w:color="auto"/>
            </w:tcBorders>
            <w:noWrap/>
          </w:tcPr>
          <w:p w14:paraId="224FAEBD" w14:textId="77777777" w:rsidR="004A28B0" w:rsidRPr="00954002" w:rsidRDefault="004A28B0" w:rsidP="00805707">
            <w:pPr>
              <w:pStyle w:val="TAL"/>
              <w:keepNext w:val="0"/>
              <w:keepLines w:val="0"/>
              <w:rPr>
                <w:lang w:eastAsia="en-GB"/>
              </w:rPr>
            </w:pPr>
          </w:p>
        </w:tc>
      </w:tr>
      <w:tr w:rsidR="004A28B0" w:rsidRPr="00954002" w14:paraId="6E75D359" w14:textId="77777777" w:rsidTr="00C0774D">
        <w:trPr>
          <w:gridAfter w:val="4"/>
          <w:wAfter w:w="59" w:type="dxa"/>
          <w:cantSplit/>
          <w:jc w:val="center"/>
        </w:trPr>
        <w:tc>
          <w:tcPr>
            <w:tcW w:w="787" w:type="dxa"/>
            <w:gridSpan w:val="5"/>
            <w:tcBorders>
              <w:top w:val="single" w:sz="4" w:space="0" w:color="auto"/>
              <w:left w:val="single" w:sz="4" w:space="0" w:color="auto"/>
              <w:bottom w:val="single" w:sz="4" w:space="0" w:color="auto"/>
              <w:right w:val="single" w:sz="4" w:space="0" w:color="auto"/>
            </w:tcBorders>
            <w:vAlign w:val="center"/>
            <w:hideMark/>
          </w:tcPr>
          <w:p w14:paraId="27D42604" w14:textId="77777777" w:rsidR="004A28B0" w:rsidRPr="00954002" w:rsidRDefault="004A28B0" w:rsidP="00805707">
            <w:pPr>
              <w:pStyle w:val="TAL"/>
              <w:keepNext w:val="0"/>
              <w:keepLines w:val="0"/>
              <w:rPr>
                <w:lang w:eastAsia="en-GB"/>
              </w:rPr>
            </w:pPr>
          </w:p>
        </w:tc>
        <w:tc>
          <w:tcPr>
            <w:tcW w:w="1276" w:type="dxa"/>
            <w:gridSpan w:val="5"/>
            <w:tcBorders>
              <w:top w:val="single" w:sz="4" w:space="0" w:color="auto"/>
              <w:left w:val="single" w:sz="4" w:space="0" w:color="auto"/>
              <w:bottom w:val="single" w:sz="4" w:space="0" w:color="auto"/>
              <w:right w:val="single" w:sz="4" w:space="0" w:color="auto"/>
            </w:tcBorders>
            <w:vAlign w:val="center"/>
            <w:hideMark/>
          </w:tcPr>
          <w:p w14:paraId="10C32A71" w14:textId="77777777" w:rsidR="004A28B0" w:rsidRPr="00954002" w:rsidRDefault="004A28B0" w:rsidP="00805707">
            <w:pPr>
              <w:pStyle w:val="TAL"/>
              <w:keepNext w:val="0"/>
              <w:keepLines w:val="0"/>
              <w:rPr>
                <w:lang w:eastAsia="en-GB"/>
              </w:rPr>
            </w:pPr>
          </w:p>
        </w:tc>
        <w:tc>
          <w:tcPr>
            <w:tcW w:w="1701" w:type="dxa"/>
            <w:gridSpan w:val="5"/>
            <w:tcBorders>
              <w:top w:val="single" w:sz="4" w:space="0" w:color="auto"/>
              <w:left w:val="single" w:sz="4" w:space="0" w:color="auto"/>
              <w:bottom w:val="single" w:sz="4" w:space="0" w:color="auto"/>
              <w:right w:val="single" w:sz="4" w:space="0" w:color="auto"/>
            </w:tcBorders>
            <w:noWrap/>
            <w:hideMark/>
          </w:tcPr>
          <w:p w14:paraId="2A3FF35D" w14:textId="77777777" w:rsidR="004A28B0" w:rsidRPr="00954002" w:rsidRDefault="004A28B0" w:rsidP="00805707">
            <w:pPr>
              <w:pStyle w:val="TAL"/>
              <w:keepNext w:val="0"/>
              <w:keepLines w:val="0"/>
              <w:rPr>
                <w:lang w:eastAsia="en-GB"/>
              </w:rPr>
            </w:pPr>
            <w:r w:rsidRPr="00954002">
              <w:rPr>
                <w:lang w:eastAsia="en-GB"/>
              </w:rPr>
              <w:t>DD/MM/YYY</w:t>
            </w:r>
          </w:p>
        </w:tc>
        <w:tc>
          <w:tcPr>
            <w:tcW w:w="2126" w:type="dxa"/>
            <w:gridSpan w:val="5"/>
            <w:tcBorders>
              <w:top w:val="single" w:sz="4" w:space="0" w:color="auto"/>
              <w:left w:val="single" w:sz="4" w:space="0" w:color="auto"/>
              <w:bottom w:val="single" w:sz="4" w:space="0" w:color="auto"/>
              <w:right w:val="single" w:sz="4" w:space="0" w:color="auto"/>
            </w:tcBorders>
            <w:noWrap/>
          </w:tcPr>
          <w:p w14:paraId="7268071B" w14:textId="77777777" w:rsidR="004A28B0" w:rsidRPr="00954002" w:rsidRDefault="004A28B0" w:rsidP="00805707">
            <w:pPr>
              <w:pStyle w:val="TAL"/>
              <w:keepNext w:val="0"/>
              <w:keepLines w:val="0"/>
              <w:rPr>
                <w:lang w:eastAsia="en-GB"/>
              </w:rPr>
            </w:pPr>
          </w:p>
        </w:tc>
        <w:tc>
          <w:tcPr>
            <w:tcW w:w="2977" w:type="dxa"/>
            <w:gridSpan w:val="5"/>
            <w:tcBorders>
              <w:top w:val="single" w:sz="4" w:space="0" w:color="auto"/>
              <w:left w:val="single" w:sz="4" w:space="0" w:color="auto"/>
              <w:bottom w:val="single" w:sz="4" w:space="0" w:color="auto"/>
              <w:right w:val="single" w:sz="4" w:space="0" w:color="auto"/>
            </w:tcBorders>
            <w:hideMark/>
          </w:tcPr>
          <w:p w14:paraId="1BE58C39" w14:textId="77777777" w:rsidR="004A28B0" w:rsidRPr="00954002" w:rsidRDefault="004A28B0" w:rsidP="00805707">
            <w:pPr>
              <w:pStyle w:val="TAL"/>
              <w:keepNext w:val="0"/>
              <w:keepLines w:val="0"/>
              <w:rPr>
                <w:lang w:eastAsia="en-GB"/>
              </w:rPr>
            </w:pPr>
            <w:r w:rsidRPr="00954002">
              <w:rPr>
                <w:lang w:eastAsia="en-GB"/>
              </w:rPr>
              <w:t>Maximum age of device ( shelf life)</w:t>
            </w:r>
          </w:p>
        </w:tc>
        <w:tc>
          <w:tcPr>
            <w:tcW w:w="4394" w:type="dxa"/>
            <w:gridSpan w:val="5"/>
            <w:tcBorders>
              <w:top w:val="single" w:sz="4" w:space="0" w:color="auto"/>
              <w:left w:val="single" w:sz="4" w:space="0" w:color="auto"/>
              <w:bottom w:val="single" w:sz="4" w:space="0" w:color="auto"/>
              <w:right w:val="single" w:sz="4" w:space="0" w:color="auto"/>
            </w:tcBorders>
            <w:hideMark/>
          </w:tcPr>
          <w:p w14:paraId="50413275" w14:textId="77777777" w:rsidR="004A28B0" w:rsidRPr="00954002" w:rsidRDefault="004A28B0" w:rsidP="00805707">
            <w:pPr>
              <w:pStyle w:val="TAL"/>
              <w:keepNext w:val="0"/>
              <w:keepLines w:val="0"/>
              <w:rPr>
                <w:lang w:eastAsia="en-GB"/>
              </w:rPr>
            </w:pPr>
            <w:r w:rsidRPr="00954002">
              <w:rPr>
                <w:lang w:eastAsia="en-GB"/>
              </w:rPr>
              <w:t>Maximum age of device ( shelf life) used to</w:t>
            </w:r>
            <w:r w:rsidR="00803BE3">
              <w:rPr>
                <w:lang w:eastAsia="en-GB"/>
              </w:rPr>
              <w:t xml:space="preserve"> </w:t>
            </w:r>
            <w:r w:rsidRPr="00954002">
              <w:rPr>
                <w:lang w:eastAsia="en-GB"/>
              </w:rPr>
              <w:t>determine access to resources</w:t>
            </w:r>
          </w:p>
        </w:tc>
        <w:tc>
          <w:tcPr>
            <w:tcW w:w="2600" w:type="dxa"/>
            <w:gridSpan w:val="5"/>
            <w:tcBorders>
              <w:top w:val="single" w:sz="4" w:space="0" w:color="auto"/>
              <w:left w:val="single" w:sz="4" w:space="0" w:color="auto"/>
              <w:bottom w:val="single" w:sz="4" w:space="0" w:color="auto"/>
              <w:right w:val="single" w:sz="4" w:space="0" w:color="auto"/>
            </w:tcBorders>
            <w:noWrap/>
            <w:hideMark/>
          </w:tcPr>
          <w:p w14:paraId="7039A4D8" w14:textId="77777777" w:rsidR="004A28B0" w:rsidRPr="00954002" w:rsidRDefault="004A28B0" w:rsidP="00805707">
            <w:pPr>
              <w:pStyle w:val="TAL"/>
              <w:keepNext w:val="0"/>
              <w:keepLines w:val="0"/>
              <w:rPr>
                <w:lang w:eastAsia="en-GB"/>
              </w:rPr>
            </w:pPr>
            <w:r w:rsidRPr="00954002">
              <w:rPr>
                <w:lang w:eastAsia="en-GB"/>
              </w:rPr>
              <w:t>For devices with embedded batteries that have a shelf life or chemicals in medical devices etc.</w:t>
            </w:r>
            <w:r w:rsidR="00803BE3">
              <w:rPr>
                <w:lang w:eastAsia="en-GB"/>
              </w:rPr>
              <w:t xml:space="preserve"> </w:t>
            </w:r>
          </w:p>
        </w:tc>
      </w:tr>
    </w:tbl>
    <w:p w14:paraId="3939F84A" w14:textId="77777777" w:rsidR="004A28B0" w:rsidRPr="00954002" w:rsidRDefault="004A28B0" w:rsidP="004A28B0"/>
    <w:p w14:paraId="7FF70B91" w14:textId="77777777" w:rsidR="00C0774D" w:rsidRDefault="00C0774D" w:rsidP="002E01AF">
      <w:pPr>
        <w:pStyle w:val="Heading8"/>
        <w:rPr>
          <w:rFonts w:eastAsia="Yu Mincho"/>
        </w:rPr>
        <w:sectPr w:rsidR="00C0774D" w:rsidSect="00C0774D">
          <w:footnotePr>
            <w:numRestart w:val="eachSect"/>
          </w:footnotePr>
          <w:pgSz w:w="16840" w:h="11907" w:orient="landscape"/>
          <w:pgMar w:top="1134" w:right="1418" w:bottom="1134" w:left="1134" w:header="851" w:footer="340" w:gutter="0"/>
          <w:cols w:space="720"/>
          <w:docGrid w:linePitch="272"/>
        </w:sectPr>
      </w:pPr>
      <w:bookmarkStart w:id="2453" w:name="_Toc449434998"/>
    </w:p>
    <w:p w14:paraId="4383ADF7" w14:textId="77777777" w:rsidR="004A28B0" w:rsidRPr="00954002" w:rsidRDefault="00805707" w:rsidP="002E01AF">
      <w:pPr>
        <w:pStyle w:val="Heading8"/>
        <w:rPr>
          <w:rFonts w:eastAsia="Calibri"/>
        </w:rPr>
      </w:pPr>
      <w:bookmarkStart w:id="2454" w:name="_Toc449445531"/>
      <w:bookmarkStart w:id="2455" w:name="_Toc449445770"/>
      <w:bookmarkStart w:id="2456" w:name="_Toc450601411"/>
      <w:bookmarkStart w:id="2457" w:name="_Toc457595554"/>
      <w:bookmarkStart w:id="2458" w:name="_Toc459366957"/>
      <w:bookmarkStart w:id="2459" w:name="_Toc459367270"/>
      <w:bookmarkStart w:id="2460" w:name="_Toc495361372"/>
      <w:r w:rsidRPr="00954002">
        <w:rPr>
          <w:rFonts w:eastAsia="Yu Mincho"/>
        </w:rPr>
        <w:t>Annex K (informative):</w:t>
      </w:r>
      <w:r w:rsidRPr="00954002">
        <w:rPr>
          <w:rFonts w:eastAsia="Yu Mincho"/>
        </w:rPr>
        <w:br/>
      </w:r>
      <w:r w:rsidR="004A28B0" w:rsidRPr="00954002">
        <w:rPr>
          <w:rFonts w:eastAsia="Yu Mincho"/>
        </w:rPr>
        <w:t>Terms and Conditions Mark-up Language implementation</w:t>
      </w:r>
      <w:r w:rsidR="004A28B0" w:rsidRPr="00954002">
        <w:rPr>
          <w:rFonts w:eastAsia="Calibri"/>
        </w:rPr>
        <w:t xml:space="preserve"> rules</w:t>
      </w:r>
      <w:bookmarkEnd w:id="2453"/>
      <w:bookmarkEnd w:id="2454"/>
      <w:bookmarkEnd w:id="2455"/>
      <w:bookmarkEnd w:id="2456"/>
      <w:bookmarkEnd w:id="2457"/>
      <w:bookmarkEnd w:id="2458"/>
      <w:bookmarkEnd w:id="2459"/>
      <w:bookmarkEnd w:id="2460"/>
    </w:p>
    <w:p w14:paraId="2DB5B2F9" w14:textId="77777777" w:rsidR="004A28B0" w:rsidRPr="00954002" w:rsidRDefault="004A28B0" w:rsidP="002322B6">
      <w:pPr>
        <w:rPr>
          <w:rFonts w:eastAsia="Calibri"/>
        </w:rPr>
      </w:pPr>
      <w:r w:rsidRPr="00954002">
        <w:rPr>
          <w:rFonts w:eastAsia="Calibri"/>
        </w:rPr>
        <w:t>Typical implementation rules are shown below and are repeated for each row.</w:t>
      </w:r>
    </w:p>
    <w:p w14:paraId="2E9FD6EC" w14:textId="77777777" w:rsidR="004A28B0" w:rsidRPr="00954002" w:rsidRDefault="004A28B0" w:rsidP="002322B6">
      <w:pPr>
        <w:rPr>
          <w:rFonts w:eastAsia="Calibri"/>
        </w:rPr>
      </w:pPr>
      <w:r w:rsidRPr="00954002">
        <w:rPr>
          <w:rFonts w:eastAsia="Calibri"/>
        </w:rPr>
        <w:t>Note on conventions: {} identifies the answers to earlier if statement, [] identifies the Filter Frame and () contain comments. The logic has been shown with indents to better show the nesting of the statements. The logic works by checking the same rows on the Filter Frames being checked.</w:t>
      </w:r>
    </w:p>
    <w:p w14:paraId="4504D4C1" w14:textId="77777777" w:rsidR="004A28B0" w:rsidRPr="00954002" w:rsidRDefault="004A28B0" w:rsidP="002322B6">
      <w:pPr>
        <w:rPr>
          <w:rFonts w:eastAsia="Calibri"/>
        </w:rPr>
      </w:pPr>
      <w:r w:rsidRPr="00954002">
        <w:rPr>
          <w:rFonts w:eastAsia="Calibri"/>
        </w:rPr>
        <w:t>To generate the summary value for each row the follow logic is used.</w:t>
      </w:r>
    </w:p>
    <w:p w14:paraId="6562D2B8" w14:textId="77777777" w:rsidR="004A28B0" w:rsidRPr="00954002" w:rsidRDefault="004A28B0" w:rsidP="00805707">
      <w:pPr>
        <w:pStyle w:val="PL"/>
        <w:rPr>
          <w:rFonts w:eastAsia="Calibri"/>
          <w:noProof w:val="0"/>
        </w:rPr>
      </w:pPr>
      <w:r w:rsidRPr="00954002">
        <w:rPr>
          <w:rFonts w:eastAsia="Calibri"/>
          <w:noProof w:val="0"/>
        </w:rPr>
        <w:t>If [Current Filter Frame] Value, is not equal to NA (Not applicable= No preference or limit set)?</w:t>
      </w:r>
    </w:p>
    <w:p w14:paraId="1B3AB82F" w14:textId="77777777" w:rsidR="004A28B0" w:rsidRPr="00954002" w:rsidRDefault="004A28B0" w:rsidP="00805707">
      <w:pPr>
        <w:pStyle w:val="PL"/>
        <w:rPr>
          <w:rFonts w:eastAsia="Calibri"/>
          <w:noProof w:val="0"/>
        </w:rPr>
      </w:pPr>
      <w:r w:rsidRPr="00954002">
        <w:rPr>
          <w:rFonts w:eastAsia="Calibri"/>
          <w:noProof w:val="0"/>
        </w:rPr>
        <w:tab/>
        <w:t>{Yes} Is [Current Filter Frame] value equal to [Previous Filter Frame] summary value (compound value) of?</w:t>
      </w:r>
    </w:p>
    <w:p w14:paraId="36B8A6A9" w14:textId="77777777" w:rsidR="004A28B0" w:rsidRPr="00954002" w:rsidRDefault="004A28B0" w:rsidP="00805707">
      <w:pPr>
        <w:pStyle w:val="PL"/>
        <w:rPr>
          <w:rFonts w:eastAsia="Calibri"/>
          <w:noProof w:val="0"/>
        </w:rPr>
      </w:pPr>
      <w:r w:rsidRPr="00954002">
        <w:rPr>
          <w:rFonts w:eastAsia="Calibri"/>
          <w:noProof w:val="0"/>
        </w:rPr>
        <w:tab/>
      </w:r>
      <w:r w:rsidRPr="00954002">
        <w:rPr>
          <w:rFonts w:eastAsia="Calibri"/>
          <w:noProof w:val="0"/>
        </w:rPr>
        <w:tab/>
        <w:t>{Yes} [Current Filter Frame] Summary value equals Value set.</w:t>
      </w:r>
    </w:p>
    <w:p w14:paraId="64DE7516" w14:textId="77777777" w:rsidR="004A28B0" w:rsidRPr="00954002" w:rsidRDefault="004A28B0" w:rsidP="00805707">
      <w:pPr>
        <w:pStyle w:val="PL"/>
        <w:rPr>
          <w:rFonts w:eastAsia="Calibri"/>
          <w:noProof w:val="0"/>
        </w:rPr>
      </w:pPr>
      <w:r w:rsidRPr="00954002">
        <w:rPr>
          <w:rFonts w:eastAsia="Calibri"/>
          <w:noProof w:val="0"/>
        </w:rPr>
        <w:tab/>
      </w:r>
      <w:r w:rsidRPr="00954002">
        <w:rPr>
          <w:rFonts w:eastAsia="Calibri"/>
          <w:noProof w:val="0"/>
        </w:rPr>
        <w:tab/>
        <w:t>{No} is [current Filter Frame] Value set =</w:t>
      </w:r>
      <w:r w:rsidR="00187AA5" w:rsidRPr="00954002">
        <w:rPr>
          <w:rFonts w:eastAsia="Calibri"/>
          <w:noProof w:val="0"/>
        </w:rPr>
        <w:t>"</w:t>
      </w:r>
      <w:r w:rsidRPr="00954002">
        <w:rPr>
          <w:rFonts w:eastAsia="Calibri"/>
          <w:noProof w:val="0"/>
        </w:rPr>
        <w:t>Yes</w:t>
      </w:r>
      <w:r w:rsidR="00187AA5" w:rsidRPr="00954002">
        <w:rPr>
          <w:rFonts w:eastAsia="Calibri"/>
          <w:noProof w:val="0"/>
        </w:rPr>
        <w:t>"</w:t>
      </w:r>
      <w:r w:rsidRPr="00954002">
        <w:rPr>
          <w:rFonts w:eastAsia="Calibri"/>
          <w:noProof w:val="0"/>
        </w:rPr>
        <w:t>?</w:t>
      </w:r>
    </w:p>
    <w:p w14:paraId="453EC913" w14:textId="77777777" w:rsidR="004A28B0" w:rsidRPr="00954002" w:rsidRDefault="004A28B0" w:rsidP="00805707">
      <w:pPr>
        <w:pStyle w:val="PL"/>
        <w:rPr>
          <w:rFonts w:eastAsia="Calibri"/>
          <w:noProof w:val="0"/>
        </w:rPr>
      </w:pPr>
      <w:r w:rsidRPr="00954002">
        <w:rPr>
          <w:rFonts w:eastAsia="Calibri"/>
          <w:noProof w:val="0"/>
        </w:rPr>
        <w:tab/>
      </w:r>
      <w:r w:rsidRPr="00954002">
        <w:rPr>
          <w:rFonts w:eastAsia="Calibri"/>
          <w:noProof w:val="0"/>
        </w:rPr>
        <w:tab/>
      </w:r>
      <w:r w:rsidRPr="00954002">
        <w:rPr>
          <w:rFonts w:eastAsia="Calibri"/>
          <w:noProof w:val="0"/>
        </w:rPr>
        <w:tab/>
        <w:t>{Yes}</w:t>
      </w:r>
      <w:r w:rsidR="00803BE3">
        <w:rPr>
          <w:rFonts w:eastAsia="Calibri"/>
          <w:noProof w:val="0"/>
        </w:rPr>
        <w:t xml:space="preserve"> </w:t>
      </w:r>
      <w:r w:rsidRPr="00954002">
        <w:rPr>
          <w:rFonts w:eastAsia="Calibri"/>
          <w:noProof w:val="0"/>
        </w:rPr>
        <w:t>[Current Filter Frame] Summary value set as [Previous Filter Frame] Summary value</w:t>
      </w:r>
    </w:p>
    <w:p w14:paraId="14B4AFF4" w14:textId="77777777" w:rsidR="004A28B0" w:rsidRPr="00954002" w:rsidRDefault="004A28B0" w:rsidP="00805707">
      <w:pPr>
        <w:pStyle w:val="PL"/>
        <w:rPr>
          <w:rFonts w:eastAsia="Calibri"/>
          <w:noProof w:val="0"/>
        </w:rPr>
      </w:pPr>
      <w:r w:rsidRPr="00954002">
        <w:rPr>
          <w:rFonts w:eastAsia="Calibri"/>
          <w:noProof w:val="0"/>
        </w:rPr>
        <w:tab/>
      </w:r>
      <w:r w:rsidRPr="00954002">
        <w:rPr>
          <w:rFonts w:eastAsia="Calibri"/>
          <w:noProof w:val="0"/>
        </w:rPr>
        <w:tab/>
      </w:r>
      <w:r w:rsidRPr="00954002">
        <w:rPr>
          <w:rFonts w:eastAsia="Calibri"/>
          <w:noProof w:val="0"/>
        </w:rPr>
        <w:tab/>
        <w:t>{No} [Current Filter Frame] Summary value set as [Current Filter Frame] Summary value.</w:t>
      </w:r>
    </w:p>
    <w:p w14:paraId="72CED324" w14:textId="77777777" w:rsidR="004A28B0" w:rsidRPr="00954002" w:rsidRDefault="004A28B0" w:rsidP="00805707">
      <w:pPr>
        <w:pStyle w:val="PL"/>
        <w:rPr>
          <w:rFonts w:eastAsia="Calibri"/>
          <w:noProof w:val="0"/>
        </w:rPr>
      </w:pPr>
      <w:r w:rsidRPr="00954002">
        <w:rPr>
          <w:rFonts w:eastAsia="Calibri"/>
          <w:noProof w:val="0"/>
        </w:rPr>
        <w:tab/>
        <w:t>{No} [Current Filter Frame] summary value set as [Previous Filter Frame] Summary value</w:t>
      </w:r>
    </w:p>
    <w:p w14:paraId="0387126E" w14:textId="77777777" w:rsidR="004A28B0" w:rsidRPr="00954002" w:rsidRDefault="004A28B0" w:rsidP="00805707">
      <w:pPr>
        <w:pStyle w:val="PL"/>
        <w:rPr>
          <w:rFonts w:eastAsia="Calibri"/>
          <w:noProof w:val="0"/>
        </w:rPr>
      </w:pPr>
      <w:r w:rsidRPr="00954002">
        <w:rPr>
          <w:rFonts w:eastAsia="Calibri"/>
          <w:noProof w:val="0"/>
        </w:rPr>
        <w:t>To generate the T&amp;C acceptable symbol the following logic is used.</w:t>
      </w:r>
    </w:p>
    <w:p w14:paraId="6FDAAD4C" w14:textId="77777777" w:rsidR="004A28B0" w:rsidRPr="00954002" w:rsidRDefault="004A28B0" w:rsidP="00805707">
      <w:pPr>
        <w:pStyle w:val="PL"/>
        <w:rPr>
          <w:rFonts w:eastAsia="Calibri"/>
          <w:noProof w:val="0"/>
        </w:rPr>
      </w:pPr>
      <w:r w:rsidRPr="00954002">
        <w:rPr>
          <w:rFonts w:eastAsia="Calibri"/>
          <w:noProof w:val="0"/>
        </w:rPr>
        <w:t xml:space="preserve">If [Current Filter Frame] Value equals </w:t>
      </w:r>
      <w:r w:rsidR="00187AA5" w:rsidRPr="00954002">
        <w:rPr>
          <w:rFonts w:eastAsia="Calibri"/>
          <w:noProof w:val="0"/>
        </w:rPr>
        <w:t>"</w:t>
      </w:r>
      <w:r w:rsidRPr="00954002">
        <w:rPr>
          <w:rFonts w:eastAsia="Calibri"/>
          <w:noProof w:val="0"/>
        </w:rPr>
        <w:t>Yes</w:t>
      </w:r>
      <w:r w:rsidR="00187AA5" w:rsidRPr="00954002">
        <w:rPr>
          <w:rFonts w:eastAsia="Calibri"/>
          <w:noProof w:val="0"/>
        </w:rPr>
        <w:t>"</w:t>
      </w:r>
      <w:r w:rsidRPr="00954002">
        <w:rPr>
          <w:rFonts w:eastAsia="Calibri"/>
          <w:noProof w:val="0"/>
        </w:rPr>
        <w:t>?</w:t>
      </w:r>
    </w:p>
    <w:p w14:paraId="33372450" w14:textId="77777777" w:rsidR="004A28B0" w:rsidRPr="00954002" w:rsidRDefault="004A28B0" w:rsidP="00805707">
      <w:pPr>
        <w:pStyle w:val="PL"/>
        <w:rPr>
          <w:rFonts w:eastAsia="Calibri"/>
          <w:noProof w:val="0"/>
        </w:rPr>
      </w:pPr>
      <w:r w:rsidRPr="00954002">
        <w:rPr>
          <w:rFonts w:eastAsia="Calibri"/>
          <w:noProof w:val="0"/>
        </w:rPr>
        <w:tab/>
        <w:t xml:space="preserve">{Yes] [Current Filter Frame] T&amp;C Acceptable set as </w:t>
      </w:r>
      <w:r w:rsidR="00187AA5" w:rsidRPr="00954002">
        <w:rPr>
          <w:rFonts w:eastAsia="Calibri"/>
          <w:noProof w:val="0"/>
        </w:rPr>
        <w:t>"</w:t>
      </w:r>
      <w:r w:rsidRPr="00954002">
        <w:rPr>
          <w:rFonts w:eastAsia="Calibri"/>
          <w:noProof w:val="0"/>
        </w:rPr>
        <w:sym w:font="Wingdings" w:char="F04A"/>
      </w:r>
      <w:r w:rsidR="00187AA5" w:rsidRPr="00954002">
        <w:rPr>
          <w:rFonts w:eastAsia="Calibri"/>
          <w:noProof w:val="0"/>
        </w:rPr>
        <w:t>"</w:t>
      </w:r>
      <w:r w:rsidRPr="00954002">
        <w:rPr>
          <w:rFonts w:eastAsia="Calibri"/>
          <w:noProof w:val="0"/>
        </w:rPr>
        <w:t xml:space="preserve"> (the smiley is used so the result displayed to the user is language agnostic as well as only requiring a small amount of screen space).</w:t>
      </w:r>
    </w:p>
    <w:p w14:paraId="6578D386" w14:textId="77777777" w:rsidR="004A28B0" w:rsidRPr="00954002" w:rsidRDefault="004A28B0" w:rsidP="00805707">
      <w:pPr>
        <w:pStyle w:val="PL"/>
        <w:rPr>
          <w:rFonts w:eastAsia="Calibri"/>
          <w:noProof w:val="0"/>
        </w:rPr>
      </w:pPr>
      <w:r w:rsidRPr="00954002">
        <w:rPr>
          <w:rFonts w:eastAsia="Calibri"/>
          <w:noProof w:val="0"/>
        </w:rPr>
        <w:tab/>
        <w:t>{No} [Current Filter Frame] Value equal [Previous Filter Frame]?</w:t>
      </w:r>
    </w:p>
    <w:p w14:paraId="675799F0" w14:textId="77777777" w:rsidR="004A28B0" w:rsidRPr="00954002" w:rsidRDefault="004A28B0" w:rsidP="00805707">
      <w:pPr>
        <w:pStyle w:val="PL"/>
        <w:rPr>
          <w:rFonts w:eastAsia="Calibri"/>
          <w:noProof w:val="0"/>
        </w:rPr>
      </w:pPr>
      <w:r w:rsidRPr="00954002">
        <w:rPr>
          <w:rFonts w:eastAsia="Calibri"/>
          <w:noProof w:val="0"/>
        </w:rPr>
        <w:tab/>
      </w:r>
      <w:r w:rsidRPr="00954002">
        <w:rPr>
          <w:rFonts w:eastAsia="Calibri"/>
          <w:noProof w:val="0"/>
        </w:rPr>
        <w:tab/>
        <w:t xml:space="preserve">{Yes} [Current Filter Frame] T&amp;C acceptable set as </w:t>
      </w:r>
      <w:r w:rsidR="00187AA5" w:rsidRPr="00954002">
        <w:rPr>
          <w:rFonts w:eastAsia="Calibri"/>
          <w:noProof w:val="0"/>
        </w:rPr>
        <w:t>"</w:t>
      </w:r>
      <w:r w:rsidRPr="00954002">
        <w:rPr>
          <w:rFonts w:eastAsia="Calibri"/>
          <w:noProof w:val="0"/>
        </w:rPr>
        <w:sym w:font="Wingdings" w:char="F04A"/>
      </w:r>
      <w:r w:rsidR="00187AA5" w:rsidRPr="00954002">
        <w:rPr>
          <w:rFonts w:eastAsia="Calibri"/>
          <w:noProof w:val="0"/>
        </w:rPr>
        <w:t>"</w:t>
      </w:r>
    </w:p>
    <w:p w14:paraId="26B9795C" w14:textId="77777777" w:rsidR="004A28B0" w:rsidRPr="00954002" w:rsidRDefault="004A28B0" w:rsidP="00805707">
      <w:pPr>
        <w:pStyle w:val="PL"/>
        <w:rPr>
          <w:rFonts w:eastAsia="Calibri"/>
          <w:noProof w:val="0"/>
        </w:rPr>
      </w:pPr>
      <w:r w:rsidRPr="00954002">
        <w:rPr>
          <w:rFonts w:eastAsia="Calibri"/>
          <w:noProof w:val="0"/>
        </w:rPr>
        <w:tab/>
      </w:r>
      <w:r w:rsidRPr="00954002">
        <w:rPr>
          <w:rFonts w:eastAsia="Calibri"/>
          <w:noProof w:val="0"/>
        </w:rPr>
        <w:tab/>
        <w:t xml:space="preserve">{No} [Current Filter Frame] T&amp;C Acceptable set as </w:t>
      </w:r>
      <w:r w:rsidR="00187AA5" w:rsidRPr="00954002">
        <w:rPr>
          <w:rFonts w:eastAsia="Calibri"/>
          <w:noProof w:val="0"/>
        </w:rPr>
        <w:t>"</w:t>
      </w:r>
      <w:r w:rsidRPr="00954002">
        <w:rPr>
          <w:rFonts w:eastAsia="Calibri"/>
          <w:noProof w:val="0"/>
        </w:rPr>
        <w:sym w:font="Wingdings" w:char="F04C"/>
      </w:r>
      <w:r w:rsidR="00187AA5" w:rsidRPr="00954002">
        <w:rPr>
          <w:rFonts w:eastAsia="Calibri"/>
          <w:noProof w:val="0"/>
        </w:rPr>
        <w:t>"</w:t>
      </w:r>
    </w:p>
    <w:p w14:paraId="34718ADA" w14:textId="77777777" w:rsidR="004A28B0" w:rsidRPr="00954002" w:rsidRDefault="004A28B0" w:rsidP="00805707">
      <w:pPr>
        <w:pStyle w:val="PL"/>
        <w:rPr>
          <w:rFonts w:eastAsia="Yu Mincho"/>
          <w:noProof w:val="0"/>
        </w:rPr>
      </w:pPr>
    </w:p>
    <w:p w14:paraId="02E88B2A" w14:textId="77777777" w:rsidR="004A28B0" w:rsidRPr="00954002" w:rsidRDefault="00932179" w:rsidP="00C0774D">
      <w:pPr>
        <w:pStyle w:val="FL"/>
      </w:pPr>
      <w:r w:rsidRPr="00954002">
        <w:rPr>
          <w:noProof/>
          <w:lang w:eastAsia="en-GB"/>
        </w:rPr>
        <w:drawing>
          <wp:inline distT="0" distB="0" distL="0" distR="0" wp14:anchorId="411E774D" wp14:editId="48D396F2">
            <wp:extent cx="5418455" cy="4803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18455" cy="4803775"/>
                    </a:xfrm>
                    <a:prstGeom prst="rect">
                      <a:avLst/>
                    </a:prstGeom>
                    <a:noFill/>
                    <a:ln>
                      <a:noFill/>
                    </a:ln>
                  </pic:spPr>
                </pic:pic>
              </a:graphicData>
            </a:graphic>
          </wp:inline>
        </w:drawing>
      </w:r>
    </w:p>
    <w:p w14:paraId="2E2F860D" w14:textId="77777777" w:rsidR="00805707" w:rsidRPr="00954002" w:rsidRDefault="00805707" w:rsidP="00D63DFE">
      <w:pPr>
        <w:pStyle w:val="TF"/>
      </w:pPr>
      <w:r w:rsidRPr="00954002">
        <w:t>Figure K.1</w:t>
      </w:r>
    </w:p>
    <w:p w14:paraId="7036789D" w14:textId="77777777" w:rsidR="00C57494" w:rsidRDefault="00C57494" w:rsidP="00A77113"/>
    <w:p w14:paraId="74BE1259" w14:textId="77777777" w:rsidR="004F7B37" w:rsidRDefault="004F7B37" w:rsidP="00A77113"/>
    <w:p w14:paraId="3AD2CF27" w14:textId="77777777" w:rsidR="004F7B37" w:rsidRDefault="004F7B37">
      <w:pPr>
        <w:overflowPunct/>
        <w:autoSpaceDE/>
        <w:autoSpaceDN/>
        <w:adjustRightInd/>
        <w:spacing w:after="0"/>
        <w:textAlignment w:val="auto"/>
      </w:pPr>
      <w:r>
        <w:br w:type="page"/>
      </w:r>
    </w:p>
    <w:p w14:paraId="4461D785" w14:textId="7DE651BD" w:rsidR="00837E83" w:rsidRDefault="00837E83" w:rsidP="00837E83">
      <w:pPr>
        <w:pStyle w:val="Heading8"/>
        <w:rPr>
          <w:rFonts w:cs="Arial"/>
          <w:szCs w:val="36"/>
        </w:rPr>
      </w:pPr>
      <w:bookmarkStart w:id="2461" w:name="_Toc495361373"/>
      <w:r>
        <w:t>Annex L</w:t>
      </w:r>
      <w:r w:rsidRPr="00D63DFE">
        <w:t xml:space="preserve"> (normative):</w:t>
      </w:r>
      <w:r w:rsidRPr="00D63DFE">
        <w:br/>
      </w:r>
      <w:r>
        <w:rPr>
          <w:rFonts w:cs="Arial"/>
          <w:szCs w:val="36"/>
        </w:rPr>
        <w:t xml:space="preserve">Tamper-resistant </w:t>
      </w:r>
      <w:r w:rsidR="009301B2">
        <w:rPr>
          <w:rFonts w:cs="Arial"/>
          <w:szCs w:val="36"/>
        </w:rPr>
        <w:t>S</w:t>
      </w:r>
      <w:r>
        <w:rPr>
          <w:rFonts w:cs="Arial"/>
          <w:szCs w:val="36"/>
        </w:rPr>
        <w:t xml:space="preserve">ecure </w:t>
      </w:r>
      <w:r w:rsidR="00C40506">
        <w:rPr>
          <w:rFonts w:cs="Arial"/>
          <w:szCs w:val="36"/>
        </w:rPr>
        <w:t>E</w:t>
      </w:r>
      <w:r>
        <w:rPr>
          <w:rFonts w:cs="Arial"/>
          <w:szCs w:val="36"/>
        </w:rPr>
        <w:t>lement framework support</w:t>
      </w:r>
      <w:r w:rsidR="00DB369D">
        <w:rPr>
          <w:rFonts w:cs="Arial"/>
          <w:szCs w:val="36"/>
        </w:rPr>
        <w:t>ing</w:t>
      </w:r>
      <w:r>
        <w:rPr>
          <w:rFonts w:cs="Arial"/>
          <w:szCs w:val="36"/>
        </w:rPr>
        <w:t xml:space="preserve"> asymmetric cryptography</w:t>
      </w:r>
      <w:r w:rsidRPr="00D63DFE">
        <w:rPr>
          <w:rFonts w:cs="Arial"/>
          <w:szCs w:val="36"/>
        </w:rPr>
        <w:t xml:space="preserve"> </w:t>
      </w:r>
      <w:r w:rsidR="00C7002D">
        <w:t>s</w:t>
      </w:r>
      <w:r w:rsidRPr="007962F6">
        <w:t>ervices</w:t>
      </w:r>
      <w:bookmarkEnd w:id="2461"/>
    </w:p>
    <w:p w14:paraId="7895E6AD" w14:textId="77777777" w:rsidR="00837E83" w:rsidRDefault="00837E83" w:rsidP="00837E83">
      <w:pPr>
        <w:pStyle w:val="Heading1"/>
      </w:pPr>
      <w:bookmarkStart w:id="2462" w:name="_Toc495361374"/>
      <w:r>
        <w:t>L</w:t>
      </w:r>
      <w:r w:rsidR="002C7CB2">
        <w:t>.0</w:t>
      </w:r>
      <w:r w:rsidR="002C7CB2">
        <w:tab/>
      </w:r>
      <w:r w:rsidRPr="00D63DFE">
        <w:t>Introduction</w:t>
      </w:r>
      <w:bookmarkEnd w:id="2462"/>
    </w:p>
    <w:p w14:paraId="29BF6120" w14:textId="77777777" w:rsidR="00837E83" w:rsidRPr="00143E8C" w:rsidRDefault="00837E83" w:rsidP="00837E83">
      <w:pPr>
        <w:pStyle w:val="Heading3"/>
        <w:rPr>
          <w:rFonts w:eastAsia="SimSun"/>
          <w:lang w:eastAsia="zh-CN"/>
        </w:rPr>
      </w:pPr>
      <w:bookmarkStart w:id="2463" w:name="_Toc495361375"/>
      <w:r>
        <w:rPr>
          <w:rFonts w:eastAsia="SimSun"/>
          <w:lang w:eastAsia="zh-CN"/>
        </w:rPr>
        <w:t>L.0.1</w:t>
      </w:r>
      <w:r w:rsidR="002C7CB2">
        <w:rPr>
          <w:rFonts w:eastAsia="SimSun"/>
          <w:lang w:eastAsia="zh-CN"/>
        </w:rPr>
        <w:tab/>
      </w:r>
      <w:r>
        <w:rPr>
          <w:rFonts w:eastAsia="SimSun"/>
          <w:lang w:eastAsia="zh-CN"/>
        </w:rPr>
        <w:t>Overview</w:t>
      </w:r>
      <w:bookmarkEnd w:id="2463"/>
    </w:p>
    <w:p w14:paraId="2DFDE038" w14:textId="4B7CF027" w:rsidR="00DB369D" w:rsidRDefault="009301B2" w:rsidP="00DB369D">
      <w:pPr>
        <w:pStyle w:val="NO"/>
        <w:keepNext/>
        <w:ind w:left="0" w:firstLine="0"/>
      </w:pPr>
      <w:r>
        <w:t xml:space="preserve">Secure elements may be integrated in PKI systems to provide secure identification and authentication of devices, tamper-resistant storage and execution areas for sensitive data (especially secure storage of private keys which may be generated on board in the </w:t>
      </w:r>
      <w:r w:rsidRPr="00762E94">
        <w:t xml:space="preserve">SE and always used within it) managed by defined stakeholders, and digital signature services with management of digital certificates. Secure </w:t>
      </w:r>
      <w:r>
        <w:t>E</w:t>
      </w:r>
      <w:r w:rsidRPr="00762E94">
        <w:t xml:space="preserve">lement supporting asymmetric cryptographic services are termed Asymmetric Secure Element (ASE) in the rest of the present annex, which specifies features </w:t>
      </w:r>
      <w:r>
        <w:t>that should be exposed by</w:t>
      </w:r>
      <w:r w:rsidRPr="00762E94">
        <w:t xml:space="preserve"> the ASE </w:t>
      </w:r>
      <w:r>
        <w:t>to its</w:t>
      </w:r>
      <w:r w:rsidRPr="00762E94">
        <w:t xml:space="preserve"> hosting device to enable interoperable</w:t>
      </w:r>
      <w:r>
        <w:t xml:space="preserve"> application</w:t>
      </w:r>
      <w:r w:rsidRPr="00762E94">
        <w:t xml:space="preserve"> deployments</w:t>
      </w:r>
      <w:r>
        <w:t>:</w:t>
      </w:r>
    </w:p>
    <w:p w14:paraId="7F8F84C7" w14:textId="77777777" w:rsidR="00DB369D" w:rsidRDefault="00DB369D" w:rsidP="00DB369D">
      <w:pPr>
        <w:pStyle w:val="NO"/>
        <w:keepNext/>
        <w:numPr>
          <w:ilvl w:val="0"/>
          <w:numId w:val="169"/>
        </w:numPr>
      </w:pPr>
      <w:r>
        <w:t>Providing keys (which may be randomly generated data) to the hosting device for encrypting, integrity protecting and authenticating data sent by the hosting device to receiver of the data.</w:t>
      </w:r>
    </w:p>
    <w:p w14:paraId="3FE5CE96" w14:textId="77777777" w:rsidR="00DB369D" w:rsidRDefault="00DB369D" w:rsidP="00DB369D">
      <w:pPr>
        <w:pStyle w:val="NO"/>
        <w:keepNext/>
        <w:numPr>
          <w:ilvl w:val="0"/>
          <w:numId w:val="169"/>
        </w:numPr>
      </w:pPr>
      <w:r>
        <w:t>Negotiation of keys for protecting the communication between hosting device and ASE.</w:t>
      </w:r>
    </w:p>
    <w:p w14:paraId="6E3339EA" w14:textId="77777777" w:rsidR="00DB369D" w:rsidRDefault="00DB369D" w:rsidP="00DB369D">
      <w:pPr>
        <w:pStyle w:val="NO"/>
        <w:keepNext/>
        <w:numPr>
          <w:ilvl w:val="0"/>
          <w:numId w:val="169"/>
        </w:numPr>
      </w:pPr>
      <w:r>
        <w:t>Calculating signatures for data to provide non repudiation</w:t>
      </w:r>
    </w:p>
    <w:p w14:paraId="3E41B5A7" w14:textId="77777777" w:rsidR="00DB369D" w:rsidRDefault="00DB369D" w:rsidP="00DB369D">
      <w:pPr>
        <w:pStyle w:val="NO"/>
        <w:keepNext/>
        <w:numPr>
          <w:ilvl w:val="0"/>
          <w:numId w:val="169"/>
        </w:numPr>
      </w:pPr>
      <w:r>
        <w:t>Generation of random numbers for the TLS command ClientHello</w:t>
      </w:r>
    </w:p>
    <w:p w14:paraId="79E29404" w14:textId="77777777" w:rsidR="00DB369D" w:rsidRDefault="00DB369D" w:rsidP="00DB369D">
      <w:pPr>
        <w:pStyle w:val="NO"/>
        <w:keepNext/>
        <w:numPr>
          <w:ilvl w:val="0"/>
          <w:numId w:val="169"/>
        </w:numPr>
      </w:pPr>
      <w:r>
        <w:t>Key negotiation of the TLS pre-master secrets</w:t>
      </w:r>
    </w:p>
    <w:p w14:paraId="0455612E" w14:textId="77777777" w:rsidR="00DB369D" w:rsidRDefault="00DB369D" w:rsidP="00DB369D">
      <w:pPr>
        <w:pStyle w:val="NO"/>
        <w:keepNext/>
        <w:numPr>
          <w:ilvl w:val="0"/>
          <w:numId w:val="169"/>
        </w:numPr>
      </w:pPr>
      <w:r>
        <w:t>Signature generation and verification for the TLS authentication</w:t>
      </w:r>
      <w:r w:rsidRPr="00762E94">
        <w:t>.</w:t>
      </w:r>
    </w:p>
    <w:p w14:paraId="5A7DE1C6" w14:textId="77777777" w:rsidR="00DB369D" w:rsidRPr="00762E94" w:rsidRDefault="00DB369D" w:rsidP="00DB369D">
      <w:pPr>
        <w:pStyle w:val="NO"/>
        <w:keepNext/>
        <w:numPr>
          <w:ilvl w:val="0"/>
          <w:numId w:val="169"/>
        </w:numPr>
      </w:pPr>
      <w:r>
        <w:t>Providing generic cryptographic services to Application Entities</w:t>
      </w:r>
    </w:p>
    <w:p w14:paraId="070D1CCA" w14:textId="585BB1FF" w:rsidR="009301B2" w:rsidRDefault="009301B2" w:rsidP="009301B2">
      <w:pPr>
        <w:pStyle w:val="NO"/>
        <w:keepNext/>
        <w:ind w:left="0" w:firstLine="0"/>
      </w:pPr>
      <w:r w:rsidRPr="00762E94">
        <w:t>The ASE may be a UICC</w:t>
      </w:r>
      <w:r>
        <w:t xml:space="preserve"> [24] or </w:t>
      </w:r>
      <w:r w:rsidRPr="00DB369D">
        <w:t xml:space="preserve">eUICC </w:t>
      </w:r>
      <w:r w:rsidRPr="009834A2">
        <w:t>[70]</w:t>
      </w:r>
      <w:r w:rsidRPr="00DB369D">
        <w:t>,</w:t>
      </w:r>
      <w:r w:rsidRPr="00762E94">
        <w:t xml:space="preserve"> in which case the framework proposed in the present annex may coexist with some features specified in Annex D</w:t>
      </w:r>
      <w:r>
        <w:t>, e.g. by being implemented as a GlobalPlatform applet loaded on a UICC</w:t>
      </w:r>
      <w:r w:rsidRPr="00762E94">
        <w:t xml:space="preserve">. </w:t>
      </w:r>
      <w:r>
        <w:t>Other types of</w:t>
      </w:r>
      <w:r w:rsidRPr="00762E94">
        <w:t xml:space="preserve"> ASE </w:t>
      </w:r>
      <w:r>
        <w:t>may exist (e.g. e</w:t>
      </w:r>
      <w:r w:rsidRPr="00515191">
        <w:rPr>
          <w:lang w:val="en-US"/>
        </w:rPr>
        <w:t xml:space="preserve">mbedded </w:t>
      </w:r>
      <w:r>
        <w:t>S</w:t>
      </w:r>
      <w:r w:rsidRPr="00515191">
        <w:rPr>
          <w:lang w:val="en-US"/>
        </w:rPr>
        <w:t xml:space="preserve">ecure </w:t>
      </w:r>
      <w:r>
        <w:t>E</w:t>
      </w:r>
      <w:r w:rsidRPr="00515191">
        <w:rPr>
          <w:lang w:val="en-US"/>
        </w:rPr>
        <w:t>lement</w:t>
      </w:r>
      <w:r>
        <w:t xml:space="preserve"> according to GlobalPlatform)</w:t>
      </w:r>
      <w:r w:rsidRPr="00762E94">
        <w:t>.</w:t>
      </w:r>
      <w:r>
        <w:t xml:space="preserve"> </w:t>
      </w:r>
    </w:p>
    <w:p w14:paraId="2A4B4E62" w14:textId="318EA4CE" w:rsidR="00837E83" w:rsidRDefault="009301B2" w:rsidP="009301B2">
      <w:pPr>
        <w:pStyle w:val="NO"/>
        <w:keepNext/>
        <w:ind w:left="0" w:firstLine="0"/>
      </w:pPr>
      <w:r w:rsidRPr="00762E94">
        <w:t xml:space="preserve">The ASE </w:t>
      </w:r>
      <w:r>
        <w:t>capabilities</w:t>
      </w:r>
      <w:r w:rsidRPr="00762E94">
        <w:t xml:space="preserve"> specified in the present annex </w:t>
      </w:r>
      <w:r>
        <w:t>may be</w:t>
      </w:r>
      <w:r w:rsidRPr="00762E94">
        <w:t xml:space="preserve"> implemented as a secure element applet as per GlobalPlatform Card Specifications [63], which first needs to be selected in order for the ASE to exhibit the specified behaviour. This implementation provides the possibility to install and provision the asymmetric cryptographic capabilities on secure elements, even after deployment on the field, in a standard manner. It also enables to leverage on the Security Domains structure (SD) of the GlobalPlatform Card specification [63], allowing multiple stakeholders to independently operate and</w:t>
      </w:r>
      <w:r>
        <w:t xml:space="preserve"> securely</w:t>
      </w:r>
      <w:r w:rsidRPr="00762E94">
        <w:t xml:space="preserve"> manage their own secure environments on a single </w:t>
      </w:r>
      <w:r>
        <w:t>S</w:t>
      </w:r>
      <w:r w:rsidRPr="00762E94">
        <w:t xml:space="preserve">ecure </w:t>
      </w:r>
      <w:r>
        <w:t>E</w:t>
      </w:r>
      <w:r w:rsidRPr="00762E94">
        <w:t>lement.</w:t>
      </w:r>
    </w:p>
    <w:p w14:paraId="260ADD32" w14:textId="77777777" w:rsidR="00837E83" w:rsidRDefault="00837E83" w:rsidP="00837E83">
      <w:pPr>
        <w:pStyle w:val="Heading3"/>
        <w:rPr>
          <w:rFonts w:eastAsia="SimSun"/>
          <w:lang w:eastAsia="zh-CN"/>
        </w:rPr>
      </w:pPr>
      <w:bookmarkStart w:id="2464" w:name="_Toc495361376"/>
      <w:r>
        <w:rPr>
          <w:rFonts w:eastAsia="SimSun"/>
          <w:lang w:eastAsia="zh-CN"/>
        </w:rPr>
        <w:t>L.0.2</w:t>
      </w:r>
      <w:r w:rsidR="002C7CB2">
        <w:rPr>
          <w:rFonts w:eastAsia="SimSun"/>
          <w:lang w:eastAsia="zh-CN"/>
        </w:rPr>
        <w:tab/>
      </w:r>
      <w:r>
        <w:rPr>
          <w:rFonts w:eastAsia="SimSun"/>
          <w:lang w:eastAsia="zh-CN"/>
        </w:rPr>
        <w:t>Naming Conventions</w:t>
      </w:r>
      <w:bookmarkEnd w:id="2464"/>
    </w:p>
    <w:p w14:paraId="09D4879B" w14:textId="77777777" w:rsidR="00DB369D" w:rsidRPr="00CD1F3B" w:rsidRDefault="00DB369D" w:rsidP="00DB369D">
      <w:pPr>
        <w:overflowPunct/>
        <w:spacing w:after="0"/>
        <w:textAlignment w:val="auto"/>
      </w:pPr>
      <w:r w:rsidRPr="00CD1F3B">
        <w:t>To easily identify whether a key is public or private, whether it exists in the ASE or the hosting device or is a CA key, and also the usage of a key, the following notation is used in this annex:</w:t>
      </w:r>
    </w:p>
    <w:p w14:paraId="396300E1" w14:textId="77777777" w:rsidR="00DB369D" w:rsidRPr="00CD1F3B" w:rsidRDefault="00DB369D" w:rsidP="00DB369D">
      <w:pPr>
        <w:overflowPunct/>
        <w:spacing w:after="0"/>
        <w:textAlignment w:val="auto"/>
      </w:pPr>
    </w:p>
    <w:p w14:paraId="26257ABA" w14:textId="77777777" w:rsidR="00DB369D" w:rsidRPr="00143E8C" w:rsidRDefault="00DB369D" w:rsidP="00DB369D">
      <w:pPr>
        <w:overflowPunct/>
        <w:spacing w:after="0"/>
        <w:jc w:val="center"/>
        <w:textAlignment w:val="auto"/>
        <w:rPr>
          <w:b/>
        </w:rPr>
      </w:pPr>
      <w:r w:rsidRPr="00143E8C">
        <w:rPr>
          <w:b/>
        </w:rPr>
        <w:t>KeyType.KeyOwner.KeyUsage</w:t>
      </w:r>
    </w:p>
    <w:p w14:paraId="06E1F3E3" w14:textId="77777777" w:rsidR="00DB369D" w:rsidRDefault="00DB369D" w:rsidP="00DB369D">
      <w:pPr>
        <w:overflowPunct/>
        <w:spacing w:after="0"/>
        <w:jc w:val="center"/>
        <w:textAlignment w:val="auto"/>
      </w:pPr>
    </w:p>
    <w:p w14:paraId="2555F56D" w14:textId="77777777" w:rsidR="00DB369D" w:rsidRPr="00CD1F3B" w:rsidRDefault="00DB369D" w:rsidP="00DB369D">
      <w:pPr>
        <w:pStyle w:val="NO"/>
        <w:keepNext/>
        <w:ind w:left="0" w:firstLine="0"/>
        <w:rPr>
          <w:lang w:val="en-US"/>
        </w:rPr>
      </w:pPr>
      <w:r w:rsidRPr="00CD1F3B">
        <w:rPr>
          <w:lang w:val="en-US"/>
        </w:rPr>
        <w:t>To easily identify whether a certificate can be verified in the ASE or not, whether it exists in the ASE or the hosting device or belongs to a CA or root CA, and also its usage, the following notation is used in this annex:</w:t>
      </w:r>
    </w:p>
    <w:p w14:paraId="6DB525A5" w14:textId="77777777" w:rsidR="00DB369D" w:rsidRPr="00143E8C" w:rsidRDefault="00DB369D" w:rsidP="00DB369D">
      <w:pPr>
        <w:pStyle w:val="NO"/>
        <w:keepNext/>
        <w:ind w:left="0" w:firstLine="0"/>
        <w:jc w:val="center"/>
        <w:rPr>
          <w:b/>
          <w:lang w:val="en-US"/>
        </w:rPr>
      </w:pPr>
      <w:r w:rsidRPr="00143E8C">
        <w:rPr>
          <w:b/>
          <w:lang w:val="en-US"/>
        </w:rPr>
        <w:t>CertType.CertOwner.CertUsage</w:t>
      </w:r>
    </w:p>
    <w:p w14:paraId="59721CFB" w14:textId="77777777" w:rsidR="00DB369D" w:rsidRPr="00CD1F3B" w:rsidRDefault="00DB369D" w:rsidP="00DB369D">
      <w:pPr>
        <w:pStyle w:val="NO"/>
        <w:keepNext/>
        <w:ind w:left="0" w:firstLine="0"/>
        <w:rPr>
          <w:lang w:val="en-US"/>
        </w:rPr>
      </w:pPr>
    </w:p>
    <w:p w14:paraId="09CEB4B6" w14:textId="77777777" w:rsidR="00DB369D" w:rsidRPr="00CD1F3B" w:rsidRDefault="00DB369D" w:rsidP="00DB369D">
      <w:pPr>
        <w:overflowPunct/>
        <w:spacing w:after="0"/>
        <w:jc w:val="both"/>
        <w:textAlignment w:val="auto"/>
        <w:rPr>
          <w:lang w:val="en-US"/>
        </w:rPr>
      </w:pPr>
      <w:r w:rsidRPr="00CD1F3B">
        <w:rPr>
          <w:lang w:val="en-US"/>
        </w:rPr>
        <w:t>The possible values are shown in the following table:</w:t>
      </w:r>
    </w:p>
    <w:p w14:paraId="59F75054" w14:textId="77777777" w:rsidR="00DB369D" w:rsidRPr="00505829" w:rsidRDefault="00DB369D" w:rsidP="00DB369D">
      <w:pPr>
        <w:pStyle w:val="TH"/>
      </w:pPr>
      <w:r>
        <w:t>Table L.0-1: Naming convention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02"/>
        <w:gridCol w:w="3218"/>
      </w:tblGrid>
      <w:tr w:rsidR="00DB369D" w:rsidRPr="00D90BB1" w14:paraId="43BAF77B" w14:textId="77777777" w:rsidTr="00DB369D">
        <w:tc>
          <w:tcPr>
            <w:tcW w:w="3259" w:type="dxa"/>
          </w:tcPr>
          <w:p w14:paraId="7FD198C7" w14:textId="77777777" w:rsidR="00DB369D" w:rsidRPr="00D90BB1" w:rsidRDefault="00DB369D" w:rsidP="00DB369D">
            <w:pPr>
              <w:pStyle w:val="NO"/>
              <w:keepNext/>
              <w:ind w:left="0" w:firstLine="0"/>
              <w:rPr>
                <w:lang w:val="en-US"/>
              </w:rPr>
            </w:pPr>
            <w:r w:rsidRPr="00D90BB1">
              <w:rPr>
                <w:lang w:val="en-US"/>
              </w:rPr>
              <w:t>Parameter</w:t>
            </w:r>
          </w:p>
        </w:tc>
        <w:tc>
          <w:tcPr>
            <w:tcW w:w="3260" w:type="dxa"/>
          </w:tcPr>
          <w:p w14:paraId="26DF0A92" w14:textId="77777777" w:rsidR="00DB369D" w:rsidRPr="00D90BB1" w:rsidRDefault="00DB369D" w:rsidP="00DB369D">
            <w:pPr>
              <w:pStyle w:val="NO"/>
              <w:keepNext/>
              <w:ind w:left="0" w:firstLine="0"/>
              <w:rPr>
                <w:lang w:val="en-US"/>
              </w:rPr>
            </w:pPr>
            <w:r w:rsidRPr="00D90BB1">
              <w:rPr>
                <w:lang w:val="en-US"/>
              </w:rPr>
              <w:t>Value</w:t>
            </w:r>
          </w:p>
        </w:tc>
        <w:tc>
          <w:tcPr>
            <w:tcW w:w="3260" w:type="dxa"/>
          </w:tcPr>
          <w:p w14:paraId="55A55BAE" w14:textId="77777777" w:rsidR="00DB369D" w:rsidRPr="00D90BB1" w:rsidRDefault="00DB369D" w:rsidP="00DB369D">
            <w:pPr>
              <w:pStyle w:val="NO"/>
              <w:keepNext/>
              <w:ind w:left="0" w:firstLine="0"/>
              <w:rPr>
                <w:lang w:val="en-US"/>
              </w:rPr>
            </w:pPr>
            <w:r w:rsidRPr="00D90BB1">
              <w:rPr>
                <w:lang w:val="en-US"/>
              </w:rPr>
              <w:t>Meaning</w:t>
            </w:r>
          </w:p>
        </w:tc>
      </w:tr>
      <w:tr w:rsidR="00DB369D" w:rsidRPr="00D90BB1" w14:paraId="5331FECD" w14:textId="77777777" w:rsidTr="00DB369D">
        <w:tc>
          <w:tcPr>
            <w:tcW w:w="3259" w:type="dxa"/>
            <w:vMerge w:val="restart"/>
          </w:tcPr>
          <w:p w14:paraId="76B4F848" w14:textId="77777777" w:rsidR="00DB369D" w:rsidRPr="00D90BB1" w:rsidRDefault="00DB369D" w:rsidP="00DB369D">
            <w:pPr>
              <w:pStyle w:val="NO"/>
              <w:keepNext/>
              <w:ind w:left="0" w:firstLine="0"/>
              <w:rPr>
                <w:lang w:val="en-US"/>
              </w:rPr>
            </w:pPr>
            <w:r w:rsidRPr="00D90BB1">
              <w:rPr>
                <w:lang w:val="en-US"/>
              </w:rPr>
              <w:t>Key</w:t>
            </w:r>
            <w:r>
              <w:rPr>
                <w:lang w:val="en-US"/>
              </w:rPr>
              <w:t xml:space="preserve"> or certificate </w:t>
            </w:r>
            <w:r w:rsidRPr="00D90BB1">
              <w:rPr>
                <w:lang w:val="en-US"/>
              </w:rPr>
              <w:t>Type</w:t>
            </w:r>
          </w:p>
        </w:tc>
        <w:tc>
          <w:tcPr>
            <w:tcW w:w="3260" w:type="dxa"/>
          </w:tcPr>
          <w:p w14:paraId="17A5D0C1" w14:textId="77777777" w:rsidR="00DB369D" w:rsidRPr="00D90BB1" w:rsidRDefault="00DB369D" w:rsidP="00DB369D">
            <w:pPr>
              <w:pStyle w:val="NO"/>
              <w:keepNext/>
              <w:ind w:left="0" w:firstLine="0"/>
              <w:rPr>
                <w:lang w:val="en-US"/>
              </w:rPr>
            </w:pPr>
            <w:r w:rsidRPr="00D90BB1">
              <w:rPr>
                <w:lang w:val="en-US"/>
              </w:rPr>
              <w:t>PuK</w:t>
            </w:r>
          </w:p>
        </w:tc>
        <w:tc>
          <w:tcPr>
            <w:tcW w:w="3260" w:type="dxa"/>
          </w:tcPr>
          <w:p w14:paraId="4F46337C" w14:textId="77777777" w:rsidR="00DB369D" w:rsidRPr="00D90BB1" w:rsidRDefault="00DB369D" w:rsidP="00DB369D">
            <w:pPr>
              <w:pStyle w:val="NO"/>
              <w:keepNext/>
              <w:ind w:left="0" w:firstLine="0"/>
              <w:rPr>
                <w:lang w:val="en-US"/>
              </w:rPr>
            </w:pPr>
            <w:r w:rsidRPr="00D90BB1">
              <w:rPr>
                <w:lang w:val="en-US"/>
              </w:rPr>
              <w:t>Public Key</w:t>
            </w:r>
          </w:p>
        </w:tc>
      </w:tr>
      <w:tr w:rsidR="00DB369D" w:rsidRPr="00D90BB1" w14:paraId="30B07EEF" w14:textId="77777777" w:rsidTr="00DB369D">
        <w:tc>
          <w:tcPr>
            <w:tcW w:w="3259" w:type="dxa"/>
            <w:vMerge/>
          </w:tcPr>
          <w:p w14:paraId="4008E7BF" w14:textId="77777777" w:rsidR="00DB369D" w:rsidRPr="00D90BB1" w:rsidRDefault="00DB369D" w:rsidP="00DB369D">
            <w:pPr>
              <w:pStyle w:val="NO"/>
              <w:keepNext/>
              <w:ind w:left="0" w:firstLine="0"/>
              <w:rPr>
                <w:lang w:val="en-US"/>
              </w:rPr>
            </w:pPr>
          </w:p>
        </w:tc>
        <w:tc>
          <w:tcPr>
            <w:tcW w:w="3260" w:type="dxa"/>
          </w:tcPr>
          <w:p w14:paraId="30AF6C18" w14:textId="77777777" w:rsidR="00DB369D" w:rsidRPr="00D90BB1" w:rsidRDefault="00DB369D" w:rsidP="00DB369D">
            <w:pPr>
              <w:pStyle w:val="NO"/>
              <w:keepNext/>
              <w:ind w:left="0" w:firstLine="0"/>
              <w:rPr>
                <w:lang w:val="en-US"/>
              </w:rPr>
            </w:pPr>
            <w:r w:rsidRPr="00D90BB1">
              <w:rPr>
                <w:lang w:val="en-US"/>
              </w:rPr>
              <w:t>PrK</w:t>
            </w:r>
          </w:p>
        </w:tc>
        <w:tc>
          <w:tcPr>
            <w:tcW w:w="3260" w:type="dxa"/>
          </w:tcPr>
          <w:p w14:paraId="54D2A929" w14:textId="77777777" w:rsidR="00DB369D" w:rsidRPr="00D90BB1" w:rsidRDefault="00DB369D" w:rsidP="00DB369D">
            <w:pPr>
              <w:pStyle w:val="NO"/>
              <w:keepNext/>
              <w:ind w:left="0" w:firstLine="0"/>
              <w:rPr>
                <w:lang w:val="en-US"/>
              </w:rPr>
            </w:pPr>
            <w:r w:rsidRPr="00D90BB1">
              <w:rPr>
                <w:lang w:val="en-US"/>
              </w:rPr>
              <w:t>Private key</w:t>
            </w:r>
          </w:p>
        </w:tc>
      </w:tr>
      <w:tr w:rsidR="00DB369D" w:rsidRPr="00D90BB1" w14:paraId="3407C221" w14:textId="77777777" w:rsidTr="00DB369D">
        <w:tc>
          <w:tcPr>
            <w:tcW w:w="3259" w:type="dxa"/>
            <w:vMerge w:val="restart"/>
          </w:tcPr>
          <w:p w14:paraId="7E026605" w14:textId="77777777" w:rsidR="00DB369D" w:rsidRPr="00D90BB1" w:rsidRDefault="00DB369D" w:rsidP="00DB369D">
            <w:pPr>
              <w:pStyle w:val="NO"/>
              <w:keepNext/>
              <w:ind w:left="0" w:firstLine="0"/>
              <w:rPr>
                <w:lang w:val="en-US"/>
              </w:rPr>
            </w:pPr>
            <w:r w:rsidRPr="00D90BB1">
              <w:rPr>
                <w:lang w:val="en-US"/>
              </w:rPr>
              <w:t>Owner</w:t>
            </w:r>
          </w:p>
        </w:tc>
        <w:tc>
          <w:tcPr>
            <w:tcW w:w="3260" w:type="dxa"/>
          </w:tcPr>
          <w:p w14:paraId="3D10CDCB" w14:textId="77777777" w:rsidR="00DB369D" w:rsidRPr="00D90BB1" w:rsidRDefault="00DB369D" w:rsidP="00DB369D">
            <w:pPr>
              <w:pStyle w:val="NO"/>
              <w:keepNext/>
              <w:ind w:left="0" w:firstLine="0"/>
              <w:rPr>
                <w:lang w:val="en-US"/>
              </w:rPr>
            </w:pPr>
            <w:r w:rsidRPr="00D90BB1">
              <w:rPr>
                <w:lang w:val="en-US"/>
              </w:rPr>
              <w:t>ICC</w:t>
            </w:r>
          </w:p>
        </w:tc>
        <w:tc>
          <w:tcPr>
            <w:tcW w:w="3260" w:type="dxa"/>
          </w:tcPr>
          <w:p w14:paraId="48B3C7E0" w14:textId="77777777" w:rsidR="00DB369D" w:rsidRPr="00D90BB1" w:rsidRDefault="00DB369D" w:rsidP="00DB369D">
            <w:pPr>
              <w:pStyle w:val="NO"/>
              <w:keepNext/>
              <w:ind w:left="0" w:firstLine="0"/>
              <w:rPr>
                <w:lang w:val="en-US"/>
              </w:rPr>
            </w:pPr>
            <w:r w:rsidRPr="00D90BB1">
              <w:rPr>
                <w:lang w:val="en-US"/>
              </w:rPr>
              <w:t>ASE</w:t>
            </w:r>
          </w:p>
        </w:tc>
      </w:tr>
      <w:tr w:rsidR="00DB369D" w:rsidRPr="00D90BB1" w14:paraId="5D35F645" w14:textId="77777777" w:rsidTr="00DB369D">
        <w:tc>
          <w:tcPr>
            <w:tcW w:w="3259" w:type="dxa"/>
            <w:vMerge/>
          </w:tcPr>
          <w:p w14:paraId="28AF3917" w14:textId="77777777" w:rsidR="00DB369D" w:rsidRPr="00D90BB1" w:rsidRDefault="00DB369D" w:rsidP="00DB369D">
            <w:pPr>
              <w:pStyle w:val="NO"/>
              <w:keepNext/>
              <w:ind w:left="0" w:firstLine="0"/>
              <w:rPr>
                <w:lang w:val="en-US"/>
              </w:rPr>
            </w:pPr>
          </w:p>
        </w:tc>
        <w:tc>
          <w:tcPr>
            <w:tcW w:w="3260" w:type="dxa"/>
          </w:tcPr>
          <w:p w14:paraId="652DFDAC" w14:textId="77777777" w:rsidR="00DB369D" w:rsidRPr="00D90BB1" w:rsidRDefault="00DB369D" w:rsidP="00DB369D">
            <w:pPr>
              <w:pStyle w:val="NO"/>
              <w:keepNext/>
              <w:ind w:left="0" w:firstLine="0"/>
              <w:rPr>
                <w:lang w:val="en-US"/>
              </w:rPr>
            </w:pPr>
            <w:r w:rsidRPr="00D90BB1">
              <w:rPr>
                <w:lang w:val="en-US"/>
              </w:rPr>
              <w:t>IFD</w:t>
            </w:r>
          </w:p>
        </w:tc>
        <w:tc>
          <w:tcPr>
            <w:tcW w:w="3260" w:type="dxa"/>
          </w:tcPr>
          <w:p w14:paraId="306992EA" w14:textId="77777777" w:rsidR="00DB369D" w:rsidRPr="00D90BB1" w:rsidRDefault="00DB369D" w:rsidP="00DB369D">
            <w:pPr>
              <w:pStyle w:val="NO"/>
              <w:keepNext/>
              <w:ind w:left="0" w:firstLine="0"/>
              <w:rPr>
                <w:lang w:val="en-US"/>
              </w:rPr>
            </w:pPr>
            <w:r w:rsidRPr="00D90BB1">
              <w:rPr>
                <w:lang w:val="en-US"/>
              </w:rPr>
              <w:t>Hosting device (i.e. interface with M2M application)</w:t>
            </w:r>
          </w:p>
        </w:tc>
      </w:tr>
      <w:tr w:rsidR="00DB369D" w:rsidRPr="00D90BB1" w14:paraId="4C747EF2" w14:textId="77777777" w:rsidTr="00DB369D">
        <w:tc>
          <w:tcPr>
            <w:tcW w:w="3259" w:type="dxa"/>
            <w:vMerge/>
          </w:tcPr>
          <w:p w14:paraId="7A35980B" w14:textId="77777777" w:rsidR="00DB369D" w:rsidRPr="00D90BB1" w:rsidRDefault="00DB369D" w:rsidP="00DB369D">
            <w:pPr>
              <w:pStyle w:val="NO"/>
              <w:keepNext/>
              <w:ind w:left="0" w:firstLine="0"/>
              <w:rPr>
                <w:lang w:val="en-US"/>
              </w:rPr>
            </w:pPr>
          </w:p>
        </w:tc>
        <w:tc>
          <w:tcPr>
            <w:tcW w:w="3260" w:type="dxa"/>
          </w:tcPr>
          <w:p w14:paraId="7516DC2C" w14:textId="77777777" w:rsidR="00DB369D" w:rsidRPr="00D90BB1" w:rsidRDefault="00DB369D" w:rsidP="00DB369D">
            <w:pPr>
              <w:pStyle w:val="NO"/>
              <w:keepNext/>
              <w:ind w:left="0" w:firstLine="0"/>
              <w:rPr>
                <w:lang w:val="en-US"/>
              </w:rPr>
            </w:pPr>
            <w:r w:rsidRPr="00D90BB1">
              <w:rPr>
                <w:lang w:val="en-US"/>
              </w:rPr>
              <w:t>CA</w:t>
            </w:r>
          </w:p>
        </w:tc>
        <w:tc>
          <w:tcPr>
            <w:tcW w:w="3260" w:type="dxa"/>
          </w:tcPr>
          <w:p w14:paraId="09097FB2" w14:textId="77777777" w:rsidR="00DB369D" w:rsidRPr="00D90BB1" w:rsidRDefault="00DB369D" w:rsidP="00DB369D">
            <w:pPr>
              <w:pStyle w:val="NO"/>
              <w:keepNext/>
              <w:ind w:left="0" w:firstLine="0"/>
              <w:rPr>
                <w:lang w:val="en-US"/>
              </w:rPr>
            </w:pPr>
            <w:r w:rsidRPr="00D90BB1">
              <w:rPr>
                <w:lang w:val="en-US"/>
              </w:rPr>
              <w:t>Certification Authority</w:t>
            </w:r>
          </w:p>
        </w:tc>
      </w:tr>
      <w:tr w:rsidR="00DB369D" w:rsidRPr="00D90BB1" w14:paraId="4F87BE6D" w14:textId="77777777" w:rsidTr="00DB369D">
        <w:tc>
          <w:tcPr>
            <w:tcW w:w="3259" w:type="dxa"/>
            <w:vMerge/>
          </w:tcPr>
          <w:p w14:paraId="2C36D4FE" w14:textId="77777777" w:rsidR="00DB369D" w:rsidRPr="00D90BB1" w:rsidRDefault="00DB369D" w:rsidP="00DB369D">
            <w:pPr>
              <w:pStyle w:val="NO"/>
              <w:keepNext/>
              <w:ind w:left="0" w:firstLine="0"/>
              <w:rPr>
                <w:lang w:val="en-US"/>
              </w:rPr>
            </w:pPr>
          </w:p>
        </w:tc>
        <w:tc>
          <w:tcPr>
            <w:tcW w:w="3260" w:type="dxa"/>
          </w:tcPr>
          <w:p w14:paraId="4E95EE43" w14:textId="77777777" w:rsidR="00DB369D" w:rsidRPr="00D90BB1" w:rsidRDefault="00DB369D" w:rsidP="00DB369D">
            <w:pPr>
              <w:pStyle w:val="NO"/>
              <w:keepNext/>
              <w:ind w:left="0" w:firstLine="0"/>
              <w:rPr>
                <w:lang w:val="en-US"/>
              </w:rPr>
            </w:pPr>
            <w:r w:rsidRPr="00D90BB1">
              <w:rPr>
                <w:lang w:val="en-US"/>
              </w:rPr>
              <w:t>CA</w:t>
            </w:r>
            <w:r w:rsidRPr="00D90BB1">
              <w:rPr>
                <w:sz w:val="12"/>
                <w:lang w:val="en-US"/>
              </w:rPr>
              <w:t>ICC</w:t>
            </w:r>
          </w:p>
        </w:tc>
        <w:tc>
          <w:tcPr>
            <w:tcW w:w="3260" w:type="dxa"/>
          </w:tcPr>
          <w:p w14:paraId="68E25FF2" w14:textId="77777777" w:rsidR="00DB369D" w:rsidRPr="00D90BB1" w:rsidRDefault="00DB369D" w:rsidP="00DB369D">
            <w:pPr>
              <w:pStyle w:val="NO"/>
              <w:keepNext/>
              <w:ind w:left="0" w:firstLine="0"/>
              <w:rPr>
                <w:lang w:val="en-US"/>
              </w:rPr>
            </w:pPr>
            <w:r w:rsidRPr="00D90BB1">
              <w:rPr>
                <w:lang w:val="en-US"/>
              </w:rPr>
              <w:t>Certification authority that generated the certificate for the ICC public key</w:t>
            </w:r>
          </w:p>
        </w:tc>
      </w:tr>
      <w:tr w:rsidR="00DB369D" w:rsidRPr="00D90BB1" w14:paraId="71295962" w14:textId="77777777" w:rsidTr="00DB369D">
        <w:tc>
          <w:tcPr>
            <w:tcW w:w="3259" w:type="dxa"/>
            <w:vMerge/>
          </w:tcPr>
          <w:p w14:paraId="25A12A93" w14:textId="77777777" w:rsidR="00DB369D" w:rsidRPr="00D90BB1" w:rsidRDefault="00DB369D" w:rsidP="00DB369D">
            <w:pPr>
              <w:pStyle w:val="NO"/>
              <w:keepNext/>
              <w:ind w:left="0" w:firstLine="0"/>
              <w:rPr>
                <w:lang w:val="en-US"/>
              </w:rPr>
            </w:pPr>
          </w:p>
        </w:tc>
        <w:tc>
          <w:tcPr>
            <w:tcW w:w="3260" w:type="dxa"/>
          </w:tcPr>
          <w:p w14:paraId="32EB0E1D" w14:textId="77777777" w:rsidR="00DB369D" w:rsidRPr="00D90BB1" w:rsidRDefault="00DB369D" w:rsidP="00DB369D">
            <w:pPr>
              <w:pStyle w:val="NO"/>
              <w:keepNext/>
              <w:ind w:left="0" w:firstLine="0"/>
              <w:rPr>
                <w:lang w:val="en-US"/>
              </w:rPr>
            </w:pPr>
            <w:r w:rsidRPr="00D90BB1">
              <w:rPr>
                <w:lang w:val="en-US"/>
              </w:rPr>
              <w:t>RCA</w:t>
            </w:r>
          </w:p>
        </w:tc>
        <w:tc>
          <w:tcPr>
            <w:tcW w:w="3260" w:type="dxa"/>
          </w:tcPr>
          <w:p w14:paraId="7E8937A9" w14:textId="77777777" w:rsidR="00DB369D" w:rsidRPr="00D90BB1" w:rsidRDefault="00DB369D" w:rsidP="00DB369D">
            <w:pPr>
              <w:pStyle w:val="NO"/>
              <w:keepNext/>
              <w:ind w:left="0" w:firstLine="0"/>
              <w:rPr>
                <w:lang w:val="en-US"/>
              </w:rPr>
            </w:pPr>
            <w:r w:rsidRPr="00D90BB1">
              <w:rPr>
                <w:lang w:val="en-US"/>
              </w:rPr>
              <w:t>Root Certification Authority</w:t>
            </w:r>
          </w:p>
        </w:tc>
      </w:tr>
      <w:tr w:rsidR="00DB369D" w:rsidRPr="00D90BB1" w14:paraId="4558E7D6" w14:textId="77777777" w:rsidTr="00DB369D">
        <w:tc>
          <w:tcPr>
            <w:tcW w:w="3259" w:type="dxa"/>
            <w:vMerge w:val="restart"/>
          </w:tcPr>
          <w:p w14:paraId="5A5702B4" w14:textId="77777777" w:rsidR="00DB369D" w:rsidRPr="00D90BB1" w:rsidRDefault="00DB369D" w:rsidP="00DB369D">
            <w:pPr>
              <w:pStyle w:val="NO"/>
              <w:keepNext/>
              <w:ind w:left="0" w:firstLine="0"/>
              <w:rPr>
                <w:lang w:val="en-US"/>
              </w:rPr>
            </w:pPr>
            <w:r w:rsidRPr="00D90BB1">
              <w:rPr>
                <w:lang w:val="en-US"/>
              </w:rPr>
              <w:t>Usage</w:t>
            </w:r>
          </w:p>
        </w:tc>
        <w:tc>
          <w:tcPr>
            <w:tcW w:w="3260" w:type="dxa"/>
          </w:tcPr>
          <w:p w14:paraId="570FA834" w14:textId="77777777" w:rsidR="00DB369D" w:rsidRPr="00D90BB1" w:rsidRDefault="00DB369D" w:rsidP="00DB369D">
            <w:pPr>
              <w:pStyle w:val="NO"/>
              <w:keepNext/>
              <w:ind w:left="0" w:firstLine="0"/>
              <w:rPr>
                <w:lang w:val="en-US"/>
              </w:rPr>
            </w:pPr>
            <w:r w:rsidRPr="00D90BB1">
              <w:rPr>
                <w:lang w:val="en-US"/>
              </w:rPr>
              <w:t>AUT</w:t>
            </w:r>
          </w:p>
        </w:tc>
        <w:tc>
          <w:tcPr>
            <w:tcW w:w="3260" w:type="dxa"/>
          </w:tcPr>
          <w:p w14:paraId="0EB4B38D" w14:textId="77777777" w:rsidR="00DB369D" w:rsidRPr="00D90BB1" w:rsidRDefault="00DB369D" w:rsidP="00DB369D">
            <w:pPr>
              <w:pStyle w:val="NO"/>
              <w:keepNext/>
              <w:ind w:left="0" w:firstLine="0"/>
              <w:rPr>
                <w:lang w:val="en-US"/>
              </w:rPr>
            </w:pPr>
            <w:r w:rsidRPr="00D90BB1">
              <w:rPr>
                <w:lang w:val="en-US"/>
              </w:rPr>
              <w:t>Authentication key</w:t>
            </w:r>
          </w:p>
        </w:tc>
      </w:tr>
      <w:tr w:rsidR="00DB369D" w:rsidRPr="00D90BB1" w14:paraId="47EFDA7B" w14:textId="77777777" w:rsidTr="00DB369D">
        <w:tc>
          <w:tcPr>
            <w:tcW w:w="3259" w:type="dxa"/>
            <w:vMerge/>
          </w:tcPr>
          <w:p w14:paraId="7EC2DEBF" w14:textId="77777777" w:rsidR="00DB369D" w:rsidRPr="00D90BB1" w:rsidRDefault="00DB369D" w:rsidP="00DB369D">
            <w:pPr>
              <w:pStyle w:val="NO"/>
              <w:keepNext/>
              <w:ind w:left="0" w:firstLine="0"/>
              <w:rPr>
                <w:lang w:val="en-US"/>
              </w:rPr>
            </w:pPr>
          </w:p>
        </w:tc>
        <w:tc>
          <w:tcPr>
            <w:tcW w:w="3260" w:type="dxa"/>
          </w:tcPr>
          <w:p w14:paraId="14E835B5" w14:textId="77777777" w:rsidR="00DB369D" w:rsidRPr="00D90BB1" w:rsidRDefault="00DB369D" w:rsidP="00DB369D">
            <w:pPr>
              <w:pStyle w:val="NO"/>
              <w:keepNext/>
              <w:ind w:left="0" w:firstLine="0"/>
              <w:rPr>
                <w:lang w:val="en-US"/>
              </w:rPr>
            </w:pPr>
            <w:r w:rsidRPr="00D90BB1">
              <w:rPr>
                <w:lang w:val="en-US"/>
              </w:rPr>
              <w:t>DS</w:t>
            </w:r>
          </w:p>
        </w:tc>
        <w:tc>
          <w:tcPr>
            <w:tcW w:w="3260" w:type="dxa"/>
          </w:tcPr>
          <w:p w14:paraId="2B611F05" w14:textId="77777777" w:rsidR="00DB369D" w:rsidRPr="00D90BB1" w:rsidRDefault="00DB369D" w:rsidP="00DB369D">
            <w:pPr>
              <w:pStyle w:val="NO"/>
              <w:keepNext/>
              <w:ind w:left="0" w:firstLine="0"/>
              <w:rPr>
                <w:lang w:val="en-US"/>
              </w:rPr>
            </w:pPr>
            <w:r w:rsidRPr="00D90BB1">
              <w:rPr>
                <w:lang w:val="en-US"/>
              </w:rPr>
              <w:t>Digital signature key</w:t>
            </w:r>
          </w:p>
        </w:tc>
      </w:tr>
      <w:tr w:rsidR="00DB369D" w:rsidRPr="00D90BB1" w14:paraId="45B6A627" w14:textId="77777777" w:rsidTr="00DB369D">
        <w:tc>
          <w:tcPr>
            <w:tcW w:w="3259" w:type="dxa"/>
            <w:vMerge/>
          </w:tcPr>
          <w:p w14:paraId="579D8E74" w14:textId="77777777" w:rsidR="00DB369D" w:rsidRPr="00D90BB1" w:rsidRDefault="00DB369D" w:rsidP="00DB369D">
            <w:pPr>
              <w:pStyle w:val="NO"/>
              <w:keepNext/>
              <w:ind w:left="0" w:firstLine="0"/>
              <w:rPr>
                <w:lang w:val="en-US"/>
              </w:rPr>
            </w:pPr>
          </w:p>
        </w:tc>
        <w:tc>
          <w:tcPr>
            <w:tcW w:w="3260" w:type="dxa"/>
          </w:tcPr>
          <w:p w14:paraId="526ED5F3" w14:textId="77777777" w:rsidR="00DB369D" w:rsidRPr="00D90BB1" w:rsidRDefault="00DB369D" w:rsidP="00DB369D">
            <w:pPr>
              <w:pStyle w:val="NO"/>
              <w:keepNext/>
              <w:ind w:left="0" w:firstLine="0"/>
              <w:rPr>
                <w:lang w:val="en-US"/>
              </w:rPr>
            </w:pPr>
            <w:r w:rsidRPr="00D90BB1">
              <w:rPr>
                <w:lang w:val="en-US"/>
              </w:rPr>
              <w:t>KA</w:t>
            </w:r>
          </w:p>
        </w:tc>
        <w:tc>
          <w:tcPr>
            <w:tcW w:w="3260" w:type="dxa"/>
          </w:tcPr>
          <w:p w14:paraId="0112B501" w14:textId="77777777" w:rsidR="00DB369D" w:rsidRPr="00D90BB1" w:rsidRDefault="00DB369D" w:rsidP="00DB369D">
            <w:pPr>
              <w:pStyle w:val="NO"/>
              <w:keepNext/>
              <w:ind w:left="0" w:firstLine="0"/>
              <w:rPr>
                <w:lang w:val="en-US"/>
              </w:rPr>
            </w:pPr>
            <w:r w:rsidRPr="00D90BB1">
              <w:rPr>
                <w:lang w:val="en-US"/>
              </w:rPr>
              <w:t>Key Agreement</w:t>
            </w:r>
          </w:p>
        </w:tc>
      </w:tr>
      <w:tr w:rsidR="00DB369D" w:rsidRPr="00D90BB1" w14:paraId="42098B37" w14:textId="77777777" w:rsidTr="00DB369D">
        <w:tc>
          <w:tcPr>
            <w:tcW w:w="3259" w:type="dxa"/>
            <w:vMerge/>
          </w:tcPr>
          <w:p w14:paraId="0B110841" w14:textId="77777777" w:rsidR="00DB369D" w:rsidRPr="00D90BB1" w:rsidRDefault="00DB369D" w:rsidP="00DB369D">
            <w:pPr>
              <w:pStyle w:val="NO"/>
              <w:keepNext/>
              <w:ind w:left="0" w:firstLine="0"/>
              <w:rPr>
                <w:lang w:val="en-US"/>
              </w:rPr>
            </w:pPr>
          </w:p>
        </w:tc>
        <w:tc>
          <w:tcPr>
            <w:tcW w:w="3260" w:type="dxa"/>
          </w:tcPr>
          <w:p w14:paraId="27765BA3" w14:textId="77777777" w:rsidR="00DB369D" w:rsidRPr="00D90BB1" w:rsidRDefault="00DB369D" w:rsidP="00DB369D">
            <w:pPr>
              <w:pStyle w:val="NO"/>
              <w:keepNext/>
              <w:ind w:left="0" w:firstLine="0"/>
              <w:rPr>
                <w:lang w:val="en-US"/>
              </w:rPr>
            </w:pPr>
            <w:r w:rsidRPr="00D90BB1">
              <w:rPr>
                <w:lang w:val="en-US"/>
              </w:rPr>
              <w:t>CS-AUT</w:t>
            </w:r>
          </w:p>
        </w:tc>
        <w:tc>
          <w:tcPr>
            <w:tcW w:w="3260" w:type="dxa"/>
          </w:tcPr>
          <w:p w14:paraId="02A654A2" w14:textId="77777777" w:rsidR="00DB369D" w:rsidRPr="00D90BB1" w:rsidRDefault="00DB369D" w:rsidP="00DB369D">
            <w:pPr>
              <w:pStyle w:val="NO"/>
              <w:keepNext/>
              <w:ind w:left="0" w:firstLine="0"/>
              <w:rPr>
                <w:lang w:val="en-US"/>
              </w:rPr>
            </w:pPr>
            <w:r w:rsidRPr="00D90BB1">
              <w:rPr>
                <w:lang w:val="en-US"/>
              </w:rPr>
              <w:t>Certificate Signature Authentication</w:t>
            </w:r>
          </w:p>
        </w:tc>
      </w:tr>
    </w:tbl>
    <w:p w14:paraId="032E97F3" w14:textId="77777777" w:rsidR="00DB369D" w:rsidRDefault="00DB369D" w:rsidP="00DB369D">
      <w:pPr>
        <w:pStyle w:val="NO"/>
        <w:keepNext/>
        <w:ind w:left="0" w:firstLine="0"/>
        <w:rPr>
          <w:lang w:val="en-US"/>
        </w:rPr>
      </w:pPr>
    </w:p>
    <w:p w14:paraId="2D87FD07" w14:textId="77777777" w:rsidR="00837E83" w:rsidRPr="00D63DFE" w:rsidRDefault="002C7CB2" w:rsidP="00837E83">
      <w:pPr>
        <w:pStyle w:val="Heading1"/>
      </w:pPr>
      <w:bookmarkStart w:id="2465" w:name="_Toc495361377"/>
      <w:r>
        <w:t>L.1</w:t>
      </w:r>
      <w:r>
        <w:tab/>
      </w:r>
      <w:r w:rsidR="00837E83">
        <w:t>Physical interface and transport protocol</w:t>
      </w:r>
      <w:bookmarkEnd w:id="2465"/>
    </w:p>
    <w:p w14:paraId="5502AE6A" w14:textId="77777777" w:rsidR="00DB369D" w:rsidRPr="00DB369D" w:rsidRDefault="00DB369D" w:rsidP="00DB369D">
      <w:pPr>
        <w:pStyle w:val="NO"/>
        <w:keepNext/>
        <w:ind w:left="0" w:firstLine="0"/>
      </w:pPr>
      <w:r>
        <w:t xml:space="preserve">The intention of the present annex is to specify a set of generic security services that shall be supported in oneM2M ASE and should </w:t>
      </w:r>
      <w:r w:rsidRPr="00DB369D">
        <w:t xml:space="preserve">be exposed to oneM2M applications through the Secure Environment Abstraction Layer of TS-0016 </w:t>
      </w:r>
      <w:r w:rsidRPr="009834A2">
        <w:t>[67].</w:t>
      </w:r>
      <w:r w:rsidRPr="00DB369D">
        <w:t xml:space="preserve"> </w:t>
      </w:r>
    </w:p>
    <w:p w14:paraId="62EA042E" w14:textId="77777777" w:rsidR="00DB369D" w:rsidRPr="00DB369D" w:rsidRDefault="00DB369D" w:rsidP="00DB369D">
      <w:pPr>
        <w:pStyle w:val="NO"/>
        <w:keepNext/>
        <w:ind w:left="0" w:firstLine="0"/>
      </w:pPr>
      <w:r w:rsidRPr="00DB369D">
        <w:t xml:space="preserve">The ASE services are described at a high level in order to support implementations that comply with specific regulations, e.g. regional standards such as EN 419 212 [64] in the European Union or FIPS 201-2 </w:t>
      </w:r>
      <w:r w:rsidRPr="009834A2">
        <w:t>[69]</w:t>
      </w:r>
      <w:r w:rsidRPr="00DB369D">
        <w:t xml:space="preserve"> in the USA, or vertical such as BSI TR 03109 [68] in the German energy sector. The ASE security services described in this annex are commonly supported in secure elements used for certificate-based security deployments, such as governmental or corporate identification cards supporting digital signature as per EN 419 212 [64] or FIPS 201-2 </w:t>
      </w:r>
      <w:r w:rsidRPr="009834A2">
        <w:t>[69].</w:t>
      </w:r>
      <w:r w:rsidRPr="00DB369D">
        <w:t xml:space="preserve"> </w:t>
      </w:r>
    </w:p>
    <w:p w14:paraId="46AF3339" w14:textId="77777777" w:rsidR="00DB369D" w:rsidRDefault="00DB369D" w:rsidP="00DB369D">
      <w:pPr>
        <w:pStyle w:val="NO"/>
        <w:keepNext/>
        <w:ind w:left="0" w:firstLine="0"/>
      </w:pPr>
      <w:r w:rsidRPr="00DB369D">
        <w:t>The functionalities described in the present annex imply the presence of a random number generation capability in the ASE. This functionality may be made available to the hosting device. They also imply that the ASE supports asymmetric cryptography based on the RSA or ECC algorithms, and the AES symmetric algorithm.</w:t>
      </w:r>
    </w:p>
    <w:p w14:paraId="4A4CFBBB" w14:textId="48553932" w:rsidR="00837E83" w:rsidRDefault="009301B2" w:rsidP="00837E83">
      <w:pPr>
        <w:overflowPunct/>
        <w:spacing w:after="0"/>
        <w:textAlignment w:val="auto"/>
      </w:pPr>
      <w:r>
        <w:t>The Secure Element may interface with the hosting M2M device through various physical communication means.</w:t>
      </w:r>
      <w:r w:rsidRPr="003F3C3E">
        <w:t xml:space="preserve"> The difference between the multiple communication links (wired or </w:t>
      </w:r>
      <w:r>
        <w:t>contactless</w:t>
      </w:r>
      <w:r w:rsidRPr="003F3C3E">
        <w:t>)</w:t>
      </w:r>
      <w:r>
        <w:t xml:space="preserve"> that may be used </w:t>
      </w:r>
      <w:r w:rsidRPr="003F3C3E">
        <w:t>does not otherwise impact the way applications would interact with the Secure Element.</w:t>
      </w:r>
      <w:r w:rsidR="00837E83">
        <w:t xml:space="preserve"> </w:t>
      </w:r>
    </w:p>
    <w:p w14:paraId="06620F9A" w14:textId="77777777" w:rsidR="00837E83" w:rsidRDefault="00837E83" w:rsidP="00837E83">
      <w:pPr>
        <w:overflowPunct/>
        <w:spacing w:after="0"/>
        <w:textAlignment w:val="auto"/>
      </w:pPr>
    </w:p>
    <w:p w14:paraId="7AFD322D" w14:textId="77777777" w:rsidR="00837E83" w:rsidRPr="00762E94" w:rsidRDefault="002C7CB2" w:rsidP="00837E83">
      <w:pPr>
        <w:pStyle w:val="Heading1"/>
      </w:pPr>
      <w:bookmarkStart w:id="2466" w:name="_Toc495361378"/>
      <w:r>
        <w:t>L.2</w:t>
      </w:r>
      <w:r>
        <w:tab/>
      </w:r>
      <w:r w:rsidR="00837E83" w:rsidRPr="00762E94">
        <w:t>Lifecycle phases</w:t>
      </w:r>
      <w:bookmarkEnd w:id="2466"/>
    </w:p>
    <w:p w14:paraId="5E7AE121" w14:textId="77777777" w:rsidR="00DB369D" w:rsidRPr="00762E94" w:rsidRDefault="00DB369D" w:rsidP="00DB369D">
      <w:pPr>
        <w:overflowPunct/>
        <w:spacing w:after="0"/>
        <w:textAlignment w:val="auto"/>
      </w:pPr>
      <w:r w:rsidRPr="00762E94">
        <w:t>The ASE lifecycle comprises the following phases:</w:t>
      </w:r>
    </w:p>
    <w:p w14:paraId="2B1BA7B3" w14:textId="77777777" w:rsidR="00DB369D" w:rsidRDefault="00DB369D" w:rsidP="009834A2">
      <w:pPr>
        <w:numPr>
          <w:ilvl w:val="0"/>
          <w:numId w:val="65"/>
        </w:numPr>
        <w:overflowPunct/>
        <w:spacing w:before="80" w:after="0"/>
        <w:textAlignment w:val="auto"/>
      </w:pPr>
      <w:r w:rsidRPr="00762E94">
        <w:t>Personalization, where the ASE maintains the state initialized upon creation to enable its initial</w:t>
      </w:r>
      <w:r>
        <w:t xml:space="preserve"> provisioning. This phase is supposed to take place in a trusted facility under control of the stakeholder responsible for the ASE (e.g. ASE issuer facility, device assembly line or Point of sale). It ends when the ASE receives a  trigger to transition into its operational state.</w:t>
      </w:r>
    </w:p>
    <w:p w14:paraId="5EFD4967" w14:textId="77777777" w:rsidR="00DB369D" w:rsidRDefault="00DB369D" w:rsidP="00DB369D">
      <w:pPr>
        <w:numPr>
          <w:ilvl w:val="0"/>
          <w:numId w:val="65"/>
        </w:numPr>
        <w:overflowPunct/>
        <w:spacing w:after="0"/>
        <w:textAlignment w:val="auto"/>
      </w:pPr>
      <w:r>
        <w:t xml:space="preserve">Operational phase, where the ASE maintains a state suitable for secure operation in the field, into which a  transition is triggered upon completion of the personalization phase. </w:t>
      </w:r>
    </w:p>
    <w:p w14:paraId="35F5EA48" w14:textId="77777777" w:rsidR="00DB369D" w:rsidRDefault="00DB369D" w:rsidP="00DB369D">
      <w:pPr>
        <w:overflowPunct/>
        <w:spacing w:after="0"/>
        <w:textAlignment w:val="auto"/>
      </w:pPr>
    </w:p>
    <w:p w14:paraId="53E67E3E" w14:textId="087FFC26" w:rsidR="009301B2" w:rsidRDefault="009301B2" w:rsidP="009301B2">
      <w:pPr>
        <w:overflowPunct/>
        <w:spacing w:after="0"/>
        <w:textAlignment w:val="auto"/>
      </w:pPr>
      <w:r>
        <w:t xml:space="preserve">A secure channel shall first be established to secure data exchange with a host, as described </w:t>
      </w:r>
      <w:r w:rsidRPr="00DB369D">
        <w:t xml:space="preserve">in </w:t>
      </w:r>
      <w:r w:rsidRPr="009834A2">
        <w:t>clause L.3</w:t>
      </w:r>
      <w:r w:rsidRPr="00DB369D">
        <w:t>. Depending</w:t>
      </w:r>
      <w:r>
        <w:t xml:space="preserve"> on the operating environment, the secure channel may only ensure mutual authentication between both entities, or add MIC protection, or add both MIC and confidentiality protections.</w:t>
      </w:r>
    </w:p>
    <w:p w14:paraId="4C860197" w14:textId="77777777" w:rsidR="009301B2" w:rsidRDefault="009301B2" w:rsidP="009301B2">
      <w:pPr>
        <w:overflowPunct/>
        <w:spacing w:after="0"/>
        <w:textAlignment w:val="auto"/>
      </w:pPr>
    </w:p>
    <w:p w14:paraId="0DABDEDC" w14:textId="77777777" w:rsidR="00DB369D" w:rsidRDefault="00DB369D" w:rsidP="00DB369D">
      <w:pPr>
        <w:overflowPunct/>
        <w:spacing w:after="0"/>
        <w:textAlignment w:val="auto"/>
      </w:pPr>
      <w:r>
        <w:t>Operation of the ASE (or ASE applet) during its personalization phase can be subject to specific constraints and can include special commands that are not ava</w:t>
      </w:r>
      <w:r w:rsidR="00A94190">
        <w:t>ilable in the operational state</w:t>
      </w:r>
      <w:r>
        <w:t>. For example, the GlobalPlatform Card Specification [63] specifies low level personalization commands and procedures that may be implemented by ASE supporting ISO 7816-4 APDUs [26] in deployments requiring interoperability in the personalization state.</w:t>
      </w:r>
    </w:p>
    <w:p w14:paraId="15915A3E" w14:textId="77777777" w:rsidR="00DB369D" w:rsidRDefault="00DB369D" w:rsidP="00DB369D">
      <w:pPr>
        <w:overflowPunct/>
        <w:spacing w:after="0"/>
        <w:textAlignment w:val="auto"/>
      </w:pPr>
    </w:p>
    <w:p w14:paraId="043FB878" w14:textId="77777777" w:rsidR="00DB369D" w:rsidRDefault="00DB369D" w:rsidP="00DB369D">
      <w:pPr>
        <w:overflowPunct/>
        <w:spacing w:after="0"/>
        <w:textAlignment w:val="auto"/>
      </w:pPr>
      <w:r>
        <w:t xml:space="preserve">At the end of initial provisioning/personalization, the ASE (or ASE applet) enters an operational state, in which the functions specified </w:t>
      </w:r>
      <w:r w:rsidRPr="00DB369D">
        <w:t xml:space="preserve">in </w:t>
      </w:r>
      <w:r w:rsidRPr="009834A2">
        <w:t>clause L.</w:t>
      </w:r>
      <w:r w:rsidRPr="00DB369D">
        <w:t>4</w:t>
      </w:r>
      <w:r>
        <w:t xml:space="preserve"> shall be available.</w:t>
      </w:r>
    </w:p>
    <w:p w14:paraId="1B949310" w14:textId="77777777" w:rsidR="00DB369D" w:rsidRDefault="00DB369D" w:rsidP="00DB369D">
      <w:pPr>
        <w:overflowPunct/>
        <w:spacing w:after="0"/>
        <w:textAlignment w:val="auto"/>
      </w:pPr>
    </w:p>
    <w:p w14:paraId="2DDA7A85" w14:textId="77777777" w:rsidR="00837E83" w:rsidRDefault="00DB369D" w:rsidP="00837E83">
      <w:pPr>
        <w:overflowPunct/>
        <w:spacing w:after="0"/>
        <w:textAlignment w:val="auto"/>
      </w:pPr>
      <w:r>
        <w:t>During operation, the secure element or specific information within it (e.g.  keys) may move to a “blocked” state designed as a protection mechanism once it encounters any integrity problem or e.g. if a maximum allowed number of authentication attempts has been reached.</w:t>
      </w:r>
    </w:p>
    <w:p w14:paraId="319B1284" w14:textId="77777777" w:rsidR="00837E83" w:rsidRPr="00D63DFE" w:rsidRDefault="002C7CB2" w:rsidP="002C7CB2">
      <w:pPr>
        <w:pStyle w:val="Heading1"/>
      </w:pPr>
      <w:bookmarkStart w:id="2467" w:name="_Toc495361379"/>
      <w:r>
        <w:t>L.3</w:t>
      </w:r>
      <w:r>
        <w:tab/>
      </w:r>
      <w:r w:rsidR="00837E83">
        <w:t>Device Application / ASE Authentication and Secure Channel Establishment</w:t>
      </w:r>
      <w:bookmarkEnd w:id="2467"/>
    </w:p>
    <w:p w14:paraId="25220F65" w14:textId="7A853B6E" w:rsidR="00DB369D" w:rsidRPr="00410C7D" w:rsidRDefault="009301B2" w:rsidP="00DB369D">
      <w:pPr>
        <w:overflowPunct/>
        <w:spacing w:after="0"/>
        <w:textAlignment w:val="auto"/>
      </w:pPr>
      <w:r>
        <w:t xml:space="preserve">To prevent execution of commands and access to information by unauthorized entities, communication between the hosting device application and ASE shall be protected through the establishment of a secure channel (e.g. based on access control mechanism or mutual authentication of the communicating entities) both in the personalization and the operational state. This enables the protection of the information exchanged over the Mcs and Mca reference points. </w:t>
      </w:r>
      <w:r w:rsidRPr="00410C7D">
        <w:t>This mechanism ensures that</w:t>
      </w:r>
      <w:r w:rsidR="00DB369D" w:rsidRPr="00410C7D">
        <w:t>:</w:t>
      </w:r>
    </w:p>
    <w:p w14:paraId="26B56D6F" w14:textId="77777777" w:rsidR="00DB369D" w:rsidRPr="00410C7D" w:rsidRDefault="00DB369D" w:rsidP="009834A2">
      <w:pPr>
        <w:numPr>
          <w:ilvl w:val="0"/>
          <w:numId w:val="80"/>
        </w:numPr>
        <w:overflowPunct/>
        <w:spacing w:before="80" w:after="0"/>
        <w:textAlignment w:val="auto"/>
      </w:pPr>
      <w:r w:rsidRPr="00410C7D">
        <w:t>On one side, any entity (such as a clerk) which wants to access the protected data on the ASE, shall authenticate themselves to the ASE. Behind the entity are the system and the host</w:t>
      </w:r>
      <w:r>
        <w:t>ing</w:t>
      </w:r>
      <w:r w:rsidRPr="00410C7D">
        <w:t xml:space="preserve"> device (called IFD). The ASE checks that the entity who is requiring access to the data is allowed to do so.</w:t>
      </w:r>
    </w:p>
    <w:p w14:paraId="193409B4" w14:textId="77777777" w:rsidR="00DB369D" w:rsidRDefault="00DB369D" w:rsidP="00DB369D">
      <w:pPr>
        <w:numPr>
          <w:ilvl w:val="0"/>
          <w:numId w:val="80"/>
        </w:numPr>
        <w:overflowPunct/>
        <w:spacing w:after="0"/>
        <w:textAlignment w:val="auto"/>
      </w:pPr>
      <w:r w:rsidRPr="00410C7D">
        <w:t>On the other side, the ASE authenticates itself to the clerk</w:t>
      </w:r>
      <w:r>
        <w:t>’</w:t>
      </w:r>
      <w:r w:rsidRPr="00410C7D">
        <w:t>s systems via the IFD, to ensure that it is genuine.</w:t>
      </w:r>
    </w:p>
    <w:p w14:paraId="7C64F1B7" w14:textId="77777777" w:rsidR="00DB369D" w:rsidRDefault="00DB369D" w:rsidP="009834A2">
      <w:pPr>
        <w:overflowPunct/>
        <w:spacing w:before="80" w:after="0"/>
        <w:textAlignment w:val="auto"/>
      </w:pPr>
      <w:r w:rsidRPr="00410C7D">
        <w:t>After mutual authenticatio</w:t>
      </w:r>
      <w:r>
        <w:t>n between an entity and the ASE, the ASE</w:t>
      </w:r>
      <w:r w:rsidRPr="00410C7D">
        <w:t xml:space="preserve"> grants the specific</w:t>
      </w:r>
      <w:r>
        <w:t xml:space="preserve"> </w:t>
      </w:r>
      <w:r w:rsidRPr="00410C7D">
        <w:t>access rights related to the entity.</w:t>
      </w:r>
    </w:p>
    <w:p w14:paraId="4799E394" w14:textId="77777777" w:rsidR="00DB369D" w:rsidRDefault="00DB369D" w:rsidP="00DB369D">
      <w:pPr>
        <w:overflowPunct/>
        <w:spacing w:after="0"/>
        <w:textAlignment w:val="auto"/>
      </w:pPr>
    </w:p>
    <w:p w14:paraId="75BC8665" w14:textId="77777777" w:rsidR="00DB369D" w:rsidRDefault="00DB369D" w:rsidP="00DB369D">
      <w:pPr>
        <w:overflowPunct/>
        <w:spacing w:after="0"/>
        <w:textAlignment w:val="auto"/>
      </w:pPr>
      <w:r>
        <w:t>The secure channel authentication required for the ASE and external entity to exchange sensitive information may be based on either symmetric or asymmetric credentials:</w:t>
      </w:r>
    </w:p>
    <w:p w14:paraId="5C7CC487" w14:textId="77777777" w:rsidR="00DB369D" w:rsidRPr="00097963" w:rsidRDefault="00DB369D" w:rsidP="009834A2">
      <w:pPr>
        <w:numPr>
          <w:ilvl w:val="0"/>
          <w:numId w:val="81"/>
        </w:numPr>
        <w:overflowPunct/>
        <w:spacing w:before="80" w:after="0"/>
        <w:textAlignment w:val="auto"/>
      </w:pPr>
      <w:r w:rsidRPr="00131677">
        <w:t>Asymmetric key mutual authentication based on the ASE and IFD verifying the existence of a certified key pair in the other entity.</w:t>
      </w:r>
      <w:r>
        <w:t xml:space="preserve"> This process </w:t>
      </w:r>
      <w:r w:rsidRPr="00FC6FCF">
        <w:t xml:space="preserve">can be </w:t>
      </w:r>
      <w:r>
        <w:t xml:space="preserve">based on </w:t>
      </w:r>
      <w:r w:rsidRPr="00FC6FCF">
        <w:t>either RSA device authentication</w:t>
      </w:r>
      <w:r>
        <w:t>,</w:t>
      </w:r>
      <w:r w:rsidRPr="00FC6FCF">
        <w:t xml:space="preserve"> or </w:t>
      </w:r>
      <w:r>
        <w:t>ECC</w:t>
      </w:r>
      <w:r w:rsidRPr="00FC6FCF">
        <w:t xml:space="preserve"> device authentication</w:t>
      </w:r>
      <w:r w:rsidRPr="003F3C3E">
        <w:t>.</w:t>
      </w:r>
      <w:r>
        <w:t xml:space="preserve"> </w:t>
      </w:r>
      <w:r w:rsidRPr="00097963">
        <w:t>Where needed, common symmetric session keys can then be derived using the Diffie–Hellman key exchange mechanism to ensure integrity and/or confidentiality of the information exchange.</w:t>
      </w:r>
    </w:p>
    <w:p w14:paraId="398C685A" w14:textId="77777777" w:rsidR="00DB369D" w:rsidRPr="002E27EC" w:rsidRDefault="00DB369D" w:rsidP="00DB369D">
      <w:pPr>
        <w:numPr>
          <w:ilvl w:val="0"/>
          <w:numId w:val="81"/>
        </w:numPr>
        <w:overflowPunct/>
        <w:spacing w:after="0"/>
        <w:textAlignment w:val="auto"/>
      </w:pPr>
      <w:r w:rsidRPr="00131677">
        <w:t xml:space="preserve">Symmetric key mutual authentication based on the ASE and IFD verifying the </w:t>
      </w:r>
      <w:r>
        <w:t>existence of two</w:t>
      </w:r>
      <w:r w:rsidRPr="00131677">
        <w:t xml:space="preserve"> AES symmetric secret keys</w:t>
      </w:r>
      <w:r>
        <w:t>, K</w:t>
      </w:r>
      <w:r w:rsidRPr="002E27EC">
        <w:rPr>
          <w:sz w:val="13"/>
          <w:szCs w:val="13"/>
        </w:rPr>
        <w:t xml:space="preserve">ENC </w:t>
      </w:r>
      <w:r>
        <w:t>and K</w:t>
      </w:r>
      <w:r w:rsidRPr="002E27EC">
        <w:rPr>
          <w:sz w:val="13"/>
          <w:szCs w:val="13"/>
        </w:rPr>
        <w:t>M</w:t>
      </w:r>
      <w:r>
        <w:rPr>
          <w:sz w:val="13"/>
          <w:szCs w:val="13"/>
        </w:rPr>
        <w:t>I</w:t>
      </w:r>
      <w:r w:rsidRPr="002E27EC">
        <w:rPr>
          <w:sz w:val="13"/>
          <w:szCs w:val="13"/>
        </w:rPr>
        <w:t>C,</w:t>
      </w:r>
      <w:r w:rsidRPr="002E27EC">
        <w:rPr>
          <w:sz w:val="13"/>
          <w:szCs w:val="13"/>
          <w:lang w:val="en-US"/>
        </w:rPr>
        <w:t xml:space="preserve"> </w:t>
      </w:r>
      <w:r w:rsidRPr="002E27EC">
        <w:t>in the other entity.</w:t>
      </w:r>
      <w:r>
        <w:t xml:space="preserve"> A successful symmetric mutual authentication opens the secure </w:t>
      </w:r>
      <w:r w:rsidRPr="002E27EC">
        <w:rPr>
          <w:lang w:val="en-US"/>
        </w:rPr>
        <w:t>channel</w:t>
      </w:r>
      <w:r>
        <w:t xml:space="preserve">. </w:t>
      </w:r>
    </w:p>
    <w:p w14:paraId="5A8C2175" w14:textId="77777777" w:rsidR="00DB369D" w:rsidRDefault="00DB369D" w:rsidP="009834A2">
      <w:pPr>
        <w:overflowPunct/>
        <w:spacing w:before="80" w:after="0"/>
        <w:textAlignment w:val="auto"/>
      </w:pPr>
      <w:r>
        <w:t>Establishment of a secure channel, i.e. a secure messaging session, requires a successful mutual authentication between the ASE and hosting device.</w:t>
      </w:r>
    </w:p>
    <w:p w14:paraId="4CEC5A66" w14:textId="77777777" w:rsidR="00DB369D" w:rsidRDefault="00DB369D" w:rsidP="00DB369D">
      <w:pPr>
        <w:overflowPunct/>
        <w:spacing w:after="0"/>
        <w:textAlignment w:val="auto"/>
      </w:pPr>
      <w:r>
        <w:t>The following scenarios shall terminate a secure channel:</w:t>
      </w:r>
    </w:p>
    <w:p w14:paraId="2254CD2E" w14:textId="77777777" w:rsidR="00DB369D" w:rsidRDefault="00DB369D" w:rsidP="009834A2">
      <w:pPr>
        <w:numPr>
          <w:ilvl w:val="0"/>
          <w:numId w:val="108"/>
        </w:numPr>
        <w:overflowPunct/>
        <w:spacing w:before="80" w:after="0"/>
        <w:textAlignment w:val="auto"/>
      </w:pPr>
      <w:r>
        <w:t>Power off or reset of the ASE</w:t>
      </w:r>
    </w:p>
    <w:p w14:paraId="2A50142F" w14:textId="77777777" w:rsidR="00DB369D" w:rsidRDefault="00DB369D" w:rsidP="00DB369D">
      <w:pPr>
        <w:numPr>
          <w:ilvl w:val="0"/>
          <w:numId w:val="108"/>
        </w:numPr>
        <w:overflowPunct/>
        <w:spacing w:after="0"/>
        <w:textAlignment w:val="auto"/>
      </w:pPr>
      <w:r>
        <w:t>Reselection of the ASE applet</w:t>
      </w:r>
    </w:p>
    <w:p w14:paraId="5D232AEF" w14:textId="77777777" w:rsidR="00DB369D" w:rsidRDefault="00DB369D" w:rsidP="00DB369D">
      <w:pPr>
        <w:numPr>
          <w:ilvl w:val="0"/>
          <w:numId w:val="108"/>
        </w:numPr>
        <w:overflowPunct/>
        <w:spacing w:after="0"/>
        <w:textAlignment w:val="auto"/>
      </w:pPr>
      <w:r>
        <w:t>A command with an incorrect MIC is received by the ASE</w:t>
      </w:r>
    </w:p>
    <w:p w14:paraId="29330731" w14:textId="67983062" w:rsidR="00DB369D" w:rsidRDefault="00DB369D" w:rsidP="00DB369D">
      <w:pPr>
        <w:numPr>
          <w:ilvl w:val="0"/>
          <w:numId w:val="108"/>
        </w:numPr>
        <w:overflowPunct/>
        <w:spacing w:after="0"/>
        <w:textAlignment w:val="auto"/>
      </w:pPr>
      <w:r>
        <w:t xml:space="preserve">A </w:t>
      </w:r>
      <w:r w:rsidR="000967B1">
        <w:t>command with an incorrect encryption  is received by the ASE</w:t>
      </w:r>
      <w:r>
        <w:t>.</w:t>
      </w:r>
    </w:p>
    <w:p w14:paraId="25A799A6" w14:textId="77777777" w:rsidR="00DB369D" w:rsidRDefault="00DB369D" w:rsidP="00DB369D">
      <w:pPr>
        <w:overflowPunct/>
        <w:spacing w:after="0"/>
        <w:textAlignment w:val="auto"/>
      </w:pPr>
    </w:p>
    <w:p w14:paraId="29BE4DA6" w14:textId="77777777" w:rsidR="00DB369D" w:rsidRDefault="00DB369D" w:rsidP="00DB369D">
      <w:pPr>
        <w:overflowPunct/>
        <w:spacing w:after="0"/>
        <w:textAlignment w:val="auto"/>
      </w:pPr>
      <w:r>
        <w:t>The present annex does not mandate any specific secure channel mechanism to allow alignment with contextual requirements. Example of relevant secure channel mechanisms include the following:</w:t>
      </w:r>
    </w:p>
    <w:p w14:paraId="04B592B4" w14:textId="6F96D581" w:rsidR="00DB369D" w:rsidRDefault="00DB369D" w:rsidP="009834A2">
      <w:pPr>
        <w:pStyle w:val="ListParagraph"/>
        <w:numPr>
          <w:ilvl w:val="0"/>
          <w:numId w:val="170"/>
        </w:numPr>
        <w:spacing w:before="80"/>
      </w:pPr>
      <w:r>
        <w:rPr>
          <w:rFonts w:ascii="Times New Roman" w:hAnsi="Times New Roman"/>
          <w:sz w:val="20"/>
          <w:szCs w:val="20"/>
        </w:rPr>
        <w:t>Secure Channel Protocols (SCP) specified in the GlobalPlatform Card Specification [63], such as SCP 11 or SCP 03</w:t>
      </w:r>
      <w:r w:rsidR="004A6FE6">
        <w:rPr>
          <w:rFonts w:ascii="Times New Roman" w:hAnsi="Times New Roman"/>
          <w:sz w:val="20"/>
          <w:szCs w:val="20"/>
        </w:rPr>
        <w:t>.</w:t>
      </w:r>
    </w:p>
    <w:p w14:paraId="44C9BC1D" w14:textId="18AB01F5" w:rsidR="00DB369D" w:rsidRPr="009834A2" w:rsidRDefault="00DB369D" w:rsidP="00DB369D">
      <w:pPr>
        <w:pStyle w:val="ListParagraph"/>
        <w:numPr>
          <w:ilvl w:val="0"/>
          <w:numId w:val="170"/>
        </w:numPr>
      </w:pPr>
      <w:r>
        <w:rPr>
          <w:rFonts w:ascii="Times New Roman" w:hAnsi="Times New Roman"/>
          <w:sz w:val="20"/>
          <w:szCs w:val="20"/>
        </w:rPr>
        <w:t xml:space="preserve">Secure channel </w:t>
      </w:r>
      <w:r w:rsidRPr="00DB369D">
        <w:rPr>
          <w:rFonts w:ascii="Times New Roman" w:hAnsi="Times New Roman"/>
          <w:sz w:val="20"/>
          <w:szCs w:val="20"/>
        </w:rPr>
        <w:t xml:space="preserve">mechanisms </w:t>
      </w:r>
      <w:bookmarkStart w:id="2468" w:name="_Hlk495359532"/>
      <w:r w:rsidR="000967B1" w:rsidRPr="00DB369D">
        <w:rPr>
          <w:rFonts w:ascii="Times New Roman" w:hAnsi="Times New Roman"/>
          <w:sz w:val="20"/>
          <w:szCs w:val="20"/>
        </w:rPr>
        <w:t xml:space="preserve">specified in the GSMA eUICC </w:t>
      </w:r>
      <w:r w:rsidR="000967B1">
        <w:rPr>
          <w:rFonts w:ascii="Times New Roman" w:hAnsi="Times New Roman"/>
          <w:sz w:val="20"/>
          <w:szCs w:val="20"/>
        </w:rPr>
        <w:t xml:space="preserve">technical </w:t>
      </w:r>
      <w:r w:rsidR="000967B1" w:rsidRPr="00DB369D">
        <w:rPr>
          <w:rFonts w:ascii="Times New Roman" w:hAnsi="Times New Roman"/>
          <w:sz w:val="20"/>
          <w:szCs w:val="20"/>
        </w:rPr>
        <w:t>specification</w:t>
      </w:r>
      <w:r w:rsidR="000967B1">
        <w:rPr>
          <w:rFonts w:ascii="Times New Roman" w:hAnsi="Times New Roman"/>
          <w:sz w:val="20"/>
          <w:szCs w:val="20"/>
        </w:rPr>
        <w:t>s SGP.02 and SGP.22</w:t>
      </w:r>
      <w:r w:rsidR="000967B1" w:rsidRPr="00DB369D">
        <w:rPr>
          <w:rFonts w:ascii="Times New Roman" w:hAnsi="Times New Roman"/>
          <w:sz w:val="20"/>
          <w:szCs w:val="20"/>
        </w:rPr>
        <w:t xml:space="preserve"> </w:t>
      </w:r>
      <w:bookmarkEnd w:id="2468"/>
      <w:r w:rsidRPr="00DB369D">
        <w:rPr>
          <w:rFonts w:ascii="Times New Roman" w:hAnsi="Times New Roman"/>
          <w:sz w:val="20"/>
          <w:szCs w:val="20"/>
        </w:rPr>
        <w:t xml:space="preserve"> </w:t>
      </w:r>
      <w:r w:rsidRPr="009834A2">
        <w:rPr>
          <w:rFonts w:ascii="Times New Roman" w:hAnsi="Times New Roman"/>
          <w:sz w:val="20"/>
          <w:szCs w:val="20"/>
        </w:rPr>
        <w:t>[70]</w:t>
      </w:r>
      <w:r w:rsidR="004A6FE6">
        <w:rPr>
          <w:rFonts w:ascii="Times New Roman" w:hAnsi="Times New Roman"/>
          <w:sz w:val="20"/>
          <w:szCs w:val="20"/>
        </w:rPr>
        <w:t>.</w:t>
      </w:r>
    </w:p>
    <w:p w14:paraId="0A426B45" w14:textId="77EA9F19" w:rsidR="00837E83" w:rsidRDefault="00DB369D" w:rsidP="00023B86">
      <w:pPr>
        <w:numPr>
          <w:ilvl w:val="0"/>
          <w:numId w:val="108"/>
        </w:numPr>
        <w:overflowPunct/>
        <w:spacing w:after="0"/>
        <w:textAlignment w:val="auto"/>
      </w:pPr>
      <w:r w:rsidRPr="00DB369D">
        <w:t xml:space="preserve">Secure Channel mechanisms specified in EN 419 212 [64] or FIPS 201-2 </w:t>
      </w:r>
      <w:r w:rsidRPr="009834A2">
        <w:t>[69].</w:t>
      </w:r>
    </w:p>
    <w:p w14:paraId="7EE673BF" w14:textId="56D802D8" w:rsidR="000967B1" w:rsidRDefault="000967B1" w:rsidP="000967B1">
      <w:pPr>
        <w:overflowPunct/>
        <w:spacing w:after="0"/>
        <w:textAlignment w:val="auto"/>
      </w:pPr>
    </w:p>
    <w:p w14:paraId="37F1F634" w14:textId="6EF9391E" w:rsidR="000967B1" w:rsidRPr="000967B1" w:rsidRDefault="000967B1" w:rsidP="000967B1">
      <w:pPr>
        <w:overflowPunct/>
        <w:spacing w:after="0"/>
        <w:textAlignment w:val="auto"/>
        <w:rPr>
          <w:i/>
        </w:rPr>
      </w:pPr>
      <w:r w:rsidRPr="000967B1">
        <w:rPr>
          <w:i/>
          <w:color w:val="FF0000"/>
          <w:lang w:val="en-US"/>
        </w:rPr>
        <w:t>Editor’s</w:t>
      </w:r>
      <w:r w:rsidRPr="000967B1">
        <w:rPr>
          <w:i/>
          <w:color w:val="FF0000"/>
        </w:rPr>
        <w:t xml:space="preserve"> </w:t>
      </w:r>
      <w:r>
        <w:rPr>
          <w:i/>
          <w:color w:val="FF0000"/>
        </w:rPr>
        <w:t>N</w:t>
      </w:r>
      <w:r w:rsidRPr="000967B1">
        <w:rPr>
          <w:i/>
          <w:color w:val="FF0000"/>
        </w:rPr>
        <w:t>ote: [70] refers to GSMA SGP.01. The right references are SGP.02 and SGP.22. This section should be reworked to make difference between secure channel establishment and key establishment. To establish keys we need to use either key generation through key agreements (e.g. GP Am. A #Scenario 3, SCP11, GSMA eUICC), or key distribution (GP Am. Push or Pull models).</w:t>
      </w:r>
    </w:p>
    <w:p w14:paraId="3119FB87" w14:textId="77777777" w:rsidR="00837E83" w:rsidRDefault="00837E83" w:rsidP="00837E83">
      <w:pPr>
        <w:pStyle w:val="Heading1"/>
      </w:pPr>
      <w:bookmarkStart w:id="2469" w:name="_Toc495361380"/>
      <w:r>
        <w:t>L</w:t>
      </w:r>
      <w:r w:rsidRPr="000202B8">
        <w:t>.</w:t>
      </w:r>
      <w:r w:rsidR="002C7CB2">
        <w:t>4</w:t>
      </w:r>
      <w:r w:rsidR="002C7CB2">
        <w:tab/>
      </w:r>
      <w:r w:rsidR="006C76C9">
        <w:t>A</w:t>
      </w:r>
      <w:r>
        <w:t xml:space="preserve">SE </w:t>
      </w:r>
      <w:r w:rsidR="006C76C9">
        <w:t>Supported Functions</w:t>
      </w:r>
      <w:bookmarkEnd w:id="2469"/>
    </w:p>
    <w:p w14:paraId="4CD32C21" w14:textId="77777777" w:rsidR="006C76C9" w:rsidRPr="00AF469F" w:rsidRDefault="006C76C9" w:rsidP="009834A2">
      <w:pPr>
        <w:pStyle w:val="Heading2"/>
        <w:rPr>
          <w:rFonts w:eastAsia="SimSun"/>
          <w:lang w:eastAsia="zh-CN"/>
        </w:rPr>
      </w:pPr>
      <w:bookmarkStart w:id="2470" w:name="_Toc495361381"/>
      <w:r>
        <w:rPr>
          <w:rFonts w:eastAsia="SimSun"/>
          <w:lang w:eastAsia="zh-CN"/>
        </w:rPr>
        <w:t>L.4.1</w:t>
      </w:r>
      <w:r>
        <w:rPr>
          <w:rFonts w:eastAsia="SimSun"/>
          <w:lang w:eastAsia="zh-CN"/>
        </w:rPr>
        <w:tab/>
      </w:r>
      <w:r>
        <w:t>ASE Verifiable Certificates</w:t>
      </w:r>
      <w:bookmarkEnd w:id="2470"/>
    </w:p>
    <w:p w14:paraId="5C50CFC5" w14:textId="77777777" w:rsidR="00837E83" w:rsidRPr="003D3813" w:rsidRDefault="00837E83" w:rsidP="00837E83">
      <w:pPr>
        <w:overflowPunct/>
        <w:spacing w:after="0"/>
        <w:textAlignment w:val="auto"/>
      </w:pPr>
      <w:r w:rsidRPr="003D3813">
        <w:t xml:space="preserve">These are certificates stored in the ASE and used in asymmetric key mutual authentication. The </w:t>
      </w:r>
      <w:r w:rsidR="006C76C9">
        <w:t>A</w:t>
      </w:r>
      <w:r w:rsidRPr="003D3813">
        <w:t xml:space="preserve">SE Verifiable Certificate is issued and signed by a trusted certificate authority (CA) and stored in the hosting device to show that it (and so the entity behind it) can be trusted. This certificate is referred as C_CV.IFD.AUT. The ASE can check that the </w:t>
      </w:r>
      <w:r w:rsidR="006C76C9">
        <w:t>A</w:t>
      </w:r>
      <w:r w:rsidRPr="003D3813">
        <w:t>SE Verifiable Certificate in the hosting device can be trusted by using the CA’s public key.</w:t>
      </w:r>
    </w:p>
    <w:p w14:paraId="233F93FB" w14:textId="77777777" w:rsidR="00837E83" w:rsidRDefault="00837E83" w:rsidP="00837E83">
      <w:pPr>
        <w:overflowPunct/>
        <w:spacing w:after="0"/>
        <w:textAlignment w:val="auto"/>
      </w:pPr>
      <w:r w:rsidRPr="003D3813">
        <w:t xml:space="preserve">Similarly, the ASE </w:t>
      </w:r>
      <w:r>
        <w:t>may contain</w:t>
      </w:r>
      <w:r w:rsidRPr="003D3813">
        <w:t xml:space="preserve"> a certificate issued and signed by the CA, called the C.ICC.AUT. The hosting device </w:t>
      </w:r>
      <w:r>
        <w:t>can check</w:t>
      </w:r>
      <w:r w:rsidRPr="003D3813">
        <w:t xml:space="preserve"> that this certificate was genuinely issued and signed by the CA by using the CA’s public key.</w:t>
      </w:r>
    </w:p>
    <w:p w14:paraId="591CCEBC" w14:textId="77777777" w:rsidR="00837E83" w:rsidRDefault="006C76C9" w:rsidP="00837E83">
      <w:pPr>
        <w:overflowPunct/>
        <w:spacing w:after="0"/>
        <w:textAlignment w:val="auto"/>
      </w:pPr>
      <w:r>
        <w:t>In EN 419 212 [64], A</w:t>
      </w:r>
      <w:r w:rsidR="00837E83">
        <w:t xml:space="preserve">SE Verifiable Certificates used in RSA-based device authentication are non self-descriptive (i.e. the tags and lengths of the signature elements  are not included in the format), while </w:t>
      </w:r>
      <w:r w:rsidR="00C7002D">
        <w:t>A</w:t>
      </w:r>
      <w:r w:rsidR="00837E83">
        <w:t xml:space="preserve">SE Verifiable Certificates used in Elliptic Curve Device Authentication are self-descriptive. Such </w:t>
      </w:r>
      <w:r w:rsidR="00C7002D">
        <w:t>A</w:t>
      </w:r>
      <w:r w:rsidR="00837E83">
        <w:t>SE Verifiable Certificates include a Certificate Holder Authorization (CHA) that may be used as a security condition to access relevant sensitive data.</w:t>
      </w:r>
    </w:p>
    <w:p w14:paraId="4133F83C" w14:textId="77777777" w:rsidR="00CC0221" w:rsidRDefault="00CC0221" w:rsidP="00837E83">
      <w:pPr>
        <w:overflowPunct/>
        <w:spacing w:after="0"/>
        <w:textAlignment w:val="auto"/>
      </w:pPr>
    </w:p>
    <w:p w14:paraId="01C6EBE5" w14:textId="77777777" w:rsidR="00CC0221" w:rsidRPr="00AF469F" w:rsidRDefault="00CC0221" w:rsidP="00CC0221">
      <w:pPr>
        <w:pStyle w:val="Heading2"/>
        <w:rPr>
          <w:rFonts w:eastAsia="SimSun"/>
          <w:lang w:eastAsia="zh-CN"/>
        </w:rPr>
      </w:pPr>
      <w:bookmarkStart w:id="2471" w:name="_Toc485210343"/>
      <w:bookmarkStart w:id="2472" w:name="_Toc495361382"/>
      <w:r>
        <w:rPr>
          <w:rFonts w:eastAsia="SimSun"/>
          <w:lang w:eastAsia="zh-CN"/>
        </w:rPr>
        <w:t>L.4.2</w:t>
      </w:r>
      <w:r>
        <w:rPr>
          <w:rFonts w:eastAsia="SimSun"/>
          <w:lang w:eastAsia="zh-CN"/>
        </w:rPr>
        <w:tab/>
      </w:r>
      <w:r>
        <w:t>ASE Secure Storage</w:t>
      </w:r>
      <w:bookmarkEnd w:id="2471"/>
      <w:bookmarkEnd w:id="2472"/>
    </w:p>
    <w:p w14:paraId="4754585A" w14:textId="77777777" w:rsidR="00CC0221" w:rsidRDefault="00CC0221" w:rsidP="00CC0221">
      <w:pPr>
        <w:pStyle w:val="Heading3"/>
        <w:rPr>
          <w:rFonts w:eastAsia="SimSun"/>
          <w:lang w:eastAsia="zh-CN"/>
        </w:rPr>
      </w:pPr>
      <w:bookmarkStart w:id="2473" w:name="_Toc485210344"/>
      <w:bookmarkStart w:id="2474" w:name="_Toc495361383"/>
      <w:r>
        <w:t>L.4.2.1</w:t>
      </w:r>
      <w:r>
        <w:tab/>
      </w:r>
      <w:r>
        <w:rPr>
          <w:rFonts w:eastAsia="SimSun"/>
          <w:lang w:eastAsia="zh-CN"/>
        </w:rPr>
        <w:t>Overview</w:t>
      </w:r>
      <w:bookmarkEnd w:id="2473"/>
      <w:bookmarkEnd w:id="2474"/>
    </w:p>
    <w:p w14:paraId="09CE5C54" w14:textId="5C1F68A2" w:rsidR="00CC0221" w:rsidRDefault="000967B1" w:rsidP="00CC0221">
      <w:pPr>
        <w:pStyle w:val="NO"/>
        <w:keepNext/>
        <w:ind w:left="0" w:firstLine="0"/>
      </w:pPr>
      <w:r>
        <w:t>An ASE shall support a way to store information in its protected non volatile memory. For example an ISO 7816 file system, or GlobalPlatform function</w:t>
      </w:r>
      <w:r w:rsidRPr="00515191">
        <w:rPr>
          <w:lang w:val="en-US"/>
        </w:rPr>
        <w:t>alities</w:t>
      </w:r>
      <w:r>
        <w:t xml:space="preserve"> to store data inside a S</w:t>
      </w:r>
      <w:r w:rsidRPr="00515191">
        <w:rPr>
          <w:lang w:val="en-US"/>
        </w:rPr>
        <w:t xml:space="preserve">ecure </w:t>
      </w:r>
      <w:r>
        <w:t>E</w:t>
      </w:r>
      <w:r w:rsidRPr="00515191">
        <w:rPr>
          <w:lang w:val="en-US"/>
        </w:rPr>
        <w:t>lement</w:t>
      </w:r>
      <w:r>
        <w:t xml:space="preserve"> without a file system.</w:t>
      </w:r>
    </w:p>
    <w:p w14:paraId="4CB8AEA6" w14:textId="15DB8E6D" w:rsidR="00CC0221" w:rsidRDefault="00CC0221" w:rsidP="00CC0221">
      <w:pPr>
        <w:pStyle w:val="NO"/>
        <w:keepNext/>
        <w:ind w:left="0" w:firstLine="0"/>
      </w:pPr>
      <w:r>
        <w:t xml:space="preserve">This can be used for information meant to be exchanged with external entities: This includes permanent storage of stakeholder information, storage of service credentials, and storage of data for service processing. This </w:t>
      </w:r>
      <w:r w:rsidRPr="00097963">
        <w:t>can be updated dynamically during operation provided that access control conditions are satisfied.</w:t>
      </w:r>
    </w:p>
    <w:p w14:paraId="6410EF9E" w14:textId="77777777" w:rsidR="00CC0221" w:rsidRDefault="00CC0221" w:rsidP="00CC0221">
      <w:pPr>
        <w:pStyle w:val="NO"/>
        <w:keepNext/>
        <w:ind w:left="0" w:firstLine="0"/>
        <w:rPr>
          <w:rFonts w:ascii="Arial" w:hAnsi="Arial"/>
          <w:sz w:val="36"/>
        </w:rPr>
      </w:pPr>
      <w:r>
        <w:t>Data objects are meant to store information used during internal processes such as secret keys. The structures for Data objects</w:t>
      </w:r>
      <w:r w:rsidRPr="00097963">
        <w:t xml:space="preserve"> </w:t>
      </w:r>
      <w:r>
        <w:t xml:space="preserve">may </w:t>
      </w:r>
      <w:r w:rsidRPr="00097963">
        <w:t>need to be reserved during the personalisation phase but their content can be updatable, if desirable, during the operational phase.</w:t>
      </w:r>
      <w:r>
        <w:t xml:space="preserve"> </w:t>
      </w:r>
    </w:p>
    <w:p w14:paraId="78C56E04" w14:textId="77777777" w:rsidR="00CC0221" w:rsidRDefault="00CC0221" w:rsidP="00CC0221">
      <w:pPr>
        <w:pStyle w:val="Heading3"/>
      </w:pPr>
      <w:bookmarkStart w:id="2475" w:name="_Toc485210351"/>
      <w:bookmarkStart w:id="2476" w:name="_Toc495361384"/>
      <w:r>
        <w:t>L.4.2.2</w:t>
      </w:r>
      <w:r w:rsidRPr="00954002">
        <w:tab/>
      </w:r>
      <w:r>
        <w:t>PIN</w:t>
      </w:r>
      <w:bookmarkEnd w:id="2475"/>
      <w:bookmarkEnd w:id="2476"/>
    </w:p>
    <w:p w14:paraId="491A85B1" w14:textId="77777777" w:rsidR="00CC0221" w:rsidRDefault="00CC0221" w:rsidP="00CC0221">
      <w:pPr>
        <w:overflowPunct/>
        <w:spacing w:after="0"/>
        <w:textAlignment w:val="auto"/>
        <w:rPr>
          <w:lang w:val="en-US"/>
        </w:rPr>
      </w:pPr>
      <w:r w:rsidRPr="009A71A5">
        <w:rPr>
          <w:lang w:val="en-US"/>
        </w:rPr>
        <w:t xml:space="preserve">PINs </w:t>
      </w:r>
      <w:r>
        <w:rPr>
          <w:lang w:val="en-US"/>
        </w:rPr>
        <w:t>may be used to identify a user</w:t>
      </w:r>
      <w:r w:rsidRPr="009A71A5">
        <w:rPr>
          <w:lang w:val="en-US"/>
        </w:rPr>
        <w:t xml:space="preserve"> and to protect data.</w:t>
      </w:r>
      <w:r>
        <w:rPr>
          <w:lang w:val="en-US"/>
        </w:rPr>
        <w:t xml:space="preserve"> </w:t>
      </w:r>
      <w:r w:rsidRPr="00347914">
        <w:rPr>
          <w:lang w:val="en-US"/>
        </w:rPr>
        <w:t xml:space="preserve">See </w:t>
      </w:r>
      <w:r w:rsidRPr="00023B86">
        <w:rPr>
          <w:lang w:val="en-US"/>
        </w:rPr>
        <w:t>clause L.</w:t>
      </w:r>
      <w:r>
        <w:rPr>
          <w:lang w:val="en-US"/>
        </w:rPr>
        <w:t>4.6</w:t>
      </w:r>
      <w:r w:rsidRPr="00347914">
        <w:rPr>
          <w:lang w:val="en-US"/>
        </w:rPr>
        <w:t xml:space="preserve"> for further details.</w:t>
      </w:r>
    </w:p>
    <w:p w14:paraId="1987A30E" w14:textId="77777777" w:rsidR="00CC0221" w:rsidRDefault="00CC0221" w:rsidP="00CC0221">
      <w:pPr>
        <w:overflowPunct/>
        <w:spacing w:after="0"/>
        <w:textAlignment w:val="auto"/>
        <w:rPr>
          <w:lang w:val="en-US"/>
        </w:rPr>
      </w:pPr>
    </w:p>
    <w:p w14:paraId="03871C11" w14:textId="77777777" w:rsidR="00CC0221" w:rsidRPr="009A71A5" w:rsidRDefault="00CC0221" w:rsidP="00CC0221">
      <w:pPr>
        <w:pStyle w:val="Heading3"/>
      </w:pPr>
      <w:bookmarkStart w:id="2477" w:name="_Toc485210352"/>
      <w:bookmarkStart w:id="2478" w:name="_Toc495361385"/>
      <w:r>
        <w:t>L.4.2.3</w:t>
      </w:r>
      <w:r w:rsidRPr="00954002">
        <w:tab/>
      </w:r>
      <w:r>
        <w:t>Symmetric secret keys</w:t>
      </w:r>
      <w:bookmarkEnd w:id="2477"/>
      <w:bookmarkEnd w:id="2478"/>
    </w:p>
    <w:p w14:paraId="714C72B1" w14:textId="77777777" w:rsidR="00CC0221" w:rsidRPr="009A71A5" w:rsidRDefault="00CC0221" w:rsidP="00CC0221">
      <w:pPr>
        <w:overflowPunct/>
        <w:spacing w:after="0"/>
        <w:textAlignment w:val="auto"/>
        <w:rPr>
          <w:lang w:val="en-US"/>
        </w:rPr>
      </w:pPr>
      <w:r w:rsidRPr="009A71A5">
        <w:rPr>
          <w:lang w:val="en-US"/>
        </w:rPr>
        <w:t>Symmetric secr</w:t>
      </w:r>
      <w:r>
        <w:rPr>
          <w:lang w:val="en-US"/>
        </w:rPr>
        <w:t>et keys are</w:t>
      </w:r>
      <w:r w:rsidRPr="009A71A5">
        <w:rPr>
          <w:lang w:val="en-US"/>
        </w:rPr>
        <w:t xml:space="preserve"> 16-byte, 24-byte or 32-byte AES keys used for symmetric key mutual authentication. </w:t>
      </w:r>
      <w:r>
        <w:rPr>
          <w:lang w:val="en-US"/>
        </w:rPr>
        <w:t>T</w:t>
      </w:r>
      <w:r w:rsidRPr="009A71A5">
        <w:rPr>
          <w:lang w:val="en-US"/>
        </w:rPr>
        <w:t>wo secret keys, K</w:t>
      </w:r>
      <w:r w:rsidRPr="00143E8C">
        <w:rPr>
          <w:sz w:val="14"/>
          <w:lang w:val="en-US"/>
        </w:rPr>
        <w:t>ENC</w:t>
      </w:r>
      <w:r w:rsidRPr="009A71A5">
        <w:rPr>
          <w:lang w:val="en-US"/>
        </w:rPr>
        <w:t xml:space="preserve"> and K</w:t>
      </w:r>
      <w:r>
        <w:rPr>
          <w:sz w:val="14"/>
          <w:lang w:val="en-US"/>
        </w:rPr>
        <w:t>MI</w:t>
      </w:r>
      <w:r w:rsidRPr="00143E8C">
        <w:rPr>
          <w:sz w:val="14"/>
          <w:lang w:val="en-US"/>
        </w:rPr>
        <w:t>C</w:t>
      </w:r>
      <w:r>
        <w:rPr>
          <w:lang w:val="en-US"/>
        </w:rPr>
        <w:t>, are shared by the secure element and its host, and</w:t>
      </w:r>
      <w:r w:rsidRPr="009A71A5">
        <w:rPr>
          <w:lang w:val="en-US"/>
        </w:rPr>
        <w:t xml:space="preserve"> can be </w:t>
      </w:r>
      <w:r>
        <w:rPr>
          <w:lang w:val="en-US"/>
        </w:rPr>
        <w:t>diversified, for example by using the secure element</w:t>
      </w:r>
      <w:r w:rsidRPr="009A71A5">
        <w:rPr>
          <w:lang w:val="en-US"/>
        </w:rPr>
        <w:t xml:space="preserve"> serial number. Mutual authentication consists of each entity proving that it possesses the two keys to the other entity.</w:t>
      </w:r>
      <w:r>
        <w:rPr>
          <w:lang w:val="en-US"/>
        </w:rPr>
        <w:t xml:space="preserve"> A symmetric key can optionally be protected by a ratification counter. There may be multiple key pairs (</w:t>
      </w:r>
      <w:r w:rsidRPr="009A71A5">
        <w:rPr>
          <w:lang w:val="en-US"/>
        </w:rPr>
        <w:t>K</w:t>
      </w:r>
      <w:r w:rsidRPr="00143E8C">
        <w:rPr>
          <w:sz w:val="14"/>
          <w:lang w:val="en-US"/>
        </w:rPr>
        <w:t>ENC</w:t>
      </w:r>
      <w:r>
        <w:rPr>
          <w:lang w:val="en-US"/>
        </w:rPr>
        <w:t xml:space="preserve">, </w:t>
      </w:r>
      <w:r w:rsidRPr="009A71A5">
        <w:rPr>
          <w:lang w:val="en-US"/>
        </w:rPr>
        <w:t>K</w:t>
      </w:r>
      <w:r>
        <w:rPr>
          <w:sz w:val="14"/>
          <w:lang w:val="en-US"/>
        </w:rPr>
        <w:t>MI</w:t>
      </w:r>
      <w:r w:rsidRPr="00143E8C">
        <w:rPr>
          <w:sz w:val="14"/>
          <w:lang w:val="en-US"/>
        </w:rPr>
        <w:t>C</w:t>
      </w:r>
      <w:r>
        <w:rPr>
          <w:lang w:val="en-US"/>
        </w:rPr>
        <w:t>) in an ASE. They shall be created together and initialized during the personalization phase.</w:t>
      </w:r>
    </w:p>
    <w:p w14:paraId="1CD8EB30" w14:textId="77777777" w:rsidR="00CC0221" w:rsidRDefault="00CC0221" w:rsidP="00CC0221">
      <w:pPr>
        <w:pStyle w:val="NO"/>
        <w:keepNext/>
        <w:ind w:left="0" w:firstLine="0"/>
        <w:rPr>
          <w:lang w:val="en-US"/>
        </w:rPr>
      </w:pPr>
    </w:p>
    <w:p w14:paraId="48C33FB8" w14:textId="77777777" w:rsidR="00CC0221" w:rsidRPr="009A71A5" w:rsidRDefault="00CC0221" w:rsidP="00CC0221">
      <w:pPr>
        <w:pStyle w:val="Heading3"/>
      </w:pPr>
      <w:bookmarkStart w:id="2479" w:name="_Toc485210353"/>
      <w:bookmarkStart w:id="2480" w:name="_Toc495361386"/>
      <w:r>
        <w:t>L.4.2.4</w:t>
      </w:r>
      <w:r w:rsidRPr="00954002">
        <w:tab/>
      </w:r>
      <w:r>
        <w:t>Public keys</w:t>
      </w:r>
      <w:bookmarkEnd w:id="2479"/>
      <w:bookmarkEnd w:id="2480"/>
    </w:p>
    <w:p w14:paraId="057040ED" w14:textId="77777777" w:rsidR="00CC0221" w:rsidRDefault="00CC0221" w:rsidP="00CC0221">
      <w:pPr>
        <w:overflowPunct/>
        <w:spacing w:after="0"/>
        <w:textAlignment w:val="auto"/>
        <w:rPr>
          <w:lang w:val="en-US"/>
        </w:rPr>
      </w:pPr>
      <w:r w:rsidRPr="0090501B">
        <w:rPr>
          <w:lang w:val="en-US"/>
        </w:rPr>
        <w:t xml:space="preserve">RSA and </w:t>
      </w:r>
      <w:r>
        <w:rPr>
          <w:lang w:val="en-US"/>
        </w:rPr>
        <w:t>ECC</w:t>
      </w:r>
      <w:r w:rsidRPr="0090501B">
        <w:rPr>
          <w:lang w:val="en-US"/>
        </w:rPr>
        <w:t xml:space="preserve"> public keys are associated with private keys in a key pair</w:t>
      </w:r>
      <w:r>
        <w:rPr>
          <w:lang w:val="en-US"/>
        </w:rPr>
        <w:t xml:space="preserve"> sharing a common one byte identifier, KID</w:t>
      </w:r>
      <w:r w:rsidRPr="0090501B">
        <w:rPr>
          <w:lang w:val="en-US"/>
        </w:rPr>
        <w:t>.</w:t>
      </w:r>
      <w:r>
        <w:rPr>
          <w:lang w:val="en-US"/>
        </w:rPr>
        <w:t xml:space="preserve">  </w:t>
      </w:r>
      <w:r w:rsidRPr="0090501B">
        <w:rPr>
          <w:lang w:val="en-US"/>
        </w:rPr>
        <w:t xml:space="preserve"> These could be used for </w:t>
      </w:r>
      <w:r>
        <w:rPr>
          <w:lang w:val="en-US"/>
        </w:rPr>
        <w:t xml:space="preserve">mutual </w:t>
      </w:r>
      <w:r w:rsidRPr="0090501B">
        <w:rPr>
          <w:lang w:val="en-US"/>
        </w:rPr>
        <w:t>authentication or to verify a signature</w:t>
      </w:r>
      <w:r>
        <w:rPr>
          <w:lang w:val="en-US"/>
        </w:rPr>
        <w:t xml:space="preserve"> or certificate</w:t>
      </w:r>
      <w:r w:rsidRPr="0090501B">
        <w:rPr>
          <w:lang w:val="en-US"/>
        </w:rPr>
        <w:t xml:space="preserve">. </w:t>
      </w:r>
      <w:r>
        <w:rPr>
          <w:lang w:val="en-US"/>
        </w:rPr>
        <w:t>RSA Public Keys can also be used to encrypt sensitive data, while ECC Public Keys can be used to derive a symmetric shared key (ZZ) to be used to encrypt data.</w:t>
      </w:r>
    </w:p>
    <w:p w14:paraId="3E7777B9" w14:textId="77777777" w:rsidR="00CC0221" w:rsidRDefault="00CC0221" w:rsidP="00CC0221">
      <w:pPr>
        <w:overflowPunct/>
        <w:spacing w:after="0"/>
        <w:textAlignment w:val="auto"/>
        <w:rPr>
          <w:lang w:val="en-US"/>
        </w:rPr>
      </w:pPr>
      <w:r>
        <w:rPr>
          <w:lang w:val="en-US"/>
        </w:rPr>
        <w:t>The typical process to create a key pair in an ASE requires reservation of space for an Asymmetric Key Header during the personalization phase. This initializes a key container with at least a public portion and optionally a private portion.</w:t>
      </w:r>
      <w:r w:rsidDel="00CC7195">
        <w:rPr>
          <w:lang w:val="en-US"/>
        </w:rPr>
        <w:t xml:space="preserve"> </w:t>
      </w:r>
    </w:p>
    <w:p w14:paraId="0838D3D2" w14:textId="77777777" w:rsidR="00CC0221" w:rsidRPr="0090501B" w:rsidRDefault="00CC0221" w:rsidP="00CC0221">
      <w:pPr>
        <w:overflowPunct/>
        <w:spacing w:after="0"/>
        <w:textAlignment w:val="auto"/>
        <w:rPr>
          <w:lang w:val="en-US"/>
        </w:rPr>
      </w:pPr>
      <w:r w:rsidRPr="0090501B">
        <w:rPr>
          <w:lang w:val="en-US"/>
        </w:rPr>
        <w:t xml:space="preserve">The following public keys are </w:t>
      </w:r>
      <w:r>
        <w:rPr>
          <w:lang w:val="en-US"/>
        </w:rPr>
        <w:t>generally</w:t>
      </w:r>
      <w:r w:rsidRPr="0090501B">
        <w:rPr>
          <w:lang w:val="en-US"/>
        </w:rPr>
        <w:t xml:space="preserve"> stored </w:t>
      </w:r>
      <w:r>
        <w:rPr>
          <w:lang w:val="en-US"/>
        </w:rPr>
        <w:t>in the ASE</w:t>
      </w:r>
      <w:r w:rsidRPr="0090501B">
        <w:rPr>
          <w:lang w:val="en-US"/>
        </w:rPr>
        <w:t>:</w:t>
      </w:r>
    </w:p>
    <w:p w14:paraId="0722CA14" w14:textId="77777777" w:rsidR="00CC0221" w:rsidRPr="0090501B" w:rsidRDefault="00CC0221" w:rsidP="009834A2">
      <w:pPr>
        <w:numPr>
          <w:ilvl w:val="0"/>
          <w:numId w:val="69"/>
        </w:numPr>
        <w:overflowPunct/>
        <w:spacing w:before="80" w:after="0"/>
        <w:textAlignment w:val="auto"/>
        <w:rPr>
          <w:lang w:val="en-US"/>
        </w:rPr>
      </w:pPr>
      <w:r w:rsidRPr="0090501B">
        <w:rPr>
          <w:lang w:val="en-US"/>
        </w:rPr>
        <w:t>CA public keys used in asymmetric key mutual authentication</w:t>
      </w:r>
    </w:p>
    <w:p w14:paraId="5CAF09E0" w14:textId="77777777" w:rsidR="00CC0221" w:rsidRPr="0090501B" w:rsidRDefault="00CC0221" w:rsidP="00CC0221">
      <w:pPr>
        <w:numPr>
          <w:ilvl w:val="0"/>
          <w:numId w:val="69"/>
        </w:numPr>
        <w:overflowPunct/>
        <w:spacing w:after="0"/>
        <w:textAlignment w:val="auto"/>
        <w:rPr>
          <w:lang w:val="en-US"/>
        </w:rPr>
      </w:pPr>
      <w:r w:rsidRPr="0090501B">
        <w:rPr>
          <w:lang w:val="en-US"/>
        </w:rPr>
        <w:t xml:space="preserve">RSA and </w:t>
      </w:r>
      <w:r>
        <w:rPr>
          <w:lang w:val="en-US"/>
        </w:rPr>
        <w:t>ECC</w:t>
      </w:r>
      <w:r w:rsidRPr="0090501B">
        <w:rPr>
          <w:lang w:val="en-US"/>
        </w:rPr>
        <w:t xml:space="preserve"> public keys used by the application</w:t>
      </w:r>
    </w:p>
    <w:p w14:paraId="421AC173" w14:textId="77777777" w:rsidR="00CC0221" w:rsidRPr="0090501B" w:rsidRDefault="00CC0221" w:rsidP="009834A2">
      <w:pPr>
        <w:overflowPunct/>
        <w:spacing w:before="80" w:after="0"/>
        <w:textAlignment w:val="auto"/>
        <w:rPr>
          <w:lang w:val="en-US"/>
        </w:rPr>
      </w:pPr>
      <w:r>
        <w:rPr>
          <w:lang w:val="en-US"/>
        </w:rPr>
        <w:t>More than one CA may</w:t>
      </w:r>
      <w:r w:rsidRPr="0090501B">
        <w:rPr>
          <w:lang w:val="en-US"/>
        </w:rPr>
        <w:t xml:space="preserve"> store its public key PuK.CA.AUT</w:t>
      </w:r>
      <w:r>
        <w:rPr>
          <w:lang w:val="en-US"/>
        </w:rPr>
        <w:t xml:space="preserve"> on an ASE</w:t>
      </w:r>
      <w:r w:rsidRPr="0090501B">
        <w:rPr>
          <w:lang w:val="en-US"/>
        </w:rPr>
        <w:t>.</w:t>
      </w:r>
    </w:p>
    <w:p w14:paraId="177C21E9" w14:textId="77777777" w:rsidR="00CC0221" w:rsidRDefault="00CC0221" w:rsidP="00CC0221">
      <w:pPr>
        <w:overflowPunct/>
        <w:spacing w:after="0"/>
        <w:textAlignment w:val="auto"/>
        <w:rPr>
          <w:lang w:val="en-US"/>
        </w:rPr>
      </w:pPr>
      <w:r w:rsidRPr="0090501B">
        <w:rPr>
          <w:lang w:val="en-US"/>
        </w:rPr>
        <w:t>RSA public keys always contain a modulus, N, and a public exponent, e.</w:t>
      </w:r>
      <w:r>
        <w:rPr>
          <w:b/>
          <w:lang w:val="en-US"/>
        </w:rPr>
        <w:t xml:space="preserve"> </w:t>
      </w:r>
      <w:r>
        <w:rPr>
          <w:lang w:val="en-US"/>
        </w:rPr>
        <w:t>The keys</w:t>
      </w:r>
      <w:r w:rsidRPr="004D7A99">
        <w:rPr>
          <w:lang w:val="en-US"/>
        </w:rPr>
        <w:t xml:space="preserve"> may be automatically update</w:t>
      </w:r>
      <w:r>
        <w:rPr>
          <w:lang w:val="en-US"/>
        </w:rPr>
        <w:t>d</w:t>
      </w:r>
      <w:r w:rsidRPr="004D7A99">
        <w:rPr>
          <w:lang w:val="en-US"/>
        </w:rPr>
        <w:t xml:space="preserve"> </w:t>
      </w:r>
      <w:r>
        <w:rPr>
          <w:lang w:val="en-US"/>
        </w:rPr>
        <w:t>by ASE internal process</w:t>
      </w:r>
      <w:r w:rsidRPr="004D7A99">
        <w:rPr>
          <w:lang w:val="en-US"/>
        </w:rPr>
        <w:t>, or</w:t>
      </w:r>
      <w:r>
        <w:rPr>
          <w:lang w:val="en-US"/>
        </w:rPr>
        <w:t xml:space="preserve"> </w:t>
      </w:r>
      <w:r w:rsidRPr="004D7A99">
        <w:rPr>
          <w:lang w:val="en-US"/>
        </w:rPr>
        <w:t>the keys may be generated outside the secure element</w:t>
      </w:r>
      <w:r>
        <w:rPr>
          <w:lang w:val="en-US"/>
        </w:rPr>
        <w:t>.</w:t>
      </w:r>
    </w:p>
    <w:p w14:paraId="102DA5EA" w14:textId="77777777" w:rsidR="00CC0221" w:rsidRPr="004D7A99" w:rsidRDefault="00CC0221" w:rsidP="00CC0221">
      <w:pPr>
        <w:overflowPunct/>
        <w:spacing w:after="0"/>
        <w:textAlignment w:val="auto"/>
        <w:rPr>
          <w:rFonts w:ascii="Arial" w:hAnsi="Arial" w:cs="Arial"/>
          <w:lang w:val="en-US" w:eastAsia="fr-FR"/>
        </w:rPr>
      </w:pPr>
    </w:p>
    <w:p w14:paraId="4242B350" w14:textId="77777777" w:rsidR="00CC0221" w:rsidRPr="009A71A5" w:rsidRDefault="00CC0221" w:rsidP="00CC0221">
      <w:pPr>
        <w:pStyle w:val="Heading3"/>
      </w:pPr>
      <w:bookmarkStart w:id="2481" w:name="_Toc485210354"/>
      <w:bookmarkStart w:id="2482" w:name="_Toc495361387"/>
      <w:r>
        <w:t>L.4.2.5</w:t>
      </w:r>
      <w:r w:rsidRPr="00954002">
        <w:tab/>
      </w:r>
      <w:r>
        <w:t>Private keys</w:t>
      </w:r>
      <w:bookmarkEnd w:id="2481"/>
      <w:bookmarkEnd w:id="2482"/>
    </w:p>
    <w:p w14:paraId="13E5CB79" w14:textId="77777777" w:rsidR="00CC0221" w:rsidRDefault="00CC0221" w:rsidP="00CC0221">
      <w:pPr>
        <w:overflowPunct/>
        <w:spacing w:after="0"/>
        <w:textAlignment w:val="auto"/>
        <w:rPr>
          <w:lang w:val="en-US"/>
        </w:rPr>
      </w:pPr>
      <w:r w:rsidRPr="009A71A5">
        <w:rPr>
          <w:lang w:val="en-US"/>
        </w:rPr>
        <w:t xml:space="preserve">Private keys are used for public key cryptographic operations </w:t>
      </w:r>
      <w:r>
        <w:rPr>
          <w:lang w:val="en-US"/>
        </w:rPr>
        <w:t xml:space="preserve">of M2M applications, </w:t>
      </w:r>
      <w:r w:rsidRPr="009A71A5">
        <w:rPr>
          <w:lang w:val="en-US"/>
        </w:rPr>
        <w:t xml:space="preserve">such as </w:t>
      </w:r>
      <w:r>
        <w:rPr>
          <w:lang w:val="en-US"/>
        </w:rPr>
        <w:t xml:space="preserve">generation of </w:t>
      </w:r>
      <w:r w:rsidRPr="009A71A5">
        <w:rPr>
          <w:lang w:val="en-US"/>
        </w:rPr>
        <w:t>digital signatures</w:t>
      </w:r>
      <w:r>
        <w:rPr>
          <w:lang w:val="en-US"/>
        </w:rPr>
        <w:t xml:space="preserve">, sensitive data </w:t>
      </w:r>
      <w:r w:rsidRPr="009A71A5">
        <w:rPr>
          <w:lang w:val="en-US"/>
        </w:rPr>
        <w:t>decryption</w:t>
      </w:r>
      <w:r>
        <w:rPr>
          <w:lang w:val="en-US"/>
        </w:rPr>
        <w:t>, and asymmetric scheme mutual authentication</w:t>
      </w:r>
      <w:r w:rsidRPr="009A71A5">
        <w:rPr>
          <w:lang w:val="en-US"/>
        </w:rPr>
        <w:t xml:space="preserve">. </w:t>
      </w:r>
    </w:p>
    <w:p w14:paraId="71BB9867" w14:textId="77777777" w:rsidR="00CC0221" w:rsidRDefault="00CC0221" w:rsidP="00CC0221">
      <w:pPr>
        <w:overflowPunct/>
        <w:spacing w:after="0"/>
        <w:textAlignment w:val="auto"/>
        <w:rPr>
          <w:lang w:val="en-US"/>
        </w:rPr>
      </w:pPr>
    </w:p>
    <w:p w14:paraId="44D29124" w14:textId="77777777" w:rsidR="00CC0221" w:rsidRPr="0090587E" w:rsidRDefault="00CC0221" w:rsidP="00CC0221">
      <w:pPr>
        <w:overflowPunct/>
        <w:spacing w:after="0"/>
        <w:textAlignment w:val="auto"/>
        <w:rPr>
          <w:lang w:val="en-US"/>
        </w:rPr>
      </w:pPr>
      <w:r w:rsidRPr="0090587E">
        <w:rPr>
          <w:lang w:val="en-US"/>
        </w:rPr>
        <w:t xml:space="preserve">Private keys are always stored </w:t>
      </w:r>
      <w:r>
        <w:rPr>
          <w:lang w:val="en-US"/>
        </w:rPr>
        <w:t>in the ASE to be adequately protected</w:t>
      </w:r>
      <w:r w:rsidRPr="0090587E">
        <w:rPr>
          <w:lang w:val="en-US"/>
        </w:rPr>
        <w:t xml:space="preserve">. They may be initialized either during the personalization phase or during the </w:t>
      </w:r>
      <w:r>
        <w:rPr>
          <w:lang w:val="en-US"/>
        </w:rPr>
        <w:t>operational</w:t>
      </w:r>
      <w:r w:rsidRPr="0090587E">
        <w:rPr>
          <w:lang w:val="en-US"/>
        </w:rPr>
        <w:t xml:space="preserve"> phase. </w:t>
      </w:r>
    </w:p>
    <w:p w14:paraId="5D16F74E" w14:textId="77777777" w:rsidR="00CC0221" w:rsidRPr="0090501B" w:rsidRDefault="00CC0221" w:rsidP="00CC0221">
      <w:pPr>
        <w:pStyle w:val="NO"/>
        <w:keepNext/>
        <w:ind w:left="0" w:firstLine="0"/>
        <w:rPr>
          <w:lang w:val="en-US"/>
        </w:rPr>
      </w:pPr>
    </w:p>
    <w:p w14:paraId="551A5462" w14:textId="77777777" w:rsidR="00CC0221" w:rsidRPr="009A71A5" w:rsidRDefault="00CC0221" w:rsidP="00CC0221">
      <w:pPr>
        <w:pStyle w:val="Heading3"/>
      </w:pPr>
      <w:bookmarkStart w:id="2483" w:name="_Toc485210355"/>
      <w:bookmarkStart w:id="2484" w:name="_Toc495361388"/>
      <w:r>
        <w:t>L.4.2.6</w:t>
      </w:r>
      <w:r w:rsidRPr="00954002">
        <w:tab/>
      </w:r>
      <w:r>
        <w:t>Diffie-Hellman Key Exchange parameters</w:t>
      </w:r>
      <w:bookmarkEnd w:id="2483"/>
      <w:bookmarkEnd w:id="2484"/>
    </w:p>
    <w:p w14:paraId="6E2426C4" w14:textId="77777777" w:rsidR="00CC0221" w:rsidRPr="004D7A99" w:rsidRDefault="00CC0221" w:rsidP="00CC0221">
      <w:pPr>
        <w:overflowPunct/>
        <w:spacing w:after="0"/>
        <w:textAlignment w:val="auto"/>
        <w:rPr>
          <w:lang w:val="en-US"/>
        </w:rPr>
      </w:pPr>
      <w:r w:rsidRPr="004D7A99">
        <w:rPr>
          <w:lang w:val="en-US"/>
        </w:rPr>
        <w:t xml:space="preserve">The Diffie–Hellman key exchange parameters used in asymmetric key mutual authentication </w:t>
      </w:r>
      <w:r>
        <w:rPr>
          <w:lang w:val="en-US"/>
        </w:rPr>
        <w:t>may</w:t>
      </w:r>
      <w:r w:rsidRPr="004D7A99">
        <w:rPr>
          <w:lang w:val="en-US"/>
        </w:rPr>
        <w:t xml:space="preserve"> also </w:t>
      </w:r>
      <w:r>
        <w:rPr>
          <w:lang w:val="en-US"/>
        </w:rPr>
        <w:t xml:space="preserve">be </w:t>
      </w:r>
      <w:r w:rsidRPr="004D7A99">
        <w:rPr>
          <w:lang w:val="en-US"/>
        </w:rPr>
        <w:t xml:space="preserve">stored </w:t>
      </w:r>
      <w:r>
        <w:rPr>
          <w:lang w:val="en-US"/>
        </w:rPr>
        <w:t>in the ASE</w:t>
      </w:r>
      <w:r w:rsidRPr="004D7A99">
        <w:rPr>
          <w:lang w:val="en-US"/>
        </w:rPr>
        <w:t>.</w:t>
      </w:r>
    </w:p>
    <w:p w14:paraId="7BF00E02" w14:textId="77777777" w:rsidR="00CC0221" w:rsidRPr="00097963" w:rsidRDefault="00CC0221" w:rsidP="00CC0221">
      <w:pPr>
        <w:overflowPunct/>
        <w:spacing w:after="0"/>
        <w:textAlignment w:val="auto"/>
        <w:rPr>
          <w:lang w:val="en-US"/>
        </w:rPr>
      </w:pPr>
    </w:p>
    <w:p w14:paraId="435656A4" w14:textId="77777777" w:rsidR="00CC0221" w:rsidRPr="00B17E67" w:rsidRDefault="00CC0221" w:rsidP="00CC0221">
      <w:pPr>
        <w:pStyle w:val="Heading3"/>
      </w:pPr>
      <w:bookmarkStart w:id="2485" w:name="_Toc495361389"/>
      <w:r w:rsidRPr="00B17E67">
        <w:rPr>
          <w:rFonts w:eastAsia="SimSun"/>
          <w:lang w:eastAsia="zh-CN"/>
        </w:rPr>
        <w:t>L.4.</w:t>
      </w:r>
      <w:r>
        <w:rPr>
          <w:rFonts w:eastAsia="SimSun"/>
          <w:lang w:eastAsia="zh-CN"/>
        </w:rPr>
        <w:t>2.7</w:t>
      </w:r>
      <w:r w:rsidRPr="00B17E67">
        <w:rPr>
          <w:rFonts w:eastAsia="SimSun"/>
          <w:lang w:eastAsia="zh-CN"/>
        </w:rPr>
        <w:tab/>
      </w:r>
      <w:r>
        <w:rPr>
          <w:rFonts w:eastAsia="SimSun"/>
          <w:lang w:eastAsia="zh-CN"/>
        </w:rPr>
        <w:t xml:space="preserve">Arbitrary Application </w:t>
      </w:r>
      <w:r w:rsidRPr="00B17E67">
        <w:rPr>
          <w:rFonts w:eastAsia="Malgun Gothic"/>
          <w:lang w:val="en-US"/>
        </w:rPr>
        <w:t>Data</w:t>
      </w:r>
      <w:bookmarkEnd w:id="2485"/>
    </w:p>
    <w:p w14:paraId="6246AB6A" w14:textId="77777777" w:rsidR="00CC0221" w:rsidRPr="00837CBA" w:rsidRDefault="00CC0221" w:rsidP="00CC0221">
      <w:pPr>
        <w:rPr>
          <w:rFonts w:eastAsia="SimSun"/>
        </w:rPr>
      </w:pPr>
      <w:r>
        <w:rPr>
          <w:rFonts w:eastAsia="Malgun Gothic"/>
          <w:lang w:val="en-US"/>
        </w:rPr>
        <w:t>This provides a service to create, store, update and delete application data in the SE.</w:t>
      </w:r>
    </w:p>
    <w:p w14:paraId="4C2AF98B" w14:textId="77777777" w:rsidR="00CC0221" w:rsidRPr="00B17E67" w:rsidRDefault="00CC0221" w:rsidP="00CC0221">
      <w:pPr>
        <w:pStyle w:val="Heading3"/>
      </w:pPr>
      <w:bookmarkStart w:id="2486" w:name="_Toc495361390"/>
      <w:r w:rsidRPr="00B17E67">
        <w:rPr>
          <w:rFonts w:eastAsia="SimSun"/>
          <w:lang w:eastAsia="zh-CN"/>
        </w:rPr>
        <w:t>L.4.</w:t>
      </w:r>
      <w:r>
        <w:rPr>
          <w:rFonts w:eastAsia="SimSun"/>
          <w:lang w:eastAsia="zh-CN"/>
        </w:rPr>
        <w:t>2.8</w:t>
      </w:r>
      <w:r w:rsidRPr="00B17E67">
        <w:rPr>
          <w:rFonts w:eastAsia="SimSun"/>
          <w:lang w:eastAsia="zh-CN"/>
        </w:rPr>
        <w:tab/>
      </w:r>
      <w:r w:rsidRPr="00B17E67">
        <w:rPr>
          <w:rFonts w:eastAsia="Malgun Gothic"/>
          <w:lang w:val="en-US"/>
        </w:rPr>
        <w:t>ProfileData</w:t>
      </w:r>
      <w:bookmarkEnd w:id="2486"/>
    </w:p>
    <w:p w14:paraId="27B422E3" w14:textId="77777777" w:rsidR="00CC0221" w:rsidRPr="00837CBA" w:rsidRDefault="00CC0221" w:rsidP="00CC0221">
      <w:pPr>
        <w:rPr>
          <w:rFonts w:eastAsia="SimSun"/>
        </w:rPr>
      </w:pPr>
      <w:r>
        <w:rPr>
          <w:rFonts w:eastAsia="Malgun Gothic"/>
          <w:lang w:val="en-US"/>
        </w:rPr>
        <w:t xml:space="preserve">This provides a service </w:t>
      </w:r>
      <w:r>
        <w:rPr>
          <w:lang w:val="en-US"/>
        </w:rPr>
        <w:t xml:space="preserve">to store and protect profile data. </w:t>
      </w:r>
      <w:r>
        <w:t xml:space="preserve">A profile is the representation of parameters and data </w:t>
      </w:r>
      <w:r>
        <w:rPr>
          <w:rFonts w:ascii="TimesNewRoman" w:hAnsi="TimesNewRoman" w:cs="TimesNewRoman"/>
        </w:rPr>
        <w:t>for its application, keys, and load files.</w:t>
      </w:r>
    </w:p>
    <w:p w14:paraId="44AB2CB1" w14:textId="77777777" w:rsidR="00CC0221" w:rsidRPr="004B24DE" w:rsidRDefault="00CC0221" w:rsidP="00CC0221">
      <w:pPr>
        <w:overflowPunct/>
        <w:spacing w:after="0"/>
        <w:textAlignment w:val="auto"/>
        <w:rPr>
          <w:rFonts w:ascii="Arial" w:hAnsi="Arial"/>
          <w:sz w:val="36"/>
        </w:rPr>
      </w:pPr>
    </w:p>
    <w:p w14:paraId="75DE4E0D" w14:textId="77777777" w:rsidR="00CC0221" w:rsidRPr="00AF469F" w:rsidRDefault="00CC0221" w:rsidP="00CC0221">
      <w:pPr>
        <w:pStyle w:val="Heading2"/>
        <w:rPr>
          <w:rFonts w:eastAsia="SimSun"/>
          <w:lang w:eastAsia="zh-CN"/>
        </w:rPr>
      </w:pPr>
      <w:bookmarkStart w:id="2487" w:name="_Toc485210361"/>
      <w:bookmarkStart w:id="2488" w:name="_Toc495361391"/>
      <w:r>
        <w:rPr>
          <w:rFonts w:eastAsia="SimSun"/>
          <w:lang w:eastAsia="zh-CN"/>
        </w:rPr>
        <w:t>L.4.3</w:t>
      </w:r>
      <w:r w:rsidRPr="00D63DFE">
        <w:rPr>
          <w:rFonts w:eastAsia="SimSun"/>
          <w:lang w:eastAsia="zh-CN"/>
        </w:rPr>
        <w:tab/>
      </w:r>
      <w:r>
        <w:t>On-Board Key Generation (OBKG)</w:t>
      </w:r>
      <w:bookmarkEnd w:id="2487"/>
      <w:bookmarkEnd w:id="2488"/>
      <w:r>
        <w:t xml:space="preserve"> </w:t>
      </w:r>
    </w:p>
    <w:p w14:paraId="6C653B10" w14:textId="77777777" w:rsidR="00CC0221" w:rsidRDefault="00CC0221" w:rsidP="00CC0221">
      <w:pPr>
        <w:pStyle w:val="Default"/>
        <w:rPr>
          <w:rFonts w:ascii="Times New Roman" w:hAnsi="Times New Roman" w:cs="Times New Roman"/>
          <w:color w:val="auto"/>
          <w:sz w:val="20"/>
          <w:szCs w:val="20"/>
        </w:rPr>
      </w:pPr>
      <w:r w:rsidRPr="00762E94">
        <w:rPr>
          <w:rFonts w:ascii="Times New Roman" w:hAnsi="Times New Roman" w:cs="Times New Roman"/>
          <w:color w:val="auto"/>
          <w:sz w:val="20"/>
          <w:szCs w:val="20"/>
        </w:rPr>
        <w:t>The On-Board Key Generation functionalit</w:t>
      </w:r>
      <w:r w:rsidRPr="00023B86">
        <w:rPr>
          <w:rFonts w:ascii="Times New Roman" w:hAnsi="Times New Roman" w:cs="Times New Roman"/>
          <w:color w:val="auto"/>
          <w:sz w:val="20"/>
          <w:szCs w:val="20"/>
        </w:rPr>
        <w:t>y enables creation of a public /</w:t>
      </w:r>
      <w:r w:rsidRPr="00762E94">
        <w:rPr>
          <w:rFonts w:ascii="Times New Roman" w:hAnsi="Times New Roman" w:cs="Times New Roman"/>
          <w:color w:val="auto"/>
          <w:sz w:val="20"/>
          <w:szCs w:val="20"/>
        </w:rPr>
        <w:t xml:space="preserve"> private key pair within an ASE, so that the private key never leaves the ASE which protects it during storage and usage</w:t>
      </w:r>
      <w:r w:rsidRPr="00023B86">
        <w:rPr>
          <w:rFonts w:ascii="Times New Roman" w:hAnsi="Times New Roman" w:cs="Times New Roman"/>
          <w:color w:val="auto"/>
          <w:sz w:val="20"/>
          <w:szCs w:val="20"/>
        </w:rPr>
        <w:t xml:space="preserve"> (e.g. to sign a certificate)</w:t>
      </w:r>
      <w:r w:rsidRPr="00762E94">
        <w:rPr>
          <w:rFonts w:ascii="Times New Roman" w:hAnsi="Times New Roman" w:cs="Times New Roman"/>
          <w:color w:val="auto"/>
          <w:sz w:val="20"/>
          <w:szCs w:val="20"/>
        </w:rPr>
        <w:t>.</w:t>
      </w:r>
    </w:p>
    <w:p w14:paraId="0297B5D9" w14:textId="77777777" w:rsidR="00CC0221" w:rsidRDefault="00CC0221" w:rsidP="00CC0221">
      <w:pPr>
        <w:pStyle w:val="Default"/>
        <w:rPr>
          <w:rFonts w:ascii="Times New Roman" w:hAnsi="Times New Roman" w:cs="Times New Roman"/>
          <w:color w:val="auto"/>
          <w:sz w:val="20"/>
          <w:szCs w:val="20"/>
        </w:rPr>
      </w:pPr>
      <w:r w:rsidRPr="004D7A99">
        <w:rPr>
          <w:rFonts w:ascii="Times New Roman" w:hAnsi="Times New Roman" w:cs="Times New Roman"/>
          <w:color w:val="auto"/>
          <w:sz w:val="20"/>
          <w:szCs w:val="20"/>
        </w:rPr>
        <w:t xml:space="preserve">OBKG is initiated when </w:t>
      </w:r>
      <w:r>
        <w:rPr>
          <w:rFonts w:ascii="Times New Roman" w:hAnsi="Times New Roman" w:cs="Times New Roman"/>
          <w:color w:val="auto"/>
          <w:sz w:val="20"/>
          <w:szCs w:val="20"/>
        </w:rPr>
        <w:t>a</w:t>
      </w:r>
      <w:r w:rsidRPr="004D7A99">
        <w:rPr>
          <w:rFonts w:ascii="Times New Roman" w:hAnsi="Times New Roman" w:cs="Times New Roman"/>
          <w:color w:val="auto"/>
          <w:sz w:val="20"/>
          <w:szCs w:val="20"/>
        </w:rPr>
        <w:t xml:space="preserve"> </w:t>
      </w:r>
      <w:r>
        <w:rPr>
          <w:rFonts w:ascii="Times New Roman" w:hAnsi="Times New Roman" w:cs="Times New Roman"/>
          <w:color w:val="auto"/>
          <w:sz w:val="20"/>
          <w:szCs w:val="20"/>
        </w:rPr>
        <w:t>command is sent to the ASE</w:t>
      </w:r>
      <w:r w:rsidRPr="004D7A99">
        <w:rPr>
          <w:rFonts w:ascii="Times New Roman" w:hAnsi="Times New Roman" w:cs="Times New Roman"/>
          <w:color w:val="auto"/>
          <w:sz w:val="20"/>
          <w:szCs w:val="20"/>
        </w:rPr>
        <w:t xml:space="preserve"> to initialize or update the value of</w:t>
      </w:r>
      <w:r>
        <w:rPr>
          <w:rFonts w:ascii="Times New Roman" w:hAnsi="Times New Roman" w:cs="Times New Roman"/>
          <w:color w:val="auto"/>
          <w:sz w:val="20"/>
          <w:szCs w:val="20"/>
        </w:rPr>
        <w:t xml:space="preserve"> a key pair when the ASE</w:t>
      </w:r>
      <w:r w:rsidRPr="004D7A99">
        <w:rPr>
          <w:rFonts w:ascii="Times New Roman" w:hAnsi="Times New Roman" w:cs="Times New Roman"/>
          <w:color w:val="auto"/>
          <w:sz w:val="20"/>
          <w:szCs w:val="20"/>
        </w:rPr>
        <w:t xml:space="preserve"> is in Operational </w:t>
      </w:r>
      <w:r>
        <w:rPr>
          <w:rFonts w:ascii="Times New Roman" w:hAnsi="Times New Roman" w:cs="Times New Roman"/>
          <w:color w:val="auto"/>
          <w:sz w:val="20"/>
          <w:szCs w:val="20"/>
        </w:rPr>
        <w:t>stat</w:t>
      </w:r>
      <w:r w:rsidRPr="004D7A99">
        <w:rPr>
          <w:rFonts w:ascii="Times New Roman" w:hAnsi="Times New Roman" w:cs="Times New Roman"/>
          <w:color w:val="auto"/>
          <w:sz w:val="20"/>
          <w:szCs w:val="20"/>
        </w:rPr>
        <w:t xml:space="preserve">e. This command only generates new values for private key and public key and returns the public key value in its response. </w:t>
      </w:r>
    </w:p>
    <w:p w14:paraId="11280201" w14:textId="77777777" w:rsidR="00CC0221" w:rsidRPr="004D7A99" w:rsidRDefault="00CC0221" w:rsidP="00CC0221">
      <w:pPr>
        <w:pStyle w:val="Default"/>
        <w:rPr>
          <w:rFonts w:ascii="Times New Roman" w:hAnsi="Times New Roman" w:cs="Times New Roman"/>
          <w:color w:val="auto"/>
          <w:sz w:val="20"/>
          <w:szCs w:val="20"/>
        </w:rPr>
      </w:pPr>
      <w:r w:rsidRPr="004D7A99">
        <w:rPr>
          <w:rFonts w:ascii="Times New Roman" w:hAnsi="Times New Roman" w:cs="Times New Roman"/>
          <w:color w:val="auto"/>
          <w:sz w:val="20"/>
          <w:szCs w:val="20"/>
        </w:rPr>
        <w:t xml:space="preserve">On-Board Key Generation has several advantages: </w:t>
      </w:r>
    </w:p>
    <w:p w14:paraId="46E18E5F" w14:textId="77777777" w:rsidR="00CC0221" w:rsidRPr="004D7A99" w:rsidRDefault="00CC0221" w:rsidP="009834A2">
      <w:pPr>
        <w:pStyle w:val="Default"/>
        <w:numPr>
          <w:ilvl w:val="0"/>
          <w:numId w:val="70"/>
        </w:numPr>
        <w:spacing w:before="80" w:after="48"/>
        <w:rPr>
          <w:rFonts w:ascii="Times New Roman" w:hAnsi="Times New Roman" w:cs="Times New Roman"/>
          <w:color w:val="auto"/>
          <w:sz w:val="20"/>
          <w:szCs w:val="20"/>
        </w:rPr>
      </w:pPr>
      <w:r>
        <w:rPr>
          <w:rFonts w:ascii="Times New Roman" w:hAnsi="Times New Roman" w:cs="Times New Roman"/>
          <w:color w:val="auto"/>
          <w:sz w:val="20"/>
          <w:szCs w:val="20"/>
        </w:rPr>
        <w:t>The ASE</w:t>
      </w:r>
      <w:r w:rsidRPr="004D7A99">
        <w:rPr>
          <w:rFonts w:ascii="Times New Roman" w:hAnsi="Times New Roman" w:cs="Times New Roman"/>
          <w:color w:val="auto"/>
          <w:sz w:val="20"/>
          <w:szCs w:val="20"/>
        </w:rPr>
        <w:t xml:space="preserve"> performs the computation of the key values. The key value is not precomputed or imposed by an external entity. </w:t>
      </w:r>
    </w:p>
    <w:p w14:paraId="561FB138" w14:textId="77777777" w:rsidR="00CC0221" w:rsidRPr="004D7A99" w:rsidRDefault="00CC0221" w:rsidP="00CC0221">
      <w:pPr>
        <w:pStyle w:val="Default"/>
        <w:numPr>
          <w:ilvl w:val="0"/>
          <w:numId w:val="70"/>
        </w:numPr>
        <w:spacing w:after="48"/>
        <w:rPr>
          <w:rFonts w:ascii="Times New Roman" w:hAnsi="Times New Roman" w:cs="Times New Roman"/>
          <w:color w:val="auto"/>
          <w:sz w:val="20"/>
          <w:szCs w:val="20"/>
        </w:rPr>
      </w:pPr>
      <w:r w:rsidRPr="004D7A99">
        <w:rPr>
          <w:rFonts w:ascii="Times New Roman" w:hAnsi="Times New Roman" w:cs="Times New Roman"/>
          <w:color w:val="auto"/>
          <w:sz w:val="20"/>
          <w:szCs w:val="20"/>
        </w:rPr>
        <w:t xml:space="preserve">As the key update takes place within the </w:t>
      </w:r>
      <w:r>
        <w:rPr>
          <w:rFonts w:ascii="Times New Roman" w:hAnsi="Times New Roman" w:cs="Times New Roman"/>
          <w:color w:val="auto"/>
          <w:sz w:val="20"/>
          <w:szCs w:val="20"/>
        </w:rPr>
        <w:t>ASE, the secure element</w:t>
      </w:r>
      <w:r w:rsidRPr="004D7A99">
        <w:rPr>
          <w:rFonts w:ascii="Times New Roman" w:hAnsi="Times New Roman" w:cs="Times New Roman"/>
          <w:color w:val="auto"/>
          <w:sz w:val="20"/>
          <w:szCs w:val="20"/>
        </w:rPr>
        <w:t xml:space="preserve"> handles the security of the operation instead of the host</w:t>
      </w:r>
      <w:r>
        <w:rPr>
          <w:rFonts w:ascii="Times New Roman" w:hAnsi="Times New Roman" w:cs="Times New Roman"/>
          <w:color w:val="auto"/>
          <w:sz w:val="20"/>
          <w:szCs w:val="20"/>
        </w:rPr>
        <w:t>ing</w:t>
      </w:r>
      <w:r w:rsidRPr="004D7A99">
        <w:rPr>
          <w:rFonts w:ascii="Times New Roman" w:hAnsi="Times New Roman" w:cs="Times New Roman"/>
          <w:color w:val="auto"/>
          <w:sz w:val="20"/>
          <w:szCs w:val="20"/>
        </w:rPr>
        <w:t xml:space="preserve"> application. </w:t>
      </w:r>
    </w:p>
    <w:p w14:paraId="18DEA1F7" w14:textId="77777777" w:rsidR="00CC0221" w:rsidRPr="004D7A99" w:rsidRDefault="00CC0221" w:rsidP="00CC0221">
      <w:pPr>
        <w:pStyle w:val="Default"/>
        <w:numPr>
          <w:ilvl w:val="0"/>
          <w:numId w:val="70"/>
        </w:numPr>
        <w:spacing w:after="48"/>
        <w:rPr>
          <w:rFonts w:ascii="Times New Roman" w:hAnsi="Times New Roman" w:cs="Times New Roman"/>
          <w:color w:val="auto"/>
          <w:sz w:val="20"/>
          <w:szCs w:val="20"/>
        </w:rPr>
      </w:pPr>
      <w:r w:rsidRPr="004D7A99">
        <w:rPr>
          <w:rFonts w:ascii="Times New Roman" w:hAnsi="Times New Roman" w:cs="Times New Roman"/>
          <w:color w:val="auto"/>
          <w:sz w:val="20"/>
          <w:szCs w:val="20"/>
        </w:rPr>
        <w:t xml:space="preserve">The </w:t>
      </w:r>
      <w:r>
        <w:rPr>
          <w:rFonts w:ascii="Times New Roman" w:hAnsi="Times New Roman" w:cs="Times New Roman"/>
          <w:color w:val="auto"/>
          <w:sz w:val="20"/>
          <w:szCs w:val="20"/>
        </w:rPr>
        <w:t>command may need to</w:t>
      </w:r>
      <w:r w:rsidRPr="004D7A99">
        <w:rPr>
          <w:rFonts w:ascii="Times New Roman" w:hAnsi="Times New Roman" w:cs="Times New Roman"/>
          <w:color w:val="auto"/>
          <w:sz w:val="20"/>
          <w:szCs w:val="20"/>
        </w:rPr>
        <w:t xml:space="preserve"> satisfy </w:t>
      </w:r>
      <w:r>
        <w:rPr>
          <w:rFonts w:ascii="Times New Roman" w:hAnsi="Times New Roman" w:cs="Times New Roman"/>
          <w:color w:val="auto"/>
          <w:sz w:val="20"/>
          <w:szCs w:val="20"/>
        </w:rPr>
        <w:t xml:space="preserve">access conditions to </w:t>
      </w:r>
      <w:r w:rsidRPr="004D7A99">
        <w:rPr>
          <w:rFonts w:ascii="Times New Roman" w:hAnsi="Times New Roman" w:cs="Times New Roman"/>
          <w:color w:val="auto"/>
          <w:sz w:val="20"/>
          <w:szCs w:val="20"/>
        </w:rPr>
        <w:t xml:space="preserve">the private key data object in order to update the value of the private key data object. </w:t>
      </w:r>
    </w:p>
    <w:p w14:paraId="2FF8346F" w14:textId="77777777" w:rsidR="00CC0221" w:rsidRPr="004D7A99" w:rsidRDefault="00CC0221" w:rsidP="00CC0221">
      <w:pPr>
        <w:pStyle w:val="Default"/>
        <w:numPr>
          <w:ilvl w:val="0"/>
          <w:numId w:val="70"/>
        </w:numPr>
        <w:spacing w:after="48"/>
        <w:rPr>
          <w:rFonts w:ascii="Times New Roman" w:hAnsi="Times New Roman" w:cs="Times New Roman"/>
          <w:color w:val="auto"/>
          <w:sz w:val="20"/>
          <w:szCs w:val="20"/>
        </w:rPr>
      </w:pPr>
      <w:r w:rsidRPr="004D7A99">
        <w:rPr>
          <w:rFonts w:ascii="Times New Roman" w:hAnsi="Times New Roman" w:cs="Times New Roman"/>
          <w:color w:val="auto"/>
          <w:sz w:val="20"/>
          <w:szCs w:val="20"/>
        </w:rPr>
        <w:t>The new private</w:t>
      </w:r>
      <w:r>
        <w:rPr>
          <w:rFonts w:ascii="Times New Roman" w:hAnsi="Times New Roman" w:cs="Times New Roman"/>
          <w:color w:val="auto"/>
          <w:sz w:val="20"/>
          <w:szCs w:val="20"/>
        </w:rPr>
        <w:t xml:space="preserve"> key value never leaves the secure element</w:t>
      </w:r>
      <w:r w:rsidRPr="004D7A99">
        <w:rPr>
          <w:rFonts w:ascii="Times New Roman" w:hAnsi="Times New Roman" w:cs="Times New Roman"/>
          <w:color w:val="auto"/>
          <w:sz w:val="20"/>
          <w:szCs w:val="20"/>
        </w:rPr>
        <w:t xml:space="preserve">. </w:t>
      </w:r>
    </w:p>
    <w:p w14:paraId="60004689" w14:textId="77777777" w:rsidR="00CC0221" w:rsidRPr="004D7A99" w:rsidRDefault="00CC0221" w:rsidP="00CC0221">
      <w:pPr>
        <w:pStyle w:val="Default"/>
        <w:numPr>
          <w:ilvl w:val="0"/>
          <w:numId w:val="70"/>
        </w:numPr>
        <w:rPr>
          <w:rFonts w:ascii="Times New Roman" w:hAnsi="Times New Roman" w:cs="Times New Roman"/>
          <w:color w:val="auto"/>
          <w:sz w:val="20"/>
          <w:szCs w:val="20"/>
        </w:rPr>
      </w:pPr>
      <w:r w:rsidRPr="004D7A99">
        <w:rPr>
          <w:rFonts w:ascii="Times New Roman" w:hAnsi="Times New Roman" w:cs="Times New Roman"/>
          <w:color w:val="auto"/>
          <w:sz w:val="20"/>
          <w:szCs w:val="20"/>
        </w:rPr>
        <w:t>The life span of the key pair can be easily managed within the application</w:t>
      </w:r>
      <w:r>
        <w:rPr>
          <w:rFonts w:ascii="Times New Roman" w:hAnsi="Times New Roman" w:cs="Times New Roman"/>
          <w:color w:val="auto"/>
          <w:sz w:val="20"/>
          <w:szCs w:val="20"/>
        </w:rPr>
        <w:t>, e.g. by regular renewals in order to adapt to the specific risks to which the key pair may be exposed</w:t>
      </w:r>
      <w:r w:rsidRPr="004D7A99">
        <w:rPr>
          <w:rFonts w:ascii="Times New Roman" w:hAnsi="Times New Roman" w:cs="Times New Roman"/>
          <w:color w:val="auto"/>
          <w:sz w:val="20"/>
          <w:szCs w:val="20"/>
        </w:rPr>
        <w:t xml:space="preserve">. </w:t>
      </w:r>
    </w:p>
    <w:p w14:paraId="059EE92A" w14:textId="77777777" w:rsidR="00CC0221" w:rsidRDefault="00CC0221" w:rsidP="00CC0221">
      <w:pPr>
        <w:pStyle w:val="NO"/>
        <w:keepNext/>
        <w:ind w:left="0" w:firstLine="0"/>
        <w:rPr>
          <w:lang w:val="en-US"/>
        </w:rPr>
      </w:pPr>
    </w:p>
    <w:p w14:paraId="3C63993E" w14:textId="77777777" w:rsidR="00CC0221" w:rsidRPr="00AF469F" w:rsidRDefault="00CC0221" w:rsidP="00CC0221">
      <w:pPr>
        <w:pStyle w:val="Heading2"/>
        <w:rPr>
          <w:rFonts w:eastAsia="SimSun"/>
          <w:lang w:eastAsia="zh-CN"/>
        </w:rPr>
      </w:pPr>
      <w:bookmarkStart w:id="2489" w:name="_Toc485210362"/>
      <w:bookmarkStart w:id="2490" w:name="_Toc495361392"/>
      <w:r>
        <w:rPr>
          <w:rFonts w:eastAsia="SimSun"/>
          <w:lang w:eastAsia="zh-CN"/>
        </w:rPr>
        <w:t>L.4.4</w:t>
      </w:r>
      <w:r w:rsidRPr="00D63DFE">
        <w:rPr>
          <w:rFonts w:eastAsia="SimSun"/>
          <w:lang w:eastAsia="zh-CN"/>
        </w:rPr>
        <w:tab/>
      </w:r>
      <w:r>
        <w:t>Digital Signature</w:t>
      </w:r>
      <w:bookmarkEnd w:id="2489"/>
      <w:bookmarkEnd w:id="2490"/>
    </w:p>
    <w:p w14:paraId="53FAC713" w14:textId="77777777" w:rsidR="00CC0221" w:rsidRPr="00AF469F" w:rsidRDefault="00CC0221" w:rsidP="00CC0221">
      <w:pPr>
        <w:pStyle w:val="Heading3"/>
      </w:pPr>
      <w:bookmarkStart w:id="2491" w:name="_Toc485210363"/>
      <w:bookmarkStart w:id="2492" w:name="_Toc495361393"/>
      <w:r>
        <w:t>L.4.4.1</w:t>
      </w:r>
      <w:r w:rsidRPr="00954002">
        <w:tab/>
      </w:r>
      <w:r>
        <w:rPr>
          <w:rFonts w:eastAsia="SimSun"/>
          <w:lang w:eastAsia="zh-CN"/>
        </w:rPr>
        <w:t>Overview</w:t>
      </w:r>
      <w:bookmarkEnd w:id="2491"/>
      <w:bookmarkEnd w:id="2492"/>
    </w:p>
    <w:p w14:paraId="56B3FECA" w14:textId="77777777" w:rsidR="00CC0221" w:rsidRPr="004D7A99" w:rsidRDefault="00CC0221" w:rsidP="00CC0221">
      <w:pPr>
        <w:pStyle w:val="Default"/>
        <w:rPr>
          <w:rFonts w:ascii="Times New Roman" w:hAnsi="Times New Roman" w:cs="Times New Roman"/>
          <w:color w:val="auto"/>
          <w:sz w:val="20"/>
          <w:szCs w:val="20"/>
        </w:rPr>
      </w:pPr>
      <w:r w:rsidRPr="004D7A99">
        <w:rPr>
          <w:rFonts w:ascii="Times New Roman" w:hAnsi="Times New Roman" w:cs="Times New Roman"/>
          <w:color w:val="auto"/>
          <w:sz w:val="20"/>
          <w:szCs w:val="20"/>
        </w:rPr>
        <w:t>The ASE may be used to gene</w:t>
      </w:r>
      <w:r>
        <w:rPr>
          <w:rFonts w:ascii="Times New Roman" w:hAnsi="Times New Roman" w:cs="Times New Roman"/>
          <w:color w:val="auto"/>
          <w:sz w:val="20"/>
          <w:szCs w:val="20"/>
        </w:rPr>
        <w:t>rate Digital Signatures</w:t>
      </w:r>
      <w:r w:rsidRPr="00C34E3F">
        <w:rPr>
          <w:rFonts w:ascii="Times New Roman" w:hAnsi="Times New Roman" w:cs="Times New Roman"/>
          <w:color w:val="auto"/>
          <w:sz w:val="20"/>
          <w:szCs w:val="20"/>
        </w:rPr>
        <w:t xml:space="preserve">, </w:t>
      </w:r>
      <w:r w:rsidRPr="004D7A99">
        <w:rPr>
          <w:rFonts w:ascii="Times New Roman" w:hAnsi="Times New Roman" w:cs="Times New Roman"/>
          <w:color w:val="auto"/>
          <w:sz w:val="20"/>
          <w:szCs w:val="20"/>
        </w:rPr>
        <w:t xml:space="preserve">by which a message is authenticated by the receiver to ensure that it is sent by the intended sender and that the message was not altered since it was sent. The signatures are generated using the Digital Signature keys stored in the ASE. </w:t>
      </w:r>
    </w:p>
    <w:p w14:paraId="524271E2" w14:textId="77777777" w:rsidR="00CC0221" w:rsidRDefault="00CC0221" w:rsidP="00CC0221">
      <w:pPr>
        <w:pStyle w:val="NO"/>
        <w:keepNext/>
        <w:ind w:left="0" w:firstLine="0"/>
        <w:rPr>
          <w:lang w:val="en-US"/>
        </w:rPr>
      </w:pPr>
    </w:p>
    <w:p w14:paraId="5A17D786" w14:textId="77777777" w:rsidR="00CC0221" w:rsidRPr="00AF469F" w:rsidRDefault="00CC0221" w:rsidP="00CC0221">
      <w:pPr>
        <w:pStyle w:val="Heading3"/>
      </w:pPr>
      <w:bookmarkStart w:id="2493" w:name="_Toc495361394"/>
      <w:r>
        <w:t>L.4.4.2</w:t>
      </w:r>
      <w:bookmarkStart w:id="2494" w:name="_Toc485210364"/>
      <w:r w:rsidR="0095134A">
        <w:tab/>
      </w:r>
      <w:r w:rsidRPr="00AF469F">
        <w:t>Digital Signature Generation</w:t>
      </w:r>
      <w:bookmarkEnd w:id="2493"/>
      <w:bookmarkEnd w:id="2494"/>
    </w:p>
    <w:p w14:paraId="5FB40326" w14:textId="77777777" w:rsidR="00CC0221" w:rsidRPr="004D7A99" w:rsidRDefault="00CC0221" w:rsidP="00CC0221">
      <w:pPr>
        <w:pStyle w:val="NO"/>
        <w:keepNext/>
        <w:ind w:left="0" w:firstLine="0"/>
        <w:rPr>
          <w:lang w:val="en-US"/>
        </w:rPr>
      </w:pPr>
      <w:r>
        <w:t xml:space="preserve">The digital signature generation process is the computation of the message signature using the digital signature private key on a pre-computed message hash digest. As the signature is generated using the sender's private key which is securely stored in the </w:t>
      </w:r>
      <w:r w:rsidRPr="004D7A99">
        <w:rPr>
          <w:lang w:val="en-US"/>
        </w:rPr>
        <w:t>ASE</w:t>
      </w:r>
      <w:r>
        <w:t>, the message can only be sent by authorized sender and not by anybody else.</w:t>
      </w:r>
    </w:p>
    <w:p w14:paraId="17E9AFFC" w14:textId="77777777" w:rsidR="00CC0221" w:rsidRPr="004D7A99" w:rsidRDefault="00CC0221" w:rsidP="00CC0221">
      <w:pPr>
        <w:pStyle w:val="Default"/>
        <w:rPr>
          <w:rFonts w:ascii="Times New Roman" w:hAnsi="Times New Roman" w:cs="Times New Roman"/>
          <w:color w:val="auto"/>
          <w:sz w:val="20"/>
          <w:szCs w:val="20"/>
        </w:rPr>
      </w:pPr>
      <w:r w:rsidRPr="004D7A99">
        <w:rPr>
          <w:rFonts w:ascii="Times New Roman" w:hAnsi="Times New Roman" w:cs="Times New Roman"/>
          <w:color w:val="auto"/>
          <w:sz w:val="20"/>
          <w:szCs w:val="20"/>
        </w:rPr>
        <w:t>The digita</w:t>
      </w:r>
      <w:r>
        <w:rPr>
          <w:rFonts w:ascii="Times New Roman" w:hAnsi="Times New Roman" w:cs="Times New Roman"/>
          <w:color w:val="auto"/>
          <w:sz w:val="20"/>
          <w:szCs w:val="20"/>
        </w:rPr>
        <w:t xml:space="preserve">l signature creation process </w:t>
      </w:r>
      <w:r w:rsidRPr="00C34E3F">
        <w:rPr>
          <w:rFonts w:ascii="Times New Roman" w:hAnsi="Times New Roman" w:cs="Times New Roman"/>
          <w:color w:val="auto"/>
          <w:sz w:val="20"/>
          <w:szCs w:val="20"/>
        </w:rPr>
        <w:t>is</w:t>
      </w:r>
      <w:r w:rsidRPr="004D7A99">
        <w:rPr>
          <w:rFonts w:ascii="Times New Roman" w:hAnsi="Times New Roman" w:cs="Times New Roman"/>
          <w:color w:val="auto"/>
          <w:sz w:val="20"/>
          <w:szCs w:val="20"/>
        </w:rPr>
        <w:t xml:space="preserve"> as follows: </w:t>
      </w:r>
    </w:p>
    <w:p w14:paraId="7B110E97" w14:textId="77777777" w:rsidR="00CC0221" w:rsidRPr="004D7A99" w:rsidRDefault="00CC0221" w:rsidP="009834A2">
      <w:pPr>
        <w:pStyle w:val="Default"/>
        <w:numPr>
          <w:ilvl w:val="0"/>
          <w:numId w:val="71"/>
        </w:numPr>
        <w:spacing w:before="80" w:after="43"/>
        <w:rPr>
          <w:rFonts w:ascii="Times New Roman" w:hAnsi="Times New Roman" w:cs="Times New Roman"/>
          <w:color w:val="auto"/>
          <w:sz w:val="20"/>
          <w:szCs w:val="20"/>
        </w:rPr>
      </w:pPr>
      <w:r w:rsidRPr="004D7A99">
        <w:rPr>
          <w:rFonts w:ascii="Times New Roman" w:hAnsi="Times New Roman" w:cs="Times New Roman"/>
          <w:b/>
          <w:color w:val="auto"/>
          <w:sz w:val="20"/>
          <w:szCs w:val="20"/>
        </w:rPr>
        <w:t>Message Hashing.</w:t>
      </w:r>
      <w:r w:rsidRPr="004D7A99">
        <w:rPr>
          <w:rFonts w:ascii="Times New Roman" w:hAnsi="Times New Roman" w:cs="Times New Roman"/>
          <w:color w:val="auto"/>
          <w:sz w:val="20"/>
          <w:szCs w:val="20"/>
        </w:rPr>
        <w:t xml:space="preserve"> The sender (Host Application) computes the hash of the original message using a hash algorithm. The host application calls </w:t>
      </w:r>
      <w:r w:rsidRPr="00AF469F">
        <w:rPr>
          <w:rFonts w:ascii="Times New Roman" w:hAnsi="Times New Roman" w:cs="Times New Roman"/>
          <w:color w:val="auto"/>
          <w:sz w:val="20"/>
          <w:szCs w:val="20"/>
        </w:rPr>
        <w:t>a</w:t>
      </w:r>
      <w:r w:rsidRPr="004D7A99">
        <w:rPr>
          <w:rFonts w:ascii="Times New Roman" w:hAnsi="Times New Roman" w:cs="Times New Roman"/>
          <w:color w:val="auto"/>
          <w:sz w:val="20"/>
          <w:szCs w:val="20"/>
        </w:rPr>
        <w:t xml:space="preserve"> command to perform the hashing. </w:t>
      </w:r>
    </w:p>
    <w:p w14:paraId="5869B1F6" w14:textId="77777777" w:rsidR="00CC0221" w:rsidRPr="004D7A99" w:rsidRDefault="00CC0221" w:rsidP="00CC0221">
      <w:pPr>
        <w:pStyle w:val="Default"/>
        <w:numPr>
          <w:ilvl w:val="0"/>
          <w:numId w:val="71"/>
        </w:numPr>
        <w:rPr>
          <w:rFonts w:ascii="Times New Roman" w:hAnsi="Times New Roman" w:cs="Times New Roman"/>
          <w:color w:val="auto"/>
          <w:sz w:val="20"/>
          <w:szCs w:val="20"/>
        </w:rPr>
      </w:pPr>
      <w:r w:rsidRPr="004D7A99">
        <w:rPr>
          <w:rFonts w:ascii="Times New Roman" w:hAnsi="Times New Roman" w:cs="Times New Roman"/>
          <w:b/>
          <w:color w:val="auto"/>
          <w:sz w:val="20"/>
          <w:szCs w:val="20"/>
        </w:rPr>
        <w:t>Formatting Hash to Digital Signature Input (DSI)</w:t>
      </w:r>
      <w:r w:rsidRPr="004D7A99">
        <w:rPr>
          <w:rFonts w:ascii="Times New Roman" w:hAnsi="Times New Roman" w:cs="Times New Roman"/>
          <w:color w:val="auto"/>
          <w:sz w:val="20"/>
          <w:szCs w:val="20"/>
        </w:rPr>
        <w:t xml:space="preserve">. The ASE pads the hash to the length and format </w:t>
      </w:r>
      <w:r w:rsidRPr="00AF469F">
        <w:rPr>
          <w:rFonts w:ascii="Times New Roman" w:hAnsi="Times New Roman" w:cs="Times New Roman"/>
          <w:color w:val="auto"/>
          <w:sz w:val="20"/>
          <w:szCs w:val="20"/>
        </w:rPr>
        <w:t>indica</w:t>
      </w:r>
      <w:r w:rsidRPr="004D7A99">
        <w:rPr>
          <w:rFonts w:ascii="Times New Roman" w:hAnsi="Times New Roman" w:cs="Times New Roman"/>
          <w:color w:val="auto"/>
          <w:sz w:val="20"/>
          <w:szCs w:val="20"/>
        </w:rPr>
        <w:t xml:space="preserve">ted by the </w:t>
      </w:r>
      <w:r w:rsidRPr="00AF469F">
        <w:rPr>
          <w:rFonts w:ascii="Times New Roman" w:hAnsi="Times New Roman" w:cs="Times New Roman"/>
          <w:color w:val="auto"/>
          <w:sz w:val="20"/>
          <w:szCs w:val="20"/>
        </w:rPr>
        <w:t>hashing</w:t>
      </w:r>
      <w:r w:rsidRPr="004D7A99">
        <w:rPr>
          <w:rFonts w:ascii="Times New Roman" w:hAnsi="Times New Roman" w:cs="Times New Roman"/>
          <w:color w:val="auto"/>
          <w:sz w:val="20"/>
          <w:szCs w:val="20"/>
        </w:rPr>
        <w:t xml:space="preserve"> command.</w:t>
      </w:r>
    </w:p>
    <w:p w14:paraId="69DD14FD" w14:textId="77777777" w:rsidR="00CC0221" w:rsidRPr="004D7A99" w:rsidRDefault="00CC0221" w:rsidP="00CC0221">
      <w:pPr>
        <w:pStyle w:val="Default"/>
        <w:numPr>
          <w:ilvl w:val="0"/>
          <w:numId w:val="71"/>
        </w:numPr>
        <w:rPr>
          <w:rFonts w:ascii="Times New Roman" w:hAnsi="Times New Roman" w:cs="Times New Roman"/>
          <w:color w:val="auto"/>
          <w:sz w:val="20"/>
          <w:szCs w:val="20"/>
        </w:rPr>
      </w:pPr>
      <w:r w:rsidRPr="004D7A99">
        <w:rPr>
          <w:rFonts w:ascii="Times New Roman" w:hAnsi="Times New Roman" w:cs="Times New Roman"/>
          <w:b/>
          <w:color w:val="auto"/>
          <w:sz w:val="20"/>
          <w:szCs w:val="20"/>
        </w:rPr>
        <w:t>Signature Creation.</w:t>
      </w:r>
      <w:r w:rsidRPr="004D7A99">
        <w:rPr>
          <w:rFonts w:ascii="Times New Roman" w:hAnsi="Times New Roman" w:cs="Times New Roman"/>
          <w:color w:val="auto"/>
          <w:sz w:val="20"/>
          <w:szCs w:val="20"/>
        </w:rPr>
        <w:t xml:space="preserve"> The hash is ciphered with the sender's private key. The result is known as the signature </w:t>
      </w:r>
    </w:p>
    <w:p w14:paraId="617B19F4" w14:textId="77777777" w:rsidR="00CC0221" w:rsidRPr="004D7A99" w:rsidRDefault="00CC0221" w:rsidP="00CC0221">
      <w:pPr>
        <w:pStyle w:val="Default"/>
        <w:numPr>
          <w:ilvl w:val="0"/>
          <w:numId w:val="71"/>
        </w:numPr>
        <w:rPr>
          <w:rFonts w:ascii="Times New Roman" w:hAnsi="Times New Roman" w:cs="Times New Roman"/>
          <w:color w:val="auto"/>
          <w:sz w:val="20"/>
          <w:szCs w:val="20"/>
        </w:rPr>
      </w:pPr>
      <w:r w:rsidRPr="004D7A99">
        <w:rPr>
          <w:rFonts w:ascii="Times New Roman" w:hAnsi="Times New Roman" w:cs="Times New Roman"/>
          <w:b/>
          <w:color w:val="auto"/>
          <w:sz w:val="20"/>
          <w:szCs w:val="20"/>
        </w:rPr>
        <w:t>Digitally Signed Message Sending</w:t>
      </w:r>
      <w:r w:rsidRPr="004D7A99">
        <w:rPr>
          <w:rFonts w:ascii="Times New Roman" w:hAnsi="Times New Roman" w:cs="Times New Roman"/>
          <w:color w:val="auto"/>
          <w:sz w:val="20"/>
          <w:szCs w:val="20"/>
        </w:rPr>
        <w:t>.</w:t>
      </w:r>
      <w:r w:rsidR="00174063">
        <w:rPr>
          <w:rFonts w:ascii="Times New Roman" w:hAnsi="Times New Roman" w:cs="Times New Roman"/>
          <w:color w:val="auto"/>
          <w:sz w:val="20"/>
          <w:szCs w:val="20"/>
        </w:rPr>
        <w:t xml:space="preserve"> </w:t>
      </w:r>
      <w:r w:rsidRPr="004D7A99">
        <w:rPr>
          <w:rFonts w:ascii="Times New Roman" w:hAnsi="Times New Roman" w:cs="Times New Roman"/>
          <w:color w:val="auto"/>
          <w:sz w:val="20"/>
          <w:szCs w:val="20"/>
        </w:rPr>
        <w:t xml:space="preserve">The signature is appended to the original message and sent.  </w:t>
      </w:r>
    </w:p>
    <w:p w14:paraId="4A9FA2FF" w14:textId="77777777" w:rsidR="00CC0221" w:rsidRPr="004D7A99" w:rsidRDefault="00CC0221" w:rsidP="00CC0221">
      <w:pPr>
        <w:pStyle w:val="NO"/>
        <w:keepNext/>
        <w:ind w:left="0" w:firstLine="0"/>
      </w:pPr>
    </w:p>
    <w:p w14:paraId="693CE60E" w14:textId="77777777" w:rsidR="00CC0221" w:rsidRPr="009A71A5" w:rsidRDefault="00CC0221" w:rsidP="00CC0221">
      <w:pPr>
        <w:pStyle w:val="Heading3"/>
      </w:pPr>
      <w:bookmarkStart w:id="2495" w:name="_Toc485210365"/>
      <w:bookmarkStart w:id="2496" w:name="_Toc495361395"/>
      <w:r>
        <w:t>L.4.4.3</w:t>
      </w:r>
      <w:r w:rsidRPr="00954002">
        <w:tab/>
      </w:r>
      <w:r>
        <w:t>Message Hashing</w:t>
      </w:r>
      <w:bookmarkEnd w:id="2495"/>
      <w:bookmarkEnd w:id="2496"/>
    </w:p>
    <w:p w14:paraId="6052839F" w14:textId="77777777" w:rsidR="00CC0221" w:rsidRPr="00C34E3F" w:rsidRDefault="00CC0221" w:rsidP="00CC0221">
      <w:pPr>
        <w:pStyle w:val="Default"/>
        <w:rPr>
          <w:rFonts w:ascii="Times New Roman" w:hAnsi="Times New Roman" w:cs="Times New Roman"/>
          <w:color w:val="auto"/>
          <w:sz w:val="20"/>
          <w:szCs w:val="20"/>
        </w:rPr>
      </w:pPr>
      <w:r w:rsidRPr="00C34E3F">
        <w:rPr>
          <w:rFonts w:ascii="Times New Roman" w:hAnsi="Times New Roman" w:cs="Times New Roman"/>
          <w:color w:val="auto"/>
          <w:sz w:val="20"/>
          <w:szCs w:val="20"/>
        </w:rPr>
        <w:t xml:space="preserve">The generation of the hash may be performed in three ways: </w:t>
      </w:r>
    </w:p>
    <w:p w14:paraId="5890511D" w14:textId="77777777" w:rsidR="00CC0221" w:rsidRPr="00C34E3F" w:rsidRDefault="00CC0221" w:rsidP="009834A2">
      <w:pPr>
        <w:pStyle w:val="Default"/>
        <w:numPr>
          <w:ilvl w:val="0"/>
          <w:numId w:val="72"/>
        </w:numPr>
        <w:spacing w:before="80"/>
        <w:rPr>
          <w:rFonts w:ascii="Times New Roman" w:hAnsi="Times New Roman" w:cs="Times New Roman"/>
          <w:color w:val="auto"/>
          <w:sz w:val="20"/>
          <w:szCs w:val="20"/>
        </w:rPr>
      </w:pPr>
      <w:r w:rsidRPr="00C34E3F">
        <w:rPr>
          <w:rFonts w:ascii="Times New Roman" w:hAnsi="Times New Roman" w:cs="Times New Roman"/>
          <w:color w:val="auto"/>
          <w:sz w:val="20"/>
          <w:szCs w:val="20"/>
        </w:rPr>
        <w:t xml:space="preserve">performed entirely by the ASE </w:t>
      </w:r>
      <w:r w:rsidRPr="00DB3077">
        <w:rPr>
          <w:rFonts w:ascii="Times New Roman" w:hAnsi="Times New Roman" w:cs="Times New Roman"/>
          <w:color w:val="auto"/>
          <w:sz w:val="20"/>
          <w:szCs w:val="20"/>
        </w:rPr>
        <w:t xml:space="preserve">using </w:t>
      </w:r>
      <w:r>
        <w:rPr>
          <w:rFonts w:ascii="Times New Roman" w:hAnsi="Times New Roman" w:cs="Times New Roman"/>
          <w:color w:val="auto"/>
          <w:sz w:val="20"/>
          <w:szCs w:val="20"/>
        </w:rPr>
        <w:t>a dedicated</w:t>
      </w:r>
      <w:r w:rsidRPr="00DB3077">
        <w:rPr>
          <w:rFonts w:ascii="Times New Roman" w:hAnsi="Times New Roman" w:cs="Times New Roman"/>
          <w:color w:val="auto"/>
          <w:sz w:val="20"/>
          <w:szCs w:val="20"/>
        </w:rPr>
        <w:t xml:space="preserve"> command</w:t>
      </w:r>
    </w:p>
    <w:p w14:paraId="3384A405" w14:textId="77777777" w:rsidR="00CC0221" w:rsidRPr="00C34E3F" w:rsidRDefault="00CC0221" w:rsidP="00CC0221">
      <w:pPr>
        <w:pStyle w:val="Default"/>
        <w:numPr>
          <w:ilvl w:val="0"/>
          <w:numId w:val="72"/>
        </w:numPr>
        <w:rPr>
          <w:rFonts w:ascii="Times New Roman" w:hAnsi="Times New Roman" w:cs="Times New Roman"/>
          <w:color w:val="auto"/>
          <w:sz w:val="20"/>
          <w:szCs w:val="20"/>
        </w:rPr>
      </w:pPr>
      <w:r w:rsidRPr="00C34E3F">
        <w:rPr>
          <w:rFonts w:ascii="Times New Roman" w:hAnsi="Times New Roman" w:cs="Times New Roman"/>
          <w:color w:val="auto"/>
          <w:sz w:val="20"/>
          <w:szCs w:val="20"/>
        </w:rPr>
        <w:t>performed externally</w:t>
      </w:r>
    </w:p>
    <w:p w14:paraId="02952F88" w14:textId="77777777" w:rsidR="00CC0221" w:rsidRPr="00C34E3F" w:rsidRDefault="00CC0221" w:rsidP="00CC0221">
      <w:pPr>
        <w:pStyle w:val="Default"/>
        <w:numPr>
          <w:ilvl w:val="0"/>
          <w:numId w:val="72"/>
        </w:numPr>
        <w:rPr>
          <w:rFonts w:ascii="Times New Roman" w:hAnsi="Times New Roman" w:cs="Times New Roman"/>
          <w:color w:val="auto"/>
          <w:sz w:val="20"/>
          <w:szCs w:val="20"/>
        </w:rPr>
      </w:pPr>
      <w:r w:rsidRPr="00C34E3F">
        <w:rPr>
          <w:rFonts w:ascii="Times New Roman" w:hAnsi="Times New Roman" w:cs="Times New Roman"/>
          <w:color w:val="auto"/>
          <w:sz w:val="20"/>
          <w:szCs w:val="20"/>
        </w:rPr>
        <w:t xml:space="preserve">partially performed by the ASE and partially performed externally (in this case, the data is split). </w:t>
      </w:r>
    </w:p>
    <w:p w14:paraId="304D3479" w14:textId="77777777" w:rsidR="00CC0221" w:rsidRPr="00C34E3F" w:rsidRDefault="00CC0221" w:rsidP="009834A2">
      <w:pPr>
        <w:pStyle w:val="Default"/>
        <w:spacing w:before="80"/>
        <w:rPr>
          <w:rFonts w:ascii="Times New Roman" w:hAnsi="Times New Roman" w:cs="Times New Roman"/>
          <w:color w:val="auto"/>
          <w:sz w:val="20"/>
          <w:szCs w:val="20"/>
        </w:rPr>
      </w:pPr>
      <w:r w:rsidRPr="00C34E3F">
        <w:rPr>
          <w:rFonts w:ascii="Times New Roman" w:hAnsi="Times New Roman" w:cs="Times New Roman"/>
          <w:color w:val="auto"/>
          <w:sz w:val="20"/>
          <w:szCs w:val="20"/>
        </w:rPr>
        <w:t xml:space="preserve">For RSA Signatures, the ASE may use any of the following secure hash algorithms: </w:t>
      </w:r>
    </w:p>
    <w:p w14:paraId="1CE2C50D" w14:textId="77777777" w:rsidR="00CC0221" w:rsidRDefault="00CC0221" w:rsidP="009834A2">
      <w:pPr>
        <w:pStyle w:val="Default"/>
        <w:numPr>
          <w:ilvl w:val="0"/>
          <w:numId w:val="73"/>
        </w:numPr>
        <w:spacing w:before="80"/>
        <w:rPr>
          <w:rFonts w:ascii="Times New Roman" w:hAnsi="Times New Roman" w:cs="Times New Roman"/>
          <w:color w:val="auto"/>
          <w:sz w:val="20"/>
          <w:szCs w:val="20"/>
        </w:rPr>
      </w:pPr>
      <w:r w:rsidRPr="00C34E3F">
        <w:rPr>
          <w:rFonts w:ascii="Times New Roman" w:hAnsi="Times New Roman" w:cs="Times New Roman"/>
          <w:color w:val="auto"/>
          <w:sz w:val="20"/>
          <w:szCs w:val="20"/>
        </w:rPr>
        <w:t xml:space="preserve">SHA-256 </w:t>
      </w:r>
    </w:p>
    <w:p w14:paraId="42AE4BF4" w14:textId="77777777" w:rsidR="00CC0221" w:rsidRDefault="00CC0221" w:rsidP="00CC0221">
      <w:pPr>
        <w:pStyle w:val="Default"/>
        <w:numPr>
          <w:ilvl w:val="0"/>
          <w:numId w:val="73"/>
        </w:numPr>
        <w:rPr>
          <w:rFonts w:ascii="Times New Roman" w:hAnsi="Times New Roman" w:cs="Times New Roman"/>
          <w:color w:val="auto"/>
          <w:sz w:val="20"/>
          <w:szCs w:val="20"/>
        </w:rPr>
      </w:pPr>
      <w:r w:rsidRPr="00C34E3F">
        <w:rPr>
          <w:rFonts w:ascii="Times New Roman" w:hAnsi="Times New Roman" w:cs="Times New Roman"/>
          <w:color w:val="auto"/>
          <w:sz w:val="20"/>
          <w:szCs w:val="20"/>
        </w:rPr>
        <w:t xml:space="preserve">SHA-384 </w:t>
      </w:r>
    </w:p>
    <w:p w14:paraId="33A4AD61" w14:textId="77777777" w:rsidR="00CC0221" w:rsidRDefault="00CC0221" w:rsidP="00CC0221">
      <w:pPr>
        <w:pStyle w:val="Default"/>
        <w:numPr>
          <w:ilvl w:val="0"/>
          <w:numId w:val="73"/>
        </w:numPr>
        <w:rPr>
          <w:rFonts w:ascii="Times New Roman" w:hAnsi="Times New Roman" w:cs="Times New Roman"/>
          <w:color w:val="auto"/>
          <w:sz w:val="20"/>
          <w:szCs w:val="20"/>
        </w:rPr>
      </w:pPr>
      <w:r w:rsidRPr="00C34E3F">
        <w:rPr>
          <w:rFonts w:ascii="Times New Roman" w:hAnsi="Times New Roman" w:cs="Times New Roman"/>
          <w:color w:val="auto"/>
          <w:sz w:val="20"/>
          <w:szCs w:val="20"/>
        </w:rPr>
        <w:t>SHA-512</w:t>
      </w:r>
    </w:p>
    <w:p w14:paraId="4F9C1EA1" w14:textId="77777777" w:rsidR="00CC0221" w:rsidRPr="00C34E3F" w:rsidRDefault="00CC0221" w:rsidP="009834A2">
      <w:pPr>
        <w:pStyle w:val="NO"/>
        <w:keepNext/>
        <w:spacing w:before="80"/>
        <w:ind w:left="0" w:firstLine="0"/>
      </w:pPr>
      <w:r w:rsidRPr="00C34E3F">
        <w:t xml:space="preserve">For </w:t>
      </w:r>
      <w:r>
        <w:t>ECC</w:t>
      </w:r>
      <w:r w:rsidRPr="00C34E3F">
        <w:t xml:space="preserve"> signatures, </w:t>
      </w:r>
      <w:r w:rsidRPr="00023B86">
        <w:rPr>
          <w:lang w:val="en-US"/>
        </w:rPr>
        <w:t>the ASE</w:t>
      </w:r>
      <w:r w:rsidR="00C7002D">
        <w:rPr>
          <w:lang w:val="en-US"/>
        </w:rPr>
        <w:t xml:space="preserve"> </w:t>
      </w:r>
      <w:r>
        <w:rPr>
          <w:lang w:val="en-US"/>
        </w:rPr>
        <w:t>may</w:t>
      </w:r>
      <w:r w:rsidRPr="00C34E3F">
        <w:t xml:space="preserve"> also use any of these SHA algorithms.</w:t>
      </w:r>
    </w:p>
    <w:p w14:paraId="334FEFC3" w14:textId="77777777" w:rsidR="00CC0221" w:rsidRDefault="00CC0221" w:rsidP="00CC0221">
      <w:pPr>
        <w:pStyle w:val="Heading3"/>
      </w:pPr>
      <w:bookmarkStart w:id="2497" w:name="_Toc485210366"/>
      <w:bookmarkStart w:id="2498" w:name="_Toc495361396"/>
      <w:r>
        <w:t>L.4.4.4</w:t>
      </w:r>
      <w:r w:rsidRPr="00954002">
        <w:tab/>
      </w:r>
      <w:r>
        <w:t>Formatting Hash to Digital Signature Input (DSI)</w:t>
      </w:r>
      <w:bookmarkEnd w:id="2497"/>
      <w:bookmarkEnd w:id="2498"/>
    </w:p>
    <w:p w14:paraId="1CADED8C" w14:textId="77777777" w:rsidR="00CC0221" w:rsidRPr="008C2FE2" w:rsidRDefault="00CC0221" w:rsidP="00CC0221">
      <w:pPr>
        <w:pStyle w:val="Default"/>
        <w:rPr>
          <w:rFonts w:ascii="Times New Roman" w:hAnsi="Times New Roman" w:cs="Times New Roman"/>
          <w:color w:val="auto"/>
          <w:sz w:val="20"/>
          <w:szCs w:val="20"/>
        </w:rPr>
      </w:pPr>
      <w:r>
        <w:rPr>
          <w:rFonts w:ascii="Times New Roman" w:hAnsi="Times New Roman" w:cs="Times New Roman"/>
          <w:color w:val="auto"/>
          <w:sz w:val="20"/>
          <w:szCs w:val="20"/>
        </w:rPr>
        <w:t>The generated hash is typically</w:t>
      </w:r>
      <w:r w:rsidRPr="00C34E3F">
        <w:rPr>
          <w:rFonts w:ascii="Times New Roman" w:hAnsi="Times New Roman" w:cs="Times New Roman"/>
          <w:color w:val="auto"/>
          <w:sz w:val="20"/>
          <w:szCs w:val="20"/>
        </w:rPr>
        <w:t xml:space="preserve"> shorter than th</w:t>
      </w:r>
      <w:r>
        <w:rPr>
          <w:rFonts w:ascii="Times New Roman" w:hAnsi="Times New Roman" w:cs="Times New Roman"/>
          <w:color w:val="auto"/>
          <w:sz w:val="20"/>
          <w:szCs w:val="20"/>
        </w:rPr>
        <w:t>e required</w:t>
      </w:r>
      <w:r w:rsidRPr="00C34E3F">
        <w:rPr>
          <w:rFonts w:ascii="Times New Roman" w:hAnsi="Times New Roman" w:cs="Times New Roman"/>
          <w:color w:val="auto"/>
          <w:sz w:val="20"/>
          <w:szCs w:val="20"/>
        </w:rPr>
        <w:t xml:space="preserve"> length </w:t>
      </w:r>
      <w:r>
        <w:rPr>
          <w:rFonts w:ascii="Times New Roman" w:hAnsi="Times New Roman" w:cs="Times New Roman"/>
          <w:color w:val="auto"/>
          <w:sz w:val="20"/>
          <w:szCs w:val="20"/>
        </w:rPr>
        <w:t xml:space="preserve">of the Digital Signature Input </w:t>
      </w:r>
      <w:r w:rsidRPr="00C34E3F">
        <w:rPr>
          <w:rFonts w:ascii="Times New Roman" w:hAnsi="Times New Roman" w:cs="Times New Roman"/>
          <w:color w:val="auto"/>
          <w:sz w:val="20"/>
          <w:szCs w:val="20"/>
        </w:rPr>
        <w:t xml:space="preserve">and needs to be padded accordingly. The DSI </w:t>
      </w:r>
      <w:r w:rsidRPr="00AF469F">
        <w:rPr>
          <w:rFonts w:ascii="Times New Roman" w:hAnsi="Times New Roman" w:cs="Times New Roman"/>
          <w:color w:val="auto"/>
          <w:sz w:val="20"/>
          <w:szCs w:val="20"/>
        </w:rPr>
        <w:t xml:space="preserve">needs to </w:t>
      </w:r>
      <w:r w:rsidRPr="00C34E3F">
        <w:rPr>
          <w:rFonts w:ascii="Times New Roman" w:hAnsi="Times New Roman" w:cs="Times New Roman"/>
          <w:color w:val="auto"/>
          <w:sz w:val="20"/>
          <w:szCs w:val="20"/>
        </w:rPr>
        <w:t>conform to a particular format</w:t>
      </w:r>
      <w:r w:rsidRPr="00AF469F">
        <w:rPr>
          <w:rFonts w:ascii="Times New Roman" w:hAnsi="Times New Roman" w:cs="Times New Roman"/>
          <w:color w:val="auto"/>
          <w:sz w:val="20"/>
          <w:szCs w:val="20"/>
        </w:rPr>
        <w:t>,</w:t>
      </w:r>
      <w:r w:rsidRPr="00C34E3F">
        <w:rPr>
          <w:rFonts w:ascii="Times New Roman" w:hAnsi="Times New Roman" w:cs="Times New Roman"/>
          <w:color w:val="auto"/>
          <w:sz w:val="20"/>
          <w:szCs w:val="20"/>
        </w:rPr>
        <w:t xml:space="preserve"> so the hash cannot be simply padded by adding a padding character. For this reason, the ASE </w:t>
      </w:r>
      <w:r>
        <w:rPr>
          <w:rFonts w:ascii="Times New Roman" w:hAnsi="Times New Roman" w:cs="Times New Roman"/>
          <w:color w:val="auto"/>
          <w:sz w:val="20"/>
          <w:szCs w:val="20"/>
        </w:rPr>
        <w:t>is able to</w:t>
      </w:r>
      <w:r w:rsidRPr="008C2FE2">
        <w:rPr>
          <w:rFonts w:ascii="Times New Roman" w:hAnsi="Times New Roman" w:cs="Times New Roman"/>
          <w:color w:val="auto"/>
          <w:sz w:val="20"/>
          <w:szCs w:val="20"/>
        </w:rPr>
        <w:t xml:space="preserve"> </w:t>
      </w:r>
      <w:r>
        <w:rPr>
          <w:rFonts w:ascii="Times New Roman" w:hAnsi="Times New Roman" w:cs="Times New Roman"/>
          <w:color w:val="auto"/>
          <w:sz w:val="20"/>
          <w:szCs w:val="20"/>
        </w:rPr>
        <w:t>perform</w:t>
      </w:r>
      <w:r w:rsidRPr="00C34E3F">
        <w:rPr>
          <w:rFonts w:ascii="Times New Roman" w:hAnsi="Times New Roman" w:cs="Times New Roman"/>
          <w:color w:val="auto"/>
          <w:sz w:val="20"/>
          <w:szCs w:val="20"/>
        </w:rPr>
        <w:t xml:space="preserve"> the necessary padding. </w:t>
      </w:r>
    </w:p>
    <w:p w14:paraId="577EE84D" w14:textId="77777777" w:rsidR="00CC0221" w:rsidRPr="008C2FE2" w:rsidRDefault="00CC0221" w:rsidP="00CC0221">
      <w:pPr>
        <w:pStyle w:val="Default"/>
        <w:rPr>
          <w:rFonts w:ascii="Times New Roman" w:hAnsi="Times New Roman" w:cs="Times New Roman"/>
          <w:color w:val="auto"/>
          <w:sz w:val="20"/>
          <w:szCs w:val="20"/>
        </w:rPr>
      </w:pPr>
    </w:p>
    <w:p w14:paraId="3AA2C703" w14:textId="77777777" w:rsidR="00CC0221" w:rsidRDefault="00CC0221" w:rsidP="00CC0221">
      <w:pPr>
        <w:pStyle w:val="Heading3"/>
      </w:pPr>
      <w:bookmarkStart w:id="2499" w:name="_Toc485210367"/>
      <w:bookmarkStart w:id="2500" w:name="_Toc495361397"/>
      <w:r>
        <w:t>L.4.4.5</w:t>
      </w:r>
      <w:r w:rsidRPr="00954002">
        <w:tab/>
      </w:r>
      <w:r>
        <w:t>Signature Creation</w:t>
      </w:r>
      <w:bookmarkEnd w:id="2499"/>
      <w:bookmarkEnd w:id="2500"/>
    </w:p>
    <w:p w14:paraId="11B98D4B" w14:textId="77777777" w:rsidR="00CC0221" w:rsidRDefault="00CC0221" w:rsidP="00CC0221">
      <w:pPr>
        <w:rPr>
          <w:lang w:val="en-US"/>
        </w:rPr>
      </w:pPr>
      <w:r w:rsidRPr="00D70A59">
        <w:rPr>
          <w:lang w:val="en-US"/>
        </w:rPr>
        <w:t>T</w:t>
      </w:r>
      <w:r>
        <w:rPr>
          <w:lang w:val="en-US"/>
        </w:rPr>
        <w:t>he ASE uses</w:t>
      </w:r>
      <w:r w:rsidRPr="00AF469F">
        <w:rPr>
          <w:lang w:val="en-US"/>
        </w:rPr>
        <w:t xml:space="preserve"> the DSI to compute the digital signature upon instruction from its host.</w:t>
      </w:r>
    </w:p>
    <w:p w14:paraId="166E2980" w14:textId="77777777" w:rsidR="00CC0221" w:rsidRDefault="00CC0221" w:rsidP="00CC0221">
      <w:pPr>
        <w:rPr>
          <w:lang w:val="en-US"/>
        </w:rPr>
      </w:pPr>
      <w:r>
        <w:rPr>
          <w:lang w:val="en-US"/>
        </w:rPr>
        <w:t>The following algorithms are supported:</w:t>
      </w:r>
      <w:r w:rsidRPr="00AF469F">
        <w:rPr>
          <w:lang w:val="en-US"/>
        </w:rPr>
        <w:t xml:space="preserve"> </w:t>
      </w:r>
    </w:p>
    <w:p w14:paraId="1B3AD045" w14:textId="59956391" w:rsidR="00CC0221" w:rsidRPr="00B17E67" w:rsidRDefault="00C7002D" w:rsidP="00CC0221">
      <w:pPr>
        <w:pStyle w:val="Default"/>
        <w:numPr>
          <w:ilvl w:val="0"/>
          <w:numId w:val="73"/>
        </w:numPr>
        <w:spacing w:after="45"/>
      </w:pPr>
      <w:r>
        <w:rPr>
          <w:rFonts w:ascii="Times New Roman" w:hAnsi="Times New Roman" w:cs="Times New Roman"/>
          <w:color w:val="auto"/>
          <w:sz w:val="20"/>
          <w:szCs w:val="20"/>
        </w:rPr>
        <w:t>ALG_ECDSA_SHA_256</w:t>
      </w:r>
      <w:r w:rsidR="00CC0221" w:rsidRPr="00B17E67">
        <w:rPr>
          <w:rFonts w:ascii="Times New Roman" w:hAnsi="Times New Roman" w:cs="Times New Roman"/>
          <w:color w:val="auto"/>
          <w:sz w:val="20"/>
          <w:szCs w:val="20"/>
        </w:rPr>
        <w:t>:</w:t>
      </w:r>
      <w:r>
        <w:rPr>
          <w:rFonts w:ascii="Times New Roman" w:hAnsi="Times New Roman" w:cs="Times New Roman"/>
          <w:color w:val="auto"/>
          <w:sz w:val="20"/>
          <w:szCs w:val="20"/>
        </w:rPr>
        <w:t xml:space="preserve"> </w:t>
      </w:r>
      <w:r w:rsidR="00CC0221" w:rsidRPr="00B17E67">
        <w:rPr>
          <w:rFonts w:ascii="Times New Roman" w:hAnsi="Times New Roman" w:cs="Times New Roman"/>
          <w:color w:val="auto"/>
          <w:sz w:val="20"/>
          <w:szCs w:val="20"/>
        </w:rPr>
        <w:t>Signature algorithm ALG_ECDSA_SHA_256 generates a 32-byte SHA-256 digest and signs/verifies the digest using ECDSA with the curve defined in the ECKey parameters - such as the P-256 curve specified in the Digital Signature Standards specification</w:t>
      </w:r>
      <w:r>
        <w:rPr>
          <w:rFonts w:ascii="Times New Roman" w:hAnsi="Times New Roman" w:cs="Times New Roman"/>
          <w:color w:val="auto"/>
          <w:sz w:val="20"/>
          <w:szCs w:val="20"/>
        </w:rPr>
        <w:t xml:space="preserve"> </w:t>
      </w:r>
      <w:r w:rsidR="00CC0221" w:rsidRPr="00B17E67">
        <w:rPr>
          <w:rFonts w:ascii="Times New Roman" w:hAnsi="Times New Roman" w:cs="Times New Roman"/>
          <w:color w:val="auto"/>
          <w:sz w:val="20"/>
          <w:szCs w:val="20"/>
        </w:rPr>
        <w:t>[</w:t>
      </w:r>
      <w:r>
        <w:rPr>
          <w:rFonts w:ascii="Times New Roman" w:hAnsi="Times New Roman" w:cs="Times New Roman"/>
          <w:color w:val="auto"/>
          <w:sz w:val="20"/>
          <w:szCs w:val="20"/>
        </w:rPr>
        <w:t>71</w:t>
      </w:r>
      <w:r w:rsidR="00CC0221" w:rsidRPr="00B17E67">
        <w:rPr>
          <w:rFonts w:ascii="Times New Roman" w:hAnsi="Times New Roman" w:cs="Times New Roman"/>
          <w:color w:val="auto"/>
          <w:sz w:val="20"/>
          <w:szCs w:val="20"/>
        </w:rPr>
        <w:t>]</w:t>
      </w:r>
      <w:r w:rsidR="004A6FE6">
        <w:rPr>
          <w:rFonts w:ascii="Times New Roman" w:hAnsi="Times New Roman" w:cs="Times New Roman"/>
          <w:color w:val="auto"/>
          <w:sz w:val="20"/>
          <w:szCs w:val="20"/>
        </w:rPr>
        <w:t xml:space="preserve">, FRP256V1 or </w:t>
      </w:r>
      <w:r w:rsidR="004A6FE6" w:rsidRPr="006555F1">
        <w:rPr>
          <w:rFonts w:ascii="Times New Roman" w:hAnsi="Times New Roman" w:cs="Times New Roman"/>
          <w:color w:val="auto"/>
          <w:sz w:val="20"/>
          <w:szCs w:val="20"/>
        </w:rPr>
        <w:t>brainpoolP256r1</w:t>
      </w:r>
      <w:r w:rsidR="004A6FE6">
        <w:rPr>
          <w:rFonts w:ascii="Times New Roman" w:hAnsi="Times New Roman" w:cs="Times New Roman"/>
          <w:color w:val="auto"/>
          <w:sz w:val="20"/>
          <w:szCs w:val="20"/>
        </w:rPr>
        <w:t xml:space="preserve"> curves all recommended in [74]</w:t>
      </w:r>
      <w:r w:rsidR="00CC0221" w:rsidRPr="00B17E67">
        <w:rPr>
          <w:rFonts w:ascii="Times New Roman" w:hAnsi="Times New Roman" w:cs="Times New Roman"/>
          <w:color w:val="auto"/>
          <w:sz w:val="20"/>
          <w:szCs w:val="20"/>
        </w:rPr>
        <w:t>.</w:t>
      </w:r>
    </w:p>
    <w:p w14:paraId="3A54A675" w14:textId="77777777" w:rsidR="00CC0221" w:rsidRPr="00B17E67" w:rsidRDefault="00CC0221" w:rsidP="00CC0221">
      <w:pPr>
        <w:pStyle w:val="Default"/>
        <w:numPr>
          <w:ilvl w:val="0"/>
          <w:numId w:val="73"/>
        </w:numPr>
        <w:spacing w:after="45"/>
      </w:pPr>
      <w:r w:rsidRPr="00B17E67">
        <w:rPr>
          <w:rFonts w:ascii="Times New Roman" w:hAnsi="Times New Roman" w:cs="Times New Roman"/>
          <w:color w:val="auto"/>
          <w:sz w:val="20"/>
          <w:szCs w:val="20"/>
        </w:rPr>
        <w:t>ALG_E</w:t>
      </w:r>
      <w:r w:rsidR="00C7002D">
        <w:rPr>
          <w:rFonts w:ascii="Times New Roman" w:hAnsi="Times New Roman" w:cs="Times New Roman"/>
          <w:color w:val="auto"/>
          <w:sz w:val="20"/>
          <w:szCs w:val="20"/>
        </w:rPr>
        <w:t>CDSA_SHA_384</w:t>
      </w:r>
      <w:r w:rsidRPr="00B17E67">
        <w:rPr>
          <w:rFonts w:ascii="Times New Roman" w:hAnsi="Times New Roman" w:cs="Times New Roman"/>
          <w:color w:val="auto"/>
          <w:sz w:val="20"/>
          <w:szCs w:val="20"/>
        </w:rPr>
        <w:t>:</w:t>
      </w:r>
      <w:r w:rsidR="00C7002D">
        <w:rPr>
          <w:rFonts w:ascii="Times New Roman" w:hAnsi="Times New Roman" w:cs="Times New Roman"/>
          <w:color w:val="auto"/>
          <w:sz w:val="20"/>
          <w:szCs w:val="20"/>
        </w:rPr>
        <w:t xml:space="preserve"> </w:t>
      </w:r>
      <w:r w:rsidRPr="00B17E67">
        <w:rPr>
          <w:rFonts w:ascii="Times New Roman" w:hAnsi="Times New Roman" w:cs="Times New Roman"/>
          <w:color w:val="auto"/>
          <w:sz w:val="20"/>
          <w:szCs w:val="20"/>
        </w:rPr>
        <w:t>Signature algorithm ALG_ECDSA_SHA_384 generates a 48-byte SHA-384 digest and signs/verifies the digest using ECDSA with the curve defined in the ECKey parameters - such as the P-384 curve specified in the Digital Signature Standards specification</w:t>
      </w:r>
      <w:r w:rsidR="00C7002D">
        <w:rPr>
          <w:rFonts w:ascii="Times New Roman" w:hAnsi="Times New Roman" w:cs="Times New Roman"/>
          <w:color w:val="auto"/>
          <w:sz w:val="20"/>
          <w:szCs w:val="20"/>
        </w:rPr>
        <w:t xml:space="preserve"> </w:t>
      </w:r>
      <w:r w:rsidRPr="00B17E67">
        <w:rPr>
          <w:rFonts w:ascii="Times New Roman" w:hAnsi="Times New Roman" w:cs="Times New Roman"/>
          <w:color w:val="auto"/>
          <w:sz w:val="20"/>
          <w:szCs w:val="20"/>
        </w:rPr>
        <w:t>[</w:t>
      </w:r>
      <w:r w:rsidR="00C7002D">
        <w:rPr>
          <w:rFonts w:ascii="Times New Roman" w:hAnsi="Times New Roman" w:cs="Times New Roman"/>
          <w:color w:val="auto"/>
          <w:sz w:val="20"/>
          <w:szCs w:val="20"/>
        </w:rPr>
        <w:t>71</w:t>
      </w:r>
      <w:r w:rsidRPr="00B17E67">
        <w:rPr>
          <w:rFonts w:ascii="Times New Roman" w:hAnsi="Times New Roman" w:cs="Times New Roman"/>
          <w:color w:val="auto"/>
          <w:sz w:val="20"/>
          <w:szCs w:val="20"/>
        </w:rPr>
        <w:t>].</w:t>
      </w:r>
    </w:p>
    <w:p w14:paraId="5C82A39B" w14:textId="77777777" w:rsidR="00CC0221" w:rsidRPr="00B17E67" w:rsidRDefault="00C7002D" w:rsidP="00CC0221">
      <w:pPr>
        <w:pStyle w:val="Default"/>
        <w:numPr>
          <w:ilvl w:val="0"/>
          <w:numId w:val="73"/>
        </w:numPr>
        <w:spacing w:after="45"/>
      </w:pPr>
      <w:r>
        <w:rPr>
          <w:rFonts w:ascii="Times New Roman" w:hAnsi="Times New Roman" w:cs="Times New Roman"/>
          <w:color w:val="auto"/>
          <w:sz w:val="20"/>
          <w:szCs w:val="20"/>
        </w:rPr>
        <w:t>ALG_ECDSA_SHA_512</w:t>
      </w:r>
      <w:r w:rsidR="00CC0221" w:rsidRPr="00B17E67">
        <w:rPr>
          <w:rFonts w:ascii="Times New Roman" w:hAnsi="Times New Roman" w:cs="Times New Roman"/>
          <w:color w:val="auto"/>
          <w:sz w:val="20"/>
          <w:szCs w:val="20"/>
        </w:rPr>
        <w:t>:</w:t>
      </w:r>
      <w:r>
        <w:rPr>
          <w:rFonts w:ascii="Times New Roman" w:hAnsi="Times New Roman" w:cs="Times New Roman"/>
          <w:color w:val="auto"/>
          <w:sz w:val="20"/>
          <w:szCs w:val="20"/>
        </w:rPr>
        <w:t xml:space="preserve"> </w:t>
      </w:r>
      <w:r w:rsidR="00CC0221" w:rsidRPr="00B17E67">
        <w:rPr>
          <w:rFonts w:ascii="Times New Roman" w:hAnsi="Times New Roman" w:cs="Times New Roman"/>
          <w:color w:val="auto"/>
          <w:sz w:val="20"/>
          <w:szCs w:val="20"/>
        </w:rPr>
        <w:t>Signature algorithm ALG_ECDSA_SHA_512 generates a 64-byte SHA-512 digest and signs/verifies the digest using ECDSA with the curve defined in the ECKey parameters - such as the P-521 curve specified in the Digital Signature Standards specification</w:t>
      </w:r>
      <w:r>
        <w:rPr>
          <w:rFonts w:ascii="Times New Roman" w:hAnsi="Times New Roman" w:cs="Times New Roman"/>
          <w:color w:val="auto"/>
          <w:sz w:val="20"/>
          <w:szCs w:val="20"/>
        </w:rPr>
        <w:t xml:space="preserve"> </w:t>
      </w:r>
      <w:r w:rsidR="00CC0221" w:rsidRPr="00B17E67">
        <w:rPr>
          <w:rFonts w:ascii="Times New Roman" w:hAnsi="Times New Roman" w:cs="Times New Roman"/>
          <w:color w:val="auto"/>
          <w:sz w:val="20"/>
          <w:szCs w:val="20"/>
        </w:rPr>
        <w:t>[</w:t>
      </w:r>
      <w:r>
        <w:rPr>
          <w:rFonts w:ascii="Times New Roman" w:hAnsi="Times New Roman" w:cs="Times New Roman"/>
          <w:color w:val="auto"/>
          <w:sz w:val="20"/>
          <w:szCs w:val="20"/>
        </w:rPr>
        <w:t>71</w:t>
      </w:r>
      <w:r w:rsidR="00CC0221" w:rsidRPr="00B17E67">
        <w:rPr>
          <w:rFonts w:ascii="Times New Roman" w:hAnsi="Times New Roman" w:cs="Times New Roman"/>
          <w:color w:val="auto"/>
          <w:sz w:val="20"/>
          <w:szCs w:val="20"/>
        </w:rPr>
        <w:t>].</w:t>
      </w:r>
    </w:p>
    <w:p w14:paraId="1ACB47A1" w14:textId="4044444B" w:rsidR="00CC0221" w:rsidRDefault="00CC0221" w:rsidP="00CC0221">
      <w:pPr>
        <w:rPr>
          <w:lang w:val="en-US"/>
        </w:rPr>
      </w:pPr>
    </w:p>
    <w:p w14:paraId="15FCC6BE" w14:textId="773F7320" w:rsidR="004A6FE6" w:rsidRPr="004A6FE6" w:rsidRDefault="004A6FE6" w:rsidP="00CC0221">
      <w:pPr>
        <w:rPr>
          <w:i/>
          <w:lang w:val="en-US"/>
        </w:rPr>
      </w:pPr>
      <w:bookmarkStart w:id="2501" w:name="_Hlk495360074"/>
      <w:r w:rsidRPr="004A6FE6">
        <w:rPr>
          <w:i/>
          <w:color w:val="FF0000"/>
          <w:lang w:val="en-US"/>
        </w:rPr>
        <w:t xml:space="preserve">Editor’s </w:t>
      </w:r>
      <w:r>
        <w:rPr>
          <w:i/>
          <w:color w:val="FF0000"/>
          <w:lang w:val="en-US"/>
        </w:rPr>
        <w:t>N</w:t>
      </w:r>
      <w:r w:rsidRPr="004A6FE6">
        <w:rPr>
          <w:i/>
          <w:color w:val="FF0000"/>
          <w:lang w:val="en-US"/>
        </w:rPr>
        <w:t>ote: we need to add the curves also for ECKA</w:t>
      </w:r>
      <w:bookmarkEnd w:id="2501"/>
    </w:p>
    <w:p w14:paraId="0387A88F" w14:textId="77777777" w:rsidR="00CC0221" w:rsidRPr="00AF469F" w:rsidRDefault="00CC0221" w:rsidP="00CC0221">
      <w:pPr>
        <w:pStyle w:val="Heading3"/>
      </w:pPr>
      <w:bookmarkStart w:id="2502" w:name="_Toc485210368"/>
      <w:bookmarkStart w:id="2503" w:name="_Toc495361398"/>
      <w:r>
        <w:t>L.4.4.6</w:t>
      </w:r>
      <w:r w:rsidRPr="00954002">
        <w:tab/>
      </w:r>
      <w:r>
        <w:rPr>
          <w:rFonts w:eastAsia="SimSun"/>
          <w:lang w:eastAsia="zh-CN"/>
        </w:rPr>
        <w:t>Integrity of the Data to be Signed</w:t>
      </w:r>
      <w:bookmarkEnd w:id="2502"/>
      <w:bookmarkEnd w:id="2503"/>
    </w:p>
    <w:p w14:paraId="065A2ADA" w14:textId="77777777" w:rsidR="00CC0221" w:rsidRDefault="00CC0221" w:rsidP="00CC0221">
      <w:pPr>
        <w:pStyle w:val="NO"/>
        <w:keepNext/>
        <w:ind w:left="0" w:firstLine="0"/>
        <w:rPr>
          <w:lang w:val="en-US"/>
        </w:rPr>
      </w:pPr>
      <w:r>
        <w:rPr>
          <w:lang w:val="en-US"/>
        </w:rPr>
        <w:t>The ASE may check</w:t>
      </w:r>
      <w:r w:rsidRPr="003C6002">
        <w:rPr>
          <w:lang w:val="en-US"/>
        </w:rPr>
        <w:t xml:space="preserve"> integrity of the data to be signed</w:t>
      </w:r>
      <w:r>
        <w:rPr>
          <w:lang w:val="en-US"/>
        </w:rPr>
        <w:t>, as required by some signature certification schemes.</w:t>
      </w:r>
    </w:p>
    <w:p w14:paraId="4C2AA9D0" w14:textId="77777777" w:rsidR="00CC0221" w:rsidRPr="00202836" w:rsidRDefault="00CC0221" w:rsidP="00CC0221">
      <w:pPr>
        <w:overflowPunct/>
        <w:spacing w:after="0"/>
        <w:textAlignment w:val="auto"/>
        <w:rPr>
          <w:lang w:val="en-US"/>
        </w:rPr>
      </w:pPr>
    </w:p>
    <w:p w14:paraId="1BC16862" w14:textId="77777777" w:rsidR="00CC0221" w:rsidRPr="00AF469F" w:rsidRDefault="00CC0221" w:rsidP="00CC0221">
      <w:pPr>
        <w:pStyle w:val="Heading3"/>
      </w:pPr>
      <w:bookmarkStart w:id="2504" w:name="_Toc485210369"/>
      <w:bookmarkStart w:id="2505" w:name="_Toc495361399"/>
      <w:r>
        <w:t>L.4.4.7</w:t>
      </w:r>
      <w:r w:rsidRPr="00954002">
        <w:tab/>
      </w:r>
      <w:r>
        <w:rPr>
          <w:rFonts w:eastAsia="SimSun"/>
          <w:lang w:eastAsia="zh-CN"/>
        </w:rPr>
        <w:t>Digital Signature Verification</w:t>
      </w:r>
      <w:bookmarkEnd w:id="2504"/>
      <w:bookmarkEnd w:id="2505"/>
    </w:p>
    <w:p w14:paraId="65CE2694" w14:textId="77777777" w:rsidR="00CC0221" w:rsidRPr="00AF5E69" w:rsidRDefault="00CC0221" w:rsidP="00CC0221">
      <w:pPr>
        <w:pStyle w:val="Default"/>
        <w:rPr>
          <w:rFonts w:ascii="Times New Roman" w:hAnsi="Times New Roman" w:cs="Times New Roman"/>
          <w:color w:val="auto"/>
          <w:sz w:val="20"/>
          <w:szCs w:val="20"/>
        </w:rPr>
      </w:pPr>
      <w:r w:rsidRPr="00AF5E69">
        <w:rPr>
          <w:rFonts w:ascii="Times New Roman" w:hAnsi="Times New Roman" w:cs="Times New Roman"/>
          <w:color w:val="auto"/>
          <w:sz w:val="20"/>
          <w:szCs w:val="20"/>
        </w:rPr>
        <w:t>The digital signat</w:t>
      </w:r>
      <w:r>
        <w:rPr>
          <w:rFonts w:ascii="Times New Roman" w:hAnsi="Times New Roman" w:cs="Times New Roman"/>
          <w:color w:val="auto"/>
          <w:sz w:val="20"/>
          <w:szCs w:val="20"/>
        </w:rPr>
        <w:t xml:space="preserve">ure </w:t>
      </w:r>
      <w:r w:rsidRPr="00097963">
        <w:rPr>
          <w:rFonts w:ascii="Times New Roman" w:hAnsi="Times New Roman" w:cs="Times New Roman"/>
          <w:color w:val="auto"/>
          <w:sz w:val="20"/>
          <w:szCs w:val="20"/>
        </w:rPr>
        <w:t xml:space="preserve">verification </w:t>
      </w:r>
      <w:r w:rsidRPr="00AF469F">
        <w:rPr>
          <w:rFonts w:ascii="Times New Roman" w:hAnsi="Times New Roman" w:cs="Times New Roman"/>
          <w:color w:val="auto"/>
          <w:sz w:val="20"/>
          <w:szCs w:val="20"/>
          <w:lang w:val="en-GB"/>
        </w:rPr>
        <w:t>typically</w:t>
      </w:r>
      <w:r w:rsidRPr="00097963">
        <w:rPr>
          <w:rFonts w:ascii="Times New Roman" w:hAnsi="Times New Roman" w:cs="Times New Roman"/>
          <w:color w:val="auto"/>
          <w:sz w:val="20"/>
          <w:szCs w:val="20"/>
        </w:rPr>
        <w:t xml:space="preserve"> involves decrypting</w:t>
      </w:r>
      <w:r w:rsidRPr="00AF5E69">
        <w:rPr>
          <w:rFonts w:ascii="Times New Roman" w:hAnsi="Times New Roman" w:cs="Times New Roman"/>
          <w:color w:val="auto"/>
          <w:sz w:val="20"/>
          <w:szCs w:val="20"/>
        </w:rPr>
        <w:t xml:space="preserve"> the signature using the sender's public key and hashing the original message using the hashing algorithm. If the hashes are equal, the signature is valid. </w:t>
      </w:r>
    </w:p>
    <w:p w14:paraId="30AAF7B3" w14:textId="77777777" w:rsidR="00CC0221" w:rsidRPr="00AF5E69" w:rsidRDefault="00CC0221" w:rsidP="00CC0221">
      <w:pPr>
        <w:pStyle w:val="Default"/>
        <w:rPr>
          <w:rFonts w:ascii="Times New Roman" w:hAnsi="Times New Roman" w:cs="Times New Roman"/>
          <w:color w:val="auto"/>
          <w:sz w:val="20"/>
          <w:szCs w:val="20"/>
        </w:rPr>
      </w:pPr>
      <w:r w:rsidRPr="00AF5E69">
        <w:rPr>
          <w:rFonts w:ascii="Times New Roman" w:hAnsi="Times New Roman" w:cs="Times New Roman"/>
          <w:color w:val="auto"/>
          <w:sz w:val="20"/>
          <w:szCs w:val="20"/>
        </w:rPr>
        <w:t xml:space="preserve">As the signature is created using the sender's private key, it can only be verified by the sender's public key. By verifying the signature, the recipient has proof that the sender's private key was used to encrypt the message hash and that the message has not been altered. </w:t>
      </w:r>
    </w:p>
    <w:p w14:paraId="29ED5224" w14:textId="77777777" w:rsidR="00CC0221" w:rsidRDefault="00CC0221" w:rsidP="00CC0221">
      <w:pPr>
        <w:pStyle w:val="Default"/>
        <w:rPr>
          <w:rFonts w:ascii="Times New Roman" w:hAnsi="Times New Roman" w:cs="Times New Roman"/>
          <w:color w:val="auto"/>
          <w:sz w:val="20"/>
          <w:szCs w:val="20"/>
        </w:rPr>
      </w:pPr>
      <w:r w:rsidRPr="003C6002">
        <w:rPr>
          <w:rFonts w:ascii="Times New Roman" w:hAnsi="Times New Roman" w:cs="Times New Roman"/>
          <w:color w:val="auto"/>
          <w:sz w:val="20"/>
          <w:szCs w:val="20"/>
        </w:rPr>
        <w:t>Since this does not require a high level of security, t</w:t>
      </w:r>
      <w:r w:rsidRPr="00AF5E69">
        <w:rPr>
          <w:rFonts w:ascii="Times New Roman" w:hAnsi="Times New Roman" w:cs="Times New Roman"/>
          <w:color w:val="auto"/>
          <w:sz w:val="20"/>
          <w:szCs w:val="20"/>
        </w:rPr>
        <w:t>his process</w:t>
      </w:r>
      <w:r>
        <w:rPr>
          <w:rFonts w:ascii="Times New Roman" w:hAnsi="Times New Roman" w:cs="Times New Roman"/>
          <w:color w:val="auto"/>
          <w:sz w:val="20"/>
          <w:szCs w:val="20"/>
        </w:rPr>
        <w:t xml:space="preserve"> is typically performed externally and the ASE</w:t>
      </w:r>
      <w:r w:rsidRPr="00AF5E69">
        <w:rPr>
          <w:rFonts w:ascii="Times New Roman" w:hAnsi="Times New Roman" w:cs="Times New Roman"/>
          <w:color w:val="auto"/>
          <w:sz w:val="20"/>
          <w:szCs w:val="20"/>
        </w:rPr>
        <w:t xml:space="preserve"> is not involved in this operation. </w:t>
      </w:r>
    </w:p>
    <w:p w14:paraId="1074E6D4" w14:textId="77777777" w:rsidR="00CC0221" w:rsidRPr="00AF5E69" w:rsidRDefault="00CC0221" w:rsidP="00CC0221">
      <w:pPr>
        <w:pStyle w:val="Default"/>
        <w:rPr>
          <w:rFonts w:ascii="Times New Roman" w:hAnsi="Times New Roman" w:cs="Times New Roman"/>
          <w:color w:val="auto"/>
          <w:sz w:val="20"/>
          <w:szCs w:val="20"/>
        </w:rPr>
      </w:pPr>
      <w:r w:rsidRPr="00AF5E69">
        <w:rPr>
          <w:rFonts w:ascii="Times New Roman" w:hAnsi="Times New Roman" w:cs="Times New Roman"/>
          <w:color w:val="auto"/>
          <w:sz w:val="20"/>
          <w:szCs w:val="20"/>
        </w:rPr>
        <w:t xml:space="preserve">The principle of digital signature verification is shown for informational purposes only: </w:t>
      </w:r>
    </w:p>
    <w:p w14:paraId="6FC80BE2" w14:textId="77777777" w:rsidR="00CC0221" w:rsidRPr="00AF5E69" w:rsidRDefault="00CC0221" w:rsidP="009834A2">
      <w:pPr>
        <w:pStyle w:val="Default"/>
        <w:numPr>
          <w:ilvl w:val="0"/>
          <w:numId w:val="115"/>
        </w:numPr>
        <w:spacing w:before="80" w:after="45"/>
        <w:rPr>
          <w:rFonts w:ascii="Times New Roman" w:hAnsi="Times New Roman" w:cs="Times New Roman"/>
          <w:color w:val="auto"/>
          <w:sz w:val="20"/>
          <w:szCs w:val="20"/>
        </w:rPr>
      </w:pPr>
      <w:r w:rsidRPr="00AF5E69">
        <w:rPr>
          <w:rFonts w:ascii="Times New Roman" w:hAnsi="Times New Roman" w:cs="Times New Roman"/>
          <w:color w:val="auto"/>
          <w:sz w:val="20"/>
          <w:szCs w:val="20"/>
        </w:rPr>
        <w:t xml:space="preserve">The receiver uses the sender's public key to decrypt the signature and retrieve the message hash. </w:t>
      </w:r>
    </w:p>
    <w:p w14:paraId="687CD822" w14:textId="77777777" w:rsidR="00CC0221" w:rsidRPr="00AF5E69" w:rsidRDefault="00CC0221" w:rsidP="00CC0221">
      <w:pPr>
        <w:pStyle w:val="Default"/>
        <w:numPr>
          <w:ilvl w:val="0"/>
          <w:numId w:val="115"/>
        </w:numPr>
        <w:rPr>
          <w:rFonts w:ascii="Times New Roman" w:hAnsi="Times New Roman" w:cs="Times New Roman"/>
          <w:color w:val="auto"/>
          <w:sz w:val="20"/>
          <w:szCs w:val="20"/>
        </w:rPr>
      </w:pPr>
      <w:r w:rsidRPr="00AF5E69">
        <w:rPr>
          <w:rFonts w:ascii="Times New Roman" w:hAnsi="Times New Roman" w:cs="Times New Roman"/>
          <w:color w:val="auto"/>
          <w:sz w:val="20"/>
          <w:szCs w:val="20"/>
        </w:rPr>
        <w:t xml:space="preserve">The receiver hashes the original message and compares it with the result obtained in step 1. If the two hashes match, then the sender is authentic. </w:t>
      </w:r>
    </w:p>
    <w:p w14:paraId="187C7415" w14:textId="77777777" w:rsidR="00CC0221" w:rsidRPr="00AF5E69" w:rsidRDefault="00CC0221" w:rsidP="00CC0221"/>
    <w:p w14:paraId="797E1A66" w14:textId="77777777" w:rsidR="00CC0221" w:rsidRPr="00AF469F" w:rsidRDefault="00CC0221" w:rsidP="00CC0221">
      <w:pPr>
        <w:pStyle w:val="Heading2"/>
        <w:rPr>
          <w:rFonts w:eastAsia="SimSun"/>
          <w:lang w:eastAsia="zh-CN"/>
        </w:rPr>
      </w:pPr>
      <w:bookmarkStart w:id="2506" w:name="_Toc485210370"/>
      <w:bookmarkStart w:id="2507" w:name="_Toc495361400"/>
      <w:r>
        <w:rPr>
          <w:rFonts w:eastAsia="SimSun"/>
          <w:lang w:eastAsia="zh-CN"/>
        </w:rPr>
        <w:t>L.4.5</w:t>
      </w:r>
      <w:r>
        <w:rPr>
          <w:rFonts w:eastAsia="SimSun"/>
          <w:lang w:eastAsia="zh-CN"/>
        </w:rPr>
        <w:tab/>
      </w:r>
      <w:r>
        <w:t xml:space="preserve">Encryption and </w:t>
      </w:r>
      <w:r w:rsidRPr="000202B8">
        <w:t>Decryption</w:t>
      </w:r>
      <w:bookmarkEnd w:id="2506"/>
      <w:bookmarkEnd w:id="2507"/>
    </w:p>
    <w:p w14:paraId="75C7B3E9" w14:textId="77777777" w:rsidR="00CC0221" w:rsidRPr="00AF469F" w:rsidRDefault="00CC0221" w:rsidP="00CC0221">
      <w:pPr>
        <w:pStyle w:val="Heading3"/>
      </w:pPr>
      <w:bookmarkStart w:id="2508" w:name="_Toc485210371"/>
      <w:bookmarkStart w:id="2509" w:name="_Toc495361401"/>
      <w:r>
        <w:t>L.4.5.1</w:t>
      </w:r>
      <w:r w:rsidRPr="00954002">
        <w:tab/>
      </w:r>
      <w:r w:rsidRPr="000202B8">
        <w:rPr>
          <w:rFonts w:eastAsia="SimSun"/>
          <w:lang w:eastAsia="zh-CN"/>
        </w:rPr>
        <w:t>Overview</w:t>
      </w:r>
      <w:bookmarkEnd w:id="2508"/>
      <w:bookmarkEnd w:id="2509"/>
    </w:p>
    <w:p w14:paraId="094DF167" w14:textId="77777777" w:rsidR="00CC0221" w:rsidRPr="00FD7CB8" w:rsidRDefault="00CC0221" w:rsidP="00CC0221">
      <w:pPr>
        <w:pStyle w:val="Default"/>
        <w:rPr>
          <w:rFonts w:ascii="Times New Roman" w:hAnsi="Times New Roman" w:cs="Times New Roman"/>
          <w:color w:val="auto"/>
          <w:sz w:val="20"/>
          <w:szCs w:val="20"/>
          <w:lang w:val="en-GB"/>
        </w:rPr>
      </w:pPr>
      <w:r w:rsidRPr="00FD7CB8">
        <w:rPr>
          <w:rFonts w:ascii="Times New Roman" w:hAnsi="Times New Roman" w:cs="Times New Roman"/>
          <w:color w:val="auto"/>
          <w:sz w:val="20"/>
          <w:szCs w:val="20"/>
          <w:lang w:val="en-GB"/>
        </w:rPr>
        <w:t>Public</w:t>
      </w:r>
      <w:r>
        <w:rPr>
          <w:rFonts w:ascii="Times New Roman" w:hAnsi="Times New Roman" w:cs="Times New Roman"/>
          <w:color w:val="auto"/>
          <w:sz w:val="20"/>
          <w:szCs w:val="20"/>
          <w:lang w:val="en-GB"/>
        </w:rPr>
        <w:t xml:space="preserve"> key pairs may</w:t>
      </w:r>
      <w:r w:rsidRPr="00FD7CB8">
        <w:rPr>
          <w:rFonts w:ascii="Times New Roman" w:hAnsi="Times New Roman" w:cs="Times New Roman"/>
          <w:color w:val="auto"/>
          <w:sz w:val="20"/>
          <w:szCs w:val="20"/>
          <w:lang w:val="en-GB"/>
        </w:rPr>
        <w:t xml:space="preserve"> be used for encryption and decryption of sensitive data, typically symmetric </w:t>
      </w:r>
      <w:r>
        <w:rPr>
          <w:rFonts w:ascii="Times New Roman" w:hAnsi="Times New Roman" w:cs="Times New Roman"/>
          <w:color w:val="auto"/>
          <w:sz w:val="20"/>
          <w:szCs w:val="20"/>
          <w:lang w:val="en-GB"/>
        </w:rPr>
        <w:t xml:space="preserve">session </w:t>
      </w:r>
      <w:r w:rsidRPr="00FD7CB8">
        <w:rPr>
          <w:rFonts w:ascii="Times New Roman" w:hAnsi="Times New Roman" w:cs="Times New Roman"/>
          <w:color w:val="auto"/>
          <w:sz w:val="20"/>
          <w:szCs w:val="20"/>
          <w:lang w:val="en-GB"/>
        </w:rPr>
        <w:t xml:space="preserve">keys. </w:t>
      </w:r>
    </w:p>
    <w:p w14:paraId="0E32A45C" w14:textId="77777777" w:rsidR="00CC0221" w:rsidRPr="00FD7CB8" w:rsidRDefault="00CC0221" w:rsidP="00CC0221">
      <w:pPr>
        <w:pStyle w:val="Default"/>
        <w:rPr>
          <w:rFonts w:ascii="Times New Roman" w:hAnsi="Times New Roman" w:cs="Times New Roman"/>
          <w:color w:val="auto"/>
          <w:sz w:val="20"/>
          <w:szCs w:val="20"/>
          <w:lang w:val="en-GB"/>
        </w:rPr>
      </w:pPr>
    </w:p>
    <w:p w14:paraId="47D809C7" w14:textId="77777777" w:rsidR="00CC0221" w:rsidRPr="00FD7CB8" w:rsidRDefault="00CC0221" w:rsidP="00CC0221">
      <w:pPr>
        <w:pStyle w:val="Default"/>
        <w:rPr>
          <w:rFonts w:ascii="Times New Roman" w:hAnsi="Times New Roman" w:cs="Times New Roman"/>
          <w:color w:val="auto"/>
          <w:sz w:val="20"/>
          <w:szCs w:val="20"/>
          <w:lang w:val="en-GB"/>
        </w:rPr>
      </w:pPr>
      <w:r w:rsidRPr="00FD7CB8">
        <w:rPr>
          <w:rFonts w:ascii="Times New Roman" w:hAnsi="Times New Roman" w:cs="Times New Roman"/>
          <w:color w:val="auto"/>
          <w:sz w:val="20"/>
          <w:szCs w:val="20"/>
          <w:lang w:val="en-GB"/>
        </w:rPr>
        <w:t>In the case of RSA, the public key of the receiver’s RSA key pair is used to encrypt messages and the private key of the key pair stored in the ASE is used to decrypt the message. The external entity uses the ASE’s public key to encrypt the message, which is not a sensitive operation, while the ASE uses the corresponding private key to decrypt the message internally using the PSO- Decipher (RSA use) decryption function. This process ensures that on</w:t>
      </w:r>
      <w:r>
        <w:rPr>
          <w:rFonts w:ascii="Times New Roman" w:hAnsi="Times New Roman" w:cs="Times New Roman"/>
          <w:color w:val="auto"/>
          <w:sz w:val="20"/>
          <w:szCs w:val="20"/>
          <w:lang w:val="en-GB"/>
        </w:rPr>
        <w:t>ly the intended recipients can</w:t>
      </w:r>
      <w:r w:rsidRPr="00FD7CB8">
        <w:rPr>
          <w:rFonts w:ascii="Times New Roman" w:hAnsi="Times New Roman" w:cs="Times New Roman"/>
          <w:color w:val="auto"/>
          <w:sz w:val="20"/>
          <w:szCs w:val="20"/>
          <w:lang w:val="en-GB"/>
        </w:rPr>
        <w:t xml:space="preserve"> decrypt and read the message. Upon successful completion of the command, the ASE return</w:t>
      </w:r>
      <w:r>
        <w:rPr>
          <w:rFonts w:ascii="Times New Roman" w:hAnsi="Times New Roman" w:cs="Times New Roman"/>
          <w:color w:val="auto"/>
          <w:sz w:val="20"/>
          <w:szCs w:val="20"/>
          <w:lang w:val="en-GB"/>
        </w:rPr>
        <w:t>s</w:t>
      </w:r>
      <w:r w:rsidRPr="00FD7CB8">
        <w:rPr>
          <w:rFonts w:ascii="Times New Roman" w:hAnsi="Times New Roman" w:cs="Times New Roman"/>
          <w:color w:val="auto"/>
          <w:sz w:val="20"/>
          <w:szCs w:val="20"/>
          <w:lang w:val="en-GB"/>
        </w:rPr>
        <w:t xml:space="preserve"> the deciphered message in the response. </w:t>
      </w:r>
    </w:p>
    <w:p w14:paraId="45FC0583" w14:textId="77777777" w:rsidR="00CC0221" w:rsidRPr="00FD7CB8" w:rsidRDefault="00CC0221" w:rsidP="00CC0221">
      <w:pPr>
        <w:pStyle w:val="Default"/>
        <w:rPr>
          <w:rFonts w:ascii="Times New Roman" w:hAnsi="Times New Roman" w:cs="Times New Roman"/>
          <w:color w:val="auto"/>
          <w:sz w:val="20"/>
          <w:szCs w:val="20"/>
          <w:lang w:val="en-GB"/>
        </w:rPr>
      </w:pPr>
    </w:p>
    <w:p w14:paraId="706C53D8" w14:textId="77777777" w:rsidR="00CC0221" w:rsidRDefault="00CC0221" w:rsidP="00CC0221">
      <w:pPr>
        <w:overflowPunct/>
        <w:spacing w:after="0"/>
        <w:textAlignment w:val="auto"/>
      </w:pPr>
      <w:r w:rsidRPr="00FD7CB8">
        <w:t xml:space="preserve">In the case of </w:t>
      </w:r>
      <w:r>
        <w:t>ECC</w:t>
      </w:r>
      <w:r w:rsidRPr="00FD7CB8">
        <w:t>, the publ</w:t>
      </w:r>
      <w:r>
        <w:t>ic key of the receiver (the ASE</w:t>
      </w:r>
      <w:r w:rsidRPr="00FD7CB8">
        <w:t xml:space="preserve">) is used to derive a shared key ZZ, which is used to encrypt and decrypt data. The key is generated by </w:t>
      </w:r>
      <w:r>
        <w:t>the ASE</w:t>
      </w:r>
      <w:r w:rsidRPr="00FD7CB8">
        <w:t>.</w:t>
      </w:r>
    </w:p>
    <w:p w14:paraId="06D97CD5" w14:textId="77777777" w:rsidR="00CC0221" w:rsidRDefault="00CC0221" w:rsidP="00CC0221">
      <w:pPr>
        <w:overflowPunct/>
        <w:spacing w:after="0"/>
        <w:textAlignment w:val="auto"/>
      </w:pPr>
    </w:p>
    <w:p w14:paraId="6096B87D" w14:textId="77777777" w:rsidR="00CC0221" w:rsidRPr="00915984" w:rsidRDefault="00CC0221" w:rsidP="00CC0221">
      <w:pPr>
        <w:overflowPunct/>
        <w:spacing w:after="0"/>
        <w:textAlignment w:val="auto"/>
        <w:rPr>
          <w:i/>
          <w:color w:val="FF0000"/>
        </w:rPr>
      </w:pPr>
      <w:r w:rsidRPr="00097963">
        <w:rPr>
          <w:i/>
          <w:color w:val="FF0000"/>
        </w:rPr>
        <w:t>Editor’s note: Assess and specify applicability of ASE based encryption/decryption to M2M Primitives and parameters.</w:t>
      </w:r>
    </w:p>
    <w:p w14:paraId="11308DB2" w14:textId="77777777" w:rsidR="00CC0221" w:rsidRDefault="00CC0221" w:rsidP="00CC0221">
      <w:pPr>
        <w:overflowPunct/>
        <w:spacing w:after="0"/>
        <w:textAlignment w:val="auto"/>
      </w:pPr>
    </w:p>
    <w:p w14:paraId="0EB8A9ED" w14:textId="77777777" w:rsidR="00CC0221" w:rsidRPr="00FD7CB8" w:rsidRDefault="00CC0221" w:rsidP="00CC0221">
      <w:r>
        <w:t>For security reason, it is strongly recommended to never use the same private key for deciphering and signing.</w:t>
      </w:r>
    </w:p>
    <w:p w14:paraId="5D5BAEC8" w14:textId="77777777" w:rsidR="00CC0221" w:rsidRDefault="00CC0221" w:rsidP="00CC0221">
      <w:r>
        <w:t>The following subclauses provide an example of a message encryption and decryption process wherein the encrypted data is a one-time session key that has been used to encrypt another message.</w:t>
      </w:r>
    </w:p>
    <w:p w14:paraId="214D05A6" w14:textId="77777777" w:rsidR="00CC0221" w:rsidRPr="00AF469F" w:rsidRDefault="00CC0221" w:rsidP="00CC0221">
      <w:pPr>
        <w:pStyle w:val="Heading3"/>
      </w:pPr>
      <w:bookmarkStart w:id="2510" w:name="_Toc485210372"/>
      <w:bookmarkStart w:id="2511" w:name="_Toc495361402"/>
      <w:r>
        <w:t>L.4.5.2</w:t>
      </w:r>
      <w:r w:rsidRPr="00954002">
        <w:tab/>
      </w:r>
      <w:r>
        <w:rPr>
          <w:rFonts w:eastAsia="SimSun"/>
          <w:lang w:eastAsia="zh-CN"/>
        </w:rPr>
        <w:t xml:space="preserve">RSA </w:t>
      </w:r>
      <w:r w:rsidRPr="000202B8">
        <w:rPr>
          <w:rFonts w:eastAsia="SimSun"/>
          <w:lang w:eastAsia="zh-CN"/>
        </w:rPr>
        <w:t>Message Encryption</w:t>
      </w:r>
      <w:r>
        <w:rPr>
          <w:rFonts w:eastAsia="SimSun"/>
          <w:lang w:eastAsia="zh-CN"/>
        </w:rPr>
        <w:t xml:space="preserve"> and Decryption</w:t>
      </w:r>
      <w:bookmarkEnd w:id="2510"/>
      <w:bookmarkEnd w:id="2511"/>
    </w:p>
    <w:p w14:paraId="22DE86BA" w14:textId="77777777" w:rsidR="00CC0221" w:rsidRPr="00202836" w:rsidRDefault="00CC0221" w:rsidP="009834A2">
      <w:pPr>
        <w:pStyle w:val="Default"/>
        <w:spacing w:after="80"/>
        <w:rPr>
          <w:rFonts w:ascii="Times New Roman" w:hAnsi="Times New Roman" w:cs="Times New Roman"/>
          <w:color w:val="auto"/>
          <w:sz w:val="20"/>
          <w:szCs w:val="20"/>
          <w:lang w:val="en-GB"/>
        </w:rPr>
      </w:pPr>
      <w:r w:rsidRPr="00202836">
        <w:rPr>
          <w:rFonts w:ascii="Times New Roman" w:hAnsi="Times New Roman" w:cs="Times New Roman"/>
          <w:color w:val="auto"/>
          <w:sz w:val="20"/>
          <w:szCs w:val="20"/>
          <w:lang w:val="en-GB"/>
        </w:rPr>
        <w:t xml:space="preserve">The message encryption process is performed by the message sender (external entity). The process includes the following steps: </w:t>
      </w:r>
    </w:p>
    <w:p w14:paraId="4DE343BE" w14:textId="77777777" w:rsidR="00CC0221" w:rsidRPr="00202836" w:rsidRDefault="00CC0221" w:rsidP="00CC0221">
      <w:pPr>
        <w:pStyle w:val="Default"/>
        <w:numPr>
          <w:ilvl w:val="0"/>
          <w:numId w:val="74"/>
        </w:numPr>
        <w:spacing w:after="40"/>
        <w:rPr>
          <w:rFonts w:ascii="Times New Roman" w:hAnsi="Times New Roman" w:cs="Times New Roman"/>
          <w:color w:val="auto"/>
          <w:sz w:val="20"/>
          <w:szCs w:val="20"/>
          <w:lang w:val="en-GB"/>
        </w:rPr>
      </w:pPr>
      <w:r w:rsidRPr="00202836">
        <w:rPr>
          <w:rFonts w:ascii="Times New Roman" w:hAnsi="Times New Roman" w:cs="Times New Roman"/>
          <w:color w:val="auto"/>
          <w:sz w:val="20"/>
          <w:szCs w:val="20"/>
          <w:lang w:val="en-GB"/>
        </w:rPr>
        <w:t xml:space="preserve">Message Encryption. The message sender encrypts the document with a one-time session key. Typically, this is an AES session key. </w:t>
      </w:r>
    </w:p>
    <w:p w14:paraId="22AAB661" w14:textId="77777777" w:rsidR="00CC0221" w:rsidRPr="00202836" w:rsidRDefault="00CC0221" w:rsidP="00CC0221">
      <w:pPr>
        <w:pStyle w:val="Default"/>
        <w:numPr>
          <w:ilvl w:val="0"/>
          <w:numId w:val="74"/>
        </w:numPr>
        <w:spacing w:after="40"/>
        <w:rPr>
          <w:rFonts w:ascii="Times New Roman" w:hAnsi="Times New Roman" w:cs="Times New Roman"/>
          <w:color w:val="auto"/>
          <w:sz w:val="20"/>
          <w:szCs w:val="20"/>
          <w:lang w:val="en-GB"/>
        </w:rPr>
      </w:pPr>
      <w:r w:rsidRPr="00202836">
        <w:rPr>
          <w:rFonts w:ascii="Times New Roman" w:hAnsi="Times New Roman" w:cs="Times New Roman"/>
          <w:color w:val="auto"/>
          <w:sz w:val="20"/>
          <w:szCs w:val="20"/>
          <w:lang w:val="en-GB"/>
        </w:rPr>
        <w:t xml:space="preserve">Symmetric Key Encryption. The message sender encrypts the symmetric session </w:t>
      </w:r>
      <w:r>
        <w:rPr>
          <w:rFonts w:ascii="Times New Roman" w:hAnsi="Times New Roman" w:cs="Times New Roman"/>
          <w:color w:val="auto"/>
          <w:sz w:val="20"/>
          <w:szCs w:val="20"/>
          <w:lang w:val="en-GB"/>
        </w:rPr>
        <w:t xml:space="preserve">key with the host application </w:t>
      </w:r>
      <w:r w:rsidRPr="00202836">
        <w:rPr>
          <w:rFonts w:ascii="Times New Roman" w:hAnsi="Times New Roman" w:cs="Times New Roman"/>
          <w:color w:val="auto"/>
          <w:sz w:val="20"/>
          <w:szCs w:val="20"/>
          <w:lang w:val="en-GB"/>
        </w:rPr>
        <w:t xml:space="preserve">RSA public key with </w:t>
      </w:r>
      <w:r>
        <w:rPr>
          <w:rFonts w:ascii="Times New Roman" w:hAnsi="Times New Roman" w:cs="Times New Roman"/>
          <w:color w:val="auto"/>
          <w:sz w:val="20"/>
          <w:szCs w:val="20"/>
          <w:lang w:val="en-GB"/>
        </w:rPr>
        <w:t xml:space="preserve">a specified </w:t>
      </w:r>
      <w:r w:rsidRPr="00202836">
        <w:rPr>
          <w:rFonts w:ascii="Times New Roman" w:hAnsi="Times New Roman" w:cs="Times New Roman"/>
          <w:color w:val="auto"/>
          <w:sz w:val="20"/>
          <w:szCs w:val="20"/>
          <w:lang w:val="en-GB"/>
        </w:rPr>
        <w:t>padding</w:t>
      </w:r>
      <w:r>
        <w:rPr>
          <w:rFonts w:ascii="Times New Roman" w:hAnsi="Times New Roman" w:cs="Times New Roman"/>
          <w:color w:val="auto"/>
          <w:sz w:val="20"/>
          <w:szCs w:val="20"/>
          <w:lang w:val="en-GB"/>
        </w:rPr>
        <w:t>, e.g.</w:t>
      </w:r>
      <w:r w:rsidRPr="00202836">
        <w:rPr>
          <w:rFonts w:ascii="Times New Roman" w:hAnsi="Times New Roman" w:cs="Times New Roman"/>
          <w:color w:val="auto"/>
          <w:sz w:val="20"/>
          <w:szCs w:val="20"/>
          <w:lang w:val="en-GB"/>
        </w:rPr>
        <w:t xml:space="preserve"> PKCS #1. </w:t>
      </w:r>
    </w:p>
    <w:p w14:paraId="0A235F5D" w14:textId="77777777" w:rsidR="00CC0221" w:rsidRDefault="00CC0221" w:rsidP="00CC0221">
      <w:pPr>
        <w:pStyle w:val="Default"/>
        <w:numPr>
          <w:ilvl w:val="0"/>
          <w:numId w:val="74"/>
        </w:numPr>
        <w:rPr>
          <w:rFonts w:ascii="Times New Roman" w:hAnsi="Times New Roman" w:cs="Times New Roman"/>
          <w:color w:val="auto"/>
          <w:sz w:val="20"/>
          <w:szCs w:val="20"/>
          <w:lang w:val="en-GB"/>
        </w:rPr>
      </w:pPr>
      <w:r w:rsidRPr="00202836">
        <w:rPr>
          <w:rFonts w:ascii="Times New Roman" w:hAnsi="Times New Roman" w:cs="Times New Roman"/>
          <w:color w:val="auto"/>
          <w:sz w:val="20"/>
          <w:szCs w:val="20"/>
          <w:lang w:val="en-GB"/>
        </w:rPr>
        <w:t xml:space="preserve">Message Sending. The message sender sends the encrypted session key and the encrypted message to the host application. </w:t>
      </w:r>
    </w:p>
    <w:p w14:paraId="0A0E2823" w14:textId="77777777" w:rsidR="00CC0221" w:rsidRPr="00202836" w:rsidRDefault="00CC0221" w:rsidP="00CC0221">
      <w:pPr>
        <w:pStyle w:val="Default"/>
        <w:ind w:left="720"/>
        <w:rPr>
          <w:rFonts w:ascii="Times New Roman" w:hAnsi="Times New Roman" w:cs="Times New Roman"/>
          <w:color w:val="auto"/>
          <w:sz w:val="20"/>
          <w:szCs w:val="20"/>
          <w:lang w:val="en-GB"/>
        </w:rPr>
      </w:pPr>
    </w:p>
    <w:p w14:paraId="5C2686C7" w14:textId="77777777" w:rsidR="00CC0221" w:rsidRPr="00202836" w:rsidRDefault="00CC0221" w:rsidP="00CC0221">
      <w:pPr>
        <w:pStyle w:val="Default"/>
        <w:rPr>
          <w:rFonts w:ascii="Times New Roman" w:hAnsi="Times New Roman" w:cs="Times New Roman"/>
          <w:color w:val="auto"/>
          <w:sz w:val="20"/>
          <w:szCs w:val="20"/>
          <w:lang w:val="en-GB"/>
        </w:rPr>
      </w:pPr>
      <w:r w:rsidRPr="00202836">
        <w:rPr>
          <w:rFonts w:ascii="Times New Roman" w:hAnsi="Times New Roman" w:cs="Times New Roman"/>
          <w:color w:val="auto"/>
          <w:sz w:val="20"/>
          <w:szCs w:val="20"/>
          <w:lang w:val="en-GB"/>
        </w:rPr>
        <w:t>The message decryption occur</w:t>
      </w:r>
      <w:r>
        <w:rPr>
          <w:rFonts w:ascii="Times New Roman" w:hAnsi="Times New Roman" w:cs="Times New Roman"/>
          <w:color w:val="auto"/>
          <w:sz w:val="20"/>
          <w:szCs w:val="20"/>
          <w:lang w:val="en-GB"/>
        </w:rPr>
        <w:t>s in the host application</w:t>
      </w:r>
      <w:r w:rsidRPr="00202836">
        <w:rPr>
          <w:rFonts w:ascii="Times New Roman" w:hAnsi="Times New Roman" w:cs="Times New Roman"/>
          <w:color w:val="auto"/>
          <w:sz w:val="20"/>
          <w:szCs w:val="20"/>
          <w:lang w:val="en-GB"/>
        </w:rPr>
        <w:t xml:space="preserve">. The process includes the following steps: </w:t>
      </w:r>
    </w:p>
    <w:p w14:paraId="4D0D65BF" w14:textId="77777777" w:rsidR="00CC0221" w:rsidRPr="00202836" w:rsidRDefault="00CC0221" w:rsidP="009834A2">
      <w:pPr>
        <w:pStyle w:val="Default"/>
        <w:numPr>
          <w:ilvl w:val="0"/>
          <w:numId w:val="75"/>
        </w:numPr>
        <w:spacing w:before="80" w:after="40"/>
        <w:rPr>
          <w:rFonts w:ascii="Times New Roman" w:hAnsi="Times New Roman" w:cs="Times New Roman"/>
          <w:color w:val="auto"/>
          <w:sz w:val="20"/>
          <w:szCs w:val="20"/>
          <w:lang w:val="en-GB"/>
        </w:rPr>
      </w:pPr>
      <w:r w:rsidRPr="00202836">
        <w:rPr>
          <w:rFonts w:ascii="Times New Roman" w:hAnsi="Times New Roman" w:cs="Times New Roman"/>
          <w:color w:val="auto"/>
          <w:sz w:val="20"/>
          <w:szCs w:val="20"/>
          <w:lang w:val="en-GB"/>
        </w:rPr>
        <w:t>Symmetric Key Decryption. Upon receiving the message, the host application instruct</w:t>
      </w:r>
      <w:r>
        <w:rPr>
          <w:rFonts w:ascii="Times New Roman" w:hAnsi="Times New Roman" w:cs="Times New Roman"/>
          <w:color w:val="auto"/>
          <w:sz w:val="20"/>
          <w:szCs w:val="20"/>
          <w:lang w:val="en-GB"/>
        </w:rPr>
        <w:t>s</w:t>
      </w:r>
      <w:r w:rsidRPr="00202836">
        <w:rPr>
          <w:rFonts w:ascii="Times New Roman" w:hAnsi="Times New Roman" w:cs="Times New Roman"/>
          <w:color w:val="auto"/>
          <w:sz w:val="20"/>
          <w:szCs w:val="20"/>
          <w:lang w:val="en-GB"/>
        </w:rPr>
        <w:t xml:space="preserve"> the ASE to decrypt the symmetric key. The ASE returns the decrypted symmetric key in the response. </w:t>
      </w:r>
    </w:p>
    <w:p w14:paraId="160527FB" w14:textId="77777777" w:rsidR="00CC0221" w:rsidRDefault="00CC0221" w:rsidP="00CC0221">
      <w:pPr>
        <w:pStyle w:val="Default"/>
        <w:numPr>
          <w:ilvl w:val="0"/>
          <w:numId w:val="75"/>
        </w:numPr>
        <w:rPr>
          <w:rFonts w:ascii="Times New Roman" w:hAnsi="Times New Roman" w:cs="Times New Roman"/>
          <w:color w:val="auto"/>
          <w:sz w:val="20"/>
          <w:szCs w:val="20"/>
          <w:lang w:val="en-GB"/>
        </w:rPr>
      </w:pPr>
      <w:r w:rsidRPr="00202836">
        <w:rPr>
          <w:rFonts w:ascii="Times New Roman" w:hAnsi="Times New Roman" w:cs="Times New Roman"/>
          <w:color w:val="auto"/>
          <w:sz w:val="20"/>
          <w:szCs w:val="20"/>
          <w:lang w:val="en-GB"/>
        </w:rPr>
        <w:t xml:space="preserve">Message Decryption. The host application decrypts the message using the symmetric key retrieved in Step 1. This step is performed by the host application. </w:t>
      </w:r>
    </w:p>
    <w:p w14:paraId="5EDB889F" w14:textId="77777777" w:rsidR="00CC0221" w:rsidRPr="00202836" w:rsidRDefault="00CC0221" w:rsidP="00CC0221">
      <w:pPr>
        <w:pStyle w:val="Default"/>
        <w:ind w:left="720"/>
        <w:rPr>
          <w:rFonts w:ascii="Times New Roman" w:hAnsi="Times New Roman" w:cs="Times New Roman"/>
          <w:color w:val="auto"/>
          <w:sz w:val="20"/>
          <w:szCs w:val="20"/>
          <w:lang w:val="en-GB"/>
        </w:rPr>
      </w:pPr>
    </w:p>
    <w:p w14:paraId="27151DB2" w14:textId="77777777" w:rsidR="00CC0221" w:rsidRPr="00202836" w:rsidRDefault="00CC0221" w:rsidP="00CC0221">
      <w:pPr>
        <w:pStyle w:val="Default"/>
        <w:rPr>
          <w:rFonts w:ascii="Times New Roman" w:hAnsi="Times New Roman" w:cs="Times New Roman"/>
          <w:color w:val="auto"/>
          <w:sz w:val="20"/>
          <w:szCs w:val="20"/>
          <w:lang w:val="en-GB"/>
        </w:rPr>
      </w:pPr>
      <w:r w:rsidRPr="00202836">
        <w:rPr>
          <w:rFonts w:ascii="Times New Roman" w:hAnsi="Times New Roman" w:cs="Times New Roman"/>
          <w:color w:val="auto"/>
          <w:sz w:val="20"/>
          <w:szCs w:val="20"/>
          <w:lang w:val="en-GB"/>
        </w:rPr>
        <w:t>For security reasons, it is strongly recommended not to use the same private key for decryption and signing.</w:t>
      </w:r>
    </w:p>
    <w:p w14:paraId="7020F8A6" w14:textId="77777777" w:rsidR="00CC0221" w:rsidRPr="00202836" w:rsidRDefault="00CC0221" w:rsidP="00CC0221">
      <w:pPr>
        <w:pStyle w:val="Default"/>
        <w:rPr>
          <w:rFonts w:ascii="Times New Roman" w:hAnsi="Times New Roman" w:cs="Times New Roman"/>
          <w:color w:val="auto"/>
          <w:sz w:val="20"/>
          <w:szCs w:val="20"/>
          <w:lang w:val="en-GB"/>
        </w:rPr>
      </w:pPr>
    </w:p>
    <w:p w14:paraId="3BEFE0FB" w14:textId="77777777" w:rsidR="00CC0221" w:rsidRDefault="00CC0221" w:rsidP="00CC0221">
      <w:pPr>
        <w:pStyle w:val="Default"/>
        <w:rPr>
          <w:rFonts w:ascii="Times New Roman" w:hAnsi="Times New Roman" w:cs="Times New Roman"/>
          <w:color w:val="auto"/>
          <w:sz w:val="20"/>
          <w:szCs w:val="20"/>
          <w:lang w:val="en-GB"/>
        </w:rPr>
      </w:pPr>
      <w:r w:rsidRPr="00FD7CB8">
        <w:rPr>
          <w:rFonts w:ascii="Times New Roman" w:hAnsi="Times New Roman" w:cs="Times New Roman"/>
          <w:color w:val="auto"/>
          <w:sz w:val="20"/>
          <w:szCs w:val="20"/>
          <w:lang w:val="en-GB"/>
        </w:rPr>
        <w:t xml:space="preserve">The messages to be decrypted may be protected by </w:t>
      </w:r>
      <w:r>
        <w:rPr>
          <w:rFonts w:ascii="Times New Roman" w:hAnsi="Times New Roman" w:cs="Times New Roman"/>
          <w:color w:val="auto"/>
          <w:sz w:val="20"/>
          <w:szCs w:val="20"/>
          <w:lang w:val="en-GB"/>
        </w:rPr>
        <w:t>e.g. RSASSA</w:t>
      </w:r>
      <w:r w:rsidRPr="00FD7CB8">
        <w:rPr>
          <w:rFonts w:ascii="Times New Roman" w:hAnsi="Times New Roman" w:cs="Times New Roman"/>
          <w:color w:val="auto"/>
          <w:sz w:val="20"/>
          <w:szCs w:val="20"/>
          <w:lang w:val="en-GB"/>
        </w:rPr>
        <w:t xml:space="preserve"> PKCS#1 v1.5 algorithm</w:t>
      </w:r>
      <w:r>
        <w:rPr>
          <w:rFonts w:ascii="Times New Roman" w:hAnsi="Times New Roman" w:cs="Times New Roman"/>
          <w:color w:val="auto"/>
          <w:sz w:val="20"/>
          <w:szCs w:val="20"/>
          <w:lang w:val="en-GB"/>
        </w:rPr>
        <w:t xml:space="preserve"> or RSAES OAEP algorithms</w:t>
      </w:r>
      <w:r w:rsidRPr="00FD7CB8">
        <w:rPr>
          <w:rFonts w:ascii="Times New Roman" w:hAnsi="Times New Roman" w:cs="Times New Roman"/>
          <w:color w:val="auto"/>
          <w:sz w:val="20"/>
          <w:szCs w:val="20"/>
          <w:lang w:val="en-GB"/>
        </w:rPr>
        <w:t xml:space="preserve">. </w:t>
      </w:r>
    </w:p>
    <w:p w14:paraId="7C96CD94" w14:textId="77777777" w:rsidR="00CC0221" w:rsidRPr="00FD7CB8" w:rsidRDefault="00CC0221" w:rsidP="00CC0221">
      <w:pPr>
        <w:pStyle w:val="Default"/>
        <w:rPr>
          <w:rFonts w:ascii="Times New Roman" w:hAnsi="Times New Roman" w:cs="Times New Roman"/>
          <w:color w:val="auto"/>
          <w:sz w:val="20"/>
          <w:szCs w:val="20"/>
          <w:lang w:val="en-GB"/>
        </w:rPr>
      </w:pPr>
    </w:p>
    <w:p w14:paraId="4059A326" w14:textId="77777777" w:rsidR="00CC0221" w:rsidRPr="00AF469F" w:rsidRDefault="00CC0221" w:rsidP="00CC0221">
      <w:pPr>
        <w:pStyle w:val="Heading3"/>
      </w:pPr>
      <w:bookmarkStart w:id="2512" w:name="_Toc485210373"/>
      <w:bookmarkStart w:id="2513" w:name="_Toc495361403"/>
      <w:r>
        <w:t>L.4.5.3</w:t>
      </w:r>
      <w:r w:rsidRPr="00954002">
        <w:tab/>
      </w:r>
      <w:r>
        <w:rPr>
          <w:rFonts w:eastAsia="SimSun"/>
          <w:lang w:eastAsia="zh-CN"/>
        </w:rPr>
        <w:t xml:space="preserve">ECC </w:t>
      </w:r>
      <w:r w:rsidRPr="000202B8">
        <w:rPr>
          <w:rFonts w:eastAsia="SimSun"/>
          <w:lang w:eastAsia="zh-CN"/>
        </w:rPr>
        <w:t xml:space="preserve">Message </w:t>
      </w:r>
      <w:r>
        <w:rPr>
          <w:rFonts w:eastAsia="SimSun"/>
          <w:lang w:eastAsia="zh-CN"/>
        </w:rPr>
        <w:t xml:space="preserve">Encryption and </w:t>
      </w:r>
      <w:r w:rsidRPr="000202B8">
        <w:rPr>
          <w:rFonts w:eastAsia="SimSun"/>
          <w:lang w:eastAsia="zh-CN"/>
        </w:rPr>
        <w:t>Decryption</w:t>
      </w:r>
      <w:bookmarkEnd w:id="2512"/>
      <w:bookmarkEnd w:id="2513"/>
    </w:p>
    <w:p w14:paraId="49D4B05C" w14:textId="77777777" w:rsidR="00CC0221" w:rsidRPr="005F158D" w:rsidRDefault="00CC0221" w:rsidP="00CC0221">
      <w:pPr>
        <w:overflowPunct/>
        <w:spacing w:after="0"/>
        <w:textAlignment w:val="auto"/>
        <w:rPr>
          <w:b/>
        </w:rPr>
      </w:pPr>
      <w:r w:rsidRPr="005F158D">
        <w:rPr>
          <w:b/>
        </w:rPr>
        <w:t>Encrypting a Message (</w:t>
      </w:r>
      <w:r>
        <w:rPr>
          <w:b/>
        </w:rPr>
        <w:t>ECC</w:t>
      </w:r>
      <w:r w:rsidRPr="005F158D">
        <w:rPr>
          <w:b/>
        </w:rPr>
        <w:t>)</w:t>
      </w:r>
      <w:r>
        <w:rPr>
          <w:b/>
        </w:rPr>
        <w:t>:</w:t>
      </w:r>
    </w:p>
    <w:p w14:paraId="7F7EA52A" w14:textId="77777777" w:rsidR="00CC0221" w:rsidRPr="005F158D" w:rsidRDefault="00CC0221" w:rsidP="009834A2">
      <w:pPr>
        <w:overflowPunct/>
        <w:spacing w:before="80" w:after="0"/>
        <w:textAlignment w:val="auto"/>
      </w:pPr>
      <w:r w:rsidRPr="005F158D">
        <w:t>The steps are as follows:</w:t>
      </w:r>
    </w:p>
    <w:p w14:paraId="3893441B" w14:textId="77777777" w:rsidR="00CC0221" w:rsidRPr="00097963" w:rsidRDefault="00CC0221" w:rsidP="009834A2">
      <w:pPr>
        <w:numPr>
          <w:ilvl w:val="0"/>
          <w:numId w:val="84"/>
        </w:numPr>
        <w:overflowPunct/>
        <w:spacing w:before="80" w:after="0"/>
        <w:textAlignment w:val="auto"/>
      </w:pPr>
      <w:r w:rsidRPr="005F158D">
        <w:t>The sender derives</w:t>
      </w:r>
      <w:r>
        <w:t xml:space="preserve"> a shared key, ZZ, from the ASE</w:t>
      </w:r>
      <w:r w:rsidRPr="005F158D">
        <w:t xml:space="preserve"> certified public key (yb) and</w:t>
      </w:r>
      <w:r>
        <w:t xml:space="preserve"> the hosting device</w:t>
      </w:r>
      <w:r w:rsidRPr="005F158D">
        <w:t xml:space="preserve"> ephemeral private key (ra</w:t>
      </w:r>
      <w:r w:rsidRPr="00097963">
        <w:t>). This process involves generation of a random challenge.</w:t>
      </w:r>
    </w:p>
    <w:p w14:paraId="04A87F6D" w14:textId="77777777" w:rsidR="00CC0221" w:rsidRPr="005F158D" w:rsidRDefault="00CC0221" w:rsidP="00CC0221">
      <w:pPr>
        <w:numPr>
          <w:ilvl w:val="0"/>
          <w:numId w:val="84"/>
        </w:numPr>
        <w:overflowPunct/>
        <w:spacing w:after="0"/>
        <w:textAlignment w:val="auto"/>
      </w:pPr>
      <w:r w:rsidRPr="005F158D">
        <w:t xml:space="preserve">The sender encrypts a </w:t>
      </w:r>
      <w:r>
        <w:t>message</w:t>
      </w:r>
      <w:r w:rsidRPr="005F158D">
        <w:t xml:space="preserve"> using ZZ.</w:t>
      </w:r>
    </w:p>
    <w:p w14:paraId="4F2D343D" w14:textId="77777777" w:rsidR="00CC0221" w:rsidRDefault="00CC0221" w:rsidP="00CC0221">
      <w:pPr>
        <w:overflowPunct/>
        <w:spacing w:after="0"/>
        <w:textAlignment w:val="auto"/>
      </w:pPr>
    </w:p>
    <w:p w14:paraId="1439F87B" w14:textId="77777777" w:rsidR="00CC0221" w:rsidRPr="005F158D" w:rsidRDefault="00CC0221" w:rsidP="00CC0221">
      <w:pPr>
        <w:overflowPunct/>
        <w:spacing w:after="0"/>
        <w:textAlignment w:val="auto"/>
        <w:rPr>
          <w:b/>
        </w:rPr>
      </w:pPr>
      <w:r w:rsidRPr="005F158D">
        <w:rPr>
          <w:b/>
        </w:rPr>
        <w:t>Decrypting a Message (</w:t>
      </w:r>
      <w:r>
        <w:rPr>
          <w:b/>
        </w:rPr>
        <w:t>ECC</w:t>
      </w:r>
      <w:r w:rsidRPr="005F158D">
        <w:rPr>
          <w:b/>
        </w:rPr>
        <w:t>):</w:t>
      </w:r>
    </w:p>
    <w:p w14:paraId="0EFE44E1" w14:textId="77777777" w:rsidR="00CC0221" w:rsidRPr="005F158D" w:rsidRDefault="00CC0221" w:rsidP="00CC0221">
      <w:pPr>
        <w:numPr>
          <w:ilvl w:val="0"/>
          <w:numId w:val="85"/>
        </w:numPr>
        <w:overflowPunct/>
        <w:spacing w:after="0"/>
        <w:textAlignment w:val="auto"/>
      </w:pPr>
      <w:r w:rsidRPr="005F158D">
        <w:t xml:space="preserve">The sender sends both the encrypted </w:t>
      </w:r>
      <w:r>
        <w:t>message</w:t>
      </w:r>
      <w:r w:rsidRPr="005F158D">
        <w:t xml:space="preserve"> and his/her public key (ya) to the</w:t>
      </w:r>
      <w:r>
        <w:t xml:space="preserve"> ASE acting as the receiver</w:t>
      </w:r>
      <w:r w:rsidRPr="005F158D">
        <w:t>.</w:t>
      </w:r>
    </w:p>
    <w:p w14:paraId="4BA51613" w14:textId="77777777" w:rsidR="00CC0221" w:rsidRDefault="00CC0221" w:rsidP="00CC0221">
      <w:pPr>
        <w:pStyle w:val="NO"/>
        <w:keepNext/>
        <w:numPr>
          <w:ilvl w:val="0"/>
          <w:numId w:val="85"/>
        </w:numPr>
      </w:pPr>
      <w:r w:rsidRPr="005F158D">
        <w:t xml:space="preserve">The receiver uses ZZ to decrypt the </w:t>
      </w:r>
      <w:r>
        <w:t>messsage</w:t>
      </w:r>
      <w:r w:rsidRPr="005F158D">
        <w:t>.</w:t>
      </w:r>
    </w:p>
    <w:p w14:paraId="174CA26F" w14:textId="77777777" w:rsidR="00CC0221" w:rsidRPr="00AF469F" w:rsidRDefault="00CC0221" w:rsidP="00CC0221">
      <w:pPr>
        <w:pStyle w:val="Heading3"/>
      </w:pPr>
      <w:bookmarkStart w:id="2514" w:name="_Toc495361404"/>
      <w:r>
        <w:t>L.4.5.4</w:t>
      </w:r>
      <w:r w:rsidRPr="00954002">
        <w:tab/>
      </w:r>
      <w:r>
        <w:t>AES</w:t>
      </w:r>
      <w:r>
        <w:rPr>
          <w:rFonts w:eastAsia="SimSun"/>
          <w:lang w:eastAsia="zh-CN"/>
        </w:rPr>
        <w:t xml:space="preserve"> </w:t>
      </w:r>
      <w:r w:rsidRPr="000202B8">
        <w:rPr>
          <w:rFonts w:eastAsia="SimSun"/>
          <w:lang w:eastAsia="zh-CN"/>
        </w:rPr>
        <w:t xml:space="preserve">Message </w:t>
      </w:r>
      <w:r>
        <w:rPr>
          <w:rFonts w:eastAsia="SimSun"/>
          <w:lang w:eastAsia="zh-CN"/>
        </w:rPr>
        <w:t xml:space="preserve">Encryption and </w:t>
      </w:r>
      <w:r w:rsidRPr="000202B8">
        <w:rPr>
          <w:rFonts w:eastAsia="SimSun"/>
          <w:lang w:eastAsia="zh-CN"/>
        </w:rPr>
        <w:t>Decryption</w:t>
      </w:r>
      <w:bookmarkEnd w:id="2514"/>
    </w:p>
    <w:p w14:paraId="72003365" w14:textId="77777777" w:rsidR="00CC0221" w:rsidRDefault="00CC0221" w:rsidP="00CC0221">
      <w:pPr>
        <w:rPr>
          <w:rFonts w:eastAsia="Malgun Gothic"/>
          <w:lang w:val="en-US"/>
        </w:rPr>
      </w:pPr>
      <w:r>
        <w:rPr>
          <w:rFonts w:eastAsia="Malgun Gothic"/>
          <w:lang w:val="en-US"/>
        </w:rPr>
        <w:t>The following methods may be supported according to TS-0016 [67]:</w:t>
      </w:r>
    </w:p>
    <w:p w14:paraId="0CC096F1" w14:textId="77777777" w:rsidR="00CC0221" w:rsidRDefault="00CC0221" w:rsidP="00CC0221">
      <w:pPr>
        <w:numPr>
          <w:ilvl w:val="0"/>
          <w:numId w:val="103"/>
        </w:numPr>
        <w:ind w:left="709" w:hanging="349"/>
        <w:textAlignment w:val="auto"/>
        <w:rPr>
          <w:rFonts w:eastAsia="Malgun Gothic"/>
          <w:lang w:val="en-US"/>
        </w:rPr>
      </w:pPr>
      <w:r>
        <w:rPr>
          <w:rFonts w:eastAsia="Malgun Gothic"/>
          <w:lang w:val="en-US"/>
        </w:rPr>
        <w:t>ALG_AEAD_AES_128_GCM: The AEAD_AES_128_GCM authenticated encryption algorithm works as specified in RFC 5116 [72], using AES-128 as the block cipher, by providing the key, nonce, and plaintext, and associated data to that mode of operation.</w:t>
      </w:r>
    </w:p>
    <w:p w14:paraId="536B48BB" w14:textId="77777777" w:rsidR="00CC0221" w:rsidRDefault="00CC0221" w:rsidP="00CC0221">
      <w:pPr>
        <w:numPr>
          <w:ilvl w:val="0"/>
          <w:numId w:val="103"/>
        </w:numPr>
        <w:textAlignment w:val="auto"/>
        <w:rPr>
          <w:rFonts w:eastAsia="Malgun Gothic"/>
          <w:lang w:val="en-US"/>
        </w:rPr>
      </w:pPr>
      <w:r>
        <w:rPr>
          <w:rFonts w:eastAsia="Malgun Gothic"/>
          <w:lang w:val="en-US"/>
        </w:rPr>
        <w:t>ALG_AEAD_AES_256_GCM: This algorithm is identical to AEAD_AES_128_GCM, but with the following differences: K_LEN is 32 octets, instead of 16 octets, and AES-256 GCM is used instead of AES-128 GCM.</w:t>
      </w:r>
    </w:p>
    <w:p w14:paraId="55D21C14" w14:textId="77777777" w:rsidR="00CC0221" w:rsidRDefault="00CC0221" w:rsidP="00CC0221">
      <w:pPr>
        <w:numPr>
          <w:ilvl w:val="0"/>
          <w:numId w:val="103"/>
        </w:numPr>
        <w:textAlignment w:val="auto"/>
        <w:rPr>
          <w:rFonts w:eastAsia="Malgun Gothic"/>
          <w:lang w:val="en-US"/>
        </w:rPr>
      </w:pPr>
      <w:r>
        <w:rPr>
          <w:rFonts w:eastAsia="Malgun Gothic"/>
          <w:lang w:val="en-US"/>
        </w:rPr>
        <w:t xml:space="preserve">ALG_AEAD_AES_128_CCM: The AEAD_AES_128_CCM authenticated encryption algorithm works as specified in RFC 5116 [72], using AES-128 as the block cipher, by providing the key, nonce, associated data, and plaintext to that mode of operation.  </w:t>
      </w:r>
    </w:p>
    <w:p w14:paraId="788C058D" w14:textId="77777777" w:rsidR="00CC0221" w:rsidRDefault="00CC0221" w:rsidP="00CC0221">
      <w:pPr>
        <w:numPr>
          <w:ilvl w:val="0"/>
          <w:numId w:val="103"/>
        </w:numPr>
        <w:textAlignment w:val="auto"/>
        <w:rPr>
          <w:rFonts w:eastAsia="Malgun Gothic"/>
          <w:lang w:val="en-US"/>
        </w:rPr>
      </w:pPr>
      <w:r>
        <w:rPr>
          <w:rFonts w:eastAsia="Malgun Gothic"/>
          <w:lang w:val="en-US"/>
        </w:rPr>
        <w:t>ALG_AEAD_AES_256_CCM: This algorithm is identical to AEAD_AES_128_CCM, but with the following differences: K_LEN is 32 octets, instead of 16, and AES-256 CCM is used instead of AES-128 CCM.</w:t>
      </w:r>
    </w:p>
    <w:p w14:paraId="2EBDEDB5" w14:textId="77777777" w:rsidR="00CC0221" w:rsidRDefault="00CC0221" w:rsidP="00CC0221">
      <w:pPr>
        <w:numPr>
          <w:ilvl w:val="0"/>
          <w:numId w:val="103"/>
        </w:numPr>
        <w:textAlignment w:val="auto"/>
        <w:rPr>
          <w:rFonts w:eastAsia="Malgun Gothic"/>
          <w:lang w:val="en-US"/>
        </w:rPr>
      </w:pPr>
      <w:r>
        <w:rPr>
          <w:rFonts w:eastAsia="Malgun Gothic"/>
          <w:lang w:val="en-US"/>
        </w:rPr>
        <w:t>ALG_AEAD_AES_128_CCM_8: The AEAD_AES_128_CCM_8 authenticated encryption algorithm is identical to the AEAD_AES_128_CCM algorithm (see Section 5.3 of RFC 5116 [72]), except that it uses 8 octe</w:t>
      </w:r>
      <w:r w:rsidR="009E3E25">
        <w:rPr>
          <w:rFonts w:eastAsia="Malgun Gothic"/>
          <w:lang w:val="en-US"/>
        </w:rPr>
        <w:t xml:space="preserve">ts for authentication, instead </w:t>
      </w:r>
      <w:r>
        <w:rPr>
          <w:rFonts w:eastAsia="Malgun Gothic"/>
          <w:lang w:val="en-US"/>
        </w:rPr>
        <w:t xml:space="preserve">of the full 16 octets used by AEAD_AES_128_CCM (see Section 6.1 of  [RFC 6655]). </w:t>
      </w:r>
    </w:p>
    <w:p w14:paraId="4754F96B" w14:textId="77777777" w:rsidR="00CC0221" w:rsidRDefault="00CC0221" w:rsidP="00CC0221">
      <w:pPr>
        <w:numPr>
          <w:ilvl w:val="0"/>
          <w:numId w:val="103"/>
        </w:numPr>
        <w:textAlignment w:val="auto"/>
        <w:rPr>
          <w:rFonts w:eastAsia="Malgun Gothic"/>
          <w:lang w:val="en-US"/>
        </w:rPr>
      </w:pPr>
      <w:r>
        <w:rPr>
          <w:rFonts w:eastAsia="Malgun Gothic"/>
          <w:lang w:val="en-US"/>
        </w:rPr>
        <w:t xml:space="preserve">ALG_AEAD_AES_256_CCM_8: The AEAD_AES_256_CCM_8 authenticated encryption algorithm is identical to the AEAD_AES_256_CCM algorithm (see Section 5.4 of RFC </w:t>
      </w:r>
      <w:r w:rsidRPr="00CC0221">
        <w:rPr>
          <w:rFonts w:eastAsia="Malgun Gothic"/>
          <w:lang w:val="en-US"/>
        </w:rPr>
        <w:t>5116 [</w:t>
      </w:r>
      <w:hyperlink r:id="rId146" w:history="1">
        <w:r w:rsidRPr="009834A2">
          <w:rPr>
            <w:rStyle w:val="Hyperlink"/>
            <w:rFonts w:eastAsia="Malgun Gothic"/>
            <w:lang w:val="en-US"/>
          </w:rPr>
          <w:t>72</w:t>
        </w:r>
      </w:hyperlink>
      <w:r w:rsidRPr="00CC0221">
        <w:rPr>
          <w:rFonts w:eastAsia="Malgun Gothic"/>
          <w:lang w:val="en-US"/>
        </w:rPr>
        <w:t>]), except</w:t>
      </w:r>
      <w:r>
        <w:rPr>
          <w:rFonts w:eastAsia="Malgun Gothic"/>
          <w:lang w:val="en-US"/>
        </w:rPr>
        <w:t xml:space="preserve"> that it uses 8 octets for authentication, instead of the full 16 octets used by AEAD_AES_256_CCM (see Section 6.2 of  RFC 6655 [31]).</w:t>
      </w:r>
    </w:p>
    <w:p w14:paraId="21F14E59" w14:textId="77777777" w:rsidR="00CC0221" w:rsidRDefault="00CC0221" w:rsidP="00CC0221">
      <w:pPr>
        <w:numPr>
          <w:ilvl w:val="0"/>
          <w:numId w:val="103"/>
        </w:numPr>
        <w:textAlignment w:val="auto"/>
        <w:rPr>
          <w:rFonts w:eastAsia="Malgun Gothic"/>
          <w:lang w:val="en-US"/>
        </w:rPr>
      </w:pPr>
      <w:r>
        <w:rPr>
          <w:rFonts w:eastAsia="Malgun Gothic"/>
          <w:lang w:val="en-US"/>
        </w:rPr>
        <w:t>ALG_AES_BLOCK_128_CBC_NOPAD: Cipher algorithm ALG_AES_BLOCK_128_CBC_NOPAD provides a cipher using AES with block size 128 in CBC mode and does not pad input data.</w:t>
      </w:r>
    </w:p>
    <w:p w14:paraId="415762F4" w14:textId="77777777" w:rsidR="00CC0221" w:rsidRDefault="00CC0221" w:rsidP="00CC0221">
      <w:pPr>
        <w:numPr>
          <w:ilvl w:val="0"/>
          <w:numId w:val="103"/>
        </w:numPr>
        <w:textAlignment w:val="auto"/>
        <w:rPr>
          <w:rFonts w:eastAsia="Malgun Gothic"/>
          <w:lang w:val="en-US"/>
        </w:rPr>
      </w:pPr>
      <w:r>
        <w:rPr>
          <w:rFonts w:eastAsia="Malgun Gothic"/>
          <w:lang w:val="en-US"/>
        </w:rPr>
        <w:t>ALG_AES_CBC_ISO9797_M1: Cipher algorithm ALG_AES_CBC_ISO9797_M1 provides a cipher using AES with block size 128 in CBC mode, and pads input data according to the ISO 9797 [73] method 1 scheme.</w:t>
      </w:r>
    </w:p>
    <w:p w14:paraId="507C1470" w14:textId="77777777" w:rsidR="00CC0221" w:rsidRDefault="00CC0221" w:rsidP="00CC0221">
      <w:pPr>
        <w:numPr>
          <w:ilvl w:val="0"/>
          <w:numId w:val="103"/>
        </w:numPr>
        <w:textAlignment w:val="auto"/>
        <w:rPr>
          <w:rFonts w:eastAsia="Malgun Gothic"/>
          <w:lang w:val="en-US"/>
        </w:rPr>
      </w:pPr>
      <w:r>
        <w:rPr>
          <w:rFonts w:eastAsia="Malgun Gothic"/>
          <w:lang w:val="en-US"/>
        </w:rPr>
        <w:t>ALG_AES_CBC_ISO9797_M2: Cipher algorithm ALG_AES_CBC_ISO9797_M2 provides a cipher using AES with block size 128 in CBC mode, and pads input data according to the ISO 9797 [73] method 2 (ISO 7816-4, EMV'96) scheme.</w:t>
      </w:r>
    </w:p>
    <w:p w14:paraId="4328F8CF" w14:textId="77777777" w:rsidR="00CC0221" w:rsidRDefault="00CC0221" w:rsidP="00CC0221">
      <w:pPr>
        <w:numPr>
          <w:ilvl w:val="0"/>
          <w:numId w:val="103"/>
        </w:numPr>
        <w:textAlignment w:val="auto"/>
        <w:rPr>
          <w:rFonts w:eastAsia="Malgun Gothic"/>
          <w:lang w:val="en-US"/>
        </w:rPr>
      </w:pPr>
      <w:r>
        <w:rPr>
          <w:rFonts w:eastAsia="Malgun Gothic"/>
          <w:lang w:val="en-US"/>
        </w:rPr>
        <w:t>ALG_AES_CBC_PKCS5: Cipher algorithm ALG_AES_CBC_PKCS5 provides a cipher using AES with block size 128 in CBC mode, and pads input data according to the PKCS#5 scheme.</w:t>
      </w:r>
    </w:p>
    <w:p w14:paraId="15DDFB2A" w14:textId="77777777" w:rsidR="00CC0221" w:rsidRPr="00B17E67" w:rsidRDefault="00CC0221" w:rsidP="00CC0221">
      <w:pPr>
        <w:pStyle w:val="NO"/>
        <w:keepNext/>
        <w:ind w:left="0" w:firstLine="0"/>
        <w:rPr>
          <w:lang w:val="en-US"/>
        </w:rPr>
      </w:pPr>
    </w:p>
    <w:p w14:paraId="7FF92530" w14:textId="77777777" w:rsidR="00CC0221" w:rsidRPr="00202836" w:rsidRDefault="00CC0221" w:rsidP="00CC0221">
      <w:pPr>
        <w:pStyle w:val="Default"/>
      </w:pPr>
    </w:p>
    <w:p w14:paraId="1414A5B7" w14:textId="77777777" w:rsidR="00CC0221" w:rsidRPr="00AF469F" w:rsidRDefault="00CC0221" w:rsidP="00CC0221">
      <w:pPr>
        <w:pStyle w:val="Heading2"/>
        <w:rPr>
          <w:rFonts w:eastAsia="SimSun"/>
          <w:lang w:eastAsia="zh-CN"/>
        </w:rPr>
      </w:pPr>
      <w:bookmarkStart w:id="2515" w:name="_Toc485210375"/>
      <w:bookmarkStart w:id="2516" w:name="_Toc495361405"/>
      <w:r>
        <w:rPr>
          <w:rFonts w:eastAsia="SimSun"/>
          <w:lang w:eastAsia="zh-CN"/>
        </w:rPr>
        <w:t>L.4.6</w:t>
      </w:r>
      <w:r>
        <w:rPr>
          <w:rFonts w:eastAsia="SimSun"/>
          <w:lang w:eastAsia="zh-CN"/>
        </w:rPr>
        <w:tab/>
      </w:r>
      <w:r w:rsidRPr="000202B8">
        <w:t>User Authentication through PIN</w:t>
      </w:r>
      <w:bookmarkEnd w:id="2515"/>
      <w:bookmarkEnd w:id="2516"/>
    </w:p>
    <w:p w14:paraId="772619F2" w14:textId="77777777" w:rsidR="00CC0221" w:rsidRDefault="00CC0221" w:rsidP="00CC0221">
      <w:r w:rsidRPr="000202B8">
        <w:t xml:space="preserve">PINs are used to identify the owner of an ASE and to protect its data. </w:t>
      </w:r>
    </w:p>
    <w:p w14:paraId="0BBE4929" w14:textId="77777777" w:rsidR="00CC0221" w:rsidRPr="000202B8" w:rsidRDefault="00CC0221" w:rsidP="00CC0221">
      <w:r w:rsidRPr="000202B8">
        <w:t xml:space="preserve">A data object </w:t>
      </w:r>
      <w:r>
        <w:t xml:space="preserve">in the ASE </w:t>
      </w:r>
      <w:r w:rsidRPr="000202B8">
        <w:t xml:space="preserve">may be </w:t>
      </w:r>
      <w:r>
        <w:t xml:space="preserve">protected by a </w:t>
      </w:r>
      <w:r w:rsidRPr="000202B8">
        <w:t>PIN. In this case, access to</w:t>
      </w:r>
      <w:r>
        <w:t xml:space="preserve"> the object sha</w:t>
      </w:r>
      <w:r w:rsidRPr="000202B8">
        <w:t>ll only be allowed upon successful verification of the PIN.</w:t>
      </w:r>
    </w:p>
    <w:p w14:paraId="1E096145" w14:textId="77777777" w:rsidR="00CC0221" w:rsidRPr="003D3813" w:rsidRDefault="00CC0221" w:rsidP="00CC0221">
      <w:pPr>
        <w:pStyle w:val="Default"/>
        <w:rPr>
          <w:rFonts w:ascii="Times New Roman" w:hAnsi="Times New Roman" w:cs="Times New Roman"/>
          <w:color w:val="auto"/>
          <w:sz w:val="20"/>
          <w:szCs w:val="20"/>
          <w:lang w:val="en-GB"/>
        </w:rPr>
      </w:pPr>
      <w:r>
        <w:rPr>
          <w:rFonts w:ascii="Times New Roman" w:hAnsi="Times New Roman" w:cs="Times New Roman"/>
          <w:color w:val="auto"/>
          <w:sz w:val="20"/>
          <w:szCs w:val="20"/>
          <w:lang w:val="en-GB"/>
        </w:rPr>
        <w:t>An ASE may also s</w:t>
      </w:r>
      <w:r w:rsidRPr="003D3813">
        <w:rPr>
          <w:rFonts w:ascii="Times New Roman" w:hAnsi="Times New Roman" w:cs="Times New Roman"/>
          <w:color w:val="auto"/>
          <w:sz w:val="20"/>
          <w:szCs w:val="20"/>
          <w:lang w:val="en-GB"/>
        </w:rPr>
        <w:t xml:space="preserve">upport an Activation PIN verification mechanism to prevent unauthorized use of the ASE before verification that the ASE is provided to the authorized owner. </w:t>
      </w:r>
    </w:p>
    <w:p w14:paraId="68E55075" w14:textId="77777777" w:rsidR="00CC0221" w:rsidRPr="003D3813" w:rsidRDefault="00CC0221" w:rsidP="00CC0221">
      <w:pPr>
        <w:pStyle w:val="Default"/>
        <w:rPr>
          <w:rFonts w:ascii="Times New Roman" w:hAnsi="Times New Roman" w:cs="Times New Roman"/>
          <w:color w:val="auto"/>
          <w:sz w:val="20"/>
          <w:szCs w:val="20"/>
          <w:lang w:val="en-GB"/>
        </w:rPr>
      </w:pPr>
    </w:p>
    <w:p w14:paraId="404C81C7" w14:textId="77777777" w:rsidR="00CC0221" w:rsidRPr="003D3813" w:rsidRDefault="00CC0221" w:rsidP="00CC0221">
      <w:pPr>
        <w:pStyle w:val="Default"/>
        <w:rPr>
          <w:rFonts w:ascii="Times New Roman" w:hAnsi="Times New Roman" w:cs="Times New Roman"/>
          <w:color w:val="auto"/>
          <w:sz w:val="20"/>
          <w:szCs w:val="20"/>
          <w:lang w:val="en-GB"/>
        </w:rPr>
      </w:pPr>
    </w:p>
    <w:p w14:paraId="521B9100" w14:textId="77777777" w:rsidR="00CC0221" w:rsidRDefault="00CC0221" w:rsidP="00CC0221">
      <w:pPr>
        <w:pStyle w:val="Default"/>
        <w:rPr>
          <w:rFonts w:ascii="Times New Roman" w:hAnsi="Times New Roman"/>
          <w:sz w:val="20"/>
        </w:rPr>
      </w:pPr>
      <w:r w:rsidRPr="003D3813">
        <w:rPr>
          <w:rFonts w:ascii="Times New Roman" w:hAnsi="Times New Roman" w:cs="Times New Roman"/>
          <w:color w:val="auto"/>
          <w:sz w:val="20"/>
          <w:szCs w:val="20"/>
          <w:lang w:val="en-GB"/>
        </w:rPr>
        <w:t>The Activation PIN needs to be presented once only during the Operational Phase.</w:t>
      </w:r>
    </w:p>
    <w:p w14:paraId="06968173" w14:textId="77777777" w:rsidR="00CC0221" w:rsidRDefault="00CC0221" w:rsidP="00CC0221">
      <w:pPr>
        <w:pStyle w:val="Default"/>
        <w:rPr>
          <w:rFonts w:ascii="Times New Roman" w:hAnsi="Times New Roman"/>
          <w:sz w:val="20"/>
        </w:rPr>
      </w:pPr>
    </w:p>
    <w:p w14:paraId="56F0C116" w14:textId="77777777" w:rsidR="00CC0221" w:rsidRPr="003D3813" w:rsidRDefault="00CC0221" w:rsidP="00CC0221">
      <w:pPr>
        <w:pStyle w:val="Default"/>
        <w:rPr>
          <w:rFonts w:ascii="Times New Roman" w:hAnsi="Times New Roman" w:cs="Times New Roman"/>
          <w:color w:val="auto"/>
          <w:sz w:val="20"/>
          <w:szCs w:val="20"/>
          <w:lang w:val="en-GB"/>
        </w:rPr>
      </w:pPr>
      <w:r w:rsidRPr="003D3813">
        <w:rPr>
          <w:rFonts w:ascii="Times New Roman" w:hAnsi="Times New Roman" w:cs="Times New Roman"/>
          <w:color w:val="auto"/>
          <w:sz w:val="20"/>
          <w:szCs w:val="20"/>
          <w:lang w:val="en-GB"/>
        </w:rPr>
        <w:t>The ASE may</w:t>
      </w:r>
      <w:r>
        <w:rPr>
          <w:rFonts w:ascii="Times New Roman" w:hAnsi="Times New Roman" w:cs="Times New Roman"/>
          <w:color w:val="auto"/>
          <w:sz w:val="20"/>
          <w:szCs w:val="20"/>
          <w:lang w:val="en-GB"/>
        </w:rPr>
        <w:t xml:space="preserve"> also</w:t>
      </w:r>
      <w:r w:rsidRPr="003D3813">
        <w:rPr>
          <w:rFonts w:ascii="Times New Roman" w:hAnsi="Times New Roman" w:cs="Times New Roman"/>
          <w:color w:val="auto"/>
          <w:sz w:val="20"/>
          <w:szCs w:val="20"/>
          <w:lang w:val="en-GB"/>
        </w:rPr>
        <w:t xml:space="preserve"> support </w:t>
      </w:r>
      <w:r>
        <w:rPr>
          <w:rFonts w:ascii="Times New Roman" w:hAnsi="Times New Roman" w:cs="Times New Roman"/>
          <w:color w:val="auto"/>
          <w:sz w:val="20"/>
          <w:szCs w:val="20"/>
          <w:lang w:val="en-GB"/>
        </w:rPr>
        <w:t>a</w:t>
      </w:r>
      <w:r w:rsidRPr="003D3813">
        <w:rPr>
          <w:rFonts w:ascii="Times New Roman" w:hAnsi="Times New Roman" w:cs="Times New Roman"/>
          <w:color w:val="auto"/>
          <w:sz w:val="20"/>
          <w:szCs w:val="20"/>
          <w:lang w:val="en-GB"/>
        </w:rPr>
        <w:t xml:space="preserve"> "Force PIN Change Before Signature" mechanism.</w:t>
      </w:r>
    </w:p>
    <w:p w14:paraId="6D2C5E8D" w14:textId="77777777" w:rsidR="00CC0221" w:rsidRPr="003D3813" w:rsidRDefault="00CC0221" w:rsidP="00CC0221">
      <w:pPr>
        <w:pStyle w:val="Default"/>
        <w:rPr>
          <w:rFonts w:ascii="Times New Roman" w:hAnsi="Times New Roman" w:cs="Times New Roman"/>
          <w:color w:val="auto"/>
          <w:sz w:val="20"/>
          <w:szCs w:val="20"/>
          <w:lang w:val="en-GB"/>
        </w:rPr>
      </w:pPr>
      <w:r w:rsidRPr="003D3813">
        <w:rPr>
          <w:rFonts w:ascii="Times New Roman" w:hAnsi="Times New Roman" w:cs="Times New Roman"/>
          <w:color w:val="auto"/>
          <w:sz w:val="20"/>
          <w:szCs w:val="20"/>
          <w:lang w:val="en-GB"/>
        </w:rPr>
        <w:t xml:space="preserve">If the feature is activated after personalization and if the Digital Signature key is protected by a PIN, the PIN shall be changed at least once </w:t>
      </w:r>
      <w:r>
        <w:rPr>
          <w:rFonts w:ascii="Times New Roman" w:hAnsi="Times New Roman" w:cs="Times New Roman"/>
          <w:color w:val="auto"/>
          <w:sz w:val="20"/>
          <w:szCs w:val="20"/>
          <w:lang w:val="en-GB"/>
        </w:rPr>
        <w:t>after</w:t>
      </w:r>
      <w:r w:rsidRPr="003D3813">
        <w:rPr>
          <w:rFonts w:ascii="Times New Roman" w:hAnsi="Times New Roman" w:cs="Times New Roman"/>
          <w:color w:val="auto"/>
          <w:sz w:val="20"/>
          <w:szCs w:val="20"/>
          <w:lang w:val="en-GB"/>
        </w:rPr>
        <w:t xml:space="preserve"> personalization to make the signature functionalit</w:t>
      </w:r>
      <w:r>
        <w:rPr>
          <w:rFonts w:ascii="Times New Roman" w:hAnsi="Times New Roman" w:cs="Times New Roman"/>
          <w:color w:val="auto"/>
          <w:sz w:val="20"/>
          <w:szCs w:val="20"/>
          <w:lang w:val="en-GB"/>
        </w:rPr>
        <w:t xml:space="preserve">y available. </w:t>
      </w:r>
    </w:p>
    <w:p w14:paraId="5A344733" w14:textId="77777777" w:rsidR="00CC0221" w:rsidRPr="003D3813" w:rsidRDefault="00CC0221" w:rsidP="00CC0221"/>
    <w:p w14:paraId="229C52A9" w14:textId="77777777" w:rsidR="00CC0221" w:rsidRDefault="00CC0221" w:rsidP="00CC0221">
      <w:pPr>
        <w:pStyle w:val="Heading2"/>
      </w:pPr>
      <w:bookmarkStart w:id="2517" w:name="_Toc495361406"/>
      <w:r>
        <w:rPr>
          <w:rFonts w:eastAsia="SimSun"/>
          <w:lang w:eastAsia="zh-CN"/>
        </w:rPr>
        <w:t>L.4.7</w:t>
      </w:r>
      <w:r w:rsidRPr="00D63DFE">
        <w:rPr>
          <w:rFonts w:eastAsia="SimSun"/>
          <w:lang w:eastAsia="zh-CN"/>
        </w:rPr>
        <w:tab/>
      </w:r>
      <w:r w:rsidRPr="00C55AF1">
        <w:t>TLS-Handshake</w:t>
      </w:r>
      <w:bookmarkEnd w:id="2517"/>
    </w:p>
    <w:p w14:paraId="621BDCC8" w14:textId="77777777" w:rsidR="00CC0221" w:rsidRPr="007626C7" w:rsidRDefault="00CC0221" w:rsidP="009834A2">
      <w:pPr>
        <w:spacing w:after="80"/>
        <w:rPr>
          <w:rFonts w:eastAsia="SimSun"/>
          <w:lang w:val="en-US"/>
        </w:rPr>
      </w:pPr>
      <w:r w:rsidRPr="007626C7">
        <w:rPr>
          <w:rFonts w:eastAsia="SimSun"/>
        </w:rPr>
        <w:t xml:space="preserve">The ASE </w:t>
      </w:r>
      <w:r>
        <w:rPr>
          <w:rFonts w:eastAsia="SimSun"/>
        </w:rPr>
        <w:t>may</w:t>
      </w:r>
      <w:r w:rsidRPr="00F765E9">
        <w:rPr>
          <w:rFonts w:eastAsia="SimSun"/>
        </w:rPr>
        <w:t xml:space="preserve"> provide services for</w:t>
      </w:r>
      <w:r>
        <w:rPr>
          <w:rFonts w:eastAsia="SimSun"/>
        </w:rPr>
        <w:t xml:space="preserve"> </w:t>
      </w:r>
      <w:r w:rsidRPr="00F765E9">
        <w:rPr>
          <w:rFonts w:eastAsia="SimSun"/>
        </w:rPr>
        <w:t>the establishment</w:t>
      </w:r>
      <w:r>
        <w:rPr>
          <w:rFonts w:eastAsia="SimSun"/>
        </w:rPr>
        <w:t xml:space="preserve"> of TLS channels</w:t>
      </w:r>
      <w:r w:rsidRPr="007626C7">
        <w:rPr>
          <w:rFonts w:eastAsia="SimSun"/>
        </w:rPr>
        <w:t xml:space="preserve"> (Handshake)</w:t>
      </w:r>
      <w:r>
        <w:rPr>
          <w:rFonts w:eastAsia="SimSun"/>
        </w:rPr>
        <w:t>, including</w:t>
      </w:r>
      <w:r w:rsidRPr="00F765E9">
        <w:rPr>
          <w:rFonts w:eastAsia="SimSun"/>
          <w:lang w:val="en-US"/>
        </w:rPr>
        <w:t>:</w:t>
      </w:r>
    </w:p>
    <w:p w14:paraId="61F1D81E" w14:textId="77777777" w:rsidR="00CC0221" w:rsidRDefault="00CC0221" w:rsidP="00CC0221">
      <w:pPr>
        <w:pStyle w:val="Default"/>
        <w:numPr>
          <w:ilvl w:val="0"/>
          <w:numId w:val="171"/>
        </w:numPr>
      </w:pPr>
      <w:r w:rsidRPr="00F765E9">
        <w:rPr>
          <w:rFonts w:ascii="Times New Roman" w:hAnsi="Times New Roman" w:cs="Times New Roman"/>
          <w:color w:val="auto"/>
          <w:sz w:val="20"/>
          <w:szCs w:val="20"/>
          <w:lang w:val="en-GB"/>
        </w:rPr>
        <w:t>Gener</w:t>
      </w:r>
      <w:r>
        <w:rPr>
          <w:rFonts w:ascii="Times New Roman" w:hAnsi="Times New Roman" w:cs="Times New Roman"/>
          <w:color w:val="auto"/>
          <w:sz w:val="20"/>
          <w:szCs w:val="20"/>
          <w:lang w:val="en-GB"/>
        </w:rPr>
        <w:t xml:space="preserve">ation of random numbers for the </w:t>
      </w:r>
      <w:r w:rsidRPr="00F765E9">
        <w:rPr>
          <w:rFonts w:ascii="Times New Roman" w:hAnsi="Times New Roman" w:cs="Times New Roman"/>
          <w:color w:val="auto"/>
          <w:sz w:val="20"/>
          <w:szCs w:val="20"/>
          <w:lang w:val="en-GB"/>
        </w:rPr>
        <w:t>TLS</w:t>
      </w:r>
      <w:r>
        <w:rPr>
          <w:rFonts w:ascii="Times New Roman" w:hAnsi="Times New Roman" w:cs="Times New Roman"/>
          <w:color w:val="auto"/>
          <w:sz w:val="20"/>
          <w:szCs w:val="20"/>
          <w:lang w:val="en-GB"/>
        </w:rPr>
        <w:t xml:space="preserve"> command</w:t>
      </w:r>
      <w:r w:rsidRPr="00F765E9">
        <w:rPr>
          <w:rFonts w:ascii="Times New Roman" w:hAnsi="Times New Roman" w:cs="Times New Roman"/>
          <w:color w:val="auto"/>
          <w:sz w:val="20"/>
          <w:szCs w:val="20"/>
          <w:lang w:val="en-GB"/>
        </w:rPr>
        <w:t xml:space="preserve"> ClientHello</w:t>
      </w:r>
    </w:p>
    <w:p w14:paraId="15FCF395" w14:textId="77777777" w:rsidR="00CC0221" w:rsidRDefault="00CC0221" w:rsidP="00CC0221">
      <w:pPr>
        <w:pStyle w:val="Default"/>
        <w:numPr>
          <w:ilvl w:val="0"/>
          <w:numId w:val="171"/>
        </w:numPr>
      </w:pPr>
      <w:r>
        <w:rPr>
          <w:rFonts w:ascii="Times New Roman" w:hAnsi="Times New Roman" w:cs="Times New Roman"/>
          <w:color w:val="auto"/>
          <w:sz w:val="20"/>
          <w:szCs w:val="20"/>
          <w:lang w:val="en-GB"/>
        </w:rPr>
        <w:t xml:space="preserve">Key negotiation of the </w:t>
      </w:r>
      <w:r w:rsidRPr="00F765E9">
        <w:rPr>
          <w:rFonts w:ascii="Times New Roman" w:hAnsi="Times New Roman" w:cs="Times New Roman"/>
          <w:color w:val="auto"/>
          <w:sz w:val="20"/>
          <w:szCs w:val="20"/>
          <w:lang w:val="en-GB"/>
        </w:rPr>
        <w:t>TLS pre-master secrets</w:t>
      </w:r>
    </w:p>
    <w:p w14:paraId="24195833" w14:textId="77777777" w:rsidR="00CC0221" w:rsidRPr="00B17E67" w:rsidRDefault="00CC0221" w:rsidP="00CC0221">
      <w:pPr>
        <w:pStyle w:val="Default"/>
        <w:numPr>
          <w:ilvl w:val="0"/>
          <w:numId w:val="171"/>
        </w:numPr>
        <w:rPr>
          <w:rFonts w:eastAsia="SimSun"/>
        </w:rPr>
      </w:pPr>
      <w:r>
        <w:rPr>
          <w:rFonts w:ascii="Times New Roman" w:hAnsi="Times New Roman" w:cs="Times New Roman"/>
          <w:color w:val="auto"/>
          <w:sz w:val="20"/>
          <w:szCs w:val="20"/>
          <w:lang w:val="en-GB"/>
        </w:rPr>
        <w:t>Signature generation and verification for the TLS authentication</w:t>
      </w:r>
    </w:p>
    <w:p w14:paraId="7B59516C" w14:textId="77777777" w:rsidR="00CC0221" w:rsidRDefault="00CC0221" w:rsidP="00CC0221">
      <w:pPr>
        <w:pStyle w:val="Default"/>
        <w:numPr>
          <w:ilvl w:val="0"/>
          <w:numId w:val="171"/>
        </w:numPr>
        <w:rPr>
          <w:rFonts w:eastAsia="SimSun"/>
        </w:rPr>
      </w:pPr>
      <w:r>
        <w:rPr>
          <w:rFonts w:ascii="Times New Roman" w:hAnsi="Times New Roman" w:cs="Times New Roman"/>
          <w:color w:val="auto"/>
          <w:sz w:val="20"/>
          <w:szCs w:val="20"/>
          <w:lang w:val="en-GB"/>
        </w:rPr>
        <w:t>Securing the data sent via the negotiated TLS channel</w:t>
      </w:r>
    </w:p>
    <w:p w14:paraId="2C95A594" w14:textId="77777777" w:rsidR="00CC0221" w:rsidRDefault="00CC0221" w:rsidP="009834A2">
      <w:pPr>
        <w:spacing w:before="80"/>
        <w:rPr>
          <w:rFonts w:eastAsia="SimSun"/>
        </w:rPr>
      </w:pPr>
      <w:r>
        <w:rPr>
          <w:rFonts w:eastAsia="SimSun"/>
        </w:rPr>
        <w:t xml:space="preserve">The applicable cipher suites are listed in </w:t>
      </w:r>
      <w:r w:rsidRPr="009834A2">
        <w:rPr>
          <w:rFonts w:eastAsia="SimSun"/>
        </w:rPr>
        <w:t>clause 10.2</w:t>
      </w:r>
      <w:r w:rsidRPr="009E3E25">
        <w:rPr>
          <w:rFonts w:eastAsia="SimSun"/>
        </w:rPr>
        <w:t>.</w:t>
      </w:r>
    </w:p>
    <w:p w14:paraId="03FDF6A9" w14:textId="77777777" w:rsidR="00CC0221" w:rsidRDefault="00CC0221">
      <w:pPr>
        <w:pStyle w:val="Heading2"/>
      </w:pPr>
      <w:bookmarkStart w:id="2518" w:name="_Toc495361407"/>
      <w:r>
        <w:rPr>
          <w:rFonts w:eastAsia="SimSun"/>
          <w:lang w:eastAsia="zh-CN"/>
        </w:rPr>
        <w:t>L.4.8</w:t>
      </w:r>
      <w:r w:rsidRPr="00D63DFE">
        <w:rPr>
          <w:rFonts w:eastAsia="SimSun"/>
          <w:lang w:eastAsia="zh-CN"/>
        </w:rPr>
        <w:tab/>
      </w:r>
      <w:r w:rsidRPr="009834A2">
        <w:rPr>
          <w:rFonts w:eastAsia="Malgun Gothic"/>
        </w:rPr>
        <w:t>getSEFunctions</w:t>
      </w:r>
      <w:bookmarkEnd w:id="2518"/>
    </w:p>
    <w:p w14:paraId="40EC6758" w14:textId="77777777" w:rsidR="00CC0221" w:rsidRDefault="00CC0221" w:rsidP="009834A2">
      <w:pPr>
        <w:rPr>
          <w:rFonts w:eastAsia="Malgun Gothic"/>
          <w:lang w:val="en-US"/>
        </w:rPr>
      </w:pPr>
      <w:r>
        <w:rPr>
          <w:rFonts w:eastAsia="Malgun Gothic"/>
          <w:lang w:val="en-US"/>
        </w:rPr>
        <w:t>This service provides a list of available sensitive functions provided by the secure element.</w:t>
      </w:r>
    </w:p>
    <w:p w14:paraId="48456C6A" w14:textId="77777777" w:rsidR="00CC0221" w:rsidRDefault="00CC0221" w:rsidP="00CC0221">
      <w:pPr>
        <w:pStyle w:val="Heading2"/>
      </w:pPr>
      <w:bookmarkStart w:id="2519" w:name="_Toc495361408"/>
      <w:r>
        <w:rPr>
          <w:rFonts w:eastAsia="SimSun"/>
          <w:lang w:eastAsia="zh-CN"/>
        </w:rPr>
        <w:t>L.4.9</w:t>
      </w:r>
      <w:r w:rsidRPr="00D63DFE">
        <w:rPr>
          <w:rFonts w:eastAsia="SimSun"/>
          <w:lang w:eastAsia="zh-CN"/>
        </w:rPr>
        <w:tab/>
      </w:r>
      <w:r>
        <w:rPr>
          <w:rFonts w:eastAsia="SimSun"/>
          <w:lang w:eastAsia="zh-CN"/>
        </w:rPr>
        <w:t>Random numbers</w:t>
      </w:r>
      <w:bookmarkEnd w:id="2519"/>
    </w:p>
    <w:p w14:paraId="2A5D095B" w14:textId="77777777" w:rsidR="00CC0221" w:rsidRDefault="00CC0221" w:rsidP="009834A2">
      <w:pPr>
        <w:rPr>
          <w:rFonts w:eastAsia="Malgun Gothic"/>
          <w:lang w:val="en-US"/>
        </w:rPr>
      </w:pPr>
      <w:r>
        <w:rPr>
          <w:rFonts w:eastAsia="Malgun Gothic"/>
          <w:lang w:val="en-US"/>
        </w:rPr>
        <w:t>This service provides random numbers to the hosting device.</w:t>
      </w:r>
    </w:p>
    <w:p w14:paraId="4E3CC2A5" w14:textId="77777777" w:rsidR="00CC0221" w:rsidRDefault="00CC0221" w:rsidP="00CC0221">
      <w:pPr>
        <w:pStyle w:val="Heading2"/>
      </w:pPr>
      <w:bookmarkStart w:id="2520" w:name="_Toc495361409"/>
      <w:r>
        <w:rPr>
          <w:rFonts w:eastAsia="SimSun"/>
          <w:lang w:eastAsia="zh-CN"/>
        </w:rPr>
        <w:t>L.4.10</w:t>
      </w:r>
      <w:r w:rsidRPr="00D63DFE">
        <w:rPr>
          <w:rFonts w:eastAsia="SimSun"/>
          <w:lang w:eastAsia="zh-CN"/>
        </w:rPr>
        <w:tab/>
      </w:r>
      <w:r>
        <w:rPr>
          <w:rFonts w:eastAsia="SimSun"/>
          <w:lang w:eastAsia="zh-CN"/>
        </w:rPr>
        <w:t>Calculating MICs</w:t>
      </w:r>
      <w:bookmarkEnd w:id="2520"/>
    </w:p>
    <w:p w14:paraId="0C0424F0" w14:textId="77777777" w:rsidR="00CC0221" w:rsidRDefault="00CC0221" w:rsidP="00CC0221">
      <w:pPr>
        <w:rPr>
          <w:rFonts w:eastAsia="Malgun Gothic"/>
          <w:lang w:val="en-US"/>
        </w:rPr>
      </w:pPr>
      <w:r>
        <w:rPr>
          <w:rFonts w:eastAsia="Malgun Gothic"/>
          <w:lang w:val="en-US"/>
        </w:rPr>
        <w:t>This service calculates MICs. The following algorithm may be supported:</w:t>
      </w:r>
    </w:p>
    <w:p w14:paraId="1609BB5F" w14:textId="77777777" w:rsidR="00CC0221" w:rsidRPr="00B17E67" w:rsidRDefault="00CC0221" w:rsidP="00CC0221">
      <w:pPr>
        <w:pStyle w:val="Default"/>
        <w:numPr>
          <w:ilvl w:val="0"/>
          <w:numId w:val="171"/>
        </w:numPr>
        <w:rPr>
          <w:lang w:val="en-GB"/>
        </w:rPr>
      </w:pPr>
      <w:r>
        <w:rPr>
          <w:rFonts w:ascii="Times New Roman" w:hAnsi="Times New Roman" w:cs="Times New Roman"/>
          <w:color w:val="auto"/>
          <w:sz w:val="20"/>
          <w:szCs w:val="20"/>
          <w:lang w:val="en-GB"/>
        </w:rPr>
        <w:t>ALG_AES_CMAC_128</w:t>
      </w:r>
      <w:r w:rsidRPr="00B17E67">
        <w:rPr>
          <w:rFonts w:ascii="Times New Roman" w:hAnsi="Times New Roman" w:cs="Times New Roman"/>
          <w:color w:val="auto"/>
          <w:sz w:val="20"/>
          <w:szCs w:val="20"/>
          <w:lang w:val="en-GB"/>
        </w:rPr>
        <w:t>: Signature algorithm ALG_AES_CMAC_128 generates a 16-byte Cipher-based MAC (CMAC) using AES with blocksize 128 in CBC mode with ISO9797_</w:t>
      </w:r>
      <w:r>
        <w:rPr>
          <w:rFonts w:ascii="Times New Roman" w:hAnsi="Times New Roman" w:cs="Times New Roman"/>
          <w:color w:val="auto"/>
          <w:sz w:val="20"/>
          <w:szCs w:val="20"/>
          <w:lang w:val="en-GB"/>
        </w:rPr>
        <w:t xml:space="preserve">[73] </w:t>
      </w:r>
      <w:r w:rsidRPr="00B17E67">
        <w:rPr>
          <w:rFonts w:ascii="Times New Roman" w:hAnsi="Times New Roman" w:cs="Times New Roman"/>
          <w:color w:val="auto"/>
          <w:sz w:val="20"/>
          <w:szCs w:val="20"/>
          <w:lang w:val="en-GB"/>
        </w:rPr>
        <w:t>M2 padding scheme.</w:t>
      </w:r>
    </w:p>
    <w:p w14:paraId="0E65D720" w14:textId="77777777" w:rsidR="00CC0221" w:rsidRPr="00B17E67" w:rsidRDefault="00CC0221" w:rsidP="00CC0221">
      <w:pPr>
        <w:pStyle w:val="Default"/>
        <w:numPr>
          <w:ilvl w:val="0"/>
          <w:numId w:val="171"/>
        </w:numPr>
        <w:rPr>
          <w:lang w:val="en-GB"/>
        </w:rPr>
      </w:pPr>
      <w:r w:rsidRPr="00B17E67">
        <w:rPr>
          <w:rFonts w:ascii="Times New Roman" w:hAnsi="Times New Roman" w:cs="Times New Roman"/>
          <w:color w:val="auto"/>
          <w:sz w:val="20"/>
          <w:szCs w:val="20"/>
          <w:lang w:val="en-GB"/>
        </w:rPr>
        <w:t xml:space="preserve"> ALG_AES_MAC_128</w:t>
      </w:r>
      <w:r w:rsidR="009E3E25">
        <w:rPr>
          <w:rFonts w:ascii="Times New Roman" w:hAnsi="Times New Roman" w:cs="Times New Roman"/>
          <w:color w:val="auto"/>
          <w:sz w:val="20"/>
          <w:szCs w:val="20"/>
          <w:lang w:val="en-GB"/>
        </w:rPr>
        <w:t>_NOPAD</w:t>
      </w:r>
      <w:r w:rsidRPr="00B17E67">
        <w:rPr>
          <w:rFonts w:ascii="Times New Roman" w:hAnsi="Times New Roman" w:cs="Times New Roman"/>
          <w:color w:val="auto"/>
          <w:sz w:val="20"/>
          <w:szCs w:val="20"/>
          <w:lang w:val="en-GB"/>
        </w:rPr>
        <w:t>:</w:t>
      </w:r>
      <w:r w:rsidR="009E3E25">
        <w:rPr>
          <w:rFonts w:ascii="Times New Roman" w:hAnsi="Times New Roman" w:cs="Times New Roman"/>
          <w:color w:val="auto"/>
          <w:sz w:val="20"/>
          <w:szCs w:val="20"/>
          <w:lang w:val="en-GB"/>
        </w:rPr>
        <w:t xml:space="preserve"> </w:t>
      </w:r>
      <w:r w:rsidRPr="00B17E67">
        <w:rPr>
          <w:rFonts w:ascii="Times New Roman" w:hAnsi="Times New Roman" w:cs="Times New Roman"/>
          <w:color w:val="auto"/>
          <w:sz w:val="20"/>
          <w:szCs w:val="20"/>
          <w:lang w:val="en-GB"/>
        </w:rPr>
        <w:t>Signature algorithm ALG_AES_MAC_128_NOPAD generates a 16-byte MAC using AES with blocksize 128 in CBC mode and does not pad input data.</w:t>
      </w:r>
    </w:p>
    <w:p w14:paraId="73FA8F29" w14:textId="77777777" w:rsidR="00CC0221" w:rsidRPr="00B17E67" w:rsidRDefault="00CC0221" w:rsidP="00CC0221">
      <w:pPr>
        <w:pStyle w:val="Default"/>
        <w:numPr>
          <w:ilvl w:val="0"/>
          <w:numId w:val="171"/>
        </w:numPr>
        <w:rPr>
          <w:lang w:val="en-GB"/>
        </w:rPr>
      </w:pPr>
      <w:r>
        <w:rPr>
          <w:rFonts w:ascii="Times New Roman" w:hAnsi="Times New Roman" w:cs="Times New Roman"/>
          <w:color w:val="auto"/>
          <w:sz w:val="20"/>
          <w:szCs w:val="20"/>
          <w:lang w:val="en-GB"/>
        </w:rPr>
        <w:t>ALG_HMAC_SHA_256</w:t>
      </w:r>
      <w:r w:rsidRPr="00B17E67">
        <w:rPr>
          <w:rFonts w:ascii="Times New Roman" w:hAnsi="Times New Roman" w:cs="Times New Roman"/>
          <w:color w:val="auto"/>
          <w:sz w:val="20"/>
          <w:szCs w:val="20"/>
          <w:lang w:val="en-GB"/>
        </w:rPr>
        <w:t>:</w:t>
      </w:r>
      <w:r>
        <w:rPr>
          <w:rFonts w:ascii="Times New Roman" w:hAnsi="Times New Roman" w:cs="Times New Roman"/>
          <w:color w:val="auto"/>
          <w:sz w:val="20"/>
          <w:szCs w:val="20"/>
          <w:lang w:val="en-GB"/>
        </w:rPr>
        <w:t xml:space="preserve"> </w:t>
      </w:r>
      <w:r w:rsidRPr="00B17E67">
        <w:rPr>
          <w:rFonts w:ascii="Times New Roman" w:hAnsi="Times New Roman" w:cs="Times New Roman"/>
          <w:color w:val="auto"/>
          <w:sz w:val="20"/>
          <w:szCs w:val="20"/>
          <w:lang w:val="en-GB"/>
        </w:rPr>
        <w:t>HMAC message authentication algorithm ALG_HMAC_SHA_256</w:t>
      </w:r>
      <w:r w:rsidR="009E3E25">
        <w:rPr>
          <w:rFonts w:ascii="Times New Roman" w:hAnsi="Times New Roman" w:cs="Times New Roman"/>
          <w:color w:val="auto"/>
          <w:sz w:val="20"/>
          <w:szCs w:val="20"/>
          <w:lang w:val="en-GB"/>
        </w:rPr>
        <w:t>.</w:t>
      </w:r>
      <w:r w:rsidRPr="00B17E67">
        <w:rPr>
          <w:rFonts w:ascii="Times New Roman" w:hAnsi="Times New Roman" w:cs="Times New Roman"/>
          <w:color w:val="auto"/>
          <w:sz w:val="20"/>
          <w:szCs w:val="20"/>
          <w:lang w:val="en-GB"/>
        </w:rPr>
        <w:t xml:space="preserve"> This algorithm generates an HMAC following the steps found in RFC 2104</w:t>
      </w:r>
      <w:r>
        <w:rPr>
          <w:rFonts w:ascii="Times New Roman" w:hAnsi="Times New Roman" w:cs="Times New Roman"/>
          <w:color w:val="auto"/>
          <w:sz w:val="20"/>
          <w:szCs w:val="20"/>
          <w:lang w:val="en-GB"/>
        </w:rPr>
        <w:t xml:space="preserve"> [33]</w:t>
      </w:r>
      <w:r w:rsidRPr="00B17E67">
        <w:rPr>
          <w:rFonts w:ascii="Times New Roman" w:hAnsi="Times New Roman" w:cs="Times New Roman"/>
          <w:color w:val="auto"/>
          <w:sz w:val="20"/>
          <w:szCs w:val="20"/>
          <w:lang w:val="en-GB"/>
        </w:rPr>
        <w:t xml:space="preserve"> using SHA-256 as the hashing algorithm.</w:t>
      </w:r>
    </w:p>
    <w:p w14:paraId="6E52FBFF" w14:textId="77777777" w:rsidR="00CC0221" w:rsidRPr="00B17E67" w:rsidRDefault="00CC0221" w:rsidP="00CC0221">
      <w:pPr>
        <w:pStyle w:val="Default"/>
        <w:numPr>
          <w:ilvl w:val="0"/>
          <w:numId w:val="171"/>
        </w:numPr>
        <w:rPr>
          <w:lang w:val="en-GB"/>
        </w:rPr>
      </w:pPr>
      <w:r>
        <w:rPr>
          <w:rFonts w:ascii="Times New Roman" w:hAnsi="Times New Roman" w:cs="Times New Roman"/>
          <w:color w:val="auto"/>
          <w:sz w:val="20"/>
          <w:szCs w:val="20"/>
          <w:lang w:val="en-GB"/>
        </w:rPr>
        <w:t xml:space="preserve"> ALG_HMAC_SHA_384</w:t>
      </w:r>
      <w:r w:rsidRPr="00B17E67">
        <w:rPr>
          <w:rFonts w:ascii="Times New Roman" w:hAnsi="Times New Roman" w:cs="Times New Roman"/>
          <w:color w:val="auto"/>
          <w:sz w:val="20"/>
          <w:szCs w:val="20"/>
          <w:lang w:val="en-GB"/>
        </w:rPr>
        <w:t>:</w:t>
      </w:r>
      <w:r>
        <w:rPr>
          <w:rFonts w:ascii="Times New Roman" w:hAnsi="Times New Roman" w:cs="Times New Roman"/>
          <w:color w:val="auto"/>
          <w:sz w:val="20"/>
          <w:szCs w:val="20"/>
          <w:lang w:val="en-GB"/>
        </w:rPr>
        <w:t xml:space="preserve"> </w:t>
      </w:r>
      <w:r w:rsidRPr="00B17E67">
        <w:rPr>
          <w:rFonts w:ascii="Times New Roman" w:hAnsi="Times New Roman" w:cs="Times New Roman"/>
          <w:color w:val="auto"/>
          <w:sz w:val="20"/>
          <w:szCs w:val="20"/>
          <w:lang w:val="en-GB"/>
        </w:rPr>
        <w:t>HMAC message authentication algorithm ALG_HMAC_SHA_384</w:t>
      </w:r>
      <w:r w:rsidR="009E3E25">
        <w:rPr>
          <w:rFonts w:ascii="Times New Roman" w:hAnsi="Times New Roman" w:cs="Times New Roman"/>
          <w:color w:val="auto"/>
          <w:sz w:val="20"/>
          <w:szCs w:val="20"/>
          <w:lang w:val="en-GB"/>
        </w:rPr>
        <w:t>.</w:t>
      </w:r>
      <w:r w:rsidRPr="00B17E67">
        <w:rPr>
          <w:rFonts w:ascii="Times New Roman" w:hAnsi="Times New Roman" w:cs="Times New Roman"/>
          <w:color w:val="auto"/>
          <w:sz w:val="20"/>
          <w:szCs w:val="20"/>
          <w:lang w:val="en-GB"/>
        </w:rPr>
        <w:t xml:space="preserve"> This algorithm generates an HMAC following the steps found in RFC 2104 </w:t>
      </w:r>
      <w:r>
        <w:rPr>
          <w:rFonts w:ascii="Times New Roman" w:hAnsi="Times New Roman" w:cs="Times New Roman"/>
          <w:color w:val="auto"/>
          <w:sz w:val="20"/>
          <w:szCs w:val="20"/>
          <w:lang w:val="en-GB"/>
        </w:rPr>
        <w:t xml:space="preserve">[33] </w:t>
      </w:r>
      <w:r w:rsidRPr="00B17E67">
        <w:rPr>
          <w:rFonts w:ascii="Times New Roman" w:hAnsi="Times New Roman" w:cs="Times New Roman"/>
          <w:color w:val="auto"/>
          <w:sz w:val="20"/>
          <w:szCs w:val="20"/>
          <w:lang w:val="en-GB"/>
        </w:rPr>
        <w:t>using SHA-384 as the hashing algorithm.</w:t>
      </w:r>
    </w:p>
    <w:p w14:paraId="009A5941" w14:textId="77777777" w:rsidR="00CC0221" w:rsidRPr="00B17E67" w:rsidRDefault="00CC0221" w:rsidP="00CC0221">
      <w:pPr>
        <w:pStyle w:val="Default"/>
        <w:numPr>
          <w:ilvl w:val="0"/>
          <w:numId w:val="171"/>
        </w:numPr>
        <w:rPr>
          <w:lang w:val="en-GB"/>
        </w:rPr>
      </w:pPr>
      <w:r>
        <w:rPr>
          <w:rFonts w:ascii="Times New Roman" w:hAnsi="Times New Roman" w:cs="Times New Roman"/>
          <w:color w:val="auto"/>
          <w:sz w:val="20"/>
          <w:szCs w:val="20"/>
          <w:lang w:val="en-GB"/>
        </w:rPr>
        <w:t xml:space="preserve"> ALG_HMAC_SHA_512</w:t>
      </w:r>
      <w:r w:rsidRPr="00B17E67">
        <w:rPr>
          <w:rFonts w:ascii="Times New Roman" w:hAnsi="Times New Roman" w:cs="Times New Roman"/>
          <w:color w:val="auto"/>
          <w:sz w:val="20"/>
          <w:szCs w:val="20"/>
          <w:lang w:val="en-GB"/>
        </w:rPr>
        <w:t>:</w:t>
      </w:r>
      <w:r>
        <w:rPr>
          <w:rFonts w:ascii="Times New Roman" w:hAnsi="Times New Roman" w:cs="Times New Roman"/>
          <w:color w:val="auto"/>
          <w:sz w:val="20"/>
          <w:szCs w:val="20"/>
          <w:lang w:val="en-GB"/>
        </w:rPr>
        <w:t xml:space="preserve"> </w:t>
      </w:r>
      <w:r w:rsidRPr="00B17E67">
        <w:rPr>
          <w:rFonts w:ascii="Times New Roman" w:hAnsi="Times New Roman" w:cs="Times New Roman"/>
          <w:color w:val="auto"/>
          <w:sz w:val="20"/>
          <w:szCs w:val="20"/>
          <w:lang w:val="en-GB"/>
        </w:rPr>
        <w:t>HMAC message authentication algorithm ALG_HMAC_SHA_512</w:t>
      </w:r>
      <w:r w:rsidR="009E3E25">
        <w:rPr>
          <w:rFonts w:ascii="Times New Roman" w:hAnsi="Times New Roman" w:cs="Times New Roman"/>
          <w:color w:val="auto"/>
          <w:sz w:val="20"/>
          <w:szCs w:val="20"/>
          <w:lang w:val="en-GB"/>
        </w:rPr>
        <w:t>.</w:t>
      </w:r>
      <w:r w:rsidRPr="00B17E67">
        <w:rPr>
          <w:rFonts w:ascii="Times New Roman" w:hAnsi="Times New Roman" w:cs="Times New Roman"/>
          <w:color w:val="auto"/>
          <w:sz w:val="20"/>
          <w:szCs w:val="20"/>
          <w:lang w:val="en-GB"/>
        </w:rPr>
        <w:t xml:space="preserve"> This algorithm generates an HMAC following the steps found in RFC 2104 </w:t>
      </w:r>
      <w:r>
        <w:rPr>
          <w:rFonts w:ascii="Times New Roman" w:hAnsi="Times New Roman" w:cs="Times New Roman"/>
          <w:color w:val="auto"/>
          <w:sz w:val="20"/>
          <w:szCs w:val="20"/>
          <w:lang w:val="en-GB"/>
        </w:rPr>
        <w:t xml:space="preserve">[33] </w:t>
      </w:r>
      <w:r w:rsidRPr="00B17E67">
        <w:rPr>
          <w:rFonts w:ascii="Times New Roman" w:hAnsi="Times New Roman" w:cs="Times New Roman"/>
          <w:color w:val="auto"/>
          <w:sz w:val="20"/>
          <w:szCs w:val="20"/>
          <w:lang w:val="en-GB"/>
        </w:rPr>
        <w:t>using SHA-512 as the hashing algorithm.</w:t>
      </w:r>
    </w:p>
    <w:p w14:paraId="3C5ED094" w14:textId="77777777" w:rsidR="00CC0221" w:rsidRDefault="00CC0221" w:rsidP="00CC0221">
      <w:pPr>
        <w:pStyle w:val="Heading2"/>
      </w:pPr>
      <w:bookmarkStart w:id="2521" w:name="_Toc495361410"/>
      <w:r>
        <w:rPr>
          <w:rFonts w:eastAsia="SimSun"/>
          <w:lang w:eastAsia="zh-CN"/>
        </w:rPr>
        <w:t>L.4.11</w:t>
      </w:r>
      <w:r w:rsidRPr="00D63DFE">
        <w:rPr>
          <w:rFonts w:eastAsia="SimSun"/>
          <w:lang w:eastAsia="zh-CN"/>
        </w:rPr>
        <w:tab/>
      </w:r>
      <w:r>
        <w:rPr>
          <w:rFonts w:eastAsia="SimSun"/>
          <w:lang w:eastAsia="zh-CN"/>
        </w:rPr>
        <w:t>Device Authentication</w:t>
      </w:r>
      <w:bookmarkEnd w:id="2521"/>
    </w:p>
    <w:p w14:paraId="1C749FED" w14:textId="77777777" w:rsidR="00CC0221" w:rsidRDefault="00CC0221" w:rsidP="00CC0221">
      <w:pPr>
        <w:rPr>
          <w:rFonts w:eastAsia="Malgun Gothic"/>
          <w:lang w:val="en-US"/>
        </w:rPr>
      </w:pPr>
      <w:r>
        <w:rPr>
          <w:rFonts w:eastAsia="Malgun Gothic"/>
          <w:lang w:val="en-US"/>
        </w:rPr>
        <w:t>This service provides authentication of the hosting device, verifying the authenticity of remote entities and negotiating session keys for protecting the communication between the mutual authenticated entities.</w:t>
      </w:r>
    </w:p>
    <w:p w14:paraId="41280417" w14:textId="77777777" w:rsidR="00A93F62" w:rsidRDefault="00A93F62">
      <w:pPr>
        <w:overflowPunct/>
        <w:autoSpaceDE/>
        <w:autoSpaceDN/>
        <w:adjustRightInd/>
        <w:spacing w:after="0"/>
        <w:textAlignment w:val="auto"/>
        <w:rPr>
          <w:rFonts w:eastAsia="Malgun Gothic"/>
          <w:lang w:val="en-US"/>
        </w:rPr>
      </w:pPr>
      <w:r>
        <w:rPr>
          <w:rFonts w:eastAsia="Malgun Gothic"/>
          <w:lang w:val="en-US"/>
        </w:rPr>
        <w:br w:type="page"/>
      </w:r>
    </w:p>
    <w:p w14:paraId="3731BAA7" w14:textId="77777777" w:rsidR="00A93F62" w:rsidRPr="00A842B1" w:rsidRDefault="00A93F62" w:rsidP="00A93F62">
      <w:pPr>
        <w:pStyle w:val="Heading8"/>
        <w:rPr>
          <w:rFonts w:eastAsia="Calibri"/>
        </w:rPr>
      </w:pPr>
      <w:bookmarkStart w:id="2522" w:name="_Toc489043297"/>
      <w:bookmarkStart w:id="2523" w:name="_Toc495361411"/>
      <w:r w:rsidRPr="00A842B1">
        <w:rPr>
          <w:rFonts w:eastAsia="Yu Mincho"/>
        </w:rPr>
        <w:t xml:space="preserve">Annex </w:t>
      </w:r>
      <w:r>
        <w:rPr>
          <w:rFonts w:eastAsia="Yu Mincho"/>
        </w:rPr>
        <w:t>M</w:t>
      </w:r>
      <w:r w:rsidRPr="00A842B1">
        <w:rPr>
          <w:rFonts w:eastAsia="Yu Mincho"/>
        </w:rPr>
        <w:t xml:space="preserve"> (informative):</w:t>
      </w:r>
      <w:r w:rsidRPr="00A842B1">
        <w:rPr>
          <w:rFonts w:eastAsia="Yu Mincho"/>
        </w:rPr>
        <w:br/>
        <w:t>Example SCEP implementation</w:t>
      </w:r>
      <w:bookmarkEnd w:id="2522"/>
      <w:bookmarkEnd w:id="2523"/>
    </w:p>
    <w:p w14:paraId="09D25969" w14:textId="77777777" w:rsidR="00A93F62" w:rsidRPr="00F411D3" w:rsidRDefault="00A93F62" w:rsidP="00F411D3">
      <w:pPr>
        <w:pStyle w:val="Heading1"/>
        <w:rPr>
          <w:lang w:val="en-US"/>
        </w:rPr>
      </w:pPr>
      <w:bookmarkStart w:id="2524" w:name="_Toc489043298"/>
      <w:bookmarkStart w:id="2525" w:name="_Toc495361412"/>
      <w:r>
        <w:rPr>
          <w:lang w:val="en-US"/>
        </w:rPr>
        <w:t>M</w:t>
      </w:r>
      <w:r w:rsidRPr="00F411D3">
        <w:rPr>
          <w:lang w:val="en-US"/>
        </w:rPr>
        <w:t>.1</w:t>
      </w:r>
      <w:r w:rsidRPr="00F411D3">
        <w:rPr>
          <w:lang w:val="en-US"/>
        </w:rPr>
        <w:tab/>
        <w:t>Introduction</w:t>
      </w:r>
      <w:bookmarkEnd w:id="2524"/>
      <w:bookmarkEnd w:id="2525"/>
    </w:p>
    <w:p w14:paraId="65BCC238" w14:textId="77777777" w:rsidR="00A93F62" w:rsidRDefault="00A93F62" w:rsidP="00A93F62">
      <w:pPr>
        <w:rPr>
          <w:lang w:val="en-US"/>
        </w:rPr>
      </w:pPr>
      <w:r w:rsidRPr="00A842B1">
        <w:rPr>
          <w:lang w:val="en-US"/>
        </w:rPr>
        <w:t xml:space="preserve">This Annex provides a description of an implementation of the Simple Certificate Enrolment Protocol (SCEP).  A script which performs the procedures described here can be found in the oneM2M Gitlab repository </w:t>
      </w:r>
      <w:hyperlink r:id="rId147" w:history="1">
        <w:r w:rsidRPr="00A842B1">
          <w:rPr>
            <w:rStyle w:val="Hyperlink"/>
            <w:lang w:val="en-US"/>
          </w:rPr>
          <w:t>http://git.onem2m.org/</w:t>
        </w:r>
      </w:hyperlink>
      <w:r w:rsidRPr="00A842B1">
        <w:rPr>
          <w:lang w:val="en-US"/>
        </w:rPr>
        <w:t xml:space="preserve">. </w:t>
      </w:r>
    </w:p>
    <w:p w14:paraId="1573DD93" w14:textId="77777777" w:rsidR="00A93F62" w:rsidRPr="00A842B1" w:rsidRDefault="00A93F62" w:rsidP="00A93F62">
      <w:pPr>
        <w:rPr>
          <w:lang w:val="en-US"/>
        </w:rPr>
      </w:pPr>
    </w:p>
    <w:p w14:paraId="19081437" w14:textId="77777777" w:rsidR="00A93F62" w:rsidRPr="00F411D3" w:rsidRDefault="00A93F62" w:rsidP="00F411D3">
      <w:pPr>
        <w:pStyle w:val="Heading1"/>
      </w:pPr>
      <w:bookmarkStart w:id="2526" w:name="_Toc489043299"/>
      <w:bookmarkStart w:id="2527" w:name="_Toc495361413"/>
      <w:r>
        <w:rPr>
          <w:lang w:val="en-US"/>
        </w:rPr>
        <w:t>M</w:t>
      </w:r>
      <w:r w:rsidRPr="00F411D3">
        <w:rPr>
          <w:lang w:val="en-US"/>
        </w:rPr>
        <w:t>.2</w:t>
      </w:r>
      <w:r w:rsidRPr="00F411D3">
        <w:rPr>
          <w:lang w:val="en-US"/>
        </w:rPr>
        <w:tab/>
      </w:r>
      <w:r w:rsidRPr="00F411D3">
        <w:t>Certificate</w:t>
      </w:r>
      <w:r w:rsidRPr="0023648A">
        <w:t xml:space="preserve"> Provisioning procedures using SCEP</w:t>
      </w:r>
      <w:bookmarkEnd w:id="2526"/>
      <w:bookmarkEnd w:id="2527"/>
    </w:p>
    <w:p w14:paraId="65FC4437" w14:textId="221007FE" w:rsidR="00A93F62" w:rsidRPr="0023648A" w:rsidRDefault="002F171D" w:rsidP="00A93F62">
      <w:r>
        <w:rPr>
          <w:lang w:val="en-US"/>
        </w:rPr>
        <w:t>F</w:t>
      </w:r>
      <w:r w:rsidR="001A31CC">
        <w:rPr>
          <w:lang w:val="en-US"/>
        </w:rPr>
        <w:t>igure</w:t>
      </w:r>
      <w:r w:rsidR="001A31CC" w:rsidRPr="0023648A">
        <w:rPr>
          <w:lang w:val="en-US"/>
        </w:rPr>
        <w:t xml:space="preserve"> </w:t>
      </w:r>
      <w:r w:rsidR="001A31CC">
        <w:rPr>
          <w:lang w:val="en-US"/>
        </w:rPr>
        <w:t>M.1</w:t>
      </w:r>
      <w:r w:rsidR="001A31CC" w:rsidRPr="0023648A">
        <w:rPr>
          <w:lang w:val="en-US"/>
        </w:rPr>
        <w:t xml:space="preserve"> show</w:t>
      </w:r>
      <w:r w:rsidR="001A31CC">
        <w:rPr>
          <w:lang w:val="en-US"/>
        </w:rPr>
        <w:t>s</w:t>
      </w:r>
      <w:r w:rsidR="001A31CC" w:rsidRPr="0023648A">
        <w:rPr>
          <w:lang w:val="en-US"/>
        </w:rPr>
        <w:t xml:space="preserve"> </w:t>
      </w:r>
      <w:r w:rsidR="00A93F62" w:rsidRPr="0023648A">
        <w:rPr>
          <w:lang w:val="en-US"/>
        </w:rPr>
        <w:t xml:space="preserve">a </w:t>
      </w:r>
      <w:r w:rsidR="00A93F62" w:rsidRPr="0023648A">
        <w:t xml:space="preserve">high level outline of the </w:t>
      </w:r>
      <w:r w:rsidR="00A93F62">
        <w:t xml:space="preserve">SCEP </w:t>
      </w:r>
      <w:r w:rsidR="00A93F62" w:rsidRPr="0023648A">
        <w:t>procedures</w:t>
      </w:r>
      <w:r w:rsidR="00A93F62" w:rsidRPr="0023648A">
        <w:rPr>
          <w:bCs/>
          <w:color w:val="222222"/>
        </w:rPr>
        <w:t xml:space="preserve">. </w:t>
      </w:r>
      <w:r w:rsidR="00A93F62">
        <w:t>The figure identifies</w:t>
      </w:r>
      <w:r w:rsidR="00A93F62" w:rsidRPr="0023648A">
        <w:t xml:space="preserve"> </w:t>
      </w:r>
      <w:r w:rsidR="00A93F62">
        <w:t>the following</w:t>
      </w:r>
      <w:r w:rsidR="00A93F62" w:rsidRPr="0023648A">
        <w:t xml:space="preserve"> building blocks of </w:t>
      </w:r>
      <w:r w:rsidR="00A93F62">
        <w:t xml:space="preserve">a </w:t>
      </w:r>
      <w:r w:rsidR="00A93F62" w:rsidRPr="0023648A">
        <w:t>certificate automation service</w:t>
      </w:r>
      <w:r w:rsidR="00A93F62">
        <w:t xml:space="preserve"> using SCEP [65], [66]</w:t>
      </w:r>
      <w:r w:rsidR="00A93F62" w:rsidRPr="0023648A">
        <w:t xml:space="preserve">. </w:t>
      </w:r>
    </w:p>
    <w:p w14:paraId="19D1E1B4" w14:textId="77777777" w:rsidR="00A93F62" w:rsidRDefault="00A93F62" w:rsidP="00F411D3">
      <w:pPr>
        <w:numPr>
          <w:ilvl w:val="0"/>
          <w:numId w:val="211"/>
        </w:numPr>
        <w:overflowPunct/>
        <w:autoSpaceDE/>
        <w:autoSpaceDN/>
        <w:adjustRightInd/>
        <w:spacing w:after="0"/>
        <w:contextualSpacing/>
        <w:textAlignment w:val="auto"/>
        <w:rPr>
          <w:lang w:val="en-US"/>
        </w:rPr>
      </w:pPr>
      <w:r w:rsidRPr="00D7033A">
        <w:rPr>
          <w:lang w:val="en-US"/>
        </w:rPr>
        <w:t xml:space="preserve">Profile Provisioning is the primary and authoritative actor in any automation system. Provisioning informs the </w:t>
      </w:r>
      <w:r w:rsidRPr="00D7033A">
        <w:rPr>
          <w:i/>
          <w:lang w:val="en-US"/>
        </w:rPr>
        <w:t>device’s automation client</w:t>
      </w:r>
      <w:r w:rsidRPr="00D7033A">
        <w:rPr>
          <w:lang w:val="en-US"/>
        </w:rPr>
        <w:t>, and the PKI service – the credential issuer, though the establishment of pre-authorised device credentials, that a number of unique devices will be calling home to request dedicated unique client certificate(s)</w:t>
      </w:r>
      <w:r>
        <w:rPr>
          <w:lang w:val="en-US"/>
        </w:rPr>
        <w:t xml:space="preserve">. </w:t>
      </w:r>
    </w:p>
    <w:p w14:paraId="23CC6333" w14:textId="77777777" w:rsidR="00A93F62" w:rsidRDefault="00A93F62" w:rsidP="00F411D3">
      <w:pPr>
        <w:overflowPunct/>
        <w:autoSpaceDE/>
        <w:autoSpaceDN/>
        <w:adjustRightInd/>
        <w:spacing w:after="0"/>
        <w:ind w:left="720"/>
        <w:contextualSpacing/>
        <w:textAlignment w:val="auto"/>
        <w:rPr>
          <w:lang w:val="en-US"/>
        </w:rPr>
      </w:pPr>
    </w:p>
    <w:p w14:paraId="730666D4" w14:textId="5C0F5DF5" w:rsidR="00A93F62" w:rsidRDefault="00A93F62" w:rsidP="00F411D3">
      <w:pPr>
        <w:numPr>
          <w:ilvl w:val="0"/>
          <w:numId w:val="211"/>
        </w:numPr>
        <w:overflowPunct/>
        <w:autoSpaceDE/>
        <w:autoSpaceDN/>
        <w:adjustRightInd/>
        <w:spacing w:after="0"/>
        <w:contextualSpacing/>
        <w:textAlignment w:val="auto"/>
        <w:rPr>
          <w:lang w:val="en-US"/>
        </w:rPr>
      </w:pPr>
      <w:r w:rsidRPr="00A842B1">
        <w:rPr>
          <w:lang w:val="en-US"/>
        </w:rPr>
        <w:t xml:space="preserve">The provisioning capability informs both the remote device and the PKI service over an authenticated and confidential channel of their unique Provisioning Profiles. The Provisioning Profiles can be revised at any time, allowing existing credentials to be forced changed if necessary. </w:t>
      </w:r>
      <w:r w:rsidR="001A31CC" w:rsidRPr="00A842B1">
        <w:rPr>
          <w:lang w:val="en-US"/>
        </w:rPr>
        <w:t xml:space="preserve">Typical provisioning protocols include </w:t>
      </w:r>
      <w:r w:rsidR="001A31CC">
        <w:rPr>
          <w:lang w:val="en-US"/>
        </w:rPr>
        <w:t xml:space="preserve">BBF </w:t>
      </w:r>
      <w:r w:rsidR="001A31CC" w:rsidRPr="00A842B1">
        <w:rPr>
          <w:lang w:val="en-US"/>
        </w:rPr>
        <w:t>TR-069, OMA-DM etc.</w:t>
      </w:r>
      <w:r w:rsidR="001A31CC">
        <w:rPr>
          <w:lang w:val="en-US"/>
        </w:rPr>
        <w:t>, see [</w:t>
      </w:r>
      <w:r w:rsidR="001A31CC">
        <w:rPr>
          <w:lang w:val="en-US"/>
        </w:rPr>
        <w:fldChar w:fldCharType="begin"/>
      </w:r>
      <w:r w:rsidR="001A31CC">
        <w:rPr>
          <w:lang w:val="en-US"/>
        </w:rPr>
        <w:instrText xml:space="preserve"> REF REF_ONEM2MTS_0005 \h </w:instrText>
      </w:r>
      <w:r w:rsidR="001A31CC">
        <w:rPr>
          <w:lang w:val="en-US"/>
        </w:rPr>
      </w:r>
      <w:r w:rsidR="001A31CC">
        <w:rPr>
          <w:lang w:val="en-US"/>
        </w:rPr>
        <w:fldChar w:fldCharType="separate"/>
      </w:r>
      <w:r w:rsidR="001A31CC" w:rsidRPr="00776264">
        <w:t>i.</w:t>
      </w:r>
      <w:r w:rsidR="001A31CC">
        <w:t>29</w:t>
      </w:r>
      <w:r w:rsidR="001A31CC">
        <w:rPr>
          <w:lang w:val="en-US"/>
        </w:rPr>
        <w:fldChar w:fldCharType="end"/>
      </w:r>
      <w:r w:rsidR="001A31CC">
        <w:rPr>
          <w:lang w:val="en-US"/>
        </w:rPr>
        <w:t>] and [</w:t>
      </w:r>
      <w:r w:rsidR="001A31CC">
        <w:rPr>
          <w:lang w:val="en-US"/>
        </w:rPr>
        <w:fldChar w:fldCharType="begin"/>
      </w:r>
      <w:r w:rsidR="001A31CC">
        <w:rPr>
          <w:lang w:val="en-US"/>
        </w:rPr>
        <w:instrText xml:space="preserve"> REF REF_ONEM2MTS_0006 \h </w:instrText>
      </w:r>
      <w:r w:rsidR="001A31CC">
        <w:rPr>
          <w:lang w:val="en-US"/>
        </w:rPr>
      </w:r>
      <w:r w:rsidR="001A31CC">
        <w:rPr>
          <w:lang w:val="en-US"/>
        </w:rPr>
        <w:fldChar w:fldCharType="separate"/>
      </w:r>
      <w:r w:rsidR="001A31CC" w:rsidRPr="00776264">
        <w:t>i.</w:t>
      </w:r>
      <w:r w:rsidR="001A31CC">
        <w:t>30</w:t>
      </w:r>
      <w:r w:rsidR="001A31CC">
        <w:rPr>
          <w:lang w:val="en-US"/>
        </w:rPr>
        <w:fldChar w:fldCharType="end"/>
      </w:r>
      <w:r w:rsidR="001A31CC">
        <w:rPr>
          <w:lang w:val="en-US"/>
        </w:rPr>
        <w:t>].</w:t>
      </w:r>
      <w:r w:rsidRPr="00A842B1">
        <w:rPr>
          <w:lang w:val="en-US"/>
        </w:rPr>
        <w:t xml:space="preserve"> </w:t>
      </w:r>
    </w:p>
    <w:p w14:paraId="57A3C1E9" w14:textId="77777777" w:rsidR="00A93F62" w:rsidRPr="009743F0" w:rsidRDefault="00A93F62" w:rsidP="00F411D3">
      <w:pPr>
        <w:pStyle w:val="ListParagraph"/>
        <w:numPr>
          <w:ilvl w:val="0"/>
          <w:numId w:val="0"/>
        </w:numPr>
        <w:ind w:left="720"/>
        <w:rPr>
          <w:lang w:val="en-US"/>
        </w:rPr>
      </w:pPr>
    </w:p>
    <w:p w14:paraId="4052DAE4" w14:textId="77777777" w:rsidR="00A93F62" w:rsidRPr="00F411D3" w:rsidRDefault="00A93F62" w:rsidP="00F411D3">
      <w:pPr>
        <w:numPr>
          <w:ilvl w:val="0"/>
          <w:numId w:val="211"/>
        </w:numPr>
        <w:overflowPunct/>
        <w:autoSpaceDE/>
        <w:autoSpaceDN/>
        <w:adjustRightInd/>
        <w:spacing w:after="0"/>
        <w:contextualSpacing/>
        <w:textAlignment w:val="auto"/>
        <w:rPr>
          <w:lang w:val="en-US"/>
        </w:rPr>
      </w:pPr>
      <w:r w:rsidRPr="00A842B1">
        <w:rPr>
          <w:lang w:val="en-US"/>
        </w:rPr>
        <w:t xml:space="preserve">The </w:t>
      </w:r>
      <w:r w:rsidRPr="00A842B1">
        <w:rPr>
          <w:i/>
          <w:lang w:val="en-US"/>
        </w:rPr>
        <w:t>device automation client</w:t>
      </w:r>
      <w:r w:rsidRPr="00A842B1">
        <w:rPr>
          <w:lang w:val="en-US"/>
        </w:rPr>
        <w:t xml:space="preserve">, or certificate application intelligence provides a state machine that uses the provisioning data, a.k.a Provisioning Profiles, to generate keys and request and replace certificates at pre-determined periods in time by making requests of a native SCEP client. Typically the intelligence is time driven, ensuring timely renewal of existing keys and certificates; however it can also be event driven by the receipt of revised Provisioning Profiles from the provisioning system. The SCEP client is a native application installed on systems, servers or devices, it communicates with a SCEP responders using a protocol defined in IETF Historic draft </w:t>
      </w:r>
      <w:r>
        <w:rPr>
          <w:u w:val="single"/>
          <w:lang w:val="en-US" w:eastAsia="en-GB"/>
        </w:rPr>
        <w:t>[</w:t>
      </w:r>
      <w:r w:rsidRPr="001A31CC">
        <w:rPr>
          <w:lang w:val="en-US" w:eastAsia="en-GB"/>
        </w:rPr>
        <w:t>65</w:t>
      </w:r>
      <w:r w:rsidRPr="00A842B1">
        <w:rPr>
          <w:u w:val="single"/>
          <w:lang w:val="en-US" w:eastAsia="en-GB"/>
        </w:rPr>
        <w:t>]</w:t>
      </w:r>
      <w:r w:rsidRPr="00A842B1">
        <w:rPr>
          <w:lang w:val="en-US" w:eastAsia="en-GB"/>
        </w:rPr>
        <w:t xml:space="preserve">. The particular SCEP responder(s) are identified within the various Provisioning Profiles. </w:t>
      </w:r>
    </w:p>
    <w:p w14:paraId="45A42F19" w14:textId="77777777" w:rsidR="00A93F62" w:rsidRPr="00D7033A" w:rsidRDefault="00A93F62" w:rsidP="00A93F62">
      <w:pPr>
        <w:overflowPunct/>
        <w:autoSpaceDE/>
        <w:autoSpaceDN/>
        <w:adjustRightInd/>
        <w:spacing w:after="0"/>
        <w:ind w:left="644" w:hanging="284"/>
        <w:contextualSpacing/>
        <w:textAlignment w:val="auto"/>
        <w:rPr>
          <w:lang w:val="en-US" w:eastAsia="en-GB"/>
        </w:rPr>
      </w:pPr>
    </w:p>
    <w:p w14:paraId="46AFBCDB" w14:textId="77777777" w:rsidR="00A93F62" w:rsidRDefault="00A93F62" w:rsidP="00F411D3">
      <w:pPr>
        <w:numPr>
          <w:ilvl w:val="0"/>
          <w:numId w:val="211"/>
        </w:numPr>
        <w:overflowPunct/>
        <w:autoSpaceDE/>
        <w:autoSpaceDN/>
        <w:adjustRightInd/>
        <w:spacing w:after="0"/>
        <w:contextualSpacing/>
        <w:textAlignment w:val="auto"/>
        <w:rPr>
          <w:lang w:val="en-US"/>
        </w:rPr>
      </w:pPr>
      <w:r>
        <w:rPr>
          <w:lang w:val="en-US" w:eastAsia="en-GB"/>
        </w:rPr>
        <w:t>The figure identifies</w:t>
      </w:r>
      <w:r w:rsidRPr="00D7033A">
        <w:rPr>
          <w:lang w:val="en-US" w:eastAsia="en-GB"/>
        </w:rPr>
        <w:t xml:space="preserve"> a number of example SCEP message request response messages – these are documented within the IETF Historic draft</w:t>
      </w:r>
      <w:r>
        <w:rPr>
          <w:lang w:val="en-US" w:eastAsia="en-GB"/>
        </w:rPr>
        <w:t>s [65] and [66]</w:t>
      </w:r>
      <w:r w:rsidRPr="00D7033A">
        <w:rPr>
          <w:lang w:val="en-US" w:eastAsia="en-GB"/>
        </w:rPr>
        <w:t xml:space="preserve">. </w:t>
      </w:r>
      <w:r w:rsidRPr="00D7033A">
        <w:rPr>
          <w:lang w:val="en-US"/>
        </w:rPr>
        <w:t xml:space="preserve">The SCEP responder on receipt of a chain certificate request, responds by supplying the requested certificate. On receipt of a client certificate request the SCEP responder first validates the requestor’s identity and proof of possession of a unique credential, before requesting the Issuing CA to issue a new certificate, forwarding the new certificate back to the SCEP client. </w:t>
      </w:r>
    </w:p>
    <w:p w14:paraId="5EECF12D" w14:textId="77777777" w:rsidR="00A93F62" w:rsidRPr="00D7033A" w:rsidRDefault="00A93F62" w:rsidP="00A93F62">
      <w:pPr>
        <w:overflowPunct/>
        <w:autoSpaceDE/>
        <w:autoSpaceDN/>
        <w:adjustRightInd/>
        <w:spacing w:after="0"/>
        <w:ind w:left="644" w:hanging="284"/>
        <w:contextualSpacing/>
        <w:textAlignment w:val="auto"/>
        <w:rPr>
          <w:lang w:val="en-US"/>
        </w:rPr>
      </w:pPr>
    </w:p>
    <w:p w14:paraId="42ED4076" w14:textId="77777777" w:rsidR="00A93F62" w:rsidRPr="0023648A" w:rsidRDefault="00A93F62" w:rsidP="00F411D3">
      <w:pPr>
        <w:numPr>
          <w:ilvl w:val="0"/>
          <w:numId w:val="211"/>
        </w:numPr>
        <w:overflowPunct/>
        <w:autoSpaceDE/>
        <w:autoSpaceDN/>
        <w:adjustRightInd/>
        <w:spacing w:after="0"/>
        <w:contextualSpacing/>
        <w:textAlignment w:val="auto"/>
        <w:rPr>
          <w:bCs/>
          <w:color w:val="222222"/>
          <w:lang w:val="en-US"/>
        </w:rPr>
      </w:pPr>
      <w:r w:rsidRPr="00D7033A">
        <w:rPr>
          <w:lang w:val="en-US"/>
        </w:rPr>
        <w:t xml:space="preserve">The SCEP Responder </w:t>
      </w:r>
      <w:r>
        <w:rPr>
          <w:lang w:val="en-US"/>
        </w:rPr>
        <w:t>can</w:t>
      </w:r>
      <w:r w:rsidRPr="00D7033A">
        <w:rPr>
          <w:lang w:val="en-US"/>
        </w:rPr>
        <w:t xml:space="preserve"> </w:t>
      </w:r>
      <w:r w:rsidRPr="0023648A">
        <w:rPr>
          <w:lang w:val="en-US"/>
        </w:rPr>
        <w:t xml:space="preserve">also reject the certificate request, or indicate issuance is pending based on an Issuing CA action. On receipt of a replacement certificate chain the </w:t>
      </w:r>
      <w:r w:rsidRPr="0023648A">
        <w:rPr>
          <w:i/>
          <w:lang w:val="en-US"/>
        </w:rPr>
        <w:t>device automation client</w:t>
      </w:r>
      <w:r w:rsidRPr="0023648A">
        <w:rPr>
          <w:lang w:val="en-US"/>
        </w:rPr>
        <w:t xml:space="preserve"> validate</w:t>
      </w:r>
      <w:r>
        <w:rPr>
          <w:lang w:val="en-US"/>
        </w:rPr>
        <w:t>s</w:t>
      </w:r>
      <w:r w:rsidRPr="0023648A">
        <w:rPr>
          <w:lang w:val="en-US"/>
        </w:rPr>
        <w:t xml:space="preserve"> the certificate chain received including testing against either CRL or OCSP responses. Only if the new certificate chain is known to be good will the certificate chain be written to the appl</w:t>
      </w:r>
      <w:r>
        <w:rPr>
          <w:lang w:val="en-US"/>
        </w:rPr>
        <w:t>ication certificate store, over</w:t>
      </w:r>
      <w:r w:rsidRPr="0023648A">
        <w:rPr>
          <w:lang w:val="en-US"/>
        </w:rPr>
        <w:t>writing the previous certificate. On renewal</w:t>
      </w:r>
      <w:r>
        <w:rPr>
          <w:lang w:val="en-US"/>
        </w:rPr>
        <w:t>,</w:t>
      </w:r>
      <w:r w:rsidRPr="0023648A">
        <w:rPr>
          <w:lang w:val="en-US"/>
        </w:rPr>
        <w:t xml:space="preserve"> a peer’s trust anchor(s) </w:t>
      </w:r>
      <w:r>
        <w:rPr>
          <w:lang w:val="en-US"/>
        </w:rPr>
        <w:t>can</w:t>
      </w:r>
      <w:r w:rsidRPr="0023648A">
        <w:rPr>
          <w:lang w:val="en-US"/>
        </w:rPr>
        <w:t xml:space="preserve"> also be renewed.</w:t>
      </w:r>
    </w:p>
    <w:p w14:paraId="22CEC509" w14:textId="77777777" w:rsidR="00A93F62" w:rsidRPr="0023648A" w:rsidRDefault="00A93F62" w:rsidP="00A93F62">
      <w:pPr>
        <w:rPr>
          <w:bCs/>
          <w:color w:val="222222"/>
          <w:lang w:val="en-US"/>
        </w:rPr>
      </w:pPr>
    </w:p>
    <w:p w14:paraId="7169BFC3" w14:textId="77777777" w:rsidR="00A93F62" w:rsidRDefault="00A93F62" w:rsidP="00F411D3">
      <w:pPr>
        <w:jc w:val="center"/>
      </w:pPr>
      <w:r>
        <w:rPr>
          <w:noProof/>
          <w:lang w:eastAsia="en-GB"/>
        </w:rPr>
        <mc:AlternateContent>
          <mc:Choice Requires="wps">
            <w:drawing>
              <wp:anchor distT="0" distB="0" distL="114300" distR="114300" simplePos="0" relativeHeight="251705344" behindDoc="0" locked="0" layoutInCell="1" allowOverlap="1" wp14:anchorId="785290CF" wp14:editId="128A5FAB">
                <wp:simplePos x="0" y="0"/>
                <wp:positionH relativeFrom="column">
                  <wp:posOffset>-123825</wp:posOffset>
                </wp:positionH>
                <wp:positionV relativeFrom="paragraph">
                  <wp:posOffset>3733800</wp:posOffset>
                </wp:positionV>
                <wp:extent cx="5462270" cy="469265"/>
                <wp:effectExtent l="0" t="0" r="0" b="0"/>
                <wp:wrapNone/>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2270" cy="469265"/>
                        </a:xfrm>
                        <a:prstGeom prst="rect">
                          <a:avLst/>
                        </a:prstGeom>
                        <a:noFill/>
                      </wps:spPr>
                      <wps:txbx>
                        <w:txbxContent>
                          <w:p w14:paraId="2047545B" w14:textId="1DC35E84" w:rsidR="00D13B9A" w:rsidRPr="0074138C" w:rsidRDefault="00D13B9A" w:rsidP="00A93F62">
                            <w:pPr>
                              <w:pStyle w:val="NormalWeb"/>
                              <w:spacing w:after="0"/>
                              <w:jc w:val="center"/>
                              <w:rPr>
                                <w:b/>
                              </w:rPr>
                            </w:pPr>
                            <w:r w:rsidRPr="0074138C">
                              <w:rPr>
                                <w:rFonts w:ascii="Arial" w:hAnsi="Arial" w:cs="Arial"/>
                                <w:b/>
                                <w:sz w:val="18"/>
                                <w:szCs w:val="18"/>
                                <w:lang w:val="en-US"/>
                              </w:rPr>
                              <w:t xml:space="preserve">Figure </w:t>
                            </w:r>
                            <w:r>
                              <w:rPr>
                                <w:rFonts w:ascii="Arial" w:hAnsi="Arial" w:cs="Arial"/>
                                <w:b/>
                                <w:sz w:val="18"/>
                                <w:szCs w:val="18"/>
                                <w:lang w:val="en-US"/>
                              </w:rPr>
                              <w:t>M.</w:t>
                            </w:r>
                            <w:r w:rsidRPr="0074138C">
                              <w:rPr>
                                <w:rFonts w:ascii="Arial" w:hAnsi="Arial" w:cs="Arial"/>
                                <w:b/>
                                <w:sz w:val="18"/>
                                <w:szCs w:val="18"/>
                                <w:lang w:val="en-US"/>
                              </w:rPr>
                              <w:t xml:space="preserve">1: </w:t>
                            </w:r>
                            <w:r w:rsidRPr="0074138C">
                              <w:rPr>
                                <w:rFonts w:ascii="Arial" w:hAnsi="Arial" w:cs="Arial"/>
                                <w:b/>
                                <w:sz w:val="18"/>
                                <w:szCs w:val="18"/>
                              </w:rPr>
                              <w:t xml:space="preserve">SCEP </w:t>
                            </w:r>
                            <w:r>
                              <w:rPr>
                                <w:rFonts w:ascii="Arial" w:hAnsi="Arial" w:cs="Arial"/>
                                <w:b/>
                                <w:sz w:val="18"/>
                                <w:szCs w:val="18"/>
                              </w:rPr>
                              <w:t>certificate provisioning p</w:t>
                            </w:r>
                            <w:r w:rsidRPr="0074138C">
                              <w:rPr>
                                <w:rFonts w:ascii="Arial" w:hAnsi="Arial" w:cs="Arial"/>
                                <w:b/>
                                <w:sz w:val="18"/>
                                <w:szCs w:val="18"/>
                              </w:rPr>
                              <w:t xml:space="preserve">rocedure </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5290CF" id="Text Box 465" o:spid="_x0000_s1134" type="#_x0000_t202" style="position:absolute;left:0;text-align:left;margin-left:-9.75pt;margin-top:294pt;width:430.1pt;height:36.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l8OpQEAADMDAAAOAAAAZHJzL2Uyb0RvYy54bWysUsFu2zAMvQ/oPwi6N0rdNOuMOMW2orsU&#10;W4F2H6DIUizMEjVRiZ2/HyUnabHehl1kS3x8j4/k6m50PdvriBZ8w69mc860V9Bav234z5eHy1vO&#10;MEnfyh68bvhBI79bX3xYDaHWFXTQtzoyIvFYD6HhXUqhFgJVp53EGQTtKWggOpnoGreijXIgdteL&#10;aj5figFiGyIojUiv91OQrwu/MVqlH8agTqxvONWWyhnLucmnWK9kvY0ydFYdy5D/UIWT1pPomepe&#10;Jsl20b6jclZFQDBppsAJMMYqXTyQm6v5X26eOxl08ULNwXBuE/4/WvV9/xSZbRu+WN5w5qWjIb3o&#10;MbEvMLL8Rh0aAtYEfA4ETSMFaNLFLYZHUL+QIOINZkpAQueOjCa6/CWvjBJpCIdz47OOosebxbKq&#10;PlJIUWyx/FRNuuI1O0RM3zQ4ln8aHmmwpQK5f8SU9WV9gmQxDw+27091TaXkCtO4GYvb6+uTsQ20&#10;B/I10A40HH/vZNScxdR/hbIyE9vnXQJji1CmmXKOrmkyRf+4RXn0b+8F9brr6z8AAAD//wMAUEsD&#10;BBQABgAIAAAAIQCTyPyF3wAAAAsBAAAPAAAAZHJzL2Rvd25yZXYueG1sTI/LTsMwEEX3SPyDNUjs&#10;WjuoCUnIpEIgtiDKQ2Lnxm4SEY+j2G3C3zOs6HI0R/eeW20XN4iTnULvCSFZKxCWGm96ahHe355W&#10;OYgQNRk9eLIIPzbAtr68qHRp/Eyv9rSLreAQCqVG6GIcSylD01mnw9qPlvh38JPTkc+plWbSM4e7&#10;Qd4olUmne+KGTo/2obPN9+7oED6eD1+fG/XSPrp0nP2iJLlCIl5fLfd3IKJd4j8Mf/qsDjU77f2R&#10;TBADwiopUkYR0jznUUzkG3ULYo+QZUkBsq7k+Yb6FwAA//8DAFBLAQItABQABgAIAAAAIQC2gziS&#10;/gAAAOEBAAATAAAAAAAAAAAAAAAAAAAAAABbQ29udGVudF9UeXBlc10ueG1sUEsBAi0AFAAGAAgA&#10;AAAhADj9If/WAAAAlAEAAAsAAAAAAAAAAAAAAAAALwEAAF9yZWxzLy5yZWxzUEsBAi0AFAAGAAgA&#10;AAAhACTuXw6lAQAAMwMAAA4AAAAAAAAAAAAAAAAALgIAAGRycy9lMm9Eb2MueG1sUEsBAi0AFAAG&#10;AAgAAAAhAJPI/IXfAAAACwEAAA8AAAAAAAAAAAAAAAAA/wMAAGRycy9kb3ducmV2LnhtbFBLBQYA&#10;AAAABAAEAPMAAAALBQAAAAA=&#10;" filled="f" stroked="f">
                <v:textbox>
                  <w:txbxContent>
                    <w:p w14:paraId="2047545B" w14:textId="1DC35E84" w:rsidR="00D13B9A" w:rsidRPr="0074138C" w:rsidRDefault="00D13B9A" w:rsidP="00A93F62">
                      <w:pPr>
                        <w:pStyle w:val="NormalWeb"/>
                        <w:spacing w:after="0"/>
                        <w:jc w:val="center"/>
                        <w:rPr>
                          <w:b/>
                        </w:rPr>
                      </w:pPr>
                      <w:r w:rsidRPr="0074138C">
                        <w:rPr>
                          <w:rFonts w:ascii="Arial" w:hAnsi="Arial" w:cs="Arial"/>
                          <w:b/>
                          <w:sz w:val="18"/>
                          <w:szCs w:val="18"/>
                          <w:lang w:val="en-US"/>
                        </w:rPr>
                        <w:t xml:space="preserve">Figure </w:t>
                      </w:r>
                      <w:r>
                        <w:rPr>
                          <w:rFonts w:ascii="Arial" w:hAnsi="Arial" w:cs="Arial"/>
                          <w:b/>
                          <w:sz w:val="18"/>
                          <w:szCs w:val="18"/>
                          <w:lang w:val="en-US"/>
                        </w:rPr>
                        <w:t>M.</w:t>
                      </w:r>
                      <w:r w:rsidRPr="0074138C">
                        <w:rPr>
                          <w:rFonts w:ascii="Arial" w:hAnsi="Arial" w:cs="Arial"/>
                          <w:b/>
                          <w:sz w:val="18"/>
                          <w:szCs w:val="18"/>
                          <w:lang w:val="en-US"/>
                        </w:rPr>
                        <w:t xml:space="preserve">1: </w:t>
                      </w:r>
                      <w:r w:rsidRPr="0074138C">
                        <w:rPr>
                          <w:rFonts w:ascii="Arial" w:hAnsi="Arial" w:cs="Arial"/>
                          <w:b/>
                          <w:sz w:val="18"/>
                          <w:szCs w:val="18"/>
                        </w:rPr>
                        <w:t xml:space="preserve">SCEP </w:t>
                      </w:r>
                      <w:r>
                        <w:rPr>
                          <w:rFonts w:ascii="Arial" w:hAnsi="Arial" w:cs="Arial"/>
                          <w:b/>
                          <w:sz w:val="18"/>
                          <w:szCs w:val="18"/>
                        </w:rPr>
                        <w:t>certificate provisioning p</w:t>
                      </w:r>
                      <w:r w:rsidRPr="0074138C">
                        <w:rPr>
                          <w:rFonts w:ascii="Arial" w:hAnsi="Arial" w:cs="Arial"/>
                          <w:b/>
                          <w:sz w:val="18"/>
                          <w:szCs w:val="18"/>
                        </w:rPr>
                        <w:t xml:space="preserve">rocedure </w:t>
                      </w:r>
                    </w:p>
                  </w:txbxContent>
                </v:textbox>
              </v:shape>
            </w:pict>
          </mc:Fallback>
        </mc:AlternateContent>
      </w:r>
      <w:r w:rsidRPr="0023648A">
        <w:object w:dxaOrig="7269" w:dyaOrig="5465" w14:anchorId="6184F05F">
          <v:shape id="_x0000_i1076" type="#_x0000_t75" style="width:363.8pt;height:274.05pt" o:ole="">
            <v:imagedata r:id="rId148" o:title=""/>
          </v:shape>
          <o:OLEObject Type="Embed" ProgID="PowerPoint.Show.12" ShapeID="_x0000_i1076" DrawAspect="Content" ObjectID="_1590828432" r:id="rId149"/>
        </w:object>
      </w:r>
    </w:p>
    <w:p w14:paraId="00EE7F59" w14:textId="77777777" w:rsidR="00A93F62" w:rsidRDefault="00A93F62" w:rsidP="00F411D3">
      <w:pPr>
        <w:jc w:val="center"/>
      </w:pPr>
    </w:p>
    <w:p w14:paraId="58983533" w14:textId="77777777" w:rsidR="00A93F62" w:rsidRDefault="00A93F62" w:rsidP="00F411D3">
      <w:pPr>
        <w:jc w:val="center"/>
      </w:pPr>
    </w:p>
    <w:p w14:paraId="623DC463" w14:textId="77777777" w:rsidR="00A93F62" w:rsidRDefault="00A93F62" w:rsidP="00A93F62"/>
    <w:p w14:paraId="76A3ED9E" w14:textId="77777777" w:rsidR="00A93F62" w:rsidRPr="0023648A" w:rsidRDefault="00A93F62" w:rsidP="00A93F62">
      <w:pPr>
        <w:rPr>
          <w:noProof/>
          <w:lang w:eastAsia="en-GB"/>
        </w:rPr>
      </w:pPr>
      <w:r w:rsidRPr="0023648A">
        <w:t xml:space="preserve">The SCEP certificate automation solution consists of </w:t>
      </w:r>
      <w:r>
        <w:t xml:space="preserve">the following </w:t>
      </w:r>
      <w:r w:rsidRPr="0023648A">
        <w:t>five functions:</w:t>
      </w:r>
    </w:p>
    <w:p w14:paraId="09DFB692" w14:textId="77777777" w:rsidR="00A93F62" w:rsidRDefault="00A93F62" w:rsidP="00A93F62">
      <w:pPr>
        <w:spacing w:after="0"/>
        <w:rPr>
          <w:b/>
        </w:rPr>
      </w:pPr>
      <w:r>
        <w:rPr>
          <w:b/>
          <w:lang w:val="en-US"/>
        </w:rPr>
        <w:t xml:space="preserve">1) </w:t>
      </w:r>
      <w:r w:rsidRPr="00CD6AB7">
        <w:rPr>
          <w:b/>
          <w:lang w:val="en-US"/>
        </w:rPr>
        <w:t>Initial configuration of the SCEP client with Provisioning Profiles</w:t>
      </w:r>
      <w:r w:rsidRPr="00CD6AB7">
        <w:rPr>
          <w:b/>
        </w:rPr>
        <w:t xml:space="preserve"> </w:t>
      </w:r>
    </w:p>
    <w:p w14:paraId="666BAF5E" w14:textId="77777777" w:rsidR="00A93F62" w:rsidRPr="0023648A" w:rsidRDefault="00A93F62" w:rsidP="00A93F62">
      <w:pPr>
        <w:spacing w:before="80" w:after="40"/>
      </w:pPr>
      <w:r w:rsidRPr="0023648A">
        <w:rPr>
          <w:lang w:val="en-US"/>
        </w:rPr>
        <w:t>Initial configuration of the SCEP client</w:t>
      </w:r>
      <w:r w:rsidRPr="0023648A">
        <w:t xml:space="preserve"> addresses the need to establish sets of context specific Provisioning Profiles within an end point device. The two obvious options for providing Provisioning Profiles are:</w:t>
      </w:r>
    </w:p>
    <w:p w14:paraId="4C33890E" w14:textId="77777777" w:rsidR="00A93F62" w:rsidRPr="0023648A" w:rsidRDefault="00A93F62" w:rsidP="00A93F62">
      <w:pPr>
        <w:spacing w:after="0"/>
        <w:ind w:left="284"/>
      </w:pPr>
      <w:r w:rsidRPr="0023648A">
        <w:t>1</w:t>
      </w:r>
      <w:r>
        <w:t>.</w:t>
      </w:r>
      <w:r>
        <w:tab/>
        <w:t xml:space="preserve">   Manual configuration of</w:t>
      </w:r>
      <w:r w:rsidRPr="0023648A">
        <w:t xml:space="preserve"> each device, and</w:t>
      </w:r>
    </w:p>
    <w:p w14:paraId="701DCB1B" w14:textId="77777777" w:rsidR="00A93F62" w:rsidRDefault="00A93F62" w:rsidP="00A93F62">
      <w:pPr>
        <w:spacing w:after="0"/>
        <w:ind w:left="568" w:hanging="284"/>
      </w:pPr>
      <w:r w:rsidRPr="0023648A">
        <w:t>2</w:t>
      </w:r>
      <w:r>
        <w:t>.</w:t>
      </w:r>
      <w:r w:rsidRPr="0023648A">
        <w:tab/>
        <w:t>Automate</w:t>
      </w:r>
      <w:r>
        <w:t>d</w:t>
      </w:r>
      <w:r w:rsidRPr="0023648A">
        <w:t xml:space="preserve"> provisioning from a device manager or element manager service. For example by the procedures in oneM2M TS-0022</w:t>
      </w:r>
      <w:r>
        <w:t xml:space="preserve"> [57]</w:t>
      </w:r>
      <w:r w:rsidRPr="0023648A">
        <w:t>.</w:t>
      </w:r>
    </w:p>
    <w:p w14:paraId="4205AFAA" w14:textId="77777777" w:rsidR="00A93F62" w:rsidRPr="00C10E0E" w:rsidRDefault="00A93F62" w:rsidP="00A93F62">
      <w:pPr>
        <w:spacing w:before="120" w:after="80"/>
        <w:rPr>
          <w:lang w:val="en-US"/>
        </w:rPr>
      </w:pPr>
      <w:r w:rsidRPr="0023648A">
        <w:rPr>
          <w:lang w:val="en-US"/>
        </w:rPr>
        <w:t xml:space="preserve">The number of sets </w:t>
      </w:r>
      <w:r>
        <w:rPr>
          <w:lang w:val="en-US"/>
        </w:rPr>
        <w:t>of P</w:t>
      </w:r>
      <w:r w:rsidRPr="0023648A">
        <w:rPr>
          <w:lang w:val="en-US"/>
        </w:rPr>
        <w:t xml:space="preserve">rovisioning </w:t>
      </w:r>
      <w:r>
        <w:rPr>
          <w:lang w:val="en-US"/>
        </w:rPr>
        <w:t>P</w:t>
      </w:r>
      <w:r w:rsidRPr="0023648A">
        <w:rPr>
          <w:lang w:val="en-US"/>
        </w:rPr>
        <w:t>rofiles match</w:t>
      </w:r>
      <w:r>
        <w:rPr>
          <w:lang w:val="en-US"/>
        </w:rPr>
        <w:t>es</w:t>
      </w:r>
      <w:r w:rsidRPr="0023648A">
        <w:rPr>
          <w:lang w:val="en-US"/>
        </w:rPr>
        <w:t xml:space="preserve"> the number of Application Security Stacks required.  </w:t>
      </w:r>
    </w:p>
    <w:p w14:paraId="6F30D31D" w14:textId="77777777" w:rsidR="00A93F62" w:rsidRPr="0023648A" w:rsidRDefault="00A93F62" w:rsidP="00A93F62">
      <w:pPr>
        <w:spacing w:after="80"/>
      </w:pPr>
      <w:r w:rsidRPr="0023648A">
        <w:t xml:space="preserve">This function downloads a set of Provisioning Profiles from the device manager or element manager service to enable the following actions:   </w:t>
      </w:r>
    </w:p>
    <w:p w14:paraId="3F1FEEE1" w14:textId="77777777" w:rsidR="00A93F62" w:rsidRPr="0023648A" w:rsidRDefault="00A93F62" w:rsidP="00A93F62">
      <w:pPr>
        <w:numPr>
          <w:ilvl w:val="0"/>
          <w:numId w:val="122"/>
        </w:numPr>
        <w:tabs>
          <w:tab w:val="left" w:pos="720"/>
        </w:tabs>
        <w:overflowPunct/>
        <w:autoSpaceDE/>
        <w:autoSpaceDN/>
        <w:adjustRightInd/>
        <w:spacing w:after="0"/>
        <w:contextualSpacing/>
        <w:textAlignment w:val="auto"/>
        <w:rPr>
          <w:lang w:val="en-US"/>
        </w:rPr>
      </w:pPr>
      <w:r w:rsidRPr="0023648A">
        <w:rPr>
          <w:lang w:val="en-US"/>
        </w:rPr>
        <w:t xml:space="preserve">A unique x509v3 cryptographic credential chaining to a trusted Root CA </w:t>
      </w:r>
      <w:r>
        <w:rPr>
          <w:lang w:val="en-US"/>
        </w:rPr>
        <w:t>is</w:t>
      </w:r>
      <w:r w:rsidRPr="0023648A">
        <w:rPr>
          <w:lang w:val="en-US"/>
        </w:rPr>
        <w:t xml:space="preserve"> established. allowing the end point device to subsequently bootstrap its setup</w:t>
      </w:r>
      <w:r>
        <w:rPr>
          <w:lang w:val="en-US"/>
        </w:rPr>
        <w:t>.</w:t>
      </w:r>
    </w:p>
    <w:p w14:paraId="471C0494" w14:textId="77777777" w:rsidR="00A93F62" w:rsidRPr="0023648A" w:rsidRDefault="00A93F62" w:rsidP="00A93F62">
      <w:pPr>
        <w:numPr>
          <w:ilvl w:val="0"/>
          <w:numId w:val="122"/>
        </w:numPr>
        <w:tabs>
          <w:tab w:val="left" w:pos="720"/>
        </w:tabs>
        <w:overflowPunct/>
        <w:autoSpaceDE/>
        <w:autoSpaceDN/>
        <w:adjustRightInd/>
        <w:spacing w:after="0"/>
        <w:contextualSpacing/>
        <w:textAlignment w:val="auto"/>
        <w:rPr>
          <w:lang w:val="en-US"/>
        </w:rPr>
      </w:pPr>
      <w:r w:rsidRPr="0023648A">
        <w:rPr>
          <w:lang w:val="en-US"/>
        </w:rPr>
        <w:t xml:space="preserve">A locally significant unique key pair </w:t>
      </w:r>
      <w:r>
        <w:rPr>
          <w:lang w:val="en-US"/>
        </w:rPr>
        <w:t>is established.</w:t>
      </w:r>
    </w:p>
    <w:p w14:paraId="18E88F9D" w14:textId="77777777" w:rsidR="00A93F62" w:rsidRPr="0023648A" w:rsidRDefault="00A93F62" w:rsidP="00A93F62">
      <w:pPr>
        <w:numPr>
          <w:ilvl w:val="0"/>
          <w:numId w:val="122"/>
        </w:numPr>
        <w:tabs>
          <w:tab w:val="left" w:pos="720"/>
        </w:tabs>
        <w:overflowPunct/>
        <w:autoSpaceDE/>
        <w:autoSpaceDN/>
        <w:adjustRightInd/>
        <w:spacing w:after="0"/>
        <w:contextualSpacing/>
        <w:textAlignment w:val="auto"/>
        <w:rPr>
          <w:lang w:val="en-US"/>
        </w:rPr>
      </w:pPr>
      <w:r w:rsidRPr="0023648A">
        <w:rPr>
          <w:lang w:val="en-US"/>
        </w:rPr>
        <w:t xml:space="preserve">An associated certificate signing request </w:t>
      </w:r>
      <w:r>
        <w:rPr>
          <w:lang w:val="en-US"/>
        </w:rPr>
        <w:t>is</w:t>
      </w:r>
      <w:r w:rsidRPr="0023648A">
        <w:rPr>
          <w:lang w:val="en-US"/>
        </w:rPr>
        <w:t xml:space="preserve"> generated</w:t>
      </w:r>
      <w:r>
        <w:rPr>
          <w:lang w:val="en-US"/>
        </w:rPr>
        <w:t>.</w:t>
      </w:r>
      <w:r w:rsidRPr="0023648A">
        <w:rPr>
          <w:lang w:val="en-US"/>
        </w:rPr>
        <w:t xml:space="preserve"> </w:t>
      </w:r>
    </w:p>
    <w:p w14:paraId="2CDA3874" w14:textId="77777777" w:rsidR="00A93F62" w:rsidRPr="0023648A" w:rsidRDefault="00A93F62" w:rsidP="00A93F62">
      <w:pPr>
        <w:numPr>
          <w:ilvl w:val="0"/>
          <w:numId w:val="122"/>
        </w:numPr>
        <w:tabs>
          <w:tab w:val="left" w:pos="720"/>
        </w:tabs>
        <w:overflowPunct/>
        <w:autoSpaceDE/>
        <w:autoSpaceDN/>
        <w:adjustRightInd/>
        <w:spacing w:after="0"/>
        <w:contextualSpacing/>
        <w:textAlignment w:val="auto"/>
        <w:rPr>
          <w:lang w:val="en-US"/>
        </w:rPr>
      </w:pPr>
      <w:r w:rsidRPr="0023648A">
        <w:rPr>
          <w:lang w:val="en-US"/>
        </w:rPr>
        <w:t xml:space="preserve">A trust anchor </w:t>
      </w:r>
      <w:r>
        <w:rPr>
          <w:lang w:val="en-US"/>
        </w:rPr>
        <w:t>is</w:t>
      </w:r>
      <w:r w:rsidRPr="0023648A">
        <w:rPr>
          <w:lang w:val="en-US"/>
        </w:rPr>
        <w:t xml:space="preserve"> validated out of band by verification of a finger print within the Provisioning Profile</w:t>
      </w:r>
      <w:r>
        <w:rPr>
          <w:lang w:val="en-US"/>
        </w:rPr>
        <w:t>.</w:t>
      </w:r>
      <w:r w:rsidRPr="0023648A">
        <w:rPr>
          <w:lang w:val="en-US"/>
        </w:rPr>
        <w:t xml:space="preserve"> </w:t>
      </w:r>
    </w:p>
    <w:p w14:paraId="4AB47961" w14:textId="77777777" w:rsidR="00A93F62" w:rsidRPr="0023648A" w:rsidRDefault="00A93F62" w:rsidP="00A93F62">
      <w:pPr>
        <w:numPr>
          <w:ilvl w:val="0"/>
          <w:numId w:val="122"/>
        </w:numPr>
        <w:tabs>
          <w:tab w:val="left" w:pos="720"/>
        </w:tabs>
        <w:overflowPunct/>
        <w:autoSpaceDE/>
        <w:autoSpaceDN/>
        <w:adjustRightInd/>
        <w:spacing w:after="0"/>
        <w:contextualSpacing/>
        <w:textAlignment w:val="auto"/>
        <w:rPr>
          <w:lang w:val="en-US"/>
        </w:rPr>
      </w:pPr>
      <w:r>
        <w:rPr>
          <w:lang w:val="en-US"/>
        </w:rPr>
        <w:t>Each subordinate CA</w:t>
      </w:r>
      <w:r w:rsidRPr="0023648A">
        <w:rPr>
          <w:lang w:val="en-US"/>
        </w:rPr>
        <w:t xml:space="preserve"> retrieved </w:t>
      </w:r>
      <w:r>
        <w:rPr>
          <w:lang w:val="en-US"/>
        </w:rPr>
        <w:t>is</w:t>
      </w:r>
      <w:r w:rsidRPr="0023648A">
        <w:rPr>
          <w:lang w:val="en-US"/>
        </w:rPr>
        <w:t xml:space="preserve"> validated in turn against its superior</w:t>
      </w:r>
      <w:r>
        <w:rPr>
          <w:lang w:val="en-US"/>
        </w:rPr>
        <w:t>.</w:t>
      </w:r>
    </w:p>
    <w:p w14:paraId="08A163C5" w14:textId="77777777" w:rsidR="00897422" w:rsidRDefault="00A93F62">
      <w:pPr>
        <w:numPr>
          <w:ilvl w:val="0"/>
          <w:numId w:val="122"/>
        </w:numPr>
        <w:tabs>
          <w:tab w:val="left" w:pos="720"/>
        </w:tabs>
        <w:overflowPunct/>
        <w:autoSpaceDE/>
        <w:autoSpaceDN/>
        <w:adjustRightInd/>
        <w:spacing w:after="0"/>
        <w:contextualSpacing/>
        <w:textAlignment w:val="auto"/>
        <w:rPr>
          <w:lang w:val="en-US"/>
        </w:rPr>
      </w:pPr>
      <w:r w:rsidRPr="0023648A">
        <w:rPr>
          <w:lang w:val="en-US"/>
        </w:rPr>
        <w:t>The request of a client certificate from a pre-</w:t>
      </w:r>
      <w:r w:rsidRPr="0023648A">
        <w:t>authorised</w:t>
      </w:r>
      <w:r w:rsidRPr="0023648A">
        <w:rPr>
          <w:lang w:val="en-US"/>
        </w:rPr>
        <w:t xml:space="preserve"> issuer (the SCEP responder) </w:t>
      </w:r>
      <w:r>
        <w:rPr>
          <w:lang w:val="en-US"/>
        </w:rPr>
        <w:t>is</w:t>
      </w:r>
      <w:r w:rsidRPr="0023648A">
        <w:rPr>
          <w:lang w:val="en-US"/>
        </w:rPr>
        <w:t xml:space="preserve"> authenticated and secured using a username and password.</w:t>
      </w:r>
    </w:p>
    <w:p w14:paraId="327D34C4" w14:textId="77777777" w:rsidR="00A93F62" w:rsidRPr="00F411D3" w:rsidRDefault="00A93F62">
      <w:pPr>
        <w:numPr>
          <w:ilvl w:val="0"/>
          <w:numId w:val="122"/>
        </w:numPr>
        <w:tabs>
          <w:tab w:val="left" w:pos="720"/>
        </w:tabs>
        <w:overflowPunct/>
        <w:autoSpaceDE/>
        <w:autoSpaceDN/>
        <w:adjustRightInd/>
        <w:spacing w:after="0"/>
        <w:contextualSpacing/>
        <w:textAlignment w:val="auto"/>
        <w:rPr>
          <w:lang w:val="en-US"/>
        </w:rPr>
      </w:pPr>
      <w:r w:rsidRPr="00897422">
        <w:rPr>
          <w:lang w:val="en-US"/>
        </w:rPr>
        <w:t>The trust anchor of a trusted peer can also be downloaded and validated. These peer trust anchors can be updated based on a revised Provisioning Profile</w:t>
      </w:r>
      <w:r w:rsidRPr="00897422">
        <w:rPr>
          <w:sz w:val="24"/>
          <w:szCs w:val="24"/>
          <w:lang w:val="en-US"/>
        </w:rPr>
        <w:t>.</w:t>
      </w:r>
    </w:p>
    <w:p w14:paraId="085DFF86" w14:textId="77777777" w:rsidR="00A93F62" w:rsidRPr="0023648A" w:rsidRDefault="00A93F62" w:rsidP="00A93F62">
      <w:pPr>
        <w:rPr>
          <w:b/>
        </w:rPr>
      </w:pPr>
    </w:p>
    <w:p w14:paraId="192073A0" w14:textId="77777777" w:rsidR="00A93F62" w:rsidRPr="008B3C1B" w:rsidRDefault="00A93F62" w:rsidP="00A93F62">
      <w:pPr>
        <w:rPr>
          <w:b/>
        </w:rPr>
      </w:pPr>
      <w:r w:rsidRPr="00CD2A9E">
        <w:rPr>
          <w:b/>
        </w:rPr>
        <w:t>2)</w:t>
      </w:r>
      <w:r>
        <w:rPr>
          <w:b/>
        </w:rPr>
        <w:t xml:space="preserve"> </w:t>
      </w:r>
      <w:r w:rsidRPr="008B3C1B">
        <w:rPr>
          <w:b/>
        </w:rPr>
        <w:t>Device Intelligence &amp; State Machine</w:t>
      </w:r>
    </w:p>
    <w:p w14:paraId="0D008098" w14:textId="77777777" w:rsidR="00A93F62" w:rsidRPr="0023648A" w:rsidRDefault="00A93F62" w:rsidP="00A93F62">
      <w:r w:rsidRPr="0023648A">
        <w:t xml:space="preserve">The device intelligence and state machine is the heart of any SCEP, </w:t>
      </w:r>
      <w:r>
        <w:t>Certificate Management Protocol version 2 (CMPv2)</w:t>
      </w:r>
      <w:r w:rsidRPr="0023648A">
        <w:t xml:space="preserve"> or EST solution. Logically a good state machine can drive any message responder where SCEP is considered here.</w:t>
      </w:r>
    </w:p>
    <w:p w14:paraId="6751F4EC" w14:textId="77777777" w:rsidR="00A93F62" w:rsidRPr="0023648A" w:rsidRDefault="00A93F62" w:rsidP="00A93F62">
      <w:pPr>
        <w:rPr>
          <w:lang w:val="en-US"/>
        </w:rPr>
      </w:pPr>
      <w:r w:rsidRPr="0023648A">
        <w:rPr>
          <w:lang w:val="en-US"/>
        </w:rPr>
        <w:t>The state machine is triggered by a complete and val</w:t>
      </w:r>
      <w:r>
        <w:rPr>
          <w:lang w:val="en-US"/>
        </w:rPr>
        <w:t>id set of Provisioning Profiles.</w:t>
      </w:r>
      <w:r w:rsidRPr="0023648A">
        <w:rPr>
          <w:lang w:val="en-US"/>
        </w:rPr>
        <w:t xml:space="preserve"> </w:t>
      </w:r>
    </w:p>
    <w:p w14:paraId="4E2DFA4B" w14:textId="77777777" w:rsidR="00A93F62" w:rsidRPr="0023648A" w:rsidRDefault="00A93F62" w:rsidP="00A93F62">
      <w:r w:rsidRPr="0023648A">
        <w:t>This function, while intended to operate autonomously in the context of unattended IoT devices without a web browser user interface, has been written to reflect a browser based user journey. The intention is to maintain compatibility with any manual test and di</w:t>
      </w:r>
      <w:r>
        <w:t>agnostic processes required for</w:t>
      </w:r>
      <w:r w:rsidRPr="0023648A">
        <w:t xml:space="preserve"> IoT devices and with elements of the service that do have a traditional user interface, for example, use of a smart phone in the oneM2M Home Domain            </w:t>
      </w:r>
    </w:p>
    <w:p w14:paraId="54E7F30D" w14:textId="77777777" w:rsidR="00A93F62" w:rsidRPr="0023648A" w:rsidRDefault="00A93F62" w:rsidP="00A93F62">
      <w:r w:rsidRPr="0023648A">
        <w:t>The key steps are:</w:t>
      </w:r>
    </w:p>
    <w:p w14:paraId="61641176"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23648A">
        <w:rPr>
          <w:lang w:val="en-US"/>
        </w:rPr>
        <w:t>The device request</w:t>
      </w:r>
      <w:r>
        <w:rPr>
          <w:lang w:val="en-US"/>
        </w:rPr>
        <w:t>s</w:t>
      </w:r>
      <w:r w:rsidRPr="0023648A">
        <w:rPr>
          <w:lang w:val="en-US"/>
        </w:rPr>
        <w:t xml:space="preserve"> its own Trust Anchor (Root CA) </w:t>
      </w:r>
    </w:p>
    <w:p w14:paraId="56FED09B"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 xml:space="preserve">The device’s own Trust Anchor (Root CA) </w:t>
      </w:r>
      <w:r>
        <w:rPr>
          <w:lang w:val="en-US"/>
        </w:rPr>
        <w:t>is</w:t>
      </w:r>
      <w:r w:rsidRPr="008B3C1B">
        <w:rPr>
          <w:lang w:val="en-US"/>
        </w:rPr>
        <w:t xml:space="preserve"> validated against a fingerprint provided by a Provisioning Profile.</w:t>
      </w:r>
    </w:p>
    <w:p w14:paraId="0895A400"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The device request</w:t>
      </w:r>
      <w:r>
        <w:rPr>
          <w:lang w:val="en-US"/>
        </w:rPr>
        <w:t>s</w:t>
      </w:r>
      <w:r w:rsidRPr="008B3C1B">
        <w:rPr>
          <w:lang w:val="en-US"/>
        </w:rPr>
        <w:t xml:space="preserve"> its own intermediate certificates one by one.</w:t>
      </w:r>
    </w:p>
    <w:p w14:paraId="6FC157BC"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 xml:space="preserve">The device intermediate certificates </w:t>
      </w:r>
      <w:r>
        <w:rPr>
          <w:lang w:val="en-US"/>
        </w:rPr>
        <w:t>are</w:t>
      </w:r>
      <w:r w:rsidRPr="008B3C1B">
        <w:rPr>
          <w:lang w:val="en-US"/>
        </w:rPr>
        <w:t xml:space="preserve"> validated against the superior issuer to protect against MITMA.</w:t>
      </w:r>
    </w:p>
    <w:p w14:paraId="674FA8ED"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The device request</w:t>
      </w:r>
      <w:r>
        <w:rPr>
          <w:lang w:val="en-US"/>
        </w:rPr>
        <w:t>s</w:t>
      </w:r>
      <w:r w:rsidRPr="008B3C1B">
        <w:rPr>
          <w:lang w:val="en-US"/>
        </w:rPr>
        <w:t xml:space="preserve"> a first client certificate. This assumes a device has no client certificate, but is in possession of a valid set of Provisioning Profiles. This step always request</w:t>
      </w:r>
      <w:r>
        <w:rPr>
          <w:lang w:val="en-US"/>
        </w:rPr>
        <w:t>s</w:t>
      </w:r>
      <w:r w:rsidRPr="008B3C1B">
        <w:rPr>
          <w:lang w:val="en-US"/>
        </w:rPr>
        <w:t xml:space="preserve"> the issuing CA to provide confidentiality for certificate requests. The SCEP client recovers the public key for the ICA. The certificate request is encrypted with the public key so that only the CA or RA private key can decrypt the request.  </w:t>
      </w:r>
    </w:p>
    <w:p w14:paraId="76108002"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If directed by provisioning authority, the device request</w:t>
      </w:r>
      <w:r>
        <w:rPr>
          <w:lang w:val="en-US"/>
        </w:rPr>
        <w:t>s</w:t>
      </w:r>
      <w:r w:rsidRPr="008B3C1B">
        <w:rPr>
          <w:lang w:val="en-US"/>
        </w:rPr>
        <w:t xml:space="preserve"> a new certificate, or request</w:t>
      </w:r>
      <w:r>
        <w:rPr>
          <w:lang w:val="en-US"/>
        </w:rPr>
        <w:t>s</w:t>
      </w:r>
      <w:r w:rsidRPr="008B3C1B">
        <w:rPr>
          <w:lang w:val="en-US"/>
        </w:rPr>
        <w:t xml:space="preserve"> the renewal of an existing certificate immediately. </w:t>
      </w:r>
      <w:r>
        <w:rPr>
          <w:lang w:val="en-US"/>
        </w:rPr>
        <w:t>A r</w:t>
      </w:r>
      <w:r w:rsidRPr="0023648A">
        <w:t>equest for a new certificate might be against a different PKI</w:t>
      </w:r>
      <w:r>
        <w:t>.</w:t>
      </w:r>
    </w:p>
    <w:p w14:paraId="720BCCDA"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 xml:space="preserve">Automated renewal of an existing certificate, based for example on a configured percentage of the current certificates lifetime has elapsed, </w:t>
      </w:r>
      <w:r>
        <w:rPr>
          <w:lang w:val="en-US"/>
        </w:rPr>
        <w:t>is</w:t>
      </w:r>
      <w:r w:rsidRPr="008B3C1B">
        <w:rPr>
          <w:lang w:val="en-US"/>
        </w:rPr>
        <w:t xml:space="preserve"> also supported.</w:t>
      </w:r>
    </w:p>
    <w:p w14:paraId="49BEB869"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 xml:space="preserve">All certificates </w:t>
      </w:r>
      <w:r>
        <w:rPr>
          <w:lang w:val="en-US"/>
        </w:rPr>
        <w:t>are</w:t>
      </w:r>
      <w:r w:rsidRPr="008B3C1B">
        <w:rPr>
          <w:lang w:val="en-US"/>
        </w:rPr>
        <w:t xml:space="preserve"> parsed to request associated CRLs or OCSP response.</w:t>
      </w:r>
    </w:p>
    <w:p w14:paraId="34B57FAB"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The client request</w:t>
      </w:r>
      <w:r>
        <w:rPr>
          <w:lang w:val="en-US"/>
        </w:rPr>
        <w:t>s</w:t>
      </w:r>
      <w:r w:rsidRPr="008B3C1B">
        <w:rPr>
          <w:lang w:val="en-US"/>
        </w:rPr>
        <w:t xml:space="preserve"> the peers Trust Anchor, if it is different from its own Trust Anchor</w:t>
      </w:r>
      <w:r>
        <w:rPr>
          <w:lang w:val="en-US"/>
        </w:rPr>
        <w:t>.</w:t>
      </w:r>
      <w:r w:rsidRPr="008B3C1B">
        <w:rPr>
          <w:lang w:val="en-US"/>
        </w:rPr>
        <w:t xml:space="preserve"> </w:t>
      </w:r>
    </w:p>
    <w:p w14:paraId="31EF8FB3"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 xml:space="preserve">The intermediate and issuing CA of a peer </w:t>
      </w:r>
      <w:r>
        <w:rPr>
          <w:lang w:val="en-US"/>
        </w:rPr>
        <w:t>are</w:t>
      </w:r>
      <w:r w:rsidRPr="008B3C1B">
        <w:rPr>
          <w:lang w:val="en-US"/>
        </w:rPr>
        <w:t xml:space="preserve"> requested to allow mutual authentication if required.</w:t>
      </w:r>
      <w:r>
        <w:rPr>
          <w:lang w:val="en-US"/>
        </w:rPr>
        <w:t xml:space="preserve"> </w:t>
      </w:r>
      <w:r w:rsidRPr="008B3C1B">
        <w:rPr>
          <w:lang w:val="en-US"/>
        </w:rPr>
        <w:t xml:space="preserve">Once a new, or replacement, certificate chain has been established, the certificate chain </w:t>
      </w:r>
      <w:r>
        <w:rPr>
          <w:lang w:val="en-US"/>
        </w:rPr>
        <w:t>is</w:t>
      </w:r>
      <w:r w:rsidRPr="008B3C1B">
        <w:rPr>
          <w:lang w:val="en-US"/>
        </w:rPr>
        <w:t xml:space="preserve"> validated, as it will likely be used to replace the existing good certificate chain.</w:t>
      </w:r>
    </w:p>
    <w:p w14:paraId="4E6891EE"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 xml:space="preserve">The key material </w:t>
      </w:r>
      <w:r>
        <w:rPr>
          <w:lang w:val="en-US"/>
        </w:rPr>
        <w:t>is</w:t>
      </w:r>
      <w:r w:rsidRPr="008B3C1B">
        <w:rPr>
          <w:lang w:val="en-US"/>
        </w:rPr>
        <w:t xml:space="preserve"> moved to the</w:t>
      </w:r>
      <w:r>
        <w:rPr>
          <w:lang w:val="en-US"/>
        </w:rPr>
        <w:t xml:space="preserve"> </w:t>
      </w:r>
      <w:r w:rsidRPr="008B3C1B">
        <w:rPr>
          <w:lang w:val="en-US"/>
        </w:rPr>
        <w:t xml:space="preserve">appropriate </w:t>
      </w:r>
      <w:r>
        <w:rPr>
          <w:lang w:val="en-US"/>
        </w:rPr>
        <w:t>secure</w:t>
      </w:r>
      <w:r w:rsidRPr="008B3C1B">
        <w:rPr>
          <w:lang w:val="en-US"/>
        </w:rPr>
        <w:t xml:space="preserve"> application stores.</w:t>
      </w:r>
    </w:p>
    <w:p w14:paraId="1CB33161" w14:textId="77777777" w:rsidR="00A93F62"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 xml:space="preserve">The provisioning authority of current certificate </w:t>
      </w:r>
      <w:r>
        <w:rPr>
          <w:lang w:val="en-US"/>
        </w:rPr>
        <w:t>is</w:t>
      </w:r>
      <w:r w:rsidRPr="008B3C1B">
        <w:rPr>
          <w:lang w:val="en-US"/>
        </w:rPr>
        <w:t xml:space="preserve"> notified with information as required.</w:t>
      </w:r>
    </w:p>
    <w:p w14:paraId="217A0884" w14:textId="77777777" w:rsidR="00A93F62" w:rsidRPr="008B3C1B" w:rsidRDefault="00A93F62" w:rsidP="00A93F62">
      <w:pPr>
        <w:numPr>
          <w:ilvl w:val="0"/>
          <w:numId w:val="116"/>
        </w:numPr>
        <w:overflowPunct/>
        <w:autoSpaceDE/>
        <w:autoSpaceDN/>
        <w:adjustRightInd/>
        <w:spacing w:after="200" w:line="276" w:lineRule="auto"/>
        <w:ind w:left="864"/>
        <w:contextualSpacing/>
        <w:textAlignment w:val="auto"/>
        <w:rPr>
          <w:lang w:val="en-US"/>
        </w:rPr>
      </w:pPr>
      <w:r w:rsidRPr="008B3C1B">
        <w:rPr>
          <w:lang w:val="en-US"/>
        </w:rPr>
        <w:t xml:space="preserve">Expired certificate artefacts </w:t>
      </w:r>
      <w:r>
        <w:rPr>
          <w:lang w:val="en-US"/>
        </w:rPr>
        <w:t>are</w:t>
      </w:r>
      <w:r w:rsidRPr="008B3C1B">
        <w:rPr>
          <w:lang w:val="en-US"/>
        </w:rPr>
        <w:t xml:space="preserve"> deleted. </w:t>
      </w:r>
    </w:p>
    <w:p w14:paraId="61A58538" w14:textId="77777777" w:rsidR="00A93F62" w:rsidRPr="0023648A" w:rsidRDefault="00A93F62" w:rsidP="00A93F62">
      <w:pPr>
        <w:spacing w:before="80"/>
        <w:ind w:left="504"/>
      </w:pPr>
      <w:r>
        <w:t>Note that t</w:t>
      </w:r>
      <w:r w:rsidRPr="0023648A">
        <w:t xml:space="preserve">he above list is not meant to imply a state machine order, or indicate a solution. However, it is assumed sophisticated solutions will exceed the states identified, and simpler solutions </w:t>
      </w:r>
      <w:r>
        <w:t>can</w:t>
      </w:r>
      <w:r w:rsidRPr="0023648A">
        <w:t xml:space="preserve"> choose to omit states not required by the device solution.</w:t>
      </w:r>
    </w:p>
    <w:p w14:paraId="25F4AA4F" w14:textId="77777777" w:rsidR="00A93F62" w:rsidRPr="008B3C1B" w:rsidRDefault="00A93F62" w:rsidP="00A93F62">
      <w:pPr>
        <w:rPr>
          <w:b/>
        </w:rPr>
      </w:pPr>
      <w:r w:rsidRPr="00CD2A9E">
        <w:rPr>
          <w:b/>
        </w:rPr>
        <w:t>3)</w:t>
      </w:r>
      <w:r>
        <w:rPr>
          <w:b/>
        </w:rPr>
        <w:t xml:space="preserve"> </w:t>
      </w:r>
      <w:r w:rsidRPr="008B3C1B">
        <w:rPr>
          <w:b/>
        </w:rPr>
        <w:t>SCEP Client</w:t>
      </w:r>
    </w:p>
    <w:p w14:paraId="363660EE" w14:textId="77777777" w:rsidR="00A93F62" w:rsidRPr="0023648A" w:rsidRDefault="00A93F62" w:rsidP="00A93F62">
      <w:pPr>
        <w:rPr>
          <w:lang w:val="en-US"/>
        </w:rPr>
      </w:pPr>
      <w:r w:rsidRPr="0023648A">
        <w:rPr>
          <w:lang w:val="en-US"/>
        </w:rPr>
        <w:t xml:space="preserve">A SCEP client is typically an open source piece of software developed to perform certificate request actions against the SCEP responder.  The SCEP Client is directed by the state machine described </w:t>
      </w:r>
      <w:r>
        <w:rPr>
          <w:lang w:val="en-US"/>
        </w:rPr>
        <w:t>above using the data provisioned in the initial configuration procedure.</w:t>
      </w:r>
    </w:p>
    <w:p w14:paraId="5F316832" w14:textId="5494732B" w:rsidR="00A93F62" w:rsidRPr="00931916" w:rsidRDefault="001A31CC" w:rsidP="00A93F62">
      <w:r w:rsidRPr="00D7033A">
        <w:t xml:space="preserve">The SCEP client </w:t>
      </w:r>
      <w:r>
        <w:t>is</w:t>
      </w:r>
      <w:r w:rsidRPr="00D7033A">
        <w:t xml:space="preserve"> compliant </w:t>
      </w:r>
      <w:r>
        <w:t xml:space="preserve">with [65] and [66] </w:t>
      </w:r>
      <w:r w:rsidRPr="00D7033A">
        <w:t>and can be sourced from the open source communities, if a native client does</w:t>
      </w:r>
      <w:r>
        <w:t xml:space="preserve"> not</w:t>
      </w:r>
      <w:r w:rsidRPr="00D7033A">
        <w:t xml:space="preserve"> exist today</w:t>
      </w:r>
      <w:r w:rsidR="00A93F62" w:rsidRPr="00D7033A">
        <w:t xml:space="preserve">. For </w:t>
      </w:r>
      <w:r w:rsidR="00A93F62" w:rsidRPr="00931916">
        <w:t xml:space="preserve">example see </w:t>
      </w:r>
      <w:r w:rsidR="00A93F62">
        <w:t>[i.26</w:t>
      </w:r>
      <w:r w:rsidR="00A93F62" w:rsidRPr="003B741E">
        <w:t>] - based on original work by Martin Bartosch.</w:t>
      </w:r>
    </w:p>
    <w:p w14:paraId="057728EC" w14:textId="77777777" w:rsidR="00A93F62" w:rsidRPr="00D7033A" w:rsidRDefault="00A93F62" w:rsidP="00A93F62">
      <w:r w:rsidRPr="00D7033A">
        <w:t>This SCEP Client was selected because the authors have modified their SCEP client behavi</w:t>
      </w:r>
      <w:r>
        <w:t>our to support long chain PKI (s</w:t>
      </w:r>
      <w:r w:rsidRPr="00D7033A">
        <w:t xml:space="preserve">ee </w:t>
      </w:r>
      <w:r>
        <w:t>[i.28</w:t>
      </w:r>
      <w:r w:rsidRPr="003B741E">
        <w:t>]</w:t>
      </w:r>
      <w:r>
        <w:t>)</w:t>
      </w:r>
      <w:r w:rsidRPr="003B741E">
        <w:rPr>
          <w:u w:val="single"/>
        </w:rPr>
        <w:t xml:space="preserve"> </w:t>
      </w:r>
    </w:p>
    <w:p w14:paraId="4769A8A5" w14:textId="77777777" w:rsidR="00A93F62" w:rsidRPr="00D7033A" w:rsidRDefault="00A93F62" w:rsidP="00A93F62">
      <w:r w:rsidRPr="00D7033A">
        <w:t>An alternative is the J</w:t>
      </w:r>
      <w:r>
        <w:t xml:space="preserve">ava-based </w:t>
      </w:r>
      <w:r w:rsidRPr="00D7033A">
        <w:t xml:space="preserve">SCEP client at </w:t>
      </w:r>
      <w:r>
        <w:t>[i.27</w:t>
      </w:r>
      <w:r w:rsidRPr="003B741E">
        <w:t>]</w:t>
      </w:r>
      <w:r w:rsidRPr="00D7033A">
        <w:rPr>
          <w:lang w:val="en-US"/>
        </w:rPr>
        <w:t xml:space="preserve"> </w:t>
      </w:r>
      <w:r w:rsidRPr="00D7033A">
        <w:t xml:space="preserve">by Dave Grant and team. </w:t>
      </w:r>
    </w:p>
    <w:p w14:paraId="3B77A3A6" w14:textId="77777777" w:rsidR="00A93F62" w:rsidRPr="0023648A" w:rsidRDefault="00A93F62" w:rsidP="00A93F62">
      <w:pPr>
        <w:ind w:left="680" w:hanging="680"/>
      </w:pPr>
      <w:r w:rsidRPr="0023648A">
        <w:t xml:space="preserve">NOTE: This has also been modified to support long chained PKI and recently forked to specifically address Android requirements by Wes Bunton </w:t>
      </w:r>
    </w:p>
    <w:p w14:paraId="77CDEBBF" w14:textId="77777777" w:rsidR="00A93F62" w:rsidRPr="00CD2A9E" w:rsidRDefault="00A93F62" w:rsidP="00A93F62">
      <w:pPr>
        <w:rPr>
          <w:b/>
        </w:rPr>
      </w:pPr>
      <w:r>
        <w:rPr>
          <w:b/>
        </w:rPr>
        <w:t xml:space="preserve">4) </w:t>
      </w:r>
      <w:r w:rsidRPr="00CD2A9E">
        <w:rPr>
          <w:b/>
        </w:rPr>
        <w:t>SCEP Responder</w:t>
      </w:r>
    </w:p>
    <w:p w14:paraId="31D9F36D" w14:textId="77777777" w:rsidR="00A93F62" w:rsidRPr="0023648A" w:rsidRDefault="00A93F62" w:rsidP="00A93F62">
      <w:r w:rsidRPr="0023648A">
        <w:t xml:space="preserve">A SCEP responder is an additional component of both Enterprise and Managed PKI services. Essentially a SCEP responder </w:t>
      </w:r>
      <w:r>
        <w:t>can</w:t>
      </w:r>
      <w:r w:rsidRPr="0023648A">
        <w:t xml:space="preserve"> be considered as an additional RA (Registration Authority) service.</w:t>
      </w:r>
    </w:p>
    <w:p w14:paraId="115C6BF3" w14:textId="77777777" w:rsidR="00A93F62" w:rsidRPr="0023648A" w:rsidRDefault="00A93F62" w:rsidP="00A93F62">
      <w:r w:rsidRPr="0023648A">
        <w:t xml:space="preserve">On request the SCEP responder(s) will provide Trust Anchors, Intermediate CAs, issuing CAs and Locally Significant certificates. A private/public key pair </w:t>
      </w:r>
      <w:r>
        <w:t>needs to be</w:t>
      </w:r>
      <w:r w:rsidRPr="0023648A">
        <w:t xml:space="preserve"> generated on the device</w:t>
      </w:r>
      <w:r>
        <w:t>.</w:t>
      </w:r>
      <w:r w:rsidRPr="0023648A">
        <w:t xml:space="preserve">   </w:t>
      </w:r>
    </w:p>
    <w:p w14:paraId="21A60A78" w14:textId="77777777" w:rsidR="00A93F62" w:rsidRPr="00931916" w:rsidRDefault="00A93F62" w:rsidP="00A93F62">
      <w:r w:rsidRPr="00D7033A">
        <w:t xml:space="preserve">Requests for certificate issuance would be against a unique username and password held securely within the request </w:t>
      </w:r>
      <w:r>
        <w:t>Subject Alternative Name</w:t>
      </w:r>
      <w:r w:rsidRPr="00D7033A">
        <w:t xml:space="preserve"> and challenge phrase fields of the certificate CSR (</w:t>
      </w:r>
      <w:r>
        <w:t>s</w:t>
      </w:r>
      <w:r w:rsidRPr="00931916">
        <w:t xml:space="preserve">ee </w:t>
      </w:r>
      <w:r>
        <w:t>[66</w:t>
      </w:r>
      <w:r w:rsidRPr="003B741E">
        <w:t>])</w:t>
      </w:r>
      <w:r>
        <w:t>.</w:t>
      </w:r>
    </w:p>
    <w:p w14:paraId="79EC521E" w14:textId="77777777" w:rsidR="00A93F62" w:rsidRPr="00D7033A" w:rsidRDefault="00A93F62" w:rsidP="00A93F62">
      <w:r w:rsidRPr="00D7033A">
        <w:t>Typically these one-time passwords expire on certificate issuance, needing to be re-set in the future when certificate renewal services are required.</w:t>
      </w:r>
    </w:p>
    <w:p w14:paraId="7A172F66" w14:textId="77777777" w:rsidR="00A93F62" w:rsidRPr="00D7033A" w:rsidRDefault="00A93F62" w:rsidP="00A93F62">
      <w:r w:rsidRPr="00D7033A">
        <w:t>The provisioning solution identified would be authoritative - tracking devices and elements under management, and would pre-provision the SCEP responder with valid username and password pairs, prior to the SCEP client using them.</w:t>
      </w:r>
    </w:p>
    <w:p w14:paraId="66824879" w14:textId="77777777" w:rsidR="00A93F62" w:rsidRPr="00D7033A" w:rsidRDefault="00A93F62" w:rsidP="00A93F62">
      <w:r w:rsidRPr="00D7033A">
        <w:t xml:space="preserve">Unsuccessful authentications </w:t>
      </w:r>
      <w:r>
        <w:t>are</w:t>
      </w:r>
      <w:r w:rsidRPr="00D7033A">
        <w:t xml:space="preserve"> rejected, and successfully authenticated CSR </w:t>
      </w:r>
      <w:r>
        <w:t>ar</w:t>
      </w:r>
      <w:r w:rsidRPr="00D7033A">
        <w:t>e passed to the PKI for fulfilment.</w:t>
      </w:r>
      <w:r>
        <w:t xml:space="preserve"> Upon successful a</w:t>
      </w:r>
      <w:r w:rsidRPr="00D7033A">
        <w:t>uthentication</w:t>
      </w:r>
      <w:r>
        <w:t>,</w:t>
      </w:r>
      <w:r w:rsidRPr="00D7033A">
        <w:t xml:space="preserve"> an End Entity Certificate</w:t>
      </w:r>
      <w:r>
        <w:t xml:space="preserve"> is returned.</w:t>
      </w:r>
      <w:r w:rsidRPr="00D7033A">
        <w:t xml:space="preserve"> </w:t>
      </w:r>
    </w:p>
    <w:p w14:paraId="2F2343DE" w14:textId="77777777" w:rsidR="00A93F62" w:rsidRPr="000E6D8A" w:rsidRDefault="00A93F62" w:rsidP="00A93F62">
      <w:r w:rsidRPr="000E6D8A">
        <w:t xml:space="preserve">The provisioning solution </w:t>
      </w:r>
      <w:r>
        <w:t>can</w:t>
      </w:r>
      <w:r w:rsidRPr="000E6D8A">
        <w:t xml:space="preserve"> even request revocation of device certificates that can no longer be trusted. </w:t>
      </w:r>
    </w:p>
    <w:p w14:paraId="76EF636D" w14:textId="77777777" w:rsidR="00A93F62" w:rsidRPr="00CD2A9E" w:rsidRDefault="00A93F62" w:rsidP="00A93F62">
      <w:pPr>
        <w:rPr>
          <w:b/>
        </w:rPr>
      </w:pPr>
      <w:r w:rsidRPr="00CD2A9E">
        <w:rPr>
          <w:b/>
        </w:rPr>
        <w:t>5) Locally Significant PKI &amp; Certificates</w:t>
      </w:r>
    </w:p>
    <w:p w14:paraId="58C64D40" w14:textId="77777777" w:rsidR="00A93F62" w:rsidRPr="0023648A" w:rsidRDefault="00A93F62" w:rsidP="00A93F62">
      <w:pPr>
        <w:rPr>
          <w:lang w:val="en-US"/>
        </w:rPr>
      </w:pPr>
      <w:r w:rsidRPr="0023648A">
        <w:rPr>
          <w:lang w:val="en-US"/>
        </w:rPr>
        <w:t xml:space="preserve">A PKI service provides the pre-requisite knowledge, skill and Compliance Framework to support SCEP certificate issuance. The building blocks of a SCEP solution include: PKI&amp;CA, SCEP Responder (RA), Request Authenticator, and Request </w:t>
      </w:r>
      <w:r w:rsidRPr="0023648A">
        <w:t>Authoriser</w:t>
      </w:r>
      <w:r w:rsidRPr="0023648A">
        <w:rPr>
          <w:lang w:val="en-US"/>
        </w:rPr>
        <w:t xml:space="preserve">.     </w:t>
      </w:r>
    </w:p>
    <w:p w14:paraId="4A8E6571" w14:textId="77777777" w:rsidR="00A93F62" w:rsidRPr="0023648A" w:rsidRDefault="00A93F62" w:rsidP="00A93F62">
      <w:r w:rsidRPr="0023648A">
        <w:t>It is typical in the CPE or IoT space that a PKI is designed based on a good understanding of the certificate volumes, and an understanding of the required cryptographic operational separation to be enforced.</w:t>
      </w:r>
    </w:p>
    <w:p w14:paraId="53D68E0B" w14:textId="77777777" w:rsidR="00A93F62" w:rsidRPr="00CD2A9E" w:rsidRDefault="00A93F62" w:rsidP="00A93F62">
      <w:pPr>
        <w:spacing w:before="120" w:after="80"/>
        <w:rPr>
          <w:b/>
        </w:rPr>
      </w:pPr>
      <w:r w:rsidRPr="00CD2A9E">
        <w:rPr>
          <w:b/>
        </w:rPr>
        <w:t>Certificate authority.</w:t>
      </w:r>
    </w:p>
    <w:p w14:paraId="69142EB6" w14:textId="77777777" w:rsidR="00A93F62" w:rsidRPr="002D64CA" w:rsidRDefault="00A93F62" w:rsidP="00A93F62">
      <w:pPr>
        <w:overflowPunct/>
        <w:autoSpaceDE/>
        <w:autoSpaceDN/>
        <w:adjustRightInd/>
        <w:spacing w:after="200" w:line="276" w:lineRule="auto"/>
        <w:ind w:left="360"/>
        <w:contextualSpacing/>
        <w:textAlignment w:val="auto"/>
        <w:rPr>
          <w:lang w:val="en-US"/>
        </w:rPr>
      </w:pPr>
      <w:r w:rsidRPr="00D7033A">
        <w:rPr>
          <w:lang w:val="en-US"/>
        </w:rPr>
        <w:t>A SCEP Certification Authority (CA) sign</w:t>
      </w:r>
      <w:r>
        <w:rPr>
          <w:lang w:val="en-US"/>
        </w:rPr>
        <w:t>s</w:t>
      </w:r>
      <w:r w:rsidRPr="00D7033A">
        <w:rPr>
          <w:lang w:val="en-US"/>
        </w:rPr>
        <w:t xml:space="preserve"> client certificates. The CAs name </w:t>
      </w:r>
      <w:r>
        <w:rPr>
          <w:lang w:val="en-US"/>
        </w:rPr>
        <w:t>is</w:t>
      </w:r>
      <w:r w:rsidRPr="00D7033A">
        <w:rPr>
          <w:lang w:val="en-US"/>
        </w:rPr>
        <w:t xml:space="preserve"> stored in the issuer field of resulting certificates.</w:t>
      </w:r>
      <w:r>
        <w:rPr>
          <w:lang w:val="en-US"/>
        </w:rPr>
        <w:t xml:space="preserve"> </w:t>
      </w:r>
      <w:r w:rsidRPr="00D7033A">
        <w:rPr>
          <w:lang w:val="en-US"/>
        </w:rPr>
        <w:t>Before any PKI operations are invoked, the SCEP responder share</w:t>
      </w:r>
      <w:r>
        <w:rPr>
          <w:lang w:val="en-US"/>
        </w:rPr>
        <w:t>s</w:t>
      </w:r>
      <w:r w:rsidRPr="00D7033A">
        <w:rPr>
          <w:lang w:val="en-US"/>
        </w:rPr>
        <w:t xml:space="preserve"> an issuer 'CA' certificate that is compliant with the profile in RFC </w:t>
      </w:r>
      <w:r w:rsidRPr="00931916">
        <w:rPr>
          <w:lang w:val="en-US"/>
        </w:rPr>
        <w:t xml:space="preserve">5280 </w:t>
      </w:r>
      <w:r w:rsidRPr="003B741E">
        <w:t>[</w:t>
      </w:r>
      <w:r w:rsidRPr="003B741E">
        <w:rPr>
          <w:lang w:val="en-US"/>
        </w:rPr>
        <w:t>34</w:t>
      </w:r>
      <w:r w:rsidRPr="003B741E">
        <w:t>]</w:t>
      </w:r>
      <w:r w:rsidRPr="00D7033A">
        <w:rPr>
          <w:lang w:val="en-US"/>
        </w:rPr>
        <w:t xml:space="preserve"> with SCEP Client and option</w:t>
      </w:r>
      <w:r>
        <w:rPr>
          <w:lang w:val="en-US"/>
        </w:rPr>
        <w:t xml:space="preserve">ally dedicated RA certificates. </w:t>
      </w:r>
      <w:r w:rsidRPr="00D7033A">
        <w:rPr>
          <w:lang w:val="en-US"/>
        </w:rPr>
        <w:t xml:space="preserve">This </w:t>
      </w:r>
      <w:r>
        <w:rPr>
          <w:lang w:val="en-US"/>
        </w:rPr>
        <w:t>can</w:t>
      </w:r>
      <w:r w:rsidRPr="00D7033A">
        <w:rPr>
          <w:lang w:val="en-US"/>
        </w:rPr>
        <w:t xml:space="preserve"> be a CA certificate that was issued by a higher level CA. The client build</w:t>
      </w:r>
      <w:r>
        <w:rPr>
          <w:lang w:val="en-US"/>
        </w:rPr>
        <w:t>s</w:t>
      </w:r>
      <w:r w:rsidRPr="00D7033A">
        <w:rPr>
          <w:lang w:val="en-US"/>
        </w:rPr>
        <w:t xml:space="preserve"> an entire certificate chain from </w:t>
      </w:r>
      <w:r w:rsidRPr="002D64CA">
        <w:rPr>
          <w:lang w:val="en-US"/>
        </w:rPr>
        <w:t xml:space="preserve">the trust anchor, validating each certificate in turn. </w:t>
      </w:r>
    </w:p>
    <w:p w14:paraId="4650D97A" w14:textId="77777777" w:rsidR="00A93F62" w:rsidRPr="002D64CA" w:rsidRDefault="00A93F62" w:rsidP="00A93F62">
      <w:pPr>
        <w:spacing w:before="120" w:after="80"/>
        <w:rPr>
          <w:b/>
        </w:rPr>
      </w:pPr>
      <w:r w:rsidRPr="00CD2A9E">
        <w:rPr>
          <w:b/>
        </w:rPr>
        <w:t>Registration Authority</w:t>
      </w:r>
    </w:p>
    <w:p w14:paraId="26B40399" w14:textId="77777777" w:rsidR="00A93F62" w:rsidRPr="00511717" w:rsidRDefault="00A93F62" w:rsidP="00A93F62">
      <w:pPr>
        <w:overflowPunct/>
        <w:autoSpaceDE/>
        <w:autoSpaceDN/>
        <w:adjustRightInd/>
        <w:spacing w:after="200" w:line="276" w:lineRule="auto"/>
        <w:ind w:left="360"/>
        <w:contextualSpacing/>
        <w:textAlignment w:val="auto"/>
        <w:rPr>
          <w:lang w:val="en-US"/>
        </w:rPr>
      </w:pPr>
      <w:r w:rsidRPr="002D64CA">
        <w:rPr>
          <w:lang w:val="en-US"/>
        </w:rPr>
        <w:t>A SCEP Registration Authority (RA) as a SCEP Responder perform</w:t>
      </w:r>
      <w:r>
        <w:rPr>
          <w:lang w:val="en-US"/>
        </w:rPr>
        <w:t>s</w:t>
      </w:r>
      <w:r w:rsidRPr="002D64CA">
        <w:rPr>
          <w:lang w:val="en-US"/>
        </w:rPr>
        <w:t xml:space="preserve"> validation and </w:t>
      </w:r>
      <w:r w:rsidRPr="002D64CA">
        <w:t>authorisation</w:t>
      </w:r>
      <w:r>
        <w:rPr>
          <w:lang w:val="en-US"/>
        </w:rPr>
        <w:t xml:space="preserve"> checks of the SCEP requester and </w:t>
      </w:r>
      <w:r w:rsidRPr="002D64CA">
        <w:rPr>
          <w:lang w:val="en-US"/>
        </w:rPr>
        <w:t xml:space="preserve">forward the certification requests to the CA. The SCEP Responder receives a certificate from the CA and forwards this to the SCEP Client.  </w:t>
      </w:r>
      <w:r w:rsidRPr="00511717">
        <w:rPr>
          <w:lang w:val="en-US"/>
        </w:rPr>
        <w:t xml:space="preserve">The RAs name </w:t>
      </w:r>
      <w:r>
        <w:rPr>
          <w:lang w:val="en-US"/>
        </w:rPr>
        <w:t>does</w:t>
      </w:r>
      <w:r w:rsidRPr="00511717">
        <w:rPr>
          <w:lang w:val="en-US"/>
        </w:rPr>
        <w:t xml:space="preserve"> not appear in the issuer field of resulting certificates.</w:t>
      </w:r>
    </w:p>
    <w:p w14:paraId="62FADC19" w14:textId="77777777" w:rsidR="00A93F62" w:rsidRPr="004F411B" w:rsidRDefault="00A93F62" w:rsidP="00A93F62">
      <w:pPr>
        <w:spacing w:before="120" w:after="80"/>
        <w:rPr>
          <w:b/>
        </w:rPr>
      </w:pPr>
      <w:r w:rsidRPr="004F411B">
        <w:rPr>
          <w:b/>
        </w:rPr>
        <w:t>Requester authentication</w:t>
      </w:r>
    </w:p>
    <w:p w14:paraId="4CDA8AEA" w14:textId="77777777" w:rsidR="00A93F62" w:rsidRDefault="00A93F62" w:rsidP="00A93F62">
      <w:pPr>
        <w:overflowPunct/>
        <w:autoSpaceDE/>
        <w:autoSpaceDN/>
        <w:adjustRightInd/>
        <w:spacing w:after="200" w:line="276" w:lineRule="auto"/>
        <w:ind w:left="360"/>
        <w:contextualSpacing/>
        <w:textAlignment w:val="auto"/>
        <w:rPr>
          <w:lang w:val="en-US"/>
        </w:rPr>
      </w:pPr>
      <w:r w:rsidRPr="00511717">
        <w:rPr>
          <w:lang w:val="en-US"/>
        </w:rPr>
        <w:t xml:space="preserve">As with every protocol that uses public-key cryptography, the association between the public keys used in the protocol and the identities with which they are associated </w:t>
      </w:r>
      <w:r>
        <w:rPr>
          <w:lang w:val="en-US"/>
        </w:rPr>
        <w:t>are</w:t>
      </w:r>
      <w:r w:rsidRPr="00511717">
        <w:rPr>
          <w:lang w:val="en-US"/>
        </w:rPr>
        <w:t xml:space="preserve"> authenticated in a cryptographically secure manner.  This requirement is needed to prevent a "man-in-the-middle" attack, in which an adversary can manipulate the data as it travels between the protocol participants and subvert the security of the protocol.</w:t>
      </w:r>
      <w:r>
        <w:rPr>
          <w:lang w:val="en-US"/>
        </w:rPr>
        <w:t xml:space="preserve"> </w:t>
      </w:r>
      <w:r w:rsidRPr="00511717">
        <w:rPr>
          <w:lang w:val="en-US"/>
        </w:rPr>
        <w:t xml:space="preserve">The communication between the requester and the certification authority </w:t>
      </w:r>
      <w:r>
        <w:rPr>
          <w:lang w:val="en-US"/>
        </w:rPr>
        <w:t>is</w:t>
      </w:r>
      <w:r w:rsidRPr="00511717">
        <w:rPr>
          <w:lang w:val="en-US"/>
        </w:rPr>
        <w:t xml:space="preserve"> secured using SCEP Secure Message Objects which specifies how PKCS#7 is used to encrypt and sign the data of the CSR.</w:t>
      </w:r>
    </w:p>
    <w:p w14:paraId="7710190F" w14:textId="77777777" w:rsidR="00A93F62" w:rsidRDefault="00A93F62" w:rsidP="00A93F62">
      <w:pPr>
        <w:overflowPunct/>
        <w:autoSpaceDE/>
        <w:autoSpaceDN/>
        <w:adjustRightInd/>
        <w:spacing w:after="200" w:line="276" w:lineRule="auto"/>
        <w:ind w:left="360"/>
        <w:contextualSpacing/>
        <w:textAlignment w:val="auto"/>
        <w:rPr>
          <w:lang w:val="en-US"/>
        </w:rPr>
      </w:pPr>
    </w:p>
    <w:p w14:paraId="3F9E3D6D" w14:textId="77777777" w:rsidR="00A93F62" w:rsidRDefault="00A93F62" w:rsidP="00A93F62">
      <w:pPr>
        <w:overflowPunct/>
        <w:autoSpaceDE/>
        <w:autoSpaceDN/>
        <w:adjustRightInd/>
        <w:spacing w:before="120" w:after="80" w:line="276" w:lineRule="auto"/>
        <w:contextualSpacing/>
        <w:textAlignment w:val="auto"/>
        <w:rPr>
          <w:b/>
        </w:rPr>
      </w:pPr>
      <w:r w:rsidRPr="004F411B">
        <w:rPr>
          <w:b/>
        </w:rPr>
        <w:t>Request Authorisation</w:t>
      </w:r>
    </w:p>
    <w:p w14:paraId="34A74482" w14:textId="77777777" w:rsidR="00A93F62" w:rsidRPr="002D64CA" w:rsidRDefault="00A93F62" w:rsidP="00A93F62">
      <w:pPr>
        <w:spacing w:after="80"/>
        <w:ind w:left="360"/>
      </w:pPr>
      <w:r w:rsidRPr="002D64CA">
        <w:t xml:space="preserve">The following SCEP authentication methods for certificate authorisation </w:t>
      </w:r>
      <w:r>
        <w:t>can be supported:</w:t>
      </w:r>
      <w:r w:rsidRPr="002D64CA">
        <w:t xml:space="preserve"> </w:t>
      </w:r>
    </w:p>
    <w:p w14:paraId="0FFBF4C3" w14:textId="77777777" w:rsidR="00A93F62" w:rsidRPr="002D64CA" w:rsidRDefault="00A93F62" w:rsidP="00A93F62">
      <w:pPr>
        <w:numPr>
          <w:ilvl w:val="0"/>
          <w:numId w:val="210"/>
        </w:numPr>
        <w:overflowPunct/>
        <w:autoSpaceDE/>
        <w:autoSpaceDN/>
        <w:adjustRightInd/>
        <w:spacing w:after="200" w:line="276" w:lineRule="auto"/>
        <w:contextualSpacing/>
        <w:textAlignment w:val="auto"/>
        <w:rPr>
          <w:lang w:val="en-US"/>
        </w:rPr>
      </w:pPr>
      <w:r w:rsidRPr="002D64CA">
        <w:rPr>
          <w:lang w:val="en-US"/>
        </w:rPr>
        <w:t>Use of unique usernames and passwords</w:t>
      </w:r>
      <w:r>
        <w:rPr>
          <w:lang w:val="en-US"/>
        </w:rPr>
        <w:t>;</w:t>
      </w:r>
    </w:p>
    <w:p w14:paraId="4FE9A5E5" w14:textId="77777777" w:rsidR="00A93F62" w:rsidRDefault="00A93F62" w:rsidP="00A93F62">
      <w:pPr>
        <w:numPr>
          <w:ilvl w:val="0"/>
          <w:numId w:val="210"/>
        </w:numPr>
        <w:overflowPunct/>
        <w:autoSpaceDE/>
        <w:autoSpaceDN/>
        <w:adjustRightInd/>
        <w:spacing w:after="200" w:line="276" w:lineRule="auto"/>
        <w:contextualSpacing/>
        <w:textAlignment w:val="auto"/>
        <w:rPr>
          <w:lang w:val="en-US"/>
        </w:rPr>
      </w:pPr>
      <w:r w:rsidRPr="002D64CA">
        <w:rPr>
          <w:lang w:val="en-US"/>
        </w:rPr>
        <w:t>Use of unique end entity certificate and a demonstration of proof of possession of the private key.</w:t>
      </w:r>
    </w:p>
    <w:p w14:paraId="518E1FDA" w14:textId="77777777" w:rsidR="00A93F62" w:rsidRDefault="00A93F62" w:rsidP="00CC0221">
      <w:pPr>
        <w:rPr>
          <w:rFonts w:eastAsia="Malgun Gothic"/>
          <w:lang w:val="en-US"/>
        </w:rPr>
      </w:pPr>
    </w:p>
    <w:p w14:paraId="5468C9FB" w14:textId="77777777" w:rsidR="00837E83" w:rsidRPr="003D3813" w:rsidRDefault="00837E83" w:rsidP="00837E83">
      <w:pPr>
        <w:overflowPunct/>
        <w:spacing w:after="0"/>
        <w:textAlignment w:val="auto"/>
      </w:pPr>
      <w:r>
        <w:t xml:space="preserve">  </w:t>
      </w:r>
    </w:p>
    <w:p w14:paraId="53198F94" w14:textId="77777777" w:rsidR="00837E83" w:rsidRDefault="00837E83" w:rsidP="00837E83">
      <w:pPr>
        <w:pStyle w:val="NO"/>
        <w:keepNext/>
        <w:ind w:left="0" w:firstLine="0"/>
      </w:pPr>
    </w:p>
    <w:p w14:paraId="16A6021A" w14:textId="77777777" w:rsidR="00BB6418" w:rsidRDefault="00C6505D">
      <w:pPr>
        <w:pStyle w:val="Heading1"/>
      </w:pPr>
      <w:r w:rsidRPr="00954002">
        <w:br w:type="page"/>
      </w:r>
      <w:bookmarkStart w:id="2528" w:name="_Toc449434999"/>
      <w:bookmarkStart w:id="2529" w:name="_Toc449445532"/>
      <w:bookmarkStart w:id="2530" w:name="_Toc449445771"/>
      <w:bookmarkStart w:id="2531" w:name="_Toc457595555"/>
      <w:bookmarkStart w:id="2532" w:name="_Toc459366958"/>
      <w:bookmarkStart w:id="2533" w:name="_Toc459367271"/>
      <w:bookmarkStart w:id="2534" w:name="_Toc495361414"/>
      <w:r w:rsidR="00BB6418" w:rsidRPr="00954002">
        <w:t>History</w:t>
      </w:r>
      <w:bookmarkEnd w:id="2528"/>
      <w:bookmarkEnd w:id="2529"/>
      <w:bookmarkEnd w:id="2530"/>
      <w:bookmarkEnd w:id="2531"/>
      <w:bookmarkEnd w:id="2532"/>
      <w:bookmarkEnd w:id="2533"/>
      <w:bookmarkEnd w:id="2534"/>
    </w:p>
    <w:p w14:paraId="79AB510B" w14:textId="77777777" w:rsidR="006260FC" w:rsidRPr="009834A2" w:rsidRDefault="006260FC" w:rsidP="009834A2"/>
    <w:tbl>
      <w:tblPr>
        <w:tblW w:w="9639" w:type="dxa"/>
        <w:jc w:val="center"/>
        <w:tblLayout w:type="fixed"/>
        <w:tblCellMar>
          <w:left w:w="28" w:type="dxa"/>
          <w:right w:w="28" w:type="dxa"/>
        </w:tblCellMar>
        <w:tblLook w:val="04A0" w:firstRow="1" w:lastRow="0" w:firstColumn="1" w:lastColumn="0" w:noHBand="0" w:noVBand="1"/>
      </w:tblPr>
      <w:tblGrid>
        <w:gridCol w:w="1247"/>
        <w:gridCol w:w="1588"/>
        <w:gridCol w:w="6804"/>
      </w:tblGrid>
      <w:tr w:rsidR="006C1F0F" w:rsidRPr="00954002" w14:paraId="0EC48CFB" w14:textId="77777777" w:rsidTr="00B8281B">
        <w:trPr>
          <w:cantSplit/>
          <w:jc w:val="center"/>
        </w:trPr>
        <w:tc>
          <w:tcPr>
            <w:tcW w:w="9639" w:type="dxa"/>
            <w:gridSpan w:val="3"/>
            <w:tcBorders>
              <w:top w:val="single" w:sz="6" w:space="0" w:color="auto"/>
              <w:left w:val="single" w:sz="6" w:space="0" w:color="auto"/>
              <w:bottom w:val="single" w:sz="6" w:space="0" w:color="auto"/>
              <w:right w:val="single" w:sz="6" w:space="0" w:color="auto"/>
            </w:tcBorders>
            <w:hideMark/>
          </w:tcPr>
          <w:p w14:paraId="3C511CA4" w14:textId="77777777" w:rsidR="006C1F0F" w:rsidRPr="00954002" w:rsidRDefault="006C1F0F" w:rsidP="00330137">
            <w:pPr>
              <w:keepNext/>
              <w:spacing w:before="60" w:after="60"/>
              <w:jc w:val="center"/>
              <w:rPr>
                <w:b/>
                <w:sz w:val="24"/>
              </w:rPr>
            </w:pPr>
            <w:r w:rsidRPr="00954002">
              <w:rPr>
                <w:b/>
                <w:sz w:val="24"/>
              </w:rPr>
              <w:t>Publication history</w:t>
            </w:r>
          </w:p>
        </w:tc>
      </w:tr>
      <w:tr w:rsidR="006C1F0F" w:rsidRPr="00954002" w14:paraId="6723F4CC" w14:textId="77777777" w:rsidTr="00B8281B">
        <w:trPr>
          <w:cantSplit/>
          <w:jc w:val="center"/>
        </w:trPr>
        <w:tc>
          <w:tcPr>
            <w:tcW w:w="1247" w:type="dxa"/>
            <w:tcBorders>
              <w:top w:val="single" w:sz="6" w:space="0" w:color="auto"/>
              <w:left w:val="single" w:sz="6" w:space="0" w:color="auto"/>
              <w:bottom w:val="single" w:sz="6" w:space="0" w:color="auto"/>
              <w:right w:val="single" w:sz="6" w:space="0" w:color="auto"/>
            </w:tcBorders>
            <w:hideMark/>
          </w:tcPr>
          <w:p w14:paraId="25614503" w14:textId="77777777" w:rsidR="006C1F0F" w:rsidRPr="00954002" w:rsidRDefault="006C1F0F" w:rsidP="00F332BE">
            <w:pPr>
              <w:pStyle w:val="FP"/>
              <w:keepNext/>
              <w:spacing w:before="80" w:after="80"/>
              <w:ind w:left="57"/>
            </w:pPr>
            <w:r w:rsidRPr="00954002">
              <w:t>V1.0.</w:t>
            </w:r>
            <w:r w:rsidR="00F332BE" w:rsidRPr="00954002">
              <w:t>1</w:t>
            </w:r>
          </w:p>
        </w:tc>
        <w:tc>
          <w:tcPr>
            <w:tcW w:w="1588" w:type="dxa"/>
            <w:tcBorders>
              <w:top w:val="single" w:sz="6" w:space="0" w:color="auto"/>
              <w:left w:val="single" w:sz="6" w:space="0" w:color="auto"/>
              <w:bottom w:val="single" w:sz="6" w:space="0" w:color="auto"/>
              <w:right w:val="single" w:sz="6" w:space="0" w:color="auto"/>
            </w:tcBorders>
            <w:hideMark/>
          </w:tcPr>
          <w:p w14:paraId="1FA1570A" w14:textId="77777777" w:rsidR="006C1F0F" w:rsidRPr="00954002" w:rsidRDefault="006C1F0F" w:rsidP="00CF07DC">
            <w:pPr>
              <w:pStyle w:val="FP"/>
              <w:keepNext/>
              <w:spacing w:before="80" w:after="80"/>
              <w:ind w:left="57"/>
            </w:pPr>
            <w:r w:rsidRPr="00954002">
              <w:t>30</w:t>
            </w:r>
            <w:r w:rsidR="00CF07DC">
              <w:t>-</w:t>
            </w:r>
            <w:r w:rsidRPr="00954002">
              <w:t>Jan</w:t>
            </w:r>
            <w:r w:rsidR="00CF07DC">
              <w:t>-</w:t>
            </w:r>
            <w:r w:rsidRPr="00954002">
              <w:t>2015</w:t>
            </w:r>
          </w:p>
        </w:tc>
        <w:tc>
          <w:tcPr>
            <w:tcW w:w="6804" w:type="dxa"/>
            <w:tcBorders>
              <w:top w:val="single" w:sz="6" w:space="0" w:color="auto"/>
              <w:left w:val="nil"/>
              <w:bottom w:val="single" w:sz="6" w:space="0" w:color="auto"/>
              <w:right w:val="single" w:sz="6" w:space="0" w:color="auto"/>
            </w:tcBorders>
            <w:hideMark/>
          </w:tcPr>
          <w:p w14:paraId="0B94D109" w14:textId="77777777" w:rsidR="006C1F0F" w:rsidRPr="00954002" w:rsidRDefault="006C1F0F" w:rsidP="00330137">
            <w:pPr>
              <w:pStyle w:val="FP"/>
              <w:keepNext/>
              <w:tabs>
                <w:tab w:val="left" w:pos="3118"/>
              </w:tabs>
              <w:spacing w:before="80" w:after="80"/>
              <w:ind w:left="57"/>
            </w:pPr>
            <w:r w:rsidRPr="00954002">
              <w:t>Release 1 - Publication</w:t>
            </w:r>
          </w:p>
        </w:tc>
      </w:tr>
      <w:tr w:rsidR="004A6CF2" w:rsidRPr="00954002" w14:paraId="18178648" w14:textId="77777777"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14:paraId="69732E98" w14:textId="77777777" w:rsidR="004A6CF2" w:rsidRPr="00954002" w:rsidRDefault="004A6CF2" w:rsidP="00F332BE">
            <w:pPr>
              <w:pStyle w:val="FP"/>
              <w:keepNext/>
              <w:spacing w:before="80" w:after="80"/>
              <w:ind w:left="57"/>
            </w:pPr>
            <w:r>
              <w:t>V2.4.1</w:t>
            </w:r>
          </w:p>
        </w:tc>
        <w:tc>
          <w:tcPr>
            <w:tcW w:w="1588" w:type="dxa"/>
            <w:tcBorders>
              <w:top w:val="single" w:sz="6" w:space="0" w:color="auto"/>
              <w:left w:val="single" w:sz="6" w:space="0" w:color="auto"/>
              <w:bottom w:val="single" w:sz="6" w:space="0" w:color="auto"/>
              <w:right w:val="single" w:sz="6" w:space="0" w:color="auto"/>
            </w:tcBorders>
          </w:tcPr>
          <w:p w14:paraId="02CF5A0F" w14:textId="77777777" w:rsidR="004A6CF2" w:rsidRPr="00954002" w:rsidRDefault="004A6CF2" w:rsidP="00CF07DC">
            <w:pPr>
              <w:pStyle w:val="FP"/>
              <w:keepNext/>
              <w:spacing w:before="80" w:after="80"/>
              <w:ind w:left="57"/>
            </w:pPr>
            <w:r>
              <w:t>30</w:t>
            </w:r>
            <w:r w:rsidR="00CF07DC">
              <w:t>-</w:t>
            </w:r>
            <w:r>
              <w:t>Aug</w:t>
            </w:r>
            <w:r w:rsidR="00CF07DC">
              <w:t>-</w:t>
            </w:r>
            <w:r>
              <w:t>2016</w:t>
            </w:r>
          </w:p>
        </w:tc>
        <w:tc>
          <w:tcPr>
            <w:tcW w:w="6804" w:type="dxa"/>
            <w:tcBorders>
              <w:top w:val="single" w:sz="6" w:space="0" w:color="auto"/>
              <w:left w:val="nil"/>
              <w:bottom w:val="single" w:sz="6" w:space="0" w:color="auto"/>
              <w:right w:val="single" w:sz="6" w:space="0" w:color="auto"/>
            </w:tcBorders>
          </w:tcPr>
          <w:p w14:paraId="67BEA6F2" w14:textId="77777777" w:rsidR="004A6CF2" w:rsidRPr="00954002" w:rsidRDefault="004A6CF2" w:rsidP="00330137">
            <w:pPr>
              <w:pStyle w:val="FP"/>
              <w:keepNext/>
              <w:tabs>
                <w:tab w:val="left" w:pos="3118"/>
              </w:tabs>
              <w:spacing w:before="80" w:after="80"/>
              <w:ind w:left="57"/>
            </w:pPr>
            <w:r>
              <w:t>Release 2 - Publication</w:t>
            </w:r>
          </w:p>
        </w:tc>
      </w:tr>
      <w:tr w:rsidR="00B8281B" w:rsidRPr="00954002" w14:paraId="3D2C216F" w14:textId="77777777"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14:paraId="59874601" w14:textId="77777777" w:rsidR="00B8281B" w:rsidRDefault="00B8281B" w:rsidP="00D42925">
            <w:pPr>
              <w:pStyle w:val="FP"/>
              <w:keepNext/>
              <w:spacing w:before="80" w:after="80"/>
              <w:ind w:left="57"/>
            </w:pPr>
            <w:r>
              <w:t>V2.</w:t>
            </w:r>
            <w:r w:rsidR="00D42925">
              <w:t>5.0</w:t>
            </w:r>
          </w:p>
        </w:tc>
        <w:tc>
          <w:tcPr>
            <w:tcW w:w="1588" w:type="dxa"/>
            <w:tcBorders>
              <w:top w:val="single" w:sz="6" w:space="0" w:color="auto"/>
              <w:left w:val="single" w:sz="6" w:space="0" w:color="auto"/>
              <w:bottom w:val="single" w:sz="6" w:space="0" w:color="auto"/>
              <w:right w:val="single" w:sz="6" w:space="0" w:color="auto"/>
            </w:tcBorders>
          </w:tcPr>
          <w:p w14:paraId="35958A00" w14:textId="77777777" w:rsidR="00B8281B" w:rsidRDefault="00B8281B" w:rsidP="00B8281B">
            <w:pPr>
              <w:pStyle w:val="FP"/>
              <w:keepNext/>
              <w:spacing w:before="80" w:after="80"/>
              <w:ind w:left="57"/>
            </w:pPr>
            <w:r>
              <w:t>17-Nov-2016</w:t>
            </w:r>
          </w:p>
        </w:tc>
        <w:tc>
          <w:tcPr>
            <w:tcW w:w="6804" w:type="dxa"/>
            <w:tcBorders>
              <w:top w:val="single" w:sz="6" w:space="0" w:color="auto"/>
              <w:left w:val="nil"/>
              <w:bottom w:val="single" w:sz="6" w:space="0" w:color="auto"/>
              <w:right w:val="single" w:sz="6" w:space="0" w:color="auto"/>
            </w:tcBorders>
          </w:tcPr>
          <w:p w14:paraId="44DC0295" w14:textId="77777777" w:rsidR="00822BAA" w:rsidRDefault="00822BAA" w:rsidP="009834A2">
            <w:pPr>
              <w:pStyle w:val="FP"/>
              <w:keepNext/>
              <w:tabs>
                <w:tab w:val="left" w:pos="3118"/>
              </w:tabs>
              <w:spacing w:before="40" w:after="40"/>
              <w:ind w:left="58"/>
            </w:pPr>
            <w:r>
              <w:t xml:space="preserve">Incorporating changes as approved at </w:t>
            </w:r>
            <w:r w:rsidR="00E24EAA">
              <w:t xml:space="preserve">SEC 24.1 and </w:t>
            </w:r>
            <w:r>
              <w:t>TP-2</w:t>
            </w:r>
            <w:r w:rsidR="00E24EAA">
              <w:t>5</w:t>
            </w:r>
            <w:r>
              <w:t xml:space="preserve">, in </w:t>
            </w:r>
            <w:r w:rsidRPr="00E31E36">
              <w:t>TP-2016-0323-SEC25_TS-0003_Rel-2_CR_Pack</w:t>
            </w:r>
            <w:r>
              <w:t>:</w:t>
            </w:r>
          </w:p>
          <w:p w14:paraId="475BED23" w14:textId="77777777" w:rsidR="00B8281B" w:rsidRDefault="00B8281B" w:rsidP="009834A2">
            <w:pPr>
              <w:pStyle w:val="FP"/>
              <w:keepNext/>
              <w:tabs>
                <w:tab w:val="left" w:pos="3118"/>
              </w:tabs>
              <w:spacing w:before="40" w:after="40"/>
              <w:ind w:left="58"/>
            </w:pPr>
            <w:r w:rsidRPr="00B8281B">
              <w:t>SEC-2016-0158R01-Correction_in_ESPrim</w:t>
            </w:r>
          </w:p>
          <w:p w14:paraId="2CA53DD8" w14:textId="77777777" w:rsidR="00D20B09" w:rsidRDefault="00D20B09" w:rsidP="009834A2">
            <w:pPr>
              <w:pStyle w:val="FP"/>
              <w:keepNext/>
              <w:tabs>
                <w:tab w:val="left" w:pos="3118"/>
              </w:tabs>
              <w:spacing w:before="40" w:after="40"/>
              <w:ind w:left="58"/>
            </w:pPr>
            <w:r w:rsidRPr="00D20B09">
              <w:t>SEC-2016-0162R04-CR-Adding_accessControlObjectDetails_R2</w:t>
            </w:r>
          </w:p>
          <w:p w14:paraId="5A42510C" w14:textId="77777777" w:rsidR="00917CF4" w:rsidRDefault="00917CF4" w:rsidP="009834A2">
            <w:pPr>
              <w:pStyle w:val="FP"/>
              <w:keepNext/>
              <w:tabs>
                <w:tab w:val="left" w:pos="3118"/>
              </w:tabs>
              <w:spacing w:before="40" w:after="40"/>
              <w:ind w:left="58"/>
            </w:pPr>
            <w:r w:rsidRPr="00917CF4">
              <w:t>SEC-2016-0163R02-Parameters_of_the_Request_message</w:t>
            </w:r>
          </w:p>
        </w:tc>
      </w:tr>
      <w:tr w:rsidR="00822BAA" w:rsidRPr="00954002" w14:paraId="6B9FF592" w14:textId="77777777"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14:paraId="610B84A0" w14:textId="77777777" w:rsidR="00822BAA" w:rsidRDefault="00822BAA" w:rsidP="00B8281B">
            <w:pPr>
              <w:pStyle w:val="FP"/>
              <w:keepNext/>
              <w:spacing w:before="80" w:after="80"/>
              <w:ind w:left="57"/>
            </w:pPr>
            <w:r>
              <w:t>V3.0.0</w:t>
            </w:r>
          </w:p>
        </w:tc>
        <w:tc>
          <w:tcPr>
            <w:tcW w:w="1588" w:type="dxa"/>
            <w:tcBorders>
              <w:top w:val="single" w:sz="6" w:space="0" w:color="auto"/>
              <w:left w:val="single" w:sz="6" w:space="0" w:color="auto"/>
              <w:bottom w:val="single" w:sz="6" w:space="0" w:color="auto"/>
              <w:right w:val="single" w:sz="6" w:space="0" w:color="auto"/>
            </w:tcBorders>
          </w:tcPr>
          <w:p w14:paraId="11EBDE25" w14:textId="77777777" w:rsidR="00822BAA" w:rsidRDefault="00822BAA" w:rsidP="00B8281B">
            <w:pPr>
              <w:pStyle w:val="FP"/>
              <w:keepNext/>
              <w:spacing w:before="80" w:after="80"/>
              <w:ind w:left="57"/>
            </w:pPr>
            <w:r>
              <w:t>17-Nov-2016</w:t>
            </w:r>
          </w:p>
        </w:tc>
        <w:tc>
          <w:tcPr>
            <w:tcW w:w="6804" w:type="dxa"/>
            <w:tcBorders>
              <w:top w:val="single" w:sz="6" w:space="0" w:color="auto"/>
              <w:left w:val="nil"/>
              <w:bottom w:val="single" w:sz="6" w:space="0" w:color="auto"/>
              <w:right w:val="single" w:sz="6" w:space="0" w:color="auto"/>
            </w:tcBorders>
          </w:tcPr>
          <w:p w14:paraId="20B5FA20" w14:textId="77777777" w:rsidR="00D42925" w:rsidRDefault="00D42925" w:rsidP="00822BAA">
            <w:pPr>
              <w:pStyle w:val="FP"/>
              <w:keepNext/>
              <w:tabs>
                <w:tab w:val="left" w:pos="3118"/>
              </w:tabs>
              <w:spacing w:before="80" w:after="80"/>
              <w:ind w:left="57"/>
            </w:pPr>
            <w:r>
              <w:t>Uses TS-0003 V2.5.0 as baseline.</w:t>
            </w:r>
          </w:p>
          <w:p w14:paraId="00495873" w14:textId="77777777" w:rsidR="00822BAA" w:rsidRDefault="00822BAA" w:rsidP="00822BAA">
            <w:pPr>
              <w:pStyle w:val="FP"/>
              <w:keepNext/>
              <w:tabs>
                <w:tab w:val="left" w:pos="3118"/>
              </w:tabs>
              <w:spacing w:before="80" w:after="80"/>
              <w:ind w:left="57"/>
            </w:pPr>
            <w:r>
              <w:t xml:space="preserve">Incorporating changes as approved at </w:t>
            </w:r>
            <w:r w:rsidR="00E24EAA">
              <w:t>TP-25</w:t>
            </w:r>
            <w:r>
              <w:t xml:space="preserve">, in </w:t>
            </w:r>
            <w:r w:rsidRPr="00E31E36">
              <w:t>TP-2016-032</w:t>
            </w:r>
            <w:r>
              <w:t>4-SEC25_TS-0003_Rel-3</w:t>
            </w:r>
            <w:r w:rsidRPr="00E31E36">
              <w:t>_CR_Pack</w:t>
            </w:r>
            <w:r>
              <w:t>:</w:t>
            </w:r>
          </w:p>
          <w:p w14:paraId="18D2D772" w14:textId="77777777" w:rsidR="00822BAA" w:rsidRDefault="00822BAA" w:rsidP="00822BAA">
            <w:pPr>
              <w:pStyle w:val="FP"/>
              <w:keepNext/>
              <w:tabs>
                <w:tab w:val="left" w:pos="3118"/>
              </w:tabs>
              <w:spacing w:before="80" w:after="80"/>
              <w:ind w:left="57"/>
            </w:pPr>
            <w:r w:rsidRPr="00822BAA">
              <w:t>SEC-2016-0169R05-AE-Authorization-Relationship-Update-for-AE-ID-change</w:t>
            </w:r>
          </w:p>
        </w:tc>
      </w:tr>
      <w:tr w:rsidR="0070663A" w:rsidRPr="00954002" w14:paraId="4B7844A4" w14:textId="77777777"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14:paraId="729CE358" w14:textId="77777777" w:rsidR="0070663A" w:rsidRDefault="0070663A" w:rsidP="00B8281B">
            <w:pPr>
              <w:pStyle w:val="FP"/>
              <w:keepNext/>
              <w:spacing w:before="80" w:after="80"/>
              <w:ind w:left="57"/>
            </w:pPr>
            <w:r>
              <w:t>V3.1.0</w:t>
            </w:r>
          </w:p>
        </w:tc>
        <w:tc>
          <w:tcPr>
            <w:tcW w:w="1588" w:type="dxa"/>
            <w:tcBorders>
              <w:top w:val="single" w:sz="6" w:space="0" w:color="auto"/>
              <w:left w:val="single" w:sz="6" w:space="0" w:color="auto"/>
              <w:bottom w:val="single" w:sz="6" w:space="0" w:color="auto"/>
              <w:right w:val="single" w:sz="6" w:space="0" w:color="auto"/>
            </w:tcBorders>
          </w:tcPr>
          <w:p w14:paraId="07CA9C63" w14:textId="77777777" w:rsidR="0070663A" w:rsidRDefault="0070663A" w:rsidP="00B8281B">
            <w:pPr>
              <w:pStyle w:val="FP"/>
              <w:keepNext/>
              <w:spacing w:before="80" w:after="80"/>
              <w:ind w:left="57"/>
            </w:pPr>
            <w:r>
              <w:t>28-Feb-2017</w:t>
            </w:r>
          </w:p>
        </w:tc>
        <w:tc>
          <w:tcPr>
            <w:tcW w:w="6804" w:type="dxa"/>
            <w:tcBorders>
              <w:top w:val="single" w:sz="6" w:space="0" w:color="auto"/>
              <w:left w:val="nil"/>
              <w:bottom w:val="single" w:sz="6" w:space="0" w:color="auto"/>
              <w:right w:val="single" w:sz="6" w:space="0" w:color="auto"/>
            </w:tcBorders>
          </w:tcPr>
          <w:p w14:paraId="02DE275C" w14:textId="77777777" w:rsidR="005B0C18" w:rsidRDefault="005B0C18" w:rsidP="00023B86">
            <w:pPr>
              <w:pStyle w:val="FP"/>
              <w:keepNext/>
              <w:tabs>
                <w:tab w:val="left" w:pos="3118"/>
              </w:tabs>
              <w:spacing w:before="60" w:after="60"/>
              <w:ind w:left="57"/>
            </w:pPr>
            <w:r>
              <w:t>Alignment with TS-0003 V2.7.0 as baseline:</w:t>
            </w:r>
          </w:p>
          <w:p w14:paraId="1F989A0A" w14:textId="77777777" w:rsidR="005B0C18" w:rsidRDefault="005B0C18" w:rsidP="009834A2">
            <w:pPr>
              <w:pStyle w:val="FP"/>
              <w:keepNext/>
              <w:tabs>
                <w:tab w:val="left" w:pos="3118"/>
              </w:tabs>
              <w:spacing w:after="40"/>
              <w:ind w:left="58"/>
            </w:pPr>
            <w:r w:rsidRPr="00F035E7">
              <w:t>SEC-2016-0184-CR_TS0003_Impersonation_Error(Release-2)</w:t>
            </w:r>
          </w:p>
          <w:p w14:paraId="3C5A2C28" w14:textId="77777777" w:rsidR="005B0C18" w:rsidRDefault="005B0C18" w:rsidP="009834A2">
            <w:pPr>
              <w:pStyle w:val="FP"/>
              <w:keepNext/>
              <w:tabs>
                <w:tab w:val="left" w:pos="3118"/>
              </w:tabs>
              <w:spacing w:after="40"/>
              <w:ind w:left="58"/>
            </w:pPr>
            <w:r w:rsidRPr="00451AAB">
              <w:t>SEC-2017-0013-CR_TS-0003_corrections_to_definitions_(R2)</w:t>
            </w:r>
          </w:p>
          <w:p w14:paraId="6A5CBFB0" w14:textId="77777777" w:rsidR="0070663A" w:rsidRDefault="0070663A" w:rsidP="009834A2">
            <w:pPr>
              <w:pStyle w:val="FP"/>
              <w:keepNext/>
              <w:tabs>
                <w:tab w:val="left" w:pos="3118"/>
              </w:tabs>
              <w:spacing w:after="40"/>
              <w:ind w:left="58"/>
            </w:pPr>
            <w:r>
              <w:t xml:space="preserve">Incorporating changes as approved at TP-27, in </w:t>
            </w:r>
            <w:r w:rsidR="00754CDA" w:rsidRPr="00754CDA">
              <w:t>TP-2017-0050-SEC27_TS-0003_Rel-3_CR_Pack</w:t>
            </w:r>
            <w:r w:rsidR="00754CDA">
              <w:t>:</w:t>
            </w:r>
          </w:p>
          <w:p w14:paraId="0332B5E2" w14:textId="77777777" w:rsidR="00754CDA" w:rsidRDefault="00754CDA" w:rsidP="009834A2">
            <w:pPr>
              <w:pStyle w:val="FP"/>
              <w:keepNext/>
              <w:tabs>
                <w:tab w:val="left" w:pos="3118"/>
              </w:tabs>
              <w:spacing w:after="40"/>
              <w:ind w:left="58"/>
            </w:pPr>
            <w:r w:rsidRPr="00754CDA">
              <w:t>SEC-2017-0007R01-Specification_for_Distributed_Authorization</w:t>
            </w:r>
          </w:p>
        </w:tc>
      </w:tr>
      <w:tr w:rsidR="00B46348" w:rsidRPr="00954002" w14:paraId="17588E69" w14:textId="77777777"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14:paraId="5FEE217E" w14:textId="77777777" w:rsidR="00B46348" w:rsidRDefault="00B46348" w:rsidP="00B46348">
            <w:pPr>
              <w:pStyle w:val="FP"/>
              <w:keepNext/>
              <w:spacing w:before="80" w:after="80"/>
              <w:ind w:left="57"/>
            </w:pPr>
            <w:r>
              <w:t>V3.2.0</w:t>
            </w:r>
          </w:p>
        </w:tc>
        <w:tc>
          <w:tcPr>
            <w:tcW w:w="1588" w:type="dxa"/>
            <w:tcBorders>
              <w:top w:val="single" w:sz="6" w:space="0" w:color="auto"/>
              <w:left w:val="single" w:sz="6" w:space="0" w:color="auto"/>
              <w:bottom w:val="single" w:sz="6" w:space="0" w:color="auto"/>
              <w:right w:val="single" w:sz="6" w:space="0" w:color="auto"/>
            </w:tcBorders>
          </w:tcPr>
          <w:p w14:paraId="4D87CE6B" w14:textId="77777777" w:rsidR="00B46348" w:rsidRDefault="00B46348" w:rsidP="00AB1A48">
            <w:pPr>
              <w:pStyle w:val="FP"/>
              <w:keepNext/>
              <w:spacing w:before="80" w:after="80"/>
              <w:ind w:left="57"/>
            </w:pPr>
            <w:r>
              <w:t>12-Apr-2017</w:t>
            </w:r>
          </w:p>
        </w:tc>
        <w:tc>
          <w:tcPr>
            <w:tcW w:w="6804" w:type="dxa"/>
            <w:tcBorders>
              <w:top w:val="single" w:sz="6" w:space="0" w:color="auto"/>
              <w:left w:val="nil"/>
              <w:bottom w:val="single" w:sz="6" w:space="0" w:color="auto"/>
              <w:right w:val="single" w:sz="6" w:space="0" w:color="auto"/>
            </w:tcBorders>
          </w:tcPr>
          <w:p w14:paraId="6E06AB12" w14:textId="77777777" w:rsidR="00B46348" w:rsidRDefault="00B46348" w:rsidP="00023B86">
            <w:pPr>
              <w:pStyle w:val="FP"/>
              <w:keepNext/>
              <w:tabs>
                <w:tab w:val="left" w:pos="3118"/>
              </w:tabs>
              <w:spacing w:before="60" w:after="60"/>
              <w:ind w:left="57"/>
            </w:pPr>
            <w:r>
              <w:t xml:space="preserve">Incorporating changes as approved at TP-28, in </w:t>
            </w:r>
            <w:r w:rsidRPr="00B46348">
              <w:t>TP-2017-0089-SEC_28_TS-0003_Rel-3_CR_Pack</w:t>
            </w:r>
            <w:r>
              <w:t>:</w:t>
            </w:r>
          </w:p>
          <w:p w14:paraId="10DDC754" w14:textId="77777777" w:rsidR="00B46348" w:rsidRDefault="00B46348" w:rsidP="009834A2">
            <w:pPr>
              <w:pStyle w:val="FP"/>
              <w:keepNext/>
              <w:tabs>
                <w:tab w:val="left" w:pos="3118"/>
              </w:tabs>
              <w:spacing w:before="40" w:after="40"/>
              <w:ind w:left="58"/>
            </w:pPr>
            <w:r>
              <w:t>SEC-2017-0038R01-AE_Authorization_Relationship_Update</w:t>
            </w:r>
          </w:p>
          <w:p w14:paraId="2734A9AC" w14:textId="77777777" w:rsidR="00B46348" w:rsidRDefault="00B46348" w:rsidP="009834A2">
            <w:pPr>
              <w:pStyle w:val="FP"/>
              <w:keepNext/>
              <w:tabs>
                <w:tab w:val="left" w:pos="3118"/>
              </w:tabs>
              <w:spacing w:before="40" w:after="40"/>
              <w:ind w:left="58"/>
            </w:pPr>
            <w:r>
              <w:t>SEC-2017-0042R01-CR_TS-0003_PKI_SE_framework_Stage_2</w:t>
            </w:r>
          </w:p>
          <w:p w14:paraId="2A5E0241" w14:textId="77777777" w:rsidR="00B46348" w:rsidRDefault="00B46348" w:rsidP="009834A2">
            <w:pPr>
              <w:pStyle w:val="FP"/>
              <w:keepNext/>
              <w:tabs>
                <w:tab w:val="left" w:pos="3118"/>
              </w:tabs>
              <w:spacing w:before="40" w:after="40"/>
              <w:ind w:left="58"/>
            </w:pPr>
            <w:r>
              <w:t>SEC-2017-0049-CR_TS-0003_R3_Normativity_Changes</w:t>
            </w:r>
          </w:p>
          <w:p w14:paraId="73893820" w14:textId="77777777" w:rsidR="00B46348" w:rsidRDefault="00B46348" w:rsidP="009834A2">
            <w:pPr>
              <w:pStyle w:val="FP"/>
              <w:keepNext/>
              <w:tabs>
                <w:tab w:val="left" w:pos="3118"/>
              </w:tabs>
              <w:spacing w:before="40" w:after="40"/>
              <w:ind w:left="58"/>
            </w:pPr>
            <w:r>
              <w:t>SEC-2017-0050R01-CR_TS-0003_R3_Access_Control_precisions_MIrror</w:t>
            </w:r>
          </w:p>
          <w:p w14:paraId="723B0C86" w14:textId="77777777" w:rsidR="00B46348" w:rsidRDefault="00B46348" w:rsidP="009834A2">
            <w:pPr>
              <w:pStyle w:val="FP"/>
              <w:keepNext/>
              <w:tabs>
                <w:tab w:val="left" w:pos="3118"/>
              </w:tabs>
              <w:spacing w:before="40" w:after="40"/>
              <w:ind w:left="58"/>
            </w:pPr>
            <w:r>
              <w:t>SEC-2017-0051-CR_TS-0003_MEF_High_Level_Changes_R3mirror</w:t>
            </w:r>
          </w:p>
          <w:p w14:paraId="5E5C55E8" w14:textId="77777777" w:rsidR="00B46348" w:rsidRDefault="00B46348" w:rsidP="009834A2">
            <w:pPr>
              <w:pStyle w:val="FP"/>
              <w:keepNext/>
              <w:tabs>
                <w:tab w:val="left" w:pos="3118"/>
              </w:tabs>
              <w:spacing w:before="40" w:after="40"/>
              <w:ind w:left="58"/>
            </w:pPr>
            <w:r>
              <w:t>SEC-2017-0052R01-CR_TS-0003_MEF_Cert_Prov_Procedure_R3mirror</w:t>
            </w:r>
          </w:p>
        </w:tc>
      </w:tr>
      <w:tr w:rsidR="00B60002" w:rsidRPr="00954002" w14:paraId="48931510" w14:textId="77777777"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14:paraId="3B5BFF8D" w14:textId="77777777" w:rsidR="00B60002" w:rsidRDefault="00B60002" w:rsidP="00B60002">
            <w:pPr>
              <w:pStyle w:val="FP"/>
              <w:keepNext/>
              <w:spacing w:before="80" w:after="80"/>
              <w:ind w:left="57"/>
            </w:pPr>
            <w:r>
              <w:t>V3.3.0</w:t>
            </w:r>
          </w:p>
        </w:tc>
        <w:tc>
          <w:tcPr>
            <w:tcW w:w="1588" w:type="dxa"/>
            <w:tcBorders>
              <w:top w:val="single" w:sz="6" w:space="0" w:color="auto"/>
              <w:left w:val="single" w:sz="6" w:space="0" w:color="auto"/>
              <w:bottom w:val="single" w:sz="6" w:space="0" w:color="auto"/>
              <w:right w:val="single" w:sz="6" w:space="0" w:color="auto"/>
            </w:tcBorders>
          </w:tcPr>
          <w:p w14:paraId="5367A0E8" w14:textId="77777777" w:rsidR="00B60002" w:rsidRDefault="00B60002" w:rsidP="00B60002">
            <w:pPr>
              <w:pStyle w:val="FP"/>
              <w:keepNext/>
              <w:spacing w:before="80" w:after="80"/>
              <w:ind w:left="57"/>
            </w:pPr>
            <w:r>
              <w:t>13-Jun-2017</w:t>
            </w:r>
          </w:p>
        </w:tc>
        <w:tc>
          <w:tcPr>
            <w:tcW w:w="6804" w:type="dxa"/>
            <w:tcBorders>
              <w:top w:val="single" w:sz="6" w:space="0" w:color="auto"/>
              <w:left w:val="nil"/>
              <w:bottom w:val="single" w:sz="6" w:space="0" w:color="auto"/>
              <w:right w:val="single" w:sz="6" w:space="0" w:color="auto"/>
            </w:tcBorders>
          </w:tcPr>
          <w:p w14:paraId="4994D892" w14:textId="77777777" w:rsidR="00B60002" w:rsidRDefault="00B60002" w:rsidP="00023B86">
            <w:pPr>
              <w:pStyle w:val="FP"/>
              <w:keepNext/>
              <w:tabs>
                <w:tab w:val="left" w:pos="3118"/>
              </w:tabs>
              <w:spacing w:before="60" w:after="60"/>
              <w:ind w:left="57"/>
            </w:pPr>
            <w:r>
              <w:t xml:space="preserve">Incorporating changes as approved at TP-29, in </w:t>
            </w:r>
            <w:r w:rsidRPr="00B60002">
              <w:t>TP-2017-0136-TS-0003_Rel-3_CR_Pack</w:t>
            </w:r>
            <w:r>
              <w:t>:</w:t>
            </w:r>
          </w:p>
          <w:p w14:paraId="6E452F47" w14:textId="77777777" w:rsidR="00B60002" w:rsidRDefault="00B60002" w:rsidP="009834A2">
            <w:pPr>
              <w:pStyle w:val="FP"/>
              <w:keepNext/>
              <w:tabs>
                <w:tab w:val="left" w:pos="3118"/>
              </w:tabs>
              <w:spacing w:before="40" w:after="40"/>
              <w:ind w:left="58"/>
            </w:pPr>
            <w:r>
              <w:t>SEC-2017-0062R03-Update_specification_distributed_authorization_into_clause_7</w:t>
            </w:r>
          </w:p>
          <w:p w14:paraId="6F33B99D" w14:textId="77777777" w:rsidR="00B60002" w:rsidRDefault="00B60002" w:rsidP="009834A2">
            <w:pPr>
              <w:pStyle w:val="FP"/>
              <w:keepNext/>
              <w:tabs>
                <w:tab w:val="left" w:pos="3118"/>
              </w:tabs>
              <w:spacing w:before="40" w:after="40"/>
              <w:ind w:left="58"/>
            </w:pPr>
            <w:r>
              <w:t>SEC-2017-0063R02-Distributed_authorization_resource_lifecycle_description</w:t>
            </w:r>
          </w:p>
          <w:p w14:paraId="2E64C1EF" w14:textId="77777777" w:rsidR="00B60002" w:rsidRDefault="00B60002" w:rsidP="009834A2">
            <w:pPr>
              <w:pStyle w:val="FP"/>
              <w:keepNext/>
              <w:tabs>
                <w:tab w:val="left" w:pos="3118"/>
              </w:tabs>
              <w:spacing w:before="40" w:after="40"/>
              <w:ind w:left="58"/>
            </w:pPr>
            <w:r>
              <w:t>SEC-2017-0064R03-CR_TS-0003_R3_PKI_SE_Framework_completion</w:t>
            </w:r>
          </w:p>
          <w:p w14:paraId="6A70B813" w14:textId="77777777" w:rsidR="00B60002" w:rsidRDefault="00B60002" w:rsidP="009834A2">
            <w:pPr>
              <w:pStyle w:val="FP"/>
              <w:keepNext/>
              <w:tabs>
                <w:tab w:val="left" w:pos="3118"/>
              </w:tabs>
              <w:spacing w:before="40" w:after="40"/>
              <w:ind w:left="58"/>
            </w:pPr>
            <w:r>
              <w:t>SEC-2017-0074-CR_TS-0003_R3_Referencing_PKI_SE_framework</w:t>
            </w:r>
          </w:p>
          <w:p w14:paraId="0152B155" w14:textId="77777777" w:rsidR="00B60002" w:rsidRDefault="00B60002" w:rsidP="009834A2">
            <w:pPr>
              <w:pStyle w:val="FP"/>
              <w:keepNext/>
              <w:tabs>
                <w:tab w:val="left" w:pos="3118"/>
              </w:tabs>
              <w:spacing w:before="40" w:after="40"/>
              <w:ind w:left="58"/>
            </w:pPr>
            <w:r>
              <w:t>SEC-2017-0077-CR_TS-0003_Release_3_MEF_Cert_Prov_Procedure_SCEP</w:t>
            </w:r>
          </w:p>
          <w:p w14:paraId="5C69CA17" w14:textId="77777777" w:rsidR="00B60002" w:rsidRDefault="00B60002" w:rsidP="009834A2">
            <w:pPr>
              <w:pStyle w:val="FP"/>
              <w:keepNext/>
              <w:tabs>
                <w:tab w:val="left" w:pos="3118"/>
              </w:tabs>
              <w:spacing w:before="40" w:after="40"/>
              <w:ind w:left="58"/>
            </w:pPr>
            <w:r>
              <w:t>SEC-2017-0078R01-CR_TS-0003_R3_Correction_to_Access_Control_mechanism</w:t>
            </w:r>
          </w:p>
          <w:p w14:paraId="617AC7BF" w14:textId="77777777" w:rsidR="00B60002" w:rsidRDefault="00B60002" w:rsidP="009834A2">
            <w:pPr>
              <w:pStyle w:val="FP"/>
              <w:keepNext/>
              <w:tabs>
                <w:tab w:val="left" w:pos="3118"/>
              </w:tabs>
              <w:spacing w:before="40" w:after="40"/>
              <w:ind w:left="58"/>
            </w:pPr>
            <w:r>
              <w:t>SEC-2017-0079R01-CR_TS-0003_R3_clause_8_8_3</w:t>
            </w:r>
          </w:p>
          <w:p w14:paraId="3E4DC533" w14:textId="77777777" w:rsidR="00B60002" w:rsidRDefault="00B60002" w:rsidP="009834A2">
            <w:pPr>
              <w:pStyle w:val="FP"/>
              <w:keepNext/>
              <w:tabs>
                <w:tab w:val="left" w:pos="3118"/>
              </w:tabs>
              <w:spacing w:before="40" w:after="40"/>
              <w:ind w:left="58"/>
            </w:pPr>
            <w:r>
              <w:t>SEC-2017-0080-CR_TS-0003_R3_clause_12</w:t>
            </w:r>
          </w:p>
        </w:tc>
      </w:tr>
      <w:tr w:rsidR="00DE3A42" w:rsidRPr="00954002" w14:paraId="6E129C7B" w14:textId="77777777"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14:paraId="4D9BD0FE" w14:textId="77777777" w:rsidR="00DE3A42" w:rsidRDefault="00DE3A42" w:rsidP="00DE3A42">
            <w:pPr>
              <w:pStyle w:val="FP"/>
              <w:keepNext/>
              <w:spacing w:before="80" w:after="80"/>
              <w:ind w:left="57"/>
            </w:pPr>
            <w:r>
              <w:t>V3.3.1</w:t>
            </w:r>
          </w:p>
        </w:tc>
        <w:tc>
          <w:tcPr>
            <w:tcW w:w="1588" w:type="dxa"/>
            <w:tcBorders>
              <w:top w:val="single" w:sz="6" w:space="0" w:color="auto"/>
              <w:left w:val="single" w:sz="6" w:space="0" w:color="auto"/>
              <w:bottom w:val="single" w:sz="6" w:space="0" w:color="auto"/>
              <w:right w:val="single" w:sz="6" w:space="0" w:color="auto"/>
            </w:tcBorders>
          </w:tcPr>
          <w:p w14:paraId="6DAD735E" w14:textId="77777777" w:rsidR="00DE3A42" w:rsidRDefault="00DE3A42" w:rsidP="00DE3A42">
            <w:pPr>
              <w:pStyle w:val="FP"/>
              <w:keepNext/>
              <w:spacing w:before="80" w:after="80"/>
              <w:ind w:left="57"/>
            </w:pPr>
            <w:r>
              <w:t>28-Jun-2017</w:t>
            </w:r>
          </w:p>
        </w:tc>
        <w:tc>
          <w:tcPr>
            <w:tcW w:w="6804" w:type="dxa"/>
            <w:tcBorders>
              <w:top w:val="single" w:sz="6" w:space="0" w:color="auto"/>
              <w:left w:val="nil"/>
              <w:bottom w:val="single" w:sz="6" w:space="0" w:color="auto"/>
              <w:right w:val="single" w:sz="6" w:space="0" w:color="auto"/>
            </w:tcBorders>
          </w:tcPr>
          <w:p w14:paraId="322FC7D9" w14:textId="77777777" w:rsidR="00DE3A42" w:rsidRDefault="00DE3A42" w:rsidP="00DE3A42">
            <w:pPr>
              <w:pStyle w:val="FP"/>
              <w:keepNext/>
              <w:tabs>
                <w:tab w:val="left" w:pos="3118"/>
              </w:tabs>
              <w:spacing w:before="60" w:after="60"/>
              <w:ind w:left="57"/>
            </w:pPr>
            <w:r>
              <w:t>Incorporating editorial corrections</w:t>
            </w:r>
          </w:p>
        </w:tc>
      </w:tr>
    </w:tbl>
    <w:p w14:paraId="5B0A13EB" w14:textId="77777777" w:rsidR="00147924" w:rsidRDefault="00147924" w:rsidP="00147924"/>
    <w:tbl>
      <w:tblPr>
        <w:tblW w:w="9639" w:type="dxa"/>
        <w:jc w:val="center"/>
        <w:tblLayout w:type="fixed"/>
        <w:tblCellMar>
          <w:left w:w="28" w:type="dxa"/>
          <w:right w:w="28" w:type="dxa"/>
        </w:tblCellMar>
        <w:tblLook w:val="04A0" w:firstRow="1" w:lastRow="0" w:firstColumn="1" w:lastColumn="0" w:noHBand="0" w:noVBand="1"/>
      </w:tblPr>
      <w:tblGrid>
        <w:gridCol w:w="1247"/>
        <w:gridCol w:w="1588"/>
        <w:gridCol w:w="6804"/>
      </w:tblGrid>
      <w:tr w:rsidR="006260FC" w:rsidRPr="00954002" w14:paraId="356B8804" w14:textId="77777777" w:rsidTr="00BD3B25">
        <w:trPr>
          <w:cantSplit/>
          <w:jc w:val="center"/>
        </w:trPr>
        <w:tc>
          <w:tcPr>
            <w:tcW w:w="9639" w:type="dxa"/>
            <w:gridSpan w:val="3"/>
            <w:tcBorders>
              <w:top w:val="single" w:sz="6" w:space="0" w:color="auto"/>
              <w:left w:val="single" w:sz="6" w:space="0" w:color="auto"/>
              <w:bottom w:val="single" w:sz="6" w:space="0" w:color="auto"/>
              <w:right w:val="single" w:sz="6" w:space="0" w:color="auto"/>
            </w:tcBorders>
            <w:hideMark/>
          </w:tcPr>
          <w:p w14:paraId="2CAAF451" w14:textId="77777777" w:rsidR="006260FC" w:rsidRPr="00954002" w:rsidRDefault="006260FC" w:rsidP="00BD3B25">
            <w:pPr>
              <w:keepNext/>
              <w:spacing w:before="60" w:after="60"/>
              <w:jc w:val="center"/>
              <w:rPr>
                <w:b/>
                <w:sz w:val="24"/>
              </w:rPr>
            </w:pPr>
            <w:r w:rsidRPr="00954002">
              <w:rPr>
                <w:b/>
                <w:sz w:val="24"/>
              </w:rPr>
              <w:t>Publication history</w:t>
            </w:r>
          </w:p>
        </w:tc>
      </w:tr>
      <w:tr w:rsidR="006260FC" w:rsidRPr="00954002" w14:paraId="6D9300C2" w14:textId="77777777" w:rsidTr="00BD3B25">
        <w:trPr>
          <w:cantSplit/>
          <w:jc w:val="center"/>
        </w:trPr>
        <w:tc>
          <w:tcPr>
            <w:tcW w:w="1247" w:type="dxa"/>
            <w:tcBorders>
              <w:top w:val="single" w:sz="6" w:space="0" w:color="auto"/>
              <w:left w:val="single" w:sz="6" w:space="0" w:color="auto"/>
              <w:bottom w:val="single" w:sz="6" w:space="0" w:color="auto"/>
              <w:right w:val="single" w:sz="6" w:space="0" w:color="auto"/>
            </w:tcBorders>
          </w:tcPr>
          <w:p w14:paraId="794DCAF4" w14:textId="77777777" w:rsidR="006260FC" w:rsidRDefault="006260FC" w:rsidP="00BD3B25">
            <w:pPr>
              <w:pStyle w:val="FP"/>
              <w:keepNext/>
              <w:spacing w:before="80" w:after="80"/>
              <w:ind w:left="57"/>
            </w:pPr>
            <w:r>
              <w:t>V3.4.0</w:t>
            </w:r>
          </w:p>
        </w:tc>
        <w:tc>
          <w:tcPr>
            <w:tcW w:w="1588" w:type="dxa"/>
            <w:tcBorders>
              <w:top w:val="single" w:sz="6" w:space="0" w:color="auto"/>
              <w:left w:val="single" w:sz="6" w:space="0" w:color="auto"/>
              <w:bottom w:val="single" w:sz="6" w:space="0" w:color="auto"/>
              <w:right w:val="single" w:sz="6" w:space="0" w:color="auto"/>
            </w:tcBorders>
          </w:tcPr>
          <w:p w14:paraId="386FFA1D" w14:textId="77777777" w:rsidR="006260FC" w:rsidRDefault="006260FC" w:rsidP="00BD3B25">
            <w:pPr>
              <w:pStyle w:val="FP"/>
              <w:keepNext/>
              <w:spacing w:before="80" w:after="80"/>
              <w:ind w:left="57"/>
            </w:pPr>
            <w:r>
              <w:t>25-Jul-2017</w:t>
            </w:r>
          </w:p>
        </w:tc>
        <w:tc>
          <w:tcPr>
            <w:tcW w:w="6804" w:type="dxa"/>
            <w:tcBorders>
              <w:top w:val="single" w:sz="6" w:space="0" w:color="auto"/>
              <w:left w:val="nil"/>
              <w:bottom w:val="single" w:sz="6" w:space="0" w:color="auto"/>
              <w:right w:val="single" w:sz="6" w:space="0" w:color="auto"/>
            </w:tcBorders>
          </w:tcPr>
          <w:p w14:paraId="3ADAED99" w14:textId="77777777" w:rsidR="00032CAD" w:rsidRDefault="00032CAD" w:rsidP="00032CAD">
            <w:pPr>
              <w:pStyle w:val="FP"/>
              <w:keepNext/>
              <w:tabs>
                <w:tab w:val="left" w:pos="3118"/>
              </w:tabs>
              <w:spacing w:before="80" w:after="80"/>
              <w:ind w:left="57"/>
            </w:pPr>
            <w:r>
              <w:t xml:space="preserve">Incorporating changes as approved post-TP-29, in </w:t>
            </w:r>
            <w:r w:rsidRPr="008E2D78">
              <w:t>TP-2017-0174-TS0003_postTP29_CRpack.zip</w:t>
            </w:r>
            <w:r>
              <w:t>:</w:t>
            </w:r>
          </w:p>
          <w:p w14:paraId="7BD9CFDC" w14:textId="77777777" w:rsidR="00032CAD" w:rsidRDefault="00032CAD" w:rsidP="00032CAD">
            <w:pPr>
              <w:pStyle w:val="FP"/>
              <w:keepNext/>
              <w:tabs>
                <w:tab w:val="left" w:pos="3118"/>
              </w:tabs>
              <w:spacing w:before="80" w:after="80"/>
              <w:ind w:left="57"/>
            </w:pPr>
            <w:r w:rsidRPr="00032CAD">
              <w:t>SEC-2017-0081-8_1_2_4_CertificateAuthentication_R3</w:t>
            </w:r>
          </w:p>
          <w:p w14:paraId="6E081D7C" w14:textId="77777777" w:rsidR="006260FC" w:rsidRDefault="006260FC" w:rsidP="00BD3B25">
            <w:pPr>
              <w:pStyle w:val="FP"/>
              <w:keepNext/>
              <w:tabs>
                <w:tab w:val="left" w:pos="3118"/>
              </w:tabs>
              <w:spacing w:before="60" w:after="60"/>
              <w:ind w:left="57"/>
            </w:pPr>
            <w:r>
              <w:t xml:space="preserve">Incorporating changes as approved at TP-30, in </w:t>
            </w:r>
            <w:r w:rsidRPr="00260A4E">
              <w:t>TP-2017-0224-TS-0003_Rel_3_CR_Pack</w:t>
            </w:r>
            <w:r>
              <w:t>:</w:t>
            </w:r>
          </w:p>
          <w:p w14:paraId="486013E9" w14:textId="77777777" w:rsidR="006260FC" w:rsidRDefault="006260FC" w:rsidP="00BD3B25">
            <w:pPr>
              <w:pStyle w:val="FP"/>
              <w:keepNext/>
              <w:tabs>
                <w:tab w:val="left" w:pos="3118"/>
              </w:tabs>
              <w:spacing w:before="40" w:after="40"/>
              <w:ind w:left="58"/>
            </w:pPr>
            <w:r>
              <w:t>SEC-2017-0093-RBAC_Text_Correction_for_R3.DOC</w:t>
            </w:r>
          </w:p>
          <w:p w14:paraId="28E8A0D8" w14:textId="77777777" w:rsidR="006260FC" w:rsidRDefault="006260FC" w:rsidP="00BD3B25">
            <w:pPr>
              <w:pStyle w:val="FP"/>
              <w:keepNext/>
              <w:tabs>
                <w:tab w:val="left" w:pos="3118"/>
              </w:tabs>
              <w:spacing w:before="40" w:after="40"/>
              <w:ind w:left="58"/>
            </w:pPr>
            <w:r>
              <w:t>SEC-2017-0096R01-CR_TS-0003_R3_corrections_&amp;_updates.DOC</w:t>
            </w:r>
          </w:p>
          <w:p w14:paraId="7F6F5814" w14:textId="77777777" w:rsidR="006260FC" w:rsidRDefault="006260FC" w:rsidP="00BD3B25">
            <w:pPr>
              <w:pStyle w:val="FP"/>
              <w:keepNext/>
              <w:tabs>
                <w:tab w:val="left" w:pos="3118"/>
              </w:tabs>
              <w:spacing w:before="40" w:after="40"/>
              <w:ind w:left="58"/>
            </w:pPr>
            <w:r>
              <w:t>SEC-2017-0098R02-CR_TS-0003_R3_PKI_SE_Framework_modification.DOCX</w:t>
            </w:r>
          </w:p>
        </w:tc>
      </w:tr>
      <w:tr w:rsidR="00BD3B25" w:rsidRPr="00954002" w14:paraId="2B4E803D" w14:textId="77777777" w:rsidTr="00BD3B25">
        <w:trPr>
          <w:cantSplit/>
          <w:jc w:val="center"/>
        </w:trPr>
        <w:tc>
          <w:tcPr>
            <w:tcW w:w="1247" w:type="dxa"/>
            <w:tcBorders>
              <w:top w:val="single" w:sz="6" w:space="0" w:color="auto"/>
              <w:left w:val="single" w:sz="6" w:space="0" w:color="auto"/>
              <w:bottom w:val="single" w:sz="6" w:space="0" w:color="auto"/>
              <w:right w:val="single" w:sz="6" w:space="0" w:color="auto"/>
            </w:tcBorders>
          </w:tcPr>
          <w:p w14:paraId="3B90F84E" w14:textId="77777777" w:rsidR="00BD3B25" w:rsidRDefault="00BD3B25" w:rsidP="00BD3B25">
            <w:pPr>
              <w:pStyle w:val="FP"/>
              <w:keepNext/>
              <w:spacing w:before="80" w:after="80"/>
              <w:ind w:left="57"/>
            </w:pPr>
            <w:r>
              <w:t>V3.5.0</w:t>
            </w:r>
          </w:p>
        </w:tc>
        <w:tc>
          <w:tcPr>
            <w:tcW w:w="1588" w:type="dxa"/>
            <w:tcBorders>
              <w:top w:val="single" w:sz="6" w:space="0" w:color="auto"/>
              <w:left w:val="single" w:sz="6" w:space="0" w:color="auto"/>
              <w:bottom w:val="single" w:sz="6" w:space="0" w:color="auto"/>
              <w:right w:val="single" w:sz="6" w:space="0" w:color="auto"/>
            </w:tcBorders>
          </w:tcPr>
          <w:p w14:paraId="43929C7B" w14:textId="77777777" w:rsidR="00BD3B25" w:rsidRDefault="00BD3B25" w:rsidP="00BD3B25">
            <w:pPr>
              <w:pStyle w:val="FP"/>
              <w:keepNext/>
              <w:spacing w:before="80" w:after="80"/>
              <w:ind w:left="57"/>
            </w:pPr>
            <w:r>
              <w:t>27-Aug-2017</w:t>
            </w:r>
          </w:p>
        </w:tc>
        <w:tc>
          <w:tcPr>
            <w:tcW w:w="6804" w:type="dxa"/>
            <w:tcBorders>
              <w:top w:val="single" w:sz="6" w:space="0" w:color="auto"/>
              <w:left w:val="nil"/>
              <w:bottom w:val="single" w:sz="6" w:space="0" w:color="auto"/>
              <w:right w:val="single" w:sz="6" w:space="0" w:color="auto"/>
            </w:tcBorders>
          </w:tcPr>
          <w:p w14:paraId="6A89F3D9" w14:textId="77777777" w:rsidR="00BD3B25" w:rsidRDefault="00BD3B25" w:rsidP="00BD3B25">
            <w:pPr>
              <w:pStyle w:val="FP"/>
              <w:keepNext/>
              <w:tabs>
                <w:tab w:val="left" w:pos="3118"/>
              </w:tabs>
              <w:spacing w:before="80" w:after="80"/>
              <w:ind w:left="57"/>
            </w:pPr>
            <w:r>
              <w:t>Incorporating CRs agreed at SEC#30.1:</w:t>
            </w:r>
          </w:p>
          <w:p w14:paraId="495CAB84" w14:textId="77777777" w:rsidR="00BD3B25" w:rsidRDefault="00BD3B25" w:rsidP="00BD3B25">
            <w:pPr>
              <w:pStyle w:val="FP"/>
              <w:keepNext/>
              <w:tabs>
                <w:tab w:val="left" w:pos="3118"/>
              </w:tabs>
              <w:spacing w:before="80" w:after="80"/>
              <w:ind w:left="57"/>
            </w:pPr>
            <w:r w:rsidRPr="00BD3B25">
              <w:t>SEC-2017-0120-CR_TS-0003_MEF_Enrolment_Exchange_R3mirror.doc</w:t>
            </w:r>
          </w:p>
          <w:p w14:paraId="032CBF13" w14:textId="77777777" w:rsidR="00BD3B25" w:rsidRDefault="00BD3B25" w:rsidP="00032CAD">
            <w:pPr>
              <w:pStyle w:val="FP"/>
              <w:keepNext/>
              <w:tabs>
                <w:tab w:val="left" w:pos="3118"/>
              </w:tabs>
              <w:spacing w:before="80" w:after="80"/>
              <w:ind w:left="57"/>
            </w:pPr>
            <w:r w:rsidRPr="00BD3B25">
              <w:t>SEC-2017-0121-CR_TS-0003_R2A_CertSignReq_Profile_R3mirror.doc</w:t>
            </w:r>
          </w:p>
          <w:p w14:paraId="66AAE064" w14:textId="77777777" w:rsidR="00BD3B25" w:rsidRDefault="00BD3B25" w:rsidP="00032CAD">
            <w:pPr>
              <w:pStyle w:val="FP"/>
              <w:keepNext/>
              <w:tabs>
                <w:tab w:val="left" w:pos="3118"/>
              </w:tabs>
              <w:spacing w:before="80" w:after="80"/>
              <w:ind w:left="57"/>
            </w:pPr>
            <w:r w:rsidRPr="00BD3B25">
              <w:t>SEC-2017-0122-CR_TS-0003_R2A_MEF_Client_Cmd_Processing_R3mirror.doc</w:t>
            </w:r>
          </w:p>
          <w:p w14:paraId="446F47C7" w14:textId="77777777" w:rsidR="00BD3B25" w:rsidRDefault="00BD3B25" w:rsidP="00032CAD">
            <w:pPr>
              <w:pStyle w:val="FP"/>
              <w:keepNext/>
              <w:tabs>
                <w:tab w:val="left" w:pos="3118"/>
              </w:tabs>
              <w:spacing w:before="80" w:after="80"/>
              <w:ind w:left="57"/>
            </w:pPr>
            <w:r w:rsidRPr="00BD3B25">
              <w:t>SEC-2017-0123-CR_TS-0003_aligning_RSPF_procedures_R3mirror.doc</w:t>
            </w:r>
          </w:p>
          <w:p w14:paraId="7C2179E7" w14:textId="77777777" w:rsidR="00BD3B25" w:rsidRDefault="00BD3B25" w:rsidP="00032CAD">
            <w:pPr>
              <w:pStyle w:val="FP"/>
              <w:keepNext/>
              <w:tabs>
                <w:tab w:val="left" w:pos="3118"/>
              </w:tabs>
              <w:spacing w:before="80" w:after="80"/>
              <w:ind w:left="57"/>
            </w:pPr>
            <w:r w:rsidRPr="00BD3B25">
              <w:t>SEC-2017-0124-CR_TS-0003_cert_provisioning_R3mirror.doc</w:t>
            </w:r>
          </w:p>
        </w:tc>
      </w:tr>
      <w:tr w:rsidR="00AF12EC" w:rsidRPr="00954002" w14:paraId="32A77AE7" w14:textId="77777777" w:rsidTr="00BD3B25">
        <w:trPr>
          <w:cantSplit/>
          <w:jc w:val="center"/>
        </w:trPr>
        <w:tc>
          <w:tcPr>
            <w:tcW w:w="1247" w:type="dxa"/>
            <w:tcBorders>
              <w:top w:val="single" w:sz="6" w:space="0" w:color="auto"/>
              <w:left w:val="single" w:sz="6" w:space="0" w:color="auto"/>
              <w:bottom w:val="single" w:sz="6" w:space="0" w:color="auto"/>
              <w:right w:val="single" w:sz="6" w:space="0" w:color="auto"/>
            </w:tcBorders>
          </w:tcPr>
          <w:p w14:paraId="7D9A7E98" w14:textId="77777777" w:rsidR="00AF12EC" w:rsidRDefault="00AF12EC" w:rsidP="00AF12EC">
            <w:pPr>
              <w:pStyle w:val="FP"/>
              <w:keepNext/>
              <w:spacing w:before="80" w:after="80"/>
              <w:ind w:left="57"/>
            </w:pPr>
            <w:r>
              <w:t>V3.6.0</w:t>
            </w:r>
          </w:p>
        </w:tc>
        <w:tc>
          <w:tcPr>
            <w:tcW w:w="1588" w:type="dxa"/>
            <w:tcBorders>
              <w:top w:val="single" w:sz="6" w:space="0" w:color="auto"/>
              <w:left w:val="single" w:sz="6" w:space="0" w:color="auto"/>
              <w:bottom w:val="single" w:sz="6" w:space="0" w:color="auto"/>
              <w:right w:val="single" w:sz="6" w:space="0" w:color="auto"/>
            </w:tcBorders>
          </w:tcPr>
          <w:p w14:paraId="2AF796A4" w14:textId="77777777" w:rsidR="00AF12EC" w:rsidRDefault="00AF12EC" w:rsidP="00AF12EC">
            <w:pPr>
              <w:pStyle w:val="FP"/>
              <w:keepNext/>
              <w:spacing w:before="80" w:after="80"/>
              <w:ind w:left="57"/>
            </w:pPr>
            <w:r>
              <w:t>10-Oct-2017</w:t>
            </w:r>
          </w:p>
        </w:tc>
        <w:tc>
          <w:tcPr>
            <w:tcW w:w="6804" w:type="dxa"/>
            <w:tcBorders>
              <w:top w:val="single" w:sz="6" w:space="0" w:color="auto"/>
              <w:left w:val="nil"/>
              <w:bottom w:val="single" w:sz="6" w:space="0" w:color="auto"/>
              <w:right w:val="single" w:sz="6" w:space="0" w:color="auto"/>
            </w:tcBorders>
          </w:tcPr>
          <w:p w14:paraId="775ACA25" w14:textId="77777777" w:rsidR="00AF12EC" w:rsidRDefault="00AF12EC" w:rsidP="00AF12EC">
            <w:pPr>
              <w:pStyle w:val="FP"/>
              <w:keepNext/>
              <w:tabs>
                <w:tab w:val="left" w:pos="3118"/>
              </w:tabs>
              <w:spacing w:before="80" w:after="80"/>
              <w:ind w:left="57"/>
            </w:pPr>
            <w:r>
              <w:t xml:space="preserve">Incorporating CRs </w:t>
            </w:r>
            <w:r w:rsidR="000D6386">
              <w:t xml:space="preserve">as approved at TP-31, in </w:t>
            </w:r>
            <w:r w:rsidR="000D6386" w:rsidRPr="000D6386">
              <w:t>TP-2017-0294-TS-0003_Rel-3_CR_Pack</w:t>
            </w:r>
            <w:r>
              <w:t>:</w:t>
            </w:r>
          </w:p>
          <w:p w14:paraId="7109F2F6" w14:textId="77777777" w:rsidR="00AF12EC" w:rsidRDefault="00AF12EC" w:rsidP="00AF12EC">
            <w:pPr>
              <w:pStyle w:val="FP"/>
              <w:keepNext/>
              <w:tabs>
                <w:tab w:val="left" w:pos="3118"/>
              </w:tabs>
              <w:spacing w:before="80" w:after="80"/>
              <w:ind w:left="57"/>
            </w:pPr>
            <w:r>
              <w:t>SEC-2017-0129R04-Revision_of_PPM_for_Rel3.DOC</w:t>
            </w:r>
          </w:p>
          <w:p w14:paraId="25BABB95" w14:textId="77777777" w:rsidR="00AF12EC" w:rsidRDefault="00AF12EC" w:rsidP="00AF12EC">
            <w:pPr>
              <w:pStyle w:val="FP"/>
              <w:keepNext/>
              <w:tabs>
                <w:tab w:val="left" w:pos="3118"/>
              </w:tabs>
              <w:spacing w:before="80" w:after="80"/>
              <w:ind w:left="57"/>
            </w:pPr>
            <w:r>
              <w:t>SEC-2017-0140R02-CR_TS-0003_new_ECC.DOCX</w:t>
            </w:r>
          </w:p>
          <w:p w14:paraId="07BB127B" w14:textId="77777777" w:rsidR="00AF12EC" w:rsidRDefault="00AF12EC" w:rsidP="00AF12EC">
            <w:pPr>
              <w:pStyle w:val="FP"/>
              <w:keepNext/>
              <w:tabs>
                <w:tab w:val="left" w:pos="3118"/>
              </w:tabs>
              <w:spacing w:before="80" w:after="80"/>
              <w:ind w:left="57"/>
            </w:pPr>
            <w:r>
              <w:t>SEC-2017-0141-TS003_editorial_changes.DOCX</w:t>
            </w:r>
          </w:p>
          <w:p w14:paraId="2EC0B9DF" w14:textId="77777777" w:rsidR="00AF12EC" w:rsidRDefault="00AF12EC">
            <w:pPr>
              <w:pStyle w:val="FP"/>
              <w:keepNext/>
              <w:tabs>
                <w:tab w:val="left" w:pos="3118"/>
              </w:tabs>
              <w:spacing w:before="80" w:after="80"/>
              <w:ind w:left="57"/>
            </w:pPr>
            <w:r>
              <w:t>SEC-2017-0142R03-Annex_L_enhancement.doc</w:t>
            </w:r>
          </w:p>
        </w:tc>
      </w:tr>
      <w:tr w:rsidR="000A3D50" w:rsidRPr="00954002" w14:paraId="07B7C7C4" w14:textId="77777777" w:rsidTr="00BD3B25">
        <w:trPr>
          <w:cantSplit/>
          <w:jc w:val="center"/>
        </w:trPr>
        <w:tc>
          <w:tcPr>
            <w:tcW w:w="1247" w:type="dxa"/>
            <w:tcBorders>
              <w:top w:val="single" w:sz="6" w:space="0" w:color="auto"/>
              <w:left w:val="single" w:sz="6" w:space="0" w:color="auto"/>
              <w:bottom w:val="single" w:sz="6" w:space="0" w:color="auto"/>
              <w:right w:val="single" w:sz="6" w:space="0" w:color="auto"/>
            </w:tcBorders>
          </w:tcPr>
          <w:p w14:paraId="54A83EF9" w14:textId="1B2675FF" w:rsidR="000A3D50" w:rsidRDefault="000A3D50" w:rsidP="000A3D50">
            <w:pPr>
              <w:pStyle w:val="FP"/>
              <w:keepNext/>
              <w:spacing w:before="80" w:after="80"/>
              <w:ind w:left="57"/>
            </w:pPr>
            <w:r>
              <w:t>V3.7.0</w:t>
            </w:r>
          </w:p>
        </w:tc>
        <w:tc>
          <w:tcPr>
            <w:tcW w:w="1588" w:type="dxa"/>
            <w:tcBorders>
              <w:top w:val="single" w:sz="6" w:space="0" w:color="auto"/>
              <w:left w:val="single" w:sz="6" w:space="0" w:color="auto"/>
              <w:bottom w:val="single" w:sz="6" w:space="0" w:color="auto"/>
              <w:right w:val="single" w:sz="6" w:space="0" w:color="auto"/>
            </w:tcBorders>
          </w:tcPr>
          <w:p w14:paraId="5584AB5A" w14:textId="23BE597A" w:rsidR="000A3D50" w:rsidRDefault="000A3D50" w:rsidP="000A3D50">
            <w:pPr>
              <w:pStyle w:val="FP"/>
              <w:keepNext/>
              <w:spacing w:before="80" w:after="80"/>
              <w:ind w:left="57"/>
            </w:pPr>
            <w:r>
              <w:t>29-Nov-2017</w:t>
            </w:r>
          </w:p>
        </w:tc>
        <w:tc>
          <w:tcPr>
            <w:tcW w:w="6804" w:type="dxa"/>
            <w:tcBorders>
              <w:top w:val="single" w:sz="6" w:space="0" w:color="auto"/>
              <w:left w:val="nil"/>
              <w:bottom w:val="single" w:sz="6" w:space="0" w:color="auto"/>
              <w:right w:val="single" w:sz="6" w:space="0" w:color="auto"/>
            </w:tcBorders>
          </w:tcPr>
          <w:p w14:paraId="705E6DD6" w14:textId="77777777" w:rsidR="000A3D50" w:rsidRDefault="000A3D50" w:rsidP="000A3D50">
            <w:pPr>
              <w:pStyle w:val="FP"/>
              <w:keepNext/>
              <w:tabs>
                <w:tab w:val="left" w:pos="3118"/>
              </w:tabs>
              <w:spacing w:before="80" w:after="80"/>
              <w:ind w:left="57"/>
            </w:pPr>
            <w:r>
              <w:t xml:space="preserve">Incorporating CRs as approved at TP-32, in </w:t>
            </w:r>
            <w:r w:rsidRPr="00C72B7F">
              <w:t>TP-2017-0348-TS-0003 SEC 32 CR Pack</w:t>
            </w:r>
            <w:r>
              <w:t>:</w:t>
            </w:r>
          </w:p>
          <w:p w14:paraId="5DAE6DD1" w14:textId="7F5FF8BA" w:rsidR="000A3D50" w:rsidRDefault="000A3D50" w:rsidP="000A3D50">
            <w:pPr>
              <w:pStyle w:val="FP"/>
              <w:keepNext/>
              <w:tabs>
                <w:tab w:val="left" w:pos="3118"/>
              </w:tabs>
              <w:spacing w:before="80" w:after="80"/>
              <w:ind w:left="57"/>
            </w:pPr>
            <w:r w:rsidRPr="000A3D50">
              <w:t>SEC-2017-0179-CR_TS-0003_MAF_corrections_R3.DOC</w:t>
            </w:r>
          </w:p>
        </w:tc>
      </w:tr>
      <w:tr w:rsidR="00A2776C" w:rsidRPr="00954002" w14:paraId="08DA005F" w14:textId="77777777" w:rsidTr="00BD3B25">
        <w:trPr>
          <w:cantSplit/>
          <w:jc w:val="center"/>
        </w:trPr>
        <w:tc>
          <w:tcPr>
            <w:tcW w:w="1247" w:type="dxa"/>
            <w:tcBorders>
              <w:top w:val="single" w:sz="6" w:space="0" w:color="auto"/>
              <w:left w:val="single" w:sz="6" w:space="0" w:color="auto"/>
              <w:bottom w:val="single" w:sz="6" w:space="0" w:color="auto"/>
              <w:right w:val="single" w:sz="6" w:space="0" w:color="auto"/>
            </w:tcBorders>
          </w:tcPr>
          <w:p w14:paraId="1BEFA225" w14:textId="3127F78A" w:rsidR="00A2776C" w:rsidRDefault="00A2776C" w:rsidP="00A2776C">
            <w:pPr>
              <w:pStyle w:val="FP"/>
              <w:keepNext/>
              <w:spacing w:before="80" w:after="80"/>
              <w:ind w:left="57"/>
            </w:pPr>
            <w:r>
              <w:t>V3.7.1</w:t>
            </w:r>
          </w:p>
        </w:tc>
        <w:tc>
          <w:tcPr>
            <w:tcW w:w="1588" w:type="dxa"/>
            <w:tcBorders>
              <w:top w:val="single" w:sz="6" w:space="0" w:color="auto"/>
              <w:left w:val="single" w:sz="6" w:space="0" w:color="auto"/>
              <w:bottom w:val="single" w:sz="6" w:space="0" w:color="auto"/>
              <w:right w:val="single" w:sz="6" w:space="0" w:color="auto"/>
            </w:tcBorders>
          </w:tcPr>
          <w:p w14:paraId="532C3457" w14:textId="65504238" w:rsidR="00A2776C" w:rsidRDefault="00A2776C" w:rsidP="00A2776C">
            <w:pPr>
              <w:pStyle w:val="FP"/>
              <w:keepNext/>
              <w:spacing w:before="80" w:after="80"/>
              <w:ind w:left="57"/>
            </w:pPr>
            <w:r>
              <w:t>16-Mar-2018</w:t>
            </w:r>
          </w:p>
        </w:tc>
        <w:tc>
          <w:tcPr>
            <w:tcW w:w="6804" w:type="dxa"/>
            <w:tcBorders>
              <w:top w:val="single" w:sz="6" w:space="0" w:color="auto"/>
              <w:left w:val="nil"/>
              <w:bottom w:val="single" w:sz="6" w:space="0" w:color="auto"/>
              <w:right w:val="single" w:sz="6" w:space="0" w:color="auto"/>
            </w:tcBorders>
          </w:tcPr>
          <w:p w14:paraId="61E0D1B5" w14:textId="53095D6C" w:rsidR="00A2776C" w:rsidRDefault="00A2776C" w:rsidP="00A2776C">
            <w:pPr>
              <w:pStyle w:val="FP"/>
              <w:keepNext/>
              <w:tabs>
                <w:tab w:val="left" w:pos="3118"/>
              </w:tabs>
              <w:spacing w:before="80" w:after="80"/>
              <w:ind w:left="57"/>
            </w:pPr>
            <w:r>
              <w:t>Editorial corrections (as suggested by EditHelp to Release 2A)</w:t>
            </w:r>
          </w:p>
        </w:tc>
      </w:tr>
      <w:tr w:rsidR="00D13B9A" w:rsidRPr="00954002" w14:paraId="4C73E0EC" w14:textId="77777777" w:rsidTr="00BD3B25">
        <w:trPr>
          <w:cantSplit/>
          <w:jc w:val="center"/>
        </w:trPr>
        <w:tc>
          <w:tcPr>
            <w:tcW w:w="1247" w:type="dxa"/>
            <w:tcBorders>
              <w:top w:val="single" w:sz="6" w:space="0" w:color="auto"/>
              <w:left w:val="single" w:sz="6" w:space="0" w:color="auto"/>
              <w:bottom w:val="single" w:sz="6" w:space="0" w:color="auto"/>
              <w:right w:val="single" w:sz="6" w:space="0" w:color="auto"/>
            </w:tcBorders>
          </w:tcPr>
          <w:p w14:paraId="7747640E" w14:textId="0272E222" w:rsidR="00D13B9A" w:rsidRDefault="00D13B9A" w:rsidP="00A2776C">
            <w:pPr>
              <w:pStyle w:val="FP"/>
              <w:keepNext/>
              <w:spacing w:before="80" w:after="80"/>
              <w:ind w:left="57"/>
            </w:pPr>
            <w:r>
              <w:t>V3.8.0</w:t>
            </w:r>
          </w:p>
        </w:tc>
        <w:tc>
          <w:tcPr>
            <w:tcW w:w="1588" w:type="dxa"/>
            <w:tcBorders>
              <w:top w:val="single" w:sz="6" w:space="0" w:color="auto"/>
              <w:left w:val="single" w:sz="6" w:space="0" w:color="auto"/>
              <w:bottom w:val="single" w:sz="6" w:space="0" w:color="auto"/>
              <w:right w:val="single" w:sz="6" w:space="0" w:color="auto"/>
            </w:tcBorders>
          </w:tcPr>
          <w:p w14:paraId="08D661AE" w14:textId="4D413F60" w:rsidR="00D13B9A" w:rsidRDefault="00D13B9A" w:rsidP="00A2776C">
            <w:pPr>
              <w:pStyle w:val="FP"/>
              <w:keepNext/>
              <w:spacing w:before="80" w:after="80"/>
              <w:ind w:left="57"/>
            </w:pPr>
            <w:r>
              <w:t>24-Apr-2018</w:t>
            </w:r>
          </w:p>
        </w:tc>
        <w:tc>
          <w:tcPr>
            <w:tcW w:w="6804" w:type="dxa"/>
            <w:tcBorders>
              <w:top w:val="single" w:sz="6" w:space="0" w:color="auto"/>
              <w:left w:val="nil"/>
              <w:bottom w:val="single" w:sz="6" w:space="0" w:color="auto"/>
              <w:right w:val="single" w:sz="6" w:space="0" w:color="auto"/>
            </w:tcBorders>
          </w:tcPr>
          <w:p w14:paraId="524291B5" w14:textId="404EBD59" w:rsidR="00D13B9A" w:rsidRDefault="00D13B9A" w:rsidP="00D13B9A">
            <w:pPr>
              <w:pStyle w:val="FP"/>
              <w:keepNext/>
              <w:tabs>
                <w:tab w:val="left" w:pos="3118"/>
              </w:tabs>
              <w:spacing w:before="80" w:after="80"/>
              <w:ind w:left="57"/>
            </w:pPr>
            <w:r>
              <w:t xml:space="preserve">Incorporating CRs as approved at TP-34, in </w:t>
            </w:r>
            <w:r w:rsidRPr="00D13B9A">
              <w:t>TP-2018-0127-SEC34_TS-0003_CR_Pack_R3</w:t>
            </w:r>
            <w:r>
              <w:t>:</w:t>
            </w:r>
          </w:p>
          <w:p w14:paraId="236DF59A" w14:textId="133E3C2F" w:rsidR="00D13B9A" w:rsidRDefault="00D13B9A" w:rsidP="00A2776C">
            <w:pPr>
              <w:pStyle w:val="FP"/>
              <w:keepNext/>
              <w:tabs>
                <w:tab w:val="left" w:pos="3118"/>
              </w:tabs>
              <w:spacing w:before="80" w:after="80"/>
              <w:ind w:left="57"/>
            </w:pPr>
            <w:r w:rsidRPr="00D13B9A">
              <w:t>SEC-2018-0040R02-CR_TS-0003_securityAssociationPairs_R3.doc</w:t>
            </w:r>
          </w:p>
        </w:tc>
      </w:tr>
    </w:tbl>
    <w:p w14:paraId="5E22B00E" w14:textId="77777777" w:rsidR="006260FC" w:rsidRPr="00954002" w:rsidRDefault="006260FC" w:rsidP="00147924"/>
    <w:sectPr w:rsidR="006260FC" w:rsidRPr="00954002" w:rsidSect="007B07CE">
      <w:footnotePr>
        <w:numRestart w:val="eachSect"/>
      </w:footnotePr>
      <w:pgSz w:w="11907" w:h="16840"/>
      <w:pgMar w:top="1418" w:right="1134" w:bottom="1134" w:left="1134" w:header="851" w:footer="34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37984E" w14:textId="77777777" w:rsidR="00E64C01" w:rsidRDefault="00E64C01">
      <w:r>
        <w:separator/>
      </w:r>
    </w:p>
  </w:endnote>
  <w:endnote w:type="continuationSeparator" w:id="0">
    <w:p w14:paraId="74F39A0E" w14:textId="77777777" w:rsidR="00E64C01" w:rsidRDefault="00E64C01">
      <w:r>
        <w:continuationSeparator/>
      </w:r>
    </w:p>
  </w:endnote>
  <w:endnote w:type="continuationNotice" w:id="1">
    <w:p w14:paraId="3B465569" w14:textId="77777777" w:rsidR="00E64C01" w:rsidRDefault="00E64C0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2AF" w:usb1="09D77CFB" w:usb2="00000012" w:usb3="00000000" w:csb0="0008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Yu Mincho">
    <w:altName w:val="MS Mincho"/>
    <w:charset w:val="80"/>
    <w:family w:val="roman"/>
    <w:pitch w:val="variable"/>
    <w:sig w:usb0="00000000"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yriad Pro">
    <w:altName w:val="Arial"/>
    <w:panose1 w:val="020B0503030403020204"/>
    <w:charset w:val="00"/>
    <w:family w:val="swiss"/>
    <w:notTrueType/>
    <w:pitch w:val="variable"/>
    <w:sig w:usb0="20000287" w:usb1="00000001"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w:altName w:val="Sylfaen"/>
    <w:panose1 w:val="02020603050405020304"/>
    <w:charset w:val="00"/>
    <w:family w:val="roman"/>
    <w:pitch w:val="variable"/>
    <w:sig w:usb0="E0002AFF" w:usb1="C0007841" w:usb2="00000009" w:usb3="00000000" w:csb0="000001FF" w:csb1="00000000"/>
  </w:font>
  <w:font w:name="BatangChe">
    <w:altName w:val="바탕체"/>
    <w:panose1 w:val="02030609000101010101"/>
    <w:charset w:val="81"/>
    <w:family w:val="modern"/>
    <w:pitch w:val="fixed"/>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DengXian">
    <w:altName w:val="等线"/>
    <w:charset w:val="86"/>
    <w:family w:val="auto"/>
    <w:pitch w:val="variable"/>
    <w:sig w:usb0="A00002BF" w:usb1="38CF7CFA" w:usb2="00000016" w:usb3="00000000" w:csb0="0004000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C7681" w14:textId="77777777" w:rsidR="00D13B9A" w:rsidRPr="00D70010" w:rsidRDefault="00D13B9A" w:rsidP="00C81431">
    <w:pPr>
      <w:widowControl w:val="0"/>
      <w:tabs>
        <w:tab w:val="center" w:pos="4678"/>
        <w:tab w:val="right" w:pos="9214"/>
      </w:tabs>
      <w:spacing w:after="0"/>
      <w:jc w:val="both"/>
      <w:rPr>
        <w:rFonts w:eastAsia="Calibri"/>
        <w:b/>
        <w:i/>
        <w:noProof/>
        <w:sz w:val="16"/>
        <w:szCs w:val="16"/>
        <w:lang w:val="en-US"/>
      </w:rPr>
    </w:pPr>
  </w:p>
  <w:p w14:paraId="4E6B08BB" w14:textId="4EEE94B7" w:rsidR="00D13B9A" w:rsidRPr="00D70010" w:rsidRDefault="00D13B9A" w:rsidP="00C81431">
    <w:pPr>
      <w:widowControl w:val="0"/>
      <w:tabs>
        <w:tab w:val="center" w:pos="4678"/>
        <w:tab w:val="right" w:pos="9214"/>
      </w:tabs>
      <w:spacing w:after="0"/>
      <w:jc w:val="both"/>
      <w:rPr>
        <w:rFonts w:ascii="Arial" w:hAnsi="Arial"/>
        <w:b/>
        <w:i/>
        <w:noProof/>
        <w:sz w:val="18"/>
      </w:rPr>
    </w:pPr>
    <w:r w:rsidRPr="00D70010">
      <w:rPr>
        <w:rFonts w:ascii="Arial" w:hAnsi="Arial" w:cs="Arial"/>
        <w:b/>
        <w:i/>
        <w:noProof/>
        <w:sz w:val="18"/>
      </w:rPr>
      <w:tab/>
      <w:t>©</w:t>
    </w:r>
    <w:r w:rsidRPr="00D70010">
      <w:rPr>
        <w:rFonts w:ascii="Arial" w:hAnsi="Arial"/>
        <w:b/>
        <w:i/>
        <w:noProof/>
        <w:sz w:val="18"/>
      </w:rPr>
      <w:t xml:space="preserve"> oneM2M Partners Type 1 (ARIB, ATIS, CCSA, ETSI, TIA, </w:t>
    </w:r>
    <w:r>
      <w:rPr>
        <w:rFonts w:ascii="Arial" w:hAnsi="Arial"/>
        <w:b/>
        <w:i/>
        <w:noProof/>
        <w:sz w:val="18"/>
      </w:rPr>
      <w:t xml:space="preserve">TSDSI, </w:t>
    </w:r>
    <w:r w:rsidRPr="00D70010">
      <w:rPr>
        <w:rFonts w:ascii="Arial" w:hAnsi="Arial"/>
        <w:b/>
        <w:i/>
        <w:noProof/>
        <w:sz w:val="18"/>
      </w:rPr>
      <w:t>TTA, TTC)</w:t>
    </w:r>
    <w:r w:rsidRPr="00D70010">
      <w:rPr>
        <w:rFonts w:ascii="Arial" w:hAnsi="Arial"/>
        <w:b/>
        <w:i/>
        <w:noProof/>
        <w:sz w:val="18"/>
      </w:rPr>
      <w:tab/>
      <w:t xml:space="preserve">Page </w:t>
    </w:r>
    <w:r w:rsidRPr="00D70010">
      <w:rPr>
        <w:rFonts w:ascii="Arial" w:hAnsi="Arial"/>
        <w:b/>
        <w:i/>
        <w:noProof/>
        <w:sz w:val="18"/>
      </w:rPr>
      <w:fldChar w:fldCharType="begin"/>
    </w:r>
    <w:r w:rsidRPr="00D70010">
      <w:rPr>
        <w:rFonts w:ascii="Arial" w:hAnsi="Arial"/>
        <w:b/>
        <w:i/>
        <w:noProof/>
        <w:sz w:val="18"/>
      </w:rPr>
      <w:instrText xml:space="preserve"> PAGE   \* MERGEFORMAT </w:instrText>
    </w:r>
    <w:r w:rsidRPr="00D70010">
      <w:rPr>
        <w:rFonts w:ascii="Arial" w:hAnsi="Arial"/>
        <w:b/>
        <w:i/>
        <w:noProof/>
        <w:sz w:val="18"/>
      </w:rPr>
      <w:fldChar w:fldCharType="separate"/>
    </w:r>
    <w:r w:rsidR="000F034D">
      <w:rPr>
        <w:rFonts w:ascii="Arial" w:hAnsi="Arial"/>
        <w:b/>
        <w:i/>
        <w:noProof/>
        <w:sz w:val="18"/>
      </w:rPr>
      <w:t>1</w:t>
    </w:r>
    <w:r w:rsidRPr="00D70010">
      <w:rPr>
        <w:rFonts w:ascii="Arial" w:hAnsi="Arial"/>
        <w:b/>
        <w:i/>
        <w:noProof/>
        <w:sz w:val="18"/>
      </w:rPr>
      <w:fldChar w:fldCharType="end"/>
    </w:r>
    <w:r w:rsidRPr="00D70010">
      <w:rPr>
        <w:rFonts w:ascii="Arial" w:hAnsi="Arial"/>
        <w:b/>
        <w:i/>
        <w:noProof/>
        <w:sz w:val="18"/>
      </w:rPr>
      <w:t xml:space="preserve"> of </w:t>
    </w:r>
    <w:r w:rsidR="00E64C01">
      <w:fldChar w:fldCharType="begin"/>
    </w:r>
    <w:r w:rsidR="00E64C01">
      <w:instrText xml:space="preserve"> NUMPAGES   \* MERGEFORMAT </w:instrText>
    </w:r>
    <w:r w:rsidR="00E64C01">
      <w:fldChar w:fldCharType="separate"/>
    </w:r>
    <w:r w:rsidR="000F034D" w:rsidRPr="000F034D">
      <w:rPr>
        <w:rFonts w:ascii="Arial" w:hAnsi="Arial"/>
        <w:b/>
        <w:i/>
        <w:noProof/>
        <w:sz w:val="18"/>
      </w:rPr>
      <w:t>122</w:t>
    </w:r>
    <w:r w:rsidR="00E64C01">
      <w:rPr>
        <w:rFonts w:ascii="Arial" w:hAnsi="Arial"/>
        <w:b/>
        <w:i/>
        <w:noProof/>
        <w:sz w:val="18"/>
      </w:rPr>
      <w:fldChar w:fldCharType="end"/>
    </w:r>
  </w:p>
  <w:p w14:paraId="7B3ACDEA" w14:textId="77777777" w:rsidR="00D13B9A" w:rsidRPr="00D70010" w:rsidRDefault="00D13B9A" w:rsidP="00C81431">
    <w:pPr>
      <w:widowControl w:val="0"/>
      <w:tabs>
        <w:tab w:val="center" w:pos="4678"/>
        <w:tab w:val="right" w:pos="9214"/>
      </w:tabs>
      <w:spacing w:after="0"/>
      <w:jc w:val="both"/>
      <w:rPr>
        <w:rFonts w:ascii="Arial" w:hAnsi="Arial"/>
        <w:b/>
        <w:i/>
        <w:noProof/>
        <w:sz w:val="18"/>
      </w:rPr>
    </w:pPr>
    <w:r w:rsidRPr="00D70010">
      <w:rPr>
        <w:rFonts w:eastAsia="Calibri"/>
        <w:b/>
        <w:i/>
        <w:noProof/>
        <w:sz w:val="16"/>
        <w:szCs w:val="16"/>
        <w:lang w:val="en-US"/>
      </w:rPr>
      <w:t>This is a draft oneM2M document and should not be relied upon; the final version, if any, will be made available by oneM2M Partners Type 1.</w:t>
    </w:r>
  </w:p>
  <w:p w14:paraId="19FA7E00" w14:textId="77777777" w:rsidR="00D13B9A" w:rsidRPr="00C81431" w:rsidRDefault="00D13B9A" w:rsidP="00C814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EDC3B" w14:textId="77777777" w:rsidR="00E64C01" w:rsidRDefault="00E64C01">
      <w:r>
        <w:separator/>
      </w:r>
    </w:p>
  </w:footnote>
  <w:footnote w:type="continuationSeparator" w:id="0">
    <w:p w14:paraId="3ED77961" w14:textId="77777777" w:rsidR="00E64C01" w:rsidRDefault="00E64C01">
      <w:r>
        <w:continuationSeparator/>
      </w:r>
    </w:p>
  </w:footnote>
  <w:footnote w:type="continuationNotice" w:id="1">
    <w:p w14:paraId="3693F04F" w14:textId="77777777" w:rsidR="00E64C01" w:rsidRDefault="00E64C01">
      <w:pPr>
        <w:spacing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50ED7F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C4A6E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36EEB5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99E36B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A1620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58456B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1C347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70C7C7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6147F2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A5ECF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31A28"/>
    <w:multiLevelType w:val="hybridMultilevel"/>
    <w:tmpl w:val="33189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0FD0F46"/>
    <w:multiLevelType w:val="hybridMultilevel"/>
    <w:tmpl w:val="6BC4D08C"/>
    <w:lvl w:ilvl="0" w:tplc="04090011">
      <w:start w:val="1"/>
      <w:numFmt w:val="decimal"/>
      <w:lvlText w:val="%1)"/>
      <w:lvlJc w:val="left"/>
      <w:pPr>
        <w:tabs>
          <w:tab w:val="num" w:pos="1443"/>
        </w:tabs>
        <w:ind w:left="1443" w:hanging="453"/>
      </w:pPr>
      <w:rPr>
        <w:rFonts w:hint="default"/>
      </w:rPr>
    </w:lvl>
    <w:lvl w:ilvl="1" w:tplc="04090019" w:tentative="1">
      <w:start w:val="1"/>
      <w:numFmt w:val="lowerLetter"/>
      <w:lvlText w:val="%2."/>
      <w:lvlJc w:val="left"/>
      <w:pPr>
        <w:tabs>
          <w:tab w:val="num" w:pos="2146"/>
        </w:tabs>
        <w:ind w:left="2146" w:hanging="360"/>
      </w:pPr>
    </w:lvl>
    <w:lvl w:ilvl="2" w:tplc="0409001B" w:tentative="1">
      <w:start w:val="1"/>
      <w:numFmt w:val="lowerRoman"/>
      <w:lvlText w:val="%3."/>
      <w:lvlJc w:val="right"/>
      <w:pPr>
        <w:tabs>
          <w:tab w:val="num" w:pos="2866"/>
        </w:tabs>
        <w:ind w:left="2866" w:hanging="180"/>
      </w:pPr>
    </w:lvl>
    <w:lvl w:ilvl="3" w:tplc="0409000F" w:tentative="1">
      <w:start w:val="1"/>
      <w:numFmt w:val="decimal"/>
      <w:lvlText w:val="%4."/>
      <w:lvlJc w:val="left"/>
      <w:pPr>
        <w:tabs>
          <w:tab w:val="num" w:pos="3586"/>
        </w:tabs>
        <w:ind w:left="3586" w:hanging="360"/>
      </w:pPr>
    </w:lvl>
    <w:lvl w:ilvl="4" w:tplc="04090019" w:tentative="1">
      <w:start w:val="1"/>
      <w:numFmt w:val="lowerLetter"/>
      <w:lvlText w:val="%5."/>
      <w:lvlJc w:val="left"/>
      <w:pPr>
        <w:tabs>
          <w:tab w:val="num" w:pos="4306"/>
        </w:tabs>
        <w:ind w:left="4306" w:hanging="360"/>
      </w:pPr>
    </w:lvl>
    <w:lvl w:ilvl="5" w:tplc="0409001B" w:tentative="1">
      <w:start w:val="1"/>
      <w:numFmt w:val="lowerRoman"/>
      <w:lvlText w:val="%6."/>
      <w:lvlJc w:val="right"/>
      <w:pPr>
        <w:tabs>
          <w:tab w:val="num" w:pos="5026"/>
        </w:tabs>
        <w:ind w:left="5026" w:hanging="180"/>
      </w:pPr>
    </w:lvl>
    <w:lvl w:ilvl="6" w:tplc="0409000F" w:tentative="1">
      <w:start w:val="1"/>
      <w:numFmt w:val="decimal"/>
      <w:lvlText w:val="%7."/>
      <w:lvlJc w:val="left"/>
      <w:pPr>
        <w:tabs>
          <w:tab w:val="num" w:pos="5746"/>
        </w:tabs>
        <w:ind w:left="5746" w:hanging="360"/>
      </w:pPr>
    </w:lvl>
    <w:lvl w:ilvl="7" w:tplc="04090019" w:tentative="1">
      <w:start w:val="1"/>
      <w:numFmt w:val="lowerLetter"/>
      <w:lvlText w:val="%8."/>
      <w:lvlJc w:val="left"/>
      <w:pPr>
        <w:tabs>
          <w:tab w:val="num" w:pos="6466"/>
        </w:tabs>
        <w:ind w:left="6466" w:hanging="360"/>
      </w:pPr>
    </w:lvl>
    <w:lvl w:ilvl="8" w:tplc="0409001B" w:tentative="1">
      <w:start w:val="1"/>
      <w:numFmt w:val="lowerRoman"/>
      <w:lvlText w:val="%9."/>
      <w:lvlJc w:val="right"/>
      <w:pPr>
        <w:tabs>
          <w:tab w:val="num" w:pos="7186"/>
        </w:tabs>
        <w:ind w:left="7186" w:hanging="180"/>
      </w:pPr>
    </w:lvl>
  </w:abstractNum>
  <w:abstractNum w:abstractNumId="13" w15:restartNumberingAfterBreak="0">
    <w:nsid w:val="01AE174B"/>
    <w:multiLevelType w:val="hybridMultilevel"/>
    <w:tmpl w:val="92147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2423AC3"/>
    <w:multiLevelType w:val="hybridMultilevel"/>
    <w:tmpl w:val="396AF828"/>
    <w:lvl w:ilvl="0" w:tplc="DA58235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3E35DD3"/>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5F4B79"/>
    <w:multiLevelType w:val="hybridMultilevel"/>
    <w:tmpl w:val="804A07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6A81AC3"/>
    <w:multiLevelType w:val="hybridMultilevel"/>
    <w:tmpl w:val="CA303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07AC08F6"/>
    <w:multiLevelType w:val="hybridMultilevel"/>
    <w:tmpl w:val="A0C4F244"/>
    <w:lvl w:ilvl="0" w:tplc="04090017">
      <w:start w:val="1"/>
      <w:numFmt w:val="lowerLetter"/>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19" w15:restartNumberingAfterBreak="0">
    <w:nsid w:val="07CA0D56"/>
    <w:multiLevelType w:val="hybridMultilevel"/>
    <w:tmpl w:val="85CE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FB46C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09E535FD"/>
    <w:multiLevelType w:val="hybridMultilevel"/>
    <w:tmpl w:val="72D82300"/>
    <w:lvl w:ilvl="0" w:tplc="8A6E4988">
      <w:start w:val="1"/>
      <w:numFmt w:val="decimal"/>
      <w:lvlText w:val="%1."/>
      <w:lvlJc w:val="left"/>
      <w:pPr>
        <w:ind w:left="738" w:hanging="454"/>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09FA5AC4"/>
    <w:multiLevelType w:val="hybridMultilevel"/>
    <w:tmpl w:val="78AAA1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A0E7F40"/>
    <w:multiLevelType w:val="hybridMultilevel"/>
    <w:tmpl w:val="4D04ECBE"/>
    <w:lvl w:ilvl="0" w:tplc="8564E26C">
      <w:start w:val="1"/>
      <w:numFmt w:val="bullet"/>
      <w:lvlText w:val="-"/>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0A6035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0ABB6138"/>
    <w:multiLevelType w:val="hybridMultilevel"/>
    <w:tmpl w:val="B9E65C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0AE8073C"/>
    <w:multiLevelType w:val="hybridMultilevel"/>
    <w:tmpl w:val="73C270D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15:restartNumberingAfterBreak="0">
    <w:nsid w:val="0B76587B"/>
    <w:multiLevelType w:val="hybridMultilevel"/>
    <w:tmpl w:val="3BEC3E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0B7E1260"/>
    <w:multiLevelType w:val="hybridMultilevel"/>
    <w:tmpl w:val="2D601A76"/>
    <w:lvl w:ilvl="0" w:tplc="0409000F">
      <w:start w:val="1"/>
      <w:numFmt w:val="decimal"/>
      <w:lvlText w:val="%1."/>
      <w:lvlJc w:val="left"/>
      <w:pPr>
        <w:tabs>
          <w:tab w:val="num" w:pos="737"/>
        </w:tabs>
        <w:ind w:left="737" w:hanging="453"/>
      </w:pPr>
      <w:rPr>
        <w:rFont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E045BAD"/>
    <w:multiLevelType w:val="hybridMultilevel"/>
    <w:tmpl w:val="A3E6563E"/>
    <w:lvl w:ilvl="0" w:tplc="0409000F">
      <w:start w:val="1"/>
      <w:numFmt w:val="decimal"/>
      <w:lvlText w:val="%1."/>
      <w:lvlJc w:val="left"/>
      <w:pPr>
        <w:ind w:left="704" w:hanging="420"/>
      </w:p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30" w15:restartNumberingAfterBreak="0">
    <w:nsid w:val="0E2F4921"/>
    <w:multiLevelType w:val="hybridMultilevel"/>
    <w:tmpl w:val="904636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4512A6"/>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E8F2A41"/>
    <w:multiLevelType w:val="hybridMultilevel"/>
    <w:tmpl w:val="8D8E06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0EEF109A"/>
    <w:multiLevelType w:val="hybridMultilevel"/>
    <w:tmpl w:val="07FEDBC4"/>
    <w:lvl w:ilvl="0" w:tplc="0409000F">
      <w:start w:val="1"/>
      <w:numFmt w:val="decimal"/>
      <w:lvlText w:val="%1."/>
      <w:lvlJc w:val="left"/>
      <w:pPr>
        <w:tabs>
          <w:tab w:val="num" w:pos="737"/>
        </w:tabs>
        <w:ind w:left="737" w:hanging="453"/>
      </w:pPr>
      <w:rPr>
        <w:rFont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0890148"/>
    <w:multiLevelType w:val="hybridMultilevel"/>
    <w:tmpl w:val="84F8ACFA"/>
    <w:lvl w:ilvl="0" w:tplc="8564E26C">
      <w:start w:val="1"/>
      <w:numFmt w:val="bullet"/>
      <w:lvlText w:val="-"/>
      <w:lvlJc w:val="left"/>
      <w:pPr>
        <w:tabs>
          <w:tab w:val="num" w:pos="1191"/>
        </w:tabs>
        <w:ind w:left="1191" w:hanging="454"/>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1546EE9"/>
    <w:multiLevelType w:val="hybridMultilevel"/>
    <w:tmpl w:val="3BDA8A78"/>
    <w:lvl w:ilvl="0" w:tplc="850C874C">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7" w15:restartNumberingAfterBreak="0">
    <w:nsid w:val="115F17B6"/>
    <w:multiLevelType w:val="hybridMultilevel"/>
    <w:tmpl w:val="9A74FE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2587F04"/>
    <w:multiLevelType w:val="hybridMultilevel"/>
    <w:tmpl w:val="DA56A6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125E6360"/>
    <w:multiLevelType w:val="hybridMultilevel"/>
    <w:tmpl w:val="0A6653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3210E36"/>
    <w:multiLevelType w:val="hybridMultilevel"/>
    <w:tmpl w:val="C7AEF2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3253465"/>
    <w:multiLevelType w:val="hybridMultilevel"/>
    <w:tmpl w:val="3FEA6D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33747D2"/>
    <w:multiLevelType w:val="hybridMultilevel"/>
    <w:tmpl w:val="CA6E51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3462B81"/>
    <w:multiLevelType w:val="hybridMultilevel"/>
    <w:tmpl w:val="39AA964A"/>
    <w:lvl w:ilvl="0" w:tplc="0409000F">
      <w:start w:val="1"/>
      <w:numFmt w:val="decimal"/>
      <w:lvlText w:val="%1."/>
      <w:lvlJc w:val="left"/>
      <w:pPr>
        <w:tabs>
          <w:tab w:val="num" w:pos="737"/>
        </w:tabs>
        <w:ind w:left="737" w:hanging="453"/>
      </w:pPr>
      <w:rPr>
        <w:rFont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51752FF"/>
    <w:multiLevelType w:val="hybridMultilevel"/>
    <w:tmpl w:val="F8B83C06"/>
    <w:lvl w:ilvl="0" w:tplc="DE12DC82">
      <w:start w:val="8"/>
      <w:numFmt w:val="bullet"/>
      <w:lvlText w:val=""/>
      <w:lvlJc w:val="left"/>
      <w:pPr>
        <w:ind w:left="720" w:hanging="360"/>
      </w:pPr>
      <w:rPr>
        <w:rFonts w:ascii="Symbol" w:eastAsia="Malgun Gothic"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5E5BA1"/>
    <w:multiLevelType w:val="hybridMultilevel"/>
    <w:tmpl w:val="F3FA7E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16044C84"/>
    <w:multiLevelType w:val="hybridMultilevel"/>
    <w:tmpl w:val="771035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162E070D"/>
    <w:multiLevelType w:val="hybridMultilevel"/>
    <w:tmpl w:val="54FE11CA"/>
    <w:lvl w:ilvl="0" w:tplc="8A6E4988">
      <w:start w:val="1"/>
      <w:numFmt w:val="decimal"/>
      <w:lvlText w:val="%1."/>
      <w:lvlJc w:val="left"/>
      <w:pPr>
        <w:ind w:left="738" w:hanging="454"/>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48" w15:restartNumberingAfterBreak="0">
    <w:nsid w:val="16DD59CE"/>
    <w:multiLevelType w:val="hybridMultilevel"/>
    <w:tmpl w:val="DEB6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74A3580"/>
    <w:multiLevelType w:val="hybridMultilevel"/>
    <w:tmpl w:val="0004ED06"/>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845405A"/>
    <w:multiLevelType w:val="hybridMultilevel"/>
    <w:tmpl w:val="EAFC43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1" w15:restartNumberingAfterBreak="0">
    <w:nsid w:val="18C026DF"/>
    <w:multiLevelType w:val="hybridMultilevel"/>
    <w:tmpl w:val="D23A9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4643F3"/>
    <w:multiLevelType w:val="hybridMultilevel"/>
    <w:tmpl w:val="E2A6AC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1986638B"/>
    <w:multiLevelType w:val="hybridMultilevel"/>
    <w:tmpl w:val="E6284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01560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5" w15:restartNumberingAfterBreak="0">
    <w:nsid w:val="1ADD4C91"/>
    <w:multiLevelType w:val="hybridMultilevel"/>
    <w:tmpl w:val="2DC06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25121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7" w15:restartNumberingAfterBreak="0">
    <w:nsid w:val="1B3A27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8" w15:restartNumberingAfterBreak="0">
    <w:nsid w:val="1BEB47FD"/>
    <w:multiLevelType w:val="hybridMultilevel"/>
    <w:tmpl w:val="124896C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1CAB07AA"/>
    <w:multiLevelType w:val="hybridMultilevel"/>
    <w:tmpl w:val="C3DA04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1D5627CC"/>
    <w:multiLevelType w:val="hybridMultilevel"/>
    <w:tmpl w:val="D7186EC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1D6433F3"/>
    <w:multiLevelType w:val="hybridMultilevel"/>
    <w:tmpl w:val="7E38B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1DB97CB8"/>
    <w:multiLevelType w:val="hybridMultilevel"/>
    <w:tmpl w:val="C43AA2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1F7039B9"/>
    <w:multiLevelType w:val="hybridMultilevel"/>
    <w:tmpl w:val="4B4E4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1FA36CEC"/>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FE014CC"/>
    <w:multiLevelType w:val="hybridMultilevel"/>
    <w:tmpl w:val="93522B0C"/>
    <w:lvl w:ilvl="0" w:tplc="8564E26C">
      <w:start w:val="1"/>
      <w:numFmt w:val="bullet"/>
      <w:lvlText w:val="-"/>
      <w:lvlJc w:val="left"/>
      <w:pPr>
        <w:tabs>
          <w:tab w:val="num" w:pos="1191"/>
        </w:tabs>
        <w:ind w:left="1191" w:hanging="454"/>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15:restartNumberingAfterBreak="0">
    <w:nsid w:val="2062770D"/>
    <w:multiLevelType w:val="hybridMultilevel"/>
    <w:tmpl w:val="F962AE8A"/>
    <w:lvl w:ilvl="0" w:tplc="04090001">
      <w:start w:val="1"/>
      <w:numFmt w:val="bullet"/>
      <w:lvlText w:val=""/>
      <w:lvlJc w:val="left"/>
      <w:pPr>
        <w:ind w:left="720" w:hanging="360"/>
      </w:pPr>
      <w:rPr>
        <w:rFonts w:ascii="Symbol" w:hAnsi="Symbol" w:hint="default"/>
      </w:rPr>
    </w:lvl>
    <w:lvl w:ilvl="1" w:tplc="8564E26C">
      <w:start w:val="1"/>
      <w:numFmt w:val="bullet"/>
      <w:lvlText w:val="-"/>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159173D"/>
    <w:multiLevelType w:val="hybridMultilevel"/>
    <w:tmpl w:val="74F8D8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216A26D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9" w15:restartNumberingAfterBreak="0">
    <w:nsid w:val="22890A59"/>
    <w:multiLevelType w:val="hybridMultilevel"/>
    <w:tmpl w:val="0A6653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2AD77B8"/>
    <w:multiLevelType w:val="hybridMultilevel"/>
    <w:tmpl w:val="110EBDE4"/>
    <w:lvl w:ilvl="0" w:tplc="04090015">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2AF50DE"/>
    <w:multiLevelType w:val="hybridMultilevel"/>
    <w:tmpl w:val="342CC5B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23680E11"/>
    <w:multiLevelType w:val="hybridMultilevel"/>
    <w:tmpl w:val="84C4C00C"/>
    <w:lvl w:ilvl="0" w:tplc="60AC4528">
      <w:numFmt w:val="bullet"/>
      <w:lvlText w:val="-"/>
      <w:lvlJc w:val="left"/>
      <w:pPr>
        <w:tabs>
          <w:tab w:val="num" w:pos="737"/>
        </w:tabs>
        <w:ind w:left="737" w:hanging="453"/>
      </w:pPr>
      <w:rPr>
        <w:rFonts w:ascii="Calibri" w:eastAsia="Times New Roman" w:hAnsi="Calibri" w:cs="Times New Roman"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374449C"/>
    <w:multiLevelType w:val="hybridMultilevel"/>
    <w:tmpl w:val="C3DA04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2385674A"/>
    <w:multiLevelType w:val="hybridMultilevel"/>
    <w:tmpl w:val="804A07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3DB4212"/>
    <w:multiLevelType w:val="hybridMultilevel"/>
    <w:tmpl w:val="D8EA387E"/>
    <w:lvl w:ilvl="0" w:tplc="79C6031C">
      <w:start w:val="1"/>
      <w:numFmt w:val="bullet"/>
      <w:lvlText w:val="•"/>
      <w:lvlJc w:val="left"/>
      <w:pPr>
        <w:ind w:left="764" w:hanging="480"/>
      </w:pPr>
      <w:rPr>
        <w:rFonts w:ascii="Arial" w:hAnsi="Arial" w:hint="default"/>
      </w:rPr>
    </w:lvl>
    <w:lvl w:ilvl="1" w:tplc="C938E820">
      <w:start w:val="1"/>
      <w:numFmt w:val="bullet"/>
      <w:lvlText w:val="-"/>
      <w:lvlJc w:val="left"/>
      <w:pPr>
        <w:ind w:left="1244" w:hanging="480"/>
      </w:pPr>
      <w:rPr>
        <w:rFonts w:hint="default"/>
      </w:rPr>
    </w:lvl>
    <w:lvl w:ilvl="2" w:tplc="0409000D">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B" w:tentative="1">
      <w:start w:val="1"/>
      <w:numFmt w:val="bullet"/>
      <w:lvlText w:val=""/>
      <w:lvlJc w:val="left"/>
      <w:pPr>
        <w:ind w:left="2684" w:hanging="480"/>
      </w:pPr>
      <w:rPr>
        <w:rFonts w:ascii="Wingdings" w:hAnsi="Wingdings" w:hint="default"/>
      </w:rPr>
    </w:lvl>
    <w:lvl w:ilvl="5" w:tplc="0409000D"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B" w:tentative="1">
      <w:start w:val="1"/>
      <w:numFmt w:val="bullet"/>
      <w:lvlText w:val=""/>
      <w:lvlJc w:val="left"/>
      <w:pPr>
        <w:ind w:left="4124" w:hanging="480"/>
      </w:pPr>
      <w:rPr>
        <w:rFonts w:ascii="Wingdings" w:hAnsi="Wingdings" w:hint="default"/>
      </w:rPr>
    </w:lvl>
    <w:lvl w:ilvl="8" w:tplc="0409000D" w:tentative="1">
      <w:start w:val="1"/>
      <w:numFmt w:val="bullet"/>
      <w:lvlText w:val=""/>
      <w:lvlJc w:val="left"/>
      <w:pPr>
        <w:ind w:left="4604" w:hanging="480"/>
      </w:pPr>
      <w:rPr>
        <w:rFonts w:ascii="Wingdings" w:hAnsi="Wingdings" w:hint="default"/>
      </w:rPr>
    </w:lvl>
  </w:abstractNum>
  <w:abstractNum w:abstractNumId="76" w15:restartNumberingAfterBreak="0">
    <w:nsid w:val="246625CD"/>
    <w:multiLevelType w:val="hybridMultilevel"/>
    <w:tmpl w:val="941805D0"/>
    <w:lvl w:ilvl="0" w:tplc="8564E26C">
      <w:start w:val="1"/>
      <w:numFmt w:val="bullet"/>
      <w:lvlText w:val="-"/>
      <w:lvlJc w:val="left"/>
      <w:pPr>
        <w:tabs>
          <w:tab w:val="num" w:pos="1191"/>
        </w:tabs>
        <w:ind w:left="1191" w:hanging="454"/>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7" w15:restartNumberingAfterBreak="0">
    <w:nsid w:val="25EF7F04"/>
    <w:multiLevelType w:val="hybridMultilevel"/>
    <w:tmpl w:val="BFCA21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651240F"/>
    <w:multiLevelType w:val="hybridMultilevel"/>
    <w:tmpl w:val="327AC3C0"/>
    <w:lvl w:ilvl="0" w:tplc="04090005">
      <w:start w:val="1"/>
      <w:numFmt w:val="bullet"/>
      <w:lvlText w:val=""/>
      <w:lvlJc w:val="left"/>
      <w:pPr>
        <w:ind w:left="1572" w:hanging="420"/>
      </w:pPr>
      <w:rPr>
        <w:rFonts w:ascii="Wingdings" w:hAnsi="Wingdings" w:hint="default"/>
      </w:rPr>
    </w:lvl>
    <w:lvl w:ilvl="1" w:tplc="04090003" w:tentative="1">
      <w:start w:val="1"/>
      <w:numFmt w:val="bullet"/>
      <w:lvlText w:val=""/>
      <w:lvlJc w:val="left"/>
      <w:pPr>
        <w:ind w:left="1992" w:hanging="420"/>
      </w:pPr>
      <w:rPr>
        <w:rFonts w:ascii="Wingdings" w:hAnsi="Wingdings" w:hint="default"/>
      </w:rPr>
    </w:lvl>
    <w:lvl w:ilvl="2" w:tplc="04090005" w:tentative="1">
      <w:start w:val="1"/>
      <w:numFmt w:val="bullet"/>
      <w:lvlText w:val=""/>
      <w:lvlJc w:val="left"/>
      <w:pPr>
        <w:ind w:left="2412" w:hanging="420"/>
      </w:pPr>
      <w:rPr>
        <w:rFonts w:ascii="Wingdings" w:hAnsi="Wingdings" w:hint="default"/>
      </w:rPr>
    </w:lvl>
    <w:lvl w:ilvl="3" w:tplc="04090001" w:tentative="1">
      <w:start w:val="1"/>
      <w:numFmt w:val="bullet"/>
      <w:lvlText w:val=""/>
      <w:lvlJc w:val="left"/>
      <w:pPr>
        <w:ind w:left="2832" w:hanging="420"/>
      </w:pPr>
      <w:rPr>
        <w:rFonts w:ascii="Wingdings" w:hAnsi="Wingdings" w:hint="default"/>
      </w:rPr>
    </w:lvl>
    <w:lvl w:ilvl="4" w:tplc="04090003" w:tentative="1">
      <w:start w:val="1"/>
      <w:numFmt w:val="bullet"/>
      <w:lvlText w:val=""/>
      <w:lvlJc w:val="left"/>
      <w:pPr>
        <w:ind w:left="3252" w:hanging="420"/>
      </w:pPr>
      <w:rPr>
        <w:rFonts w:ascii="Wingdings" w:hAnsi="Wingdings" w:hint="default"/>
      </w:rPr>
    </w:lvl>
    <w:lvl w:ilvl="5" w:tplc="04090005" w:tentative="1">
      <w:start w:val="1"/>
      <w:numFmt w:val="bullet"/>
      <w:lvlText w:val=""/>
      <w:lvlJc w:val="left"/>
      <w:pPr>
        <w:ind w:left="3672" w:hanging="420"/>
      </w:pPr>
      <w:rPr>
        <w:rFonts w:ascii="Wingdings" w:hAnsi="Wingdings" w:hint="default"/>
      </w:rPr>
    </w:lvl>
    <w:lvl w:ilvl="6" w:tplc="04090001" w:tentative="1">
      <w:start w:val="1"/>
      <w:numFmt w:val="bullet"/>
      <w:lvlText w:val=""/>
      <w:lvlJc w:val="left"/>
      <w:pPr>
        <w:ind w:left="4092" w:hanging="420"/>
      </w:pPr>
      <w:rPr>
        <w:rFonts w:ascii="Wingdings" w:hAnsi="Wingdings" w:hint="default"/>
      </w:rPr>
    </w:lvl>
    <w:lvl w:ilvl="7" w:tplc="04090003" w:tentative="1">
      <w:start w:val="1"/>
      <w:numFmt w:val="bullet"/>
      <w:lvlText w:val=""/>
      <w:lvlJc w:val="left"/>
      <w:pPr>
        <w:ind w:left="4512" w:hanging="420"/>
      </w:pPr>
      <w:rPr>
        <w:rFonts w:ascii="Wingdings" w:hAnsi="Wingdings" w:hint="default"/>
      </w:rPr>
    </w:lvl>
    <w:lvl w:ilvl="8" w:tplc="04090005" w:tentative="1">
      <w:start w:val="1"/>
      <w:numFmt w:val="bullet"/>
      <w:lvlText w:val=""/>
      <w:lvlJc w:val="left"/>
      <w:pPr>
        <w:ind w:left="4932" w:hanging="420"/>
      </w:pPr>
      <w:rPr>
        <w:rFonts w:ascii="Wingdings" w:hAnsi="Wingdings" w:hint="default"/>
      </w:rPr>
    </w:lvl>
  </w:abstractNum>
  <w:abstractNum w:abstractNumId="79" w15:restartNumberingAfterBreak="0">
    <w:nsid w:val="26A37A98"/>
    <w:multiLevelType w:val="hybridMultilevel"/>
    <w:tmpl w:val="C8A85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6A5372A"/>
    <w:multiLevelType w:val="hybridMultilevel"/>
    <w:tmpl w:val="3064E3E8"/>
    <w:lvl w:ilvl="0" w:tplc="DE12DC82">
      <w:start w:val="8"/>
      <w:numFmt w:val="bullet"/>
      <w:lvlText w:val=""/>
      <w:lvlJc w:val="left"/>
      <w:pPr>
        <w:ind w:left="720" w:hanging="360"/>
      </w:pPr>
      <w:rPr>
        <w:rFonts w:ascii="Symbol" w:eastAsia="Malgun Gothic"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8E2143"/>
    <w:multiLevelType w:val="hybridMultilevel"/>
    <w:tmpl w:val="A0D0D9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282555B1"/>
    <w:multiLevelType w:val="hybridMultilevel"/>
    <w:tmpl w:val="7F960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89A6085"/>
    <w:multiLevelType w:val="hybridMultilevel"/>
    <w:tmpl w:val="904636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8A62EA5"/>
    <w:multiLevelType w:val="hybridMultilevel"/>
    <w:tmpl w:val="3BEC3E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292766EC"/>
    <w:multiLevelType w:val="hybridMultilevel"/>
    <w:tmpl w:val="FFA04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9F978E9"/>
    <w:multiLevelType w:val="hybridMultilevel"/>
    <w:tmpl w:val="DA6266A4"/>
    <w:lvl w:ilvl="0" w:tplc="9704FDD4">
      <w:start w:val="1"/>
      <w:numFmt w:val="bullet"/>
      <w:pStyle w:val="B1"/>
      <w:lvlText w:val=""/>
      <w:lvlJc w:val="left"/>
      <w:pPr>
        <w:tabs>
          <w:tab w:val="num" w:pos="737"/>
        </w:tabs>
        <w:ind w:left="737" w:hanging="453"/>
      </w:pPr>
      <w:rPr>
        <w:rFonts w:ascii="Symbol" w:hAnsi="Symbol" w:hint="default"/>
        <w:color w:val="auto"/>
      </w:rPr>
    </w:lvl>
    <w:lvl w:ilvl="1" w:tplc="8564E26C">
      <w:start w:val="1"/>
      <w:numFmt w:val="bullet"/>
      <w:lvlText w:val="-"/>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2A705760"/>
    <w:multiLevelType w:val="hybridMultilevel"/>
    <w:tmpl w:val="86C22504"/>
    <w:lvl w:ilvl="0" w:tplc="8A6E4988">
      <w:start w:val="1"/>
      <w:numFmt w:val="decimal"/>
      <w:lvlText w:val="%1."/>
      <w:lvlJc w:val="left"/>
      <w:pPr>
        <w:ind w:left="1022" w:hanging="454"/>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88" w15:restartNumberingAfterBreak="0">
    <w:nsid w:val="2A900B41"/>
    <w:multiLevelType w:val="hybridMultilevel"/>
    <w:tmpl w:val="9D30BC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2A9713D0"/>
    <w:multiLevelType w:val="hybridMultilevel"/>
    <w:tmpl w:val="A2342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2B2276AB"/>
    <w:multiLevelType w:val="hybridMultilevel"/>
    <w:tmpl w:val="9CE0A93C"/>
    <w:lvl w:ilvl="0" w:tplc="8564E26C">
      <w:start w:val="1"/>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1" w15:restartNumberingAfterBreak="0">
    <w:nsid w:val="2B4F3B6B"/>
    <w:multiLevelType w:val="hybridMultilevel"/>
    <w:tmpl w:val="326CCF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C6F5857"/>
    <w:multiLevelType w:val="hybridMultilevel"/>
    <w:tmpl w:val="9D30BC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2CB67EDB"/>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2DBC49D0"/>
    <w:multiLevelType w:val="hybridMultilevel"/>
    <w:tmpl w:val="E21031B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15:restartNumberingAfterBreak="0">
    <w:nsid w:val="2DC04F7A"/>
    <w:multiLevelType w:val="hybridMultilevel"/>
    <w:tmpl w:val="6AC0A182"/>
    <w:lvl w:ilvl="0" w:tplc="8564E26C">
      <w:start w:val="1"/>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6" w15:restartNumberingAfterBreak="0">
    <w:nsid w:val="2DDB69E6"/>
    <w:multiLevelType w:val="hybridMultilevel"/>
    <w:tmpl w:val="E9FCF3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2EBE74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2FFF0690"/>
    <w:multiLevelType w:val="hybridMultilevel"/>
    <w:tmpl w:val="F8EE75C4"/>
    <w:lvl w:ilvl="0" w:tplc="79C6031C">
      <w:start w:val="1"/>
      <w:numFmt w:val="bullet"/>
      <w:lvlText w:val="•"/>
      <w:lvlJc w:val="left"/>
      <w:pPr>
        <w:tabs>
          <w:tab w:val="num" w:pos="720"/>
        </w:tabs>
        <w:ind w:left="720" w:hanging="360"/>
      </w:pPr>
      <w:rPr>
        <w:rFonts w:ascii="Arial" w:hAnsi="Arial" w:hint="default"/>
      </w:rPr>
    </w:lvl>
    <w:lvl w:ilvl="1" w:tplc="B8B80AD0" w:tentative="1">
      <w:start w:val="1"/>
      <w:numFmt w:val="bullet"/>
      <w:lvlText w:val="•"/>
      <w:lvlJc w:val="left"/>
      <w:pPr>
        <w:tabs>
          <w:tab w:val="num" w:pos="1440"/>
        </w:tabs>
        <w:ind w:left="1440" w:hanging="360"/>
      </w:pPr>
      <w:rPr>
        <w:rFonts w:ascii="Arial" w:hAnsi="Arial" w:hint="default"/>
      </w:rPr>
    </w:lvl>
    <w:lvl w:ilvl="2" w:tplc="15E8A7A2" w:tentative="1">
      <w:start w:val="1"/>
      <w:numFmt w:val="bullet"/>
      <w:lvlText w:val="•"/>
      <w:lvlJc w:val="left"/>
      <w:pPr>
        <w:tabs>
          <w:tab w:val="num" w:pos="2160"/>
        </w:tabs>
        <w:ind w:left="2160" w:hanging="360"/>
      </w:pPr>
      <w:rPr>
        <w:rFonts w:ascii="Arial" w:hAnsi="Arial" w:hint="default"/>
      </w:rPr>
    </w:lvl>
    <w:lvl w:ilvl="3" w:tplc="75AEF0F2" w:tentative="1">
      <w:start w:val="1"/>
      <w:numFmt w:val="bullet"/>
      <w:lvlText w:val="•"/>
      <w:lvlJc w:val="left"/>
      <w:pPr>
        <w:tabs>
          <w:tab w:val="num" w:pos="2880"/>
        </w:tabs>
        <w:ind w:left="2880" w:hanging="360"/>
      </w:pPr>
      <w:rPr>
        <w:rFonts w:ascii="Arial" w:hAnsi="Arial" w:hint="default"/>
      </w:rPr>
    </w:lvl>
    <w:lvl w:ilvl="4" w:tplc="1896A828" w:tentative="1">
      <w:start w:val="1"/>
      <w:numFmt w:val="bullet"/>
      <w:lvlText w:val="•"/>
      <w:lvlJc w:val="left"/>
      <w:pPr>
        <w:tabs>
          <w:tab w:val="num" w:pos="3600"/>
        </w:tabs>
        <w:ind w:left="3600" w:hanging="360"/>
      </w:pPr>
      <w:rPr>
        <w:rFonts w:ascii="Arial" w:hAnsi="Arial" w:hint="default"/>
      </w:rPr>
    </w:lvl>
    <w:lvl w:ilvl="5" w:tplc="B3400DA0" w:tentative="1">
      <w:start w:val="1"/>
      <w:numFmt w:val="bullet"/>
      <w:lvlText w:val="•"/>
      <w:lvlJc w:val="left"/>
      <w:pPr>
        <w:tabs>
          <w:tab w:val="num" w:pos="4320"/>
        </w:tabs>
        <w:ind w:left="4320" w:hanging="360"/>
      </w:pPr>
      <w:rPr>
        <w:rFonts w:ascii="Arial" w:hAnsi="Arial" w:hint="default"/>
      </w:rPr>
    </w:lvl>
    <w:lvl w:ilvl="6" w:tplc="1C0E9D88" w:tentative="1">
      <w:start w:val="1"/>
      <w:numFmt w:val="bullet"/>
      <w:lvlText w:val="•"/>
      <w:lvlJc w:val="left"/>
      <w:pPr>
        <w:tabs>
          <w:tab w:val="num" w:pos="5040"/>
        </w:tabs>
        <w:ind w:left="5040" w:hanging="360"/>
      </w:pPr>
      <w:rPr>
        <w:rFonts w:ascii="Arial" w:hAnsi="Arial" w:hint="default"/>
      </w:rPr>
    </w:lvl>
    <w:lvl w:ilvl="7" w:tplc="0B1EECB4" w:tentative="1">
      <w:start w:val="1"/>
      <w:numFmt w:val="bullet"/>
      <w:lvlText w:val="•"/>
      <w:lvlJc w:val="left"/>
      <w:pPr>
        <w:tabs>
          <w:tab w:val="num" w:pos="5760"/>
        </w:tabs>
        <w:ind w:left="5760" w:hanging="360"/>
      </w:pPr>
      <w:rPr>
        <w:rFonts w:ascii="Arial" w:hAnsi="Arial" w:hint="default"/>
      </w:rPr>
    </w:lvl>
    <w:lvl w:ilvl="8" w:tplc="3A8674A2"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30CF41C4"/>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20517D2"/>
    <w:multiLevelType w:val="hybridMultilevel"/>
    <w:tmpl w:val="2D1CFC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33A4621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2" w15:restartNumberingAfterBreak="0">
    <w:nsid w:val="34DF1E7C"/>
    <w:multiLevelType w:val="hybridMultilevel"/>
    <w:tmpl w:val="E6AAA624"/>
    <w:lvl w:ilvl="0" w:tplc="0409000F">
      <w:start w:val="1"/>
      <w:numFmt w:val="decimal"/>
      <w:lvlText w:val="%1."/>
      <w:lvlJc w:val="left"/>
      <w:pPr>
        <w:tabs>
          <w:tab w:val="num" w:pos="737"/>
        </w:tabs>
        <w:ind w:left="737" w:hanging="45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3" w15:restartNumberingAfterBreak="0">
    <w:nsid w:val="351D6471"/>
    <w:multiLevelType w:val="hybridMultilevel"/>
    <w:tmpl w:val="07E654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5" w15:restartNumberingAfterBreak="0">
    <w:nsid w:val="362569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6" w15:restartNumberingAfterBreak="0">
    <w:nsid w:val="36E06F2F"/>
    <w:multiLevelType w:val="hybridMultilevel"/>
    <w:tmpl w:val="38F8FDB2"/>
    <w:lvl w:ilvl="0" w:tplc="3C2E171E">
      <w:start w:val="1"/>
      <w:numFmt w:val="bullet"/>
      <w:lvlText w:val=""/>
      <w:lvlJc w:val="left"/>
      <w:pPr>
        <w:tabs>
          <w:tab w:val="num" w:pos="720"/>
        </w:tabs>
        <w:ind w:left="720" w:hanging="360"/>
      </w:pPr>
      <w:rPr>
        <w:rFonts w:ascii="Symbol" w:hAnsi="Symbol" w:hint="default"/>
        <w:sz w:val="20"/>
      </w:rPr>
    </w:lvl>
    <w:lvl w:ilvl="1" w:tplc="4DC4D2E8" w:tentative="1">
      <w:start w:val="1"/>
      <w:numFmt w:val="bullet"/>
      <w:lvlText w:val="o"/>
      <w:lvlJc w:val="left"/>
      <w:pPr>
        <w:tabs>
          <w:tab w:val="num" w:pos="1440"/>
        </w:tabs>
        <w:ind w:left="1440" w:hanging="360"/>
      </w:pPr>
      <w:rPr>
        <w:rFonts w:ascii="Courier New" w:hAnsi="Courier New" w:hint="default"/>
        <w:sz w:val="20"/>
      </w:rPr>
    </w:lvl>
    <w:lvl w:ilvl="2" w:tplc="B5948C8C" w:tentative="1">
      <w:start w:val="1"/>
      <w:numFmt w:val="bullet"/>
      <w:lvlText w:val=""/>
      <w:lvlJc w:val="left"/>
      <w:pPr>
        <w:tabs>
          <w:tab w:val="num" w:pos="2160"/>
        </w:tabs>
        <w:ind w:left="2160" w:hanging="360"/>
      </w:pPr>
      <w:rPr>
        <w:rFonts w:ascii="Wingdings" w:hAnsi="Wingdings" w:hint="default"/>
        <w:sz w:val="20"/>
      </w:rPr>
    </w:lvl>
    <w:lvl w:ilvl="3" w:tplc="69BCC7FC" w:tentative="1">
      <w:start w:val="1"/>
      <w:numFmt w:val="bullet"/>
      <w:lvlText w:val=""/>
      <w:lvlJc w:val="left"/>
      <w:pPr>
        <w:tabs>
          <w:tab w:val="num" w:pos="2880"/>
        </w:tabs>
        <w:ind w:left="2880" w:hanging="360"/>
      </w:pPr>
      <w:rPr>
        <w:rFonts w:ascii="Wingdings" w:hAnsi="Wingdings" w:hint="default"/>
        <w:sz w:val="20"/>
      </w:rPr>
    </w:lvl>
    <w:lvl w:ilvl="4" w:tplc="BEAAF45C" w:tentative="1">
      <w:start w:val="1"/>
      <w:numFmt w:val="bullet"/>
      <w:lvlText w:val=""/>
      <w:lvlJc w:val="left"/>
      <w:pPr>
        <w:tabs>
          <w:tab w:val="num" w:pos="3600"/>
        </w:tabs>
        <w:ind w:left="3600" w:hanging="360"/>
      </w:pPr>
      <w:rPr>
        <w:rFonts w:ascii="Wingdings" w:hAnsi="Wingdings" w:hint="default"/>
        <w:sz w:val="20"/>
      </w:rPr>
    </w:lvl>
    <w:lvl w:ilvl="5" w:tplc="EF3C75EA" w:tentative="1">
      <w:start w:val="1"/>
      <w:numFmt w:val="bullet"/>
      <w:lvlText w:val=""/>
      <w:lvlJc w:val="left"/>
      <w:pPr>
        <w:tabs>
          <w:tab w:val="num" w:pos="4320"/>
        </w:tabs>
        <w:ind w:left="4320" w:hanging="360"/>
      </w:pPr>
      <w:rPr>
        <w:rFonts w:ascii="Wingdings" w:hAnsi="Wingdings" w:hint="default"/>
        <w:sz w:val="20"/>
      </w:rPr>
    </w:lvl>
    <w:lvl w:ilvl="6" w:tplc="F7B442A4" w:tentative="1">
      <w:start w:val="1"/>
      <w:numFmt w:val="bullet"/>
      <w:lvlText w:val=""/>
      <w:lvlJc w:val="left"/>
      <w:pPr>
        <w:tabs>
          <w:tab w:val="num" w:pos="5040"/>
        </w:tabs>
        <w:ind w:left="5040" w:hanging="360"/>
      </w:pPr>
      <w:rPr>
        <w:rFonts w:ascii="Wingdings" w:hAnsi="Wingdings" w:hint="default"/>
        <w:sz w:val="20"/>
      </w:rPr>
    </w:lvl>
    <w:lvl w:ilvl="7" w:tplc="DFC8B440" w:tentative="1">
      <w:start w:val="1"/>
      <w:numFmt w:val="bullet"/>
      <w:lvlText w:val=""/>
      <w:lvlJc w:val="left"/>
      <w:pPr>
        <w:tabs>
          <w:tab w:val="num" w:pos="5760"/>
        </w:tabs>
        <w:ind w:left="5760" w:hanging="360"/>
      </w:pPr>
      <w:rPr>
        <w:rFonts w:ascii="Wingdings" w:hAnsi="Wingdings" w:hint="default"/>
        <w:sz w:val="20"/>
      </w:rPr>
    </w:lvl>
    <w:lvl w:ilvl="8" w:tplc="92F2BD06"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BA2C44"/>
    <w:multiLevelType w:val="hybridMultilevel"/>
    <w:tmpl w:val="6552537C"/>
    <w:lvl w:ilvl="0" w:tplc="04090015">
      <w:start w:val="1"/>
      <w:numFmt w:val="upperLetter"/>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37C250D5"/>
    <w:multiLevelType w:val="hybridMultilevel"/>
    <w:tmpl w:val="7736E844"/>
    <w:lvl w:ilvl="0" w:tplc="1B70D718">
      <w:start w:val="1"/>
      <w:numFmt w:val="bullet"/>
      <w:lvlText w:val=""/>
      <w:lvlJc w:val="left"/>
      <w:pPr>
        <w:tabs>
          <w:tab w:val="num" w:pos="720"/>
        </w:tabs>
        <w:ind w:left="720" w:hanging="360"/>
      </w:pPr>
      <w:rPr>
        <w:rFonts w:ascii="Symbol" w:hAnsi="Symbol" w:hint="default"/>
        <w:sz w:val="20"/>
      </w:rPr>
    </w:lvl>
    <w:lvl w:ilvl="1" w:tplc="5834435A" w:tentative="1">
      <w:start w:val="1"/>
      <w:numFmt w:val="bullet"/>
      <w:lvlText w:val="o"/>
      <w:lvlJc w:val="left"/>
      <w:pPr>
        <w:tabs>
          <w:tab w:val="num" w:pos="1440"/>
        </w:tabs>
        <w:ind w:left="1440" w:hanging="360"/>
      </w:pPr>
      <w:rPr>
        <w:rFonts w:ascii="Courier New" w:hAnsi="Courier New" w:hint="default"/>
        <w:sz w:val="20"/>
      </w:rPr>
    </w:lvl>
    <w:lvl w:ilvl="2" w:tplc="2E7488EA" w:tentative="1">
      <w:start w:val="1"/>
      <w:numFmt w:val="bullet"/>
      <w:lvlText w:val=""/>
      <w:lvlJc w:val="left"/>
      <w:pPr>
        <w:tabs>
          <w:tab w:val="num" w:pos="2160"/>
        </w:tabs>
        <w:ind w:left="2160" w:hanging="360"/>
      </w:pPr>
      <w:rPr>
        <w:rFonts w:ascii="Wingdings" w:hAnsi="Wingdings" w:hint="default"/>
        <w:sz w:val="20"/>
      </w:rPr>
    </w:lvl>
    <w:lvl w:ilvl="3" w:tplc="D924CBA8" w:tentative="1">
      <w:start w:val="1"/>
      <w:numFmt w:val="bullet"/>
      <w:lvlText w:val=""/>
      <w:lvlJc w:val="left"/>
      <w:pPr>
        <w:tabs>
          <w:tab w:val="num" w:pos="2880"/>
        </w:tabs>
        <w:ind w:left="2880" w:hanging="360"/>
      </w:pPr>
      <w:rPr>
        <w:rFonts w:ascii="Wingdings" w:hAnsi="Wingdings" w:hint="default"/>
        <w:sz w:val="20"/>
      </w:rPr>
    </w:lvl>
    <w:lvl w:ilvl="4" w:tplc="749E33E0" w:tentative="1">
      <w:start w:val="1"/>
      <w:numFmt w:val="bullet"/>
      <w:lvlText w:val=""/>
      <w:lvlJc w:val="left"/>
      <w:pPr>
        <w:tabs>
          <w:tab w:val="num" w:pos="3600"/>
        </w:tabs>
        <w:ind w:left="3600" w:hanging="360"/>
      </w:pPr>
      <w:rPr>
        <w:rFonts w:ascii="Wingdings" w:hAnsi="Wingdings" w:hint="default"/>
        <w:sz w:val="20"/>
      </w:rPr>
    </w:lvl>
    <w:lvl w:ilvl="5" w:tplc="79227362" w:tentative="1">
      <w:start w:val="1"/>
      <w:numFmt w:val="bullet"/>
      <w:lvlText w:val=""/>
      <w:lvlJc w:val="left"/>
      <w:pPr>
        <w:tabs>
          <w:tab w:val="num" w:pos="4320"/>
        </w:tabs>
        <w:ind w:left="4320" w:hanging="360"/>
      </w:pPr>
      <w:rPr>
        <w:rFonts w:ascii="Wingdings" w:hAnsi="Wingdings" w:hint="default"/>
        <w:sz w:val="20"/>
      </w:rPr>
    </w:lvl>
    <w:lvl w:ilvl="6" w:tplc="14487828" w:tentative="1">
      <w:start w:val="1"/>
      <w:numFmt w:val="bullet"/>
      <w:lvlText w:val=""/>
      <w:lvlJc w:val="left"/>
      <w:pPr>
        <w:tabs>
          <w:tab w:val="num" w:pos="5040"/>
        </w:tabs>
        <w:ind w:left="5040" w:hanging="360"/>
      </w:pPr>
      <w:rPr>
        <w:rFonts w:ascii="Wingdings" w:hAnsi="Wingdings" w:hint="default"/>
        <w:sz w:val="20"/>
      </w:rPr>
    </w:lvl>
    <w:lvl w:ilvl="7" w:tplc="024A400E" w:tentative="1">
      <w:start w:val="1"/>
      <w:numFmt w:val="bullet"/>
      <w:lvlText w:val=""/>
      <w:lvlJc w:val="left"/>
      <w:pPr>
        <w:tabs>
          <w:tab w:val="num" w:pos="5760"/>
        </w:tabs>
        <w:ind w:left="5760" w:hanging="360"/>
      </w:pPr>
      <w:rPr>
        <w:rFonts w:ascii="Wingdings" w:hAnsi="Wingdings" w:hint="default"/>
        <w:sz w:val="20"/>
      </w:rPr>
    </w:lvl>
    <w:lvl w:ilvl="8" w:tplc="B12ECDA2"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84023AC"/>
    <w:multiLevelType w:val="hybridMultilevel"/>
    <w:tmpl w:val="8DB4D6E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38CC2F75"/>
    <w:multiLevelType w:val="hybridMultilevel"/>
    <w:tmpl w:val="D3367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9D15064"/>
    <w:multiLevelType w:val="hybridMultilevel"/>
    <w:tmpl w:val="CA6E51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A0477D4"/>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A0C14A7"/>
    <w:multiLevelType w:val="hybridMultilevel"/>
    <w:tmpl w:val="DA56A6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4" w15:restartNumberingAfterBreak="0">
    <w:nsid w:val="3B474C7A"/>
    <w:multiLevelType w:val="hybridMultilevel"/>
    <w:tmpl w:val="6FF0AB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BFD20C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6" w15:restartNumberingAfterBreak="0">
    <w:nsid w:val="3DA4063B"/>
    <w:multiLevelType w:val="hybridMultilevel"/>
    <w:tmpl w:val="A24A709E"/>
    <w:lvl w:ilvl="0" w:tplc="65ACE696">
      <w:start w:val="1"/>
      <w:numFmt w:val="decimal"/>
      <w:lvlText w:val="%1."/>
      <w:lvlJc w:val="left"/>
      <w:pPr>
        <w:ind w:left="734" w:hanging="450"/>
      </w:pPr>
      <w:rPr>
        <w:rFonts w:eastAsia="Yu Mincho"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17" w15:restartNumberingAfterBreak="0">
    <w:nsid w:val="3E5D37B5"/>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3E64447B"/>
    <w:multiLevelType w:val="hybridMultilevel"/>
    <w:tmpl w:val="B680FE9C"/>
    <w:lvl w:ilvl="0" w:tplc="DA58235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3EA343C9"/>
    <w:multiLevelType w:val="hybridMultilevel"/>
    <w:tmpl w:val="6A4C4BE0"/>
    <w:lvl w:ilvl="0" w:tplc="C444E28C">
      <w:start w:val="12"/>
      <w:numFmt w:val="bullet"/>
      <w:lvlText w:val="-"/>
      <w:lvlJc w:val="left"/>
      <w:pPr>
        <w:ind w:left="720" w:hanging="360"/>
      </w:pPr>
      <w:rPr>
        <w:rFonts w:ascii="Times New Roman" w:eastAsia="SimSu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0" w15:restartNumberingAfterBreak="0">
    <w:nsid w:val="3F73609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1" w15:restartNumberingAfterBreak="0">
    <w:nsid w:val="3FA60D4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2" w15:restartNumberingAfterBreak="0">
    <w:nsid w:val="411C0D31"/>
    <w:multiLevelType w:val="hybridMultilevel"/>
    <w:tmpl w:val="5964E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414C3862"/>
    <w:multiLevelType w:val="hybridMultilevel"/>
    <w:tmpl w:val="BA92FF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3184390"/>
    <w:multiLevelType w:val="hybridMultilevel"/>
    <w:tmpl w:val="54DCD7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4484C82"/>
    <w:multiLevelType w:val="hybridMultilevel"/>
    <w:tmpl w:val="99E432A6"/>
    <w:lvl w:ilvl="0" w:tplc="83ACF678">
      <w:start w:val="1"/>
      <w:numFmt w:val="bullet"/>
      <w:lvlText w:val=""/>
      <w:lvlJc w:val="left"/>
      <w:pPr>
        <w:tabs>
          <w:tab w:val="num" w:pos="720"/>
        </w:tabs>
        <w:ind w:left="720" w:hanging="360"/>
      </w:pPr>
      <w:rPr>
        <w:rFonts w:ascii="Symbol" w:hAnsi="Symbol" w:hint="default"/>
        <w:sz w:val="20"/>
      </w:rPr>
    </w:lvl>
    <w:lvl w:ilvl="1" w:tplc="F4DA0E94" w:tentative="1">
      <w:start w:val="1"/>
      <w:numFmt w:val="bullet"/>
      <w:lvlText w:val="o"/>
      <w:lvlJc w:val="left"/>
      <w:pPr>
        <w:tabs>
          <w:tab w:val="num" w:pos="1440"/>
        </w:tabs>
        <w:ind w:left="1440" w:hanging="360"/>
      </w:pPr>
      <w:rPr>
        <w:rFonts w:ascii="Courier New" w:hAnsi="Courier New" w:hint="default"/>
        <w:sz w:val="20"/>
      </w:rPr>
    </w:lvl>
    <w:lvl w:ilvl="2" w:tplc="BA1E9208" w:tentative="1">
      <w:start w:val="1"/>
      <w:numFmt w:val="bullet"/>
      <w:lvlText w:val=""/>
      <w:lvlJc w:val="left"/>
      <w:pPr>
        <w:tabs>
          <w:tab w:val="num" w:pos="2160"/>
        </w:tabs>
        <w:ind w:left="2160" w:hanging="360"/>
      </w:pPr>
      <w:rPr>
        <w:rFonts w:ascii="Wingdings" w:hAnsi="Wingdings" w:hint="default"/>
        <w:sz w:val="20"/>
      </w:rPr>
    </w:lvl>
    <w:lvl w:ilvl="3" w:tplc="B3681290" w:tentative="1">
      <w:start w:val="1"/>
      <w:numFmt w:val="bullet"/>
      <w:lvlText w:val=""/>
      <w:lvlJc w:val="left"/>
      <w:pPr>
        <w:tabs>
          <w:tab w:val="num" w:pos="2880"/>
        </w:tabs>
        <w:ind w:left="2880" w:hanging="360"/>
      </w:pPr>
      <w:rPr>
        <w:rFonts w:ascii="Wingdings" w:hAnsi="Wingdings" w:hint="default"/>
        <w:sz w:val="20"/>
      </w:rPr>
    </w:lvl>
    <w:lvl w:ilvl="4" w:tplc="A508AD5A" w:tentative="1">
      <w:start w:val="1"/>
      <w:numFmt w:val="bullet"/>
      <w:lvlText w:val=""/>
      <w:lvlJc w:val="left"/>
      <w:pPr>
        <w:tabs>
          <w:tab w:val="num" w:pos="3600"/>
        </w:tabs>
        <w:ind w:left="3600" w:hanging="360"/>
      </w:pPr>
      <w:rPr>
        <w:rFonts w:ascii="Wingdings" w:hAnsi="Wingdings" w:hint="default"/>
        <w:sz w:val="20"/>
      </w:rPr>
    </w:lvl>
    <w:lvl w:ilvl="5" w:tplc="E74265EA" w:tentative="1">
      <w:start w:val="1"/>
      <w:numFmt w:val="bullet"/>
      <w:lvlText w:val=""/>
      <w:lvlJc w:val="left"/>
      <w:pPr>
        <w:tabs>
          <w:tab w:val="num" w:pos="4320"/>
        </w:tabs>
        <w:ind w:left="4320" w:hanging="360"/>
      </w:pPr>
      <w:rPr>
        <w:rFonts w:ascii="Wingdings" w:hAnsi="Wingdings" w:hint="default"/>
        <w:sz w:val="20"/>
      </w:rPr>
    </w:lvl>
    <w:lvl w:ilvl="6" w:tplc="418CFDD0" w:tentative="1">
      <w:start w:val="1"/>
      <w:numFmt w:val="bullet"/>
      <w:lvlText w:val=""/>
      <w:lvlJc w:val="left"/>
      <w:pPr>
        <w:tabs>
          <w:tab w:val="num" w:pos="5040"/>
        </w:tabs>
        <w:ind w:left="5040" w:hanging="360"/>
      </w:pPr>
      <w:rPr>
        <w:rFonts w:ascii="Wingdings" w:hAnsi="Wingdings" w:hint="default"/>
        <w:sz w:val="20"/>
      </w:rPr>
    </w:lvl>
    <w:lvl w:ilvl="7" w:tplc="CB922BCE" w:tentative="1">
      <w:start w:val="1"/>
      <w:numFmt w:val="bullet"/>
      <w:lvlText w:val=""/>
      <w:lvlJc w:val="left"/>
      <w:pPr>
        <w:tabs>
          <w:tab w:val="num" w:pos="5760"/>
        </w:tabs>
        <w:ind w:left="5760" w:hanging="360"/>
      </w:pPr>
      <w:rPr>
        <w:rFonts w:ascii="Wingdings" w:hAnsi="Wingdings" w:hint="default"/>
        <w:sz w:val="20"/>
      </w:rPr>
    </w:lvl>
    <w:lvl w:ilvl="8" w:tplc="01AEAC16"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312582"/>
    <w:multiLevelType w:val="hybridMultilevel"/>
    <w:tmpl w:val="0A6653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45A22B48"/>
    <w:multiLevelType w:val="hybridMultilevel"/>
    <w:tmpl w:val="C40220BA"/>
    <w:lvl w:ilvl="0" w:tplc="0409000F">
      <w:start w:val="1"/>
      <w:numFmt w:val="decimal"/>
      <w:lvlText w:val="%1."/>
      <w:lvlJc w:val="left"/>
      <w:pPr>
        <w:ind w:left="1286" w:hanging="360"/>
      </w:pPr>
      <w:rPr>
        <w:rFonts w:hint="default"/>
      </w:r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28" w15:restartNumberingAfterBreak="0">
    <w:nsid w:val="45C134D8"/>
    <w:multiLevelType w:val="hybridMultilevel"/>
    <w:tmpl w:val="0F06A96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9" w15:restartNumberingAfterBreak="0">
    <w:nsid w:val="46CB180C"/>
    <w:multiLevelType w:val="hybridMultilevel"/>
    <w:tmpl w:val="7DB29400"/>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47794108"/>
    <w:multiLevelType w:val="hybridMultilevel"/>
    <w:tmpl w:val="31D2B2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1" w15:restartNumberingAfterBreak="0">
    <w:nsid w:val="488E3F69"/>
    <w:multiLevelType w:val="hybridMultilevel"/>
    <w:tmpl w:val="A380D102"/>
    <w:lvl w:ilvl="0" w:tplc="8564E26C">
      <w:start w:val="1"/>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15:restartNumberingAfterBreak="0">
    <w:nsid w:val="48DB4659"/>
    <w:multiLevelType w:val="hybridMultilevel"/>
    <w:tmpl w:val="6F0EDB76"/>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49A03156"/>
    <w:multiLevelType w:val="hybridMultilevel"/>
    <w:tmpl w:val="E6AAA624"/>
    <w:lvl w:ilvl="0" w:tplc="0409000F">
      <w:start w:val="1"/>
      <w:numFmt w:val="decimal"/>
      <w:lvlText w:val="%1."/>
      <w:lvlJc w:val="left"/>
      <w:pPr>
        <w:tabs>
          <w:tab w:val="num" w:pos="737"/>
        </w:tabs>
        <w:ind w:left="737" w:hanging="45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4" w15:restartNumberingAfterBreak="0">
    <w:nsid w:val="49D405FD"/>
    <w:multiLevelType w:val="hybridMultilevel"/>
    <w:tmpl w:val="B64E86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5" w15:restartNumberingAfterBreak="0">
    <w:nsid w:val="49EC2DEB"/>
    <w:multiLevelType w:val="hybridMultilevel"/>
    <w:tmpl w:val="92765344"/>
    <w:lvl w:ilvl="0" w:tplc="04090001">
      <w:start w:val="1"/>
      <w:numFmt w:val="bullet"/>
      <w:lvlText w:val=""/>
      <w:lvlJc w:val="left"/>
      <w:pPr>
        <w:ind w:left="800" w:hanging="40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36" w15:restartNumberingAfterBreak="0">
    <w:nsid w:val="4CF34A69"/>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4D7D75F2"/>
    <w:multiLevelType w:val="hybridMultilevel"/>
    <w:tmpl w:val="1D545FA8"/>
    <w:lvl w:ilvl="0" w:tplc="04090001">
      <w:start w:val="1"/>
      <w:numFmt w:val="bullet"/>
      <w:lvlText w:val=""/>
      <w:lvlJc w:val="left"/>
      <w:pPr>
        <w:ind w:left="720" w:hanging="360"/>
      </w:pPr>
      <w:rPr>
        <w:rFonts w:ascii="Symbol" w:hAnsi="Symbol" w:hint="default"/>
      </w:rPr>
    </w:lvl>
    <w:lvl w:ilvl="1" w:tplc="8564E26C">
      <w:start w:val="1"/>
      <w:numFmt w:val="bullet"/>
      <w:lvlText w:val="-"/>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E6536A4"/>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4F2D3CBA"/>
    <w:multiLevelType w:val="hybridMultilevel"/>
    <w:tmpl w:val="259C4710"/>
    <w:lvl w:ilvl="0" w:tplc="04090019">
      <w:start w:val="1"/>
      <w:numFmt w:val="lowerLetter"/>
      <w:lvlText w:val="%1."/>
      <w:lvlJc w:val="left"/>
      <w:pPr>
        <w:tabs>
          <w:tab w:val="num" w:pos="1443"/>
        </w:tabs>
        <w:ind w:left="1443" w:hanging="453"/>
      </w:pPr>
      <w:rPr>
        <w:rFonts w:hint="default"/>
      </w:rPr>
    </w:lvl>
    <w:lvl w:ilvl="1" w:tplc="04090019" w:tentative="1">
      <w:start w:val="1"/>
      <w:numFmt w:val="lowerLetter"/>
      <w:lvlText w:val="%2."/>
      <w:lvlJc w:val="left"/>
      <w:pPr>
        <w:tabs>
          <w:tab w:val="num" w:pos="2146"/>
        </w:tabs>
        <w:ind w:left="2146" w:hanging="360"/>
      </w:pPr>
    </w:lvl>
    <w:lvl w:ilvl="2" w:tplc="0409001B" w:tentative="1">
      <w:start w:val="1"/>
      <w:numFmt w:val="lowerRoman"/>
      <w:lvlText w:val="%3."/>
      <w:lvlJc w:val="right"/>
      <w:pPr>
        <w:tabs>
          <w:tab w:val="num" w:pos="2866"/>
        </w:tabs>
        <w:ind w:left="2866" w:hanging="180"/>
      </w:pPr>
    </w:lvl>
    <w:lvl w:ilvl="3" w:tplc="0409000F" w:tentative="1">
      <w:start w:val="1"/>
      <w:numFmt w:val="decimal"/>
      <w:lvlText w:val="%4."/>
      <w:lvlJc w:val="left"/>
      <w:pPr>
        <w:tabs>
          <w:tab w:val="num" w:pos="3586"/>
        </w:tabs>
        <w:ind w:left="3586" w:hanging="360"/>
      </w:pPr>
    </w:lvl>
    <w:lvl w:ilvl="4" w:tplc="04090019" w:tentative="1">
      <w:start w:val="1"/>
      <w:numFmt w:val="lowerLetter"/>
      <w:lvlText w:val="%5."/>
      <w:lvlJc w:val="left"/>
      <w:pPr>
        <w:tabs>
          <w:tab w:val="num" w:pos="4306"/>
        </w:tabs>
        <w:ind w:left="4306" w:hanging="360"/>
      </w:pPr>
    </w:lvl>
    <w:lvl w:ilvl="5" w:tplc="0409001B" w:tentative="1">
      <w:start w:val="1"/>
      <w:numFmt w:val="lowerRoman"/>
      <w:lvlText w:val="%6."/>
      <w:lvlJc w:val="right"/>
      <w:pPr>
        <w:tabs>
          <w:tab w:val="num" w:pos="5026"/>
        </w:tabs>
        <w:ind w:left="5026" w:hanging="180"/>
      </w:pPr>
    </w:lvl>
    <w:lvl w:ilvl="6" w:tplc="0409000F" w:tentative="1">
      <w:start w:val="1"/>
      <w:numFmt w:val="decimal"/>
      <w:lvlText w:val="%7."/>
      <w:lvlJc w:val="left"/>
      <w:pPr>
        <w:tabs>
          <w:tab w:val="num" w:pos="5746"/>
        </w:tabs>
        <w:ind w:left="5746" w:hanging="360"/>
      </w:pPr>
    </w:lvl>
    <w:lvl w:ilvl="7" w:tplc="04090019" w:tentative="1">
      <w:start w:val="1"/>
      <w:numFmt w:val="lowerLetter"/>
      <w:lvlText w:val="%8."/>
      <w:lvlJc w:val="left"/>
      <w:pPr>
        <w:tabs>
          <w:tab w:val="num" w:pos="6466"/>
        </w:tabs>
        <w:ind w:left="6466" w:hanging="360"/>
      </w:pPr>
    </w:lvl>
    <w:lvl w:ilvl="8" w:tplc="0409001B" w:tentative="1">
      <w:start w:val="1"/>
      <w:numFmt w:val="lowerRoman"/>
      <w:lvlText w:val="%9."/>
      <w:lvlJc w:val="right"/>
      <w:pPr>
        <w:tabs>
          <w:tab w:val="num" w:pos="7186"/>
        </w:tabs>
        <w:ind w:left="7186" w:hanging="180"/>
      </w:pPr>
    </w:lvl>
  </w:abstractNum>
  <w:abstractNum w:abstractNumId="140" w15:restartNumberingAfterBreak="0">
    <w:nsid w:val="50DE123B"/>
    <w:multiLevelType w:val="hybridMultilevel"/>
    <w:tmpl w:val="A7A04F50"/>
    <w:lvl w:ilvl="0" w:tplc="65ACE696">
      <w:start w:val="1"/>
      <w:numFmt w:val="decimal"/>
      <w:lvlText w:val="%1."/>
      <w:lvlJc w:val="left"/>
      <w:pPr>
        <w:ind w:left="734" w:hanging="450"/>
      </w:pPr>
      <w:rPr>
        <w:rFonts w:eastAsia="Yu Mincho"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41" w15:restartNumberingAfterBreak="0">
    <w:nsid w:val="51D350C0"/>
    <w:multiLevelType w:val="hybridMultilevel"/>
    <w:tmpl w:val="7E6437B6"/>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52641B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3" w15:restartNumberingAfterBreak="0">
    <w:nsid w:val="52C51D7E"/>
    <w:multiLevelType w:val="hybridMultilevel"/>
    <w:tmpl w:val="8D8E06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4" w15:restartNumberingAfterBreak="0">
    <w:nsid w:val="53B748C6"/>
    <w:multiLevelType w:val="hybridMultilevel"/>
    <w:tmpl w:val="1160D6D4"/>
    <w:lvl w:ilvl="0" w:tplc="850C874C">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45" w15:restartNumberingAfterBreak="0">
    <w:nsid w:val="53DB4E96"/>
    <w:multiLevelType w:val="hybridMultilevel"/>
    <w:tmpl w:val="110EBDE4"/>
    <w:lvl w:ilvl="0" w:tplc="04090015">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4797D90"/>
    <w:multiLevelType w:val="hybridMultilevel"/>
    <w:tmpl w:val="D32AAD5E"/>
    <w:lvl w:ilvl="0" w:tplc="C444E28C">
      <w:start w:val="12"/>
      <w:numFmt w:val="bullet"/>
      <w:lvlText w:val="-"/>
      <w:lvlJc w:val="left"/>
      <w:pPr>
        <w:ind w:left="720" w:hanging="360"/>
      </w:pPr>
      <w:rPr>
        <w:rFonts w:ascii="Times New Roman" w:eastAsia="SimSu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7" w15:restartNumberingAfterBreak="0">
    <w:nsid w:val="551B466A"/>
    <w:multiLevelType w:val="hybridMultilevel"/>
    <w:tmpl w:val="437C45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15:restartNumberingAfterBreak="0">
    <w:nsid w:val="55613ACD"/>
    <w:multiLevelType w:val="hybridMultilevel"/>
    <w:tmpl w:val="EF9CC0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15:restartNumberingAfterBreak="0">
    <w:nsid w:val="56055430"/>
    <w:multiLevelType w:val="hybridMultilevel"/>
    <w:tmpl w:val="D408B9AC"/>
    <w:lvl w:ilvl="0" w:tplc="0409001B">
      <w:start w:val="1"/>
      <w:numFmt w:val="lowerRoman"/>
      <w:lvlText w:val="%1."/>
      <w:lvlJc w:val="right"/>
      <w:pPr>
        <w:ind w:left="1457" w:hanging="360"/>
      </w:pPr>
    </w:lvl>
    <w:lvl w:ilvl="1" w:tplc="04090019" w:tentative="1">
      <w:start w:val="1"/>
      <w:numFmt w:val="lowerLetter"/>
      <w:lvlText w:val="%2."/>
      <w:lvlJc w:val="left"/>
      <w:pPr>
        <w:ind w:left="2177" w:hanging="360"/>
      </w:pPr>
    </w:lvl>
    <w:lvl w:ilvl="2" w:tplc="0409001B" w:tentative="1">
      <w:start w:val="1"/>
      <w:numFmt w:val="lowerRoman"/>
      <w:lvlText w:val="%3."/>
      <w:lvlJc w:val="right"/>
      <w:pPr>
        <w:ind w:left="2897" w:hanging="180"/>
      </w:pPr>
    </w:lvl>
    <w:lvl w:ilvl="3" w:tplc="0409000F" w:tentative="1">
      <w:start w:val="1"/>
      <w:numFmt w:val="decimal"/>
      <w:lvlText w:val="%4."/>
      <w:lvlJc w:val="left"/>
      <w:pPr>
        <w:ind w:left="3617" w:hanging="360"/>
      </w:pPr>
    </w:lvl>
    <w:lvl w:ilvl="4" w:tplc="04090019" w:tentative="1">
      <w:start w:val="1"/>
      <w:numFmt w:val="lowerLetter"/>
      <w:lvlText w:val="%5."/>
      <w:lvlJc w:val="left"/>
      <w:pPr>
        <w:ind w:left="4337" w:hanging="360"/>
      </w:pPr>
    </w:lvl>
    <w:lvl w:ilvl="5" w:tplc="0409001B" w:tentative="1">
      <w:start w:val="1"/>
      <w:numFmt w:val="lowerRoman"/>
      <w:lvlText w:val="%6."/>
      <w:lvlJc w:val="right"/>
      <w:pPr>
        <w:ind w:left="5057" w:hanging="180"/>
      </w:pPr>
    </w:lvl>
    <w:lvl w:ilvl="6" w:tplc="0409000F" w:tentative="1">
      <w:start w:val="1"/>
      <w:numFmt w:val="decimal"/>
      <w:lvlText w:val="%7."/>
      <w:lvlJc w:val="left"/>
      <w:pPr>
        <w:ind w:left="5777" w:hanging="360"/>
      </w:pPr>
    </w:lvl>
    <w:lvl w:ilvl="7" w:tplc="04090019" w:tentative="1">
      <w:start w:val="1"/>
      <w:numFmt w:val="lowerLetter"/>
      <w:lvlText w:val="%8."/>
      <w:lvlJc w:val="left"/>
      <w:pPr>
        <w:ind w:left="6497" w:hanging="360"/>
      </w:pPr>
    </w:lvl>
    <w:lvl w:ilvl="8" w:tplc="0409001B" w:tentative="1">
      <w:start w:val="1"/>
      <w:numFmt w:val="lowerRoman"/>
      <w:lvlText w:val="%9."/>
      <w:lvlJc w:val="right"/>
      <w:pPr>
        <w:ind w:left="7217" w:hanging="180"/>
      </w:pPr>
    </w:lvl>
  </w:abstractNum>
  <w:abstractNum w:abstractNumId="150" w15:restartNumberingAfterBreak="0">
    <w:nsid w:val="56A71CE4"/>
    <w:multiLevelType w:val="hybridMultilevel"/>
    <w:tmpl w:val="F1A29878"/>
    <w:lvl w:ilvl="0" w:tplc="850C874C">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1" w15:restartNumberingAfterBreak="0">
    <w:nsid w:val="57214D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2" w15:restartNumberingAfterBreak="0">
    <w:nsid w:val="57A04D8B"/>
    <w:multiLevelType w:val="hybridMultilevel"/>
    <w:tmpl w:val="3364D5B8"/>
    <w:lvl w:ilvl="0" w:tplc="04090015">
      <w:start w:val="1"/>
      <w:numFmt w:val="upperLetter"/>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1">
      <w:start w:val="1"/>
      <w:numFmt w:val="decimal"/>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57A22CE0"/>
    <w:multiLevelType w:val="hybridMultilevel"/>
    <w:tmpl w:val="0A6653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59902684"/>
    <w:multiLevelType w:val="hybridMultilevel"/>
    <w:tmpl w:val="BBDEC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5" w15:restartNumberingAfterBreak="0">
    <w:nsid w:val="59D45585"/>
    <w:multiLevelType w:val="hybridMultilevel"/>
    <w:tmpl w:val="F9E435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A5A7E10"/>
    <w:multiLevelType w:val="hybridMultilevel"/>
    <w:tmpl w:val="D8220840"/>
    <w:lvl w:ilvl="0" w:tplc="4D8C8578">
      <w:start w:val="8"/>
      <w:numFmt w:val="bullet"/>
      <w:lvlText w:val=""/>
      <w:lvlJc w:val="left"/>
      <w:pPr>
        <w:ind w:left="720" w:hanging="360"/>
      </w:pPr>
      <w:rPr>
        <w:rFonts w:ascii="Symbol" w:eastAsia="Malgun Gothic"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B6D1D19"/>
    <w:multiLevelType w:val="hybridMultilevel"/>
    <w:tmpl w:val="631EDC6C"/>
    <w:lvl w:ilvl="0" w:tplc="CF7A1290">
      <w:start w:val="1"/>
      <w:numFmt w:val="decimal"/>
      <w:lvlText w:val="%1．"/>
      <w:lvlJc w:val="left"/>
      <w:pPr>
        <w:ind w:left="734" w:hanging="45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8" w15:restartNumberingAfterBreak="0">
    <w:nsid w:val="5EE40C56"/>
    <w:multiLevelType w:val="hybridMultilevel"/>
    <w:tmpl w:val="6F0EDB76"/>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5F36623B"/>
    <w:multiLevelType w:val="hybridMultilevel"/>
    <w:tmpl w:val="BD18E16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FE93506"/>
    <w:multiLevelType w:val="hybridMultilevel"/>
    <w:tmpl w:val="D5B2C574"/>
    <w:lvl w:ilvl="0" w:tplc="DE12DC82">
      <w:start w:val="8"/>
      <w:numFmt w:val="bullet"/>
      <w:lvlText w:val=""/>
      <w:lvlJc w:val="left"/>
      <w:pPr>
        <w:ind w:left="720" w:hanging="360"/>
      </w:pPr>
      <w:rPr>
        <w:rFonts w:ascii="Symbol" w:eastAsia="Malgun Gothic" w:hAnsi="Symbol" w:cs="Times New Roman"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054494C"/>
    <w:multiLevelType w:val="hybridMultilevel"/>
    <w:tmpl w:val="B23080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1467792"/>
    <w:multiLevelType w:val="hybridMultilevel"/>
    <w:tmpl w:val="E6AAA624"/>
    <w:lvl w:ilvl="0" w:tplc="0409000F">
      <w:start w:val="1"/>
      <w:numFmt w:val="decimal"/>
      <w:lvlText w:val="%1."/>
      <w:lvlJc w:val="left"/>
      <w:pPr>
        <w:tabs>
          <w:tab w:val="num" w:pos="737"/>
        </w:tabs>
        <w:ind w:left="737" w:hanging="45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3" w15:restartNumberingAfterBreak="0">
    <w:nsid w:val="6250597C"/>
    <w:multiLevelType w:val="hybridMultilevel"/>
    <w:tmpl w:val="415CE4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4" w15:restartNumberingAfterBreak="0">
    <w:nsid w:val="63185F2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5" w15:restartNumberingAfterBreak="0">
    <w:nsid w:val="63E52112"/>
    <w:multiLevelType w:val="hybridMultilevel"/>
    <w:tmpl w:val="F464698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5610A3B"/>
    <w:multiLevelType w:val="hybridMultilevel"/>
    <w:tmpl w:val="88242CAC"/>
    <w:lvl w:ilvl="0" w:tplc="96B63174">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65B34767"/>
    <w:multiLevelType w:val="hybridMultilevel"/>
    <w:tmpl w:val="18828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8" w15:restartNumberingAfterBreak="0">
    <w:nsid w:val="66093725"/>
    <w:multiLevelType w:val="hybridMultilevel"/>
    <w:tmpl w:val="84DA48C6"/>
    <w:lvl w:ilvl="0" w:tplc="04090001">
      <w:start w:val="3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67E3D6C"/>
    <w:multiLevelType w:val="hybridMultilevel"/>
    <w:tmpl w:val="5280921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6BF04A3"/>
    <w:multiLevelType w:val="hybridMultilevel"/>
    <w:tmpl w:val="6552537C"/>
    <w:lvl w:ilvl="0" w:tplc="04090015">
      <w:start w:val="1"/>
      <w:numFmt w:val="upperLetter"/>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6771357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2" w15:restartNumberingAfterBreak="0">
    <w:nsid w:val="68747AC5"/>
    <w:multiLevelType w:val="hybridMultilevel"/>
    <w:tmpl w:val="4F42E8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3" w15:restartNumberingAfterBreak="0">
    <w:nsid w:val="697A3742"/>
    <w:multiLevelType w:val="hybridMultilevel"/>
    <w:tmpl w:val="124896C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4" w15:restartNumberingAfterBreak="0">
    <w:nsid w:val="69856EA7"/>
    <w:multiLevelType w:val="hybridMultilevel"/>
    <w:tmpl w:val="9D2621BC"/>
    <w:lvl w:ilvl="0" w:tplc="DE12DC82">
      <w:start w:val="8"/>
      <w:numFmt w:val="bullet"/>
      <w:lvlText w:val=""/>
      <w:lvlJc w:val="left"/>
      <w:pPr>
        <w:ind w:left="720" w:hanging="360"/>
      </w:pPr>
      <w:rPr>
        <w:rFonts w:ascii="Symbol" w:eastAsia="Malgun Gothic"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9B515A8"/>
    <w:multiLevelType w:val="hybridMultilevel"/>
    <w:tmpl w:val="2B90C20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6" w15:restartNumberingAfterBreak="0">
    <w:nsid w:val="6A2A0B3B"/>
    <w:multiLevelType w:val="hybridMultilevel"/>
    <w:tmpl w:val="66AAED96"/>
    <w:lvl w:ilvl="0" w:tplc="04090001">
      <w:start w:val="3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AAB63A2"/>
    <w:multiLevelType w:val="hybridMultilevel"/>
    <w:tmpl w:val="F1B8D488"/>
    <w:lvl w:ilvl="0" w:tplc="8564E26C">
      <w:start w:val="1"/>
      <w:numFmt w:val="bullet"/>
      <w:lvlText w:val="-"/>
      <w:lvlJc w:val="left"/>
      <w:pPr>
        <w:tabs>
          <w:tab w:val="num" w:pos="1191"/>
        </w:tabs>
        <w:ind w:left="1191" w:hanging="454"/>
      </w:pPr>
      <w:rPr>
        <w:rFonts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6B9A3E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9" w15:restartNumberingAfterBreak="0">
    <w:nsid w:val="6C111B17"/>
    <w:multiLevelType w:val="hybridMultilevel"/>
    <w:tmpl w:val="10C6E5D6"/>
    <w:lvl w:ilvl="0" w:tplc="60AC4528">
      <w:numFmt w:val="bullet"/>
      <w:lvlText w:val="-"/>
      <w:lvlJc w:val="left"/>
      <w:pPr>
        <w:tabs>
          <w:tab w:val="num" w:pos="1644"/>
        </w:tabs>
        <w:ind w:left="1644" w:hanging="453"/>
      </w:pPr>
      <w:rPr>
        <w:rFonts w:ascii="Calibri" w:eastAsia="Times New Roman" w:hAnsi="Calibri" w:cs="Times New Roman"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6D2147DC"/>
    <w:multiLevelType w:val="hybridMultilevel"/>
    <w:tmpl w:val="110EBDE4"/>
    <w:lvl w:ilvl="0" w:tplc="04090015">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DD9717D"/>
    <w:multiLevelType w:val="hybridMultilevel"/>
    <w:tmpl w:val="74F8D8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2" w15:restartNumberingAfterBreak="0">
    <w:nsid w:val="6DEA70A2"/>
    <w:multiLevelType w:val="hybridMultilevel"/>
    <w:tmpl w:val="B1E655DC"/>
    <w:lvl w:ilvl="0" w:tplc="8A6E4988">
      <w:start w:val="1"/>
      <w:numFmt w:val="decimal"/>
      <w:lvlText w:val="%1."/>
      <w:lvlJc w:val="left"/>
      <w:pPr>
        <w:ind w:left="738" w:hanging="45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3" w15:restartNumberingAfterBreak="0">
    <w:nsid w:val="6E866426"/>
    <w:multiLevelType w:val="hybridMultilevel"/>
    <w:tmpl w:val="D6F07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71396918"/>
    <w:multiLevelType w:val="hybridMultilevel"/>
    <w:tmpl w:val="76DC4D8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6" w15:restartNumberingAfterBreak="0">
    <w:nsid w:val="722F3D98"/>
    <w:multiLevelType w:val="hybridMultilevel"/>
    <w:tmpl w:val="F2EE32F8"/>
    <w:lvl w:ilvl="0" w:tplc="B9CECD88">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7" w15:restartNumberingAfterBreak="0">
    <w:nsid w:val="72957D44"/>
    <w:multiLevelType w:val="hybridMultilevel"/>
    <w:tmpl w:val="F0BAA1D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8" w15:restartNumberingAfterBreak="0">
    <w:nsid w:val="733339A2"/>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753D6BBD"/>
    <w:multiLevelType w:val="hybridMultilevel"/>
    <w:tmpl w:val="092AE9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56E4BB9"/>
    <w:multiLevelType w:val="hybridMultilevel"/>
    <w:tmpl w:val="6A2212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1" w15:restartNumberingAfterBreak="0">
    <w:nsid w:val="75824430"/>
    <w:multiLevelType w:val="hybridMultilevel"/>
    <w:tmpl w:val="631EDC6C"/>
    <w:lvl w:ilvl="0" w:tplc="CF7A1290">
      <w:start w:val="1"/>
      <w:numFmt w:val="decimal"/>
      <w:lvlText w:val="%1．"/>
      <w:lvlJc w:val="left"/>
      <w:pPr>
        <w:ind w:left="734" w:hanging="45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92" w15:restartNumberingAfterBreak="0">
    <w:nsid w:val="75A1719D"/>
    <w:multiLevelType w:val="hybridMultilevel"/>
    <w:tmpl w:val="A6F6CB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3" w15:restartNumberingAfterBreak="0">
    <w:nsid w:val="7674222C"/>
    <w:multiLevelType w:val="hybridMultilevel"/>
    <w:tmpl w:val="4824F9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4" w15:restartNumberingAfterBreak="0">
    <w:nsid w:val="76A27464"/>
    <w:multiLevelType w:val="hybridMultilevel"/>
    <w:tmpl w:val="3BD26CD0"/>
    <w:lvl w:ilvl="0" w:tplc="04090015">
      <w:start w:val="1"/>
      <w:numFmt w:val="upperLetter"/>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76A86910"/>
    <w:multiLevelType w:val="hybridMultilevel"/>
    <w:tmpl w:val="E21031B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6" w15:restartNumberingAfterBreak="0">
    <w:nsid w:val="76DE7BF7"/>
    <w:multiLevelType w:val="hybridMultilevel"/>
    <w:tmpl w:val="E7A40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7" w15:restartNumberingAfterBreak="0">
    <w:nsid w:val="77890F2E"/>
    <w:multiLevelType w:val="multilevel"/>
    <w:tmpl w:val="6CDC90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8" w15:restartNumberingAfterBreak="0">
    <w:nsid w:val="77C515A0"/>
    <w:multiLevelType w:val="hybridMultilevel"/>
    <w:tmpl w:val="B1A22BB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9" w15:restartNumberingAfterBreak="0">
    <w:nsid w:val="7832605B"/>
    <w:multiLevelType w:val="hybridMultilevel"/>
    <w:tmpl w:val="869C800A"/>
    <w:lvl w:ilvl="0" w:tplc="79C6031C">
      <w:start w:val="1"/>
      <w:numFmt w:val="bullet"/>
      <w:lvlText w:val="•"/>
      <w:lvlJc w:val="left"/>
      <w:pPr>
        <w:ind w:left="764" w:hanging="480"/>
      </w:pPr>
      <w:rPr>
        <w:rFonts w:ascii="Arial" w:hAnsi="Arial" w:hint="default"/>
      </w:rPr>
    </w:lvl>
    <w:lvl w:ilvl="1" w:tplc="8564E26C">
      <w:start w:val="1"/>
      <w:numFmt w:val="bullet"/>
      <w:lvlText w:val="-"/>
      <w:lvlJc w:val="left"/>
      <w:pPr>
        <w:ind w:left="1217" w:hanging="480"/>
      </w:pPr>
      <w:rPr>
        <w:rFonts w:hint="default"/>
      </w:rPr>
    </w:lvl>
    <w:lvl w:ilvl="2" w:tplc="04090005">
      <w:start w:val="1"/>
      <w:numFmt w:val="bullet"/>
      <w:lvlText w:val=""/>
      <w:lvlJc w:val="left"/>
      <w:pPr>
        <w:ind w:left="2280" w:hanging="480"/>
      </w:pPr>
      <w:rPr>
        <w:rFonts w:ascii="Wingdings" w:hAnsi="Wingdings" w:hint="default"/>
      </w:rPr>
    </w:lvl>
    <w:lvl w:ilvl="3" w:tplc="0409000F" w:tentative="1">
      <w:start w:val="1"/>
      <w:numFmt w:val="decimal"/>
      <w:lvlText w:val="%4."/>
      <w:lvlJc w:val="left"/>
      <w:pPr>
        <w:ind w:left="2204" w:hanging="480"/>
      </w:pPr>
    </w:lvl>
    <w:lvl w:ilvl="4" w:tplc="04090017" w:tentative="1">
      <w:start w:val="1"/>
      <w:numFmt w:val="aiueoFullWidth"/>
      <w:lvlText w:val="(%5)"/>
      <w:lvlJc w:val="left"/>
      <w:pPr>
        <w:ind w:left="2684" w:hanging="480"/>
      </w:pPr>
    </w:lvl>
    <w:lvl w:ilvl="5" w:tplc="04090011" w:tentative="1">
      <w:start w:val="1"/>
      <w:numFmt w:val="decimalEnclosedCircle"/>
      <w:lvlText w:val="%6"/>
      <w:lvlJc w:val="left"/>
      <w:pPr>
        <w:ind w:left="3164" w:hanging="480"/>
      </w:pPr>
    </w:lvl>
    <w:lvl w:ilvl="6" w:tplc="0409000F" w:tentative="1">
      <w:start w:val="1"/>
      <w:numFmt w:val="decimal"/>
      <w:lvlText w:val="%7."/>
      <w:lvlJc w:val="left"/>
      <w:pPr>
        <w:ind w:left="3644" w:hanging="480"/>
      </w:pPr>
    </w:lvl>
    <w:lvl w:ilvl="7" w:tplc="04090017" w:tentative="1">
      <w:start w:val="1"/>
      <w:numFmt w:val="aiueoFullWidth"/>
      <w:lvlText w:val="(%8)"/>
      <w:lvlJc w:val="left"/>
      <w:pPr>
        <w:ind w:left="4124" w:hanging="480"/>
      </w:pPr>
    </w:lvl>
    <w:lvl w:ilvl="8" w:tplc="04090011" w:tentative="1">
      <w:start w:val="1"/>
      <w:numFmt w:val="decimalEnclosedCircle"/>
      <w:lvlText w:val="%9"/>
      <w:lvlJc w:val="left"/>
      <w:pPr>
        <w:ind w:left="4604" w:hanging="480"/>
      </w:pPr>
    </w:lvl>
  </w:abstractNum>
  <w:abstractNum w:abstractNumId="200" w15:restartNumberingAfterBreak="0">
    <w:nsid w:val="786C2BA0"/>
    <w:multiLevelType w:val="hybridMultilevel"/>
    <w:tmpl w:val="B1FC8B4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8D30F22"/>
    <w:multiLevelType w:val="hybridMultilevel"/>
    <w:tmpl w:val="7F9041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2" w15:restartNumberingAfterBreak="0">
    <w:nsid w:val="78DB4577"/>
    <w:multiLevelType w:val="hybridMultilevel"/>
    <w:tmpl w:val="BBB6BA7E"/>
    <w:lvl w:ilvl="0" w:tplc="04090015">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8E95DD5"/>
    <w:multiLevelType w:val="hybridMultilevel"/>
    <w:tmpl w:val="D8829880"/>
    <w:lvl w:ilvl="0" w:tplc="04090015">
      <w:start w:val="1"/>
      <w:numFmt w:val="upperLetter"/>
      <w:lvlText w:val="%1."/>
      <w:lvlJc w:val="left"/>
      <w:pPr>
        <w:tabs>
          <w:tab w:val="num" w:pos="737"/>
        </w:tabs>
        <w:ind w:left="737" w:hanging="453"/>
      </w:pPr>
      <w:rPr>
        <w:rFonts w:hint="default"/>
        <w:color w:val="auto"/>
      </w:rPr>
    </w:lvl>
    <w:lvl w:ilvl="1" w:tplc="0409001B">
      <w:start w:val="1"/>
      <w:numFmt w:val="lowerRoman"/>
      <w:lvlText w:val="%2."/>
      <w:lvlJc w:val="righ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206" w15:restartNumberingAfterBreak="0">
    <w:nsid w:val="7A55730E"/>
    <w:multiLevelType w:val="hybridMultilevel"/>
    <w:tmpl w:val="4AB0AE4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7" w15:restartNumberingAfterBreak="0">
    <w:nsid w:val="7C495B34"/>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7CBD27F0"/>
    <w:multiLevelType w:val="hybridMultilevel"/>
    <w:tmpl w:val="C186CE4A"/>
    <w:lvl w:ilvl="0" w:tplc="D2C2D8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9" w15:restartNumberingAfterBreak="0">
    <w:nsid w:val="7D5E4FBA"/>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7E210FE8"/>
    <w:multiLevelType w:val="hybridMultilevel"/>
    <w:tmpl w:val="D1A8CE16"/>
    <w:lvl w:ilvl="0" w:tplc="8A6E4988">
      <w:start w:val="1"/>
      <w:numFmt w:val="decimal"/>
      <w:lvlText w:val="%1."/>
      <w:lvlJc w:val="left"/>
      <w:pPr>
        <w:ind w:left="1022" w:hanging="454"/>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211" w15:restartNumberingAfterBreak="0">
    <w:nsid w:val="7EDF75C3"/>
    <w:multiLevelType w:val="hybridMultilevel"/>
    <w:tmpl w:val="0A94305A"/>
    <w:lvl w:ilvl="0" w:tplc="8A6E4988">
      <w:start w:val="1"/>
      <w:numFmt w:val="decimal"/>
      <w:lvlText w:val="%1."/>
      <w:lvlJc w:val="left"/>
      <w:pPr>
        <w:ind w:left="738" w:hanging="454"/>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212" w15:restartNumberingAfterBreak="0">
    <w:nsid w:val="7F343A3E"/>
    <w:multiLevelType w:val="hybridMultilevel"/>
    <w:tmpl w:val="93F0FE56"/>
    <w:lvl w:ilvl="0" w:tplc="DE12DC82">
      <w:start w:val="12"/>
      <w:numFmt w:val="bullet"/>
      <w:lvlText w:val=""/>
      <w:lvlJc w:val="left"/>
      <w:pPr>
        <w:ind w:left="720" w:hanging="360"/>
      </w:pPr>
      <w:rPr>
        <w:rFonts w:ascii="Symbol" w:eastAsia="Malgun Gothic"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F827981"/>
    <w:multiLevelType w:val="hybridMultilevel"/>
    <w:tmpl w:val="2E90960C"/>
    <w:lvl w:ilvl="0" w:tplc="8A6E4988">
      <w:start w:val="1"/>
      <w:numFmt w:val="decimal"/>
      <w:lvlText w:val="%1."/>
      <w:lvlJc w:val="left"/>
      <w:pPr>
        <w:ind w:left="1022" w:hanging="454"/>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214" w15:restartNumberingAfterBreak="0">
    <w:nsid w:val="7FF6469B"/>
    <w:multiLevelType w:val="hybridMultilevel"/>
    <w:tmpl w:val="E7369F60"/>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num w:numId="1">
    <w:abstractNumId w:val="86"/>
  </w:num>
  <w:num w:numId="2">
    <w:abstractNumId w:val="204"/>
  </w:num>
  <w:num w:numId="3">
    <w:abstractNumId w:val="35"/>
  </w:num>
  <w:num w:numId="4">
    <w:abstractNumId w:val="104"/>
  </w:num>
  <w:num w:numId="5">
    <w:abstractNumId w:val="139"/>
  </w:num>
  <w:num w:numId="6">
    <w:abstractNumId w:val="2"/>
  </w:num>
  <w:num w:numId="7">
    <w:abstractNumId w:val="1"/>
  </w:num>
  <w:num w:numId="8">
    <w:abstractNumId w:val="0"/>
  </w:num>
  <w:num w:numId="9">
    <w:abstractNumId w:val="186"/>
  </w:num>
  <w:num w:numId="10">
    <w:abstractNumId w:val="204"/>
  </w:num>
  <w:num w:numId="11">
    <w:abstractNumId w:val="184"/>
  </w:num>
  <w:num w:numId="12">
    <w:abstractNumId w:val="205"/>
  </w:num>
  <w:num w:numId="13">
    <w:abstractNumId w:val="104"/>
    <w:lvlOverride w:ilvl="0">
      <w:startOverride w:val="1"/>
    </w:lvlOverride>
  </w:num>
  <w:num w:numId="14">
    <w:abstractNumId w:val="139"/>
    <w:lvlOverride w:ilvl="0">
      <w:startOverride w:val="1"/>
    </w:lvlOverride>
  </w:num>
  <w:num w:numId="15">
    <w:abstractNumId w:val="86"/>
  </w:num>
  <w:num w:numId="16">
    <w:abstractNumId w:val="197"/>
  </w:num>
  <w:num w:numId="17">
    <w:abstractNumId w:val="139"/>
    <w:lvlOverride w:ilvl="0">
      <w:startOverride w:val="1"/>
    </w:lvlOverride>
  </w:num>
  <w:num w:numId="18">
    <w:abstractNumId w:val="104"/>
    <w:lvlOverride w:ilvl="0">
      <w:startOverride w:val="1"/>
    </w:lvlOverride>
  </w:num>
  <w:num w:numId="19">
    <w:abstractNumId w:val="104"/>
    <w:lvlOverride w:ilvl="0">
      <w:startOverride w:val="1"/>
    </w:lvlOverride>
  </w:num>
  <w:num w:numId="20">
    <w:abstractNumId w:val="104"/>
    <w:lvlOverride w:ilvl="0">
      <w:startOverride w:val="1"/>
    </w:lvlOverride>
  </w:num>
  <w:num w:numId="21">
    <w:abstractNumId w:val="104"/>
    <w:lvlOverride w:ilvl="0">
      <w:startOverride w:val="1"/>
    </w:lvlOverride>
  </w:num>
  <w:num w:numId="22">
    <w:abstractNumId w:val="104"/>
    <w:lvlOverride w:ilvl="0">
      <w:startOverride w:val="1"/>
    </w:lvlOverride>
  </w:num>
  <w:num w:numId="23">
    <w:abstractNumId w:val="104"/>
    <w:lvlOverride w:ilvl="0">
      <w:startOverride w:val="1"/>
    </w:lvlOverride>
  </w:num>
  <w:num w:numId="24">
    <w:abstractNumId w:val="104"/>
    <w:lvlOverride w:ilvl="0">
      <w:startOverride w:val="1"/>
    </w:lvlOverride>
  </w:num>
  <w:num w:numId="25">
    <w:abstractNumId w:val="104"/>
    <w:lvlOverride w:ilvl="0">
      <w:startOverride w:val="1"/>
    </w:lvlOverride>
  </w:num>
  <w:num w:numId="26">
    <w:abstractNumId w:val="104"/>
    <w:lvlOverride w:ilvl="0">
      <w:startOverride w:val="1"/>
    </w:lvlOverride>
  </w:num>
  <w:num w:numId="27">
    <w:abstractNumId w:val="18"/>
  </w:num>
  <w:num w:numId="28">
    <w:abstractNumId w:val="177"/>
  </w:num>
  <w:num w:numId="29">
    <w:abstractNumId w:val="166"/>
  </w:num>
  <w:num w:numId="30">
    <w:abstractNumId w:val="158"/>
  </w:num>
  <w:num w:numId="31">
    <w:abstractNumId w:val="209"/>
  </w:num>
  <w:num w:numId="32">
    <w:abstractNumId w:val="117"/>
  </w:num>
  <w:num w:numId="33">
    <w:abstractNumId w:val="136"/>
  </w:num>
  <w:num w:numId="34">
    <w:abstractNumId w:val="37"/>
  </w:num>
  <w:num w:numId="35">
    <w:abstractNumId w:val="49"/>
  </w:num>
  <w:num w:numId="36">
    <w:abstractNumId w:val="149"/>
  </w:num>
  <w:num w:numId="37">
    <w:abstractNumId w:val="114"/>
  </w:num>
  <w:num w:numId="38">
    <w:abstractNumId w:val="97"/>
  </w:num>
  <w:num w:numId="39">
    <w:abstractNumId w:val="151"/>
  </w:num>
  <w:num w:numId="40">
    <w:abstractNumId w:val="150"/>
  </w:num>
  <w:num w:numId="41">
    <w:abstractNumId w:val="109"/>
  </w:num>
  <w:num w:numId="42">
    <w:abstractNumId w:val="168"/>
  </w:num>
  <w:num w:numId="43">
    <w:abstractNumId w:val="22"/>
  </w:num>
  <w:num w:numId="44">
    <w:abstractNumId w:val="91"/>
  </w:num>
  <w:num w:numId="45">
    <w:abstractNumId w:val="176"/>
  </w:num>
  <w:num w:numId="46">
    <w:abstractNumId w:val="126"/>
  </w:num>
  <w:num w:numId="47">
    <w:abstractNumId w:val="188"/>
  </w:num>
  <w:num w:numId="48">
    <w:abstractNumId w:val="138"/>
  </w:num>
  <w:num w:numId="49">
    <w:abstractNumId w:val="93"/>
  </w:num>
  <w:num w:numId="50">
    <w:abstractNumId w:val="110"/>
  </w:num>
  <w:num w:numId="51">
    <w:abstractNumId w:val="153"/>
  </w:num>
  <w:num w:numId="52">
    <w:abstractNumId w:val="191"/>
  </w:num>
  <w:num w:numId="53">
    <w:abstractNumId w:val="157"/>
  </w:num>
  <w:num w:numId="54">
    <w:abstractNumId w:val="198"/>
  </w:num>
  <w:num w:numId="55">
    <w:abstractNumId w:val="79"/>
  </w:num>
  <w:num w:numId="56">
    <w:abstractNumId w:val="137"/>
  </w:num>
  <w:num w:numId="57">
    <w:abstractNumId w:val="66"/>
  </w:num>
  <w:num w:numId="58">
    <w:abstractNumId w:val="170"/>
  </w:num>
  <w:num w:numId="59">
    <w:abstractNumId w:val="102"/>
  </w:num>
  <w:num w:numId="60">
    <w:abstractNumId w:val="194"/>
  </w:num>
  <w:num w:numId="61">
    <w:abstractNumId w:val="203"/>
  </w:num>
  <w:num w:numId="62">
    <w:abstractNumId w:val="133"/>
  </w:num>
  <w:num w:numId="63">
    <w:abstractNumId w:val="71"/>
  </w:num>
  <w:num w:numId="64">
    <w:abstractNumId w:val="152"/>
  </w:num>
  <w:num w:numId="65">
    <w:abstractNumId w:val="11"/>
  </w:num>
  <w:num w:numId="66">
    <w:abstractNumId w:val="100"/>
  </w:num>
  <w:num w:numId="67">
    <w:abstractNumId w:val="46"/>
  </w:num>
  <w:num w:numId="68">
    <w:abstractNumId w:val="61"/>
  </w:num>
  <w:num w:numId="69">
    <w:abstractNumId w:val="81"/>
  </w:num>
  <w:num w:numId="70">
    <w:abstractNumId w:val="25"/>
  </w:num>
  <w:num w:numId="71">
    <w:abstractNumId w:val="94"/>
  </w:num>
  <w:num w:numId="72">
    <w:abstractNumId w:val="84"/>
  </w:num>
  <w:num w:numId="73">
    <w:abstractNumId w:val="154"/>
  </w:num>
  <w:num w:numId="74">
    <w:abstractNumId w:val="73"/>
  </w:num>
  <w:num w:numId="75">
    <w:abstractNumId w:val="92"/>
  </w:num>
  <w:num w:numId="76">
    <w:abstractNumId w:val="172"/>
  </w:num>
  <w:num w:numId="77">
    <w:abstractNumId w:val="190"/>
  </w:num>
  <w:num w:numId="78">
    <w:abstractNumId w:val="134"/>
  </w:num>
  <w:num w:numId="79">
    <w:abstractNumId w:val="192"/>
  </w:num>
  <w:num w:numId="80">
    <w:abstractNumId w:val="96"/>
  </w:num>
  <w:num w:numId="81">
    <w:abstractNumId w:val="52"/>
  </w:num>
  <w:num w:numId="82">
    <w:abstractNumId w:val="130"/>
  </w:num>
  <w:num w:numId="83">
    <w:abstractNumId w:val="175"/>
  </w:num>
  <w:num w:numId="84">
    <w:abstractNumId w:val="113"/>
  </w:num>
  <w:num w:numId="85">
    <w:abstractNumId w:val="58"/>
  </w:num>
  <w:num w:numId="86">
    <w:abstractNumId w:val="193"/>
  </w:num>
  <w:num w:numId="87">
    <w:abstractNumId w:val="72"/>
  </w:num>
  <w:num w:numId="88">
    <w:abstractNumId w:val="78"/>
  </w:num>
  <w:num w:numId="89">
    <w:abstractNumId w:val="179"/>
  </w:num>
  <w:num w:numId="90">
    <w:abstractNumId w:val="82"/>
  </w:num>
  <w:num w:numId="91">
    <w:abstractNumId w:val="36"/>
  </w:num>
  <w:num w:numId="92">
    <w:abstractNumId w:val="144"/>
  </w:num>
  <w:num w:numId="93">
    <w:abstractNumId w:val="43"/>
  </w:num>
  <w:num w:numId="94">
    <w:abstractNumId w:val="33"/>
  </w:num>
  <w:num w:numId="95">
    <w:abstractNumId w:val="28"/>
  </w:num>
  <w:num w:numId="96">
    <w:abstractNumId w:val="53"/>
  </w:num>
  <w:num w:numId="97">
    <w:abstractNumId w:val="85"/>
  </w:num>
  <w:num w:numId="98">
    <w:abstractNumId w:val="48"/>
  </w:num>
  <w:num w:numId="99">
    <w:abstractNumId w:val="183"/>
  </w:num>
  <w:num w:numId="100">
    <w:abstractNumId w:val="183"/>
  </w:num>
  <w:num w:numId="101">
    <w:abstractNumId w:val="135"/>
  </w:num>
  <w:num w:numId="102">
    <w:abstractNumId w:val="53"/>
  </w:num>
  <w:num w:numId="103">
    <w:abstractNumId w:val="50"/>
  </w:num>
  <w:num w:numId="104">
    <w:abstractNumId w:val="62"/>
  </w:num>
  <w:num w:numId="105">
    <w:abstractNumId w:val="167"/>
  </w:num>
  <w:num w:numId="106">
    <w:abstractNumId w:val="45"/>
  </w:num>
  <w:num w:numId="107">
    <w:abstractNumId w:val="122"/>
  </w:num>
  <w:num w:numId="108">
    <w:abstractNumId w:val="103"/>
  </w:num>
  <w:num w:numId="109">
    <w:abstractNumId w:val="201"/>
  </w:num>
  <w:num w:numId="110">
    <w:abstractNumId w:val="146"/>
  </w:num>
  <w:num w:numId="111">
    <w:abstractNumId w:val="187"/>
  </w:num>
  <w:num w:numId="112">
    <w:abstractNumId w:val="67"/>
  </w:num>
  <w:num w:numId="113">
    <w:abstractNumId w:val="119"/>
  </w:num>
  <w:num w:numId="114">
    <w:abstractNumId w:val="181"/>
  </w:num>
  <w:num w:numId="115">
    <w:abstractNumId w:val="32"/>
  </w:num>
  <w:num w:numId="116">
    <w:abstractNumId w:val="196"/>
  </w:num>
  <w:num w:numId="117">
    <w:abstractNumId w:val="148"/>
  </w:num>
  <w:num w:numId="118">
    <w:abstractNumId w:val="89"/>
  </w:num>
  <w:num w:numId="119">
    <w:abstractNumId w:val="163"/>
  </w:num>
  <w:num w:numId="120">
    <w:abstractNumId w:val="147"/>
  </w:num>
  <w:num w:numId="121">
    <w:abstractNumId w:val="208"/>
  </w:num>
  <w:num w:numId="122">
    <w:abstractNumId w:val="60"/>
  </w:num>
  <w:num w:numId="123">
    <w:abstractNumId w:val="63"/>
  </w:num>
  <w:num w:numId="124">
    <w:abstractNumId w:val="128"/>
  </w:num>
  <w:num w:numId="125">
    <w:abstractNumId w:val="207"/>
  </w:num>
  <w:num w:numId="126">
    <w:abstractNumId w:val="112"/>
  </w:num>
  <w:num w:numId="127">
    <w:abstractNumId w:val="39"/>
  </w:num>
  <w:num w:numId="128">
    <w:abstractNumId w:val="69"/>
  </w:num>
  <w:num w:numId="129">
    <w:abstractNumId w:val="15"/>
  </w:num>
  <w:num w:numId="130">
    <w:abstractNumId w:val="31"/>
  </w:num>
  <w:num w:numId="131">
    <w:abstractNumId w:val="132"/>
  </w:num>
  <w:num w:numId="132">
    <w:abstractNumId w:val="64"/>
  </w:num>
  <w:num w:numId="133">
    <w:abstractNumId w:val="99"/>
  </w:num>
  <w:num w:numId="134">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135">
    <w:abstractNumId w:val="10"/>
    <w:lvlOverride w:ilvl="0">
      <w:lvl w:ilvl="0">
        <w:numFmt w:val="bullet"/>
        <w:lvlText w:val=""/>
        <w:legacy w:legacy="1" w:legacySpace="0" w:legacyIndent="0"/>
        <w:lvlJc w:val="left"/>
        <w:rPr>
          <w:rFonts w:ascii="Symbol" w:hAnsi="Symbol" w:hint="default"/>
        </w:rPr>
      </w:lvl>
    </w:lvlOverride>
  </w:num>
  <w:num w:numId="136">
    <w:abstractNumId w:val="125"/>
  </w:num>
  <w:num w:numId="137">
    <w:abstractNumId w:val="108"/>
  </w:num>
  <w:num w:numId="138">
    <w:abstractNumId w:val="106"/>
  </w:num>
  <w:num w:numId="139">
    <w:abstractNumId w:val="9"/>
  </w:num>
  <w:num w:numId="140">
    <w:abstractNumId w:val="7"/>
  </w:num>
  <w:num w:numId="141">
    <w:abstractNumId w:val="6"/>
  </w:num>
  <w:num w:numId="142">
    <w:abstractNumId w:val="5"/>
  </w:num>
  <w:num w:numId="143">
    <w:abstractNumId w:val="4"/>
  </w:num>
  <w:num w:numId="144">
    <w:abstractNumId w:val="8"/>
  </w:num>
  <w:num w:numId="145">
    <w:abstractNumId w:val="3"/>
  </w:num>
  <w:num w:numId="146">
    <w:abstractNumId w:val="68"/>
  </w:num>
  <w:num w:numId="147">
    <w:abstractNumId w:val="164"/>
  </w:num>
  <w:num w:numId="148">
    <w:abstractNumId w:val="120"/>
  </w:num>
  <w:num w:numId="149">
    <w:abstractNumId w:val="142"/>
  </w:num>
  <w:num w:numId="150">
    <w:abstractNumId w:val="57"/>
  </w:num>
  <w:num w:numId="151">
    <w:abstractNumId w:val="24"/>
  </w:num>
  <w:num w:numId="152">
    <w:abstractNumId w:val="54"/>
  </w:num>
  <w:num w:numId="153">
    <w:abstractNumId w:val="121"/>
  </w:num>
  <w:num w:numId="154">
    <w:abstractNumId w:val="178"/>
  </w:num>
  <w:num w:numId="155">
    <w:abstractNumId w:val="105"/>
  </w:num>
  <w:num w:numId="156">
    <w:abstractNumId w:val="20"/>
  </w:num>
  <w:num w:numId="157">
    <w:abstractNumId w:val="115"/>
  </w:num>
  <w:num w:numId="158">
    <w:abstractNumId w:val="56"/>
  </w:num>
  <w:num w:numId="159">
    <w:abstractNumId w:val="101"/>
  </w:num>
  <w:num w:numId="160">
    <w:abstractNumId w:val="171"/>
  </w:num>
  <w:num w:numId="161">
    <w:abstractNumId w:val="13"/>
  </w:num>
  <w:num w:numId="162">
    <w:abstractNumId w:val="98"/>
  </w:num>
  <w:num w:numId="163">
    <w:abstractNumId w:val="55"/>
  </w:num>
  <w:num w:numId="164">
    <w:abstractNumId w:val="19"/>
  </w:num>
  <w:num w:numId="165">
    <w:abstractNumId w:val="214"/>
  </w:num>
  <w:num w:numId="166">
    <w:abstractNumId w:val="123"/>
  </w:num>
  <w:num w:numId="167">
    <w:abstractNumId w:val="26"/>
  </w:num>
  <w:num w:numId="168">
    <w:abstractNumId w:val="8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4"/>
  </w:num>
  <w:num w:numId="170">
    <w:abstractNumId w:val="17"/>
  </w:num>
  <w:num w:numId="171">
    <w:abstractNumId w:val="118"/>
  </w:num>
  <w:num w:numId="172">
    <w:abstractNumId w:val="195"/>
  </w:num>
  <w:num w:numId="173">
    <w:abstractNumId w:val="27"/>
  </w:num>
  <w:num w:numId="174">
    <w:abstractNumId w:val="143"/>
  </w:num>
  <w:num w:numId="175">
    <w:abstractNumId w:val="59"/>
  </w:num>
  <w:num w:numId="176">
    <w:abstractNumId w:val="88"/>
  </w:num>
  <w:num w:numId="177">
    <w:abstractNumId w:val="38"/>
  </w:num>
  <w:num w:numId="178">
    <w:abstractNumId w:val="173"/>
  </w:num>
  <w:num w:numId="179">
    <w:abstractNumId w:val="156"/>
  </w:num>
  <w:num w:numId="180">
    <w:abstractNumId w:val="127"/>
  </w:num>
  <w:num w:numId="181">
    <w:abstractNumId w:val="169"/>
  </w:num>
  <w:num w:numId="182">
    <w:abstractNumId w:val="212"/>
  </w:num>
  <w:num w:numId="183">
    <w:abstractNumId w:val="44"/>
  </w:num>
  <w:num w:numId="184">
    <w:abstractNumId w:val="80"/>
  </w:num>
  <w:num w:numId="185">
    <w:abstractNumId w:val="174"/>
  </w:num>
  <w:num w:numId="186">
    <w:abstractNumId w:val="111"/>
  </w:num>
  <w:num w:numId="187">
    <w:abstractNumId w:val="74"/>
  </w:num>
  <w:num w:numId="188">
    <w:abstractNumId w:val="42"/>
  </w:num>
  <w:num w:numId="189">
    <w:abstractNumId w:val="16"/>
  </w:num>
  <w:num w:numId="190">
    <w:abstractNumId w:val="200"/>
  </w:num>
  <w:num w:numId="191">
    <w:abstractNumId w:val="161"/>
  </w:num>
  <w:num w:numId="192">
    <w:abstractNumId w:val="159"/>
  </w:num>
  <w:num w:numId="193">
    <w:abstractNumId w:val="83"/>
  </w:num>
  <w:num w:numId="194">
    <w:abstractNumId w:val="30"/>
  </w:num>
  <w:num w:numId="195">
    <w:abstractNumId w:val="155"/>
  </w:num>
  <w:num w:numId="196">
    <w:abstractNumId w:val="77"/>
  </w:num>
  <w:num w:numId="197">
    <w:abstractNumId w:val="40"/>
  </w:num>
  <w:num w:numId="198">
    <w:abstractNumId w:val="165"/>
  </w:num>
  <w:num w:numId="199">
    <w:abstractNumId w:val="41"/>
  </w:num>
  <w:num w:numId="200">
    <w:abstractNumId w:val="145"/>
  </w:num>
  <w:num w:numId="201">
    <w:abstractNumId w:val="189"/>
  </w:num>
  <w:num w:numId="202">
    <w:abstractNumId w:val="180"/>
  </w:num>
  <w:num w:numId="203">
    <w:abstractNumId w:val="70"/>
  </w:num>
  <w:num w:numId="204">
    <w:abstractNumId w:val="202"/>
  </w:num>
  <w:num w:numId="205">
    <w:abstractNumId w:val="160"/>
  </w:num>
  <w:num w:numId="206">
    <w:abstractNumId w:val="124"/>
  </w:num>
  <w:num w:numId="207">
    <w:abstractNumId w:val="206"/>
  </w:num>
  <w:num w:numId="208">
    <w:abstractNumId w:val="107"/>
  </w:num>
  <w:num w:numId="209">
    <w:abstractNumId w:val="162"/>
  </w:num>
  <w:num w:numId="210">
    <w:abstractNumId w:val="129"/>
  </w:num>
  <w:num w:numId="211">
    <w:abstractNumId w:val="51"/>
  </w:num>
  <w:num w:numId="212">
    <w:abstractNumId w:val="199"/>
  </w:num>
  <w:num w:numId="213">
    <w:abstractNumId w:val="75"/>
  </w:num>
  <w:num w:numId="214">
    <w:abstractNumId w:val="29"/>
  </w:num>
  <w:num w:numId="215">
    <w:abstractNumId w:val="23"/>
  </w:num>
  <w:num w:numId="216">
    <w:abstractNumId w:val="131"/>
  </w:num>
  <w:num w:numId="217">
    <w:abstractNumId w:val="90"/>
  </w:num>
  <w:num w:numId="218">
    <w:abstractNumId w:val="95"/>
  </w:num>
  <w:num w:numId="219">
    <w:abstractNumId w:val="185"/>
  </w:num>
  <w:num w:numId="220">
    <w:abstractNumId w:val="76"/>
  </w:num>
  <w:num w:numId="221">
    <w:abstractNumId w:val="65"/>
  </w:num>
  <w:num w:numId="222">
    <w:abstractNumId w:val="34"/>
  </w:num>
  <w:num w:numId="223">
    <w:abstractNumId w:val="211"/>
  </w:num>
  <w:num w:numId="224">
    <w:abstractNumId w:val="47"/>
  </w:num>
  <w:num w:numId="225">
    <w:abstractNumId w:val="210"/>
  </w:num>
  <w:num w:numId="226">
    <w:abstractNumId w:val="140"/>
  </w:num>
  <w:num w:numId="227">
    <w:abstractNumId w:val="116"/>
  </w:num>
  <w:num w:numId="228">
    <w:abstractNumId w:val="87"/>
  </w:num>
  <w:num w:numId="229">
    <w:abstractNumId w:val="182"/>
  </w:num>
  <w:num w:numId="230">
    <w:abstractNumId w:val="213"/>
  </w:num>
  <w:num w:numId="231">
    <w:abstractNumId w:val="21"/>
  </w:num>
  <w:num w:numId="232">
    <w:abstractNumId w:val="141"/>
  </w:num>
  <w:num w:numId="233">
    <w:abstractNumId w:val="12"/>
  </w:num>
  <w:numIdMacAtCleanup w:val="2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doNotHyphenateCaps/>
  <w:drawingGridHorizontalSpacing w:val="100"/>
  <w:displayHorizontalDrawingGridEvery w:val="0"/>
  <w:displayVerticalDrawingGridEvery w:val="0"/>
  <w:doNotShadeFormData/>
  <w:noPunctuationKerning/>
  <w:characterSpacingControl w:val="doNotCompress"/>
  <w:hdrShapeDefaults>
    <o:shapedefaults v:ext="edit" spidmax="2049"/>
  </w:hdrShapeDefaults>
  <w:footnotePr>
    <w:numRestart w:val="eachSect"/>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418"/>
    <w:rsid w:val="00000073"/>
    <w:rsid w:val="00001C7A"/>
    <w:rsid w:val="000026EA"/>
    <w:rsid w:val="000031EB"/>
    <w:rsid w:val="0000384D"/>
    <w:rsid w:val="00003AB0"/>
    <w:rsid w:val="00007049"/>
    <w:rsid w:val="00010599"/>
    <w:rsid w:val="0001096F"/>
    <w:rsid w:val="00011531"/>
    <w:rsid w:val="0001228D"/>
    <w:rsid w:val="0001372C"/>
    <w:rsid w:val="000210D5"/>
    <w:rsid w:val="00022935"/>
    <w:rsid w:val="00023B86"/>
    <w:rsid w:val="00025E0A"/>
    <w:rsid w:val="00027286"/>
    <w:rsid w:val="00030F8C"/>
    <w:rsid w:val="00031600"/>
    <w:rsid w:val="00032CAD"/>
    <w:rsid w:val="00033113"/>
    <w:rsid w:val="00033405"/>
    <w:rsid w:val="00034202"/>
    <w:rsid w:val="00037F11"/>
    <w:rsid w:val="00040639"/>
    <w:rsid w:val="00041DE5"/>
    <w:rsid w:val="00044AF7"/>
    <w:rsid w:val="00045C46"/>
    <w:rsid w:val="00046D94"/>
    <w:rsid w:val="00046FA3"/>
    <w:rsid w:val="00052794"/>
    <w:rsid w:val="000547A6"/>
    <w:rsid w:val="000559CE"/>
    <w:rsid w:val="000564D5"/>
    <w:rsid w:val="00060151"/>
    <w:rsid w:val="000604E7"/>
    <w:rsid w:val="00060CB2"/>
    <w:rsid w:val="00060F38"/>
    <w:rsid w:val="000613C8"/>
    <w:rsid w:val="00062ADD"/>
    <w:rsid w:val="000656F7"/>
    <w:rsid w:val="000673C1"/>
    <w:rsid w:val="00070988"/>
    <w:rsid w:val="00072C17"/>
    <w:rsid w:val="00074EB7"/>
    <w:rsid w:val="000751BE"/>
    <w:rsid w:val="000803EF"/>
    <w:rsid w:val="0008077B"/>
    <w:rsid w:val="00080E04"/>
    <w:rsid w:val="0008242B"/>
    <w:rsid w:val="000831EE"/>
    <w:rsid w:val="00083EBA"/>
    <w:rsid w:val="0008498E"/>
    <w:rsid w:val="00084C42"/>
    <w:rsid w:val="00084D60"/>
    <w:rsid w:val="00087158"/>
    <w:rsid w:val="00090278"/>
    <w:rsid w:val="00091EDB"/>
    <w:rsid w:val="000921F5"/>
    <w:rsid w:val="0009518E"/>
    <w:rsid w:val="000967B1"/>
    <w:rsid w:val="000A1EAE"/>
    <w:rsid w:val="000A2C2D"/>
    <w:rsid w:val="000A3D50"/>
    <w:rsid w:val="000A5CD4"/>
    <w:rsid w:val="000A77E4"/>
    <w:rsid w:val="000B2DB6"/>
    <w:rsid w:val="000B3943"/>
    <w:rsid w:val="000B396D"/>
    <w:rsid w:val="000B6EF3"/>
    <w:rsid w:val="000B7CFC"/>
    <w:rsid w:val="000C1E0E"/>
    <w:rsid w:val="000C3CB9"/>
    <w:rsid w:val="000C4C96"/>
    <w:rsid w:val="000C5BA8"/>
    <w:rsid w:val="000C6BA3"/>
    <w:rsid w:val="000D0121"/>
    <w:rsid w:val="000D6386"/>
    <w:rsid w:val="000E178D"/>
    <w:rsid w:val="000E3C92"/>
    <w:rsid w:val="000E479D"/>
    <w:rsid w:val="000E51E9"/>
    <w:rsid w:val="000F034D"/>
    <w:rsid w:val="000F2F58"/>
    <w:rsid w:val="000F6F5B"/>
    <w:rsid w:val="000F7D8B"/>
    <w:rsid w:val="00100E05"/>
    <w:rsid w:val="00100F6C"/>
    <w:rsid w:val="00102A54"/>
    <w:rsid w:val="0010462B"/>
    <w:rsid w:val="00105658"/>
    <w:rsid w:val="001077AF"/>
    <w:rsid w:val="00107C35"/>
    <w:rsid w:val="00110C26"/>
    <w:rsid w:val="001132C9"/>
    <w:rsid w:val="0011371D"/>
    <w:rsid w:val="00114924"/>
    <w:rsid w:val="00115846"/>
    <w:rsid w:val="00116748"/>
    <w:rsid w:val="00116BE0"/>
    <w:rsid w:val="00117AA1"/>
    <w:rsid w:val="00122005"/>
    <w:rsid w:val="00122FC2"/>
    <w:rsid w:val="001241FF"/>
    <w:rsid w:val="00124A77"/>
    <w:rsid w:val="00125041"/>
    <w:rsid w:val="001253B6"/>
    <w:rsid w:val="00126366"/>
    <w:rsid w:val="00130283"/>
    <w:rsid w:val="001310E6"/>
    <w:rsid w:val="0013162D"/>
    <w:rsid w:val="00137DC6"/>
    <w:rsid w:val="001407BE"/>
    <w:rsid w:val="00141BE0"/>
    <w:rsid w:val="001428EA"/>
    <w:rsid w:val="00143B2B"/>
    <w:rsid w:val="00145747"/>
    <w:rsid w:val="00146BA1"/>
    <w:rsid w:val="00147924"/>
    <w:rsid w:val="001479AE"/>
    <w:rsid w:val="00151598"/>
    <w:rsid w:val="00151B5F"/>
    <w:rsid w:val="00151D46"/>
    <w:rsid w:val="00152F41"/>
    <w:rsid w:val="00153D71"/>
    <w:rsid w:val="00154E3A"/>
    <w:rsid w:val="00154F80"/>
    <w:rsid w:val="00155293"/>
    <w:rsid w:val="001555BA"/>
    <w:rsid w:val="00157E42"/>
    <w:rsid w:val="001610FE"/>
    <w:rsid w:val="00162971"/>
    <w:rsid w:val="00162AFF"/>
    <w:rsid w:val="00163CF8"/>
    <w:rsid w:val="00163D05"/>
    <w:rsid w:val="00164086"/>
    <w:rsid w:val="001651C8"/>
    <w:rsid w:val="00165473"/>
    <w:rsid w:val="00165AA4"/>
    <w:rsid w:val="001660D3"/>
    <w:rsid w:val="00167F54"/>
    <w:rsid w:val="0017097F"/>
    <w:rsid w:val="00173F79"/>
    <w:rsid w:val="00174063"/>
    <w:rsid w:val="001741A7"/>
    <w:rsid w:val="00176535"/>
    <w:rsid w:val="0018006A"/>
    <w:rsid w:val="00181E2B"/>
    <w:rsid w:val="00184AA2"/>
    <w:rsid w:val="001863C8"/>
    <w:rsid w:val="00186A11"/>
    <w:rsid w:val="00187369"/>
    <w:rsid w:val="00187AA5"/>
    <w:rsid w:val="00190E9D"/>
    <w:rsid w:val="00192645"/>
    <w:rsid w:val="001A0067"/>
    <w:rsid w:val="001A210F"/>
    <w:rsid w:val="001A29F2"/>
    <w:rsid w:val="001A31CC"/>
    <w:rsid w:val="001A39B6"/>
    <w:rsid w:val="001A6CCA"/>
    <w:rsid w:val="001A6D4D"/>
    <w:rsid w:val="001B15E3"/>
    <w:rsid w:val="001B28F0"/>
    <w:rsid w:val="001B40FB"/>
    <w:rsid w:val="001B465D"/>
    <w:rsid w:val="001B4747"/>
    <w:rsid w:val="001B4D40"/>
    <w:rsid w:val="001B7486"/>
    <w:rsid w:val="001B7D0D"/>
    <w:rsid w:val="001C286A"/>
    <w:rsid w:val="001C33E4"/>
    <w:rsid w:val="001C4102"/>
    <w:rsid w:val="001C4877"/>
    <w:rsid w:val="001C5313"/>
    <w:rsid w:val="001C5D2C"/>
    <w:rsid w:val="001C7789"/>
    <w:rsid w:val="001D0687"/>
    <w:rsid w:val="001D08DD"/>
    <w:rsid w:val="001D442A"/>
    <w:rsid w:val="001D4516"/>
    <w:rsid w:val="001D5101"/>
    <w:rsid w:val="001D5B01"/>
    <w:rsid w:val="001E0518"/>
    <w:rsid w:val="001E0BEC"/>
    <w:rsid w:val="001E2961"/>
    <w:rsid w:val="001E557D"/>
    <w:rsid w:val="001E5F05"/>
    <w:rsid w:val="001E6610"/>
    <w:rsid w:val="001E7509"/>
    <w:rsid w:val="001E7FCC"/>
    <w:rsid w:val="001F1013"/>
    <w:rsid w:val="001F2D3A"/>
    <w:rsid w:val="001F2D5F"/>
    <w:rsid w:val="001F3880"/>
    <w:rsid w:val="001F3BA3"/>
    <w:rsid w:val="001F4E4D"/>
    <w:rsid w:val="00200709"/>
    <w:rsid w:val="002008C4"/>
    <w:rsid w:val="002015BF"/>
    <w:rsid w:val="00201616"/>
    <w:rsid w:val="0020229A"/>
    <w:rsid w:val="00202857"/>
    <w:rsid w:val="002048F9"/>
    <w:rsid w:val="00207999"/>
    <w:rsid w:val="00213CEE"/>
    <w:rsid w:val="00220352"/>
    <w:rsid w:val="002216EA"/>
    <w:rsid w:val="00221B12"/>
    <w:rsid w:val="002220D7"/>
    <w:rsid w:val="00223C8B"/>
    <w:rsid w:val="00225D6F"/>
    <w:rsid w:val="00226822"/>
    <w:rsid w:val="002322B6"/>
    <w:rsid w:val="00232BE4"/>
    <w:rsid w:val="002350FB"/>
    <w:rsid w:val="00237217"/>
    <w:rsid w:val="00237BE4"/>
    <w:rsid w:val="00241F95"/>
    <w:rsid w:val="002434A0"/>
    <w:rsid w:val="0024367A"/>
    <w:rsid w:val="0025195A"/>
    <w:rsid w:val="00252164"/>
    <w:rsid w:val="00256DFB"/>
    <w:rsid w:val="00260288"/>
    <w:rsid w:val="00260A4E"/>
    <w:rsid w:val="002624FB"/>
    <w:rsid w:val="002650C5"/>
    <w:rsid w:val="002652EA"/>
    <w:rsid w:val="002669AD"/>
    <w:rsid w:val="002679B8"/>
    <w:rsid w:val="0027080E"/>
    <w:rsid w:val="00270EB3"/>
    <w:rsid w:val="00271E19"/>
    <w:rsid w:val="00272ECF"/>
    <w:rsid w:val="00280CB2"/>
    <w:rsid w:val="00283584"/>
    <w:rsid w:val="00283F16"/>
    <w:rsid w:val="00284C7E"/>
    <w:rsid w:val="00292063"/>
    <w:rsid w:val="00292391"/>
    <w:rsid w:val="002A0169"/>
    <w:rsid w:val="002B4F23"/>
    <w:rsid w:val="002B4FA4"/>
    <w:rsid w:val="002B5061"/>
    <w:rsid w:val="002C00A1"/>
    <w:rsid w:val="002C2B95"/>
    <w:rsid w:val="002C31BD"/>
    <w:rsid w:val="002C6E4E"/>
    <w:rsid w:val="002C7CB2"/>
    <w:rsid w:val="002D0521"/>
    <w:rsid w:val="002D16D9"/>
    <w:rsid w:val="002D2D78"/>
    <w:rsid w:val="002D2EDC"/>
    <w:rsid w:val="002D4D0D"/>
    <w:rsid w:val="002D58EE"/>
    <w:rsid w:val="002D5C24"/>
    <w:rsid w:val="002D6577"/>
    <w:rsid w:val="002E01AF"/>
    <w:rsid w:val="002E2264"/>
    <w:rsid w:val="002E2C68"/>
    <w:rsid w:val="002E32BF"/>
    <w:rsid w:val="002E4CF6"/>
    <w:rsid w:val="002E5509"/>
    <w:rsid w:val="002E6BCA"/>
    <w:rsid w:val="002E6D6F"/>
    <w:rsid w:val="002F171D"/>
    <w:rsid w:val="002F1D62"/>
    <w:rsid w:val="002F279D"/>
    <w:rsid w:val="002F50E5"/>
    <w:rsid w:val="00300FB8"/>
    <w:rsid w:val="0030563D"/>
    <w:rsid w:val="00305895"/>
    <w:rsid w:val="003076BA"/>
    <w:rsid w:val="00311BA1"/>
    <w:rsid w:val="003125B6"/>
    <w:rsid w:val="003139E4"/>
    <w:rsid w:val="00314ECF"/>
    <w:rsid w:val="003167CA"/>
    <w:rsid w:val="00317DCC"/>
    <w:rsid w:val="00320419"/>
    <w:rsid w:val="00321961"/>
    <w:rsid w:val="00321A15"/>
    <w:rsid w:val="00321A94"/>
    <w:rsid w:val="003239ED"/>
    <w:rsid w:val="00325EA3"/>
    <w:rsid w:val="003260C2"/>
    <w:rsid w:val="00330137"/>
    <w:rsid w:val="003354E3"/>
    <w:rsid w:val="003356CA"/>
    <w:rsid w:val="00341BDB"/>
    <w:rsid w:val="00347C26"/>
    <w:rsid w:val="00347CE9"/>
    <w:rsid w:val="00350B81"/>
    <w:rsid w:val="003528F1"/>
    <w:rsid w:val="00353D42"/>
    <w:rsid w:val="00354524"/>
    <w:rsid w:val="00356297"/>
    <w:rsid w:val="003565A2"/>
    <w:rsid w:val="00356EDC"/>
    <w:rsid w:val="00356FAC"/>
    <w:rsid w:val="00357E2B"/>
    <w:rsid w:val="0036137C"/>
    <w:rsid w:val="00361C97"/>
    <w:rsid w:val="00361CF8"/>
    <w:rsid w:val="003625A8"/>
    <w:rsid w:val="00362FEB"/>
    <w:rsid w:val="00375AD7"/>
    <w:rsid w:val="00376236"/>
    <w:rsid w:val="003768DB"/>
    <w:rsid w:val="003804DB"/>
    <w:rsid w:val="00380AF1"/>
    <w:rsid w:val="003811C8"/>
    <w:rsid w:val="003814AA"/>
    <w:rsid w:val="003824B8"/>
    <w:rsid w:val="003836B4"/>
    <w:rsid w:val="00385569"/>
    <w:rsid w:val="003858BF"/>
    <w:rsid w:val="0038611F"/>
    <w:rsid w:val="00387763"/>
    <w:rsid w:val="00394EC4"/>
    <w:rsid w:val="00394EE5"/>
    <w:rsid w:val="00395928"/>
    <w:rsid w:val="003A0DE4"/>
    <w:rsid w:val="003A5729"/>
    <w:rsid w:val="003A5D46"/>
    <w:rsid w:val="003A7557"/>
    <w:rsid w:val="003A7F43"/>
    <w:rsid w:val="003B16B1"/>
    <w:rsid w:val="003B2CEF"/>
    <w:rsid w:val="003B3343"/>
    <w:rsid w:val="003D1754"/>
    <w:rsid w:val="003D5809"/>
    <w:rsid w:val="003D6202"/>
    <w:rsid w:val="003E1E4A"/>
    <w:rsid w:val="003E6414"/>
    <w:rsid w:val="003E722A"/>
    <w:rsid w:val="003E7429"/>
    <w:rsid w:val="003F04C7"/>
    <w:rsid w:val="003F2CB5"/>
    <w:rsid w:val="003F365E"/>
    <w:rsid w:val="003F38B7"/>
    <w:rsid w:val="003F4B83"/>
    <w:rsid w:val="003F56E3"/>
    <w:rsid w:val="003F6D45"/>
    <w:rsid w:val="00400FDA"/>
    <w:rsid w:val="00402642"/>
    <w:rsid w:val="00402A3D"/>
    <w:rsid w:val="00403470"/>
    <w:rsid w:val="00403755"/>
    <w:rsid w:val="00404E88"/>
    <w:rsid w:val="0041076B"/>
    <w:rsid w:val="00416261"/>
    <w:rsid w:val="00420240"/>
    <w:rsid w:val="004202AC"/>
    <w:rsid w:val="00420C4A"/>
    <w:rsid w:val="00421751"/>
    <w:rsid w:val="00422E57"/>
    <w:rsid w:val="00424964"/>
    <w:rsid w:val="00426C07"/>
    <w:rsid w:val="00427A66"/>
    <w:rsid w:val="00427DF9"/>
    <w:rsid w:val="00430AE2"/>
    <w:rsid w:val="004324FF"/>
    <w:rsid w:val="0043287F"/>
    <w:rsid w:val="00433828"/>
    <w:rsid w:val="00434D7E"/>
    <w:rsid w:val="00436775"/>
    <w:rsid w:val="00436AAE"/>
    <w:rsid w:val="00437D3D"/>
    <w:rsid w:val="0044045F"/>
    <w:rsid w:val="004423D9"/>
    <w:rsid w:val="0044242B"/>
    <w:rsid w:val="00443671"/>
    <w:rsid w:val="00444EC6"/>
    <w:rsid w:val="00445833"/>
    <w:rsid w:val="00445F09"/>
    <w:rsid w:val="00446A4F"/>
    <w:rsid w:val="00447357"/>
    <w:rsid w:val="004476EB"/>
    <w:rsid w:val="00450437"/>
    <w:rsid w:val="00450669"/>
    <w:rsid w:val="004506E9"/>
    <w:rsid w:val="00452813"/>
    <w:rsid w:val="00452989"/>
    <w:rsid w:val="004541F3"/>
    <w:rsid w:val="00454A32"/>
    <w:rsid w:val="00454BD0"/>
    <w:rsid w:val="00454FB7"/>
    <w:rsid w:val="0045618C"/>
    <w:rsid w:val="00457CA8"/>
    <w:rsid w:val="00464321"/>
    <w:rsid w:val="0046449A"/>
    <w:rsid w:val="00464FB3"/>
    <w:rsid w:val="00465658"/>
    <w:rsid w:val="00470272"/>
    <w:rsid w:val="004718E6"/>
    <w:rsid w:val="004830F7"/>
    <w:rsid w:val="00485B76"/>
    <w:rsid w:val="004906D3"/>
    <w:rsid w:val="004908B9"/>
    <w:rsid w:val="00491600"/>
    <w:rsid w:val="00492AFB"/>
    <w:rsid w:val="00493142"/>
    <w:rsid w:val="00496835"/>
    <w:rsid w:val="004974BF"/>
    <w:rsid w:val="004977BC"/>
    <w:rsid w:val="004A0821"/>
    <w:rsid w:val="004A0F61"/>
    <w:rsid w:val="004A1A1E"/>
    <w:rsid w:val="004A1D60"/>
    <w:rsid w:val="004A1E38"/>
    <w:rsid w:val="004A28B0"/>
    <w:rsid w:val="004A3D83"/>
    <w:rsid w:val="004A627A"/>
    <w:rsid w:val="004A6CF2"/>
    <w:rsid w:val="004A6FE6"/>
    <w:rsid w:val="004A7C0F"/>
    <w:rsid w:val="004B21DC"/>
    <w:rsid w:val="004B2C68"/>
    <w:rsid w:val="004B310A"/>
    <w:rsid w:val="004B48C0"/>
    <w:rsid w:val="004B6C18"/>
    <w:rsid w:val="004C074F"/>
    <w:rsid w:val="004C15F4"/>
    <w:rsid w:val="004C3B42"/>
    <w:rsid w:val="004C5EC7"/>
    <w:rsid w:val="004D00D3"/>
    <w:rsid w:val="004D0C54"/>
    <w:rsid w:val="004D2428"/>
    <w:rsid w:val="004D267A"/>
    <w:rsid w:val="004D3005"/>
    <w:rsid w:val="004D45C0"/>
    <w:rsid w:val="004D567E"/>
    <w:rsid w:val="004D5B0A"/>
    <w:rsid w:val="004D5E5E"/>
    <w:rsid w:val="004D637C"/>
    <w:rsid w:val="004D6AFA"/>
    <w:rsid w:val="004D6F2A"/>
    <w:rsid w:val="004E041A"/>
    <w:rsid w:val="004E23A6"/>
    <w:rsid w:val="004E3E51"/>
    <w:rsid w:val="004E705C"/>
    <w:rsid w:val="004E7C6C"/>
    <w:rsid w:val="004F22A2"/>
    <w:rsid w:val="004F32EB"/>
    <w:rsid w:val="004F3BD3"/>
    <w:rsid w:val="004F6532"/>
    <w:rsid w:val="004F6623"/>
    <w:rsid w:val="004F77A4"/>
    <w:rsid w:val="004F7B37"/>
    <w:rsid w:val="0050204A"/>
    <w:rsid w:val="0051018D"/>
    <w:rsid w:val="005102F8"/>
    <w:rsid w:val="0051041E"/>
    <w:rsid w:val="005109CD"/>
    <w:rsid w:val="0051145B"/>
    <w:rsid w:val="00513AE8"/>
    <w:rsid w:val="00515191"/>
    <w:rsid w:val="00516AC6"/>
    <w:rsid w:val="00522F4E"/>
    <w:rsid w:val="00523B6A"/>
    <w:rsid w:val="00525123"/>
    <w:rsid w:val="005258D8"/>
    <w:rsid w:val="005270BB"/>
    <w:rsid w:val="005306EE"/>
    <w:rsid w:val="005319E3"/>
    <w:rsid w:val="00531B28"/>
    <w:rsid w:val="00535175"/>
    <w:rsid w:val="00535D21"/>
    <w:rsid w:val="0054041D"/>
    <w:rsid w:val="0054394E"/>
    <w:rsid w:val="0054513C"/>
    <w:rsid w:val="005453D4"/>
    <w:rsid w:val="00546984"/>
    <w:rsid w:val="0054793A"/>
    <w:rsid w:val="00550621"/>
    <w:rsid w:val="0055171E"/>
    <w:rsid w:val="00552937"/>
    <w:rsid w:val="00555CA1"/>
    <w:rsid w:val="00560E06"/>
    <w:rsid w:val="00564D7A"/>
    <w:rsid w:val="005652E4"/>
    <w:rsid w:val="0056624A"/>
    <w:rsid w:val="005674FB"/>
    <w:rsid w:val="00567C9E"/>
    <w:rsid w:val="00567CAD"/>
    <w:rsid w:val="00571239"/>
    <w:rsid w:val="005726D2"/>
    <w:rsid w:val="00572E75"/>
    <w:rsid w:val="005743ED"/>
    <w:rsid w:val="00574C58"/>
    <w:rsid w:val="00575024"/>
    <w:rsid w:val="0057590D"/>
    <w:rsid w:val="00575B0A"/>
    <w:rsid w:val="00580C90"/>
    <w:rsid w:val="00581FD8"/>
    <w:rsid w:val="005829F9"/>
    <w:rsid w:val="00582F57"/>
    <w:rsid w:val="00584794"/>
    <w:rsid w:val="005862D9"/>
    <w:rsid w:val="005919DE"/>
    <w:rsid w:val="00591CDA"/>
    <w:rsid w:val="0059332F"/>
    <w:rsid w:val="005941E0"/>
    <w:rsid w:val="0059474F"/>
    <w:rsid w:val="00594B47"/>
    <w:rsid w:val="00595C47"/>
    <w:rsid w:val="00596098"/>
    <w:rsid w:val="005A2079"/>
    <w:rsid w:val="005A3AC0"/>
    <w:rsid w:val="005A3BBB"/>
    <w:rsid w:val="005A432F"/>
    <w:rsid w:val="005B04F3"/>
    <w:rsid w:val="005B0C18"/>
    <w:rsid w:val="005B2B4B"/>
    <w:rsid w:val="005B518F"/>
    <w:rsid w:val="005B55CA"/>
    <w:rsid w:val="005B7295"/>
    <w:rsid w:val="005B7BA5"/>
    <w:rsid w:val="005C241B"/>
    <w:rsid w:val="005C4C98"/>
    <w:rsid w:val="005C5043"/>
    <w:rsid w:val="005C5D90"/>
    <w:rsid w:val="005C6505"/>
    <w:rsid w:val="005D0726"/>
    <w:rsid w:val="005D2EB8"/>
    <w:rsid w:val="005D4E58"/>
    <w:rsid w:val="005D63B7"/>
    <w:rsid w:val="005D6551"/>
    <w:rsid w:val="005E1047"/>
    <w:rsid w:val="005E6882"/>
    <w:rsid w:val="005E7676"/>
    <w:rsid w:val="005E77DD"/>
    <w:rsid w:val="005E7CE5"/>
    <w:rsid w:val="005F0128"/>
    <w:rsid w:val="005F7001"/>
    <w:rsid w:val="005F76D4"/>
    <w:rsid w:val="005F780E"/>
    <w:rsid w:val="006003B5"/>
    <w:rsid w:val="00600F4C"/>
    <w:rsid w:val="00603FA1"/>
    <w:rsid w:val="00604D4B"/>
    <w:rsid w:val="00612F5E"/>
    <w:rsid w:val="006215C5"/>
    <w:rsid w:val="00623F7A"/>
    <w:rsid w:val="00624BC1"/>
    <w:rsid w:val="006260FC"/>
    <w:rsid w:val="0063123E"/>
    <w:rsid w:val="00633F5A"/>
    <w:rsid w:val="00634103"/>
    <w:rsid w:val="00636951"/>
    <w:rsid w:val="00640591"/>
    <w:rsid w:val="00642762"/>
    <w:rsid w:val="006473C5"/>
    <w:rsid w:val="00647970"/>
    <w:rsid w:val="00650423"/>
    <w:rsid w:val="00650ECC"/>
    <w:rsid w:val="00651185"/>
    <w:rsid w:val="00653A3B"/>
    <w:rsid w:val="00654970"/>
    <w:rsid w:val="00655253"/>
    <w:rsid w:val="00660225"/>
    <w:rsid w:val="00663C5D"/>
    <w:rsid w:val="00665B1D"/>
    <w:rsid w:val="00666343"/>
    <w:rsid w:val="00666B4E"/>
    <w:rsid w:val="00667527"/>
    <w:rsid w:val="00667EEB"/>
    <w:rsid w:val="00670439"/>
    <w:rsid w:val="00671670"/>
    <w:rsid w:val="006720CC"/>
    <w:rsid w:val="00672201"/>
    <w:rsid w:val="006722CB"/>
    <w:rsid w:val="00674519"/>
    <w:rsid w:val="00674CB7"/>
    <w:rsid w:val="006770A0"/>
    <w:rsid w:val="00680851"/>
    <w:rsid w:val="006823D7"/>
    <w:rsid w:val="00686723"/>
    <w:rsid w:val="0069093A"/>
    <w:rsid w:val="00690B46"/>
    <w:rsid w:val="00690EBD"/>
    <w:rsid w:val="0069144D"/>
    <w:rsid w:val="00691525"/>
    <w:rsid w:val="00691E5B"/>
    <w:rsid w:val="006925C7"/>
    <w:rsid w:val="0069505A"/>
    <w:rsid w:val="0069535E"/>
    <w:rsid w:val="006A0091"/>
    <w:rsid w:val="006A0C95"/>
    <w:rsid w:val="006A1378"/>
    <w:rsid w:val="006A2352"/>
    <w:rsid w:val="006A339F"/>
    <w:rsid w:val="006A7494"/>
    <w:rsid w:val="006B24E8"/>
    <w:rsid w:val="006B3E31"/>
    <w:rsid w:val="006B3F85"/>
    <w:rsid w:val="006B66FC"/>
    <w:rsid w:val="006B7B76"/>
    <w:rsid w:val="006C1F0F"/>
    <w:rsid w:val="006C2AB9"/>
    <w:rsid w:val="006C5427"/>
    <w:rsid w:val="006C76C9"/>
    <w:rsid w:val="006D054B"/>
    <w:rsid w:val="006D14A3"/>
    <w:rsid w:val="006D1F09"/>
    <w:rsid w:val="006D5032"/>
    <w:rsid w:val="006D6A6E"/>
    <w:rsid w:val="006E0BE8"/>
    <w:rsid w:val="006E0BF8"/>
    <w:rsid w:val="006E24C9"/>
    <w:rsid w:val="006F1E04"/>
    <w:rsid w:val="006F6145"/>
    <w:rsid w:val="0070006F"/>
    <w:rsid w:val="007029E6"/>
    <w:rsid w:val="00703E81"/>
    <w:rsid w:val="0070663A"/>
    <w:rsid w:val="00707032"/>
    <w:rsid w:val="00707E6A"/>
    <w:rsid w:val="00707F6D"/>
    <w:rsid w:val="007110C7"/>
    <w:rsid w:val="00711CA6"/>
    <w:rsid w:val="007142BF"/>
    <w:rsid w:val="0071436A"/>
    <w:rsid w:val="007152E1"/>
    <w:rsid w:val="007177E2"/>
    <w:rsid w:val="007211E3"/>
    <w:rsid w:val="00721C98"/>
    <w:rsid w:val="007252B8"/>
    <w:rsid w:val="00726D25"/>
    <w:rsid w:val="00730F26"/>
    <w:rsid w:val="007314AD"/>
    <w:rsid w:val="0073163D"/>
    <w:rsid w:val="00731AD1"/>
    <w:rsid w:val="00742A94"/>
    <w:rsid w:val="00743F24"/>
    <w:rsid w:val="00744EB2"/>
    <w:rsid w:val="00745924"/>
    <w:rsid w:val="007462C1"/>
    <w:rsid w:val="007500C9"/>
    <w:rsid w:val="00752F70"/>
    <w:rsid w:val="0075396D"/>
    <w:rsid w:val="00754A7E"/>
    <w:rsid w:val="00754CDA"/>
    <w:rsid w:val="00755155"/>
    <w:rsid w:val="00755A38"/>
    <w:rsid w:val="00755B41"/>
    <w:rsid w:val="00763F68"/>
    <w:rsid w:val="0076466A"/>
    <w:rsid w:val="00765E5D"/>
    <w:rsid w:val="00770308"/>
    <w:rsid w:val="00770911"/>
    <w:rsid w:val="00773214"/>
    <w:rsid w:val="007759AD"/>
    <w:rsid w:val="00776EDA"/>
    <w:rsid w:val="007777B6"/>
    <w:rsid w:val="007802F0"/>
    <w:rsid w:val="007823B3"/>
    <w:rsid w:val="007824CD"/>
    <w:rsid w:val="007841F1"/>
    <w:rsid w:val="00784FAA"/>
    <w:rsid w:val="007861C6"/>
    <w:rsid w:val="00786645"/>
    <w:rsid w:val="007868E7"/>
    <w:rsid w:val="00787554"/>
    <w:rsid w:val="00787751"/>
    <w:rsid w:val="00794515"/>
    <w:rsid w:val="00794B3B"/>
    <w:rsid w:val="007962F6"/>
    <w:rsid w:val="00797A0A"/>
    <w:rsid w:val="007A1049"/>
    <w:rsid w:val="007A206F"/>
    <w:rsid w:val="007A355C"/>
    <w:rsid w:val="007A6A44"/>
    <w:rsid w:val="007A7D7B"/>
    <w:rsid w:val="007B026E"/>
    <w:rsid w:val="007B07CE"/>
    <w:rsid w:val="007B0D7A"/>
    <w:rsid w:val="007B383D"/>
    <w:rsid w:val="007B4064"/>
    <w:rsid w:val="007B49F1"/>
    <w:rsid w:val="007B4D78"/>
    <w:rsid w:val="007B55FC"/>
    <w:rsid w:val="007B7239"/>
    <w:rsid w:val="007C269B"/>
    <w:rsid w:val="007C2C07"/>
    <w:rsid w:val="007C42DE"/>
    <w:rsid w:val="007C4450"/>
    <w:rsid w:val="007C46C9"/>
    <w:rsid w:val="007C4C24"/>
    <w:rsid w:val="007D0063"/>
    <w:rsid w:val="007D0426"/>
    <w:rsid w:val="007D3A3B"/>
    <w:rsid w:val="007D511C"/>
    <w:rsid w:val="007D5761"/>
    <w:rsid w:val="007D6ABC"/>
    <w:rsid w:val="007D7998"/>
    <w:rsid w:val="007E455C"/>
    <w:rsid w:val="007E4833"/>
    <w:rsid w:val="007E49E4"/>
    <w:rsid w:val="007E501E"/>
    <w:rsid w:val="007E6013"/>
    <w:rsid w:val="007E6270"/>
    <w:rsid w:val="007F0266"/>
    <w:rsid w:val="007F0E3E"/>
    <w:rsid w:val="007F2FF2"/>
    <w:rsid w:val="007F41B6"/>
    <w:rsid w:val="007F66A9"/>
    <w:rsid w:val="007F7538"/>
    <w:rsid w:val="007F79A1"/>
    <w:rsid w:val="007F7F81"/>
    <w:rsid w:val="00800294"/>
    <w:rsid w:val="00802CAB"/>
    <w:rsid w:val="008032BA"/>
    <w:rsid w:val="00803B2F"/>
    <w:rsid w:val="00803BE3"/>
    <w:rsid w:val="00805707"/>
    <w:rsid w:val="00805D0C"/>
    <w:rsid w:val="008065E0"/>
    <w:rsid w:val="0081214D"/>
    <w:rsid w:val="008129FF"/>
    <w:rsid w:val="00814BA0"/>
    <w:rsid w:val="0081653F"/>
    <w:rsid w:val="0081750B"/>
    <w:rsid w:val="008204AB"/>
    <w:rsid w:val="00822BAA"/>
    <w:rsid w:val="00822D1E"/>
    <w:rsid w:val="0082413A"/>
    <w:rsid w:val="00824CA2"/>
    <w:rsid w:val="00826B6E"/>
    <w:rsid w:val="00832BD1"/>
    <w:rsid w:val="00836512"/>
    <w:rsid w:val="008375D9"/>
    <w:rsid w:val="00837E83"/>
    <w:rsid w:val="0084169F"/>
    <w:rsid w:val="00842220"/>
    <w:rsid w:val="00842495"/>
    <w:rsid w:val="008427AA"/>
    <w:rsid w:val="008429A4"/>
    <w:rsid w:val="00844C53"/>
    <w:rsid w:val="00845705"/>
    <w:rsid w:val="00847384"/>
    <w:rsid w:val="00850079"/>
    <w:rsid w:val="008507BF"/>
    <w:rsid w:val="00851126"/>
    <w:rsid w:val="00852963"/>
    <w:rsid w:val="00852C24"/>
    <w:rsid w:val="008538BA"/>
    <w:rsid w:val="00854483"/>
    <w:rsid w:val="00855EE1"/>
    <w:rsid w:val="00860444"/>
    <w:rsid w:val="00862503"/>
    <w:rsid w:val="00863E69"/>
    <w:rsid w:val="00864C0F"/>
    <w:rsid w:val="00866A3B"/>
    <w:rsid w:val="00872340"/>
    <w:rsid w:val="0087608D"/>
    <w:rsid w:val="00877193"/>
    <w:rsid w:val="008771D1"/>
    <w:rsid w:val="0088265A"/>
    <w:rsid w:val="0088374C"/>
    <w:rsid w:val="008843C8"/>
    <w:rsid w:val="008849A4"/>
    <w:rsid w:val="008854B1"/>
    <w:rsid w:val="0088571E"/>
    <w:rsid w:val="008901B1"/>
    <w:rsid w:val="008912A4"/>
    <w:rsid w:val="00891A9D"/>
    <w:rsid w:val="00892C05"/>
    <w:rsid w:val="00893A8C"/>
    <w:rsid w:val="00893E08"/>
    <w:rsid w:val="00894711"/>
    <w:rsid w:val="00897422"/>
    <w:rsid w:val="008978DC"/>
    <w:rsid w:val="00897DAD"/>
    <w:rsid w:val="008A0C0B"/>
    <w:rsid w:val="008A3E57"/>
    <w:rsid w:val="008A3F1E"/>
    <w:rsid w:val="008A5F63"/>
    <w:rsid w:val="008A67D0"/>
    <w:rsid w:val="008B755A"/>
    <w:rsid w:val="008B76FB"/>
    <w:rsid w:val="008C0823"/>
    <w:rsid w:val="008C133E"/>
    <w:rsid w:val="008C21C4"/>
    <w:rsid w:val="008C330C"/>
    <w:rsid w:val="008C4369"/>
    <w:rsid w:val="008C4C39"/>
    <w:rsid w:val="008C76EA"/>
    <w:rsid w:val="008D1C50"/>
    <w:rsid w:val="008D2F61"/>
    <w:rsid w:val="008D4783"/>
    <w:rsid w:val="008D7441"/>
    <w:rsid w:val="008D78C0"/>
    <w:rsid w:val="008E13EF"/>
    <w:rsid w:val="008E1ED0"/>
    <w:rsid w:val="008E2904"/>
    <w:rsid w:val="008E2970"/>
    <w:rsid w:val="008E3153"/>
    <w:rsid w:val="008E77FD"/>
    <w:rsid w:val="008E7CE2"/>
    <w:rsid w:val="008F3BC9"/>
    <w:rsid w:val="008F4E1C"/>
    <w:rsid w:val="00902602"/>
    <w:rsid w:val="00904CFC"/>
    <w:rsid w:val="00906474"/>
    <w:rsid w:val="00906F35"/>
    <w:rsid w:val="0091654F"/>
    <w:rsid w:val="009175F3"/>
    <w:rsid w:val="00917CF4"/>
    <w:rsid w:val="00920001"/>
    <w:rsid w:val="00920190"/>
    <w:rsid w:val="009258CA"/>
    <w:rsid w:val="00925F34"/>
    <w:rsid w:val="00927445"/>
    <w:rsid w:val="0092799F"/>
    <w:rsid w:val="00927DBD"/>
    <w:rsid w:val="009301B2"/>
    <w:rsid w:val="00931247"/>
    <w:rsid w:val="00932179"/>
    <w:rsid w:val="0093242E"/>
    <w:rsid w:val="00934B0B"/>
    <w:rsid w:val="009351B7"/>
    <w:rsid w:val="00935A9F"/>
    <w:rsid w:val="00936DCB"/>
    <w:rsid w:val="00936DD0"/>
    <w:rsid w:val="00936F98"/>
    <w:rsid w:val="00940E53"/>
    <w:rsid w:val="00941A9B"/>
    <w:rsid w:val="009433A6"/>
    <w:rsid w:val="0094350F"/>
    <w:rsid w:val="00947F09"/>
    <w:rsid w:val="0095134A"/>
    <w:rsid w:val="00951A71"/>
    <w:rsid w:val="009530AA"/>
    <w:rsid w:val="0095354B"/>
    <w:rsid w:val="00954002"/>
    <w:rsid w:val="009547E8"/>
    <w:rsid w:val="009549D6"/>
    <w:rsid w:val="00956CA5"/>
    <w:rsid w:val="0096019D"/>
    <w:rsid w:val="009630AA"/>
    <w:rsid w:val="00970684"/>
    <w:rsid w:val="009743F0"/>
    <w:rsid w:val="009745EA"/>
    <w:rsid w:val="00976C88"/>
    <w:rsid w:val="00980E5D"/>
    <w:rsid w:val="0098191A"/>
    <w:rsid w:val="0098228C"/>
    <w:rsid w:val="009834A2"/>
    <w:rsid w:val="00983B50"/>
    <w:rsid w:val="00985FDB"/>
    <w:rsid w:val="0099273F"/>
    <w:rsid w:val="009957D7"/>
    <w:rsid w:val="00995BDD"/>
    <w:rsid w:val="009965B2"/>
    <w:rsid w:val="009A0EC9"/>
    <w:rsid w:val="009A38E0"/>
    <w:rsid w:val="009A3931"/>
    <w:rsid w:val="009A57DC"/>
    <w:rsid w:val="009A626E"/>
    <w:rsid w:val="009B2CD7"/>
    <w:rsid w:val="009B38F6"/>
    <w:rsid w:val="009B4DC4"/>
    <w:rsid w:val="009B51D9"/>
    <w:rsid w:val="009C0268"/>
    <w:rsid w:val="009C7972"/>
    <w:rsid w:val="009D07F0"/>
    <w:rsid w:val="009D33F6"/>
    <w:rsid w:val="009D729A"/>
    <w:rsid w:val="009D72A5"/>
    <w:rsid w:val="009E043E"/>
    <w:rsid w:val="009E19AF"/>
    <w:rsid w:val="009E2843"/>
    <w:rsid w:val="009E3E25"/>
    <w:rsid w:val="009E5091"/>
    <w:rsid w:val="009E58B5"/>
    <w:rsid w:val="009F023E"/>
    <w:rsid w:val="009F0358"/>
    <w:rsid w:val="009F0469"/>
    <w:rsid w:val="009F1F69"/>
    <w:rsid w:val="009F2CD4"/>
    <w:rsid w:val="009F3320"/>
    <w:rsid w:val="009F338A"/>
    <w:rsid w:val="009F64E9"/>
    <w:rsid w:val="009F6836"/>
    <w:rsid w:val="009F756D"/>
    <w:rsid w:val="00A003F1"/>
    <w:rsid w:val="00A011D6"/>
    <w:rsid w:val="00A0289B"/>
    <w:rsid w:val="00A03D3B"/>
    <w:rsid w:val="00A041D6"/>
    <w:rsid w:val="00A065A4"/>
    <w:rsid w:val="00A06F35"/>
    <w:rsid w:val="00A078B9"/>
    <w:rsid w:val="00A11A3E"/>
    <w:rsid w:val="00A122E5"/>
    <w:rsid w:val="00A1542D"/>
    <w:rsid w:val="00A200F0"/>
    <w:rsid w:val="00A21418"/>
    <w:rsid w:val="00A23656"/>
    <w:rsid w:val="00A24191"/>
    <w:rsid w:val="00A249D9"/>
    <w:rsid w:val="00A27654"/>
    <w:rsid w:val="00A2776C"/>
    <w:rsid w:val="00A315F9"/>
    <w:rsid w:val="00A31E6A"/>
    <w:rsid w:val="00A33372"/>
    <w:rsid w:val="00A34943"/>
    <w:rsid w:val="00A361ED"/>
    <w:rsid w:val="00A37711"/>
    <w:rsid w:val="00A40287"/>
    <w:rsid w:val="00A412E4"/>
    <w:rsid w:val="00A42D4D"/>
    <w:rsid w:val="00A437D0"/>
    <w:rsid w:val="00A457A0"/>
    <w:rsid w:val="00A45EF6"/>
    <w:rsid w:val="00A5040A"/>
    <w:rsid w:val="00A514D7"/>
    <w:rsid w:val="00A520E0"/>
    <w:rsid w:val="00A53E58"/>
    <w:rsid w:val="00A565BB"/>
    <w:rsid w:val="00A57A6A"/>
    <w:rsid w:val="00A60621"/>
    <w:rsid w:val="00A61D64"/>
    <w:rsid w:val="00A6262E"/>
    <w:rsid w:val="00A64B9B"/>
    <w:rsid w:val="00A662D0"/>
    <w:rsid w:val="00A66DA4"/>
    <w:rsid w:val="00A70B16"/>
    <w:rsid w:val="00A726E7"/>
    <w:rsid w:val="00A728AE"/>
    <w:rsid w:val="00A72B1B"/>
    <w:rsid w:val="00A77113"/>
    <w:rsid w:val="00A77641"/>
    <w:rsid w:val="00A803FF"/>
    <w:rsid w:val="00A8208F"/>
    <w:rsid w:val="00A83793"/>
    <w:rsid w:val="00A8426C"/>
    <w:rsid w:val="00A84A4D"/>
    <w:rsid w:val="00A86ED5"/>
    <w:rsid w:val="00A9015B"/>
    <w:rsid w:val="00A902FC"/>
    <w:rsid w:val="00A90942"/>
    <w:rsid w:val="00A91AD1"/>
    <w:rsid w:val="00A91E98"/>
    <w:rsid w:val="00A91EEE"/>
    <w:rsid w:val="00A92001"/>
    <w:rsid w:val="00A92EFA"/>
    <w:rsid w:val="00A93F62"/>
    <w:rsid w:val="00A94119"/>
    <w:rsid w:val="00A94190"/>
    <w:rsid w:val="00A947D2"/>
    <w:rsid w:val="00A96CD5"/>
    <w:rsid w:val="00AA1A94"/>
    <w:rsid w:val="00AA1C56"/>
    <w:rsid w:val="00AA26C1"/>
    <w:rsid w:val="00AA319D"/>
    <w:rsid w:val="00AA4D40"/>
    <w:rsid w:val="00AA5AB7"/>
    <w:rsid w:val="00AA73FA"/>
    <w:rsid w:val="00AB13EB"/>
    <w:rsid w:val="00AB1A48"/>
    <w:rsid w:val="00AB4331"/>
    <w:rsid w:val="00AB5850"/>
    <w:rsid w:val="00AC1062"/>
    <w:rsid w:val="00AC3204"/>
    <w:rsid w:val="00AC3860"/>
    <w:rsid w:val="00AC3977"/>
    <w:rsid w:val="00AC47E6"/>
    <w:rsid w:val="00AC6D30"/>
    <w:rsid w:val="00AC739C"/>
    <w:rsid w:val="00AC752F"/>
    <w:rsid w:val="00AC7FB9"/>
    <w:rsid w:val="00AD32A9"/>
    <w:rsid w:val="00AD3741"/>
    <w:rsid w:val="00AD5C0A"/>
    <w:rsid w:val="00AE000C"/>
    <w:rsid w:val="00AE01A4"/>
    <w:rsid w:val="00AE0F41"/>
    <w:rsid w:val="00AE1BF7"/>
    <w:rsid w:val="00AE2D24"/>
    <w:rsid w:val="00AE3474"/>
    <w:rsid w:val="00AE39CC"/>
    <w:rsid w:val="00AE641E"/>
    <w:rsid w:val="00AE64BD"/>
    <w:rsid w:val="00AE7547"/>
    <w:rsid w:val="00AF12EC"/>
    <w:rsid w:val="00AF5331"/>
    <w:rsid w:val="00AF5D84"/>
    <w:rsid w:val="00B02287"/>
    <w:rsid w:val="00B029E1"/>
    <w:rsid w:val="00B0544C"/>
    <w:rsid w:val="00B0762E"/>
    <w:rsid w:val="00B1314D"/>
    <w:rsid w:val="00B15216"/>
    <w:rsid w:val="00B16051"/>
    <w:rsid w:val="00B20C8C"/>
    <w:rsid w:val="00B20E12"/>
    <w:rsid w:val="00B211F0"/>
    <w:rsid w:val="00B2124E"/>
    <w:rsid w:val="00B25255"/>
    <w:rsid w:val="00B27798"/>
    <w:rsid w:val="00B305DE"/>
    <w:rsid w:val="00B318E1"/>
    <w:rsid w:val="00B36214"/>
    <w:rsid w:val="00B3711A"/>
    <w:rsid w:val="00B42434"/>
    <w:rsid w:val="00B440CF"/>
    <w:rsid w:val="00B44E97"/>
    <w:rsid w:val="00B45391"/>
    <w:rsid w:val="00B46348"/>
    <w:rsid w:val="00B47EB7"/>
    <w:rsid w:val="00B502A0"/>
    <w:rsid w:val="00B50D97"/>
    <w:rsid w:val="00B5135F"/>
    <w:rsid w:val="00B51CF3"/>
    <w:rsid w:val="00B52970"/>
    <w:rsid w:val="00B553EE"/>
    <w:rsid w:val="00B60002"/>
    <w:rsid w:val="00B60418"/>
    <w:rsid w:val="00B6424A"/>
    <w:rsid w:val="00B64A3C"/>
    <w:rsid w:val="00B7119D"/>
    <w:rsid w:val="00B7322C"/>
    <w:rsid w:val="00B73502"/>
    <w:rsid w:val="00B73DE0"/>
    <w:rsid w:val="00B7406A"/>
    <w:rsid w:val="00B761E5"/>
    <w:rsid w:val="00B80C68"/>
    <w:rsid w:val="00B824A5"/>
    <w:rsid w:val="00B8281B"/>
    <w:rsid w:val="00B841B3"/>
    <w:rsid w:val="00B84E33"/>
    <w:rsid w:val="00B86EDD"/>
    <w:rsid w:val="00B87948"/>
    <w:rsid w:val="00B941C8"/>
    <w:rsid w:val="00B950E8"/>
    <w:rsid w:val="00B96163"/>
    <w:rsid w:val="00B97529"/>
    <w:rsid w:val="00BA02BF"/>
    <w:rsid w:val="00BA2FCB"/>
    <w:rsid w:val="00BA3F56"/>
    <w:rsid w:val="00BA49B0"/>
    <w:rsid w:val="00BA5A89"/>
    <w:rsid w:val="00BA617E"/>
    <w:rsid w:val="00BA6835"/>
    <w:rsid w:val="00BB21A9"/>
    <w:rsid w:val="00BB2277"/>
    <w:rsid w:val="00BB4716"/>
    <w:rsid w:val="00BB6418"/>
    <w:rsid w:val="00BB72A8"/>
    <w:rsid w:val="00BC0A87"/>
    <w:rsid w:val="00BC153E"/>
    <w:rsid w:val="00BC166B"/>
    <w:rsid w:val="00BC18FC"/>
    <w:rsid w:val="00BC1CBF"/>
    <w:rsid w:val="00BC2830"/>
    <w:rsid w:val="00BC322E"/>
    <w:rsid w:val="00BC33F7"/>
    <w:rsid w:val="00BC3F61"/>
    <w:rsid w:val="00BC54D7"/>
    <w:rsid w:val="00BC60A4"/>
    <w:rsid w:val="00BD0333"/>
    <w:rsid w:val="00BD0886"/>
    <w:rsid w:val="00BD0EB2"/>
    <w:rsid w:val="00BD2C8E"/>
    <w:rsid w:val="00BD3B25"/>
    <w:rsid w:val="00BD511C"/>
    <w:rsid w:val="00BD5E0D"/>
    <w:rsid w:val="00BD7462"/>
    <w:rsid w:val="00BE0421"/>
    <w:rsid w:val="00BE12DA"/>
    <w:rsid w:val="00BE1693"/>
    <w:rsid w:val="00BE2A31"/>
    <w:rsid w:val="00BE3E6A"/>
    <w:rsid w:val="00BE5735"/>
    <w:rsid w:val="00BE633F"/>
    <w:rsid w:val="00BE6ACF"/>
    <w:rsid w:val="00BF0866"/>
    <w:rsid w:val="00BF0AFF"/>
    <w:rsid w:val="00BF1BA0"/>
    <w:rsid w:val="00BF51D1"/>
    <w:rsid w:val="00BF5556"/>
    <w:rsid w:val="00C0008B"/>
    <w:rsid w:val="00C0330E"/>
    <w:rsid w:val="00C03D50"/>
    <w:rsid w:val="00C05564"/>
    <w:rsid w:val="00C059FD"/>
    <w:rsid w:val="00C05E06"/>
    <w:rsid w:val="00C07522"/>
    <w:rsid w:val="00C0774D"/>
    <w:rsid w:val="00C107E6"/>
    <w:rsid w:val="00C10D58"/>
    <w:rsid w:val="00C10FF9"/>
    <w:rsid w:val="00C12BAE"/>
    <w:rsid w:val="00C16125"/>
    <w:rsid w:val="00C16741"/>
    <w:rsid w:val="00C167EC"/>
    <w:rsid w:val="00C17218"/>
    <w:rsid w:val="00C211E9"/>
    <w:rsid w:val="00C24F36"/>
    <w:rsid w:val="00C25BC9"/>
    <w:rsid w:val="00C26590"/>
    <w:rsid w:val="00C27396"/>
    <w:rsid w:val="00C31EE8"/>
    <w:rsid w:val="00C37E48"/>
    <w:rsid w:val="00C40506"/>
    <w:rsid w:val="00C40550"/>
    <w:rsid w:val="00C4632C"/>
    <w:rsid w:val="00C46A5E"/>
    <w:rsid w:val="00C47292"/>
    <w:rsid w:val="00C5117A"/>
    <w:rsid w:val="00C52019"/>
    <w:rsid w:val="00C57494"/>
    <w:rsid w:val="00C61C73"/>
    <w:rsid w:val="00C6232C"/>
    <w:rsid w:val="00C62AE6"/>
    <w:rsid w:val="00C6505D"/>
    <w:rsid w:val="00C66FB1"/>
    <w:rsid w:val="00C7002D"/>
    <w:rsid w:val="00C707E5"/>
    <w:rsid w:val="00C74A6F"/>
    <w:rsid w:val="00C81431"/>
    <w:rsid w:val="00C83ACB"/>
    <w:rsid w:val="00C84CB7"/>
    <w:rsid w:val="00C86093"/>
    <w:rsid w:val="00C87077"/>
    <w:rsid w:val="00C9003F"/>
    <w:rsid w:val="00C944A4"/>
    <w:rsid w:val="00C94A9A"/>
    <w:rsid w:val="00C96699"/>
    <w:rsid w:val="00C96C09"/>
    <w:rsid w:val="00C97547"/>
    <w:rsid w:val="00C97739"/>
    <w:rsid w:val="00CA1E27"/>
    <w:rsid w:val="00CA227F"/>
    <w:rsid w:val="00CA23A7"/>
    <w:rsid w:val="00CA5880"/>
    <w:rsid w:val="00CA7207"/>
    <w:rsid w:val="00CB0B2F"/>
    <w:rsid w:val="00CB0D81"/>
    <w:rsid w:val="00CB3942"/>
    <w:rsid w:val="00CC0221"/>
    <w:rsid w:val="00CC14D1"/>
    <w:rsid w:val="00CC599C"/>
    <w:rsid w:val="00CD386D"/>
    <w:rsid w:val="00CD4DE2"/>
    <w:rsid w:val="00CD5CA0"/>
    <w:rsid w:val="00CD7269"/>
    <w:rsid w:val="00CD76E7"/>
    <w:rsid w:val="00CE3CE2"/>
    <w:rsid w:val="00CE407D"/>
    <w:rsid w:val="00CE6A2F"/>
    <w:rsid w:val="00CF07DC"/>
    <w:rsid w:val="00CF1AD0"/>
    <w:rsid w:val="00CF1BF8"/>
    <w:rsid w:val="00CF1DE3"/>
    <w:rsid w:val="00CF5E80"/>
    <w:rsid w:val="00CF6106"/>
    <w:rsid w:val="00D02930"/>
    <w:rsid w:val="00D0541B"/>
    <w:rsid w:val="00D069D1"/>
    <w:rsid w:val="00D06A23"/>
    <w:rsid w:val="00D101A3"/>
    <w:rsid w:val="00D1052E"/>
    <w:rsid w:val="00D13B9A"/>
    <w:rsid w:val="00D14615"/>
    <w:rsid w:val="00D15D5A"/>
    <w:rsid w:val="00D20231"/>
    <w:rsid w:val="00D20B09"/>
    <w:rsid w:val="00D21A21"/>
    <w:rsid w:val="00D22863"/>
    <w:rsid w:val="00D35134"/>
    <w:rsid w:val="00D3516D"/>
    <w:rsid w:val="00D355EF"/>
    <w:rsid w:val="00D35D58"/>
    <w:rsid w:val="00D371F2"/>
    <w:rsid w:val="00D42925"/>
    <w:rsid w:val="00D44988"/>
    <w:rsid w:val="00D45944"/>
    <w:rsid w:val="00D46601"/>
    <w:rsid w:val="00D46923"/>
    <w:rsid w:val="00D4756F"/>
    <w:rsid w:val="00D514A1"/>
    <w:rsid w:val="00D516BE"/>
    <w:rsid w:val="00D5491B"/>
    <w:rsid w:val="00D55318"/>
    <w:rsid w:val="00D55F4B"/>
    <w:rsid w:val="00D567C0"/>
    <w:rsid w:val="00D56D4D"/>
    <w:rsid w:val="00D56F4E"/>
    <w:rsid w:val="00D61458"/>
    <w:rsid w:val="00D61E21"/>
    <w:rsid w:val="00D6299C"/>
    <w:rsid w:val="00D63DFE"/>
    <w:rsid w:val="00D648FA"/>
    <w:rsid w:val="00D677D4"/>
    <w:rsid w:val="00D67D9B"/>
    <w:rsid w:val="00D706FA"/>
    <w:rsid w:val="00D70DFD"/>
    <w:rsid w:val="00D7340B"/>
    <w:rsid w:val="00D73583"/>
    <w:rsid w:val="00D7365C"/>
    <w:rsid w:val="00D740B1"/>
    <w:rsid w:val="00D7521A"/>
    <w:rsid w:val="00D778F4"/>
    <w:rsid w:val="00D800E2"/>
    <w:rsid w:val="00D810A2"/>
    <w:rsid w:val="00D822E3"/>
    <w:rsid w:val="00D82A4C"/>
    <w:rsid w:val="00D8538B"/>
    <w:rsid w:val="00D86FA9"/>
    <w:rsid w:val="00D92DDB"/>
    <w:rsid w:val="00DA2E1E"/>
    <w:rsid w:val="00DA2E2F"/>
    <w:rsid w:val="00DA43D4"/>
    <w:rsid w:val="00DA4D33"/>
    <w:rsid w:val="00DA5A5F"/>
    <w:rsid w:val="00DA61F9"/>
    <w:rsid w:val="00DB08BF"/>
    <w:rsid w:val="00DB2402"/>
    <w:rsid w:val="00DB271F"/>
    <w:rsid w:val="00DB369D"/>
    <w:rsid w:val="00DB61A8"/>
    <w:rsid w:val="00DB6F87"/>
    <w:rsid w:val="00DC0395"/>
    <w:rsid w:val="00DC14B4"/>
    <w:rsid w:val="00DC2E58"/>
    <w:rsid w:val="00DC454A"/>
    <w:rsid w:val="00DC4CC3"/>
    <w:rsid w:val="00DC645E"/>
    <w:rsid w:val="00DC6F14"/>
    <w:rsid w:val="00DD0D37"/>
    <w:rsid w:val="00DD2FC2"/>
    <w:rsid w:val="00DD3992"/>
    <w:rsid w:val="00DD4AA3"/>
    <w:rsid w:val="00DD4BC8"/>
    <w:rsid w:val="00DE353E"/>
    <w:rsid w:val="00DE3A42"/>
    <w:rsid w:val="00DE4206"/>
    <w:rsid w:val="00DE4A04"/>
    <w:rsid w:val="00DE63F5"/>
    <w:rsid w:val="00DE65BA"/>
    <w:rsid w:val="00DE691C"/>
    <w:rsid w:val="00DF0B0A"/>
    <w:rsid w:val="00DF5B4E"/>
    <w:rsid w:val="00DF62B3"/>
    <w:rsid w:val="00E0022B"/>
    <w:rsid w:val="00E012A1"/>
    <w:rsid w:val="00E05319"/>
    <w:rsid w:val="00E059FF"/>
    <w:rsid w:val="00E1239A"/>
    <w:rsid w:val="00E12797"/>
    <w:rsid w:val="00E12ADE"/>
    <w:rsid w:val="00E1368F"/>
    <w:rsid w:val="00E1433A"/>
    <w:rsid w:val="00E148D0"/>
    <w:rsid w:val="00E14FFB"/>
    <w:rsid w:val="00E16374"/>
    <w:rsid w:val="00E16F20"/>
    <w:rsid w:val="00E20EED"/>
    <w:rsid w:val="00E21895"/>
    <w:rsid w:val="00E22C69"/>
    <w:rsid w:val="00E24EAA"/>
    <w:rsid w:val="00E27D43"/>
    <w:rsid w:val="00E33855"/>
    <w:rsid w:val="00E33D35"/>
    <w:rsid w:val="00E3566B"/>
    <w:rsid w:val="00E36365"/>
    <w:rsid w:val="00E36D9B"/>
    <w:rsid w:val="00E45945"/>
    <w:rsid w:val="00E475B4"/>
    <w:rsid w:val="00E514BB"/>
    <w:rsid w:val="00E51F3E"/>
    <w:rsid w:val="00E54F6F"/>
    <w:rsid w:val="00E57CC0"/>
    <w:rsid w:val="00E57DE7"/>
    <w:rsid w:val="00E6177B"/>
    <w:rsid w:val="00E62A05"/>
    <w:rsid w:val="00E632F6"/>
    <w:rsid w:val="00E64C01"/>
    <w:rsid w:val="00E666DA"/>
    <w:rsid w:val="00E7200E"/>
    <w:rsid w:val="00E75A44"/>
    <w:rsid w:val="00E7762A"/>
    <w:rsid w:val="00E811DF"/>
    <w:rsid w:val="00E8128C"/>
    <w:rsid w:val="00E81560"/>
    <w:rsid w:val="00E81C5F"/>
    <w:rsid w:val="00E82043"/>
    <w:rsid w:val="00E83E9D"/>
    <w:rsid w:val="00E84CE9"/>
    <w:rsid w:val="00E8769A"/>
    <w:rsid w:val="00E90FA2"/>
    <w:rsid w:val="00E9353E"/>
    <w:rsid w:val="00E9395A"/>
    <w:rsid w:val="00E93BF9"/>
    <w:rsid w:val="00E940E1"/>
    <w:rsid w:val="00E94609"/>
    <w:rsid w:val="00E95952"/>
    <w:rsid w:val="00E97FC8"/>
    <w:rsid w:val="00EA00C4"/>
    <w:rsid w:val="00EA094F"/>
    <w:rsid w:val="00EA3D5B"/>
    <w:rsid w:val="00EA45D8"/>
    <w:rsid w:val="00EA4FAE"/>
    <w:rsid w:val="00EA530F"/>
    <w:rsid w:val="00EA531B"/>
    <w:rsid w:val="00EA7B34"/>
    <w:rsid w:val="00EA7B6D"/>
    <w:rsid w:val="00EB052B"/>
    <w:rsid w:val="00EB1481"/>
    <w:rsid w:val="00EB3FEB"/>
    <w:rsid w:val="00EB5E99"/>
    <w:rsid w:val="00EB7AF4"/>
    <w:rsid w:val="00EC0566"/>
    <w:rsid w:val="00EC0CC4"/>
    <w:rsid w:val="00EC2022"/>
    <w:rsid w:val="00EC250C"/>
    <w:rsid w:val="00EC2DEE"/>
    <w:rsid w:val="00EC37B7"/>
    <w:rsid w:val="00EC3B5D"/>
    <w:rsid w:val="00EC793C"/>
    <w:rsid w:val="00EC7B9C"/>
    <w:rsid w:val="00ED1674"/>
    <w:rsid w:val="00ED2A05"/>
    <w:rsid w:val="00ED3EDD"/>
    <w:rsid w:val="00ED403A"/>
    <w:rsid w:val="00ED4616"/>
    <w:rsid w:val="00ED565F"/>
    <w:rsid w:val="00ED6574"/>
    <w:rsid w:val="00EE0F52"/>
    <w:rsid w:val="00EE40D6"/>
    <w:rsid w:val="00EE51DF"/>
    <w:rsid w:val="00EE526A"/>
    <w:rsid w:val="00EE5665"/>
    <w:rsid w:val="00EE6132"/>
    <w:rsid w:val="00EE6A14"/>
    <w:rsid w:val="00EE7398"/>
    <w:rsid w:val="00EF35D9"/>
    <w:rsid w:val="00EF3A3E"/>
    <w:rsid w:val="00EF3B73"/>
    <w:rsid w:val="00EF4F03"/>
    <w:rsid w:val="00EF502D"/>
    <w:rsid w:val="00EF5F60"/>
    <w:rsid w:val="00EF7A39"/>
    <w:rsid w:val="00F048BD"/>
    <w:rsid w:val="00F06449"/>
    <w:rsid w:val="00F11C92"/>
    <w:rsid w:val="00F12498"/>
    <w:rsid w:val="00F12DD3"/>
    <w:rsid w:val="00F13595"/>
    <w:rsid w:val="00F15178"/>
    <w:rsid w:val="00F1620F"/>
    <w:rsid w:val="00F16A6B"/>
    <w:rsid w:val="00F2048E"/>
    <w:rsid w:val="00F220B4"/>
    <w:rsid w:val="00F31B6A"/>
    <w:rsid w:val="00F3255D"/>
    <w:rsid w:val="00F332BE"/>
    <w:rsid w:val="00F3442F"/>
    <w:rsid w:val="00F34C3F"/>
    <w:rsid w:val="00F35B1E"/>
    <w:rsid w:val="00F35B59"/>
    <w:rsid w:val="00F4010D"/>
    <w:rsid w:val="00F40BE6"/>
    <w:rsid w:val="00F411D3"/>
    <w:rsid w:val="00F41FC3"/>
    <w:rsid w:val="00F4236C"/>
    <w:rsid w:val="00F45A66"/>
    <w:rsid w:val="00F50428"/>
    <w:rsid w:val="00F507DB"/>
    <w:rsid w:val="00F52482"/>
    <w:rsid w:val="00F525B5"/>
    <w:rsid w:val="00F52B5D"/>
    <w:rsid w:val="00F5335C"/>
    <w:rsid w:val="00F53859"/>
    <w:rsid w:val="00F53D2A"/>
    <w:rsid w:val="00F57D30"/>
    <w:rsid w:val="00F609E5"/>
    <w:rsid w:val="00F61249"/>
    <w:rsid w:val="00F61B30"/>
    <w:rsid w:val="00F61BFC"/>
    <w:rsid w:val="00F63315"/>
    <w:rsid w:val="00F66E82"/>
    <w:rsid w:val="00F71045"/>
    <w:rsid w:val="00F7129D"/>
    <w:rsid w:val="00F72AC0"/>
    <w:rsid w:val="00F7393C"/>
    <w:rsid w:val="00F7796A"/>
    <w:rsid w:val="00F80E6D"/>
    <w:rsid w:val="00F81702"/>
    <w:rsid w:val="00F81ECC"/>
    <w:rsid w:val="00F8730E"/>
    <w:rsid w:val="00F92B63"/>
    <w:rsid w:val="00F9301A"/>
    <w:rsid w:val="00F95AE7"/>
    <w:rsid w:val="00FA0217"/>
    <w:rsid w:val="00FA1D86"/>
    <w:rsid w:val="00FA4E11"/>
    <w:rsid w:val="00FB56B2"/>
    <w:rsid w:val="00FB58AE"/>
    <w:rsid w:val="00FB6C10"/>
    <w:rsid w:val="00FB77C1"/>
    <w:rsid w:val="00FC0FF7"/>
    <w:rsid w:val="00FC17F5"/>
    <w:rsid w:val="00FC7DA1"/>
    <w:rsid w:val="00FD358F"/>
    <w:rsid w:val="00FD4016"/>
    <w:rsid w:val="00FD45BA"/>
    <w:rsid w:val="00FD62EB"/>
    <w:rsid w:val="00FD64AA"/>
    <w:rsid w:val="00FD77CD"/>
    <w:rsid w:val="00FD7DCA"/>
    <w:rsid w:val="00FE15D6"/>
    <w:rsid w:val="00FF213E"/>
    <w:rsid w:val="00FF3DDF"/>
    <w:rsid w:val="00FF42B9"/>
    <w:rsid w:val="00FF500A"/>
    <w:rsid w:val="00FF677F"/>
    <w:rsid w:val="00FF781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59660C"/>
  <w15:docId w15:val="{1D90B1ED-C3FA-44F2-A4B1-4006226F5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5AA4"/>
    <w:pPr>
      <w:overflowPunct w:val="0"/>
      <w:autoSpaceDE w:val="0"/>
      <w:autoSpaceDN w:val="0"/>
      <w:adjustRightInd w:val="0"/>
      <w:spacing w:after="180"/>
      <w:textAlignment w:val="baseline"/>
    </w:pPr>
    <w:rPr>
      <w:lang w:eastAsia="en-US"/>
    </w:rPr>
  </w:style>
  <w:style w:type="paragraph" w:styleId="Heading1">
    <w:name w:val="heading 1"/>
    <w:next w:val="Normal"/>
    <w:link w:val="Heading1Char1"/>
    <w:qFormat/>
    <w:rsid w:val="00B7119D"/>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link w:val="Heading2Char"/>
    <w:qFormat/>
    <w:rsid w:val="00B7119D"/>
    <w:pPr>
      <w:pBdr>
        <w:top w:val="none" w:sz="0" w:space="0" w:color="auto"/>
      </w:pBdr>
      <w:spacing w:before="180"/>
      <w:outlineLvl w:val="1"/>
    </w:pPr>
    <w:rPr>
      <w:sz w:val="32"/>
    </w:rPr>
  </w:style>
  <w:style w:type="paragraph" w:styleId="Heading3">
    <w:name w:val="heading 3"/>
    <w:basedOn w:val="Heading2"/>
    <w:next w:val="Normal"/>
    <w:link w:val="Heading3Char1"/>
    <w:qFormat/>
    <w:rsid w:val="00B7119D"/>
    <w:pPr>
      <w:spacing w:before="120"/>
      <w:outlineLvl w:val="2"/>
    </w:pPr>
    <w:rPr>
      <w:sz w:val="28"/>
    </w:rPr>
  </w:style>
  <w:style w:type="paragraph" w:styleId="Heading4">
    <w:name w:val="heading 4"/>
    <w:basedOn w:val="Heading3"/>
    <w:next w:val="Normal"/>
    <w:link w:val="Heading4Char1"/>
    <w:qFormat/>
    <w:rsid w:val="00B7119D"/>
    <w:pPr>
      <w:ind w:left="1418" w:hanging="1418"/>
      <w:outlineLvl w:val="3"/>
    </w:pPr>
    <w:rPr>
      <w:sz w:val="24"/>
    </w:rPr>
  </w:style>
  <w:style w:type="paragraph" w:styleId="Heading5">
    <w:name w:val="heading 5"/>
    <w:basedOn w:val="Heading4"/>
    <w:next w:val="Normal"/>
    <w:link w:val="Heading5Char1"/>
    <w:qFormat/>
    <w:rsid w:val="00B7119D"/>
    <w:pPr>
      <w:ind w:left="1701" w:hanging="1701"/>
      <w:outlineLvl w:val="4"/>
    </w:pPr>
    <w:rPr>
      <w:sz w:val="22"/>
    </w:rPr>
  </w:style>
  <w:style w:type="paragraph" w:styleId="Heading6">
    <w:name w:val="heading 6"/>
    <w:basedOn w:val="H6"/>
    <w:next w:val="Normal"/>
    <w:link w:val="Heading6Char1"/>
    <w:qFormat/>
    <w:rsid w:val="00B7119D"/>
    <w:pPr>
      <w:outlineLvl w:val="5"/>
    </w:pPr>
  </w:style>
  <w:style w:type="paragraph" w:styleId="Heading7">
    <w:name w:val="heading 7"/>
    <w:basedOn w:val="H6"/>
    <w:next w:val="Normal"/>
    <w:link w:val="Heading7Char1"/>
    <w:qFormat/>
    <w:rsid w:val="00B7119D"/>
    <w:pPr>
      <w:outlineLvl w:val="6"/>
    </w:pPr>
  </w:style>
  <w:style w:type="paragraph" w:styleId="Heading8">
    <w:name w:val="heading 8"/>
    <w:basedOn w:val="Heading1"/>
    <w:next w:val="Normal"/>
    <w:link w:val="Heading8Char1"/>
    <w:qFormat/>
    <w:rsid w:val="00B7119D"/>
    <w:pPr>
      <w:ind w:left="0" w:firstLine="0"/>
      <w:outlineLvl w:val="7"/>
    </w:pPr>
  </w:style>
  <w:style w:type="paragraph" w:styleId="Heading9">
    <w:name w:val="heading 9"/>
    <w:basedOn w:val="Heading8"/>
    <w:next w:val="Normal"/>
    <w:link w:val="Heading9Char1"/>
    <w:qFormat/>
    <w:rsid w:val="00B7119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link w:val="Heading1"/>
    <w:rsid w:val="007B07CE"/>
    <w:rPr>
      <w:rFonts w:ascii="Arial" w:hAnsi="Arial"/>
      <w:sz w:val="36"/>
      <w:lang w:eastAsia="en-US"/>
    </w:rPr>
  </w:style>
  <w:style w:type="character" w:customStyle="1" w:styleId="Heading2Char">
    <w:name w:val="Heading 2 Char"/>
    <w:link w:val="Heading2"/>
    <w:rsid w:val="00E05319"/>
    <w:rPr>
      <w:rFonts w:ascii="Arial" w:hAnsi="Arial"/>
      <w:sz w:val="32"/>
      <w:lang w:eastAsia="en-US"/>
    </w:rPr>
  </w:style>
  <w:style w:type="character" w:customStyle="1" w:styleId="Heading3Char1">
    <w:name w:val="Heading 3 Char1"/>
    <w:link w:val="Heading3"/>
    <w:rsid w:val="00535175"/>
    <w:rPr>
      <w:rFonts w:ascii="Arial" w:hAnsi="Arial"/>
      <w:sz w:val="28"/>
      <w:lang w:eastAsia="en-US"/>
    </w:rPr>
  </w:style>
  <w:style w:type="character" w:customStyle="1" w:styleId="Heading4Char1">
    <w:name w:val="Heading 4 Char1"/>
    <w:link w:val="Heading4"/>
    <w:rsid w:val="00535175"/>
    <w:rPr>
      <w:rFonts w:ascii="Arial" w:hAnsi="Arial"/>
      <w:sz w:val="24"/>
      <w:lang w:eastAsia="en-US"/>
    </w:rPr>
  </w:style>
  <w:style w:type="character" w:customStyle="1" w:styleId="Heading5Char1">
    <w:name w:val="Heading 5 Char1"/>
    <w:link w:val="Heading5"/>
    <w:rsid w:val="00535175"/>
    <w:rPr>
      <w:rFonts w:ascii="Arial" w:hAnsi="Arial"/>
      <w:sz w:val="22"/>
      <w:lang w:eastAsia="en-US"/>
    </w:rPr>
  </w:style>
  <w:style w:type="paragraph" w:customStyle="1" w:styleId="H6">
    <w:name w:val="H6"/>
    <w:basedOn w:val="Heading5"/>
    <w:next w:val="Normal"/>
    <w:rsid w:val="00B7119D"/>
    <w:pPr>
      <w:ind w:left="1985" w:hanging="1985"/>
      <w:outlineLvl w:val="9"/>
    </w:pPr>
    <w:rPr>
      <w:sz w:val="20"/>
    </w:rPr>
  </w:style>
  <w:style w:type="character" w:customStyle="1" w:styleId="Heading6Char1">
    <w:name w:val="Heading 6 Char1"/>
    <w:link w:val="Heading6"/>
    <w:rsid w:val="00535175"/>
    <w:rPr>
      <w:rFonts w:ascii="Arial" w:hAnsi="Arial"/>
      <w:lang w:eastAsia="en-US"/>
    </w:rPr>
  </w:style>
  <w:style w:type="character" w:customStyle="1" w:styleId="Heading7Char1">
    <w:name w:val="Heading 7 Char1"/>
    <w:link w:val="Heading7"/>
    <w:rsid w:val="00535175"/>
    <w:rPr>
      <w:rFonts w:ascii="Arial" w:hAnsi="Arial"/>
      <w:lang w:eastAsia="en-US"/>
    </w:rPr>
  </w:style>
  <w:style w:type="character" w:customStyle="1" w:styleId="Heading8Char1">
    <w:name w:val="Heading 8 Char1"/>
    <w:link w:val="Heading8"/>
    <w:rsid w:val="00535175"/>
    <w:rPr>
      <w:rFonts w:ascii="Arial" w:hAnsi="Arial"/>
      <w:sz w:val="36"/>
      <w:lang w:eastAsia="en-US"/>
    </w:rPr>
  </w:style>
  <w:style w:type="character" w:customStyle="1" w:styleId="Heading9Char1">
    <w:name w:val="Heading 9 Char1"/>
    <w:link w:val="Heading9"/>
    <w:rsid w:val="00535175"/>
    <w:rPr>
      <w:rFonts w:ascii="Arial" w:hAnsi="Arial"/>
      <w:sz w:val="36"/>
      <w:lang w:eastAsia="en-US"/>
    </w:rPr>
  </w:style>
  <w:style w:type="paragraph" w:styleId="TOC9">
    <w:name w:val="toc 9"/>
    <w:basedOn w:val="TOC8"/>
    <w:uiPriority w:val="39"/>
    <w:rsid w:val="00B7119D"/>
    <w:pPr>
      <w:ind w:left="1418" w:hanging="1418"/>
    </w:pPr>
  </w:style>
  <w:style w:type="paragraph" w:styleId="TOC8">
    <w:name w:val="toc 8"/>
    <w:basedOn w:val="TOC1"/>
    <w:uiPriority w:val="39"/>
    <w:rsid w:val="00B7119D"/>
    <w:pPr>
      <w:spacing w:before="180"/>
      <w:ind w:left="2693" w:hanging="2693"/>
    </w:pPr>
    <w:rPr>
      <w:b/>
    </w:rPr>
  </w:style>
  <w:style w:type="paragraph" w:styleId="TOC1">
    <w:name w:val="toc 1"/>
    <w:uiPriority w:val="39"/>
    <w:rsid w:val="00B7119D"/>
    <w:pPr>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eastAsia="en-US"/>
    </w:rPr>
  </w:style>
  <w:style w:type="paragraph" w:customStyle="1" w:styleId="EQ">
    <w:name w:val="EQ"/>
    <w:basedOn w:val="Normal"/>
    <w:next w:val="Normal"/>
    <w:rsid w:val="00B7119D"/>
    <w:pPr>
      <w:keepLines/>
      <w:tabs>
        <w:tab w:val="center" w:pos="4536"/>
        <w:tab w:val="right" w:pos="9072"/>
      </w:tabs>
    </w:pPr>
    <w:rPr>
      <w:noProof/>
    </w:rPr>
  </w:style>
  <w:style w:type="character" w:customStyle="1" w:styleId="ZGSM">
    <w:name w:val="ZGSM"/>
    <w:rsid w:val="00B7119D"/>
  </w:style>
  <w:style w:type="paragraph" w:styleId="Header">
    <w:name w:val="header"/>
    <w:link w:val="HeaderChar"/>
    <w:uiPriority w:val="99"/>
    <w:qFormat/>
    <w:rsid w:val="00EE0F52"/>
    <w:pPr>
      <w:widowControl w:val="0"/>
      <w:overflowPunct w:val="0"/>
      <w:autoSpaceDE w:val="0"/>
      <w:autoSpaceDN w:val="0"/>
      <w:adjustRightInd w:val="0"/>
      <w:textAlignment w:val="baseline"/>
    </w:pPr>
    <w:rPr>
      <w:rFonts w:ascii="Arial" w:hAnsi="Arial"/>
      <w:b/>
      <w:noProof/>
      <w:sz w:val="18"/>
      <w:lang w:eastAsia="en-US"/>
    </w:rPr>
  </w:style>
  <w:style w:type="character" w:customStyle="1" w:styleId="HeaderChar">
    <w:name w:val="Header Char"/>
    <w:link w:val="Header"/>
    <w:uiPriority w:val="99"/>
    <w:rsid w:val="00535175"/>
    <w:rPr>
      <w:rFonts w:ascii="Arial" w:hAnsi="Arial"/>
      <w:b/>
      <w:noProof/>
      <w:sz w:val="18"/>
      <w:lang w:eastAsia="en-US"/>
    </w:rPr>
  </w:style>
  <w:style w:type="paragraph" w:customStyle="1" w:styleId="ZD">
    <w:name w:val="ZD"/>
    <w:rsid w:val="00B7119D"/>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B7119D"/>
    <w:pPr>
      <w:ind w:left="1701" w:hanging="1701"/>
    </w:pPr>
  </w:style>
  <w:style w:type="paragraph" w:styleId="TOC4">
    <w:name w:val="toc 4"/>
    <w:basedOn w:val="TOC3"/>
    <w:uiPriority w:val="39"/>
    <w:rsid w:val="00B7119D"/>
    <w:pPr>
      <w:ind w:left="1418" w:hanging="1418"/>
    </w:pPr>
  </w:style>
  <w:style w:type="paragraph" w:styleId="TOC3">
    <w:name w:val="toc 3"/>
    <w:basedOn w:val="TOC2"/>
    <w:uiPriority w:val="39"/>
    <w:rsid w:val="00B7119D"/>
    <w:pPr>
      <w:ind w:left="1134" w:hanging="1134"/>
    </w:pPr>
  </w:style>
  <w:style w:type="paragraph" w:styleId="TOC2">
    <w:name w:val="toc 2"/>
    <w:basedOn w:val="TOC1"/>
    <w:uiPriority w:val="39"/>
    <w:rsid w:val="00B7119D"/>
    <w:pPr>
      <w:spacing w:before="0"/>
      <w:ind w:left="851" w:hanging="851"/>
    </w:pPr>
    <w:rPr>
      <w:sz w:val="20"/>
    </w:rPr>
  </w:style>
  <w:style w:type="paragraph" w:styleId="Index1">
    <w:name w:val="index 1"/>
    <w:basedOn w:val="Normal"/>
    <w:semiHidden/>
    <w:rsid w:val="00B7119D"/>
    <w:pPr>
      <w:keepLines/>
    </w:pPr>
  </w:style>
  <w:style w:type="paragraph" w:styleId="Index2">
    <w:name w:val="index 2"/>
    <w:basedOn w:val="Index1"/>
    <w:semiHidden/>
    <w:rsid w:val="00B7119D"/>
    <w:pPr>
      <w:ind w:left="284"/>
    </w:pPr>
  </w:style>
  <w:style w:type="paragraph" w:customStyle="1" w:styleId="TT">
    <w:name w:val="TT"/>
    <w:basedOn w:val="Heading1"/>
    <w:next w:val="Normal"/>
    <w:rsid w:val="00B7119D"/>
    <w:pPr>
      <w:outlineLvl w:val="9"/>
    </w:pPr>
  </w:style>
  <w:style w:type="paragraph" w:styleId="Footer">
    <w:name w:val="footer"/>
    <w:basedOn w:val="Header"/>
    <w:link w:val="FooterChar"/>
    <w:rsid w:val="00B7119D"/>
    <w:pPr>
      <w:jc w:val="center"/>
    </w:pPr>
    <w:rPr>
      <w:i/>
    </w:rPr>
  </w:style>
  <w:style w:type="character" w:customStyle="1" w:styleId="FooterChar">
    <w:name w:val="Footer Char"/>
    <w:link w:val="Footer"/>
    <w:rsid w:val="00BC33F7"/>
    <w:rPr>
      <w:rFonts w:ascii="Arial" w:hAnsi="Arial"/>
      <w:b/>
      <w:i/>
      <w:noProof/>
      <w:sz w:val="18"/>
      <w:lang w:eastAsia="en-US"/>
    </w:rPr>
  </w:style>
  <w:style w:type="character" w:styleId="FootnoteReference">
    <w:name w:val="footnote reference"/>
    <w:semiHidden/>
    <w:rsid w:val="00B7119D"/>
    <w:rPr>
      <w:b/>
      <w:position w:val="6"/>
      <w:sz w:val="16"/>
    </w:rPr>
  </w:style>
  <w:style w:type="paragraph" w:styleId="FootnoteText">
    <w:name w:val="footnote text"/>
    <w:basedOn w:val="Normal"/>
    <w:link w:val="FootnoteTextChar1"/>
    <w:semiHidden/>
    <w:rsid w:val="00B7119D"/>
    <w:pPr>
      <w:keepLines/>
      <w:ind w:left="454" w:hanging="454"/>
    </w:pPr>
    <w:rPr>
      <w:sz w:val="16"/>
    </w:rPr>
  </w:style>
  <w:style w:type="character" w:customStyle="1" w:styleId="FootnoteTextChar1">
    <w:name w:val="Footnote Text Char1"/>
    <w:link w:val="FootnoteText"/>
    <w:semiHidden/>
    <w:rsid w:val="00535175"/>
    <w:rPr>
      <w:sz w:val="16"/>
      <w:lang w:eastAsia="en-US"/>
    </w:rPr>
  </w:style>
  <w:style w:type="paragraph" w:customStyle="1" w:styleId="NF">
    <w:name w:val="NF"/>
    <w:basedOn w:val="NO"/>
    <w:rsid w:val="00B7119D"/>
    <w:pPr>
      <w:keepNext/>
      <w:spacing w:after="0"/>
    </w:pPr>
    <w:rPr>
      <w:rFonts w:ascii="Arial" w:hAnsi="Arial"/>
      <w:sz w:val="18"/>
    </w:rPr>
  </w:style>
  <w:style w:type="paragraph" w:customStyle="1" w:styleId="NO">
    <w:name w:val="NO"/>
    <w:basedOn w:val="Normal"/>
    <w:link w:val="NOChar"/>
    <w:rsid w:val="00B7119D"/>
    <w:pPr>
      <w:keepLines/>
      <w:ind w:left="1135" w:hanging="851"/>
    </w:pPr>
  </w:style>
  <w:style w:type="character" w:customStyle="1" w:styleId="NOChar">
    <w:name w:val="NO Char"/>
    <w:link w:val="NO"/>
    <w:rsid w:val="00E05319"/>
    <w:rPr>
      <w:lang w:eastAsia="en-US"/>
    </w:rPr>
  </w:style>
  <w:style w:type="paragraph" w:customStyle="1" w:styleId="PL">
    <w:name w:val="PL"/>
    <w:rsid w:val="00B7119D"/>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lang w:eastAsia="en-US"/>
    </w:rPr>
  </w:style>
  <w:style w:type="paragraph" w:customStyle="1" w:styleId="TAR">
    <w:name w:val="TAR"/>
    <w:basedOn w:val="TAL"/>
    <w:rsid w:val="00B7119D"/>
    <w:pPr>
      <w:jc w:val="right"/>
    </w:pPr>
  </w:style>
  <w:style w:type="paragraph" w:customStyle="1" w:styleId="TAL">
    <w:name w:val="TAL"/>
    <w:basedOn w:val="Normal"/>
    <w:link w:val="TALChar"/>
    <w:rsid w:val="00B7119D"/>
    <w:pPr>
      <w:keepNext/>
      <w:keepLines/>
      <w:spacing w:after="0"/>
    </w:pPr>
    <w:rPr>
      <w:rFonts w:ascii="Arial" w:hAnsi="Arial"/>
      <w:sz w:val="18"/>
    </w:rPr>
  </w:style>
  <w:style w:type="character" w:customStyle="1" w:styleId="TALChar">
    <w:name w:val="TAL Char"/>
    <w:link w:val="TAL"/>
    <w:locked/>
    <w:rsid w:val="00535175"/>
    <w:rPr>
      <w:rFonts w:ascii="Arial" w:hAnsi="Arial"/>
      <w:sz w:val="18"/>
      <w:lang w:eastAsia="en-US"/>
    </w:rPr>
  </w:style>
  <w:style w:type="paragraph" w:styleId="ListNumber2">
    <w:name w:val="List Number 2"/>
    <w:basedOn w:val="ListNumber"/>
    <w:rsid w:val="00B7119D"/>
    <w:pPr>
      <w:ind w:left="851"/>
    </w:pPr>
  </w:style>
  <w:style w:type="paragraph" w:styleId="ListNumber">
    <w:name w:val="List Number"/>
    <w:basedOn w:val="List"/>
    <w:rsid w:val="00B7119D"/>
  </w:style>
  <w:style w:type="paragraph" w:styleId="List">
    <w:name w:val="List"/>
    <w:basedOn w:val="Normal"/>
    <w:rsid w:val="00B7119D"/>
    <w:pPr>
      <w:ind w:left="568" w:hanging="284"/>
    </w:pPr>
  </w:style>
  <w:style w:type="paragraph" w:customStyle="1" w:styleId="TAH">
    <w:name w:val="TAH"/>
    <w:basedOn w:val="TAC"/>
    <w:rsid w:val="00B7119D"/>
    <w:rPr>
      <w:b/>
    </w:rPr>
  </w:style>
  <w:style w:type="paragraph" w:customStyle="1" w:styleId="TAC">
    <w:name w:val="TAC"/>
    <w:basedOn w:val="TAL"/>
    <w:rsid w:val="00B7119D"/>
    <w:pPr>
      <w:jc w:val="center"/>
    </w:pPr>
  </w:style>
  <w:style w:type="paragraph" w:customStyle="1" w:styleId="LD">
    <w:name w:val="LD"/>
    <w:rsid w:val="00B7119D"/>
    <w:pPr>
      <w:keepNext/>
      <w:keepLines/>
      <w:overflowPunct w:val="0"/>
      <w:autoSpaceDE w:val="0"/>
      <w:autoSpaceDN w:val="0"/>
      <w:adjustRightInd w:val="0"/>
      <w:spacing w:line="180" w:lineRule="exact"/>
      <w:textAlignment w:val="baseline"/>
    </w:pPr>
    <w:rPr>
      <w:rFonts w:ascii="Courier New" w:hAnsi="Courier New"/>
      <w:noProof/>
      <w:lang w:eastAsia="en-US"/>
    </w:rPr>
  </w:style>
  <w:style w:type="paragraph" w:customStyle="1" w:styleId="FP">
    <w:name w:val="FP"/>
    <w:basedOn w:val="Normal"/>
    <w:rsid w:val="00B7119D"/>
    <w:pPr>
      <w:spacing w:after="0"/>
    </w:pPr>
  </w:style>
  <w:style w:type="paragraph" w:customStyle="1" w:styleId="NW">
    <w:name w:val="NW"/>
    <w:basedOn w:val="NO"/>
    <w:rsid w:val="00B7119D"/>
    <w:pPr>
      <w:spacing w:after="0"/>
    </w:pPr>
  </w:style>
  <w:style w:type="paragraph" w:customStyle="1" w:styleId="EW">
    <w:name w:val="EW"/>
    <w:basedOn w:val="EX"/>
    <w:rsid w:val="00B7119D"/>
    <w:pPr>
      <w:spacing w:after="0"/>
    </w:pPr>
  </w:style>
  <w:style w:type="paragraph" w:customStyle="1" w:styleId="B10">
    <w:name w:val="B1"/>
    <w:basedOn w:val="List"/>
    <w:link w:val="B1Char"/>
    <w:rsid w:val="00B7119D"/>
    <w:pPr>
      <w:ind w:left="738" w:hanging="454"/>
    </w:pPr>
  </w:style>
  <w:style w:type="character" w:customStyle="1" w:styleId="B1Char">
    <w:name w:val="B1 Char"/>
    <w:link w:val="B10"/>
    <w:locked/>
    <w:rsid w:val="00535175"/>
    <w:rPr>
      <w:lang w:eastAsia="en-US"/>
    </w:rPr>
  </w:style>
  <w:style w:type="paragraph" w:styleId="TOC6">
    <w:name w:val="toc 6"/>
    <w:basedOn w:val="TOC5"/>
    <w:next w:val="Normal"/>
    <w:uiPriority w:val="39"/>
    <w:rsid w:val="00B7119D"/>
    <w:pPr>
      <w:ind w:left="1985" w:hanging="1985"/>
    </w:pPr>
  </w:style>
  <w:style w:type="paragraph" w:styleId="TOC7">
    <w:name w:val="toc 7"/>
    <w:basedOn w:val="TOC6"/>
    <w:next w:val="Normal"/>
    <w:uiPriority w:val="39"/>
    <w:rsid w:val="00B7119D"/>
    <w:pPr>
      <w:ind w:left="2268" w:hanging="2268"/>
    </w:pPr>
  </w:style>
  <w:style w:type="paragraph" w:styleId="ListBullet2">
    <w:name w:val="List Bullet 2"/>
    <w:basedOn w:val="ListBullet"/>
    <w:rsid w:val="00B7119D"/>
    <w:pPr>
      <w:ind w:left="851"/>
    </w:pPr>
  </w:style>
  <w:style w:type="paragraph" w:styleId="ListBullet">
    <w:name w:val="List Bullet"/>
    <w:basedOn w:val="List"/>
    <w:rsid w:val="00B7119D"/>
  </w:style>
  <w:style w:type="paragraph" w:customStyle="1" w:styleId="EditorsNote">
    <w:name w:val="Editor's Note"/>
    <w:basedOn w:val="NO"/>
    <w:link w:val="EditorsNoteChar"/>
    <w:rsid w:val="00B7119D"/>
    <w:rPr>
      <w:color w:val="FF0000"/>
    </w:rPr>
  </w:style>
  <w:style w:type="character" w:customStyle="1" w:styleId="EditorsNoteChar">
    <w:name w:val="Editor's Note Char"/>
    <w:link w:val="EditorsNote"/>
    <w:locked/>
    <w:rsid w:val="00535175"/>
    <w:rPr>
      <w:color w:val="FF0000"/>
      <w:lang w:eastAsia="en-US"/>
    </w:rPr>
  </w:style>
  <w:style w:type="paragraph" w:customStyle="1" w:styleId="TH">
    <w:name w:val="TH"/>
    <w:basedOn w:val="FL"/>
    <w:next w:val="FL"/>
    <w:link w:val="THChar"/>
    <w:rsid w:val="00B7119D"/>
  </w:style>
  <w:style w:type="paragraph" w:customStyle="1" w:styleId="FL">
    <w:name w:val="FL"/>
    <w:basedOn w:val="Normal"/>
    <w:link w:val="FLChar"/>
    <w:rsid w:val="00B7119D"/>
    <w:pPr>
      <w:keepNext/>
      <w:keepLines/>
      <w:spacing w:before="60"/>
      <w:jc w:val="center"/>
    </w:pPr>
    <w:rPr>
      <w:rFonts w:ascii="Arial" w:hAnsi="Arial"/>
      <w:b/>
    </w:rPr>
  </w:style>
  <w:style w:type="character" w:customStyle="1" w:styleId="THChar">
    <w:name w:val="TH Char"/>
    <w:link w:val="TH"/>
    <w:locked/>
    <w:rsid w:val="00535175"/>
    <w:rPr>
      <w:rFonts w:ascii="Arial" w:hAnsi="Arial"/>
      <w:b/>
      <w:lang w:eastAsia="en-US"/>
    </w:rPr>
  </w:style>
  <w:style w:type="paragraph" w:customStyle="1" w:styleId="ZA">
    <w:name w:val="ZA"/>
    <w:rsid w:val="00B7119D"/>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B7119D"/>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B7119D"/>
    <w:pPr>
      <w:framePr w:wrap="notBeside" w:vAnchor="page" w:hAnchor="margin" w:yAlign="center" w:anchorLock="1"/>
      <w:widowControl w:val="0"/>
      <w:overflowPunct w:val="0"/>
      <w:autoSpaceDE w:val="0"/>
      <w:autoSpaceDN w:val="0"/>
      <w:adjustRightInd w:val="0"/>
      <w:spacing w:line="240" w:lineRule="atLeast"/>
      <w:jc w:val="center"/>
      <w:textAlignment w:val="baseline"/>
    </w:pPr>
    <w:rPr>
      <w:rFonts w:ascii="Arial" w:hAnsi="Arial"/>
      <w:b/>
      <w:sz w:val="34"/>
      <w:lang w:eastAsia="en-US"/>
    </w:rPr>
  </w:style>
  <w:style w:type="paragraph" w:customStyle="1" w:styleId="ZU">
    <w:name w:val="ZU"/>
    <w:rsid w:val="00B7119D"/>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rsid w:val="00B7119D"/>
    <w:pPr>
      <w:ind w:left="851" w:hanging="851"/>
    </w:pPr>
  </w:style>
  <w:style w:type="paragraph" w:customStyle="1" w:styleId="ZH">
    <w:name w:val="ZH"/>
    <w:rsid w:val="00B7119D"/>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basedOn w:val="FL"/>
    <w:link w:val="TFChar"/>
    <w:rsid w:val="00B7119D"/>
    <w:pPr>
      <w:keepNext w:val="0"/>
      <w:spacing w:before="0" w:after="240"/>
    </w:pPr>
  </w:style>
  <w:style w:type="paragraph" w:customStyle="1" w:styleId="ZG">
    <w:name w:val="ZG"/>
    <w:rsid w:val="00B7119D"/>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styleId="ListBullet3">
    <w:name w:val="List Bullet 3"/>
    <w:basedOn w:val="ListBullet2"/>
    <w:rsid w:val="00B7119D"/>
    <w:pPr>
      <w:ind w:left="1135"/>
    </w:pPr>
  </w:style>
  <w:style w:type="paragraph" w:styleId="List2">
    <w:name w:val="List 2"/>
    <w:basedOn w:val="List"/>
    <w:rsid w:val="00B7119D"/>
    <w:pPr>
      <w:ind w:left="851"/>
    </w:pPr>
  </w:style>
  <w:style w:type="paragraph" w:styleId="List3">
    <w:name w:val="List 3"/>
    <w:basedOn w:val="List2"/>
    <w:rsid w:val="00B7119D"/>
    <w:pPr>
      <w:ind w:left="1135"/>
    </w:pPr>
  </w:style>
  <w:style w:type="paragraph" w:styleId="List4">
    <w:name w:val="List 4"/>
    <w:basedOn w:val="List3"/>
    <w:rsid w:val="00B7119D"/>
    <w:pPr>
      <w:ind w:left="1418"/>
    </w:pPr>
  </w:style>
  <w:style w:type="paragraph" w:styleId="List5">
    <w:name w:val="List 5"/>
    <w:basedOn w:val="List4"/>
    <w:rsid w:val="00B7119D"/>
    <w:pPr>
      <w:ind w:left="1702"/>
    </w:pPr>
  </w:style>
  <w:style w:type="paragraph" w:styleId="ListBullet4">
    <w:name w:val="List Bullet 4"/>
    <w:basedOn w:val="ListBullet3"/>
    <w:rsid w:val="00B7119D"/>
    <w:pPr>
      <w:ind w:left="1418"/>
    </w:pPr>
  </w:style>
  <w:style w:type="paragraph" w:styleId="ListBullet5">
    <w:name w:val="List Bullet 5"/>
    <w:basedOn w:val="ListBullet4"/>
    <w:rsid w:val="00B7119D"/>
    <w:pPr>
      <w:ind w:left="1702"/>
    </w:pPr>
  </w:style>
  <w:style w:type="paragraph" w:customStyle="1" w:styleId="B20">
    <w:name w:val="B2"/>
    <w:basedOn w:val="List2"/>
    <w:rsid w:val="00B7119D"/>
    <w:pPr>
      <w:ind w:left="1191" w:hanging="454"/>
    </w:pPr>
  </w:style>
  <w:style w:type="paragraph" w:customStyle="1" w:styleId="B30">
    <w:name w:val="B3"/>
    <w:basedOn w:val="List3"/>
    <w:rsid w:val="00B7119D"/>
    <w:pPr>
      <w:ind w:left="1645" w:hanging="454"/>
    </w:pPr>
  </w:style>
  <w:style w:type="paragraph" w:customStyle="1" w:styleId="B4">
    <w:name w:val="B4"/>
    <w:basedOn w:val="List4"/>
    <w:rsid w:val="00B7119D"/>
    <w:pPr>
      <w:ind w:left="2098" w:hanging="454"/>
    </w:pPr>
  </w:style>
  <w:style w:type="paragraph" w:customStyle="1" w:styleId="B5">
    <w:name w:val="B5"/>
    <w:basedOn w:val="List5"/>
    <w:rsid w:val="00B7119D"/>
    <w:pPr>
      <w:ind w:left="2552" w:hanging="454"/>
    </w:pPr>
  </w:style>
  <w:style w:type="paragraph" w:customStyle="1" w:styleId="ZTD">
    <w:name w:val="ZTD"/>
    <w:basedOn w:val="ZB"/>
    <w:rsid w:val="00B7119D"/>
    <w:pPr>
      <w:framePr w:hRule="auto" w:wrap="notBeside" w:y="852"/>
    </w:pPr>
    <w:rPr>
      <w:i w:val="0"/>
      <w:sz w:val="40"/>
    </w:rPr>
  </w:style>
  <w:style w:type="paragraph" w:customStyle="1" w:styleId="ZV">
    <w:name w:val="ZV"/>
    <w:basedOn w:val="ZU"/>
    <w:rsid w:val="00B7119D"/>
    <w:pPr>
      <w:framePr w:wrap="notBeside" w:y="16161"/>
    </w:pPr>
  </w:style>
  <w:style w:type="paragraph" w:styleId="IndexHeading">
    <w:name w:val="index heading"/>
    <w:basedOn w:val="Normal"/>
    <w:next w:val="Normal"/>
    <w:semiHidden/>
    <w:rsid w:val="0001372C"/>
    <w:pPr>
      <w:pBdr>
        <w:top w:val="single" w:sz="12" w:space="0" w:color="auto"/>
      </w:pBdr>
      <w:spacing w:before="360" w:after="240"/>
    </w:pPr>
    <w:rPr>
      <w:b/>
      <w:i/>
      <w:sz w:val="26"/>
    </w:rPr>
  </w:style>
  <w:style w:type="character" w:styleId="Hyperlink">
    <w:name w:val="Hyperlink"/>
    <w:rsid w:val="0001372C"/>
    <w:rPr>
      <w:color w:val="0000FF"/>
      <w:u w:val="single"/>
    </w:rPr>
  </w:style>
  <w:style w:type="character" w:styleId="FollowedHyperlink">
    <w:name w:val="FollowedHyperlink"/>
    <w:aliases w:val="已访问的超链接"/>
    <w:rsid w:val="0001372C"/>
    <w:rPr>
      <w:color w:val="800080"/>
      <w:u w:val="single"/>
    </w:rPr>
  </w:style>
  <w:style w:type="paragraph" w:customStyle="1" w:styleId="B3">
    <w:name w:val="B3+"/>
    <w:basedOn w:val="B30"/>
    <w:rsid w:val="00B7119D"/>
    <w:pPr>
      <w:numPr>
        <w:numId w:val="3"/>
      </w:numPr>
      <w:tabs>
        <w:tab w:val="left" w:pos="1134"/>
      </w:tabs>
    </w:pPr>
  </w:style>
  <w:style w:type="paragraph" w:customStyle="1" w:styleId="B1">
    <w:name w:val="B1+"/>
    <w:basedOn w:val="B10"/>
    <w:link w:val="B1Car"/>
    <w:rsid w:val="00B7119D"/>
    <w:pPr>
      <w:numPr>
        <w:numId w:val="1"/>
      </w:numPr>
    </w:pPr>
  </w:style>
  <w:style w:type="character" w:customStyle="1" w:styleId="B1Car">
    <w:name w:val="B1+ Car"/>
    <w:link w:val="B1"/>
    <w:locked/>
    <w:rsid w:val="00535175"/>
    <w:rPr>
      <w:lang w:eastAsia="en-US"/>
    </w:rPr>
  </w:style>
  <w:style w:type="paragraph" w:customStyle="1" w:styleId="B2">
    <w:name w:val="B2+"/>
    <w:basedOn w:val="B20"/>
    <w:rsid w:val="00B7119D"/>
    <w:pPr>
      <w:numPr>
        <w:numId w:val="2"/>
      </w:numPr>
    </w:pPr>
  </w:style>
  <w:style w:type="paragraph" w:customStyle="1" w:styleId="BL">
    <w:name w:val="BL"/>
    <w:basedOn w:val="Normal"/>
    <w:rsid w:val="00B7119D"/>
    <w:pPr>
      <w:tabs>
        <w:tab w:val="left" w:pos="851"/>
      </w:tabs>
    </w:pPr>
  </w:style>
  <w:style w:type="paragraph" w:customStyle="1" w:styleId="BN">
    <w:name w:val="BN"/>
    <w:basedOn w:val="Normal"/>
    <w:rsid w:val="00B7119D"/>
    <w:pPr>
      <w:numPr>
        <w:numId w:val="4"/>
      </w:numPr>
    </w:pPr>
  </w:style>
  <w:style w:type="paragraph" w:styleId="BodyText">
    <w:name w:val="Body Text"/>
    <w:basedOn w:val="Normal"/>
    <w:link w:val="BodyTextChar"/>
    <w:rsid w:val="0001372C"/>
    <w:pPr>
      <w:keepNext/>
      <w:spacing w:after="140"/>
    </w:pPr>
  </w:style>
  <w:style w:type="character" w:customStyle="1" w:styleId="BodyTextChar">
    <w:name w:val="Body Text Char"/>
    <w:link w:val="BodyText"/>
    <w:rsid w:val="00535175"/>
    <w:rPr>
      <w:lang w:val="en-GB" w:eastAsia="en-US"/>
    </w:rPr>
  </w:style>
  <w:style w:type="paragraph" w:styleId="BlockText">
    <w:name w:val="Block Text"/>
    <w:basedOn w:val="Normal"/>
    <w:rsid w:val="0001372C"/>
    <w:pPr>
      <w:spacing w:after="120"/>
      <w:ind w:left="1440" w:right="1440"/>
    </w:pPr>
  </w:style>
  <w:style w:type="paragraph" w:styleId="BodyText2">
    <w:name w:val="Body Text 2"/>
    <w:basedOn w:val="Normal"/>
    <w:link w:val="BodyText2Char"/>
    <w:rsid w:val="0001372C"/>
    <w:pPr>
      <w:spacing w:after="120" w:line="480" w:lineRule="auto"/>
    </w:pPr>
  </w:style>
  <w:style w:type="character" w:customStyle="1" w:styleId="BodyText2Char">
    <w:name w:val="Body Text 2 Char"/>
    <w:link w:val="BodyText2"/>
    <w:rsid w:val="00535175"/>
    <w:rPr>
      <w:lang w:val="en-GB" w:eastAsia="en-US"/>
    </w:rPr>
  </w:style>
  <w:style w:type="paragraph" w:styleId="BodyText3">
    <w:name w:val="Body Text 3"/>
    <w:basedOn w:val="Normal"/>
    <w:link w:val="BodyText3Char"/>
    <w:rsid w:val="0001372C"/>
    <w:pPr>
      <w:spacing w:after="120"/>
    </w:pPr>
    <w:rPr>
      <w:sz w:val="16"/>
      <w:szCs w:val="16"/>
    </w:rPr>
  </w:style>
  <w:style w:type="character" w:customStyle="1" w:styleId="BodyText3Char">
    <w:name w:val="Body Text 3 Char"/>
    <w:link w:val="BodyText3"/>
    <w:rsid w:val="00535175"/>
    <w:rPr>
      <w:sz w:val="16"/>
      <w:szCs w:val="16"/>
      <w:lang w:val="en-GB" w:eastAsia="en-US"/>
    </w:rPr>
  </w:style>
  <w:style w:type="paragraph" w:styleId="BodyTextFirstIndent">
    <w:name w:val="Body Text First Indent"/>
    <w:basedOn w:val="BodyText"/>
    <w:link w:val="BodyTextFirstIndentChar"/>
    <w:rsid w:val="0001372C"/>
    <w:pPr>
      <w:keepNext w:val="0"/>
      <w:spacing w:after="120"/>
      <w:ind w:firstLine="210"/>
    </w:pPr>
  </w:style>
  <w:style w:type="character" w:customStyle="1" w:styleId="BodyTextFirstIndentChar">
    <w:name w:val="Body Text First Indent Char"/>
    <w:link w:val="BodyTextFirstIndent"/>
    <w:rsid w:val="00535175"/>
    <w:rPr>
      <w:lang w:val="en-GB" w:eastAsia="en-US"/>
    </w:rPr>
  </w:style>
  <w:style w:type="paragraph" w:styleId="BodyTextIndent">
    <w:name w:val="Body Text Indent"/>
    <w:basedOn w:val="Normal"/>
    <w:link w:val="BodyTextIndentChar"/>
    <w:rsid w:val="0001372C"/>
    <w:pPr>
      <w:spacing w:after="120"/>
      <w:ind w:left="283"/>
    </w:pPr>
  </w:style>
  <w:style w:type="character" w:customStyle="1" w:styleId="BodyTextIndentChar">
    <w:name w:val="Body Text Indent Char"/>
    <w:link w:val="BodyTextIndent"/>
    <w:rsid w:val="00535175"/>
    <w:rPr>
      <w:lang w:val="en-GB" w:eastAsia="en-US"/>
    </w:rPr>
  </w:style>
  <w:style w:type="paragraph" w:styleId="BodyTextFirstIndent2">
    <w:name w:val="Body Text First Indent 2"/>
    <w:basedOn w:val="BodyTextIndent"/>
    <w:link w:val="BodyTextFirstIndent2Char"/>
    <w:rsid w:val="0001372C"/>
    <w:pPr>
      <w:ind w:firstLine="210"/>
    </w:pPr>
  </w:style>
  <w:style w:type="character" w:customStyle="1" w:styleId="BodyTextFirstIndent2Char">
    <w:name w:val="Body Text First Indent 2 Char"/>
    <w:link w:val="BodyTextFirstIndent2"/>
    <w:rsid w:val="00535175"/>
    <w:rPr>
      <w:lang w:val="en-GB" w:eastAsia="en-US"/>
    </w:rPr>
  </w:style>
  <w:style w:type="paragraph" w:styleId="BodyTextIndent2">
    <w:name w:val="Body Text Indent 2"/>
    <w:basedOn w:val="Normal"/>
    <w:link w:val="BodyTextIndent2Char"/>
    <w:rsid w:val="0001372C"/>
    <w:pPr>
      <w:spacing w:after="120" w:line="480" w:lineRule="auto"/>
      <w:ind w:left="283"/>
    </w:pPr>
  </w:style>
  <w:style w:type="character" w:customStyle="1" w:styleId="BodyTextIndent2Char">
    <w:name w:val="Body Text Indent 2 Char"/>
    <w:link w:val="BodyTextIndent2"/>
    <w:rsid w:val="00535175"/>
    <w:rPr>
      <w:lang w:val="en-GB" w:eastAsia="en-US"/>
    </w:rPr>
  </w:style>
  <w:style w:type="paragraph" w:styleId="BodyTextIndent3">
    <w:name w:val="Body Text Indent 3"/>
    <w:basedOn w:val="Normal"/>
    <w:link w:val="BodyTextIndent3Char"/>
    <w:rsid w:val="0001372C"/>
    <w:pPr>
      <w:spacing w:after="120"/>
      <w:ind w:left="283"/>
    </w:pPr>
    <w:rPr>
      <w:sz w:val="16"/>
      <w:szCs w:val="16"/>
    </w:rPr>
  </w:style>
  <w:style w:type="character" w:customStyle="1" w:styleId="BodyTextIndent3Char">
    <w:name w:val="Body Text Indent 3 Char"/>
    <w:link w:val="BodyTextIndent3"/>
    <w:rsid w:val="00535175"/>
    <w:rPr>
      <w:sz w:val="16"/>
      <w:szCs w:val="16"/>
      <w:lang w:val="en-GB" w:eastAsia="en-US"/>
    </w:rPr>
  </w:style>
  <w:style w:type="paragraph" w:styleId="Caption">
    <w:name w:val="caption"/>
    <w:basedOn w:val="Normal"/>
    <w:next w:val="Normal"/>
    <w:qFormat/>
    <w:rsid w:val="0001372C"/>
    <w:pPr>
      <w:spacing w:before="120" w:after="120"/>
    </w:pPr>
    <w:rPr>
      <w:b/>
      <w:bCs/>
    </w:rPr>
  </w:style>
  <w:style w:type="paragraph" w:styleId="Closing">
    <w:name w:val="Closing"/>
    <w:basedOn w:val="Normal"/>
    <w:link w:val="ClosingChar"/>
    <w:rsid w:val="0001372C"/>
    <w:pPr>
      <w:ind w:left="4252"/>
    </w:pPr>
  </w:style>
  <w:style w:type="character" w:customStyle="1" w:styleId="ClosingChar">
    <w:name w:val="Closing Char"/>
    <w:link w:val="Closing"/>
    <w:rsid w:val="00535175"/>
    <w:rPr>
      <w:lang w:val="en-GB" w:eastAsia="en-US"/>
    </w:rPr>
  </w:style>
  <w:style w:type="character" w:styleId="CommentReference">
    <w:name w:val="annotation reference"/>
    <w:rsid w:val="0001372C"/>
    <w:rPr>
      <w:sz w:val="16"/>
      <w:szCs w:val="16"/>
    </w:rPr>
  </w:style>
  <w:style w:type="paragraph" w:styleId="CommentText">
    <w:name w:val="annotation text"/>
    <w:basedOn w:val="Normal"/>
    <w:link w:val="CommentTextChar"/>
    <w:rsid w:val="0001372C"/>
  </w:style>
  <w:style w:type="character" w:customStyle="1" w:styleId="CommentTextChar">
    <w:name w:val="Comment Text Char"/>
    <w:link w:val="CommentText"/>
    <w:rsid w:val="00E7762A"/>
    <w:rPr>
      <w:lang w:val="en-GB" w:eastAsia="en-US"/>
    </w:rPr>
  </w:style>
  <w:style w:type="paragraph" w:styleId="Date">
    <w:name w:val="Date"/>
    <w:basedOn w:val="Normal"/>
    <w:next w:val="Normal"/>
    <w:link w:val="DateChar"/>
    <w:rsid w:val="0001372C"/>
  </w:style>
  <w:style w:type="character" w:customStyle="1" w:styleId="DateChar">
    <w:name w:val="Date Char"/>
    <w:link w:val="Date"/>
    <w:rsid w:val="00535175"/>
    <w:rPr>
      <w:lang w:val="en-GB" w:eastAsia="en-US"/>
    </w:rPr>
  </w:style>
  <w:style w:type="paragraph" w:styleId="DocumentMap">
    <w:name w:val="Document Map"/>
    <w:basedOn w:val="Normal"/>
    <w:link w:val="DocumentMapChar"/>
    <w:semiHidden/>
    <w:rsid w:val="0001372C"/>
    <w:pPr>
      <w:shd w:val="clear" w:color="auto" w:fill="000080"/>
    </w:pPr>
    <w:rPr>
      <w:rFonts w:ascii="Tahoma" w:hAnsi="Tahoma"/>
    </w:rPr>
  </w:style>
  <w:style w:type="character" w:customStyle="1" w:styleId="DocumentMapChar">
    <w:name w:val="Document Map Char"/>
    <w:link w:val="DocumentMap"/>
    <w:semiHidden/>
    <w:rsid w:val="00535175"/>
    <w:rPr>
      <w:rFonts w:ascii="Tahoma" w:hAnsi="Tahoma" w:cs="Tahoma"/>
      <w:shd w:val="clear" w:color="auto" w:fill="000080"/>
      <w:lang w:val="en-GB" w:eastAsia="en-US"/>
    </w:rPr>
  </w:style>
  <w:style w:type="paragraph" w:styleId="E-mailSignature">
    <w:name w:val="E-mail Signature"/>
    <w:basedOn w:val="Normal"/>
    <w:link w:val="E-mailSignatureChar"/>
    <w:rsid w:val="0001372C"/>
  </w:style>
  <w:style w:type="character" w:customStyle="1" w:styleId="E-mailSignatureChar">
    <w:name w:val="E-mail Signature Char"/>
    <w:link w:val="E-mailSignature"/>
    <w:rsid w:val="00535175"/>
    <w:rPr>
      <w:lang w:val="en-GB" w:eastAsia="en-US"/>
    </w:rPr>
  </w:style>
  <w:style w:type="character" w:styleId="Emphasis">
    <w:name w:val="Emphasis"/>
    <w:qFormat/>
    <w:rsid w:val="0001372C"/>
    <w:rPr>
      <w:i/>
      <w:iCs/>
    </w:rPr>
  </w:style>
  <w:style w:type="character" w:styleId="EndnoteReference">
    <w:name w:val="endnote reference"/>
    <w:semiHidden/>
    <w:rsid w:val="0001372C"/>
    <w:rPr>
      <w:vertAlign w:val="superscript"/>
    </w:rPr>
  </w:style>
  <w:style w:type="paragraph" w:styleId="EndnoteText">
    <w:name w:val="endnote text"/>
    <w:basedOn w:val="Normal"/>
    <w:link w:val="EndnoteTextChar"/>
    <w:semiHidden/>
    <w:rsid w:val="0001372C"/>
  </w:style>
  <w:style w:type="character" w:customStyle="1" w:styleId="EndnoteTextChar">
    <w:name w:val="Endnote Text Char"/>
    <w:link w:val="EndnoteText"/>
    <w:semiHidden/>
    <w:rsid w:val="00535175"/>
    <w:rPr>
      <w:lang w:val="en-GB" w:eastAsia="en-US"/>
    </w:rPr>
  </w:style>
  <w:style w:type="paragraph" w:styleId="EnvelopeAddress">
    <w:name w:val="envelope address"/>
    <w:basedOn w:val="Normal"/>
    <w:rsid w:val="0001372C"/>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1372C"/>
    <w:rPr>
      <w:rFonts w:ascii="Arial" w:hAnsi="Arial" w:cs="Arial"/>
    </w:rPr>
  </w:style>
  <w:style w:type="character" w:styleId="HTMLAcronym">
    <w:name w:val="HTML Acronym"/>
    <w:basedOn w:val="DefaultParagraphFont"/>
    <w:rsid w:val="0001372C"/>
  </w:style>
  <w:style w:type="paragraph" w:styleId="HTMLAddress">
    <w:name w:val="HTML Address"/>
    <w:basedOn w:val="Normal"/>
    <w:link w:val="HTMLAddressChar"/>
    <w:rsid w:val="0001372C"/>
    <w:rPr>
      <w:i/>
      <w:iCs/>
    </w:rPr>
  </w:style>
  <w:style w:type="character" w:customStyle="1" w:styleId="HTMLAddressChar">
    <w:name w:val="HTML Address Char"/>
    <w:link w:val="HTMLAddress"/>
    <w:rsid w:val="00535175"/>
    <w:rPr>
      <w:i/>
      <w:iCs/>
      <w:lang w:val="en-GB" w:eastAsia="en-US"/>
    </w:rPr>
  </w:style>
  <w:style w:type="character" w:styleId="HTMLCite">
    <w:name w:val="HTML Cite"/>
    <w:rsid w:val="0001372C"/>
    <w:rPr>
      <w:i/>
      <w:iCs/>
    </w:rPr>
  </w:style>
  <w:style w:type="character" w:styleId="HTMLCode">
    <w:name w:val="HTML Code"/>
    <w:rsid w:val="0001372C"/>
    <w:rPr>
      <w:rFonts w:ascii="Courier New" w:hAnsi="Courier New"/>
      <w:sz w:val="20"/>
      <w:szCs w:val="20"/>
    </w:rPr>
  </w:style>
  <w:style w:type="character" w:styleId="HTMLDefinition">
    <w:name w:val="HTML Definition"/>
    <w:rsid w:val="0001372C"/>
    <w:rPr>
      <w:i/>
      <w:iCs/>
    </w:rPr>
  </w:style>
  <w:style w:type="character" w:styleId="HTMLKeyboard">
    <w:name w:val="HTML Keyboard"/>
    <w:rsid w:val="0001372C"/>
    <w:rPr>
      <w:rFonts w:ascii="Courier New" w:hAnsi="Courier New"/>
      <w:sz w:val="20"/>
      <w:szCs w:val="20"/>
    </w:rPr>
  </w:style>
  <w:style w:type="paragraph" w:styleId="HTMLPreformatted">
    <w:name w:val="HTML Preformatted"/>
    <w:basedOn w:val="Normal"/>
    <w:link w:val="HTMLPreformattedChar"/>
    <w:rsid w:val="0001372C"/>
    <w:rPr>
      <w:rFonts w:ascii="Courier New" w:hAnsi="Courier New"/>
    </w:rPr>
  </w:style>
  <w:style w:type="character" w:customStyle="1" w:styleId="HTMLPreformattedChar">
    <w:name w:val="HTML Preformatted Char"/>
    <w:link w:val="HTMLPreformatted"/>
    <w:rsid w:val="00BA49B0"/>
    <w:rPr>
      <w:rFonts w:ascii="Courier New" w:hAnsi="Courier New" w:cs="Courier New"/>
      <w:lang w:val="en-GB" w:eastAsia="en-US"/>
    </w:rPr>
  </w:style>
  <w:style w:type="character" w:styleId="HTMLSample">
    <w:name w:val="HTML Sample"/>
    <w:rsid w:val="0001372C"/>
    <w:rPr>
      <w:rFonts w:ascii="Courier New" w:hAnsi="Courier New"/>
    </w:rPr>
  </w:style>
  <w:style w:type="character" w:styleId="HTMLTypewriter">
    <w:name w:val="HTML Typewriter"/>
    <w:rsid w:val="0001372C"/>
    <w:rPr>
      <w:rFonts w:ascii="Courier New" w:hAnsi="Courier New"/>
      <w:sz w:val="20"/>
      <w:szCs w:val="20"/>
    </w:rPr>
  </w:style>
  <w:style w:type="character" w:styleId="HTMLVariable">
    <w:name w:val="HTML Variable"/>
    <w:rsid w:val="0001372C"/>
    <w:rPr>
      <w:i/>
      <w:iCs/>
    </w:rPr>
  </w:style>
  <w:style w:type="paragraph" w:styleId="Index3">
    <w:name w:val="index 3"/>
    <w:basedOn w:val="Normal"/>
    <w:next w:val="Normal"/>
    <w:autoRedefine/>
    <w:semiHidden/>
    <w:rsid w:val="0001372C"/>
    <w:pPr>
      <w:ind w:left="600" w:hanging="200"/>
    </w:pPr>
  </w:style>
  <w:style w:type="paragraph" w:styleId="Index4">
    <w:name w:val="index 4"/>
    <w:basedOn w:val="Normal"/>
    <w:next w:val="Normal"/>
    <w:autoRedefine/>
    <w:semiHidden/>
    <w:rsid w:val="0001372C"/>
    <w:pPr>
      <w:ind w:left="800" w:hanging="200"/>
    </w:pPr>
  </w:style>
  <w:style w:type="paragraph" w:styleId="Index5">
    <w:name w:val="index 5"/>
    <w:basedOn w:val="Normal"/>
    <w:next w:val="Normal"/>
    <w:autoRedefine/>
    <w:semiHidden/>
    <w:rsid w:val="0001372C"/>
    <w:pPr>
      <w:ind w:left="1000" w:hanging="200"/>
    </w:pPr>
  </w:style>
  <w:style w:type="paragraph" w:styleId="Index6">
    <w:name w:val="index 6"/>
    <w:basedOn w:val="Normal"/>
    <w:next w:val="Normal"/>
    <w:autoRedefine/>
    <w:semiHidden/>
    <w:rsid w:val="0001372C"/>
    <w:pPr>
      <w:ind w:left="1200" w:hanging="200"/>
    </w:pPr>
  </w:style>
  <w:style w:type="paragraph" w:styleId="Index7">
    <w:name w:val="index 7"/>
    <w:basedOn w:val="Normal"/>
    <w:next w:val="Normal"/>
    <w:autoRedefine/>
    <w:semiHidden/>
    <w:rsid w:val="0001372C"/>
    <w:pPr>
      <w:ind w:left="1400" w:hanging="200"/>
    </w:pPr>
  </w:style>
  <w:style w:type="paragraph" w:styleId="Index8">
    <w:name w:val="index 8"/>
    <w:basedOn w:val="Normal"/>
    <w:next w:val="Normal"/>
    <w:autoRedefine/>
    <w:semiHidden/>
    <w:rsid w:val="0001372C"/>
    <w:pPr>
      <w:ind w:left="1600" w:hanging="200"/>
    </w:pPr>
  </w:style>
  <w:style w:type="paragraph" w:styleId="Index9">
    <w:name w:val="index 9"/>
    <w:basedOn w:val="Normal"/>
    <w:next w:val="Normal"/>
    <w:autoRedefine/>
    <w:semiHidden/>
    <w:rsid w:val="0001372C"/>
    <w:pPr>
      <w:ind w:left="1800" w:hanging="200"/>
    </w:pPr>
  </w:style>
  <w:style w:type="character" w:styleId="LineNumber">
    <w:name w:val="line number"/>
    <w:basedOn w:val="DefaultParagraphFont"/>
    <w:rsid w:val="0001372C"/>
  </w:style>
  <w:style w:type="paragraph" w:styleId="ListContinue">
    <w:name w:val="List Continue"/>
    <w:basedOn w:val="Normal"/>
    <w:rsid w:val="0001372C"/>
    <w:pPr>
      <w:spacing w:after="120"/>
      <w:ind w:left="283"/>
    </w:pPr>
  </w:style>
  <w:style w:type="paragraph" w:styleId="ListContinue2">
    <w:name w:val="List Continue 2"/>
    <w:basedOn w:val="Normal"/>
    <w:rsid w:val="0001372C"/>
    <w:pPr>
      <w:spacing w:after="120"/>
      <w:ind w:left="566"/>
    </w:pPr>
  </w:style>
  <w:style w:type="paragraph" w:styleId="ListContinue3">
    <w:name w:val="List Continue 3"/>
    <w:basedOn w:val="Normal"/>
    <w:rsid w:val="0001372C"/>
    <w:pPr>
      <w:spacing w:after="120"/>
      <w:ind w:left="849"/>
    </w:pPr>
  </w:style>
  <w:style w:type="paragraph" w:styleId="ListContinue4">
    <w:name w:val="List Continue 4"/>
    <w:basedOn w:val="Normal"/>
    <w:rsid w:val="0001372C"/>
    <w:pPr>
      <w:spacing w:after="120"/>
      <w:ind w:left="1132"/>
    </w:pPr>
  </w:style>
  <w:style w:type="paragraph" w:styleId="ListContinue5">
    <w:name w:val="List Continue 5"/>
    <w:basedOn w:val="Normal"/>
    <w:rsid w:val="0001372C"/>
    <w:pPr>
      <w:spacing w:after="120"/>
      <w:ind w:left="1415"/>
    </w:pPr>
  </w:style>
  <w:style w:type="paragraph" w:styleId="ListNumber3">
    <w:name w:val="List Number 3"/>
    <w:basedOn w:val="Normal"/>
    <w:rsid w:val="0001372C"/>
    <w:pPr>
      <w:numPr>
        <w:numId w:val="6"/>
      </w:numPr>
    </w:pPr>
  </w:style>
  <w:style w:type="paragraph" w:styleId="ListNumber4">
    <w:name w:val="List Number 4"/>
    <w:basedOn w:val="Normal"/>
    <w:rsid w:val="0001372C"/>
    <w:pPr>
      <w:numPr>
        <w:numId w:val="7"/>
      </w:numPr>
    </w:pPr>
  </w:style>
  <w:style w:type="paragraph" w:styleId="ListNumber5">
    <w:name w:val="List Number 5"/>
    <w:basedOn w:val="Normal"/>
    <w:rsid w:val="0001372C"/>
    <w:pPr>
      <w:numPr>
        <w:numId w:val="8"/>
      </w:numPr>
    </w:pPr>
  </w:style>
  <w:style w:type="paragraph" w:styleId="MacroText">
    <w:name w:val="macro"/>
    <w:link w:val="MacroTextChar"/>
    <w:semiHidden/>
    <w:rsid w:val="0001372C"/>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eastAsia="en-US"/>
    </w:rPr>
  </w:style>
  <w:style w:type="character" w:customStyle="1" w:styleId="MacroTextChar">
    <w:name w:val="Macro Text Char"/>
    <w:link w:val="MacroText"/>
    <w:semiHidden/>
    <w:rsid w:val="00535175"/>
    <w:rPr>
      <w:rFonts w:ascii="Courier New" w:hAnsi="Courier New" w:cs="Courier New"/>
      <w:lang w:val="en-GB" w:eastAsia="en-US" w:bidi="ar-SA"/>
    </w:rPr>
  </w:style>
  <w:style w:type="paragraph" w:styleId="MessageHeader">
    <w:name w:val="Message Header"/>
    <w:basedOn w:val="Normal"/>
    <w:link w:val="MessageHeaderChar"/>
    <w:rsid w:val="0001372C"/>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sz w:val="24"/>
      <w:szCs w:val="24"/>
    </w:rPr>
  </w:style>
  <w:style w:type="character" w:customStyle="1" w:styleId="MessageHeaderChar">
    <w:name w:val="Message Header Char"/>
    <w:link w:val="MessageHeader"/>
    <w:rsid w:val="00535175"/>
    <w:rPr>
      <w:rFonts w:ascii="Arial" w:hAnsi="Arial" w:cs="Arial"/>
      <w:sz w:val="24"/>
      <w:szCs w:val="24"/>
      <w:shd w:val="pct20" w:color="auto" w:fill="auto"/>
      <w:lang w:val="en-GB" w:eastAsia="en-US"/>
    </w:rPr>
  </w:style>
  <w:style w:type="paragraph" w:styleId="NormalWeb">
    <w:name w:val="Normal (Web)"/>
    <w:basedOn w:val="Normal"/>
    <w:rsid w:val="0001372C"/>
    <w:rPr>
      <w:sz w:val="24"/>
      <w:szCs w:val="24"/>
    </w:rPr>
  </w:style>
  <w:style w:type="paragraph" w:styleId="NormalIndent">
    <w:name w:val="Normal Indent"/>
    <w:basedOn w:val="Normal"/>
    <w:rsid w:val="0001372C"/>
    <w:pPr>
      <w:ind w:left="720"/>
    </w:pPr>
  </w:style>
  <w:style w:type="paragraph" w:styleId="NoteHeading">
    <w:name w:val="Note Heading"/>
    <w:basedOn w:val="Normal"/>
    <w:next w:val="Normal"/>
    <w:link w:val="NoteHeadingChar"/>
    <w:rsid w:val="0001372C"/>
  </w:style>
  <w:style w:type="character" w:customStyle="1" w:styleId="NoteHeadingChar">
    <w:name w:val="Note Heading Char"/>
    <w:link w:val="NoteHeading"/>
    <w:rsid w:val="00535175"/>
    <w:rPr>
      <w:lang w:val="en-GB" w:eastAsia="en-US"/>
    </w:rPr>
  </w:style>
  <w:style w:type="character" w:styleId="PageNumber">
    <w:name w:val="page number"/>
    <w:basedOn w:val="DefaultParagraphFont"/>
    <w:rsid w:val="0001372C"/>
  </w:style>
  <w:style w:type="paragraph" w:styleId="PlainText">
    <w:name w:val="Plain Text"/>
    <w:basedOn w:val="Normal"/>
    <w:link w:val="PlainTextChar"/>
    <w:rsid w:val="0001372C"/>
    <w:rPr>
      <w:rFonts w:ascii="Courier New" w:hAnsi="Courier New"/>
    </w:rPr>
  </w:style>
  <w:style w:type="character" w:customStyle="1" w:styleId="PlainTextChar">
    <w:name w:val="Plain Text Char"/>
    <w:link w:val="PlainText"/>
    <w:rsid w:val="00535175"/>
    <w:rPr>
      <w:rFonts w:ascii="Courier New" w:hAnsi="Courier New" w:cs="Courier New"/>
      <w:lang w:val="en-GB" w:eastAsia="en-US"/>
    </w:rPr>
  </w:style>
  <w:style w:type="paragraph" w:styleId="Salutation">
    <w:name w:val="Salutation"/>
    <w:basedOn w:val="Normal"/>
    <w:next w:val="Normal"/>
    <w:link w:val="SalutationChar"/>
    <w:rsid w:val="0001372C"/>
  </w:style>
  <w:style w:type="character" w:customStyle="1" w:styleId="SalutationChar">
    <w:name w:val="Salutation Char"/>
    <w:link w:val="Salutation"/>
    <w:rsid w:val="00535175"/>
    <w:rPr>
      <w:lang w:val="en-GB" w:eastAsia="en-US"/>
    </w:rPr>
  </w:style>
  <w:style w:type="paragraph" w:styleId="Signature">
    <w:name w:val="Signature"/>
    <w:basedOn w:val="Normal"/>
    <w:link w:val="SignatureChar"/>
    <w:rsid w:val="0001372C"/>
    <w:pPr>
      <w:ind w:left="4252"/>
    </w:pPr>
  </w:style>
  <w:style w:type="character" w:customStyle="1" w:styleId="SignatureChar">
    <w:name w:val="Signature Char"/>
    <w:link w:val="Signature"/>
    <w:rsid w:val="00535175"/>
    <w:rPr>
      <w:lang w:val="en-GB" w:eastAsia="en-US"/>
    </w:rPr>
  </w:style>
  <w:style w:type="character" w:styleId="Strong">
    <w:name w:val="Strong"/>
    <w:qFormat/>
    <w:rsid w:val="0001372C"/>
    <w:rPr>
      <w:b/>
      <w:bCs/>
    </w:rPr>
  </w:style>
  <w:style w:type="paragraph" w:styleId="Subtitle">
    <w:name w:val="Subtitle"/>
    <w:basedOn w:val="Normal"/>
    <w:link w:val="SubtitleChar"/>
    <w:qFormat/>
    <w:rsid w:val="0001372C"/>
    <w:pPr>
      <w:spacing w:after="60"/>
      <w:jc w:val="center"/>
      <w:outlineLvl w:val="1"/>
    </w:pPr>
    <w:rPr>
      <w:rFonts w:ascii="Arial" w:hAnsi="Arial"/>
      <w:sz w:val="24"/>
      <w:szCs w:val="24"/>
    </w:rPr>
  </w:style>
  <w:style w:type="character" w:customStyle="1" w:styleId="SubtitleChar">
    <w:name w:val="Subtitle Char"/>
    <w:link w:val="Subtitle"/>
    <w:rsid w:val="00535175"/>
    <w:rPr>
      <w:rFonts w:ascii="Arial" w:hAnsi="Arial" w:cs="Arial"/>
      <w:sz w:val="24"/>
      <w:szCs w:val="24"/>
      <w:lang w:val="en-GB" w:eastAsia="en-US"/>
    </w:rPr>
  </w:style>
  <w:style w:type="paragraph" w:styleId="TableofAuthorities">
    <w:name w:val="table of authorities"/>
    <w:basedOn w:val="Normal"/>
    <w:next w:val="Normal"/>
    <w:semiHidden/>
    <w:rsid w:val="0001372C"/>
    <w:pPr>
      <w:ind w:left="200" w:hanging="200"/>
    </w:pPr>
  </w:style>
  <w:style w:type="paragraph" w:styleId="TableofFigures">
    <w:name w:val="table of figures"/>
    <w:basedOn w:val="Normal"/>
    <w:next w:val="Normal"/>
    <w:semiHidden/>
    <w:rsid w:val="0001372C"/>
    <w:pPr>
      <w:ind w:left="400" w:hanging="400"/>
    </w:pPr>
  </w:style>
  <w:style w:type="paragraph" w:styleId="Title">
    <w:name w:val="Title"/>
    <w:basedOn w:val="Normal"/>
    <w:link w:val="TitleChar"/>
    <w:qFormat/>
    <w:rsid w:val="0001372C"/>
    <w:pPr>
      <w:spacing w:before="240" w:after="60"/>
      <w:jc w:val="center"/>
      <w:outlineLvl w:val="0"/>
    </w:pPr>
    <w:rPr>
      <w:rFonts w:ascii="Arial" w:hAnsi="Arial"/>
      <w:b/>
      <w:bCs/>
      <w:kern w:val="28"/>
      <w:sz w:val="32"/>
      <w:szCs w:val="32"/>
    </w:rPr>
  </w:style>
  <w:style w:type="character" w:customStyle="1" w:styleId="TitleChar">
    <w:name w:val="Title Char"/>
    <w:link w:val="Title"/>
    <w:rsid w:val="00535175"/>
    <w:rPr>
      <w:rFonts w:ascii="Arial" w:hAnsi="Arial" w:cs="Arial"/>
      <w:b/>
      <w:bCs/>
      <w:kern w:val="28"/>
      <w:sz w:val="32"/>
      <w:szCs w:val="32"/>
      <w:lang w:val="en-GB" w:eastAsia="en-US"/>
    </w:rPr>
  </w:style>
  <w:style w:type="paragraph" w:styleId="TOAHeading">
    <w:name w:val="toa heading"/>
    <w:basedOn w:val="Normal"/>
    <w:next w:val="Normal"/>
    <w:semiHidden/>
    <w:rsid w:val="0001372C"/>
    <w:pPr>
      <w:spacing w:before="120"/>
    </w:pPr>
    <w:rPr>
      <w:rFonts w:ascii="Arial" w:hAnsi="Arial" w:cs="Arial"/>
      <w:b/>
      <w:bCs/>
      <w:sz w:val="24"/>
      <w:szCs w:val="24"/>
    </w:rPr>
  </w:style>
  <w:style w:type="paragraph" w:customStyle="1" w:styleId="TAJ">
    <w:name w:val="TAJ"/>
    <w:basedOn w:val="Normal"/>
    <w:rsid w:val="00B7119D"/>
    <w:pPr>
      <w:keepNext/>
      <w:keepLines/>
      <w:spacing w:after="0"/>
      <w:jc w:val="both"/>
    </w:pPr>
    <w:rPr>
      <w:rFonts w:ascii="Arial" w:hAnsi="Arial"/>
      <w:sz w:val="18"/>
    </w:rPr>
  </w:style>
  <w:style w:type="paragraph" w:styleId="BalloonText">
    <w:name w:val="Balloon Text"/>
    <w:basedOn w:val="Normal"/>
    <w:link w:val="BalloonTextChar"/>
    <w:rsid w:val="00F12DD3"/>
    <w:pPr>
      <w:spacing w:after="0"/>
    </w:pPr>
    <w:rPr>
      <w:rFonts w:ascii="Tahoma" w:hAnsi="Tahoma"/>
      <w:sz w:val="16"/>
      <w:szCs w:val="16"/>
    </w:rPr>
  </w:style>
  <w:style w:type="character" w:customStyle="1" w:styleId="BalloonTextChar">
    <w:name w:val="Balloon Text Char"/>
    <w:link w:val="BalloonText"/>
    <w:rsid w:val="00F12DD3"/>
    <w:rPr>
      <w:rFonts w:ascii="Tahoma" w:hAnsi="Tahoma" w:cs="Tahoma"/>
      <w:sz w:val="16"/>
      <w:szCs w:val="16"/>
      <w:lang w:eastAsia="en-US"/>
    </w:rPr>
  </w:style>
  <w:style w:type="paragraph" w:customStyle="1" w:styleId="IBL">
    <w:name w:val="IBL"/>
    <w:basedOn w:val="Normal"/>
    <w:rsid w:val="00241F95"/>
    <w:pPr>
      <w:tabs>
        <w:tab w:val="left" w:pos="284"/>
        <w:tab w:val="num" w:pos="737"/>
      </w:tabs>
      <w:ind w:left="737" w:hanging="453"/>
    </w:pPr>
  </w:style>
  <w:style w:type="paragraph" w:styleId="CommentSubject">
    <w:name w:val="annotation subject"/>
    <w:basedOn w:val="CommentText"/>
    <w:next w:val="CommentText"/>
    <w:link w:val="CommentSubjectChar"/>
    <w:rsid w:val="00E7762A"/>
    <w:rPr>
      <w:b/>
      <w:bCs/>
    </w:rPr>
  </w:style>
  <w:style w:type="character" w:customStyle="1" w:styleId="CommentSubjectChar">
    <w:name w:val="Comment Subject Char"/>
    <w:link w:val="CommentSubject"/>
    <w:rsid w:val="00E7762A"/>
    <w:rPr>
      <w:b/>
      <w:bCs/>
      <w:lang w:val="en-GB" w:eastAsia="en-US"/>
    </w:rPr>
  </w:style>
  <w:style w:type="paragraph" w:styleId="ListParagraph">
    <w:name w:val="List Paragraph"/>
    <w:basedOn w:val="Normal"/>
    <w:uiPriority w:val="34"/>
    <w:qFormat/>
    <w:rsid w:val="00DC4CC3"/>
    <w:pPr>
      <w:numPr>
        <w:numId w:val="9"/>
      </w:numPr>
      <w:tabs>
        <w:tab w:val="left" w:pos="284"/>
      </w:tabs>
      <w:overflowPunct/>
      <w:autoSpaceDE/>
      <w:autoSpaceDN/>
      <w:adjustRightInd/>
      <w:spacing w:before="120" w:after="0"/>
      <w:contextualSpacing/>
      <w:textAlignment w:val="auto"/>
    </w:pPr>
    <w:rPr>
      <w:rFonts w:ascii="Myriad Pro" w:hAnsi="Myriad Pro"/>
      <w:sz w:val="24"/>
      <w:szCs w:val="24"/>
    </w:rPr>
  </w:style>
  <w:style w:type="paragraph" w:styleId="Revision">
    <w:name w:val="Revision"/>
    <w:hidden/>
    <w:uiPriority w:val="99"/>
    <w:semiHidden/>
    <w:rsid w:val="007B07CE"/>
    <w:rPr>
      <w:lang w:eastAsia="en-US"/>
    </w:rPr>
  </w:style>
  <w:style w:type="paragraph" w:styleId="NoSpacing">
    <w:name w:val="No Spacing"/>
    <w:qFormat/>
    <w:rsid w:val="00535175"/>
    <w:pPr>
      <w:overflowPunct w:val="0"/>
      <w:autoSpaceDE w:val="0"/>
      <w:autoSpaceDN w:val="0"/>
      <w:adjustRightInd w:val="0"/>
    </w:pPr>
    <w:rPr>
      <w:lang w:eastAsia="en-US"/>
    </w:rPr>
  </w:style>
  <w:style w:type="paragraph" w:styleId="TOCHeading">
    <w:name w:val="TOC Heading"/>
    <w:basedOn w:val="Heading1"/>
    <w:next w:val="Normal"/>
    <w:uiPriority w:val="39"/>
    <w:semiHidden/>
    <w:unhideWhenUsed/>
    <w:qFormat/>
    <w:rsid w:val="00535175"/>
    <w:pPr>
      <w:pBdr>
        <w:top w:val="none" w:sz="0" w:space="0" w:color="auto"/>
      </w:pBdr>
      <w:overflowPunct/>
      <w:autoSpaceDE/>
      <w:adjustRightInd/>
      <w:spacing w:before="480" w:after="0" w:line="276" w:lineRule="auto"/>
      <w:ind w:left="0" w:firstLine="0"/>
      <w:textAlignment w:val="auto"/>
      <w:outlineLvl w:val="9"/>
    </w:pPr>
    <w:rPr>
      <w:rFonts w:ascii="Cambria" w:hAnsi="Cambria"/>
      <w:b/>
      <w:bCs/>
      <w:color w:val="365F91"/>
      <w:sz w:val="28"/>
      <w:szCs w:val="28"/>
      <w:lang w:val="en-US" w:eastAsia="zh-TW"/>
    </w:rPr>
  </w:style>
  <w:style w:type="paragraph" w:customStyle="1" w:styleId="TB1">
    <w:name w:val="TB1"/>
    <w:basedOn w:val="Normal"/>
    <w:qFormat/>
    <w:rsid w:val="00B7119D"/>
    <w:pPr>
      <w:keepNext/>
      <w:keepLines/>
      <w:numPr>
        <w:numId w:val="11"/>
      </w:numPr>
      <w:tabs>
        <w:tab w:val="left" w:pos="720"/>
      </w:tabs>
      <w:spacing w:after="0"/>
      <w:ind w:left="737" w:hanging="380"/>
    </w:pPr>
    <w:rPr>
      <w:rFonts w:ascii="Arial" w:hAnsi="Arial"/>
      <w:sz w:val="18"/>
    </w:rPr>
  </w:style>
  <w:style w:type="paragraph" w:customStyle="1" w:styleId="TB2">
    <w:name w:val="TB2"/>
    <w:basedOn w:val="Normal"/>
    <w:qFormat/>
    <w:rsid w:val="00B7119D"/>
    <w:pPr>
      <w:keepNext/>
      <w:keepLines/>
      <w:numPr>
        <w:numId w:val="12"/>
      </w:numPr>
      <w:tabs>
        <w:tab w:val="left" w:pos="1109"/>
      </w:tabs>
      <w:spacing w:after="0"/>
      <w:ind w:left="1100" w:hanging="380"/>
    </w:pPr>
    <w:rPr>
      <w:rFonts w:ascii="Arial" w:hAnsi="Arial"/>
      <w:sz w:val="18"/>
    </w:rPr>
  </w:style>
  <w:style w:type="character" w:customStyle="1" w:styleId="Heading2Char1">
    <w:name w:val="Heading 2 Char1"/>
    <w:locked/>
    <w:rsid w:val="00535175"/>
    <w:rPr>
      <w:rFonts w:ascii="Arial" w:hAnsi="Arial" w:cs="Arial" w:hint="default"/>
      <w:sz w:val="32"/>
      <w:lang w:val="en-GB"/>
    </w:rPr>
  </w:style>
  <w:style w:type="character" w:customStyle="1" w:styleId="HeaderChar1">
    <w:name w:val="Header Char1"/>
    <w:locked/>
    <w:rsid w:val="00535175"/>
    <w:rPr>
      <w:rFonts w:ascii="Arial" w:hAnsi="Arial" w:cs="Arial" w:hint="default"/>
      <w:b/>
      <w:bCs w:val="0"/>
      <w:noProof/>
      <w:sz w:val="18"/>
      <w:lang w:val="en-GB" w:bidi="ar-SA"/>
    </w:rPr>
  </w:style>
  <w:style w:type="character" w:customStyle="1" w:styleId="FooterChar1">
    <w:name w:val="Footer Char1"/>
    <w:locked/>
    <w:rsid w:val="00535175"/>
    <w:rPr>
      <w:rFonts w:ascii="Arial" w:hAnsi="Arial" w:cs="Arial" w:hint="default"/>
      <w:b/>
      <w:bCs w:val="0"/>
      <w:i/>
      <w:iCs w:val="0"/>
      <w:noProof/>
      <w:sz w:val="18"/>
      <w:lang w:val="en-GB"/>
    </w:rPr>
  </w:style>
  <w:style w:type="character" w:customStyle="1" w:styleId="BalloonTextChar1">
    <w:name w:val="Balloon Text Char1"/>
    <w:locked/>
    <w:rsid w:val="00535175"/>
    <w:rPr>
      <w:rFonts w:ascii="Tahoma" w:hAnsi="Tahoma" w:cs="Tahoma" w:hint="default"/>
      <w:sz w:val="16"/>
      <w:szCs w:val="16"/>
      <w:lang w:eastAsia="en-US"/>
    </w:rPr>
  </w:style>
  <w:style w:type="character" w:customStyle="1" w:styleId="Heading6Char">
    <w:name w:val="Heading 6 Char"/>
    <w:locked/>
    <w:rsid w:val="00535175"/>
    <w:rPr>
      <w:rFonts w:ascii="Arial" w:hAnsi="Arial" w:cs="Times New Roman" w:hint="default"/>
      <w:sz w:val="20"/>
      <w:szCs w:val="20"/>
    </w:rPr>
  </w:style>
  <w:style w:type="character" w:customStyle="1" w:styleId="StyleGuidanceArial18pt">
    <w:name w:val="Style Guidance + Arial 18 pt"/>
    <w:rsid w:val="00535175"/>
    <w:rPr>
      <w:rFonts w:ascii="Arial" w:hAnsi="Arial" w:cs="Times New Roman" w:hint="default"/>
      <w:i/>
      <w:iCs/>
      <w:color w:val="0000FF"/>
      <w:sz w:val="36"/>
    </w:rPr>
  </w:style>
  <w:style w:type="character" w:customStyle="1" w:styleId="ZDONTMODIFY">
    <w:name w:val="ZDONTMODIFY"/>
    <w:rsid w:val="00535175"/>
    <w:rPr>
      <w:rFonts w:ascii="Times New Roman" w:hAnsi="Times New Roman" w:cs="Times New Roman" w:hint="default"/>
    </w:rPr>
  </w:style>
  <w:style w:type="character" w:customStyle="1" w:styleId="ZREGNAME">
    <w:name w:val="ZREGNAME"/>
    <w:rsid w:val="00535175"/>
    <w:rPr>
      <w:rFonts w:ascii="Times New Roman" w:hAnsi="Times New Roman" w:cs="Times New Roman" w:hint="default"/>
    </w:rPr>
  </w:style>
  <w:style w:type="character" w:customStyle="1" w:styleId="FootnoteTextChar">
    <w:name w:val="Footnote Text Char"/>
    <w:locked/>
    <w:rsid w:val="00535175"/>
    <w:rPr>
      <w:rFonts w:ascii="Times New Roman" w:hAnsi="Times New Roman" w:cs="Times New Roman" w:hint="default"/>
      <w:sz w:val="20"/>
      <w:szCs w:val="20"/>
    </w:rPr>
  </w:style>
  <w:style w:type="character" w:customStyle="1" w:styleId="Heading1Char">
    <w:name w:val="Heading 1 Char"/>
    <w:locked/>
    <w:rsid w:val="00535175"/>
    <w:rPr>
      <w:rFonts w:ascii="Arial" w:hAnsi="Arial" w:cs="Times New Roman" w:hint="default"/>
      <w:sz w:val="36"/>
      <w:lang w:val="en-GB" w:eastAsia="en-US" w:bidi="ar-SA"/>
    </w:rPr>
  </w:style>
  <w:style w:type="character" w:customStyle="1" w:styleId="Heading3Char">
    <w:name w:val="Heading 3 Char"/>
    <w:locked/>
    <w:rsid w:val="00535175"/>
    <w:rPr>
      <w:rFonts w:ascii="Arial" w:hAnsi="Arial" w:cs="Times New Roman" w:hint="default"/>
      <w:sz w:val="20"/>
      <w:szCs w:val="20"/>
    </w:rPr>
  </w:style>
  <w:style w:type="character" w:customStyle="1" w:styleId="Heading4Char">
    <w:name w:val="Heading 4 Char"/>
    <w:locked/>
    <w:rsid w:val="00535175"/>
    <w:rPr>
      <w:rFonts w:ascii="Arial" w:hAnsi="Arial" w:cs="Times New Roman" w:hint="default"/>
      <w:sz w:val="20"/>
      <w:szCs w:val="20"/>
    </w:rPr>
  </w:style>
  <w:style w:type="character" w:customStyle="1" w:styleId="Heading5Char">
    <w:name w:val="Heading 5 Char"/>
    <w:locked/>
    <w:rsid w:val="00535175"/>
    <w:rPr>
      <w:rFonts w:ascii="Arial" w:hAnsi="Arial" w:cs="Times New Roman" w:hint="default"/>
      <w:sz w:val="20"/>
      <w:szCs w:val="20"/>
    </w:rPr>
  </w:style>
  <w:style w:type="character" w:customStyle="1" w:styleId="Heading7Char">
    <w:name w:val="Heading 7 Char"/>
    <w:locked/>
    <w:rsid w:val="00535175"/>
    <w:rPr>
      <w:rFonts w:ascii="Arial" w:hAnsi="Arial" w:cs="Times New Roman" w:hint="default"/>
      <w:sz w:val="20"/>
      <w:szCs w:val="20"/>
    </w:rPr>
  </w:style>
  <w:style w:type="character" w:customStyle="1" w:styleId="Heading8Char">
    <w:name w:val="Heading 8 Char"/>
    <w:locked/>
    <w:rsid w:val="00535175"/>
    <w:rPr>
      <w:rFonts w:ascii="Arial" w:eastAsia="SimSun" w:hAnsi="Arial" w:cs="Times New Roman" w:hint="default"/>
      <w:sz w:val="36"/>
      <w:lang w:val="en-GB" w:eastAsia="en-US" w:bidi="ar-SA"/>
    </w:rPr>
  </w:style>
  <w:style w:type="character" w:customStyle="1" w:styleId="Heading9Char">
    <w:name w:val="Heading 9 Char"/>
    <w:locked/>
    <w:rsid w:val="00535175"/>
    <w:rPr>
      <w:rFonts w:ascii="Arial" w:eastAsia="SimSun" w:hAnsi="Arial" w:cs="Times New Roman" w:hint="default"/>
      <w:sz w:val="36"/>
      <w:lang w:val="en-GB" w:eastAsia="en-US" w:bidi="ar-SA"/>
    </w:rPr>
  </w:style>
  <w:style w:type="character" w:customStyle="1" w:styleId="h11">
    <w:name w:val="h11"/>
    <w:rsid w:val="00535175"/>
    <w:rPr>
      <w:rFonts w:ascii="Courier New" w:hAnsi="Courier New" w:cs="Courier New" w:hint="default"/>
      <w:b/>
      <w:bCs/>
      <w:sz w:val="24"/>
      <w:szCs w:val="24"/>
    </w:rPr>
  </w:style>
  <w:style w:type="character" w:customStyle="1" w:styleId="CharChar13">
    <w:name w:val="Char Char13"/>
    <w:locked/>
    <w:rsid w:val="00535175"/>
    <w:rPr>
      <w:rFonts w:ascii="Arial" w:hAnsi="Arial" w:cs="Times New Roman" w:hint="default"/>
      <w:sz w:val="36"/>
      <w:lang w:val="en-GB" w:eastAsia="en-US" w:bidi="ar-SA"/>
    </w:rPr>
  </w:style>
  <w:style w:type="character" w:customStyle="1" w:styleId="CharChar12">
    <w:name w:val="Char Char12"/>
    <w:rsid w:val="00535175"/>
    <w:rPr>
      <w:rFonts w:ascii="Arial" w:hAnsi="Arial" w:cs="Times New Roman" w:hint="default"/>
      <w:sz w:val="32"/>
      <w:lang w:val="en-GB" w:eastAsia="en-US" w:bidi="ar-SA"/>
    </w:rPr>
  </w:style>
  <w:style w:type="character" w:customStyle="1" w:styleId="CharChar4">
    <w:name w:val="Char Char4"/>
    <w:locked/>
    <w:rsid w:val="00535175"/>
    <w:rPr>
      <w:rFonts w:ascii="Arial" w:hAnsi="Arial" w:cs="Times New Roman" w:hint="default"/>
      <w:b/>
      <w:bCs w:val="0"/>
      <w:noProof/>
      <w:sz w:val="18"/>
      <w:lang w:val="en-GB" w:eastAsia="en-US" w:bidi="ar-SA"/>
    </w:rPr>
  </w:style>
  <w:style w:type="character" w:customStyle="1" w:styleId="CharChar">
    <w:name w:val="Char Char"/>
    <w:rsid w:val="00535175"/>
    <w:rPr>
      <w:rFonts w:ascii="Tahoma" w:hAnsi="Tahoma" w:cs="Tahoma" w:hint="default"/>
      <w:sz w:val="16"/>
      <w:szCs w:val="16"/>
      <w:lang w:val="en-GB" w:eastAsia="en-US" w:bidi="ar-SA"/>
    </w:rPr>
  </w:style>
  <w:style w:type="character" w:customStyle="1" w:styleId="citation">
    <w:name w:val="citation"/>
    <w:rsid w:val="00535175"/>
    <w:rPr>
      <w:rFonts w:ascii="Times New Roman" w:hAnsi="Times New Roman" w:cs="Times New Roman" w:hint="default"/>
    </w:rPr>
  </w:style>
  <w:style w:type="character" w:customStyle="1" w:styleId="xapple-style-span">
    <w:name w:val="x_apple-style-span"/>
    <w:rsid w:val="00535175"/>
    <w:rPr>
      <w:rFonts w:ascii="Times New Roman" w:hAnsi="Times New Roman" w:cs="Times New Roman" w:hint="default"/>
    </w:rPr>
  </w:style>
  <w:style w:type="character" w:customStyle="1" w:styleId="zmodify">
    <w:name w:val="zmodify"/>
    <w:rsid w:val="00535175"/>
  </w:style>
  <w:style w:type="character" w:customStyle="1" w:styleId="m1">
    <w:name w:val="m1"/>
    <w:rsid w:val="00535175"/>
    <w:rPr>
      <w:color w:val="0000FF"/>
    </w:rPr>
  </w:style>
  <w:style w:type="character" w:customStyle="1" w:styleId="t1">
    <w:name w:val="t1"/>
    <w:rsid w:val="00535175"/>
    <w:rPr>
      <w:color w:val="990000"/>
    </w:rPr>
  </w:style>
  <w:style w:type="character" w:customStyle="1" w:styleId="ci1">
    <w:name w:val="ci1"/>
    <w:rsid w:val="00535175"/>
    <w:rPr>
      <w:rFonts w:ascii="Courier New" w:hAnsi="Courier New" w:cs="Courier New" w:hint="default"/>
      <w:color w:val="888888"/>
      <w:sz w:val="24"/>
      <w:szCs w:val="24"/>
    </w:rPr>
  </w:style>
  <w:style w:type="character" w:customStyle="1" w:styleId="tx1">
    <w:name w:val="tx1"/>
    <w:rsid w:val="00535175"/>
    <w:rPr>
      <w:b/>
      <w:bCs/>
    </w:rPr>
  </w:style>
  <w:style w:type="character" w:customStyle="1" w:styleId="at1">
    <w:name w:val="at1"/>
    <w:rsid w:val="00535175"/>
    <w:rPr>
      <w:color w:val="FF0000"/>
    </w:rPr>
  </w:style>
  <w:style w:type="character" w:customStyle="1" w:styleId="av1">
    <w:name w:val="av1"/>
    <w:rsid w:val="00535175"/>
    <w:rPr>
      <w:color w:val="0000FF"/>
    </w:rPr>
  </w:style>
  <w:style w:type="character" w:customStyle="1" w:styleId="B1Char1">
    <w:name w:val="B1 Char1"/>
    <w:rsid w:val="00535175"/>
    <w:rPr>
      <w:rFonts w:ascii="Times New Roman" w:eastAsia="Times New Roman" w:hAnsi="Times New Roman" w:cs="Times New Roman" w:hint="default"/>
      <w:lang w:val="en-GB"/>
    </w:rPr>
  </w:style>
  <w:style w:type="character" w:customStyle="1" w:styleId="NOZchn">
    <w:name w:val="NO Zchn"/>
    <w:rsid w:val="00535175"/>
    <w:rPr>
      <w:lang w:eastAsia="en-US"/>
    </w:rPr>
  </w:style>
  <w:style w:type="character" w:customStyle="1" w:styleId="TALChar1">
    <w:name w:val="TAL Char1"/>
    <w:rsid w:val="00535175"/>
    <w:rPr>
      <w:rFonts w:ascii="Arial" w:eastAsia="Times New Roman" w:hAnsi="Arial" w:cs="Times New Roman" w:hint="default"/>
      <w:sz w:val="18"/>
      <w:szCs w:val="20"/>
    </w:rPr>
  </w:style>
  <w:style w:type="character" w:customStyle="1" w:styleId="Char1">
    <w:name w:val="批注框文本 Char1"/>
    <w:locked/>
    <w:rsid w:val="00535175"/>
    <w:rPr>
      <w:rFonts w:ascii="Tahoma" w:hAnsi="Tahoma" w:cs="Tahoma" w:hint="default"/>
      <w:sz w:val="16"/>
      <w:szCs w:val="16"/>
      <w:lang w:eastAsia="en-US"/>
    </w:rPr>
  </w:style>
  <w:style w:type="paragraph" w:customStyle="1" w:styleId="EX">
    <w:name w:val="EX"/>
    <w:basedOn w:val="Normal"/>
    <w:link w:val="EXCar"/>
    <w:rsid w:val="00B7119D"/>
    <w:pPr>
      <w:keepLines/>
      <w:ind w:left="1702" w:hanging="1418"/>
    </w:pPr>
  </w:style>
  <w:style w:type="character" w:customStyle="1" w:styleId="EXCar">
    <w:name w:val="EX Car"/>
    <w:link w:val="EX"/>
    <w:locked/>
    <w:rsid w:val="00E36365"/>
    <w:rPr>
      <w:lang w:eastAsia="en-US"/>
    </w:rPr>
  </w:style>
  <w:style w:type="character" w:customStyle="1" w:styleId="Guidance">
    <w:name w:val="Guidance"/>
    <w:rsid w:val="00690EBD"/>
    <w:rPr>
      <w:i/>
      <w:color w:val="0000FF"/>
      <w:sz w:val="20"/>
    </w:rPr>
  </w:style>
  <w:style w:type="paragraph" w:customStyle="1" w:styleId="I1">
    <w:name w:val="I1"/>
    <w:basedOn w:val="List"/>
    <w:rsid w:val="00690EBD"/>
  </w:style>
  <w:style w:type="paragraph" w:customStyle="1" w:styleId="I2">
    <w:name w:val="I2"/>
    <w:basedOn w:val="List2"/>
    <w:rsid w:val="00690EBD"/>
  </w:style>
  <w:style w:type="paragraph" w:customStyle="1" w:styleId="I3">
    <w:name w:val="I3"/>
    <w:basedOn w:val="List3"/>
    <w:rsid w:val="00690EBD"/>
  </w:style>
  <w:style w:type="paragraph" w:customStyle="1" w:styleId="IB3">
    <w:name w:val="IB3"/>
    <w:basedOn w:val="Normal"/>
    <w:rsid w:val="00690EBD"/>
    <w:pPr>
      <w:tabs>
        <w:tab w:val="left" w:pos="851"/>
        <w:tab w:val="num" w:pos="1644"/>
      </w:tabs>
      <w:ind w:left="851" w:hanging="567"/>
    </w:pPr>
  </w:style>
  <w:style w:type="paragraph" w:customStyle="1" w:styleId="IB1">
    <w:name w:val="IB1"/>
    <w:basedOn w:val="Normal"/>
    <w:rsid w:val="00690EBD"/>
    <w:pPr>
      <w:tabs>
        <w:tab w:val="left" w:pos="284"/>
        <w:tab w:val="num" w:pos="737"/>
      </w:tabs>
      <w:ind w:left="737" w:hanging="453"/>
    </w:pPr>
  </w:style>
  <w:style w:type="paragraph" w:customStyle="1" w:styleId="IB2">
    <w:name w:val="IB2"/>
    <w:basedOn w:val="Normal"/>
    <w:rsid w:val="00690EBD"/>
    <w:pPr>
      <w:tabs>
        <w:tab w:val="left" w:pos="567"/>
        <w:tab w:val="num" w:pos="1191"/>
      </w:tabs>
      <w:ind w:left="568" w:hanging="284"/>
    </w:pPr>
  </w:style>
  <w:style w:type="paragraph" w:customStyle="1" w:styleId="IBN">
    <w:name w:val="IBN"/>
    <w:basedOn w:val="Normal"/>
    <w:rsid w:val="00690EBD"/>
    <w:pPr>
      <w:tabs>
        <w:tab w:val="left" w:pos="567"/>
        <w:tab w:val="num" w:pos="737"/>
      </w:tabs>
      <w:ind w:left="568" w:hanging="284"/>
    </w:pPr>
  </w:style>
  <w:style w:type="paragraph" w:customStyle="1" w:styleId="1tableentryleft">
    <w:name w:val="1table entry left"/>
    <w:aliases w:val="1TEL"/>
    <w:uiPriority w:val="99"/>
    <w:rsid w:val="00690EBD"/>
    <w:pPr>
      <w:keepNext/>
      <w:keepLines/>
      <w:spacing w:before="60" w:after="60"/>
    </w:pPr>
    <w:rPr>
      <w:rFonts w:ascii="Times" w:eastAsia="BatangChe" w:hAnsi="Times"/>
      <w:sz w:val="22"/>
      <w:szCs w:val="24"/>
      <w:lang w:val="en-US" w:eastAsia="en-US"/>
    </w:rPr>
  </w:style>
  <w:style w:type="paragraph" w:customStyle="1" w:styleId="AltNormal">
    <w:name w:val="AltNormal"/>
    <w:basedOn w:val="Normal"/>
    <w:rsid w:val="00690EBD"/>
    <w:pPr>
      <w:tabs>
        <w:tab w:val="left" w:pos="284"/>
      </w:tabs>
      <w:overflowPunct/>
      <w:autoSpaceDE/>
      <w:autoSpaceDN/>
      <w:adjustRightInd/>
      <w:spacing w:before="120" w:after="0"/>
      <w:textAlignment w:val="auto"/>
    </w:pPr>
    <w:rPr>
      <w:rFonts w:ascii="Arial" w:hAnsi="Arial"/>
      <w:sz w:val="24"/>
      <w:szCs w:val="24"/>
    </w:rPr>
  </w:style>
  <w:style w:type="paragraph" w:customStyle="1" w:styleId="oneM2M-PageHead">
    <w:name w:val="oneM2M-PageHead"/>
    <w:basedOn w:val="Header"/>
    <w:qFormat/>
    <w:rsid w:val="00690EBD"/>
    <w:pPr>
      <w:widowControl/>
      <w:tabs>
        <w:tab w:val="left" w:pos="284"/>
        <w:tab w:val="center" w:pos="4680"/>
        <w:tab w:val="right" w:pos="9360"/>
      </w:tabs>
      <w:overflowPunct/>
      <w:autoSpaceDE/>
      <w:autoSpaceDN/>
      <w:adjustRightInd/>
      <w:textAlignment w:val="auto"/>
    </w:pPr>
    <w:rPr>
      <w:rFonts w:ascii="Times New Roman" w:eastAsia="Calibri" w:hAnsi="Times New Roman"/>
      <w:b w:val="0"/>
      <w:noProof w:val="0"/>
      <w:sz w:val="22"/>
      <w:szCs w:val="22"/>
      <w:lang w:val="en-US"/>
    </w:rPr>
  </w:style>
  <w:style w:type="paragraph" w:customStyle="1" w:styleId="oneM2M-PageFoot">
    <w:name w:val="oneM2M-PageFoot"/>
    <w:basedOn w:val="Footer"/>
    <w:qFormat/>
    <w:rsid w:val="00690EBD"/>
    <w:pPr>
      <w:widowControl/>
      <w:pBdr>
        <w:top w:val="single" w:sz="4" w:space="1" w:color="A0A0A3"/>
        <w:left w:val="single" w:sz="4" w:space="4" w:color="A0A0A3"/>
        <w:bottom w:val="single" w:sz="4" w:space="1" w:color="A0A0A3"/>
        <w:right w:val="single" w:sz="4" w:space="4" w:color="A0A0A3"/>
      </w:pBdr>
      <w:tabs>
        <w:tab w:val="left" w:pos="284"/>
        <w:tab w:val="center" w:pos="4680"/>
        <w:tab w:val="right" w:pos="9360"/>
      </w:tabs>
      <w:overflowPunct/>
      <w:autoSpaceDE/>
      <w:autoSpaceDN/>
      <w:adjustRightInd/>
      <w:jc w:val="left"/>
      <w:textAlignment w:val="auto"/>
    </w:pPr>
    <w:rPr>
      <w:rFonts w:ascii="Times New Roman" w:eastAsia="Calibri" w:hAnsi="Times New Roman"/>
      <w:b w:val="0"/>
      <w:i w:val="0"/>
      <w:noProof w:val="0"/>
      <w:sz w:val="22"/>
      <w:szCs w:val="22"/>
      <w:lang w:val="en-US"/>
    </w:rPr>
  </w:style>
  <w:style w:type="paragraph" w:customStyle="1" w:styleId="oneM2M-CoverTableTitle">
    <w:name w:val="oneM2M-CoverTableTitle"/>
    <w:basedOn w:val="Normal"/>
    <w:qFormat/>
    <w:rsid w:val="00690EBD"/>
    <w:pPr>
      <w:shd w:val="clear" w:color="auto" w:fill="B42025"/>
      <w:overflowPunct/>
      <w:autoSpaceDE/>
      <w:autoSpaceDN/>
      <w:adjustRightInd/>
      <w:spacing w:after="0"/>
      <w:ind w:left="1985" w:hanging="1985"/>
      <w:jc w:val="center"/>
      <w:textAlignment w:val="auto"/>
    </w:pPr>
    <w:rPr>
      <w:rFonts w:ascii="Calibri" w:hAnsi="Calibri"/>
      <w:b/>
      <w:bCs/>
      <w:smallCaps/>
      <w:color w:val="FFFFFF"/>
      <w:spacing w:val="30"/>
      <w:sz w:val="40"/>
    </w:rPr>
  </w:style>
  <w:style w:type="paragraph" w:customStyle="1" w:styleId="oneM2M-CoverTableLeft">
    <w:name w:val="oneM2M-CoverTableLeft"/>
    <w:basedOn w:val="Normal"/>
    <w:qFormat/>
    <w:rsid w:val="00690EBD"/>
    <w:pPr>
      <w:keepNext/>
      <w:keepLines/>
      <w:overflowPunct/>
      <w:autoSpaceDE/>
      <w:autoSpaceDN/>
      <w:adjustRightInd/>
      <w:spacing w:before="60" w:after="60"/>
      <w:textAlignment w:val="auto"/>
    </w:pPr>
    <w:rPr>
      <w:rFonts w:eastAsia="BatangChe"/>
      <w:color w:val="FFFFFF"/>
      <w:sz w:val="24"/>
      <w:szCs w:val="24"/>
      <w:lang w:val="en-US"/>
    </w:rPr>
  </w:style>
  <w:style w:type="paragraph" w:customStyle="1" w:styleId="oneM2M-CoverTableText">
    <w:name w:val="oneM2M-CoverTableText"/>
    <w:basedOn w:val="Normal"/>
    <w:qFormat/>
    <w:rsid w:val="00690EBD"/>
    <w:pPr>
      <w:keepNext/>
      <w:keepLines/>
      <w:overflowPunct/>
      <w:autoSpaceDE/>
      <w:autoSpaceDN/>
      <w:adjustRightInd/>
      <w:spacing w:before="60" w:after="60"/>
      <w:textAlignment w:val="auto"/>
    </w:pPr>
    <w:rPr>
      <w:rFonts w:eastAsia="BatangChe"/>
      <w:sz w:val="22"/>
      <w:szCs w:val="24"/>
      <w:lang w:val="en-US"/>
    </w:rPr>
  </w:style>
  <w:style w:type="table" w:styleId="TableGrid">
    <w:name w:val="Table Grid"/>
    <w:basedOn w:val="TableNormal"/>
    <w:rsid w:val="00690E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90EBD"/>
    <w:pPr>
      <w:autoSpaceDE w:val="0"/>
      <w:autoSpaceDN w:val="0"/>
      <w:adjustRightInd w:val="0"/>
    </w:pPr>
    <w:rPr>
      <w:rFonts w:ascii="Arial" w:hAnsi="Arial" w:cs="Arial"/>
      <w:color w:val="000000"/>
      <w:sz w:val="24"/>
      <w:szCs w:val="24"/>
      <w:lang w:val="en-US" w:eastAsia="en-US"/>
    </w:rPr>
  </w:style>
  <w:style w:type="paragraph" w:customStyle="1" w:styleId="FigureCaption">
    <w:name w:val="FigureCaption"/>
    <w:basedOn w:val="TF"/>
    <w:link w:val="FigureCaptionChar"/>
    <w:qFormat/>
    <w:rsid w:val="004B310A"/>
  </w:style>
  <w:style w:type="paragraph" w:customStyle="1" w:styleId="TableCaption">
    <w:name w:val="TableCaption"/>
    <w:basedOn w:val="TH"/>
    <w:link w:val="TableCaptionChar"/>
    <w:qFormat/>
    <w:rsid w:val="004B310A"/>
    <w:rPr>
      <w:lang w:eastAsia="zh-CN"/>
    </w:rPr>
  </w:style>
  <w:style w:type="character" w:customStyle="1" w:styleId="FLChar">
    <w:name w:val="FL Char"/>
    <w:basedOn w:val="DefaultParagraphFont"/>
    <w:link w:val="FL"/>
    <w:rsid w:val="004B310A"/>
    <w:rPr>
      <w:rFonts w:ascii="Arial" w:hAnsi="Arial"/>
      <w:b/>
      <w:lang w:eastAsia="en-US"/>
    </w:rPr>
  </w:style>
  <w:style w:type="character" w:customStyle="1" w:styleId="TFChar">
    <w:name w:val="TF Char"/>
    <w:basedOn w:val="FLChar"/>
    <w:link w:val="TF"/>
    <w:rsid w:val="004B310A"/>
    <w:rPr>
      <w:rFonts w:ascii="Arial" w:hAnsi="Arial"/>
      <w:b/>
      <w:lang w:eastAsia="en-US"/>
    </w:rPr>
  </w:style>
  <w:style w:type="character" w:customStyle="1" w:styleId="FigureCaptionChar">
    <w:name w:val="FigureCaption Char"/>
    <w:basedOn w:val="TFChar"/>
    <w:link w:val="FigureCaption"/>
    <w:rsid w:val="004B310A"/>
    <w:rPr>
      <w:rFonts w:ascii="Arial" w:hAnsi="Arial"/>
      <w:b/>
      <w:lang w:eastAsia="en-US"/>
    </w:rPr>
  </w:style>
  <w:style w:type="character" w:customStyle="1" w:styleId="TableCaptionChar">
    <w:name w:val="TableCaption Char"/>
    <w:basedOn w:val="THChar"/>
    <w:link w:val="TableCaption"/>
    <w:rsid w:val="004B310A"/>
    <w:rPr>
      <w:rFonts w:ascii="Arial" w:hAnsi="Arial"/>
      <w:b/>
      <w:lang w:eastAsia="zh-CN"/>
    </w:rPr>
  </w:style>
  <w:style w:type="paragraph" w:customStyle="1" w:styleId="0neM2M-CoverTableTitle">
    <w:name w:val="0neM2M-CoverTableTitle"/>
    <w:basedOn w:val="Normal"/>
    <w:qFormat/>
    <w:rsid w:val="004F7B37"/>
    <w:pPr>
      <w:shd w:val="clear" w:color="auto" w:fill="B42025"/>
      <w:tabs>
        <w:tab w:val="left" w:pos="284"/>
        <w:tab w:val="right" w:pos="1710"/>
        <w:tab w:val="left" w:pos="3780"/>
      </w:tabs>
      <w:overflowPunct/>
      <w:autoSpaceDE/>
      <w:autoSpaceDN/>
      <w:adjustRightInd/>
      <w:spacing w:after="0"/>
      <w:ind w:left="1985" w:hanging="1985"/>
      <w:jc w:val="center"/>
      <w:textAlignment w:val="auto"/>
    </w:pPr>
    <w:rPr>
      <w:rFonts w:ascii="Calibri" w:hAnsi="Calibri" w:cs="Tahoma"/>
      <w:b/>
      <w:smallCaps/>
      <w:color w:val="FFFFFF"/>
      <w:spacing w:val="30"/>
      <w:sz w:val="40"/>
      <w:szCs w:val="24"/>
    </w:rPr>
  </w:style>
  <w:style w:type="paragraph" w:customStyle="1" w:styleId="OneM2M-Normal">
    <w:name w:val="OneM2M-Normal"/>
    <w:basedOn w:val="Normal"/>
    <w:qFormat/>
    <w:rsid w:val="008429A4"/>
    <w:pPr>
      <w:tabs>
        <w:tab w:val="left" w:pos="284"/>
      </w:tabs>
      <w:overflowPunct/>
      <w:autoSpaceDE/>
      <w:autoSpaceDN/>
      <w:adjustRightInd/>
      <w:spacing w:before="120" w:after="0"/>
      <w:textAlignment w:val="auto"/>
    </w:pPr>
    <w:rPr>
      <w:rFonts w:ascii="Myriad Pro" w:eastAsia="SimSun" w:hAnsi="Myriad Pro"/>
      <w:noProof/>
      <w:sz w:val="24"/>
      <w:szCs w:val="24"/>
    </w:rPr>
  </w:style>
  <w:style w:type="character" w:customStyle="1" w:styleId="Char">
    <w:name w:val="批注文字 Char"/>
    <w:locked/>
    <w:rsid w:val="008429A4"/>
    <w:rPr>
      <w:lang w:val="en-GB"/>
    </w:rPr>
  </w:style>
  <w:style w:type="paragraph" w:customStyle="1" w:styleId="StyleFPLeft-006Before4ptAfter4pt">
    <w:name w:val="Style FP + Left:  -0.06&quot; Before:  4 pt After:  4 pt"/>
    <w:basedOn w:val="FP"/>
    <w:rsid w:val="008429A4"/>
    <w:pPr>
      <w:spacing w:before="80" w:after="80"/>
      <w:ind w:left="144"/>
    </w:pPr>
  </w:style>
  <w:style w:type="paragraph" w:customStyle="1" w:styleId="StyleFPLeft-006LinespacingMultiple115li">
    <w:name w:val="Style FP + Left:  -0.06&quot; Line spacing:  Multiple 1.15 li"/>
    <w:basedOn w:val="FP"/>
    <w:rsid w:val="008429A4"/>
    <w:pPr>
      <w:spacing w:line="276" w:lineRule="auto"/>
      <w:ind w:left="144"/>
    </w:pPr>
  </w:style>
  <w:style w:type="character" w:customStyle="1" w:styleId="EditorsNoteCharChar">
    <w:name w:val="Editor's Note Char Char"/>
    <w:locked/>
    <w:rsid w:val="008429A4"/>
    <w:rPr>
      <w:rFonts w:ascii="Times New Roman" w:eastAsia="Times New Roman" w:hAnsi="Times New Roman"/>
      <w:color w:val="FF0000"/>
      <w:lang w:val="en-GB" w:eastAsia="en-US"/>
    </w:rPr>
  </w:style>
  <w:style w:type="character" w:customStyle="1" w:styleId="CommentTextChar2">
    <w:name w:val="Comment Text Char2"/>
    <w:rsid w:val="008429A4"/>
    <w:rPr>
      <w:lang w:val="en-GB"/>
    </w:rPr>
  </w:style>
  <w:style w:type="paragraph" w:customStyle="1" w:styleId="-11">
    <w:name w:val="彩色底纹 - 强调文字颜色 11"/>
    <w:hidden/>
    <w:uiPriority w:val="99"/>
    <w:semiHidden/>
    <w:rsid w:val="008429A4"/>
    <w:rPr>
      <w:rFonts w:eastAsia="MS Mincho"/>
      <w:lang w:eastAsia="en-US"/>
    </w:rPr>
  </w:style>
  <w:style w:type="character" w:customStyle="1" w:styleId="CommentTextChar1">
    <w:name w:val="Comment Text Char1"/>
    <w:locked/>
    <w:rsid w:val="008429A4"/>
    <w:rPr>
      <w:rFonts w:ascii="Times New Roman" w:eastAsia="Times New Roman" w:hAnsi="Times New Roman"/>
      <w:lang w:val="en-GB"/>
    </w:rPr>
  </w:style>
  <w:style w:type="character" w:customStyle="1" w:styleId="tgc">
    <w:name w:val="_tgc"/>
    <w:rsid w:val="00F3255D"/>
  </w:style>
  <w:style w:type="numbering" w:customStyle="1" w:styleId="NoList1">
    <w:name w:val="No List1"/>
    <w:next w:val="NoList"/>
    <w:semiHidden/>
    <w:unhideWhenUsed/>
    <w:rsid w:val="00F11C92"/>
  </w:style>
  <w:style w:type="table" w:customStyle="1" w:styleId="TableGrid1">
    <w:name w:val="Table Grid1"/>
    <w:basedOn w:val="TableNormal"/>
    <w:next w:val="TableGrid"/>
    <w:rsid w:val="00F11C92"/>
    <w:rPr>
      <w:rFonts w:eastAsia="Malgun Gothic"/>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8106">
      <w:bodyDiv w:val="1"/>
      <w:marLeft w:val="0"/>
      <w:marRight w:val="0"/>
      <w:marTop w:val="0"/>
      <w:marBottom w:val="0"/>
      <w:divBdr>
        <w:top w:val="none" w:sz="0" w:space="0" w:color="auto"/>
        <w:left w:val="none" w:sz="0" w:space="0" w:color="auto"/>
        <w:bottom w:val="none" w:sz="0" w:space="0" w:color="auto"/>
        <w:right w:val="none" w:sz="0" w:space="0" w:color="auto"/>
      </w:divBdr>
    </w:div>
    <w:div w:id="31737942">
      <w:bodyDiv w:val="1"/>
      <w:marLeft w:val="0"/>
      <w:marRight w:val="0"/>
      <w:marTop w:val="0"/>
      <w:marBottom w:val="0"/>
      <w:divBdr>
        <w:top w:val="none" w:sz="0" w:space="0" w:color="auto"/>
        <w:left w:val="none" w:sz="0" w:space="0" w:color="auto"/>
        <w:bottom w:val="none" w:sz="0" w:space="0" w:color="auto"/>
        <w:right w:val="none" w:sz="0" w:space="0" w:color="auto"/>
      </w:divBdr>
    </w:div>
    <w:div w:id="37097281">
      <w:bodyDiv w:val="1"/>
      <w:marLeft w:val="0"/>
      <w:marRight w:val="0"/>
      <w:marTop w:val="0"/>
      <w:marBottom w:val="0"/>
      <w:divBdr>
        <w:top w:val="none" w:sz="0" w:space="0" w:color="auto"/>
        <w:left w:val="none" w:sz="0" w:space="0" w:color="auto"/>
        <w:bottom w:val="none" w:sz="0" w:space="0" w:color="auto"/>
        <w:right w:val="none" w:sz="0" w:space="0" w:color="auto"/>
      </w:divBdr>
    </w:div>
    <w:div w:id="38894414">
      <w:bodyDiv w:val="1"/>
      <w:marLeft w:val="0"/>
      <w:marRight w:val="0"/>
      <w:marTop w:val="0"/>
      <w:marBottom w:val="0"/>
      <w:divBdr>
        <w:top w:val="none" w:sz="0" w:space="0" w:color="auto"/>
        <w:left w:val="none" w:sz="0" w:space="0" w:color="auto"/>
        <w:bottom w:val="none" w:sz="0" w:space="0" w:color="auto"/>
        <w:right w:val="none" w:sz="0" w:space="0" w:color="auto"/>
      </w:divBdr>
    </w:div>
    <w:div w:id="44649909">
      <w:bodyDiv w:val="1"/>
      <w:marLeft w:val="0"/>
      <w:marRight w:val="0"/>
      <w:marTop w:val="0"/>
      <w:marBottom w:val="0"/>
      <w:divBdr>
        <w:top w:val="none" w:sz="0" w:space="0" w:color="auto"/>
        <w:left w:val="none" w:sz="0" w:space="0" w:color="auto"/>
        <w:bottom w:val="none" w:sz="0" w:space="0" w:color="auto"/>
        <w:right w:val="none" w:sz="0" w:space="0" w:color="auto"/>
      </w:divBdr>
    </w:div>
    <w:div w:id="55399239">
      <w:bodyDiv w:val="1"/>
      <w:marLeft w:val="0"/>
      <w:marRight w:val="0"/>
      <w:marTop w:val="0"/>
      <w:marBottom w:val="0"/>
      <w:divBdr>
        <w:top w:val="none" w:sz="0" w:space="0" w:color="auto"/>
        <w:left w:val="none" w:sz="0" w:space="0" w:color="auto"/>
        <w:bottom w:val="none" w:sz="0" w:space="0" w:color="auto"/>
        <w:right w:val="none" w:sz="0" w:space="0" w:color="auto"/>
      </w:divBdr>
    </w:div>
    <w:div w:id="70128567">
      <w:bodyDiv w:val="1"/>
      <w:marLeft w:val="0"/>
      <w:marRight w:val="0"/>
      <w:marTop w:val="0"/>
      <w:marBottom w:val="0"/>
      <w:divBdr>
        <w:top w:val="none" w:sz="0" w:space="0" w:color="auto"/>
        <w:left w:val="none" w:sz="0" w:space="0" w:color="auto"/>
        <w:bottom w:val="none" w:sz="0" w:space="0" w:color="auto"/>
        <w:right w:val="none" w:sz="0" w:space="0" w:color="auto"/>
      </w:divBdr>
    </w:div>
    <w:div w:id="78675669">
      <w:bodyDiv w:val="1"/>
      <w:marLeft w:val="0"/>
      <w:marRight w:val="0"/>
      <w:marTop w:val="0"/>
      <w:marBottom w:val="0"/>
      <w:divBdr>
        <w:top w:val="none" w:sz="0" w:space="0" w:color="auto"/>
        <w:left w:val="none" w:sz="0" w:space="0" w:color="auto"/>
        <w:bottom w:val="none" w:sz="0" w:space="0" w:color="auto"/>
        <w:right w:val="none" w:sz="0" w:space="0" w:color="auto"/>
      </w:divBdr>
    </w:div>
    <w:div w:id="85853800">
      <w:bodyDiv w:val="1"/>
      <w:marLeft w:val="0"/>
      <w:marRight w:val="0"/>
      <w:marTop w:val="0"/>
      <w:marBottom w:val="0"/>
      <w:divBdr>
        <w:top w:val="none" w:sz="0" w:space="0" w:color="auto"/>
        <w:left w:val="none" w:sz="0" w:space="0" w:color="auto"/>
        <w:bottom w:val="none" w:sz="0" w:space="0" w:color="auto"/>
        <w:right w:val="none" w:sz="0" w:space="0" w:color="auto"/>
      </w:divBdr>
    </w:div>
    <w:div w:id="86779585">
      <w:bodyDiv w:val="1"/>
      <w:marLeft w:val="0"/>
      <w:marRight w:val="0"/>
      <w:marTop w:val="0"/>
      <w:marBottom w:val="0"/>
      <w:divBdr>
        <w:top w:val="none" w:sz="0" w:space="0" w:color="auto"/>
        <w:left w:val="none" w:sz="0" w:space="0" w:color="auto"/>
        <w:bottom w:val="none" w:sz="0" w:space="0" w:color="auto"/>
        <w:right w:val="none" w:sz="0" w:space="0" w:color="auto"/>
      </w:divBdr>
    </w:div>
    <w:div w:id="87435976">
      <w:bodyDiv w:val="1"/>
      <w:marLeft w:val="0"/>
      <w:marRight w:val="0"/>
      <w:marTop w:val="0"/>
      <w:marBottom w:val="0"/>
      <w:divBdr>
        <w:top w:val="none" w:sz="0" w:space="0" w:color="auto"/>
        <w:left w:val="none" w:sz="0" w:space="0" w:color="auto"/>
        <w:bottom w:val="none" w:sz="0" w:space="0" w:color="auto"/>
        <w:right w:val="none" w:sz="0" w:space="0" w:color="auto"/>
      </w:divBdr>
    </w:div>
    <w:div w:id="93601385">
      <w:bodyDiv w:val="1"/>
      <w:marLeft w:val="0"/>
      <w:marRight w:val="0"/>
      <w:marTop w:val="0"/>
      <w:marBottom w:val="0"/>
      <w:divBdr>
        <w:top w:val="none" w:sz="0" w:space="0" w:color="auto"/>
        <w:left w:val="none" w:sz="0" w:space="0" w:color="auto"/>
        <w:bottom w:val="none" w:sz="0" w:space="0" w:color="auto"/>
        <w:right w:val="none" w:sz="0" w:space="0" w:color="auto"/>
      </w:divBdr>
    </w:div>
    <w:div w:id="100029012">
      <w:bodyDiv w:val="1"/>
      <w:marLeft w:val="0"/>
      <w:marRight w:val="0"/>
      <w:marTop w:val="0"/>
      <w:marBottom w:val="0"/>
      <w:divBdr>
        <w:top w:val="none" w:sz="0" w:space="0" w:color="auto"/>
        <w:left w:val="none" w:sz="0" w:space="0" w:color="auto"/>
        <w:bottom w:val="none" w:sz="0" w:space="0" w:color="auto"/>
        <w:right w:val="none" w:sz="0" w:space="0" w:color="auto"/>
      </w:divBdr>
    </w:div>
    <w:div w:id="101076588">
      <w:bodyDiv w:val="1"/>
      <w:marLeft w:val="0"/>
      <w:marRight w:val="0"/>
      <w:marTop w:val="0"/>
      <w:marBottom w:val="0"/>
      <w:divBdr>
        <w:top w:val="none" w:sz="0" w:space="0" w:color="auto"/>
        <w:left w:val="none" w:sz="0" w:space="0" w:color="auto"/>
        <w:bottom w:val="none" w:sz="0" w:space="0" w:color="auto"/>
        <w:right w:val="none" w:sz="0" w:space="0" w:color="auto"/>
      </w:divBdr>
    </w:div>
    <w:div w:id="139733446">
      <w:bodyDiv w:val="1"/>
      <w:marLeft w:val="0"/>
      <w:marRight w:val="0"/>
      <w:marTop w:val="0"/>
      <w:marBottom w:val="0"/>
      <w:divBdr>
        <w:top w:val="none" w:sz="0" w:space="0" w:color="auto"/>
        <w:left w:val="none" w:sz="0" w:space="0" w:color="auto"/>
        <w:bottom w:val="none" w:sz="0" w:space="0" w:color="auto"/>
        <w:right w:val="none" w:sz="0" w:space="0" w:color="auto"/>
      </w:divBdr>
    </w:div>
    <w:div w:id="156773686">
      <w:bodyDiv w:val="1"/>
      <w:marLeft w:val="0"/>
      <w:marRight w:val="0"/>
      <w:marTop w:val="0"/>
      <w:marBottom w:val="0"/>
      <w:divBdr>
        <w:top w:val="none" w:sz="0" w:space="0" w:color="auto"/>
        <w:left w:val="none" w:sz="0" w:space="0" w:color="auto"/>
        <w:bottom w:val="none" w:sz="0" w:space="0" w:color="auto"/>
        <w:right w:val="none" w:sz="0" w:space="0" w:color="auto"/>
      </w:divBdr>
    </w:div>
    <w:div w:id="167445197">
      <w:bodyDiv w:val="1"/>
      <w:marLeft w:val="0"/>
      <w:marRight w:val="0"/>
      <w:marTop w:val="0"/>
      <w:marBottom w:val="0"/>
      <w:divBdr>
        <w:top w:val="none" w:sz="0" w:space="0" w:color="auto"/>
        <w:left w:val="none" w:sz="0" w:space="0" w:color="auto"/>
        <w:bottom w:val="none" w:sz="0" w:space="0" w:color="auto"/>
        <w:right w:val="none" w:sz="0" w:space="0" w:color="auto"/>
      </w:divBdr>
    </w:div>
    <w:div w:id="167646564">
      <w:bodyDiv w:val="1"/>
      <w:marLeft w:val="0"/>
      <w:marRight w:val="0"/>
      <w:marTop w:val="0"/>
      <w:marBottom w:val="0"/>
      <w:divBdr>
        <w:top w:val="none" w:sz="0" w:space="0" w:color="auto"/>
        <w:left w:val="none" w:sz="0" w:space="0" w:color="auto"/>
        <w:bottom w:val="none" w:sz="0" w:space="0" w:color="auto"/>
        <w:right w:val="none" w:sz="0" w:space="0" w:color="auto"/>
      </w:divBdr>
    </w:div>
    <w:div w:id="173082998">
      <w:bodyDiv w:val="1"/>
      <w:marLeft w:val="0"/>
      <w:marRight w:val="0"/>
      <w:marTop w:val="0"/>
      <w:marBottom w:val="0"/>
      <w:divBdr>
        <w:top w:val="none" w:sz="0" w:space="0" w:color="auto"/>
        <w:left w:val="none" w:sz="0" w:space="0" w:color="auto"/>
        <w:bottom w:val="none" w:sz="0" w:space="0" w:color="auto"/>
        <w:right w:val="none" w:sz="0" w:space="0" w:color="auto"/>
      </w:divBdr>
    </w:div>
    <w:div w:id="175114870">
      <w:bodyDiv w:val="1"/>
      <w:marLeft w:val="0"/>
      <w:marRight w:val="0"/>
      <w:marTop w:val="0"/>
      <w:marBottom w:val="0"/>
      <w:divBdr>
        <w:top w:val="none" w:sz="0" w:space="0" w:color="auto"/>
        <w:left w:val="none" w:sz="0" w:space="0" w:color="auto"/>
        <w:bottom w:val="none" w:sz="0" w:space="0" w:color="auto"/>
        <w:right w:val="none" w:sz="0" w:space="0" w:color="auto"/>
      </w:divBdr>
    </w:div>
    <w:div w:id="177432301">
      <w:bodyDiv w:val="1"/>
      <w:marLeft w:val="0"/>
      <w:marRight w:val="0"/>
      <w:marTop w:val="0"/>
      <w:marBottom w:val="0"/>
      <w:divBdr>
        <w:top w:val="none" w:sz="0" w:space="0" w:color="auto"/>
        <w:left w:val="none" w:sz="0" w:space="0" w:color="auto"/>
        <w:bottom w:val="none" w:sz="0" w:space="0" w:color="auto"/>
        <w:right w:val="none" w:sz="0" w:space="0" w:color="auto"/>
      </w:divBdr>
    </w:div>
    <w:div w:id="192156425">
      <w:bodyDiv w:val="1"/>
      <w:marLeft w:val="150"/>
      <w:marRight w:val="150"/>
      <w:marTop w:val="150"/>
      <w:marBottom w:val="150"/>
      <w:divBdr>
        <w:top w:val="none" w:sz="0" w:space="0" w:color="auto"/>
        <w:left w:val="none" w:sz="0" w:space="0" w:color="auto"/>
        <w:bottom w:val="none" w:sz="0" w:space="0" w:color="auto"/>
        <w:right w:val="none" w:sz="0" w:space="0" w:color="auto"/>
      </w:divBdr>
    </w:div>
    <w:div w:id="196164822">
      <w:bodyDiv w:val="1"/>
      <w:marLeft w:val="0"/>
      <w:marRight w:val="0"/>
      <w:marTop w:val="0"/>
      <w:marBottom w:val="0"/>
      <w:divBdr>
        <w:top w:val="none" w:sz="0" w:space="0" w:color="auto"/>
        <w:left w:val="none" w:sz="0" w:space="0" w:color="auto"/>
        <w:bottom w:val="none" w:sz="0" w:space="0" w:color="auto"/>
        <w:right w:val="none" w:sz="0" w:space="0" w:color="auto"/>
      </w:divBdr>
    </w:div>
    <w:div w:id="203300109">
      <w:bodyDiv w:val="1"/>
      <w:marLeft w:val="0"/>
      <w:marRight w:val="0"/>
      <w:marTop w:val="0"/>
      <w:marBottom w:val="0"/>
      <w:divBdr>
        <w:top w:val="none" w:sz="0" w:space="0" w:color="auto"/>
        <w:left w:val="none" w:sz="0" w:space="0" w:color="auto"/>
        <w:bottom w:val="none" w:sz="0" w:space="0" w:color="auto"/>
        <w:right w:val="none" w:sz="0" w:space="0" w:color="auto"/>
      </w:divBdr>
    </w:div>
    <w:div w:id="208764657">
      <w:bodyDiv w:val="1"/>
      <w:marLeft w:val="0"/>
      <w:marRight w:val="0"/>
      <w:marTop w:val="0"/>
      <w:marBottom w:val="0"/>
      <w:divBdr>
        <w:top w:val="none" w:sz="0" w:space="0" w:color="auto"/>
        <w:left w:val="none" w:sz="0" w:space="0" w:color="auto"/>
        <w:bottom w:val="none" w:sz="0" w:space="0" w:color="auto"/>
        <w:right w:val="none" w:sz="0" w:space="0" w:color="auto"/>
      </w:divBdr>
    </w:div>
    <w:div w:id="217788357">
      <w:bodyDiv w:val="1"/>
      <w:marLeft w:val="0"/>
      <w:marRight w:val="0"/>
      <w:marTop w:val="0"/>
      <w:marBottom w:val="0"/>
      <w:divBdr>
        <w:top w:val="none" w:sz="0" w:space="0" w:color="auto"/>
        <w:left w:val="none" w:sz="0" w:space="0" w:color="auto"/>
        <w:bottom w:val="none" w:sz="0" w:space="0" w:color="auto"/>
        <w:right w:val="none" w:sz="0" w:space="0" w:color="auto"/>
      </w:divBdr>
    </w:div>
    <w:div w:id="272596849">
      <w:bodyDiv w:val="1"/>
      <w:marLeft w:val="0"/>
      <w:marRight w:val="0"/>
      <w:marTop w:val="0"/>
      <w:marBottom w:val="0"/>
      <w:divBdr>
        <w:top w:val="none" w:sz="0" w:space="0" w:color="auto"/>
        <w:left w:val="none" w:sz="0" w:space="0" w:color="auto"/>
        <w:bottom w:val="none" w:sz="0" w:space="0" w:color="auto"/>
        <w:right w:val="none" w:sz="0" w:space="0" w:color="auto"/>
      </w:divBdr>
    </w:div>
    <w:div w:id="286662952">
      <w:bodyDiv w:val="1"/>
      <w:marLeft w:val="0"/>
      <w:marRight w:val="0"/>
      <w:marTop w:val="0"/>
      <w:marBottom w:val="0"/>
      <w:divBdr>
        <w:top w:val="none" w:sz="0" w:space="0" w:color="auto"/>
        <w:left w:val="none" w:sz="0" w:space="0" w:color="auto"/>
        <w:bottom w:val="none" w:sz="0" w:space="0" w:color="auto"/>
        <w:right w:val="none" w:sz="0" w:space="0" w:color="auto"/>
      </w:divBdr>
    </w:div>
    <w:div w:id="288632078">
      <w:bodyDiv w:val="1"/>
      <w:marLeft w:val="0"/>
      <w:marRight w:val="0"/>
      <w:marTop w:val="0"/>
      <w:marBottom w:val="0"/>
      <w:divBdr>
        <w:top w:val="none" w:sz="0" w:space="0" w:color="auto"/>
        <w:left w:val="none" w:sz="0" w:space="0" w:color="auto"/>
        <w:bottom w:val="none" w:sz="0" w:space="0" w:color="auto"/>
        <w:right w:val="none" w:sz="0" w:space="0" w:color="auto"/>
      </w:divBdr>
    </w:div>
    <w:div w:id="303197299">
      <w:bodyDiv w:val="1"/>
      <w:marLeft w:val="0"/>
      <w:marRight w:val="0"/>
      <w:marTop w:val="0"/>
      <w:marBottom w:val="0"/>
      <w:divBdr>
        <w:top w:val="none" w:sz="0" w:space="0" w:color="auto"/>
        <w:left w:val="none" w:sz="0" w:space="0" w:color="auto"/>
        <w:bottom w:val="none" w:sz="0" w:space="0" w:color="auto"/>
        <w:right w:val="none" w:sz="0" w:space="0" w:color="auto"/>
      </w:divBdr>
    </w:div>
    <w:div w:id="305815579">
      <w:bodyDiv w:val="1"/>
      <w:marLeft w:val="0"/>
      <w:marRight w:val="0"/>
      <w:marTop w:val="0"/>
      <w:marBottom w:val="0"/>
      <w:divBdr>
        <w:top w:val="none" w:sz="0" w:space="0" w:color="auto"/>
        <w:left w:val="none" w:sz="0" w:space="0" w:color="auto"/>
        <w:bottom w:val="none" w:sz="0" w:space="0" w:color="auto"/>
        <w:right w:val="none" w:sz="0" w:space="0" w:color="auto"/>
      </w:divBdr>
    </w:div>
    <w:div w:id="310330864">
      <w:bodyDiv w:val="1"/>
      <w:marLeft w:val="0"/>
      <w:marRight w:val="0"/>
      <w:marTop w:val="0"/>
      <w:marBottom w:val="0"/>
      <w:divBdr>
        <w:top w:val="none" w:sz="0" w:space="0" w:color="auto"/>
        <w:left w:val="none" w:sz="0" w:space="0" w:color="auto"/>
        <w:bottom w:val="none" w:sz="0" w:space="0" w:color="auto"/>
        <w:right w:val="none" w:sz="0" w:space="0" w:color="auto"/>
      </w:divBdr>
    </w:div>
    <w:div w:id="311760820">
      <w:bodyDiv w:val="1"/>
      <w:marLeft w:val="0"/>
      <w:marRight w:val="0"/>
      <w:marTop w:val="0"/>
      <w:marBottom w:val="0"/>
      <w:divBdr>
        <w:top w:val="none" w:sz="0" w:space="0" w:color="auto"/>
        <w:left w:val="none" w:sz="0" w:space="0" w:color="auto"/>
        <w:bottom w:val="none" w:sz="0" w:space="0" w:color="auto"/>
        <w:right w:val="none" w:sz="0" w:space="0" w:color="auto"/>
      </w:divBdr>
    </w:div>
    <w:div w:id="330720984">
      <w:bodyDiv w:val="1"/>
      <w:marLeft w:val="0"/>
      <w:marRight w:val="0"/>
      <w:marTop w:val="0"/>
      <w:marBottom w:val="0"/>
      <w:divBdr>
        <w:top w:val="none" w:sz="0" w:space="0" w:color="auto"/>
        <w:left w:val="none" w:sz="0" w:space="0" w:color="auto"/>
        <w:bottom w:val="none" w:sz="0" w:space="0" w:color="auto"/>
        <w:right w:val="none" w:sz="0" w:space="0" w:color="auto"/>
      </w:divBdr>
    </w:div>
    <w:div w:id="344090929">
      <w:bodyDiv w:val="1"/>
      <w:marLeft w:val="0"/>
      <w:marRight w:val="0"/>
      <w:marTop w:val="0"/>
      <w:marBottom w:val="0"/>
      <w:divBdr>
        <w:top w:val="none" w:sz="0" w:space="0" w:color="auto"/>
        <w:left w:val="none" w:sz="0" w:space="0" w:color="auto"/>
        <w:bottom w:val="none" w:sz="0" w:space="0" w:color="auto"/>
        <w:right w:val="none" w:sz="0" w:space="0" w:color="auto"/>
      </w:divBdr>
    </w:div>
    <w:div w:id="366419036">
      <w:bodyDiv w:val="1"/>
      <w:marLeft w:val="0"/>
      <w:marRight w:val="0"/>
      <w:marTop w:val="0"/>
      <w:marBottom w:val="0"/>
      <w:divBdr>
        <w:top w:val="none" w:sz="0" w:space="0" w:color="auto"/>
        <w:left w:val="none" w:sz="0" w:space="0" w:color="auto"/>
        <w:bottom w:val="none" w:sz="0" w:space="0" w:color="auto"/>
        <w:right w:val="none" w:sz="0" w:space="0" w:color="auto"/>
      </w:divBdr>
    </w:div>
    <w:div w:id="370422599">
      <w:bodyDiv w:val="1"/>
      <w:marLeft w:val="0"/>
      <w:marRight w:val="0"/>
      <w:marTop w:val="0"/>
      <w:marBottom w:val="0"/>
      <w:divBdr>
        <w:top w:val="none" w:sz="0" w:space="0" w:color="auto"/>
        <w:left w:val="none" w:sz="0" w:space="0" w:color="auto"/>
        <w:bottom w:val="none" w:sz="0" w:space="0" w:color="auto"/>
        <w:right w:val="none" w:sz="0" w:space="0" w:color="auto"/>
      </w:divBdr>
    </w:div>
    <w:div w:id="396784364">
      <w:bodyDiv w:val="1"/>
      <w:marLeft w:val="0"/>
      <w:marRight w:val="0"/>
      <w:marTop w:val="0"/>
      <w:marBottom w:val="0"/>
      <w:divBdr>
        <w:top w:val="none" w:sz="0" w:space="0" w:color="auto"/>
        <w:left w:val="none" w:sz="0" w:space="0" w:color="auto"/>
        <w:bottom w:val="none" w:sz="0" w:space="0" w:color="auto"/>
        <w:right w:val="none" w:sz="0" w:space="0" w:color="auto"/>
      </w:divBdr>
    </w:div>
    <w:div w:id="399257049">
      <w:bodyDiv w:val="1"/>
      <w:marLeft w:val="0"/>
      <w:marRight w:val="0"/>
      <w:marTop w:val="0"/>
      <w:marBottom w:val="0"/>
      <w:divBdr>
        <w:top w:val="none" w:sz="0" w:space="0" w:color="auto"/>
        <w:left w:val="none" w:sz="0" w:space="0" w:color="auto"/>
        <w:bottom w:val="none" w:sz="0" w:space="0" w:color="auto"/>
        <w:right w:val="none" w:sz="0" w:space="0" w:color="auto"/>
      </w:divBdr>
    </w:div>
    <w:div w:id="416681179">
      <w:bodyDiv w:val="1"/>
      <w:marLeft w:val="0"/>
      <w:marRight w:val="0"/>
      <w:marTop w:val="0"/>
      <w:marBottom w:val="0"/>
      <w:divBdr>
        <w:top w:val="none" w:sz="0" w:space="0" w:color="auto"/>
        <w:left w:val="none" w:sz="0" w:space="0" w:color="auto"/>
        <w:bottom w:val="none" w:sz="0" w:space="0" w:color="auto"/>
        <w:right w:val="none" w:sz="0" w:space="0" w:color="auto"/>
      </w:divBdr>
    </w:div>
    <w:div w:id="421487760">
      <w:bodyDiv w:val="1"/>
      <w:marLeft w:val="0"/>
      <w:marRight w:val="0"/>
      <w:marTop w:val="0"/>
      <w:marBottom w:val="0"/>
      <w:divBdr>
        <w:top w:val="none" w:sz="0" w:space="0" w:color="auto"/>
        <w:left w:val="none" w:sz="0" w:space="0" w:color="auto"/>
        <w:bottom w:val="none" w:sz="0" w:space="0" w:color="auto"/>
        <w:right w:val="none" w:sz="0" w:space="0" w:color="auto"/>
      </w:divBdr>
    </w:div>
    <w:div w:id="426077366">
      <w:bodyDiv w:val="1"/>
      <w:marLeft w:val="0"/>
      <w:marRight w:val="0"/>
      <w:marTop w:val="0"/>
      <w:marBottom w:val="0"/>
      <w:divBdr>
        <w:top w:val="none" w:sz="0" w:space="0" w:color="auto"/>
        <w:left w:val="none" w:sz="0" w:space="0" w:color="auto"/>
        <w:bottom w:val="none" w:sz="0" w:space="0" w:color="auto"/>
        <w:right w:val="none" w:sz="0" w:space="0" w:color="auto"/>
      </w:divBdr>
    </w:div>
    <w:div w:id="438718682">
      <w:bodyDiv w:val="1"/>
      <w:marLeft w:val="0"/>
      <w:marRight w:val="0"/>
      <w:marTop w:val="0"/>
      <w:marBottom w:val="0"/>
      <w:divBdr>
        <w:top w:val="none" w:sz="0" w:space="0" w:color="auto"/>
        <w:left w:val="none" w:sz="0" w:space="0" w:color="auto"/>
        <w:bottom w:val="none" w:sz="0" w:space="0" w:color="auto"/>
        <w:right w:val="none" w:sz="0" w:space="0" w:color="auto"/>
      </w:divBdr>
    </w:div>
    <w:div w:id="443422200">
      <w:bodyDiv w:val="1"/>
      <w:marLeft w:val="0"/>
      <w:marRight w:val="0"/>
      <w:marTop w:val="0"/>
      <w:marBottom w:val="0"/>
      <w:divBdr>
        <w:top w:val="none" w:sz="0" w:space="0" w:color="auto"/>
        <w:left w:val="none" w:sz="0" w:space="0" w:color="auto"/>
        <w:bottom w:val="none" w:sz="0" w:space="0" w:color="auto"/>
        <w:right w:val="none" w:sz="0" w:space="0" w:color="auto"/>
      </w:divBdr>
    </w:div>
    <w:div w:id="453407109">
      <w:bodyDiv w:val="1"/>
      <w:marLeft w:val="0"/>
      <w:marRight w:val="0"/>
      <w:marTop w:val="0"/>
      <w:marBottom w:val="0"/>
      <w:divBdr>
        <w:top w:val="none" w:sz="0" w:space="0" w:color="auto"/>
        <w:left w:val="none" w:sz="0" w:space="0" w:color="auto"/>
        <w:bottom w:val="none" w:sz="0" w:space="0" w:color="auto"/>
        <w:right w:val="none" w:sz="0" w:space="0" w:color="auto"/>
      </w:divBdr>
    </w:div>
    <w:div w:id="453409373">
      <w:bodyDiv w:val="1"/>
      <w:marLeft w:val="0"/>
      <w:marRight w:val="0"/>
      <w:marTop w:val="0"/>
      <w:marBottom w:val="0"/>
      <w:divBdr>
        <w:top w:val="none" w:sz="0" w:space="0" w:color="auto"/>
        <w:left w:val="none" w:sz="0" w:space="0" w:color="auto"/>
        <w:bottom w:val="none" w:sz="0" w:space="0" w:color="auto"/>
        <w:right w:val="none" w:sz="0" w:space="0" w:color="auto"/>
      </w:divBdr>
    </w:div>
    <w:div w:id="459613843">
      <w:bodyDiv w:val="1"/>
      <w:marLeft w:val="0"/>
      <w:marRight w:val="0"/>
      <w:marTop w:val="0"/>
      <w:marBottom w:val="0"/>
      <w:divBdr>
        <w:top w:val="none" w:sz="0" w:space="0" w:color="auto"/>
        <w:left w:val="none" w:sz="0" w:space="0" w:color="auto"/>
        <w:bottom w:val="none" w:sz="0" w:space="0" w:color="auto"/>
        <w:right w:val="none" w:sz="0" w:space="0" w:color="auto"/>
      </w:divBdr>
    </w:div>
    <w:div w:id="480123298">
      <w:bodyDiv w:val="1"/>
      <w:marLeft w:val="0"/>
      <w:marRight w:val="0"/>
      <w:marTop w:val="0"/>
      <w:marBottom w:val="0"/>
      <w:divBdr>
        <w:top w:val="none" w:sz="0" w:space="0" w:color="auto"/>
        <w:left w:val="none" w:sz="0" w:space="0" w:color="auto"/>
        <w:bottom w:val="none" w:sz="0" w:space="0" w:color="auto"/>
        <w:right w:val="none" w:sz="0" w:space="0" w:color="auto"/>
      </w:divBdr>
    </w:div>
    <w:div w:id="482429091">
      <w:bodyDiv w:val="1"/>
      <w:marLeft w:val="0"/>
      <w:marRight w:val="0"/>
      <w:marTop w:val="0"/>
      <w:marBottom w:val="0"/>
      <w:divBdr>
        <w:top w:val="none" w:sz="0" w:space="0" w:color="auto"/>
        <w:left w:val="none" w:sz="0" w:space="0" w:color="auto"/>
        <w:bottom w:val="none" w:sz="0" w:space="0" w:color="auto"/>
        <w:right w:val="none" w:sz="0" w:space="0" w:color="auto"/>
      </w:divBdr>
    </w:div>
    <w:div w:id="485635365">
      <w:bodyDiv w:val="1"/>
      <w:marLeft w:val="0"/>
      <w:marRight w:val="0"/>
      <w:marTop w:val="0"/>
      <w:marBottom w:val="0"/>
      <w:divBdr>
        <w:top w:val="none" w:sz="0" w:space="0" w:color="auto"/>
        <w:left w:val="none" w:sz="0" w:space="0" w:color="auto"/>
        <w:bottom w:val="none" w:sz="0" w:space="0" w:color="auto"/>
        <w:right w:val="none" w:sz="0" w:space="0" w:color="auto"/>
      </w:divBdr>
    </w:div>
    <w:div w:id="489641990">
      <w:bodyDiv w:val="1"/>
      <w:marLeft w:val="0"/>
      <w:marRight w:val="0"/>
      <w:marTop w:val="0"/>
      <w:marBottom w:val="0"/>
      <w:divBdr>
        <w:top w:val="none" w:sz="0" w:space="0" w:color="auto"/>
        <w:left w:val="none" w:sz="0" w:space="0" w:color="auto"/>
        <w:bottom w:val="none" w:sz="0" w:space="0" w:color="auto"/>
        <w:right w:val="none" w:sz="0" w:space="0" w:color="auto"/>
      </w:divBdr>
    </w:div>
    <w:div w:id="491414987">
      <w:bodyDiv w:val="1"/>
      <w:marLeft w:val="0"/>
      <w:marRight w:val="0"/>
      <w:marTop w:val="0"/>
      <w:marBottom w:val="0"/>
      <w:divBdr>
        <w:top w:val="none" w:sz="0" w:space="0" w:color="auto"/>
        <w:left w:val="none" w:sz="0" w:space="0" w:color="auto"/>
        <w:bottom w:val="none" w:sz="0" w:space="0" w:color="auto"/>
        <w:right w:val="none" w:sz="0" w:space="0" w:color="auto"/>
      </w:divBdr>
    </w:div>
    <w:div w:id="496308650">
      <w:bodyDiv w:val="1"/>
      <w:marLeft w:val="0"/>
      <w:marRight w:val="0"/>
      <w:marTop w:val="0"/>
      <w:marBottom w:val="0"/>
      <w:divBdr>
        <w:top w:val="none" w:sz="0" w:space="0" w:color="auto"/>
        <w:left w:val="none" w:sz="0" w:space="0" w:color="auto"/>
        <w:bottom w:val="none" w:sz="0" w:space="0" w:color="auto"/>
        <w:right w:val="none" w:sz="0" w:space="0" w:color="auto"/>
      </w:divBdr>
    </w:div>
    <w:div w:id="500245576">
      <w:bodyDiv w:val="1"/>
      <w:marLeft w:val="0"/>
      <w:marRight w:val="0"/>
      <w:marTop w:val="0"/>
      <w:marBottom w:val="0"/>
      <w:divBdr>
        <w:top w:val="none" w:sz="0" w:space="0" w:color="auto"/>
        <w:left w:val="none" w:sz="0" w:space="0" w:color="auto"/>
        <w:bottom w:val="none" w:sz="0" w:space="0" w:color="auto"/>
        <w:right w:val="none" w:sz="0" w:space="0" w:color="auto"/>
      </w:divBdr>
    </w:div>
    <w:div w:id="509218327">
      <w:bodyDiv w:val="1"/>
      <w:marLeft w:val="0"/>
      <w:marRight w:val="0"/>
      <w:marTop w:val="0"/>
      <w:marBottom w:val="0"/>
      <w:divBdr>
        <w:top w:val="none" w:sz="0" w:space="0" w:color="auto"/>
        <w:left w:val="none" w:sz="0" w:space="0" w:color="auto"/>
        <w:bottom w:val="none" w:sz="0" w:space="0" w:color="auto"/>
        <w:right w:val="none" w:sz="0" w:space="0" w:color="auto"/>
      </w:divBdr>
    </w:div>
    <w:div w:id="511262986">
      <w:bodyDiv w:val="1"/>
      <w:marLeft w:val="0"/>
      <w:marRight w:val="0"/>
      <w:marTop w:val="0"/>
      <w:marBottom w:val="0"/>
      <w:divBdr>
        <w:top w:val="none" w:sz="0" w:space="0" w:color="auto"/>
        <w:left w:val="none" w:sz="0" w:space="0" w:color="auto"/>
        <w:bottom w:val="none" w:sz="0" w:space="0" w:color="auto"/>
        <w:right w:val="none" w:sz="0" w:space="0" w:color="auto"/>
      </w:divBdr>
    </w:div>
    <w:div w:id="517934767">
      <w:bodyDiv w:val="1"/>
      <w:marLeft w:val="0"/>
      <w:marRight w:val="0"/>
      <w:marTop w:val="0"/>
      <w:marBottom w:val="0"/>
      <w:divBdr>
        <w:top w:val="none" w:sz="0" w:space="0" w:color="auto"/>
        <w:left w:val="none" w:sz="0" w:space="0" w:color="auto"/>
        <w:bottom w:val="none" w:sz="0" w:space="0" w:color="auto"/>
        <w:right w:val="none" w:sz="0" w:space="0" w:color="auto"/>
      </w:divBdr>
    </w:div>
    <w:div w:id="524246226">
      <w:bodyDiv w:val="1"/>
      <w:marLeft w:val="0"/>
      <w:marRight w:val="0"/>
      <w:marTop w:val="0"/>
      <w:marBottom w:val="0"/>
      <w:divBdr>
        <w:top w:val="none" w:sz="0" w:space="0" w:color="auto"/>
        <w:left w:val="none" w:sz="0" w:space="0" w:color="auto"/>
        <w:bottom w:val="none" w:sz="0" w:space="0" w:color="auto"/>
        <w:right w:val="none" w:sz="0" w:space="0" w:color="auto"/>
      </w:divBdr>
    </w:div>
    <w:div w:id="529491943">
      <w:bodyDiv w:val="1"/>
      <w:marLeft w:val="0"/>
      <w:marRight w:val="0"/>
      <w:marTop w:val="0"/>
      <w:marBottom w:val="0"/>
      <w:divBdr>
        <w:top w:val="none" w:sz="0" w:space="0" w:color="auto"/>
        <w:left w:val="none" w:sz="0" w:space="0" w:color="auto"/>
        <w:bottom w:val="none" w:sz="0" w:space="0" w:color="auto"/>
        <w:right w:val="none" w:sz="0" w:space="0" w:color="auto"/>
      </w:divBdr>
    </w:div>
    <w:div w:id="538013911">
      <w:bodyDiv w:val="1"/>
      <w:marLeft w:val="0"/>
      <w:marRight w:val="0"/>
      <w:marTop w:val="0"/>
      <w:marBottom w:val="0"/>
      <w:divBdr>
        <w:top w:val="none" w:sz="0" w:space="0" w:color="auto"/>
        <w:left w:val="none" w:sz="0" w:space="0" w:color="auto"/>
        <w:bottom w:val="none" w:sz="0" w:space="0" w:color="auto"/>
        <w:right w:val="none" w:sz="0" w:space="0" w:color="auto"/>
      </w:divBdr>
    </w:div>
    <w:div w:id="538206451">
      <w:bodyDiv w:val="1"/>
      <w:marLeft w:val="0"/>
      <w:marRight w:val="0"/>
      <w:marTop w:val="0"/>
      <w:marBottom w:val="0"/>
      <w:divBdr>
        <w:top w:val="none" w:sz="0" w:space="0" w:color="auto"/>
        <w:left w:val="none" w:sz="0" w:space="0" w:color="auto"/>
        <w:bottom w:val="none" w:sz="0" w:space="0" w:color="auto"/>
        <w:right w:val="none" w:sz="0" w:space="0" w:color="auto"/>
      </w:divBdr>
    </w:div>
    <w:div w:id="544291263">
      <w:bodyDiv w:val="1"/>
      <w:marLeft w:val="0"/>
      <w:marRight w:val="0"/>
      <w:marTop w:val="0"/>
      <w:marBottom w:val="0"/>
      <w:divBdr>
        <w:top w:val="none" w:sz="0" w:space="0" w:color="auto"/>
        <w:left w:val="none" w:sz="0" w:space="0" w:color="auto"/>
        <w:bottom w:val="none" w:sz="0" w:space="0" w:color="auto"/>
        <w:right w:val="none" w:sz="0" w:space="0" w:color="auto"/>
      </w:divBdr>
    </w:div>
    <w:div w:id="561522949">
      <w:bodyDiv w:val="1"/>
      <w:marLeft w:val="0"/>
      <w:marRight w:val="0"/>
      <w:marTop w:val="0"/>
      <w:marBottom w:val="0"/>
      <w:divBdr>
        <w:top w:val="none" w:sz="0" w:space="0" w:color="auto"/>
        <w:left w:val="none" w:sz="0" w:space="0" w:color="auto"/>
        <w:bottom w:val="none" w:sz="0" w:space="0" w:color="auto"/>
        <w:right w:val="none" w:sz="0" w:space="0" w:color="auto"/>
      </w:divBdr>
    </w:div>
    <w:div w:id="563029461">
      <w:bodyDiv w:val="1"/>
      <w:marLeft w:val="0"/>
      <w:marRight w:val="0"/>
      <w:marTop w:val="0"/>
      <w:marBottom w:val="0"/>
      <w:divBdr>
        <w:top w:val="none" w:sz="0" w:space="0" w:color="auto"/>
        <w:left w:val="none" w:sz="0" w:space="0" w:color="auto"/>
        <w:bottom w:val="none" w:sz="0" w:space="0" w:color="auto"/>
        <w:right w:val="none" w:sz="0" w:space="0" w:color="auto"/>
      </w:divBdr>
    </w:div>
    <w:div w:id="566958690">
      <w:bodyDiv w:val="1"/>
      <w:marLeft w:val="0"/>
      <w:marRight w:val="0"/>
      <w:marTop w:val="0"/>
      <w:marBottom w:val="0"/>
      <w:divBdr>
        <w:top w:val="none" w:sz="0" w:space="0" w:color="auto"/>
        <w:left w:val="none" w:sz="0" w:space="0" w:color="auto"/>
        <w:bottom w:val="none" w:sz="0" w:space="0" w:color="auto"/>
        <w:right w:val="none" w:sz="0" w:space="0" w:color="auto"/>
      </w:divBdr>
    </w:div>
    <w:div w:id="585840944">
      <w:bodyDiv w:val="1"/>
      <w:marLeft w:val="0"/>
      <w:marRight w:val="0"/>
      <w:marTop w:val="0"/>
      <w:marBottom w:val="0"/>
      <w:divBdr>
        <w:top w:val="none" w:sz="0" w:space="0" w:color="auto"/>
        <w:left w:val="none" w:sz="0" w:space="0" w:color="auto"/>
        <w:bottom w:val="none" w:sz="0" w:space="0" w:color="auto"/>
        <w:right w:val="none" w:sz="0" w:space="0" w:color="auto"/>
      </w:divBdr>
    </w:div>
    <w:div w:id="594365280">
      <w:bodyDiv w:val="1"/>
      <w:marLeft w:val="0"/>
      <w:marRight w:val="0"/>
      <w:marTop w:val="0"/>
      <w:marBottom w:val="0"/>
      <w:divBdr>
        <w:top w:val="none" w:sz="0" w:space="0" w:color="auto"/>
        <w:left w:val="none" w:sz="0" w:space="0" w:color="auto"/>
        <w:bottom w:val="none" w:sz="0" w:space="0" w:color="auto"/>
        <w:right w:val="none" w:sz="0" w:space="0" w:color="auto"/>
      </w:divBdr>
    </w:div>
    <w:div w:id="625935368">
      <w:bodyDiv w:val="1"/>
      <w:marLeft w:val="0"/>
      <w:marRight w:val="0"/>
      <w:marTop w:val="0"/>
      <w:marBottom w:val="0"/>
      <w:divBdr>
        <w:top w:val="none" w:sz="0" w:space="0" w:color="auto"/>
        <w:left w:val="none" w:sz="0" w:space="0" w:color="auto"/>
        <w:bottom w:val="none" w:sz="0" w:space="0" w:color="auto"/>
        <w:right w:val="none" w:sz="0" w:space="0" w:color="auto"/>
      </w:divBdr>
    </w:div>
    <w:div w:id="627980524">
      <w:bodyDiv w:val="1"/>
      <w:marLeft w:val="0"/>
      <w:marRight w:val="0"/>
      <w:marTop w:val="0"/>
      <w:marBottom w:val="0"/>
      <w:divBdr>
        <w:top w:val="none" w:sz="0" w:space="0" w:color="auto"/>
        <w:left w:val="none" w:sz="0" w:space="0" w:color="auto"/>
        <w:bottom w:val="none" w:sz="0" w:space="0" w:color="auto"/>
        <w:right w:val="none" w:sz="0" w:space="0" w:color="auto"/>
      </w:divBdr>
    </w:div>
    <w:div w:id="640571791">
      <w:bodyDiv w:val="1"/>
      <w:marLeft w:val="0"/>
      <w:marRight w:val="0"/>
      <w:marTop w:val="0"/>
      <w:marBottom w:val="0"/>
      <w:divBdr>
        <w:top w:val="none" w:sz="0" w:space="0" w:color="auto"/>
        <w:left w:val="none" w:sz="0" w:space="0" w:color="auto"/>
        <w:bottom w:val="none" w:sz="0" w:space="0" w:color="auto"/>
        <w:right w:val="none" w:sz="0" w:space="0" w:color="auto"/>
      </w:divBdr>
    </w:div>
    <w:div w:id="647050717">
      <w:bodyDiv w:val="1"/>
      <w:marLeft w:val="0"/>
      <w:marRight w:val="0"/>
      <w:marTop w:val="0"/>
      <w:marBottom w:val="0"/>
      <w:divBdr>
        <w:top w:val="none" w:sz="0" w:space="0" w:color="auto"/>
        <w:left w:val="none" w:sz="0" w:space="0" w:color="auto"/>
        <w:bottom w:val="none" w:sz="0" w:space="0" w:color="auto"/>
        <w:right w:val="none" w:sz="0" w:space="0" w:color="auto"/>
      </w:divBdr>
    </w:div>
    <w:div w:id="667564675">
      <w:bodyDiv w:val="1"/>
      <w:marLeft w:val="0"/>
      <w:marRight w:val="0"/>
      <w:marTop w:val="0"/>
      <w:marBottom w:val="0"/>
      <w:divBdr>
        <w:top w:val="none" w:sz="0" w:space="0" w:color="auto"/>
        <w:left w:val="none" w:sz="0" w:space="0" w:color="auto"/>
        <w:bottom w:val="none" w:sz="0" w:space="0" w:color="auto"/>
        <w:right w:val="none" w:sz="0" w:space="0" w:color="auto"/>
      </w:divBdr>
    </w:div>
    <w:div w:id="676423844">
      <w:bodyDiv w:val="1"/>
      <w:marLeft w:val="0"/>
      <w:marRight w:val="0"/>
      <w:marTop w:val="0"/>
      <w:marBottom w:val="0"/>
      <w:divBdr>
        <w:top w:val="none" w:sz="0" w:space="0" w:color="auto"/>
        <w:left w:val="none" w:sz="0" w:space="0" w:color="auto"/>
        <w:bottom w:val="none" w:sz="0" w:space="0" w:color="auto"/>
        <w:right w:val="none" w:sz="0" w:space="0" w:color="auto"/>
      </w:divBdr>
    </w:div>
    <w:div w:id="677195952">
      <w:bodyDiv w:val="1"/>
      <w:marLeft w:val="0"/>
      <w:marRight w:val="0"/>
      <w:marTop w:val="0"/>
      <w:marBottom w:val="0"/>
      <w:divBdr>
        <w:top w:val="none" w:sz="0" w:space="0" w:color="auto"/>
        <w:left w:val="none" w:sz="0" w:space="0" w:color="auto"/>
        <w:bottom w:val="none" w:sz="0" w:space="0" w:color="auto"/>
        <w:right w:val="none" w:sz="0" w:space="0" w:color="auto"/>
      </w:divBdr>
    </w:div>
    <w:div w:id="687408760">
      <w:bodyDiv w:val="1"/>
      <w:marLeft w:val="0"/>
      <w:marRight w:val="0"/>
      <w:marTop w:val="0"/>
      <w:marBottom w:val="0"/>
      <w:divBdr>
        <w:top w:val="none" w:sz="0" w:space="0" w:color="auto"/>
        <w:left w:val="none" w:sz="0" w:space="0" w:color="auto"/>
        <w:bottom w:val="none" w:sz="0" w:space="0" w:color="auto"/>
        <w:right w:val="none" w:sz="0" w:space="0" w:color="auto"/>
      </w:divBdr>
    </w:div>
    <w:div w:id="689841184">
      <w:bodyDiv w:val="1"/>
      <w:marLeft w:val="0"/>
      <w:marRight w:val="0"/>
      <w:marTop w:val="0"/>
      <w:marBottom w:val="0"/>
      <w:divBdr>
        <w:top w:val="none" w:sz="0" w:space="0" w:color="auto"/>
        <w:left w:val="none" w:sz="0" w:space="0" w:color="auto"/>
        <w:bottom w:val="none" w:sz="0" w:space="0" w:color="auto"/>
        <w:right w:val="none" w:sz="0" w:space="0" w:color="auto"/>
      </w:divBdr>
    </w:div>
    <w:div w:id="697387133">
      <w:bodyDiv w:val="1"/>
      <w:marLeft w:val="0"/>
      <w:marRight w:val="0"/>
      <w:marTop w:val="0"/>
      <w:marBottom w:val="0"/>
      <w:divBdr>
        <w:top w:val="none" w:sz="0" w:space="0" w:color="auto"/>
        <w:left w:val="none" w:sz="0" w:space="0" w:color="auto"/>
        <w:bottom w:val="none" w:sz="0" w:space="0" w:color="auto"/>
        <w:right w:val="none" w:sz="0" w:space="0" w:color="auto"/>
      </w:divBdr>
    </w:div>
    <w:div w:id="699084889">
      <w:bodyDiv w:val="1"/>
      <w:marLeft w:val="0"/>
      <w:marRight w:val="0"/>
      <w:marTop w:val="0"/>
      <w:marBottom w:val="0"/>
      <w:divBdr>
        <w:top w:val="none" w:sz="0" w:space="0" w:color="auto"/>
        <w:left w:val="none" w:sz="0" w:space="0" w:color="auto"/>
        <w:bottom w:val="none" w:sz="0" w:space="0" w:color="auto"/>
        <w:right w:val="none" w:sz="0" w:space="0" w:color="auto"/>
      </w:divBdr>
    </w:div>
    <w:div w:id="701906887">
      <w:bodyDiv w:val="1"/>
      <w:marLeft w:val="0"/>
      <w:marRight w:val="0"/>
      <w:marTop w:val="0"/>
      <w:marBottom w:val="0"/>
      <w:divBdr>
        <w:top w:val="none" w:sz="0" w:space="0" w:color="auto"/>
        <w:left w:val="none" w:sz="0" w:space="0" w:color="auto"/>
        <w:bottom w:val="none" w:sz="0" w:space="0" w:color="auto"/>
        <w:right w:val="none" w:sz="0" w:space="0" w:color="auto"/>
      </w:divBdr>
    </w:div>
    <w:div w:id="703869707">
      <w:bodyDiv w:val="1"/>
      <w:marLeft w:val="0"/>
      <w:marRight w:val="0"/>
      <w:marTop w:val="0"/>
      <w:marBottom w:val="0"/>
      <w:divBdr>
        <w:top w:val="none" w:sz="0" w:space="0" w:color="auto"/>
        <w:left w:val="none" w:sz="0" w:space="0" w:color="auto"/>
        <w:bottom w:val="none" w:sz="0" w:space="0" w:color="auto"/>
        <w:right w:val="none" w:sz="0" w:space="0" w:color="auto"/>
      </w:divBdr>
    </w:div>
    <w:div w:id="705984580">
      <w:bodyDiv w:val="1"/>
      <w:marLeft w:val="0"/>
      <w:marRight w:val="0"/>
      <w:marTop w:val="0"/>
      <w:marBottom w:val="0"/>
      <w:divBdr>
        <w:top w:val="none" w:sz="0" w:space="0" w:color="auto"/>
        <w:left w:val="none" w:sz="0" w:space="0" w:color="auto"/>
        <w:bottom w:val="none" w:sz="0" w:space="0" w:color="auto"/>
        <w:right w:val="none" w:sz="0" w:space="0" w:color="auto"/>
      </w:divBdr>
    </w:div>
    <w:div w:id="708650220">
      <w:bodyDiv w:val="1"/>
      <w:marLeft w:val="0"/>
      <w:marRight w:val="0"/>
      <w:marTop w:val="0"/>
      <w:marBottom w:val="0"/>
      <w:divBdr>
        <w:top w:val="none" w:sz="0" w:space="0" w:color="auto"/>
        <w:left w:val="none" w:sz="0" w:space="0" w:color="auto"/>
        <w:bottom w:val="none" w:sz="0" w:space="0" w:color="auto"/>
        <w:right w:val="none" w:sz="0" w:space="0" w:color="auto"/>
      </w:divBdr>
    </w:div>
    <w:div w:id="709187892">
      <w:bodyDiv w:val="1"/>
      <w:marLeft w:val="0"/>
      <w:marRight w:val="0"/>
      <w:marTop w:val="0"/>
      <w:marBottom w:val="0"/>
      <w:divBdr>
        <w:top w:val="none" w:sz="0" w:space="0" w:color="auto"/>
        <w:left w:val="none" w:sz="0" w:space="0" w:color="auto"/>
        <w:bottom w:val="none" w:sz="0" w:space="0" w:color="auto"/>
        <w:right w:val="none" w:sz="0" w:space="0" w:color="auto"/>
      </w:divBdr>
    </w:div>
    <w:div w:id="713504769">
      <w:bodyDiv w:val="1"/>
      <w:marLeft w:val="0"/>
      <w:marRight w:val="0"/>
      <w:marTop w:val="0"/>
      <w:marBottom w:val="0"/>
      <w:divBdr>
        <w:top w:val="none" w:sz="0" w:space="0" w:color="auto"/>
        <w:left w:val="none" w:sz="0" w:space="0" w:color="auto"/>
        <w:bottom w:val="none" w:sz="0" w:space="0" w:color="auto"/>
        <w:right w:val="none" w:sz="0" w:space="0" w:color="auto"/>
      </w:divBdr>
    </w:div>
    <w:div w:id="718749748">
      <w:bodyDiv w:val="1"/>
      <w:marLeft w:val="0"/>
      <w:marRight w:val="0"/>
      <w:marTop w:val="0"/>
      <w:marBottom w:val="0"/>
      <w:divBdr>
        <w:top w:val="none" w:sz="0" w:space="0" w:color="auto"/>
        <w:left w:val="none" w:sz="0" w:space="0" w:color="auto"/>
        <w:bottom w:val="none" w:sz="0" w:space="0" w:color="auto"/>
        <w:right w:val="none" w:sz="0" w:space="0" w:color="auto"/>
      </w:divBdr>
    </w:div>
    <w:div w:id="740181946">
      <w:bodyDiv w:val="1"/>
      <w:marLeft w:val="0"/>
      <w:marRight w:val="0"/>
      <w:marTop w:val="0"/>
      <w:marBottom w:val="0"/>
      <w:divBdr>
        <w:top w:val="none" w:sz="0" w:space="0" w:color="auto"/>
        <w:left w:val="none" w:sz="0" w:space="0" w:color="auto"/>
        <w:bottom w:val="none" w:sz="0" w:space="0" w:color="auto"/>
        <w:right w:val="none" w:sz="0" w:space="0" w:color="auto"/>
      </w:divBdr>
    </w:div>
    <w:div w:id="748191676">
      <w:bodyDiv w:val="1"/>
      <w:marLeft w:val="0"/>
      <w:marRight w:val="0"/>
      <w:marTop w:val="0"/>
      <w:marBottom w:val="0"/>
      <w:divBdr>
        <w:top w:val="none" w:sz="0" w:space="0" w:color="auto"/>
        <w:left w:val="none" w:sz="0" w:space="0" w:color="auto"/>
        <w:bottom w:val="none" w:sz="0" w:space="0" w:color="auto"/>
        <w:right w:val="none" w:sz="0" w:space="0" w:color="auto"/>
      </w:divBdr>
    </w:div>
    <w:div w:id="761493537">
      <w:bodyDiv w:val="1"/>
      <w:marLeft w:val="0"/>
      <w:marRight w:val="0"/>
      <w:marTop w:val="0"/>
      <w:marBottom w:val="0"/>
      <w:divBdr>
        <w:top w:val="none" w:sz="0" w:space="0" w:color="auto"/>
        <w:left w:val="none" w:sz="0" w:space="0" w:color="auto"/>
        <w:bottom w:val="none" w:sz="0" w:space="0" w:color="auto"/>
        <w:right w:val="none" w:sz="0" w:space="0" w:color="auto"/>
      </w:divBdr>
    </w:div>
    <w:div w:id="761679036">
      <w:bodyDiv w:val="1"/>
      <w:marLeft w:val="0"/>
      <w:marRight w:val="0"/>
      <w:marTop w:val="0"/>
      <w:marBottom w:val="0"/>
      <w:divBdr>
        <w:top w:val="none" w:sz="0" w:space="0" w:color="auto"/>
        <w:left w:val="none" w:sz="0" w:space="0" w:color="auto"/>
        <w:bottom w:val="none" w:sz="0" w:space="0" w:color="auto"/>
        <w:right w:val="none" w:sz="0" w:space="0" w:color="auto"/>
      </w:divBdr>
    </w:div>
    <w:div w:id="781799061">
      <w:bodyDiv w:val="1"/>
      <w:marLeft w:val="0"/>
      <w:marRight w:val="0"/>
      <w:marTop w:val="0"/>
      <w:marBottom w:val="0"/>
      <w:divBdr>
        <w:top w:val="none" w:sz="0" w:space="0" w:color="auto"/>
        <w:left w:val="none" w:sz="0" w:space="0" w:color="auto"/>
        <w:bottom w:val="none" w:sz="0" w:space="0" w:color="auto"/>
        <w:right w:val="none" w:sz="0" w:space="0" w:color="auto"/>
      </w:divBdr>
    </w:div>
    <w:div w:id="791825098">
      <w:bodyDiv w:val="1"/>
      <w:marLeft w:val="0"/>
      <w:marRight w:val="0"/>
      <w:marTop w:val="0"/>
      <w:marBottom w:val="0"/>
      <w:divBdr>
        <w:top w:val="none" w:sz="0" w:space="0" w:color="auto"/>
        <w:left w:val="none" w:sz="0" w:space="0" w:color="auto"/>
        <w:bottom w:val="none" w:sz="0" w:space="0" w:color="auto"/>
        <w:right w:val="none" w:sz="0" w:space="0" w:color="auto"/>
      </w:divBdr>
    </w:div>
    <w:div w:id="831916771">
      <w:bodyDiv w:val="1"/>
      <w:marLeft w:val="0"/>
      <w:marRight w:val="0"/>
      <w:marTop w:val="0"/>
      <w:marBottom w:val="0"/>
      <w:divBdr>
        <w:top w:val="none" w:sz="0" w:space="0" w:color="auto"/>
        <w:left w:val="none" w:sz="0" w:space="0" w:color="auto"/>
        <w:bottom w:val="none" w:sz="0" w:space="0" w:color="auto"/>
        <w:right w:val="none" w:sz="0" w:space="0" w:color="auto"/>
      </w:divBdr>
    </w:div>
    <w:div w:id="854005374">
      <w:bodyDiv w:val="1"/>
      <w:marLeft w:val="0"/>
      <w:marRight w:val="0"/>
      <w:marTop w:val="0"/>
      <w:marBottom w:val="0"/>
      <w:divBdr>
        <w:top w:val="none" w:sz="0" w:space="0" w:color="auto"/>
        <w:left w:val="none" w:sz="0" w:space="0" w:color="auto"/>
        <w:bottom w:val="none" w:sz="0" w:space="0" w:color="auto"/>
        <w:right w:val="none" w:sz="0" w:space="0" w:color="auto"/>
      </w:divBdr>
    </w:div>
    <w:div w:id="872040583">
      <w:bodyDiv w:val="1"/>
      <w:marLeft w:val="0"/>
      <w:marRight w:val="0"/>
      <w:marTop w:val="0"/>
      <w:marBottom w:val="0"/>
      <w:divBdr>
        <w:top w:val="none" w:sz="0" w:space="0" w:color="auto"/>
        <w:left w:val="none" w:sz="0" w:space="0" w:color="auto"/>
        <w:bottom w:val="none" w:sz="0" w:space="0" w:color="auto"/>
        <w:right w:val="none" w:sz="0" w:space="0" w:color="auto"/>
      </w:divBdr>
    </w:div>
    <w:div w:id="888150466">
      <w:bodyDiv w:val="1"/>
      <w:marLeft w:val="0"/>
      <w:marRight w:val="0"/>
      <w:marTop w:val="0"/>
      <w:marBottom w:val="0"/>
      <w:divBdr>
        <w:top w:val="none" w:sz="0" w:space="0" w:color="auto"/>
        <w:left w:val="none" w:sz="0" w:space="0" w:color="auto"/>
        <w:bottom w:val="none" w:sz="0" w:space="0" w:color="auto"/>
        <w:right w:val="none" w:sz="0" w:space="0" w:color="auto"/>
      </w:divBdr>
    </w:div>
    <w:div w:id="900480851">
      <w:bodyDiv w:val="1"/>
      <w:marLeft w:val="0"/>
      <w:marRight w:val="0"/>
      <w:marTop w:val="0"/>
      <w:marBottom w:val="0"/>
      <w:divBdr>
        <w:top w:val="none" w:sz="0" w:space="0" w:color="auto"/>
        <w:left w:val="none" w:sz="0" w:space="0" w:color="auto"/>
        <w:bottom w:val="none" w:sz="0" w:space="0" w:color="auto"/>
        <w:right w:val="none" w:sz="0" w:space="0" w:color="auto"/>
      </w:divBdr>
    </w:div>
    <w:div w:id="907761259">
      <w:bodyDiv w:val="1"/>
      <w:marLeft w:val="0"/>
      <w:marRight w:val="0"/>
      <w:marTop w:val="0"/>
      <w:marBottom w:val="0"/>
      <w:divBdr>
        <w:top w:val="none" w:sz="0" w:space="0" w:color="auto"/>
        <w:left w:val="none" w:sz="0" w:space="0" w:color="auto"/>
        <w:bottom w:val="none" w:sz="0" w:space="0" w:color="auto"/>
        <w:right w:val="none" w:sz="0" w:space="0" w:color="auto"/>
      </w:divBdr>
    </w:div>
    <w:div w:id="917176711">
      <w:bodyDiv w:val="1"/>
      <w:marLeft w:val="0"/>
      <w:marRight w:val="0"/>
      <w:marTop w:val="0"/>
      <w:marBottom w:val="0"/>
      <w:divBdr>
        <w:top w:val="none" w:sz="0" w:space="0" w:color="auto"/>
        <w:left w:val="none" w:sz="0" w:space="0" w:color="auto"/>
        <w:bottom w:val="none" w:sz="0" w:space="0" w:color="auto"/>
        <w:right w:val="none" w:sz="0" w:space="0" w:color="auto"/>
      </w:divBdr>
    </w:div>
    <w:div w:id="920678174">
      <w:bodyDiv w:val="1"/>
      <w:marLeft w:val="0"/>
      <w:marRight w:val="0"/>
      <w:marTop w:val="0"/>
      <w:marBottom w:val="0"/>
      <w:divBdr>
        <w:top w:val="none" w:sz="0" w:space="0" w:color="auto"/>
        <w:left w:val="none" w:sz="0" w:space="0" w:color="auto"/>
        <w:bottom w:val="none" w:sz="0" w:space="0" w:color="auto"/>
        <w:right w:val="none" w:sz="0" w:space="0" w:color="auto"/>
      </w:divBdr>
    </w:div>
    <w:div w:id="920868510">
      <w:bodyDiv w:val="1"/>
      <w:marLeft w:val="0"/>
      <w:marRight w:val="0"/>
      <w:marTop w:val="0"/>
      <w:marBottom w:val="0"/>
      <w:divBdr>
        <w:top w:val="none" w:sz="0" w:space="0" w:color="auto"/>
        <w:left w:val="none" w:sz="0" w:space="0" w:color="auto"/>
        <w:bottom w:val="none" w:sz="0" w:space="0" w:color="auto"/>
        <w:right w:val="none" w:sz="0" w:space="0" w:color="auto"/>
      </w:divBdr>
    </w:div>
    <w:div w:id="936600113">
      <w:bodyDiv w:val="1"/>
      <w:marLeft w:val="0"/>
      <w:marRight w:val="0"/>
      <w:marTop w:val="0"/>
      <w:marBottom w:val="0"/>
      <w:divBdr>
        <w:top w:val="none" w:sz="0" w:space="0" w:color="auto"/>
        <w:left w:val="none" w:sz="0" w:space="0" w:color="auto"/>
        <w:bottom w:val="none" w:sz="0" w:space="0" w:color="auto"/>
        <w:right w:val="none" w:sz="0" w:space="0" w:color="auto"/>
      </w:divBdr>
    </w:div>
    <w:div w:id="947732861">
      <w:bodyDiv w:val="1"/>
      <w:marLeft w:val="0"/>
      <w:marRight w:val="0"/>
      <w:marTop w:val="0"/>
      <w:marBottom w:val="0"/>
      <w:divBdr>
        <w:top w:val="none" w:sz="0" w:space="0" w:color="auto"/>
        <w:left w:val="none" w:sz="0" w:space="0" w:color="auto"/>
        <w:bottom w:val="none" w:sz="0" w:space="0" w:color="auto"/>
        <w:right w:val="none" w:sz="0" w:space="0" w:color="auto"/>
      </w:divBdr>
    </w:div>
    <w:div w:id="953486568">
      <w:bodyDiv w:val="1"/>
      <w:marLeft w:val="0"/>
      <w:marRight w:val="0"/>
      <w:marTop w:val="0"/>
      <w:marBottom w:val="0"/>
      <w:divBdr>
        <w:top w:val="none" w:sz="0" w:space="0" w:color="auto"/>
        <w:left w:val="none" w:sz="0" w:space="0" w:color="auto"/>
        <w:bottom w:val="none" w:sz="0" w:space="0" w:color="auto"/>
        <w:right w:val="none" w:sz="0" w:space="0" w:color="auto"/>
      </w:divBdr>
    </w:div>
    <w:div w:id="965696849">
      <w:bodyDiv w:val="1"/>
      <w:marLeft w:val="0"/>
      <w:marRight w:val="0"/>
      <w:marTop w:val="0"/>
      <w:marBottom w:val="0"/>
      <w:divBdr>
        <w:top w:val="none" w:sz="0" w:space="0" w:color="auto"/>
        <w:left w:val="none" w:sz="0" w:space="0" w:color="auto"/>
        <w:bottom w:val="none" w:sz="0" w:space="0" w:color="auto"/>
        <w:right w:val="none" w:sz="0" w:space="0" w:color="auto"/>
      </w:divBdr>
    </w:div>
    <w:div w:id="969285130">
      <w:bodyDiv w:val="1"/>
      <w:marLeft w:val="0"/>
      <w:marRight w:val="0"/>
      <w:marTop w:val="0"/>
      <w:marBottom w:val="0"/>
      <w:divBdr>
        <w:top w:val="none" w:sz="0" w:space="0" w:color="auto"/>
        <w:left w:val="none" w:sz="0" w:space="0" w:color="auto"/>
        <w:bottom w:val="none" w:sz="0" w:space="0" w:color="auto"/>
        <w:right w:val="none" w:sz="0" w:space="0" w:color="auto"/>
      </w:divBdr>
    </w:div>
    <w:div w:id="972491354">
      <w:bodyDiv w:val="1"/>
      <w:marLeft w:val="0"/>
      <w:marRight w:val="0"/>
      <w:marTop w:val="0"/>
      <w:marBottom w:val="0"/>
      <w:divBdr>
        <w:top w:val="none" w:sz="0" w:space="0" w:color="auto"/>
        <w:left w:val="none" w:sz="0" w:space="0" w:color="auto"/>
        <w:bottom w:val="none" w:sz="0" w:space="0" w:color="auto"/>
        <w:right w:val="none" w:sz="0" w:space="0" w:color="auto"/>
      </w:divBdr>
    </w:div>
    <w:div w:id="977956738">
      <w:bodyDiv w:val="1"/>
      <w:marLeft w:val="0"/>
      <w:marRight w:val="0"/>
      <w:marTop w:val="0"/>
      <w:marBottom w:val="0"/>
      <w:divBdr>
        <w:top w:val="none" w:sz="0" w:space="0" w:color="auto"/>
        <w:left w:val="none" w:sz="0" w:space="0" w:color="auto"/>
        <w:bottom w:val="none" w:sz="0" w:space="0" w:color="auto"/>
        <w:right w:val="none" w:sz="0" w:space="0" w:color="auto"/>
      </w:divBdr>
    </w:div>
    <w:div w:id="1039747758">
      <w:bodyDiv w:val="1"/>
      <w:marLeft w:val="0"/>
      <w:marRight w:val="0"/>
      <w:marTop w:val="0"/>
      <w:marBottom w:val="0"/>
      <w:divBdr>
        <w:top w:val="none" w:sz="0" w:space="0" w:color="auto"/>
        <w:left w:val="none" w:sz="0" w:space="0" w:color="auto"/>
        <w:bottom w:val="none" w:sz="0" w:space="0" w:color="auto"/>
        <w:right w:val="none" w:sz="0" w:space="0" w:color="auto"/>
      </w:divBdr>
    </w:div>
    <w:div w:id="1047797331">
      <w:bodyDiv w:val="1"/>
      <w:marLeft w:val="0"/>
      <w:marRight w:val="0"/>
      <w:marTop w:val="0"/>
      <w:marBottom w:val="0"/>
      <w:divBdr>
        <w:top w:val="none" w:sz="0" w:space="0" w:color="auto"/>
        <w:left w:val="none" w:sz="0" w:space="0" w:color="auto"/>
        <w:bottom w:val="none" w:sz="0" w:space="0" w:color="auto"/>
        <w:right w:val="none" w:sz="0" w:space="0" w:color="auto"/>
      </w:divBdr>
    </w:div>
    <w:div w:id="1057514058">
      <w:bodyDiv w:val="1"/>
      <w:marLeft w:val="0"/>
      <w:marRight w:val="0"/>
      <w:marTop w:val="0"/>
      <w:marBottom w:val="0"/>
      <w:divBdr>
        <w:top w:val="none" w:sz="0" w:space="0" w:color="auto"/>
        <w:left w:val="none" w:sz="0" w:space="0" w:color="auto"/>
        <w:bottom w:val="none" w:sz="0" w:space="0" w:color="auto"/>
        <w:right w:val="none" w:sz="0" w:space="0" w:color="auto"/>
      </w:divBdr>
    </w:div>
    <w:div w:id="1062211280">
      <w:bodyDiv w:val="1"/>
      <w:marLeft w:val="0"/>
      <w:marRight w:val="0"/>
      <w:marTop w:val="0"/>
      <w:marBottom w:val="0"/>
      <w:divBdr>
        <w:top w:val="none" w:sz="0" w:space="0" w:color="auto"/>
        <w:left w:val="none" w:sz="0" w:space="0" w:color="auto"/>
        <w:bottom w:val="none" w:sz="0" w:space="0" w:color="auto"/>
        <w:right w:val="none" w:sz="0" w:space="0" w:color="auto"/>
      </w:divBdr>
    </w:div>
    <w:div w:id="1063143261">
      <w:bodyDiv w:val="1"/>
      <w:marLeft w:val="0"/>
      <w:marRight w:val="0"/>
      <w:marTop w:val="0"/>
      <w:marBottom w:val="0"/>
      <w:divBdr>
        <w:top w:val="none" w:sz="0" w:space="0" w:color="auto"/>
        <w:left w:val="none" w:sz="0" w:space="0" w:color="auto"/>
        <w:bottom w:val="none" w:sz="0" w:space="0" w:color="auto"/>
        <w:right w:val="none" w:sz="0" w:space="0" w:color="auto"/>
      </w:divBdr>
    </w:div>
    <w:div w:id="1066998408">
      <w:bodyDiv w:val="1"/>
      <w:marLeft w:val="0"/>
      <w:marRight w:val="0"/>
      <w:marTop w:val="0"/>
      <w:marBottom w:val="0"/>
      <w:divBdr>
        <w:top w:val="none" w:sz="0" w:space="0" w:color="auto"/>
        <w:left w:val="none" w:sz="0" w:space="0" w:color="auto"/>
        <w:bottom w:val="none" w:sz="0" w:space="0" w:color="auto"/>
        <w:right w:val="none" w:sz="0" w:space="0" w:color="auto"/>
      </w:divBdr>
    </w:div>
    <w:div w:id="1083184941">
      <w:bodyDiv w:val="1"/>
      <w:marLeft w:val="0"/>
      <w:marRight w:val="0"/>
      <w:marTop w:val="0"/>
      <w:marBottom w:val="0"/>
      <w:divBdr>
        <w:top w:val="none" w:sz="0" w:space="0" w:color="auto"/>
        <w:left w:val="none" w:sz="0" w:space="0" w:color="auto"/>
        <w:bottom w:val="none" w:sz="0" w:space="0" w:color="auto"/>
        <w:right w:val="none" w:sz="0" w:space="0" w:color="auto"/>
      </w:divBdr>
    </w:div>
    <w:div w:id="1098410736">
      <w:bodyDiv w:val="1"/>
      <w:marLeft w:val="0"/>
      <w:marRight w:val="0"/>
      <w:marTop w:val="0"/>
      <w:marBottom w:val="0"/>
      <w:divBdr>
        <w:top w:val="none" w:sz="0" w:space="0" w:color="auto"/>
        <w:left w:val="none" w:sz="0" w:space="0" w:color="auto"/>
        <w:bottom w:val="none" w:sz="0" w:space="0" w:color="auto"/>
        <w:right w:val="none" w:sz="0" w:space="0" w:color="auto"/>
      </w:divBdr>
    </w:div>
    <w:div w:id="1105617863">
      <w:bodyDiv w:val="1"/>
      <w:marLeft w:val="0"/>
      <w:marRight w:val="0"/>
      <w:marTop w:val="0"/>
      <w:marBottom w:val="0"/>
      <w:divBdr>
        <w:top w:val="none" w:sz="0" w:space="0" w:color="auto"/>
        <w:left w:val="none" w:sz="0" w:space="0" w:color="auto"/>
        <w:bottom w:val="none" w:sz="0" w:space="0" w:color="auto"/>
        <w:right w:val="none" w:sz="0" w:space="0" w:color="auto"/>
      </w:divBdr>
    </w:div>
    <w:div w:id="1128284055">
      <w:bodyDiv w:val="1"/>
      <w:marLeft w:val="0"/>
      <w:marRight w:val="0"/>
      <w:marTop w:val="0"/>
      <w:marBottom w:val="0"/>
      <w:divBdr>
        <w:top w:val="none" w:sz="0" w:space="0" w:color="auto"/>
        <w:left w:val="none" w:sz="0" w:space="0" w:color="auto"/>
        <w:bottom w:val="none" w:sz="0" w:space="0" w:color="auto"/>
        <w:right w:val="none" w:sz="0" w:space="0" w:color="auto"/>
      </w:divBdr>
    </w:div>
    <w:div w:id="1132870527">
      <w:bodyDiv w:val="1"/>
      <w:marLeft w:val="0"/>
      <w:marRight w:val="0"/>
      <w:marTop w:val="0"/>
      <w:marBottom w:val="0"/>
      <w:divBdr>
        <w:top w:val="none" w:sz="0" w:space="0" w:color="auto"/>
        <w:left w:val="none" w:sz="0" w:space="0" w:color="auto"/>
        <w:bottom w:val="none" w:sz="0" w:space="0" w:color="auto"/>
        <w:right w:val="none" w:sz="0" w:space="0" w:color="auto"/>
      </w:divBdr>
    </w:div>
    <w:div w:id="1134787151">
      <w:bodyDiv w:val="1"/>
      <w:marLeft w:val="0"/>
      <w:marRight w:val="0"/>
      <w:marTop w:val="0"/>
      <w:marBottom w:val="0"/>
      <w:divBdr>
        <w:top w:val="none" w:sz="0" w:space="0" w:color="auto"/>
        <w:left w:val="none" w:sz="0" w:space="0" w:color="auto"/>
        <w:bottom w:val="none" w:sz="0" w:space="0" w:color="auto"/>
        <w:right w:val="none" w:sz="0" w:space="0" w:color="auto"/>
      </w:divBdr>
    </w:div>
    <w:div w:id="1145124758">
      <w:bodyDiv w:val="1"/>
      <w:marLeft w:val="0"/>
      <w:marRight w:val="0"/>
      <w:marTop w:val="0"/>
      <w:marBottom w:val="0"/>
      <w:divBdr>
        <w:top w:val="none" w:sz="0" w:space="0" w:color="auto"/>
        <w:left w:val="none" w:sz="0" w:space="0" w:color="auto"/>
        <w:bottom w:val="none" w:sz="0" w:space="0" w:color="auto"/>
        <w:right w:val="none" w:sz="0" w:space="0" w:color="auto"/>
      </w:divBdr>
    </w:div>
    <w:div w:id="1149128969">
      <w:bodyDiv w:val="1"/>
      <w:marLeft w:val="0"/>
      <w:marRight w:val="0"/>
      <w:marTop w:val="0"/>
      <w:marBottom w:val="0"/>
      <w:divBdr>
        <w:top w:val="none" w:sz="0" w:space="0" w:color="auto"/>
        <w:left w:val="none" w:sz="0" w:space="0" w:color="auto"/>
        <w:bottom w:val="none" w:sz="0" w:space="0" w:color="auto"/>
        <w:right w:val="none" w:sz="0" w:space="0" w:color="auto"/>
      </w:divBdr>
    </w:div>
    <w:div w:id="1150053616">
      <w:bodyDiv w:val="1"/>
      <w:marLeft w:val="0"/>
      <w:marRight w:val="0"/>
      <w:marTop w:val="0"/>
      <w:marBottom w:val="0"/>
      <w:divBdr>
        <w:top w:val="none" w:sz="0" w:space="0" w:color="auto"/>
        <w:left w:val="none" w:sz="0" w:space="0" w:color="auto"/>
        <w:bottom w:val="none" w:sz="0" w:space="0" w:color="auto"/>
        <w:right w:val="none" w:sz="0" w:space="0" w:color="auto"/>
      </w:divBdr>
    </w:div>
    <w:div w:id="1151092999">
      <w:bodyDiv w:val="1"/>
      <w:marLeft w:val="0"/>
      <w:marRight w:val="0"/>
      <w:marTop w:val="0"/>
      <w:marBottom w:val="0"/>
      <w:divBdr>
        <w:top w:val="none" w:sz="0" w:space="0" w:color="auto"/>
        <w:left w:val="none" w:sz="0" w:space="0" w:color="auto"/>
        <w:bottom w:val="none" w:sz="0" w:space="0" w:color="auto"/>
        <w:right w:val="none" w:sz="0" w:space="0" w:color="auto"/>
      </w:divBdr>
    </w:div>
    <w:div w:id="1163592847">
      <w:bodyDiv w:val="1"/>
      <w:marLeft w:val="0"/>
      <w:marRight w:val="0"/>
      <w:marTop w:val="0"/>
      <w:marBottom w:val="0"/>
      <w:divBdr>
        <w:top w:val="none" w:sz="0" w:space="0" w:color="auto"/>
        <w:left w:val="none" w:sz="0" w:space="0" w:color="auto"/>
        <w:bottom w:val="none" w:sz="0" w:space="0" w:color="auto"/>
        <w:right w:val="none" w:sz="0" w:space="0" w:color="auto"/>
      </w:divBdr>
    </w:div>
    <w:div w:id="1170833381">
      <w:bodyDiv w:val="1"/>
      <w:marLeft w:val="0"/>
      <w:marRight w:val="0"/>
      <w:marTop w:val="0"/>
      <w:marBottom w:val="0"/>
      <w:divBdr>
        <w:top w:val="none" w:sz="0" w:space="0" w:color="auto"/>
        <w:left w:val="none" w:sz="0" w:space="0" w:color="auto"/>
        <w:bottom w:val="none" w:sz="0" w:space="0" w:color="auto"/>
        <w:right w:val="none" w:sz="0" w:space="0" w:color="auto"/>
      </w:divBdr>
    </w:div>
    <w:div w:id="1182627136">
      <w:bodyDiv w:val="1"/>
      <w:marLeft w:val="0"/>
      <w:marRight w:val="0"/>
      <w:marTop w:val="0"/>
      <w:marBottom w:val="0"/>
      <w:divBdr>
        <w:top w:val="none" w:sz="0" w:space="0" w:color="auto"/>
        <w:left w:val="none" w:sz="0" w:space="0" w:color="auto"/>
        <w:bottom w:val="none" w:sz="0" w:space="0" w:color="auto"/>
        <w:right w:val="none" w:sz="0" w:space="0" w:color="auto"/>
      </w:divBdr>
    </w:div>
    <w:div w:id="1185747047">
      <w:bodyDiv w:val="1"/>
      <w:marLeft w:val="0"/>
      <w:marRight w:val="0"/>
      <w:marTop w:val="0"/>
      <w:marBottom w:val="0"/>
      <w:divBdr>
        <w:top w:val="none" w:sz="0" w:space="0" w:color="auto"/>
        <w:left w:val="none" w:sz="0" w:space="0" w:color="auto"/>
        <w:bottom w:val="none" w:sz="0" w:space="0" w:color="auto"/>
        <w:right w:val="none" w:sz="0" w:space="0" w:color="auto"/>
      </w:divBdr>
    </w:div>
    <w:div w:id="1218007060">
      <w:bodyDiv w:val="1"/>
      <w:marLeft w:val="0"/>
      <w:marRight w:val="0"/>
      <w:marTop w:val="0"/>
      <w:marBottom w:val="0"/>
      <w:divBdr>
        <w:top w:val="none" w:sz="0" w:space="0" w:color="auto"/>
        <w:left w:val="none" w:sz="0" w:space="0" w:color="auto"/>
        <w:bottom w:val="none" w:sz="0" w:space="0" w:color="auto"/>
        <w:right w:val="none" w:sz="0" w:space="0" w:color="auto"/>
      </w:divBdr>
    </w:div>
    <w:div w:id="1243754770">
      <w:bodyDiv w:val="1"/>
      <w:marLeft w:val="0"/>
      <w:marRight w:val="0"/>
      <w:marTop w:val="0"/>
      <w:marBottom w:val="0"/>
      <w:divBdr>
        <w:top w:val="none" w:sz="0" w:space="0" w:color="auto"/>
        <w:left w:val="none" w:sz="0" w:space="0" w:color="auto"/>
        <w:bottom w:val="none" w:sz="0" w:space="0" w:color="auto"/>
        <w:right w:val="none" w:sz="0" w:space="0" w:color="auto"/>
      </w:divBdr>
    </w:div>
    <w:div w:id="1252616750">
      <w:bodyDiv w:val="1"/>
      <w:marLeft w:val="0"/>
      <w:marRight w:val="0"/>
      <w:marTop w:val="0"/>
      <w:marBottom w:val="0"/>
      <w:divBdr>
        <w:top w:val="none" w:sz="0" w:space="0" w:color="auto"/>
        <w:left w:val="none" w:sz="0" w:space="0" w:color="auto"/>
        <w:bottom w:val="none" w:sz="0" w:space="0" w:color="auto"/>
        <w:right w:val="none" w:sz="0" w:space="0" w:color="auto"/>
      </w:divBdr>
    </w:div>
    <w:div w:id="1268275173">
      <w:bodyDiv w:val="1"/>
      <w:marLeft w:val="0"/>
      <w:marRight w:val="0"/>
      <w:marTop w:val="0"/>
      <w:marBottom w:val="0"/>
      <w:divBdr>
        <w:top w:val="none" w:sz="0" w:space="0" w:color="auto"/>
        <w:left w:val="none" w:sz="0" w:space="0" w:color="auto"/>
        <w:bottom w:val="none" w:sz="0" w:space="0" w:color="auto"/>
        <w:right w:val="none" w:sz="0" w:space="0" w:color="auto"/>
      </w:divBdr>
    </w:div>
    <w:div w:id="1275987203">
      <w:bodyDiv w:val="1"/>
      <w:marLeft w:val="0"/>
      <w:marRight w:val="0"/>
      <w:marTop w:val="0"/>
      <w:marBottom w:val="0"/>
      <w:divBdr>
        <w:top w:val="none" w:sz="0" w:space="0" w:color="auto"/>
        <w:left w:val="none" w:sz="0" w:space="0" w:color="auto"/>
        <w:bottom w:val="none" w:sz="0" w:space="0" w:color="auto"/>
        <w:right w:val="none" w:sz="0" w:space="0" w:color="auto"/>
      </w:divBdr>
    </w:div>
    <w:div w:id="1293756877">
      <w:bodyDiv w:val="1"/>
      <w:marLeft w:val="0"/>
      <w:marRight w:val="0"/>
      <w:marTop w:val="0"/>
      <w:marBottom w:val="0"/>
      <w:divBdr>
        <w:top w:val="none" w:sz="0" w:space="0" w:color="auto"/>
        <w:left w:val="none" w:sz="0" w:space="0" w:color="auto"/>
        <w:bottom w:val="none" w:sz="0" w:space="0" w:color="auto"/>
        <w:right w:val="none" w:sz="0" w:space="0" w:color="auto"/>
      </w:divBdr>
    </w:div>
    <w:div w:id="1349136661">
      <w:bodyDiv w:val="1"/>
      <w:marLeft w:val="0"/>
      <w:marRight w:val="0"/>
      <w:marTop w:val="0"/>
      <w:marBottom w:val="0"/>
      <w:divBdr>
        <w:top w:val="none" w:sz="0" w:space="0" w:color="auto"/>
        <w:left w:val="none" w:sz="0" w:space="0" w:color="auto"/>
        <w:bottom w:val="none" w:sz="0" w:space="0" w:color="auto"/>
        <w:right w:val="none" w:sz="0" w:space="0" w:color="auto"/>
      </w:divBdr>
    </w:div>
    <w:div w:id="1361976363">
      <w:bodyDiv w:val="1"/>
      <w:marLeft w:val="0"/>
      <w:marRight w:val="0"/>
      <w:marTop w:val="0"/>
      <w:marBottom w:val="0"/>
      <w:divBdr>
        <w:top w:val="none" w:sz="0" w:space="0" w:color="auto"/>
        <w:left w:val="none" w:sz="0" w:space="0" w:color="auto"/>
        <w:bottom w:val="none" w:sz="0" w:space="0" w:color="auto"/>
        <w:right w:val="none" w:sz="0" w:space="0" w:color="auto"/>
      </w:divBdr>
    </w:div>
    <w:div w:id="1388794354">
      <w:bodyDiv w:val="1"/>
      <w:marLeft w:val="0"/>
      <w:marRight w:val="0"/>
      <w:marTop w:val="0"/>
      <w:marBottom w:val="0"/>
      <w:divBdr>
        <w:top w:val="none" w:sz="0" w:space="0" w:color="auto"/>
        <w:left w:val="none" w:sz="0" w:space="0" w:color="auto"/>
        <w:bottom w:val="none" w:sz="0" w:space="0" w:color="auto"/>
        <w:right w:val="none" w:sz="0" w:space="0" w:color="auto"/>
      </w:divBdr>
    </w:div>
    <w:div w:id="1406076342">
      <w:bodyDiv w:val="1"/>
      <w:marLeft w:val="0"/>
      <w:marRight w:val="0"/>
      <w:marTop w:val="0"/>
      <w:marBottom w:val="0"/>
      <w:divBdr>
        <w:top w:val="none" w:sz="0" w:space="0" w:color="auto"/>
        <w:left w:val="none" w:sz="0" w:space="0" w:color="auto"/>
        <w:bottom w:val="none" w:sz="0" w:space="0" w:color="auto"/>
        <w:right w:val="none" w:sz="0" w:space="0" w:color="auto"/>
      </w:divBdr>
    </w:div>
    <w:div w:id="1408654453">
      <w:bodyDiv w:val="1"/>
      <w:marLeft w:val="0"/>
      <w:marRight w:val="0"/>
      <w:marTop w:val="0"/>
      <w:marBottom w:val="0"/>
      <w:divBdr>
        <w:top w:val="none" w:sz="0" w:space="0" w:color="auto"/>
        <w:left w:val="none" w:sz="0" w:space="0" w:color="auto"/>
        <w:bottom w:val="none" w:sz="0" w:space="0" w:color="auto"/>
        <w:right w:val="none" w:sz="0" w:space="0" w:color="auto"/>
      </w:divBdr>
    </w:div>
    <w:div w:id="1424110386">
      <w:bodyDiv w:val="1"/>
      <w:marLeft w:val="150"/>
      <w:marRight w:val="150"/>
      <w:marTop w:val="150"/>
      <w:marBottom w:val="150"/>
      <w:divBdr>
        <w:top w:val="none" w:sz="0" w:space="0" w:color="auto"/>
        <w:left w:val="none" w:sz="0" w:space="0" w:color="auto"/>
        <w:bottom w:val="none" w:sz="0" w:space="0" w:color="auto"/>
        <w:right w:val="none" w:sz="0" w:space="0" w:color="auto"/>
      </w:divBdr>
    </w:div>
    <w:div w:id="1425033504">
      <w:bodyDiv w:val="1"/>
      <w:marLeft w:val="0"/>
      <w:marRight w:val="0"/>
      <w:marTop w:val="0"/>
      <w:marBottom w:val="0"/>
      <w:divBdr>
        <w:top w:val="none" w:sz="0" w:space="0" w:color="auto"/>
        <w:left w:val="none" w:sz="0" w:space="0" w:color="auto"/>
        <w:bottom w:val="none" w:sz="0" w:space="0" w:color="auto"/>
        <w:right w:val="none" w:sz="0" w:space="0" w:color="auto"/>
      </w:divBdr>
    </w:div>
    <w:div w:id="1427195350">
      <w:bodyDiv w:val="1"/>
      <w:marLeft w:val="0"/>
      <w:marRight w:val="0"/>
      <w:marTop w:val="0"/>
      <w:marBottom w:val="0"/>
      <w:divBdr>
        <w:top w:val="none" w:sz="0" w:space="0" w:color="auto"/>
        <w:left w:val="none" w:sz="0" w:space="0" w:color="auto"/>
        <w:bottom w:val="none" w:sz="0" w:space="0" w:color="auto"/>
        <w:right w:val="none" w:sz="0" w:space="0" w:color="auto"/>
      </w:divBdr>
    </w:div>
    <w:div w:id="1444374496">
      <w:bodyDiv w:val="1"/>
      <w:marLeft w:val="0"/>
      <w:marRight w:val="0"/>
      <w:marTop w:val="0"/>
      <w:marBottom w:val="0"/>
      <w:divBdr>
        <w:top w:val="none" w:sz="0" w:space="0" w:color="auto"/>
        <w:left w:val="none" w:sz="0" w:space="0" w:color="auto"/>
        <w:bottom w:val="none" w:sz="0" w:space="0" w:color="auto"/>
        <w:right w:val="none" w:sz="0" w:space="0" w:color="auto"/>
      </w:divBdr>
    </w:div>
    <w:div w:id="1458331448">
      <w:bodyDiv w:val="1"/>
      <w:marLeft w:val="0"/>
      <w:marRight w:val="0"/>
      <w:marTop w:val="0"/>
      <w:marBottom w:val="0"/>
      <w:divBdr>
        <w:top w:val="none" w:sz="0" w:space="0" w:color="auto"/>
        <w:left w:val="none" w:sz="0" w:space="0" w:color="auto"/>
        <w:bottom w:val="none" w:sz="0" w:space="0" w:color="auto"/>
        <w:right w:val="none" w:sz="0" w:space="0" w:color="auto"/>
      </w:divBdr>
    </w:div>
    <w:div w:id="1484464340">
      <w:bodyDiv w:val="1"/>
      <w:marLeft w:val="0"/>
      <w:marRight w:val="0"/>
      <w:marTop w:val="0"/>
      <w:marBottom w:val="0"/>
      <w:divBdr>
        <w:top w:val="none" w:sz="0" w:space="0" w:color="auto"/>
        <w:left w:val="none" w:sz="0" w:space="0" w:color="auto"/>
        <w:bottom w:val="none" w:sz="0" w:space="0" w:color="auto"/>
        <w:right w:val="none" w:sz="0" w:space="0" w:color="auto"/>
      </w:divBdr>
    </w:div>
    <w:div w:id="1485048036">
      <w:bodyDiv w:val="1"/>
      <w:marLeft w:val="0"/>
      <w:marRight w:val="0"/>
      <w:marTop w:val="0"/>
      <w:marBottom w:val="0"/>
      <w:divBdr>
        <w:top w:val="none" w:sz="0" w:space="0" w:color="auto"/>
        <w:left w:val="none" w:sz="0" w:space="0" w:color="auto"/>
        <w:bottom w:val="none" w:sz="0" w:space="0" w:color="auto"/>
        <w:right w:val="none" w:sz="0" w:space="0" w:color="auto"/>
      </w:divBdr>
    </w:div>
    <w:div w:id="1502231381">
      <w:bodyDiv w:val="1"/>
      <w:marLeft w:val="150"/>
      <w:marRight w:val="150"/>
      <w:marTop w:val="150"/>
      <w:marBottom w:val="150"/>
      <w:divBdr>
        <w:top w:val="none" w:sz="0" w:space="0" w:color="auto"/>
        <w:left w:val="none" w:sz="0" w:space="0" w:color="auto"/>
        <w:bottom w:val="none" w:sz="0" w:space="0" w:color="auto"/>
        <w:right w:val="none" w:sz="0" w:space="0" w:color="auto"/>
      </w:divBdr>
    </w:div>
    <w:div w:id="1508134441">
      <w:bodyDiv w:val="1"/>
      <w:marLeft w:val="0"/>
      <w:marRight w:val="0"/>
      <w:marTop w:val="0"/>
      <w:marBottom w:val="0"/>
      <w:divBdr>
        <w:top w:val="none" w:sz="0" w:space="0" w:color="auto"/>
        <w:left w:val="none" w:sz="0" w:space="0" w:color="auto"/>
        <w:bottom w:val="none" w:sz="0" w:space="0" w:color="auto"/>
        <w:right w:val="none" w:sz="0" w:space="0" w:color="auto"/>
      </w:divBdr>
    </w:div>
    <w:div w:id="1522162910">
      <w:bodyDiv w:val="1"/>
      <w:marLeft w:val="0"/>
      <w:marRight w:val="0"/>
      <w:marTop w:val="0"/>
      <w:marBottom w:val="0"/>
      <w:divBdr>
        <w:top w:val="none" w:sz="0" w:space="0" w:color="auto"/>
        <w:left w:val="none" w:sz="0" w:space="0" w:color="auto"/>
        <w:bottom w:val="none" w:sz="0" w:space="0" w:color="auto"/>
        <w:right w:val="none" w:sz="0" w:space="0" w:color="auto"/>
      </w:divBdr>
    </w:div>
    <w:div w:id="1565333505">
      <w:bodyDiv w:val="1"/>
      <w:marLeft w:val="0"/>
      <w:marRight w:val="0"/>
      <w:marTop w:val="0"/>
      <w:marBottom w:val="0"/>
      <w:divBdr>
        <w:top w:val="none" w:sz="0" w:space="0" w:color="auto"/>
        <w:left w:val="none" w:sz="0" w:space="0" w:color="auto"/>
        <w:bottom w:val="none" w:sz="0" w:space="0" w:color="auto"/>
        <w:right w:val="none" w:sz="0" w:space="0" w:color="auto"/>
      </w:divBdr>
    </w:div>
    <w:div w:id="1568959893">
      <w:bodyDiv w:val="1"/>
      <w:marLeft w:val="0"/>
      <w:marRight w:val="0"/>
      <w:marTop w:val="0"/>
      <w:marBottom w:val="0"/>
      <w:divBdr>
        <w:top w:val="none" w:sz="0" w:space="0" w:color="auto"/>
        <w:left w:val="none" w:sz="0" w:space="0" w:color="auto"/>
        <w:bottom w:val="none" w:sz="0" w:space="0" w:color="auto"/>
        <w:right w:val="none" w:sz="0" w:space="0" w:color="auto"/>
      </w:divBdr>
    </w:div>
    <w:div w:id="1575167221">
      <w:bodyDiv w:val="1"/>
      <w:marLeft w:val="0"/>
      <w:marRight w:val="0"/>
      <w:marTop w:val="0"/>
      <w:marBottom w:val="0"/>
      <w:divBdr>
        <w:top w:val="none" w:sz="0" w:space="0" w:color="auto"/>
        <w:left w:val="none" w:sz="0" w:space="0" w:color="auto"/>
        <w:bottom w:val="none" w:sz="0" w:space="0" w:color="auto"/>
        <w:right w:val="none" w:sz="0" w:space="0" w:color="auto"/>
      </w:divBdr>
    </w:div>
    <w:div w:id="1575318405">
      <w:bodyDiv w:val="1"/>
      <w:marLeft w:val="0"/>
      <w:marRight w:val="0"/>
      <w:marTop w:val="0"/>
      <w:marBottom w:val="0"/>
      <w:divBdr>
        <w:top w:val="none" w:sz="0" w:space="0" w:color="auto"/>
        <w:left w:val="none" w:sz="0" w:space="0" w:color="auto"/>
        <w:bottom w:val="none" w:sz="0" w:space="0" w:color="auto"/>
        <w:right w:val="none" w:sz="0" w:space="0" w:color="auto"/>
      </w:divBdr>
    </w:div>
    <w:div w:id="1577014414">
      <w:bodyDiv w:val="1"/>
      <w:marLeft w:val="0"/>
      <w:marRight w:val="0"/>
      <w:marTop w:val="0"/>
      <w:marBottom w:val="0"/>
      <w:divBdr>
        <w:top w:val="none" w:sz="0" w:space="0" w:color="auto"/>
        <w:left w:val="none" w:sz="0" w:space="0" w:color="auto"/>
        <w:bottom w:val="none" w:sz="0" w:space="0" w:color="auto"/>
        <w:right w:val="none" w:sz="0" w:space="0" w:color="auto"/>
      </w:divBdr>
    </w:div>
    <w:div w:id="1584758008">
      <w:bodyDiv w:val="1"/>
      <w:marLeft w:val="0"/>
      <w:marRight w:val="0"/>
      <w:marTop w:val="0"/>
      <w:marBottom w:val="0"/>
      <w:divBdr>
        <w:top w:val="none" w:sz="0" w:space="0" w:color="auto"/>
        <w:left w:val="none" w:sz="0" w:space="0" w:color="auto"/>
        <w:bottom w:val="none" w:sz="0" w:space="0" w:color="auto"/>
        <w:right w:val="none" w:sz="0" w:space="0" w:color="auto"/>
      </w:divBdr>
    </w:div>
    <w:div w:id="1586500988">
      <w:bodyDiv w:val="1"/>
      <w:marLeft w:val="0"/>
      <w:marRight w:val="0"/>
      <w:marTop w:val="0"/>
      <w:marBottom w:val="0"/>
      <w:divBdr>
        <w:top w:val="none" w:sz="0" w:space="0" w:color="auto"/>
        <w:left w:val="none" w:sz="0" w:space="0" w:color="auto"/>
        <w:bottom w:val="none" w:sz="0" w:space="0" w:color="auto"/>
        <w:right w:val="none" w:sz="0" w:space="0" w:color="auto"/>
      </w:divBdr>
    </w:div>
    <w:div w:id="1595481194">
      <w:bodyDiv w:val="1"/>
      <w:marLeft w:val="0"/>
      <w:marRight w:val="0"/>
      <w:marTop w:val="0"/>
      <w:marBottom w:val="0"/>
      <w:divBdr>
        <w:top w:val="none" w:sz="0" w:space="0" w:color="auto"/>
        <w:left w:val="none" w:sz="0" w:space="0" w:color="auto"/>
        <w:bottom w:val="none" w:sz="0" w:space="0" w:color="auto"/>
        <w:right w:val="none" w:sz="0" w:space="0" w:color="auto"/>
      </w:divBdr>
    </w:div>
    <w:div w:id="1596206824">
      <w:bodyDiv w:val="1"/>
      <w:marLeft w:val="0"/>
      <w:marRight w:val="0"/>
      <w:marTop w:val="0"/>
      <w:marBottom w:val="0"/>
      <w:divBdr>
        <w:top w:val="none" w:sz="0" w:space="0" w:color="auto"/>
        <w:left w:val="none" w:sz="0" w:space="0" w:color="auto"/>
        <w:bottom w:val="none" w:sz="0" w:space="0" w:color="auto"/>
        <w:right w:val="none" w:sz="0" w:space="0" w:color="auto"/>
      </w:divBdr>
    </w:div>
    <w:div w:id="1599632443">
      <w:bodyDiv w:val="1"/>
      <w:marLeft w:val="0"/>
      <w:marRight w:val="0"/>
      <w:marTop w:val="0"/>
      <w:marBottom w:val="0"/>
      <w:divBdr>
        <w:top w:val="none" w:sz="0" w:space="0" w:color="auto"/>
        <w:left w:val="none" w:sz="0" w:space="0" w:color="auto"/>
        <w:bottom w:val="none" w:sz="0" w:space="0" w:color="auto"/>
        <w:right w:val="none" w:sz="0" w:space="0" w:color="auto"/>
      </w:divBdr>
    </w:div>
    <w:div w:id="1604269042">
      <w:bodyDiv w:val="1"/>
      <w:marLeft w:val="150"/>
      <w:marRight w:val="150"/>
      <w:marTop w:val="150"/>
      <w:marBottom w:val="150"/>
      <w:divBdr>
        <w:top w:val="none" w:sz="0" w:space="0" w:color="auto"/>
        <w:left w:val="none" w:sz="0" w:space="0" w:color="auto"/>
        <w:bottom w:val="none" w:sz="0" w:space="0" w:color="auto"/>
        <w:right w:val="none" w:sz="0" w:space="0" w:color="auto"/>
      </w:divBdr>
    </w:div>
    <w:div w:id="1616978734">
      <w:bodyDiv w:val="1"/>
      <w:marLeft w:val="0"/>
      <w:marRight w:val="0"/>
      <w:marTop w:val="0"/>
      <w:marBottom w:val="0"/>
      <w:divBdr>
        <w:top w:val="none" w:sz="0" w:space="0" w:color="auto"/>
        <w:left w:val="none" w:sz="0" w:space="0" w:color="auto"/>
        <w:bottom w:val="none" w:sz="0" w:space="0" w:color="auto"/>
        <w:right w:val="none" w:sz="0" w:space="0" w:color="auto"/>
      </w:divBdr>
    </w:div>
    <w:div w:id="1617247176">
      <w:bodyDiv w:val="1"/>
      <w:marLeft w:val="0"/>
      <w:marRight w:val="0"/>
      <w:marTop w:val="0"/>
      <w:marBottom w:val="0"/>
      <w:divBdr>
        <w:top w:val="none" w:sz="0" w:space="0" w:color="auto"/>
        <w:left w:val="none" w:sz="0" w:space="0" w:color="auto"/>
        <w:bottom w:val="none" w:sz="0" w:space="0" w:color="auto"/>
        <w:right w:val="none" w:sz="0" w:space="0" w:color="auto"/>
      </w:divBdr>
    </w:div>
    <w:div w:id="1623338003">
      <w:bodyDiv w:val="1"/>
      <w:marLeft w:val="0"/>
      <w:marRight w:val="0"/>
      <w:marTop w:val="0"/>
      <w:marBottom w:val="0"/>
      <w:divBdr>
        <w:top w:val="none" w:sz="0" w:space="0" w:color="auto"/>
        <w:left w:val="none" w:sz="0" w:space="0" w:color="auto"/>
        <w:bottom w:val="none" w:sz="0" w:space="0" w:color="auto"/>
        <w:right w:val="none" w:sz="0" w:space="0" w:color="auto"/>
      </w:divBdr>
    </w:div>
    <w:div w:id="1634677227">
      <w:bodyDiv w:val="1"/>
      <w:marLeft w:val="0"/>
      <w:marRight w:val="0"/>
      <w:marTop w:val="0"/>
      <w:marBottom w:val="0"/>
      <w:divBdr>
        <w:top w:val="none" w:sz="0" w:space="0" w:color="auto"/>
        <w:left w:val="none" w:sz="0" w:space="0" w:color="auto"/>
        <w:bottom w:val="none" w:sz="0" w:space="0" w:color="auto"/>
        <w:right w:val="none" w:sz="0" w:space="0" w:color="auto"/>
      </w:divBdr>
    </w:div>
    <w:div w:id="1638996311">
      <w:bodyDiv w:val="1"/>
      <w:marLeft w:val="0"/>
      <w:marRight w:val="0"/>
      <w:marTop w:val="0"/>
      <w:marBottom w:val="0"/>
      <w:divBdr>
        <w:top w:val="none" w:sz="0" w:space="0" w:color="auto"/>
        <w:left w:val="none" w:sz="0" w:space="0" w:color="auto"/>
        <w:bottom w:val="none" w:sz="0" w:space="0" w:color="auto"/>
        <w:right w:val="none" w:sz="0" w:space="0" w:color="auto"/>
      </w:divBdr>
    </w:div>
    <w:div w:id="1642034687">
      <w:bodyDiv w:val="1"/>
      <w:marLeft w:val="0"/>
      <w:marRight w:val="0"/>
      <w:marTop w:val="0"/>
      <w:marBottom w:val="0"/>
      <w:divBdr>
        <w:top w:val="none" w:sz="0" w:space="0" w:color="auto"/>
        <w:left w:val="none" w:sz="0" w:space="0" w:color="auto"/>
        <w:bottom w:val="none" w:sz="0" w:space="0" w:color="auto"/>
        <w:right w:val="none" w:sz="0" w:space="0" w:color="auto"/>
      </w:divBdr>
    </w:div>
    <w:div w:id="1646658945">
      <w:bodyDiv w:val="1"/>
      <w:marLeft w:val="0"/>
      <w:marRight w:val="0"/>
      <w:marTop w:val="0"/>
      <w:marBottom w:val="0"/>
      <w:divBdr>
        <w:top w:val="none" w:sz="0" w:space="0" w:color="auto"/>
        <w:left w:val="none" w:sz="0" w:space="0" w:color="auto"/>
        <w:bottom w:val="none" w:sz="0" w:space="0" w:color="auto"/>
        <w:right w:val="none" w:sz="0" w:space="0" w:color="auto"/>
      </w:divBdr>
    </w:div>
    <w:div w:id="1658874777">
      <w:bodyDiv w:val="1"/>
      <w:marLeft w:val="0"/>
      <w:marRight w:val="0"/>
      <w:marTop w:val="0"/>
      <w:marBottom w:val="0"/>
      <w:divBdr>
        <w:top w:val="none" w:sz="0" w:space="0" w:color="auto"/>
        <w:left w:val="none" w:sz="0" w:space="0" w:color="auto"/>
        <w:bottom w:val="none" w:sz="0" w:space="0" w:color="auto"/>
        <w:right w:val="none" w:sz="0" w:space="0" w:color="auto"/>
      </w:divBdr>
    </w:div>
    <w:div w:id="1663042140">
      <w:bodyDiv w:val="1"/>
      <w:marLeft w:val="0"/>
      <w:marRight w:val="0"/>
      <w:marTop w:val="0"/>
      <w:marBottom w:val="0"/>
      <w:divBdr>
        <w:top w:val="none" w:sz="0" w:space="0" w:color="auto"/>
        <w:left w:val="none" w:sz="0" w:space="0" w:color="auto"/>
        <w:bottom w:val="none" w:sz="0" w:space="0" w:color="auto"/>
        <w:right w:val="none" w:sz="0" w:space="0" w:color="auto"/>
      </w:divBdr>
    </w:div>
    <w:div w:id="1666057008">
      <w:bodyDiv w:val="1"/>
      <w:marLeft w:val="0"/>
      <w:marRight w:val="0"/>
      <w:marTop w:val="0"/>
      <w:marBottom w:val="0"/>
      <w:divBdr>
        <w:top w:val="none" w:sz="0" w:space="0" w:color="auto"/>
        <w:left w:val="none" w:sz="0" w:space="0" w:color="auto"/>
        <w:bottom w:val="none" w:sz="0" w:space="0" w:color="auto"/>
        <w:right w:val="none" w:sz="0" w:space="0" w:color="auto"/>
      </w:divBdr>
    </w:div>
    <w:div w:id="1686202837">
      <w:bodyDiv w:val="1"/>
      <w:marLeft w:val="0"/>
      <w:marRight w:val="0"/>
      <w:marTop w:val="0"/>
      <w:marBottom w:val="0"/>
      <w:divBdr>
        <w:top w:val="none" w:sz="0" w:space="0" w:color="auto"/>
        <w:left w:val="none" w:sz="0" w:space="0" w:color="auto"/>
        <w:bottom w:val="none" w:sz="0" w:space="0" w:color="auto"/>
        <w:right w:val="none" w:sz="0" w:space="0" w:color="auto"/>
      </w:divBdr>
    </w:div>
    <w:div w:id="1692492511">
      <w:bodyDiv w:val="1"/>
      <w:marLeft w:val="0"/>
      <w:marRight w:val="0"/>
      <w:marTop w:val="0"/>
      <w:marBottom w:val="0"/>
      <w:divBdr>
        <w:top w:val="none" w:sz="0" w:space="0" w:color="auto"/>
        <w:left w:val="none" w:sz="0" w:space="0" w:color="auto"/>
        <w:bottom w:val="none" w:sz="0" w:space="0" w:color="auto"/>
        <w:right w:val="none" w:sz="0" w:space="0" w:color="auto"/>
      </w:divBdr>
    </w:div>
    <w:div w:id="1701122778">
      <w:bodyDiv w:val="1"/>
      <w:marLeft w:val="150"/>
      <w:marRight w:val="150"/>
      <w:marTop w:val="150"/>
      <w:marBottom w:val="150"/>
      <w:divBdr>
        <w:top w:val="none" w:sz="0" w:space="0" w:color="auto"/>
        <w:left w:val="none" w:sz="0" w:space="0" w:color="auto"/>
        <w:bottom w:val="none" w:sz="0" w:space="0" w:color="auto"/>
        <w:right w:val="none" w:sz="0" w:space="0" w:color="auto"/>
      </w:divBdr>
    </w:div>
    <w:div w:id="1727412481">
      <w:bodyDiv w:val="1"/>
      <w:marLeft w:val="0"/>
      <w:marRight w:val="0"/>
      <w:marTop w:val="0"/>
      <w:marBottom w:val="0"/>
      <w:divBdr>
        <w:top w:val="none" w:sz="0" w:space="0" w:color="auto"/>
        <w:left w:val="none" w:sz="0" w:space="0" w:color="auto"/>
        <w:bottom w:val="none" w:sz="0" w:space="0" w:color="auto"/>
        <w:right w:val="none" w:sz="0" w:space="0" w:color="auto"/>
      </w:divBdr>
    </w:div>
    <w:div w:id="1750343325">
      <w:bodyDiv w:val="1"/>
      <w:marLeft w:val="0"/>
      <w:marRight w:val="0"/>
      <w:marTop w:val="0"/>
      <w:marBottom w:val="0"/>
      <w:divBdr>
        <w:top w:val="none" w:sz="0" w:space="0" w:color="auto"/>
        <w:left w:val="none" w:sz="0" w:space="0" w:color="auto"/>
        <w:bottom w:val="none" w:sz="0" w:space="0" w:color="auto"/>
        <w:right w:val="none" w:sz="0" w:space="0" w:color="auto"/>
      </w:divBdr>
    </w:div>
    <w:div w:id="1751809012">
      <w:bodyDiv w:val="1"/>
      <w:marLeft w:val="0"/>
      <w:marRight w:val="0"/>
      <w:marTop w:val="0"/>
      <w:marBottom w:val="0"/>
      <w:divBdr>
        <w:top w:val="none" w:sz="0" w:space="0" w:color="auto"/>
        <w:left w:val="none" w:sz="0" w:space="0" w:color="auto"/>
        <w:bottom w:val="none" w:sz="0" w:space="0" w:color="auto"/>
        <w:right w:val="none" w:sz="0" w:space="0" w:color="auto"/>
      </w:divBdr>
    </w:div>
    <w:div w:id="1764035688">
      <w:bodyDiv w:val="1"/>
      <w:marLeft w:val="0"/>
      <w:marRight w:val="0"/>
      <w:marTop w:val="0"/>
      <w:marBottom w:val="0"/>
      <w:divBdr>
        <w:top w:val="none" w:sz="0" w:space="0" w:color="auto"/>
        <w:left w:val="none" w:sz="0" w:space="0" w:color="auto"/>
        <w:bottom w:val="none" w:sz="0" w:space="0" w:color="auto"/>
        <w:right w:val="none" w:sz="0" w:space="0" w:color="auto"/>
      </w:divBdr>
    </w:div>
    <w:div w:id="1774940471">
      <w:bodyDiv w:val="1"/>
      <w:marLeft w:val="0"/>
      <w:marRight w:val="0"/>
      <w:marTop w:val="0"/>
      <w:marBottom w:val="0"/>
      <w:divBdr>
        <w:top w:val="none" w:sz="0" w:space="0" w:color="auto"/>
        <w:left w:val="none" w:sz="0" w:space="0" w:color="auto"/>
        <w:bottom w:val="none" w:sz="0" w:space="0" w:color="auto"/>
        <w:right w:val="none" w:sz="0" w:space="0" w:color="auto"/>
      </w:divBdr>
    </w:div>
    <w:div w:id="1799296373">
      <w:bodyDiv w:val="1"/>
      <w:marLeft w:val="0"/>
      <w:marRight w:val="0"/>
      <w:marTop w:val="0"/>
      <w:marBottom w:val="0"/>
      <w:divBdr>
        <w:top w:val="none" w:sz="0" w:space="0" w:color="auto"/>
        <w:left w:val="none" w:sz="0" w:space="0" w:color="auto"/>
        <w:bottom w:val="none" w:sz="0" w:space="0" w:color="auto"/>
        <w:right w:val="none" w:sz="0" w:space="0" w:color="auto"/>
      </w:divBdr>
    </w:div>
    <w:div w:id="1812552111">
      <w:bodyDiv w:val="1"/>
      <w:marLeft w:val="0"/>
      <w:marRight w:val="0"/>
      <w:marTop w:val="0"/>
      <w:marBottom w:val="0"/>
      <w:divBdr>
        <w:top w:val="none" w:sz="0" w:space="0" w:color="auto"/>
        <w:left w:val="none" w:sz="0" w:space="0" w:color="auto"/>
        <w:bottom w:val="none" w:sz="0" w:space="0" w:color="auto"/>
        <w:right w:val="none" w:sz="0" w:space="0" w:color="auto"/>
      </w:divBdr>
    </w:div>
    <w:div w:id="1823503683">
      <w:bodyDiv w:val="1"/>
      <w:marLeft w:val="0"/>
      <w:marRight w:val="0"/>
      <w:marTop w:val="0"/>
      <w:marBottom w:val="0"/>
      <w:divBdr>
        <w:top w:val="none" w:sz="0" w:space="0" w:color="auto"/>
        <w:left w:val="none" w:sz="0" w:space="0" w:color="auto"/>
        <w:bottom w:val="none" w:sz="0" w:space="0" w:color="auto"/>
        <w:right w:val="none" w:sz="0" w:space="0" w:color="auto"/>
      </w:divBdr>
    </w:div>
    <w:div w:id="1823807498">
      <w:bodyDiv w:val="1"/>
      <w:marLeft w:val="0"/>
      <w:marRight w:val="0"/>
      <w:marTop w:val="0"/>
      <w:marBottom w:val="0"/>
      <w:divBdr>
        <w:top w:val="none" w:sz="0" w:space="0" w:color="auto"/>
        <w:left w:val="none" w:sz="0" w:space="0" w:color="auto"/>
        <w:bottom w:val="none" w:sz="0" w:space="0" w:color="auto"/>
        <w:right w:val="none" w:sz="0" w:space="0" w:color="auto"/>
      </w:divBdr>
    </w:div>
    <w:div w:id="1842038492">
      <w:bodyDiv w:val="1"/>
      <w:marLeft w:val="0"/>
      <w:marRight w:val="0"/>
      <w:marTop w:val="0"/>
      <w:marBottom w:val="0"/>
      <w:divBdr>
        <w:top w:val="none" w:sz="0" w:space="0" w:color="auto"/>
        <w:left w:val="none" w:sz="0" w:space="0" w:color="auto"/>
        <w:bottom w:val="none" w:sz="0" w:space="0" w:color="auto"/>
        <w:right w:val="none" w:sz="0" w:space="0" w:color="auto"/>
      </w:divBdr>
    </w:div>
    <w:div w:id="1852715912">
      <w:bodyDiv w:val="1"/>
      <w:marLeft w:val="0"/>
      <w:marRight w:val="0"/>
      <w:marTop w:val="0"/>
      <w:marBottom w:val="0"/>
      <w:divBdr>
        <w:top w:val="none" w:sz="0" w:space="0" w:color="auto"/>
        <w:left w:val="none" w:sz="0" w:space="0" w:color="auto"/>
        <w:bottom w:val="none" w:sz="0" w:space="0" w:color="auto"/>
        <w:right w:val="none" w:sz="0" w:space="0" w:color="auto"/>
      </w:divBdr>
    </w:div>
    <w:div w:id="1879274117">
      <w:bodyDiv w:val="1"/>
      <w:marLeft w:val="0"/>
      <w:marRight w:val="0"/>
      <w:marTop w:val="0"/>
      <w:marBottom w:val="0"/>
      <w:divBdr>
        <w:top w:val="none" w:sz="0" w:space="0" w:color="auto"/>
        <w:left w:val="none" w:sz="0" w:space="0" w:color="auto"/>
        <w:bottom w:val="none" w:sz="0" w:space="0" w:color="auto"/>
        <w:right w:val="none" w:sz="0" w:space="0" w:color="auto"/>
      </w:divBdr>
    </w:div>
    <w:div w:id="1886790014">
      <w:bodyDiv w:val="1"/>
      <w:marLeft w:val="0"/>
      <w:marRight w:val="0"/>
      <w:marTop w:val="0"/>
      <w:marBottom w:val="0"/>
      <w:divBdr>
        <w:top w:val="none" w:sz="0" w:space="0" w:color="auto"/>
        <w:left w:val="none" w:sz="0" w:space="0" w:color="auto"/>
        <w:bottom w:val="none" w:sz="0" w:space="0" w:color="auto"/>
        <w:right w:val="none" w:sz="0" w:space="0" w:color="auto"/>
      </w:divBdr>
    </w:div>
    <w:div w:id="1890147500">
      <w:bodyDiv w:val="1"/>
      <w:marLeft w:val="0"/>
      <w:marRight w:val="0"/>
      <w:marTop w:val="0"/>
      <w:marBottom w:val="0"/>
      <w:divBdr>
        <w:top w:val="none" w:sz="0" w:space="0" w:color="auto"/>
        <w:left w:val="none" w:sz="0" w:space="0" w:color="auto"/>
        <w:bottom w:val="none" w:sz="0" w:space="0" w:color="auto"/>
        <w:right w:val="none" w:sz="0" w:space="0" w:color="auto"/>
      </w:divBdr>
    </w:div>
    <w:div w:id="1898201940">
      <w:bodyDiv w:val="1"/>
      <w:marLeft w:val="0"/>
      <w:marRight w:val="0"/>
      <w:marTop w:val="0"/>
      <w:marBottom w:val="0"/>
      <w:divBdr>
        <w:top w:val="none" w:sz="0" w:space="0" w:color="auto"/>
        <w:left w:val="none" w:sz="0" w:space="0" w:color="auto"/>
        <w:bottom w:val="none" w:sz="0" w:space="0" w:color="auto"/>
        <w:right w:val="none" w:sz="0" w:space="0" w:color="auto"/>
      </w:divBdr>
    </w:div>
    <w:div w:id="1903982173">
      <w:bodyDiv w:val="1"/>
      <w:marLeft w:val="0"/>
      <w:marRight w:val="0"/>
      <w:marTop w:val="0"/>
      <w:marBottom w:val="0"/>
      <w:divBdr>
        <w:top w:val="none" w:sz="0" w:space="0" w:color="auto"/>
        <w:left w:val="none" w:sz="0" w:space="0" w:color="auto"/>
        <w:bottom w:val="none" w:sz="0" w:space="0" w:color="auto"/>
        <w:right w:val="none" w:sz="0" w:space="0" w:color="auto"/>
      </w:divBdr>
    </w:div>
    <w:div w:id="1915315641">
      <w:bodyDiv w:val="1"/>
      <w:marLeft w:val="0"/>
      <w:marRight w:val="0"/>
      <w:marTop w:val="0"/>
      <w:marBottom w:val="0"/>
      <w:divBdr>
        <w:top w:val="none" w:sz="0" w:space="0" w:color="auto"/>
        <w:left w:val="none" w:sz="0" w:space="0" w:color="auto"/>
        <w:bottom w:val="none" w:sz="0" w:space="0" w:color="auto"/>
        <w:right w:val="none" w:sz="0" w:space="0" w:color="auto"/>
      </w:divBdr>
    </w:div>
    <w:div w:id="1936358866">
      <w:bodyDiv w:val="1"/>
      <w:marLeft w:val="0"/>
      <w:marRight w:val="0"/>
      <w:marTop w:val="0"/>
      <w:marBottom w:val="0"/>
      <w:divBdr>
        <w:top w:val="none" w:sz="0" w:space="0" w:color="auto"/>
        <w:left w:val="none" w:sz="0" w:space="0" w:color="auto"/>
        <w:bottom w:val="none" w:sz="0" w:space="0" w:color="auto"/>
        <w:right w:val="none" w:sz="0" w:space="0" w:color="auto"/>
      </w:divBdr>
    </w:div>
    <w:div w:id="1940025690">
      <w:bodyDiv w:val="1"/>
      <w:marLeft w:val="0"/>
      <w:marRight w:val="0"/>
      <w:marTop w:val="0"/>
      <w:marBottom w:val="0"/>
      <w:divBdr>
        <w:top w:val="none" w:sz="0" w:space="0" w:color="auto"/>
        <w:left w:val="none" w:sz="0" w:space="0" w:color="auto"/>
        <w:bottom w:val="none" w:sz="0" w:space="0" w:color="auto"/>
        <w:right w:val="none" w:sz="0" w:space="0" w:color="auto"/>
      </w:divBdr>
    </w:div>
    <w:div w:id="1944726665">
      <w:bodyDiv w:val="1"/>
      <w:marLeft w:val="0"/>
      <w:marRight w:val="0"/>
      <w:marTop w:val="0"/>
      <w:marBottom w:val="0"/>
      <w:divBdr>
        <w:top w:val="none" w:sz="0" w:space="0" w:color="auto"/>
        <w:left w:val="none" w:sz="0" w:space="0" w:color="auto"/>
        <w:bottom w:val="none" w:sz="0" w:space="0" w:color="auto"/>
        <w:right w:val="none" w:sz="0" w:space="0" w:color="auto"/>
      </w:divBdr>
    </w:div>
    <w:div w:id="1947734107">
      <w:bodyDiv w:val="1"/>
      <w:marLeft w:val="0"/>
      <w:marRight w:val="0"/>
      <w:marTop w:val="0"/>
      <w:marBottom w:val="0"/>
      <w:divBdr>
        <w:top w:val="none" w:sz="0" w:space="0" w:color="auto"/>
        <w:left w:val="none" w:sz="0" w:space="0" w:color="auto"/>
        <w:bottom w:val="none" w:sz="0" w:space="0" w:color="auto"/>
        <w:right w:val="none" w:sz="0" w:space="0" w:color="auto"/>
      </w:divBdr>
    </w:div>
    <w:div w:id="1949657726">
      <w:bodyDiv w:val="1"/>
      <w:marLeft w:val="0"/>
      <w:marRight w:val="0"/>
      <w:marTop w:val="0"/>
      <w:marBottom w:val="0"/>
      <w:divBdr>
        <w:top w:val="none" w:sz="0" w:space="0" w:color="auto"/>
        <w:left w:val="none" w:sz="0" w:space="0" w:color="auto"/>
        <w:bottom w:val="none" w:sz="0" w:space="0" w:color="auto"/>
        <w:right w:val="none" w:sz="0" w:space="0" w:color="auto"/>
      </w:divBdr>
    </w:div>
    <w:div w:id="1966540895">
      <w:bodyDiv w:val="1"/>
      <w:marLeft w:val="0"/>
      <w:marRight w:val="0"/>
      <w:marTop w:val="0"/>
      <w:marBottom w:val="0"/>
      <w:divBdr>
        <w:top w:val="none" w:sz="0" w:space="0" w:color="auto"/>
        <w:left w:val="none" w:sz="0" w:space="0" w:color="auto"/>
        <w:bottom w:val="none" w:sz="0" w:space="0" w:color="auto"/>
        <w:right w:val="none" w:sz="0" w:space="0" w:color="auto"/>
      </w:divBdr>
    </w:div>
    <w:div w:id="1983726746">
      <w:bodyDiv w:val="1"/>
      <w:marLeft w:val="0"/>
      <w:marRight w:val="0"/>
      <w:marTop w:val="0"/>
      <w:marBottom w:val="0"/>
      <w:divBdr>
        <w:top w:val="none" w:sz="0" w:space="0" w:color="auto"/>
        <w:left w:val="none" w:sz="0" w:space="0" w:color="auto"/>
        <w:bottom w:val="none" w:sz="0" w:space="0" w:color="auto"/>
        <w:right w:val="none" w:sz="0" w:space="0" w:color="auto"/>
      </w:divBdr>
    </w:div>
    <w:div w:id="1984307858">
      <w:bodyDiv w:val="1"/>
      <w:marLeft w:val="0"/>
      <w:marRight w:val="0"/>
      <w:marTop w:val="0"/>
      <w:marBottom w:val="0"/>
      <w:divBdr>
        <w:top w:val="none" w:sz="0" w:space="0" w:color="auto"/>
        <w:left w:val="none" w:sz="0" w:space="0" w:color="auto"/>
        <w:bottom w:val="none" w:sz="0" w:space="0" w:color="auto"/>
        <w:right w:val="none" w:sz="0" w:space="0" w:color="auto"/>
      </w:divBdr>
    </w:div>
    <w:div w:id="1989433180">
      <w:bodyDiv w:val="1"/>
      <w:marLeft w:val="0"/>
      <w:marRight w:val="0"/>
      <w:marTop w:val="0"/>
      <w:marBottom w:val="0"/>
      <w:divBdr>
        <w:top w:val="none" w:sz="0" w:space="0" w:color="auto"/>
        <w:left w:val="none" w:sz="0" w:space="0" w:color="auto"/>
        <w:bottom w:val="none" w:sz="0" w:space="0" w:color="auto"/>
        <w:right w:val="none" w:sz="0" w:space="0" w:color="auto"/>
      </w:divBdr>
    </w:div>
    <w:div w:id="1999259365">
      <w:bodyDiv w:val="1"/>
      <w:marLeft w:val="0"/>
      <w:marRight w:val="0"/>
      <w:marTop w:val="0"/>
      <w:marBottom w:val="0"/>
      <w:divBdr>
        <w:top w:val="none" w:sz="0" w:space="0" w:color="auto"/>
        <w:left w:val="none" w:sz="0" w:space="0" w:color="auto"/>
        <w:bottom w:val="none" w:sz="0" w:space="0" w:color="auto"/>
        <w:right w:val="none" w:sz="0" w:space="0" w:color="auto"/>
      </w:divBdr>
    </w:div>
    <w:div w:id="2007200494">
      <w:bodyDiv w:val="1"/>
      <w:marLeft w:val="0"/>
      <w:marRight w:val="0"/>
      <w:marTop w:val="0"/>
      <w:marBottom w:val="0"/>
      <w:divBdr>
        <w:top w:val="none" w:sz="0" w:space="0" w:color="auto"/>
        <w:left w:val="none" w:sz="0" w:space="0" w:color="auto"/>
        <w:bottom w:val="none" w:sz="0" w:space="0" w:color="auto"/>
        <w:right w:val="none" w:sz="0" w:space="0" w:color="auto"/>
      </w:divBdr>
    </w:div>
    <w:div w:id="2023629603">
      <w:bodyDiv w:val="1"/>
      <w:marLeft w:val="0"/>
      <w:marRight w:val="0"/>
      <w:marTop w:val="0"/>
      <w:marBottom w:val="0"/>
      <w:divBdr>
        <w:top w:val="none" w:sz="0" w:space="0" w:color="auto"/>
        <w:left w:val="none" w:sz="0" w:space="0" w:color="auto"/>
        <w:bottom w:val="none" w:sz="0" w:space="0" w:color="auto"/>
        <w:right w:val="none" w:sz="0" w:space="0" w:color="auto"/>
      </w:divBdr>
    </w:div>
    <w:div w:id="2023969256">
      <w:bodyDiv w:val="1"/>
      <w:marLeft w:val="0"/>
      <w:marRight w:val="0"/>
      <w:marTop w:val="0"/>
      <w:marBottom w:val="0"/>
      <w:divBdr>
        <w:top w:val="none" w:sz="0" w:space="0" w:color="auto"/>
        <w:left w:val="none" w:sz="0" w:space="0" w:color="auto"/>
        <w:bottom w:val="none" w:sz="0" w:space="0" w:color="auto"/>
        <w:right w:val="none" w:sz="0" w:space="0" w:color="auto"/>
      </w:divBdr>
      <w:divsChild>
        <w:div w:id="730349352">
          <w:marLeft w:val="0"/>
          <w:marRight w:val="0"/>
          <w:marTop w:val="0"/>
          <w:marBottom w:val="0"/>
          <w:divBdr>
            <w:top w:val="none" w:sz="0" w:space="0" w:color="auto"/>
            <w:left w:val="none" w:sz="0" w:space="0" w:color="auto"/>
            <w:bottom w:val="none" w:sz="0" w:space="0" w:color="auto"/>
            <w:right w:val="none" w:sz="0" w:space="0" w:color="auto"/>
          </w:divBdr>
        </w:div>
      </w:divsChild>
    </w:div>
    <w:div w:id="2027754279">
      <w:bodyDiv w:val="1"/>
      <w:marLeft w:val="0"/>
      <w:marRight w:val="0"/>
      <w:marTop w:val="0"/>
      <w:marBottom w:val="0"/>
      <w:divBdr>
        <w:top w:val="none" w:sz="0" w:space="0" w:color="auto"/>
        <w:left w:val="none" w:sz="0" w:space="0" w:color="auto"/>
        <w:bottom w:val="none" w:sz="0" w:space="0" w:color="auto"/>
        <w:right w:val="none" w:sz="0" w:space="0" w:color="auto"/>
      </w:divBdr>
    </w:div>
    <w:div w:id="2030179239">
      <w:bodyDiv w:val="1"/>
      <w:marLeft w:val="0"/>
      <w:marRight w:val="0"/>
      <w:marTop w:val="0"/>
      <w:marBottom w:val="0"/>
      <w:divBdr>
        <w:top w:val="none" w:sz="0" w:space="0" w:color="auto"/>
        <w:left w:val="none" w:sz="0" w:space="0" w:color="auto"/>
        <w:bottom w:val="none" w:sz="0" w:space="0" w:color="auto"/>
        <w:right w:val="none" w:sz="0" w:space="0" w:color="auto"/>
      </w:divBdr>
    </w:div>
    <w:div w:id="2044164278">
      <w:bodyDiv w:val="1"/>
      <w:marLeft w:val="0"/>
      <w:marRight w:val="0"/>
      <w:marTop w:val="0"/>
      <w:marBottom w:val="0"/>
      <w:divBdr>
        <w:top w:val="none" w:sz="0" w:space="0" w:color="auto"/>
        <w:left w:val="none" w:sz="0" w:space="0" w:color="auto"/>
        <w:bottom w:val="none" w:sz="0" w:space="0" w:color="auto"/>
        <w:right w:val="none" w:sz="0" w:space="0" w:color="auto"/>
      </w:divBdr>
    </w:div>
    <w:div w:id="2089233441">
      <w:bodyDiv w:val="1"/>
      <w:marLeft w:val="0"/>
      <w:marRight w:val="0"/>
      <w:marTop w:val="0"/>
      <w:marBottom w:val="0"/>
      <w:divBdr>
        <w:top w:val="none" w:sz="0" w:space="0" w:color="auto"/>
        <w:left w:val="none" w:sz="0" w:space="0" w:color="auto"/>
        <w:bottom w:val="none" w:sz="0" w:space="0" w:color="auto"/>
        <w:right w:val="none" w:sz="0" w:space="0" w:color="auto"/>
      </w:divBdr>
    </w:div>
    <w:div w:id="2110392647">
      <w:bodyDiv w:val="1"/>
      <w:marLeft w:val="0"/>
      <w:marRight w:val="0"/>
      <w:marTop w:val="0"/>
      <w:marBottom w:val="0"/>
      <w:divBdr>
        <w:top w:val="none" w:sz="0" w:space="0" w:color="auto"/>
        <w:left w:val="none" w:sz="0" w:space="0" w:color="auto"/>
        <w:bottom w:val="none" w:sz="0" w:space="0" w:color="auto"/>
        <w:right w:val="none" w:sz="0" w:space="0" w:color="auto"/>
      </w:divBdr>
    </w:div>
    <w:div w:id="2114743379">
      <w:bodyDiv w:val="1"/>
      <w:marLeft w:val="0"/>
      <w:marRight w:val="0"/>
      <w:marTop w:val="0"/>
      <w:marBottom w:val="0"/>
      <w:divBdr>
        <w:top w:val="none" w:sz="0" w:space="0" w:color="auto"/>
        <w:left w:val="none" w:sz="0" w:space="0" w:color="auto"/>
        <w:bottom w:val="none" w:sz="0" w:space="0" w:color="auto"/>
        <w:right w:val="none" w:sz="0" w:space="0" w:color="auto"/>
      </w:divBdr>
    </w:div>
    <w:div w:id="2128156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54.emf"/><Relationship Id="rId21" Type="http://schemas.openxmlformats.org/officeDocument/2006/relationships/hyperlink" Target="https://github.com/jscep/jscep" TargetMode="External"/><Relationship Id="rId42" Type="http://schemas.openxmlformats.org/officeDocument/2006/relationships/oleObject" Target="embeddings/oleObject3.bin"/><Relationship Id="rId47" Type="http://schemas.openxmlformats.org/officeDocument/2006/relationships/image" Target="media/image18.emf"/><Relationship Id="rId63" Type="http://schemas.openxmlformats.org/officeDocument/2006/relationships/image" Target="media/image26.emf"/><Relationship Id="rId68" Type="http://schemas.openxmlformats.org/officeDocument/2006/relationships/oleObject" Target="embeddings/oleObject16.bin"/><Relationship Id="rId84" Type="http://schemas.openxmlformats.org/officeDocument/2006/relationships/oleObject" Target="embeddings/oleObject24.bin"/><Relationship Id="rId89" Type="http://schemas.openxmlformats.org/officeDocument/2006/relationships/image" Target="media/image39.emf"/><Relationship Id="rId112" Type="http://schemas.openxmlformats.org/officeDocument/2006/relationships/image" Target="media/image51.emf"/><Relationship Id="rId133" Type="http://schemas.openxmlformats.org/officeDocument/2006/relationships/oleObject" Target="embeddings/oleObject47.bin"/><Relationship Id="rId138" Type="http://schemas.openxmlformats.org/officeDocument/2006/relationships/hyperlink" Target="http://www.onem2m.org/xml/securityProtocols" TargetMode="External"/><Relationship Id="rId16" Type="http://schemas.openxmlformats.org/officeDocument/2006/relationships/hyperlink" Target="https://www.ietf.org/id/draft-gutmann-scep-10.txt" TargetMode="External"/><Relationship Id="rId107" Type="http://schemas.openxmlformats.org/officeDocument/2006/relationships/oleObject" Target="embeddings/oleObject35.bin"/><Relationship Id="rId11" Type="http://schemas.openxmlformats.org/officeDocument/2006/relationships/hyperlink" Target="http://www.unicode.org"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1.wmf"/><Relationship Id="rId58" Type="http://schemas.openxmlformats.org/officeDocument/2006/relationships/oleObject" Target="embeddings/oleObject11.bin"/><Relationship Id="rId74" Type="http://schemas.openxmlformats.org/officeDocument/2006/relationships/oleObject" Target="embeddings/oleObject19.bin"/><Relationship Id="rId79" Type="http://schemas.openxmlformats.org/officeDocument/2006/relationships/image" Target="media/image34.emf"/><Relationship Id="rId102" Type="http://schemas.openxmlformats.org/officeDocument/2006/relationships/image" Target="media/image46.emf"/><Relationship Id="rId123" Type="http://schemas.openxmlformats.org/officeDocument/2006/relationships/oleObject" Target="embeddings/oleObject42.bin"/><Relationship Id="rId128" Type="http://schemas.openxmlformats.org/officeDocument/2006/relationships/image" Target="media/image60.emf"/><Relationship Id="rId144" Type="http://schemas.openxmlformats.org/officeDocument/2006/relationships/footer" Target="footer1.xml"/><Relationship Id="rId149" Type="http://schemas.openxmlformats.org/officeDocument/2006/relationships/package" Target="embeddings/Microsoft_PowerPoint_Presentation2.pptx"/><Relationship Id="rId5" Type="http://schemas.openxmlformats.org/officeDocument/2006/relationships/styles" Target="styles.xml"/><Relationship Id="rId90" Type="http://schemas.openxmlformats.org/officeDocument/2006/relationships/image" Target="media/image40.emf"/><Relationship Id="rId95" Type="http://schemas.openxmlformats.org/officeDocument/2006/relationships/oleObject" Target="embeddings/oleObject29.bin"/><Relationship Id="rId22" Type="http://schemas.openxmlformats.org/officeDocument/2006/relationships/hyperlink" Target="https://github.com/certnanny/sscep/issues/42" TargetMode="External"/><Relationship Id="rId27" Type="http://schemas.openxmlformats.org/officeDocument/2006/relationships/image" Target="media/image3.emf"/><Relationship Id="rId43" Type="http://schemas.openxmlformats.org/officeDocument/2006/relationships/image" Target="media/image16.emf"/><Relationship Id="rId48" Type="http://schemas.openxmlformats.org/officeDocument/2006/relationships/oleObject" Target="embeddings/oleObject6.bin"/><Relationship Id="rId64" Type="http://schemas.openxmlformats.org/officeDocument/2006/relationships/oleObject" Target="embeddings/oleObject14.bin"/><Relationship Id="rId69" Type="http://schemas.openxmlformats.org/officeDocument/2006/relationships/image" Target="media/image29.emf"/><Relationship Id="rId113" Type="http://schemas.openxmlformats.org/officeDocument/2006/relationships/oleObject" Target="embeddings/oleObject38.bin"/><Relationship Id="rId118" Type="http://schemas.openxmlformats.org/officeDocument/2006/relationships/oleObject" Target="embeddings/oleObject40.bin"/><Relationship Id="rId134" Type="http://schemas.openxmlformats.org/officeDocument/2006/relationships/image" Target="media/image63.emf"/><Relationship Id="rId139" Type="http://schemas.openxmlformats.org/officeDocument/2006/relationships/image" Target="media/image65.emf"/><Relationship Id="rId80" Type="http://schemas.openxmlformats.org/officeDocument/2006/relationships/oleObject" Target="embeddings/oleObject22.bin"/><Relationship Id="rId85" Type="http://schemas.openxmlformats.org/officeDocument/2006/relationships/image" Target="media/image37.emf"/><Relationship Id="rId150" Type="http://schemas.openxmlformats.org/officeDocument/2006/relationships/fontTable" Target="fontTable.xml"/><Relationship Id="rId12" Type="http://schemas.openxmlformats.org/officeDocument/2006/relationships/hyperlink" Target="https://csrc.nist.gov/publications/detail/fips/186/4/final" TargetMode="External"/><Relationship Id="rId17" Type="http://schemas.openxmlformats.org/officeDocument/2006/relationships/hyperlink" Target="http://www.onem2m.org/images/files/oneM2M-Drafting-Rules.pdf" TargetMode="External"/><Relationship Id="rId25" Type="http://schemas.openxmlformats.org/officeDocument/2006/relationships/image" Target="media/image2.emf"/><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oleObject" Target="embeddings/oleObject5.bin"/><Relationship Id="rId59" Type="http://schemas.openxmlformats.org/officeDocument/2006/relationships/image" Target="media/image24.emf"/><Relationship Id="rId67" Type="http://schemas.openxmlformats.org/officeDocument/2006/relationships/image" Target="media/image28.emf"/><Relationship Id="rId103" Type="http://schemas.openxmlformats.org/officeDocument/2006/relationships/oleObject" Target="embeddings/oleObject33.bin"/><Relationship Id="rId108" Type="http://schemas.openxmlformats.org/officeDocument/2006/relationships/image" Target="media/image49.emf"/><Relationship Id="rId116" Type="http://schemas.openxmlformats.org/officeDocument/2006/relationships/image" Target="media/image53.emf"/><Relationship Id="rId124" Type="http://schemas.openxmlformats.org/officeDocument/2006/relationships/image" Target="media/image58.emf"/><Relationship Id="rId129" Type="http://schemas.openxmlformats.org/officeDocument/2006/relationships/oleObject" Target="embeddings/oleObject45.bin"/><Relationship Id="rId137" Type="http://schemas.openxmlformats.org/officeDocument/2006/relationships/oleObject" Target="embeddings/oleObject49.bin"/><Relationship Id="rId20" Type="http://schemas.openxmlformats.org/officeDocument/2006/relationships/hyperlink" Target="https://github.com/certnanny/sscep" TargetMode="External"/><Relationship Id="rId41" Type="http://schemas.openxmlformats.org/officeDocument/2006/relationships/image" Target="media/image15.emf"/><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oleObject" Target="embeddings/oleObject17.bin"/><Relationship Id="rId75" Type="http://schemas.openxmlformats.org/officeDocument/2006/relationships/image" Target="media/image32.emf"/><Relationship Id="rId83" Type="http://schemas.openxmlformats.org/officeDocument/2006/relationships/image" Target="media/image36.emf"/><Relationship Id="rId88" Type="http://schemas.openxmlformats.org/officeDocument/2006/relationships/oleObject" Target="embeddings/oleObject26.bin"/><Relationship Id="rId91" Type="http://schemas.openxmlformats.org/officeDocument/2006/relationships/oleObject" Target="embeddings/oleObject27.bin"/><Relationship Id="rId96" Type="http://schemas.openxmlformats.org/officeDocument/2006/relationships/image" Target="media/image43.emf"/><Relationship Id="rId111" Type="http://schemas.openxmlformats.org/officeDocument/2006/relationships/oleObject" Target="embeddings/oleObject37.bin"/><Relationship Id="rId132" Type="http://schemas.openxmlformats.org/officeDocument/2006/relationships/image" Target="media/image62.emf"/><Relationship Id="rId140" Type="http://schemas.openxmlformats.org/officeDocument/2006/relationships/oleObject" Target="embeddings/oleObject50.bin"/><Relationship Id="rId145"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tools.ietf.org/html/draft-nourse-scep-23" TargetMode="External"/><Relationship Id="rId23" Type="http://schemas.openxmlformats.org/officeDocument/2006/relationships/hyperlink" Target="http://member.onem2m.org/Application/documentApp/documentinfo/?documentId=25523&amp;fromList=Y" TargetMode="External"/><Relationship Id="rId28" Type="http://schemas.openxmlformats.org/officeDocument/2006/relationships/oleObject" Target="embeddings/oleObject2.bin"/><Relationship Id="rId36" Type="http://schemas.openxmlformats.org/officeDocument/2006/relationships/image" Target="media/image11.png"/><Relationship Id="rId49" Type="http://schemas.openxmlformats.org/officeDocument/2006/relationships/image" Target="media/image19.wmf"/><Relationship Id="rId57" Type="http://schemas.openxmlformats.org/officeDocument/2006/relationships/image" Target="media/image23.emf"/><Relationship Id="rId106" Type="http://schemas.openxmlformats.org/officeDocument/2006/relationships/image" Target="media/image48.emf"/><Relationship Id="rId114" Type="http://schemas.openxmlformats.org/officeDocument/2006/relationships/image" Target="media/image52.emf"/><Relationship Id="rId119" Type="http://schemas.openxmlformats.org/officeDocument/2006/relationships/image" Target="media/image55.emf"/><Relationship Id="rId127" Type="http://schemas.openxmlformats.org/officeDocument/2006/relationships/oleObject" Target="embeddings/oleObject44.bin"/><Relationship Id="rId10" Type="http://schemas.openxmlformats.org/officeDocument/2006/relationships/image" Target="media/image1.png"/><Relationship Id="rId31" Type="http://schemas.openxmlformats.org/officeDocument/2006/relationships/image" Target="media/image6.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27.emf"/><Relationship Id="rId73" Type="http://schemas.openxmlformats.org/officeDocument/2006/relationships/image" Target="media/image31.emf"/><Relationship Id="rId78" Type="http://schemas.openxmlformats.org/officeDocument/2006/relationships/oleObject" Target="embeddings/oleObject21.bin"/><Relationship Id="rId81" Type="http://schemas.openxmlformats.org/officeDocument/2006/relationships/image" Target="media/image35.emf"/><Relationship Id="rId86" Type="http://schemas.openxmlformats.org/officeDocument/2006/relationships/oleObject" Target="embeddings/oleObject25.bin"/><Relationship Id="rId94" Type="http://schemas.openxmlformats.org/officeDocument/2006/relationships/image" Target="media/image42.e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57.emf"/><Relationship Id="rId130" Type="http://schemas.openxmlformats.org/officeDocument/2006/relationships/image" Target="media/image61.emf"/><Relationship Id="rId135" Type="http://schemas.openxmlformats.org/officeDocument/2006/relationships/oleObject" Target="embeddings/oleObject48.bin"/><Relationship Id="rId143" Type="http://schemas.openxmlformats.org/officeDocument/2006/relationships/image" Target="media/image67.png"/><Relationship Id="rId148" Type="http://schemas.openxmlformats.org/officeDocument/2006/relationships/image" Target="media/image69.emf"/><Relationship Id="rId15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w3.org/TR/xmldsig-core1/" TargetMode="External"/><Relationship Id="rId18" Type="http://schemas.openxmlformats.org/officeDocument/2006/relationships/hyperlink" Target="http://nvlpubs.nist.gov/nistpubs/specialpublications/NIST.sp.800-162.pdf" TargetMode="External"/><Relationship Id="rId39" Type="http://schemas.openxmlformats.org/officeDocument/2006/relationships/image" Target="media/image14.png"/><Relationship Id="rId109" Type="http://schemas.openxmlformats.org/officeDocument/2006/relationships/oleObject" Target="embeddings/oleObject36.bin"/><Relationship Id="rId34" Type="http://schemas.openxmlformats.org/officeDocument/2006/relationships/image" Target="media/image9.png"/><Relationship Id="rId50" Type="http://schemas.openxmlformats.org/officeDocument/2006/relationships/oleObject" Target="embeddings/oleObject7.bin"/><Relationship Id="rId55" Type="http://schemas.openxmlformats.org/officeDocument/2006/relationships/image" Target="media/image22.emf"/><Relationship Id="rId76" Type="http://schemas.openxmlformats.org/officeDocument/2006/relationships/oleObject" Target="embeddings/oleObject20.bin"/><Relationship Id="rId97" Type="http://schemas.openxmlformats.org/officeDocument/2006/relationships/oleObject" Target="embeddings/oleObject30.bin"/><Relationship Id="rId104" Type="http://schemas.openxmlformats.org/officeDocument/2006/relationships/image" Target="media/image47.emf"/><Relationship Id="rId120" Type="http://schemas.openxmlformats.org/officeDocument/2006/relationships/image" Target="media/image56.emf"/><Relationship Id="rId125" Type="http://schemas.openxmlformats.org/officeDocument/2006/relationships/oleObject" Target="embeddings/oleObject43.bin"/><Relationship Id="rId141" Type="http://schemas.openxmlformats.org/officeDocument/2006/relationships/image" Target="media/image66.emf"/><Relationship Id="rId146" Type="http://schemas.openxmlformats.org/officeDocument/2006/relationships/hyperlink" Target="http://www.rfc-archive.org/getrfc.php?rfc=5116" TargetMode="External"/><Relationship Id="rId7" Type="http://schemas.openxmlformats.org/officeDocument/2006/relationships/webSettings" Target="webSettings.xml"/><Relationship Id="rId71" Type="http://schemas.openxmlformats.org/officeDocument/2006/relationships/image" Target="media/image30.emf"/><Relationship Id="rId92" Type="http://schemas.openxmlformats.org/officeDocument/2006/relationships/image" Target="media/image41.emf"/><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member.onem2m.org/Application/documentApp/documentinfo/?documentId=25523&amp;fromList=Y" TargetMode="External"/><Relationship Id="rId40" Type="http://schemas.openxmlformats.org/officeDocument/2006/relationships/image" Target="media/image15.png"/><Relationship Id="rId45" Type="http://schemas.openxmlformats.org/officeDocument/2006/relationships/image" Target="media/image17.wmf"/><Relationship Id="rId66" Type="http://schemas.openxmlformats.org/officeDocument/2006/relationships/oleObject" Target="embeddings/oleObject15.bin"/><Relationship Id="rId87" Type="http://schemas.openxmlformats.org/officeDocument/2006/relationships/image" Target="media/image38.emf"/><Relationship Id="rId110" Type="http://schemas.openxmlformats.org/officeDocument/2006/relationships/image" Target="media/image50.emf"/><Relationship Id="rId115" Type="http://schemas.openxmlformats.org/officeDocument/2006/relationships/oleObject" Target="embeddings/oleObject39.bin"/><Relationship Id="rId131" Type="http://schemas.openxmlformats.org/officeDocument/2006/relationships/oleObject" Target="embeddings/oleObject46.bin"/><Relationship Id="rId136" Type="http://schemas.openxmlformats.org/officeDocument/2006/relationships/image" Target="media/image64.emf"/><Relationship Id="rId61" Type="http://schemas.openxmlformats.org/officeDocument/2006/relationships/image" Target="media/image25.emf"/><Relationship Id="rId82" Type="http://schemas.openxmlformats.org/officeDocument/2006/relationships/oleObject" Target="embeddings/oleObject23.bin"/><Relationship Id="rId19" Type="http://schemas.openxmlformats.org/officeDocument/2006/relationships/hyperlink" Target="http://www.iana.org/assignments/jwt/jwt.xhtml" TargetMode="External"/><Relationship Id="rId14" Type="http://schemas.openxmlformats.org/officeDocument/2006/relationships/hyperlink" Target="http://www.w3.org/TR/xmlenc-core1/"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oleObject" Target="embeddings/oleObject10.bin"/><Relationship Id="rId77" Type="http://schemas.openxmlformats.org/officeDocument/2006/relationships/image" Target="media/image33.emf"/><Relationship Id="rId100" Type="http://schemas.openxmlformats.org/officeDocument/2006/relationships/image" Target="media/image45.emf"/><Relationship Id="rId105" Type="http://schemas.openxmlformats.org/officeDocument/2006/relationships/oleObject" Target="embeddings/oleObject34.bin"/><Relationship Id="rId126" Type="http://schemas.openxmlformats.org/officeDocument/2006/relationships/image" Target="media/image59.emf"/><Relationship Id="rId147" Type="http://schemas.openxmlformats.org/officeDocument/2006/relationships/hyperlink" Target="http://git.onem2m.org/" TargetMode="External"/><Relationship Id="rId8" Type="http://schemas.openxmlformats.org/officeDocument/2006/relationships/footnotes" Target="footnotes.xml"/><Relationship Id="rId51" Type="http://schemas.openxmlformats.org/officeDocument/2006/relationships/image" Target="media/image20.wmf"/><Relationship Id="rId72" Type="http://schemas.openxmlformats.org/officeDocument/2006/relationships/oleObject" Target="embeddings/oleObject18.bin"/><Relationship Id="rId93" Type="http://schemas.openxmlformats.org/officeDocument/2006/relationships/oleObject" Target="embeddings/oleObject28.bin"/><Relationship Id="rId98" Type="http://schemas.openxmlformats.org/officeDocument/2006/relationships/image" Target="media/image44.emf"/><Relationship Id="rId121" Type="http://schemas.openxmlformats.org/officeDocument/2006/relationships/oleObject" Target="embeddings/oleObject41.bin"/><Relationship Id="rId142" Type="http://schemas.openxmlformats.org/officeDocument/2006/relationships/package" Target="embeddings/Microsoft_Visio_Drawing31.vsdx"/><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ETSI%20'new'%20deliverables\ETSIW_2013.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xml version="1.0" encoding="utf-8"?>
<BSO999929 xmlns="http://www.datev.de/BSOffice/999929">b56776b6-dba4-469d-873d-dc9c97c84155</BSO999929>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E9336C-E378-4F03-82C0-9CBC710B89D3}"/>
</file>

<file path=customXml/itemProps2.xml><?xml version="1.0" encoding="utf-8"?>
<ds:datastoreItem xmlns:ds="http://schemas.openxmlformats.org/officeDocument/2006/customXml" ds:itemID="{EF7F74F8-CB81-4D19-BB44-3866E1B26821}">
  <ds:schemaRefs>
    <ds:schemaRef ds:uri="http://www.datev.de/BSOffice/999929"/>
  </ds:schemaRefs>
</ds:datastoreItem>
</file>

<file path=customXml/itemProps3.xml><?xml version="1.0" encoding="utf-8"?>
<ds:datastoreItem xmlns:ds="http://schemas.openxmlformats.org/officeDocument/2006/customXml" ds:itemID="{88D5087C-37AC-421C-BC93-583BE28A8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ETSIW_2013.dotm</Template>
  <TotalTime>0</TotalTime>
  <Pages>1</Pages>
  <Words>107929</Words>
  <Characters>615198</Characters>
  <Application>Microsoft Office Word</Application>
  <DocSecurity>0</DocSecurity>
  <Lines>5126</Lines>
  <Paragraphs>1443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Security Solutions</vt:lpstr>
      <vt:lpstr>Security Solutions</vt:lpstr>
    </vt:vector>
  </TitlesOfParts>
  <Company>ETS Sophia Antipolis</Company>
  <LinksUpToDate>false</LinksUpToDate>
  <CharactersWithSpaces>721684</CharactersWithSpaces>
  <SharedDoc>false</SharedDoc>
  <HLinks>
    <vt:vector size="66" baseType="variant">
      <vt:variant>
        <vt:i4>4128773</vt:i4>
      </vt:variant>
      <vt:variant>
        <vt:i4>2210</vt:i4>
      </vt:variant>
      <vt:variant>
        <vt:i4>0</vt:i4>
      </vt:variant>
      <vt:variant>
        <vt:i4>5</vt:i4>
      </vt:variant>
      <vt:variant>
        <vt:lpwstr>mailto:edithelp@etsi.org</vt:lpwstr>
      </vt:variant>
      <vt:variant>
        <vt:lpwstr/>
      </vt:variant>
      <vt:variant>
        <vt:i4>2818091</vt:i4>
      </vt:variant>
      <vt:variant>
        <vt:i4>2030</vt:i4>
      </vt:variant>
      <vt:variant>
        <vt:i4>0</vt:i4>
      </vt:variant>
      <vt:variant>
        <vt:i4>5</vt:i4>
      </vt:variant>
      <vt:variant>
        <vt:lpwstr>http://www.onem2m.org/xml/securityProtocols</vt:lpwstr>
      </vt:variant>
      <vt:variant>
        <vt:lpwstr/>
      </vt:variant>
      <vt:variant>
        <vt:i4>7274548</vt:i4>
      </vt:variant>
      <vt:variant>
        <vt:i4>1251</vt:i4>
      </vt:variant>
      <vt:variant>
        <vt:i4>0</vt:i4>
      </vt:variant>
      <vt:variant>
        <vt:i4>5</vt:i4>
      </vt:variant>
      <vt:variant>
        <vt:lpwstr>http://en.wikipedia.org/wiki/Public_key_infrastructure</vt:lpwstr>
      </vt:variant>
      <vt:variant>
        <vt:lpwstr/>
      </vt:variant>
      <vt:variant>
        <vt:i4>7798892</vt:i4>
      </vt:variant>
      <vt:variant>
        <vt:i4>1248</vt:i4>
      </vt:variant>
      <vt:variant>
        <vt:i4>0</vt:i4>
      </vt:variant>
      <vt:variant>
        <vt:i4>5</vt:i4>
      </vt:variant>
      <vt:variant>
        <vt:lpwstr>http://en.wikipedia.org/wiki/ITU-T</vt:lpwstr>
      </vt:variant>
      <vt:variant>
        <vt:lpwstr/>
      </vt:variant>
      <vt:variant>
        <vt:i4>1114193</vt:i4>
      </vt:variant>
      <vt:variant>
        <vt:i4>1185</vt:i4>
      </vt:variant>
      <vt:variant>
        <vt:i4>0</vt:i4>
      </vt:variant>
      <vt:variant>
        <vt:i4>5</vt:i4>
      </vt:variant>
      <vt:variant>
        <vt:lpwstr>http://www.iana.org/assignments/jwt/jwt.xhtml</vt:lpwstr>
      </vt:variant>
      <vt:variant>
        <vt:lpwstr/>
      </vt:variant>
      <vt:variant>
        <vt:i4>1572878</vt:i4>
      </vt:variant>
      <vt:variant>
        <vt:i4>1164</vt:i4>
      </vt:variant>
      <vt:variant>
        <vt:i4>0</vt:i4>
      </vt:variant>
      <vt:variant>
        <vt:i4>5</vt:i4>
      </vt:variant>
      <vt:variant>
        <vt:lpwstr>http://nvlpubs.nist.gov/nistpubs/specialpublications/NIST.sp.800-162.pdf</vt:lpwstr>
      </vt:variant>
      <vt:variant>
        <vt:lpwstr/>
      </vt:variant>
      <vt:variant>
        <vt:i4>1310801</vt:i4>
      </vt:variant>
      <vt:variant>
        <vt:i4>1128</vt:i4>
      </vt:variant>
      <vt:variant>
        <vt:i4>0</vt:i4>
      </vt:variant>
      <vt:variant>
        <vt:i4>5</vt:i4>
      </vt:variant>
      <vt:variant>
        <vt:lpwstr>http://www.onem2m.org/images/files/oneM2M-Drafting-Rules.pdf</vt:lpwstr>
      </vt:variant>
      <vt:variant>
        <vt:lpwstr/>
      </vt:variant>
      <vt:variant>
        <vt:i4>3080315</vt:i4>
      </vt:variant>
      <vt:variant>
        <vt:i4>1119</vt:i4>
      </vt:variant>
      <vt:variant>
        <vt:i4>0</vt:i4>
      </vt:variant>
      <vt:variant>
        <vt:i4>5</vt:i4>
      </vt:variant>
      <vt:variant>
        <vt:lpwstr>http://www.w3.org/TR/xmlenc-core1/</vt:lpwstr>
      </vt:variant>
      <vt:variant>
        <vt:lpwstr/>
      </vt:variant>
      <vt:variant>
        <vt:i4>2621545</vt:i4>
      </vt:variant>
      <vt:variant>
        <vt:i4>1107</vt:i4>
      </vt:variant>
      <vt:variant>
        <vt:i4>0</vt:i4>
      </vt:variant>
      <vt:variant>
        <vt:i4>5</vt:i4>
      </vt:variant>
      <vt:variant>
        <vt:lpwstr>http://www.w3.org/TR/xmlsig-core1/</vt:lpwstr>
      </vt:variant>
      <vt:variant>
        <vt:lpwstr/>
      </vt:variant>
      <vt:variant>
        <vt:i4>3604536</vt:i4>
      </vt:variant>
      <vt:variant>
        <vt:i4>1065</vt:i4>
      </vt:variant>
      <vt:variant>
        <vt:i4>0</vt:i4>
      </vt:variant>
      <vt:variant>
        <vt:i4>5</vt:i4>
      </vt:variant>
      <vt:variant>
        <vt:lpwstr>http://csrc.nist.gov/groups/ST/toolkit/documents/dss/NISTReCur.pdf</vt:lpwstr>
      </vt:variant>
      <vt:variant>
        <vt:lpwstr/>
      </vt:variant>
      <vt:variant>
        <vt:i4>3473509</vt:i4>
      </vt:variant>
      <vt:variant>
        <vt:i4>1005</vt:i4>
      </vt:variant>
      <vt:variant>
        <vt:i4>0</vt:i4>
      </vt:variant>
      <vt:variant>
        <vt:i4>5</vt:i4>
      </vt:variant>
      <vt:variant>
        <vt:lpwstr>http://www.unicode.org/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Solutions</dc:title>
  <dc:creator>oneM2M;CD</dc:creator>
  <dc:description>Remove mentions to ISBN</dc:description>
  <cp:lastModifiedBy>Estelle Mancini</cp:lastModifiedBy>
  <cp:revision>3</cp:revision>
  <cp:lastPrinted>2016-08-26T13:47:00Z</cp:lastPrinted>
  <dcterms:created xsi:type="dcterms:W3CDTF">2018-06-18T09:58:00Z</dcterms:created>
  <dcterms:modified xsi:type="dcterms:W3CDTF">2018-06-18T09:58:00Z</dcterms:modified>
</cp:coreProperties>
</file>